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F6" w:rsidRPr="00347E9F" w:rsidRDefault="0028657F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ВИТЯГ</w:t>
      </w:r>
    </w:p>
    <w:p w:rsidR="006335E6" w:rsidRPr="00347E9F" w:rsidRDefault="00864D8B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 ПРОТОКОЛУ № </w:t>
      </w:r>
      <w:r w:rsidR="00AB1B0A">
        <w:rPr>
          <w:b/>
          <w:sz w:val="24"/>
          <w:szCs w:val="24"/>
          <w:lang w:val="uk-UA"/>
        </w:rPr>
        <w:t>1</w:t>
      </w:r>
      <w:r w:rsidR="004B63C7">
        <w:rPr>
          <w:b/>
          <w:sz w:val="24"/>
          <w:szCs w:val="24"/>
          <w:lang w:val="uk-UA"/>
        </w:rPr>
        <w:t>2</w:t>
      </w:r>
      <w:bookmarkStart w:id="0" w:name="_GoBack"/>
      <w:bookmarkEnd w:id="0"/>
      <w:r w:rsidR="006335E6" w:rsidRPr="00347E9F">
        <w:rPr>
          <w:b/>
          <w:sz w:val="24"/>
          <w:szCs w:val="24"/>
          <w:lang w:val="uk-UA"/>
        </w:rPr>
        <w:t xml:space="preserve"> засідання </w:t>
      </w:r>
      <w:r w:rsidR="00D94D16" w:rsidRPr="00347E9F">
        <w:rPr>
          <w:b/>
          <w:sz w:val="24"/>
          <w:szCs w:val="24"/>
          <w:lang w:val="uk-UA"/>
        </w:rPr>
        <w:t>локальної к</w:t>
      </w:r>
      <w:r w:rsidR="006335E6" w:rsidRPr="00347E9F">
        <w:rPr>
          <w:b/>
          <w:sz w:val="24"/>
          <w:szCs w:val="24"/>
          <w:lang w:val="uk-UA"/>
        </w:rPr>
        <w:t>онфліктної комісії</w:t>
      </w: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Акціонерного товариства «Укргазвидобування»</w:t>
      </w:r>
    </w:p>
    <w:p w:rsidR="006335E6" w:rsidRPr="00347E9F" w:rsidRDefault="006335E6" w:rsidP="006335E6">
      <w:pPr>
        <w:spacing w:after="0" w:line="240" w:lineRule="atLeast"/>
        <w:jc w:val="center"/>
        <w:rPr>
          <w:sz w:val="16"/>
          <w:szCs w:val="16"/>
          <w:lang w:val="uk-UA"/>
        </w:rPr>
      </w:pPr>
    </w:p>
    <w:p w:rsidR="006335E6" w:rsidRPr="00347E9F" w:rsidRDefault="006335E6" w:rsidP="000A7476">
      <w:pPr>
        <w:spacing w:after="0" w:line="240" w:lineRule="atLeast"/>
        <w:jc w:val="center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м. Київ</w:t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="0028657F" w:rsidRPr="00347E9F">
        <w:rPr>
          <w:sz w:val="24"/>
          <w:szCs w:val="24"/>
          <w:lang w:val="uk-UA"/>
        </w:rPr>
        <w:tab/>
      </w:r>
      <w:r w:rsidR="00F90125">
        <w:rPr>
          <w:sz w:val="24"/>
          <w:szCs w:val="24"/>
          <w:lang w:val="uk-UA"/>
        </w:rPr>
        <w:t>25</w:t>
      </w:r>
      <w:r w:rsidRPr="00347E9F">
        <w:rPr>
          <w:sz w:val="24"/>
          <w:szCs w:val="24"/>
          <w:lang w:val="uk-UA"/>
        </w:rPr>
        <w:t xml:space="preserve"> </w:t>
      </w:r>
      <w:r w:rsidR="00F90125">
        <w:rPr>
          <w:sz w:val="24"/>
          <w:szCs w:val="24"/>
          <w:lang w:val="uk-UA"/>
        </w:rPr>
        <w:t>червня</w:t>
      </w:r>
      <w:r w:rsidRPr="00347E9F">
        <w:rPr>
          <w:sz w:val="24"/>
          <w:szCs w:val="24"/>
          <w:lang w:val="uk-UA"/>
        </w:rPr>
        <w:t xml:space="preserve"> 20</w:t>
      </w:r>
      <w:r w:rsidR="00864D8B">
        <w:rPr>
          <w:sz w:val="24"/>
          <w:szCs w:val="24"/>
          <w:lang w:val="uk-UA"/>
        </w:rPr>
        <w:t>2</w:t>
      </w:r>
      <w:r w:rsidR="00D352AD">
        <w:rPr>
          <w:sz w:val="24"/>
          <w:szCs w:val="24"/>
          <w:lang w:val="uk-UA"/>
        </w:rPr>
        <w:t>1</w:t>
      </w:r>
      <w:r w:rsidRPr="00347E9F">
        <w:rPr>
          <w:sz w:val="24"/>
          <w:szCs w:val="24"/>
          <w:lang w:val="uk-UA"/>
        </w:rPr>
        <w:t xml:space="preserve"> року</w:t>
      </w:r>
    </w:p>
    <w:p w:rsidR="006335E6" w:rsidRPr="00934B04" w:rsidRDefault="006335E6" w:rsidP="006335E6">
      <w:pPr>
        <w:spacing w:after="0" w:line="240" w:lineRule="atLeast"/>
        <w:jc w:val="both"/>
        <w:rPr>
          <w:sz w:val="8"/>
          <w:szCs w:val="8"/>
          <w:lang w:val="uk-UA"/>
        </w:rPr>
      </w:pP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ПОРЯДОК ДЕННИЙ</w:t>
      </w:r>
    </w:p>
    <w:p w:rsidR="006335E6" w:rsidRPr="00934B04" w:rsidRDefault="006335E6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DD3232" w:rsidRDefault="00DD3232" w:rsidP="00DD3232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п.2.</w:t>
      </w:r>
      <w:r w:rsidR="00120E90">
        <w:rPr>
          <w:sz w:val="24"/>
          <w:szCs w:val="24"/>
          <w:lang w:val="uk-UA"/>
        </w:rPr>
        <w:t>1</w:t>
      </w:r>
      <w:r w:rsidRPr="00347E9F">
        <w:rPr>
          <w:sz w:val="24"/>
          <w:szCs w:val="24"/>
          <w:lang w:val="uk-UA"/>
        </w:rPr>
        <w:t xml:space="preserve"> Розгляд </w:t>
      </w:r>
      <w:r w:rsidR="00717EB2">
        <w:rPr>
          <w:sz w:val="24"/>
          <w:szCs w:val="24"/>
          <w:lang w:val="uk-UA"/>
        </w:rPr>
        <w:t>скарги</w:t>
      </w:r>
      <w:r w:rsidR="009C1240" w:rsidRPr="00347E9F">
        <w:rPr>
          <w:sz w:val="24"/>
          <w:szCs w:val="24"/>
          <w:lang w:val="uk-UA"/>
        </w:rPr>
        <w:t xml:space="preserve"> </w:t>
      </w:r>
      <w:r w:rsidR="00F90125" w:rsidRPr="00F90125">
        <w:rPr>
          <w:b/>
          <w:sz w:val="24"/>
          <w:szCs w:val="24"/>
          <w:lang w:val="uk-UA"/>
        </w:rPr>
        <w:t>ТОВ "ІНТЕРПАЙП НІКО ТЬЮБ"</w:t>
      </w:r>
      <w:r w:rsidR="00AE2761">
        <w:rPr>
          <w:b/>
          <w:sz w:val="24"/>
          <w:szCs w:val="24"/>
          <w:lang w:val="uk-UA"/>
        </w:rPr>
        <w:t xml:space="preserve"> </w:t>
      </w:r>
      <w:r w:rsidR="005E3737" w:rsidRPr="00347E9F">
        <w:rPr>
          <w:b/>
          <w:sz w:val="24"/>
          <w:szCs w:val="24"/>
          <w:lang w:val="uk-UA"/>
        </w:rPr>
        <w:t>(</w:t>
      </w:r>
      <w:r w:rsidR="009C1240" w:rsidRPr="00347E9F">
        <w:rPr>
          <w:b/>
          <w:sz w:val="24"/>
          <w:szCs w:val="24"/>
          <w:lang w:val="uk-UA"/>
        </w:rPr>
        <w:t xml:space="preserve">код </w:t>
      </w:r>
      <w:r w:rsidR="00AE2761">
        <w:rPr>
          <w:b/>
          <w:sz w:val="24"/>
          <w:szCs w:val="24"/>
          <w:lang w:val="uk-UA"/>
        </w:rPr>
        <w:t xml:space="preserve">ЄДРПОУ </w:t>
      </w:r>
      <w:r w:rsidR="00F90125" w:rsidRPr="00F90125">
        <w:rPr>
          <w:b/>
          <w:sz w:val="24"/>
          <w:szCs w:val="24"/>
          <w:lang w:val="uk-UA"/>
        </w:rPr>
        <w:t>35537363</w:t>
      </w:r>
      <w:r w:rsidR="00A732F6" w:rsidRPr="00347E9F">
        <w:rPr>
          <w:b/>
          <w:sz w:val="24"/>
          <w:szCs w:val="24"/>
          <w:lang w:val="uk-UA"/>
        </w:rPr>
        <w:t>)</w:t>
      </w:r>
      <w:r w:rsidR="00932C66" w:rsidRPr="00347E9F">
        <w:rPr>
          <w:sz w:val="24"/>
          <w:szCs w:val="24"/>
          <w:lang w:val="uk-UA"/>
        </w:rPr>
        <w:t xml:space="preserve"> </w:t>
      </w:r>
      <w:r w:rsidR="00D352AD">
        <w:rPr>
          <w:b/>
          <w:sz w:val="24"/>
          <w:szCs w:val="24"/>
          <w:lang w:val="uk-UA"/>
        </w:rPr>
        <w:t>№</w:t>
      </w:r>
      <w:r w:rsidR="00712139">
        <w:rPr>
          <w:b/>
          <w:sz w:val="24"/>
          <w:szCs w:val="24"/>
          <w:lang w:val="uk-UA"/>
        </w:rPr>
        <w:t xml:space="preserve"> </w:t>
      </w:r>
      <w:r w:rsidR="00F90125" w:rsidRPr="00F90125">
        <w:rPr>
          <w:b/>
          <w:sz w:val="24"/>
          <w:szCs w:val="24"/>
          <w:lang w:val="uk-UA"/>
        </w:rPr>
        <w:t>670</w:t>
      </w:r>
      <w:r w:rsidR="00B57CD3" w:rsidRPr="00347E9F">
        <w:rPr>
          <w:b/>
          <w:sz w:val="24"/>
          <w:szCs w:val="24"/>
          <w:lang w:val="uk-UA"/>
        </w:rPr>
        <w:t xml:space="preserve"> </w:t>
      </w:r>
      <w:r w:rsidR="005F3F52" w:rsidRPr="00347E9F">
        <w:rPr>
          <w:b/>
          <w:sz w:val="24"/>
          <w:szCs w:val="24"/>
          <w:lang w:val="uk-UA"/>
        </w:rPr>
        <w:t xml:space="preserve">від </w:t>
      </w:r>
      <w:r w:rsidR="00F90125">
        <w:rPr>
          <w:b/>
          <w:sz w:val="24"/>
          <w:szCs w:val="24"/>
          <w:lang w:val="uk-UA"/>
        </w:rPr>
        <w:t>1</w:t>
      </w:r>
      <w:r w:rsidR="00712139">
        <w:rPr>
          <w:b/>
          <w:sz w:val="24"/>
          <w:szCs w:val="24"/>
          <w:lang w:val="uk-UA"/>
        </w:rPr>
        <w:t>7</w:t>
      </w:r>
      <w:r w:rsidR="002C708B" w:rsidRPr="002C708B">
        <w:rPr>
          <w:b/>
          <w:sz w:val="24"/>
          <w:szCs w:val="24"/>
          <w:lang w:val="uk-UA"/>
        </w:rPr>
        <w:t>.</w:t>
      </w:r>
      <w:r w:rsidR="00D352AD">
        <w:rPr>
          <w:b/>
          <w:sz w:val="24"/>
          <w:szCs w:val="24"/>
          <w:lang w:val="uk-UA"/>
        </w:rPr>
        <w:t>0</w:t>
      </w:r>
      <w:r w:rsidR="00F90125">
        <w:rPr>
          <w:b/>
          <w:sz w:val="24"/>
          <w:szCs w:val="24"/>
          <w:lang w:val="uk-UA"/>
        </w:rPr>
        <w:t>6</w:t>
      </w:r>
      <w:r w:rsidR="002C708B" w:rsidRPr="002C708B">
        <w:rPr>
          <w:b/>
          <w:sz w:val="24"/>
          <w:szCs w:val="24"/>
          <w:lang w:val="uk-UA"/>
        </w:rPr>
        <w:t>.202</w:t>
      </w:r>
      <w:r w:rsidR="00D352AD">
        <w:rPr>
          <w:b/>
          <w:sz w:val="24"/>
          <w:szCs w:val="24"/>
          <w:lang w:val="uk-UA"/>
        </w:rPr>
        <w:t>1</w:t>
      </w:r>
      <w:r w:rsidR="00AD0E4F" w:rsidRPr="00347E9F">
        <w:rPr>
          <w:b/>
          <w:sz w:val="24"/>
          <w:szCs w:val="24"/>
          <w:lang w:val="uk-UA"/>
        </w:rPr>
        <w:t>р.</w:t>
      </w:r>
      <w:r w:rsidR="005F3F52" w:rsidRPr="00347E9F">
        <w:rPr>
          <w:sz w:val="24"/>
          <w:szCs w:val="24"/>
          <w:lang w:val="uk-UA"/>
        </w:rPr>
        <w:t xml:space="preserve"> </w:t>
      </w:r>
      <w:r w:rsidRPr="00347E9F">
        <w:rPr>
          <w:sz w:val="24"/>
          <w:szCs w:val="24"/>
          <w:lang w:val="uk-UA"/>
        </w:rPr>
        <w:t xml:space="preserve">у </w:t>
      </w:r>
      <w:r w:rsidR="00F106A0" w:rsidRPr="00347E9F">
        <w:rPr>
          <w:sz w:val="24"/>
          <w:szCs w:val="24"/>
          <w:lang w:val="uk-UA"/>
        </w:rPr>
        <w:t>за купів</w:t>
      </w:r>
      <w:r w:rsidR="00FE728C">
        <w:rPr>
          <w:sz w:val="24"/>
          <w:szCs w:val="24"/>
          <w:lang w:val="uk-UA"/>
        </w:rPr>
        <w:t>лі</w:t>
      </w:r>
      <w:r w:rsidRPr="00347E9F">
        <w:rPr>
          <w:sz w:val="24"/>
          <w:szCs w:val="24"/>
          <w:lang w:val="uk-UA"/>
        </w:rPr>
        <w:t>:</w:t>
      </w:r>
    </w:p>
    <w:p w:rsidR="00F106A0" w:rsidRDefault="00F106A0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2263"/>
        <w:gridCol w:w="7932"/>
      </w:tblGrid>
      <w:tr w:rsidR="00F106A0" w:rsidRPr="00712139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Процедура:</w:t>
            </w:r>
          </w:p>
        </w:tc>
        <w:tc>
          <w:tcPr>
            <w:tcW w:w="7932" w:type="dxa"/>
            <w:vAlign w:val="center"/>
          </w:tcPr>
          <w:p w:rsidR="00F106A0" w:rsidRPr="00FC038B" w:rsidRDefault="00F90125" w:rsidP="00120E90">
            <w:pPr>
              <w:tabs>
                <w:tab w:val="left" w:pos="709"/>
              </w:tabs>
              <w:spacing w:line="24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F90125">
              <w:rPr>
                <w:b/>
                <w:sz w:val="24"/>
                <w:szCs w:val="24"/>
                <w:lang w:val="uk-UA"/>
              </w:rPr>
              <w:t>21Т-126_44160000-9 – Магістралі, трубопроводи, труби, обсадні труби, тюбінги та супутні вироби (Труби насосно-компресорні з допускними патрубками до насосно-компресорних труб в асортименті, Лот №1)</w:t>
            </w:r>
          </w:p>
        </w:tc>
      </w:tr>
      <w:tr w:rsidR="00F106A0" w:rsidRPr="00FC038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7932" w:type="dxa"/>
            <w:vAlign w:val="center"/>
          </w:tcPr>
          <w:p w:rsidR="00F106A0" w:rsidRPr="00FC038B" w:rsidRDefault="00F90125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F90125">
              <w:rPr>
                <w:b/>
                <w:sz w:val="24"/>
                <w:szCs w:val="24"/>
                <w:lang w:val="uk-UA"/>
              </w:rPr>
              <w:t>Простий тендер (Участь за запрошенням)</w:t>
            </w:r>
          </w:p>
        </w:tc>
      </w:tr>
    </w:tbl>
    <w:p w:rsidR="00F106A0" w:rsidRPr="007F2C43" w:rsidRDefault="00F106A0" w:rsidP="00F773C0">
      <w:pPr>
        <w:tabs>
          <w:tab w:val="left" w:pos="709"/>
        </w:tabs>
        <w:spacing w:after="0" w:line="240" w:lineRule="atLeast"/>
        <w:jc w:val="both"/>
        <w:rPr>
          <w:sz w:val="16"/>
          <w:szCs w:val="16"/>
          <w:lang w:val="uk-UA"/>
        </w:rPr>
      </w:pPr>
    </w:p>
    <w:p w:rsidR="00F773C0" w:rsidRPr="00347E9F" w:rsidRDefault="004E5474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що провод</w:t>
      </w:r>
      <w:r w:rsidR="00F106A0">
        <w:rPr>
          <w:sz w:val="24"/>
          <w:szCs w:val="24"/>
          <w:lang w:val="uk-UA"/>
        </w:rPr>
        <w:t>я</w:t>
      </w:r>
      <w:r w:rsidRPr="00347E9F">
        <w:rPr>
          <w:sz w:val="24"/>
          <w:szCs w:val="24"/>
          <w:lang w:val="uk-UA"/>
        </w:rPr>
        <w:t>ться</w:t>
      </w:r>
      <w:r w:rsidR="005608C2">
        <w:rPr>
          <w:sz w:val="24"/>
          <w:szCs w:val="24"/>
          <w:lang w:val="uk-UA"/>
        </w:rPr>
        <w:t xml:space="preserve"> </w:t>
      </w:r>
      <w:r w:rsidR="00BD042B" w:rsidRPr="00347E9F">
        <w:rPr>
          <w:sz w:val="24"/>
          <w:szCs w:val="24"/>
          <w:lang w:val="uk-UA"/>
        </w:rPr>
        <w:t xml:space="preserve">АТ </w:t>
      </w:r>
      <w:r w:rsidR="00FE728C">
        <w:rPr>
          <w:sz w:val="24"/>
          <w:szCs w:val="24"/>
          <w:lang w:val="uk-UA"/>
        </w:rPr>
        <w:t>«</w:t>
      </w:r>
      <w:r w:rsidR="00BD042B" w:rsidRPr="00347E9F">
        <w:rPr>
          <w:sz w:val="24"/>
          <w:szCs w:val="24"/>
          <w:lang w:val="uk-UA"/>
        </w:rPr>
        <w:t>Укргазвидобування</w:t>
      </w:r>
      <w:r w:rsidR="00FE728C">
        <w:rPr>
          <w:sz w:val="24"/>
          <w:szCs w:val="24"/>
          <w:lang w:val="uk-UA"/>
        </w:rPr>
        <w:t>»</w:t>
      </w:r>
      <w:r w:rsidR="000E394E" w:rsidRPr="00347E9F">
        <w:rPr>
          <w:sz w:val="24"/>
          <w:szCs w:val="24"/>
          <w:lang w:val="uk-UA"/>
        </w:rPr>
        <w:t>.</w:t>
      </w:r>
    </w:p>
    <w:p w:rsidR="00585AEF" w:rsidRPr="00934B04" w:rsidRDefault="00585AEF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585AEF" w:rsidRPr="00347E9F" w:rsidRDefault="00585AEF" w:rsidP="00890D25">
      <w:pPr>
        <w:spacing w:after="120" w:line="240" w:lineRule="atLeast"/>
        <w:jc w:val="both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ВИРІШИЛИ:</w:t>
      </w:r>
    </w:p>
    <w:p w:rsidR="00782B53" w:rsidRPr="00AD5C15" w:rsidRDefault="00782B53" w:rsidP="00120E90">
      <w:pPr>
        <w:spacing w:after="0" w:line="240" w:lineRule="atLeast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lang w:val="uk-UA"/>
        </w:rPr>
        <w:t>п.4.</w:t>
      </w:r>
      <w:r w:rsidR="00120E90">
        <w:rPr>
          <w:sz w:val="24"/>
          <w:szCs w:val="24"/>
          <w:lang w:val="uk-UA"/>
        </w:rPr>
        <w:t>1</w:t>
      </w:r>
      <w:r w:rsidRPr="00AD5C15">
        <w:rPr>
          <w:sz w:val="24"/>
          <w:szCs w:val="24"/>
          <w:u w:val="single"/>
          <w:lang w:val="uk-UA"/>
        </w:rPr>
        <w:t xml:space="preserve"> Рішення комісії</w:t>
      </w:r>
      <w:r w:rsidRPr="00AD5C15">
        <w:rPr>
          <w:sz w:val="24"/>
          <w:szCs w:val="24"/>
          <w:lang w:val="uk-UA"/>
        </w:rPr>
        <w:t xml:space="preserve"> – </w:t>
      </w:r>
      <w:r w:rsidR="00712139">
        <w:rPr>
          <w:b/>
          <w:sz w:val="24"/>
          <w:szCs w:val="24"/>
          <w:lang w:val="uk-UA"/>
        </w:rPr>
        <w:t>Відхили</w:t>
      </w:r>
      <w:r w:rsidR="003D094A" w:rsidRPr="003D094A">
        <w:rPr>
          <w:b/>
          <w:sz w:val="24"/>
          <w:szCs w:val="24"/>
          <w:lang w:val="uk-UA"/>
        </w:rPr>
        <w:t>ти</w:t>
      </w:r>
      <w:r w:rsidRPr="00AD5C15">
        <w:rPr>
          <w:sz w:val="24"/>
          <w:szCs w:val="24"/>
          <w:lang w:val="uk-UA"/>
        </w:rPr>
        <w:t>.</w:t>
      </w:r>
    </w:p>
    <w:p w:rsidR="00782B53" w:rsidRPr="00AD5C15" w:rsidRDefault="00782B53" w:rsidP="003A721E">
      <w:pPr>
        <w:spacing w:after="0" w:line="240" w:lineRule="atLeast"/>
        <w:ind w:firstLine="709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u w:val="single"/>
          <w:lang w:val="uk-UA"/>
        </w:rPr>
        <w:t>Обґрунтування</w:t>
      </w:r>
      <w:r w:rsidRPr="00AD5C15">
        <w:rPr>
          <w:sz w:val="24"/>
          <w:szCs w:val="24"/>
          <w:lang w:val="uk-UA"/>
        </w:rPr>
        <w:t xml:space="preserve"> </w:t>
      </w:r>
    </w:p>
    <w:p w:rsidR="00F90125" w:rsidRPr="00F90125" w:rsidRDefault="00F90125" w:rsidP="00F90125">
      <w:pPr>
        <w:spacing w:after="0" w:line="240" w:lineRule="auto"/>
        <w:jc w:val="both"/>
        <w:rPr>
          <w:sz w:val="24"/>
          <w:szCs w:val="24"/>
          <w:lang w:val="uk-UA"/>
        </w:rPr>
      </w:pPr>
      <w:r w:rsidRPr="00F90125">
        <w:rPr>
          <w:sz w:val="24"/>
          <w:szCs w:val="24"/>
          <w:lang w:val="uk-UA"/>
        </w:rPr>
        <w:t>Відповідно до ст. 18 Закону України "Про публічні закупівлі" від 25.12.2015 № 922-VIII розгляд скарг про порушення законодавства у сфері публічних закупівель здійснюється постійно діючою адміністративною колегією з розгляду скарг Антимонопольного комітету України.</w:t>
      </w:r>
    </w:p>
    <w:p w:rsidR="005E1E16" w:rsidRPr="00EB2F2B" w:rsidRDefault="00F90125" w:rsidP="00F90125">
      <w:pPr>
        <w:spacing w:after="0" w:line="240" w:lineRule="auto"/>
        <w:jc w:val="both"/>
        <w:rPr>
          <w:sz w:val="24"/>
          <w:szCs w:val="24"/>
          <w:lang w:val="uk-UA"/>
        </w:rPr>
      </w:pPr>
      <w:r w:rsidRPr="00F90125">
        <w:rPr>
          <w:sz w:val="24"/>
          <w:szCs w:val="24"/>
          <w:lang w:val="uk-UA"/>
        </w:rPr>
        <w:t xml:space="preserve">Питання встановлення </w:t>
      </w:r>
      <w:proofErr w:type="spellStart"/>
      <w:r w:rsidRPr="00F90125">
        <w:rPr>
          <w:sz w:val="24"/>
          <w:szCs w:val="24"/>
          <w:lang w:val="uk-UA"/>
        </w:rPr>
        <w:t>антиконкурентних</w:t>
      </w:r>
      <w:proofErr w:type="spellEnd"/>
      <w:r w:rsidRPr="00F90125">
        <w:rPr>
          <w:sz w:val="24"/>
          <w:szCs w:val="24"/>
          <w:lang w:val="uk-UA"/>
        </w:rPr>
        <w:t xml:space="preserve"> узгоджених дій не відноситься до компетенції ЛКК.</w:t>
      </w:r>
    </w:p>
    <w:p w:rsidR="006F24C9" w:rsidRDefault="006F24C9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6F24C9" w:rsidRDefault="006F24C9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270C6D" w:rsidRPr="007F2C43" w:rsidRDefault="00270C6D" w:rsidP="003A721E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Витяг з протоколу засвідчую.</w:t>
      </w:r>
    </w:p>
    <w:p w:rsidR="00270C6D" w:rsidRPr="007F2C43" w:rsidRDefault="00F864E7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</w:t>
      </w:r>
      <w:r w:rsidR="00270C6D" w:rsidRPr="007F2C43">
        <w:rPr>
          <w:sz w:val="24"/>
          <w:szCs w:val="24"/>
          <w:lang w:val="uk-UA"/>
        </w:rPr>
        <w:t>екретар локальної конфліктної комісії</w:t>
      </w:r>
      <w:r w:rsidR="00270C6D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А</w:t>
      </w:r>
      <w:r w:rsidR="007F2C43" w:rsidRPr="007F2C43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Ю</w:t>
      </w:r>
      <w:r w:rsidR="007F2C43" w:rsidRPr="007F2C43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>Рибалко</w:t>
      </w:r>
    </w:p>
    <w:p w:rsidR="001B569C" w:rsidRPr="007F2C43" w:rsidRDefault="00F90125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30</w:t>
      </w:r>
      <w:r w:rsidR="00270C6D" w:rsidRPr="007F2C43">
        <w:rPr>
          <w:sz w:val="24"/>
          <w:szCs w:val="24"/>
          <w:lang w:val="uk-UA"/>
        </w:rPr>
        <w:t>.</w:t>
      </w:r>
      <w:r w:rsidR="00AC3540">
        <w:rPr>
          <w:sz w:val="24"/>
          <w:szCs w:val="24"/>
          <w:lang w:val="uk-UA"/>
        </w:rPr>
        <w:t>0</w:t>
      </w:r>
      <w:r w:rsidR="00712139">
        <w:rPr>
          <w:sz w:val="24"/>
          <w:szCs w:val="24"/>
          <w:lang w:val="uk-UA"/>
        </w:rPr>
        <w:t>6</w:t>
      </w:r>
      <w:r w:rsidR="00347E9F" w:rsidRPr="007F2C43">
        <w:rPr>
          <w:sz w:val="24"/>
          <w:szCs w:val="24"/>
          <w:lang w:val="uk-UA"/>
        </w:rPr>
        <w:t>.20</w:t>
      </w:r>
      <w:r w:rsidR="009C1BD5" w:rsidRPr="007F2C43">
        <w:rPr>
          <w:sz w:val="24"/>
          <w:szCs w:val="24"/>
          <w:lang w:val="uk-UA"/>
        </w:rPr>
        <w:t>2</w:t>
      </w:r>
      <w:r w:rsidR="00AC3540">
        <w:rPr>
          <w:sz w:val="24"/>
          <w:szCs w:val="24"/>
          <w:lang w:val="uk-UA"/>
        </w:rPr>
        <w:t>1</w:t>
      </w:r>
      <w:r w:rsidR="00347E9F" w:rsidRPr="007F2C43">
        <w:rPr>
          <w:sz w:val="24"/>
          <w:szCs w:val="24"/>
          <w:lang w:val="uk-UA"/>
        </w:rPr>
        <w:t xml:space="preserve"> р.</w:t>
      </w:r>
    </w:p>
    <w:sectPr w:rsidR="001B569C" w:rsidRPr="007F2C43" w:rsidSect="00010B36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E6"/>
    <w:rsid w:val="00010B36"/>
    <w:rsid w:val="00020174"/>
    <w:rsid w:val="000207D8"/>
    <w:rsid w:val="00026900"/>
    <w:rsid w:val="00040B04"/>
    <w:rsid w:val="00044A38"/>
    <w:rsid w:val="000470FB"/>
    <w:rsid w:val="00061904"/>
    <w:rsid w:val="00062EC1"/>
    <w:rsid w:val="00073874"/>
    <w:rsid w:val="00077126"/>
    <w:rsid w:val="0007770A"/>
    <w:rsid w:val="000860EA"/>
    <w:rsid w:val="00092E3B"/>
    <w:rsid w:val="000A117C"/>
    <w:rsid w:val="000A6C36"/>
    <w:rsid w:val="000A7476"/>
    <w:rsid w:val="000B242F"/>
    <w:rsid w:val="000B4E73"/>
    <w:rsid w:val="000C2460"/>
    <w:rsid w:val="000C6409"/>
    <w:rsid w:val="000E394E"/>
    <w:rsid w:val="00110F6D"/>
    <w:rsid w:val="00120E90"/>
    <w:rsid w:val="00133891"/>
    <w:rsid w:val="00144549"/>
    <w:rsid w:val="001510B8"/>
    <w:rsid w:val="00154084"/>
    <w:rsid w:val="001620D8"/>
    <w:rsid w:val="001733D0"/>
    <w:rsid w:val="00173C26"/>
    <w:rsid w:val="00183ACF"/>
    <w:rsid w:val="00184D04"/>
    <w:rsid w:val="0019349C"/>
    <w:rsid w:val="0019625C"/>
    <w:rsid w:val="001A3279"/>
    <w:rsid w:val="001B0637"/>
    <w:rsid w:val="001B42F7"/>
    <w:rsid w:val="001B569C"/>
    <w:rsid w:val="001C2682"/>
    <w:rsid w:val="001D52DF"/>
    <w:rsid w:val="001D7014"/>
    <w:rsid w:val="001E62B7"/>
    <w:rsid w:val="00202257"/>
    <w:rsid w:val="00202D0A"/>
    <w:rsid w:val="00236A96"/>
    <w:rsid w:val="00270C6D"/>
    <w:rsid w:val="002764E0"/>
    <w:rsid w:val="0028657F"/>
    <w:rsid w:val="00287E67"/>
    <w:rsid w:val="002A0162"/>
    <w:rsid w:val="002B1C7F"/>
    <w:rsid w:val="002C708B"/>
    <w:rsid w:val="002E2A8E"/>
    <w:rsid w:val="002F2A3D"/>
    <w:rsid w:val="002F4773"/>
    <w:rsid w:val="00305818"/>
    <w:rsid w:val="00311858"/>
    <w:rsid w:val="0032182C"/>
    <w:rsid w:val="00334A7F"/>
    <w:rsid w:val="00334F6F"/>
    <w:rsid w:val="00347E9F"/>
    <w:rsid w:val="00382FAF"/>
    <w:rsid w:val="003A721E"/>
    <w:rsid w:val="003A7851"/>
    <w:rsid w:val="003A7B57"/>
    <w:rsid w:val="003C3F4D"/>
    <w:rsid w:val="003D094A"/>
    <w:rsid w:val="003D254B"/>
    <w:rsid w:val="003F0AC9"/>
    <w:rsid w:val="004116BC"/>
    <w:rsid w:val="00431E32"/>
    <w:rsid w:val="00433867"/>
    <w:rsid w:val="00435C0A"/>
    <w:rsid w:val="00453A00"/>
    <w:rsid w:val="0046246F"/>
    <w:rsid w:val="004A3399"/>
    <w:rsid w:val="004A7808"/>
    <w:rsid w:val="004B0C95"/>
    <w:rsid w:val="004B510D"/>
    <w:rsid w:val="004B63C7"/>
    <w:rsid w:val="004E5474"/>
    <w:rsid w:val="004F2DF2"/>
    <w:rsid w:val="00502020"/>
    <w:rsid w:val="0052089C"/>
    <w:rsid w:val="005239FE"/>
    <w:rsid w:val="00531B90"/>
    <w:rsid w:val="00540279"/>
    <w:rsid w:val="00556414"/>
    <w:rsid w:val="00557F59"/>
    <w:rsid w:val="005608C2"/>
    <w:rsid w:val="00563741"/>
    <w:rsid w:val="005730E7"/>
    <w:rsid w:val="00585AEF"/>
    <w:rsid w:val="00593C44"/>
    <w:rsid w:val="005E1E16"/>
    <w:rsid w:val="005E3737"/>
    <w:rsid w:val="005F2715"/>
    <w:rsid w:val="005F36BF"/>
    <w:rsid w:val="005F3D94"/>
    <w:rsid w:val="005F3F52"/>
    <w:rsid w:val="00611916"/>
    <w:rsid w:val="00615237"/>
    <w:rsid w:val="00625F5F"/>
    <w:rsid w:val="006274CD"/>
    <w:rsid w:val="006335E6"/>
    <w:rsid w:val="006364FC"/>
    <w:rsid w:val="00647BBC"/>
    <w:rsid w:val="006519E7"/>
    <w:rsid w:val="006660D2"/>
    <w:rsid w:val="0069045A"/>
    <w:rsid w:val="006A10AE"/>
    <w:rsid w:val="006A3914"/>
    <w:rsid w:val="006C2EC7"/>
    <w:rsid w:val="006D7805"/>
    <w:rsid w:val="006E125A"/>
    <w:rsid w:val="006E55D1"/>
    <w:rsid w:val="006F24C9"/>
    <w:rsid w:val="006F4B61"/>
    <w:rsid w:val="00707B7A"/>
    <w:rsid w:val="00712139"/>
    <w:rsid w:val="00714965"/>
    <w:rsid w:val="00717EB2"/>
    <w:rsid w:val="00736A34"/>
    <w:rsid w:val="00745E5A"/>
    <w:rsid w:val="00757BB6"/>
    <w:rsid w:val="0076686B"/>
    <w:rsid w:val="00782B53"/>
    <w:rsid w:val="007949E3"/>
    <w:rsid w:val="007A28E8"/>
    <w:rsid w:val="007B13E0"/>
    <w:rsid w:val="007B1CA4"/>
    <w:rsid w:val="007B4281"/>
    <w:rsid w:val="007C44F7"/>
    <w:rsid w:val="007D32DD"/>
    <w:rsid w:val="007F2C43"/>
    <w:rsid w:val="0080194E"/>
    <w:rsid w:val="00813B0F"/>
    <w:rsid w:val="00834DF2"/>
    <w:rsid w:val="008456B7"/>
    <w:rsid w:val="00864D8B"/>
    <w:rsid w:val="00870C12"/>
    <w:rsid w:val="008718AE"/>
    <w:rsid w:val="008854F6"/>
    <w:rsid w:val="00890D25"/>
    <w:rsid w:val="00891BCD"/>
    <w:rsid w:val="00894269"/>
    <w:rsid w:val="008A1B25"/>
    <w:rsid w:val="008B6B28"/>
    <w:rsid w:val="008E3ABD"/>
    <w:rsid w:val="008F58FD"/>
    <w:rsid w:val="00904314"/>
    <w:rsid w:val="00932C66"/>
    <w:rsid w:val="00934B04"/>
    <w:rsid w:val="00934C4D"/>
    <w:rsid w:val="00942550"/>
    <w:rsid w:val="0095047F"/>
    <w:rsid w:val="00990C00"/>
    <w:rsid w:val="0099111D"/>
    <w:rsid w:val="009A338A"/>
    <w:rsid w:val="009C1240"/>
    <w:rsid w:val="009C1BD5"/>
    <w:rsid w:val="009C586E"/>
    <w:rsid w:val="009C5944"/>
    <w:rsid w:val="009D555D"/>
    <w:rsid w:val="009D564C"/>
    <w:rsid w:val="00A04E87"/>
    <w:rsid w:val="00A06CB9"/>
    <w:rsid w:val="00A20671"/>
    <w:rsid w:val="00A30A59"/>
    <w:rsid w:val="00A50EEF"/>
    <w:rsid w:val="00A64D81"/>
    <w:rsid w:val="00A732F6"/>
    <w:rsid w:val="00A813BA"/>
    <w:rsid w:val="00AA79F8"/>
    <w:rsid w:val="00AB1B0A"/>
    <w:rsid w:val="00AC3540"/>
    <w:rsid w:val="00AD0E4F"/>
    <w:rsid w:val="00AE2761"/>
    <w:rsid w:val="00B019FB"/>
    <w:rsid w:val="00B06AA2"/>
    <w:rsid w:val="00B16E21"/>
    <w:rsid w:val="00B272AB"/>
    <w:rsid w:val="00B53542"/>
    <w:rsid w:val="00B57CD3"/>
    <w:rsid w:val="00B60E58"/>
    <w:rsid w:val="00B63B42"/>
    <w:rsid w:val="00B66CE0"/>
    <w:rsid w:val="00B704D8"/>
    <w:rsid w:val="00B741BB"/>
    <w:rsid w:val="00B743F6"/>
    <w:rsid w:val="00B8633A"/>
    <w:rsid w:val="00B932D1"/>
    <w:rsid w:val="00B93F7F"/>
    <w:rsid w:val="00BA1D28"/>
    <w:rsid w:val="00BB2450"/>
    <w:rsid w:val="00BB5830"/>
    <w:rsid w:val="00BB607A"/>
    <w:rsid w:val="00BC6B33"/>
    <w:rsid w:val="00BD042B"/>
    <w:rsid w:val="00BE19B6"/>
    <w:rsid w:val="00BE6DA4"/>
    <w:rsid w:val="00BF2428"/>
    <w:rsid w:val="00C4495B"/>
    <w:rsid w:val="00C46B0A"/>
    <w:rsid w:val="00C56613"/>
    <w:rsid w:val="00C77BA7"/>
    <w:rsid w:val="00CA1F7B"/>
    <w:rsid w:val="00CB1234"/>
    <w:rsid w:val="00CB7AEC"/>
    <w:rsid w:val="00CC2E5C"/>
    <w:rsid w:val="00CD56A3"/>
    <w:rsid w:val="00CD59BE"/>
    <w:rsid w:val="00CD7A4D"/>
    <w:rsid w:val="00D012FD"/>
    <w:rsid w:val="00D05458"/>
    <w:rsid w:val="00D06029"/>
    <w:rsid w:val="00D30388"/>
    <w:rsid w:val="00D30BB1"/>
    <w:rsid w:val="00D352AD"/>
    <w:rsid w:val="00D422F4"/>
    <w:rsid w:val="00D51D6D"/>
    <w:rsid w:val="00D57033"/>
    <w:rsid w:val="00D94D16"/>
    <w:rsid w:val="00DB0FA5"/>
    <w:rsid w:val="00DB13E9"/>
    <w:rsid w:val="00DC000D"/>
    <w:rsid w:val="00DC5765"/>
    <w:rsid w:val="00DD2416"/>
    <w:rsid w:val="00DD3232"/>
    <w:rsid w:val="00DD36FC"/>
    <w:rsid w:val="00DF5B3D"/>
    <w:rsid w:val="00E056A7"/>
    <w:rsid w:val="00E14BDE"/>
    <w:rsid w:val="00E23B2E"/>
    <w:rsid w:val="00E23F8E"/>
    <w:rsid w:val="00E3616A"/>
    <w:rsid w:val="00E40170"/>
    <w:rsid w:val="00E47235"/>
    <w:rsid w:val="00E60E4C"/>
    <w:rsid w:val="00E743E4"/>
    <w:rsid w:val="00E765DB"/>
    <w:rsid w:val="00E864D2"/>
    <w:rsid w:val="00EB2F2B"/>
    <w:rsid w:val="00EB73B7"/>
    <w:rsid w:val="00EC3264"/>
    <w:rsid w:val="00ED066D"/>
    <w:rsid w:val="00ED13A1"/>
    <w:rsid w:val="00F03D7A"/>
    <w:rsid w:val="00F106A0"/>
    <w:rsid w:val="00F14ABA"/>
    <w:rsid w:val="00F15277"/>
    <w:rsid w:val="00F2232A"/>
    <w:rsid w:val="00F773C0"/>
    <w:rsid w:val="00F855A1"/>
    <w:rsid w:val="00F864E7"/>
    <w:rsid w:val="00F90125"/>
    <w:rsid w:val="00F97EEC"/>
    <w:rsid w:val="00FA4441"/>
    <w:rsid w:val="00FB1DC3"/>
    <w:rsid w:val="00FE728C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8952"/>
  <w15:chartTrackingRefBased/>
  <w15:docId w15:val="{EEA1D0EC-CCF5-41F0-B0D5-47816812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59"/>
    <w:rPr>
      <w:rFonts w:ascii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F773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3C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3">
    <w:name w:val="Table Grid"/>
    <w:basedOn w:val="a1"/>
    <w:uiPriority w:val="39"/>
    <w:rsid w:val="0028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C44F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F5567-1C73-4D8F-BB67-F298FDAD7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700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Дорощук Тетяна</dc:creator>
  <cp:keywords/>
  <dc:description/>
  <cp:lastModifiedBy>Рибалко Андрій</cp:lastModifiedBy>
  <cp:revision>48</cp:revision>
  <cp:lastPrinted>2019-04-18T07:33:00Z</cp:lastPrinted>
  <dcterms:created xsi:type="dcterms:W3CDTF">2020-02-28T12:21:00Z</dcterms:created>
  <dcterms:modified xsi:type="dcterms:W3CDTF">2021-06-30T04:38:00Z</dcterms:modified>
</cp:coreProperties>
</file>