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A04E87">
        <w:rPr>
          <w:b/>
          <w:sz w:val="24"/>
          <w:szCs w:val="24"/>
          <w:lang w:val="uk-UA"/>
        </w:rPr>
        <w:t>7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A04E87">
        <w:rPr>
          <w:sz w:val="24"/>
          <w:szCs w:val="24"/>
          <w:lang w:val="uk-UA"/>
        </w:rPr>
        <w:t>6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A04E87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A04E87" w:rsidRPr="00A04E87">
        <w:rPr>
          <w:b/>
          <w:sz w:val="24"/>
          <w:szCs w:val="24"/>
          <w:lang w:val="uk-UA"/>
        </w:rPr>
        <w:t>ТОВ "</w:t>
      </w:r>
      <w:proofErr w:type="spellStart"/>
      <w:r w:rsidR="00A04E87" w:rsidRPr="00A04E87">
        <w:rPr>
          <w:b/>
          <w:sz w:val="24"/>
          <w:szCs w:val="24"/>
          <w:lang w:val="uk-UA"/>
        </w:rPr>
        <w:t>Дрегон</w:t>
      </w:r>
      <w:proofErr w:type="spellEnd"/>
      <w:r w:rsidR="00A04E87" w:rsidRPr="00A04E87">
        <w:rPr>
          <w:b/>
          <w:sz w:val="24"/>
          <w:szCs w:val="24"/>
          <w:lang w:val="uk-UA"/>
        </w:rPr>
        <w:t xml:space="preserve"> </w:t>
      </w:r>
      <w:proofErr w:type="spellStart"/>
      <w:r w:rsidR="00A04E87" w:rsidRPr="00A04E87">
        <w:rPr>
          <w:b/>
          <w:sz w:val="24"/>
          <w:szCs w:val="24"/>
          <w:lang w:val="uk-UA"/>
        </w:rPr>
        <w:t>Ойл</w:t>
      </w:r>
      <w:proofErr w:type="spellEnd"/>
      <w:r w:rsidR="00A04E87" w:rsidRPr="00A04E87">
        <w:rPr>
          <w:b/>
          <w:sz w:val="24"/>
          <w:szCs w:val="24"/>
          <w:lang w:val="uk-UA"/>
        </w:rPr>
        <w:t xml:space="preserve"> </w:t>
      </w:r>
      <w:proofErr w:type="spellStart"/>
      <w:r w:rsidR="00A04E87" w:rsidRPr="00A04E87">
        <w:rPr>
          <w:b/>
          <w:sz w:val="24"/>
          <w:szCs w:val="24"/>
          <w:lang w:val="uk-UA"/>
        </w:rPr>
        <w:t>Технолоджіс</w:t>
      </w:r>
      <w:proofErr w:type="spellEnd"/>
      <w:r w:rsidR="00A04E87" w:rsidRPr="00A04E87">
        <w:rPr>
          <w:b/>
          <w:sz w:val="24"/>
          <w:szCs w:val="24"/>
          <w:lang w:val="uk-UA"/>
        </w:rPr>
        <w:t xml:space="preserve"> </w:t>
      </w:r>
      <w:proofErr w:type="spellStart"/>
      <w:r w:rsidR="00A04E87" w:rsidRPr="00A04E87">
        <w:rPr>
          <w:b/>
          <w:sz w:val="24"/>
          <w:szCs w:val="24"/>
          <w:lang w:val="uk-UA"/>
        </w:rPr>
        <w:t>Юкрейн</w:t>
      </w:r>
      <w:proofErr w:type="spellEnd"/>
      <w:r w:rsidR="00A04E87" w:rsidRPr="00A04E87">
        <w:rPr>
          <w:b/>
          <w:sz w:val="24"/>
          <w:szCs w:val="24"/>
          <w:lang w:val="uk-UA"/>
        </w:rPr>
        <w:t>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A04E87" w:rsidRPr="00A04E87">
        <w:rPr>
          <w:b/>
          <w:sz w:val="24"/>
          <w:szCs w:val="24"/>
          <w:lang w:val="uk-UA"/>
        </w:rPr>
        <w:t>41948658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D30388">
        <w:rPr>
          <w:b/>
          <w:sz w:val="24"/>
          <w:szCs w:val="24"/>
          <w:lang w:val="uk-UA"/>
        </w:rPr>
        <w:t>1</w:t>
      </w:r>
      <w:r w:rsidR="00A04E87">
        <w:rPr>
          <w:b/>
          <w:sz w:val="24"/>
          <w:szCs w:val="24"/>
          <w:lang w:val="uk-UA"/>
        </w:rPr>
        <w:t>49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A04E87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A04E8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A04E87">
              <w:rPr>
                <w:b/>
                <w:sz w:val="24"/>
                <w:szCs w:val="24"/>
                <w:lang w:val="uk-UA"/>
              </w:rPr>
              <w:t>76110000-7-Послуги пов’язані з видобуванням газу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A04E87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04E87">
              <w:rPr>
                <w:b/>
                <w:sz w:val="24"/>
                <w:szCs w:val="24"/>
                <w:lang w:val="uk-UA"/>
              </w:rPr>
              <w:t>20П-002_Лот №5 (Виконання робіт з капітального ремонту та випробування свердловин на родовищах АТ «Укргазвидобування») 12 лотів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A04E87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A04E87">
              <w:rPr>
                <w:b/>
                <w:sz w:val="24"/>
                <w:szCs w:val="24"/>
                <w:lang w:val="uk-UA"/>
              </w:rPr>
              <w:t>UA-2020-02-14-001335-c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A04E87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E2761">
        <w:rPr>
          <w:b/>
          <w:sz w:val="24"/>
          <w:szCs w:val="24"/>
          <w:lang w:val="uk-UA"/>
        </w:rPr>
        <w:t>Відхили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7F2C43" w:rsidRDefault="00A04E87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04E87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20П-002_Лот №5 (Виконання робіт з капітального ремонту та випробування свердловин на родовищах АТ «Укргазвидобування») 12 лотів ТОВ "</w:t>
      </w:r>
      <w:proofErr w:type="spellStart"/>
      <w:r w:rsidRPr="00A04E87">
        <w:rPr>
          <w:sz w:val="24"/>
          <w:szCs w:val="24"/>
          <w:lang w:val="uk-UA"/>
        </w:rPr>
        <w:t>Дрегон</w:t>
      </w:r>
      <w:proofErr w:type="spellEnd"/>
      <w:r w:rsidRPr="00A04E87">
        <w:rPr>
          <w:sz w:val="24"/>
          <w:szCs w:val="24"/>
          <w:lang w:val="uk-UA"/>
        </w:rPr>
        <w:t xml:space="preserve"> </w:t>
      </w:r>
      <w:proofErr w:type="spellStart"/>
      <w:r w:rsidRPr="00A04E87">
        <w:rPr>
          <w:sz w:val="24"/>
          <w:szCs w:val="24"/>
          <w:lang w:val="uk-UA"/>
        </w:rPr>
        <w:t>Ойл</w:t>
      </w:r>
      <w:proofErr w:type="spellEnd"/>
      <w:r w:rsidRPr="00A04E87">
        <w:rPr>
          <w:sz w:val="24"/>
          <w:szCs w:val="24"/>
          <w:lang w:val="uk-UA"/>
        </w:rPr>
        <w:t xml:space="preserve"> </w:t>
      </w:r>
      <w:proofErr w:type="spellStart"/>
      <w:r w:rsidRPr="00A04E87">
        <w:rPr>
          <w:sz w:val="24"/>
          <w:szCs w:val="24"/>
          <w:lang w:val="uk-UA"/>
        </w:rPr>
        <w:t>Технолоджіс</w:t>
      </w:r>
      <w:proofErr w:type="spellEnd"/>
      <w:r w:rsidRPr="00A04E87">
        <w:rPr>
          <w:sz w:val="24"/>
          <w:szCs w:val="24"/>
          <w:lang w:val="uk-UA"/>
        </w:rPr>
        <w:t xml:space="preserve"> </w:t>
      </w:r>
      <w:proofErr w:type="spellStart"/>
      <w:r w:rsidRPr="00A04E87">
        <w:rPr>
          <w:sz w:val="24"/>
          <w:szCs w:val="24"/>
          <w:lang w:val="uk-UA"/>
        </w:rPr>
        <w:t>Юкрейн</w:t>
      </w:r>
      <w:proofErr w:type="spellEnd"/>
      <w:r w:rsidRPr="00A04E87">
        <w:rPr>
          <w:sz w:val="24"/>
          <w:szCs w:val="24"/>
          <w:lang w:val="uk-UA"/>
        </w:rPr>
        <w:t>" (Протокол відхилення пропозиції учасника допорогової закупівлі № 20П-002 від 10.04.2020р.)</w:t>
      </w:r>
      <w:r w:rsidR="001E62B7"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A04E87">
        <w:rPr>
          <w:sz w:val="24"/>
          <w:szCs w:val="24"/>
          <w:lang w:val="uk-UA"/>
        </w:rPr>
        <w:t>6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17C5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FDD3-5514-4735-B7EB-33BEA87C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26</cp:revision>
  <cp:lastPrinted>2019-04-18T07:33:00Z</cp:lastPrinted>
  <dcterms:created xsi:type="dcterms:W3CDTF">2020-02-28T12:21:00Z</dcterms:created>
  <dcterms:modified xsi:type="dcterms:W3CDTF">2020-04-16T10:11:00Z</dcterms:modified>
</cp:coreProperties>
</file>