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CD88A" w14:textId="77777777" w:rsidR="00A40990" w:rsidRDefault="00A40990" w:rsidP="00627BC0">
      <w:pPr>
        <w:pStyle w:val="1"/>
        <w:ind w:right="-297" w:firstLine="2977"/>
        <w:jc w:val="right"/>
        <w:rPr>
          <w:bCs/>
          <w:szCs w:val="28"/>
          <w:u w:val="single"/>
        </w:rPr>
      </w:pPr>
      <w:r w:rsidRPr="00E27267">
        <w:rPr>
          <w:rFonts w:cstheme="minorHAnsi"/>
          <w:noProof/>
          <w:sz w:val="24"/>
          <w:szCs w:val="24"/>
          <w:lang w:val="ru-RU"/>
        </w:rPr>
        <w:drawing>
          <wp:anchor distT="0" distB="0" distL="114300" distR="114300" simplePos="0" relativeHeight="251666432" behindDoc="0" locked="0" layoutInCell="1" allowOverlap="1" wp14:anchorId="027E777B" wp14:editId="5CE15138">
            <wp:simplePos x="0" y="0"/>
            <wp:positionH relativeFrom="column">
              <wp:posOffset>95250</wp:posOffset>
            </wp:positionH>
            <wp:positionV relativeFrom="paragraph">
              <wp:posOffset>0</wp:posOffset>
            </wp:positionV>
            <wp:extent cx="1871980" cy="634365"/>
            <wp:effectExtent l="0" t="0" r="0" b="0"/>
            <wp:wrapThrough wrapText="bothSides">
              <wp:wrapPolygon edited="0">
                <wp:start x="0" y="0"/>
                <wp:lineTo x="0" y="20757"/>
                <wp:lineTo x="21322" y="20757"/>
                <wp:lineTo x="21322" y="0"/>
                <wp:lineTo x="0" y="0"/>
              </wp:wrapPolygon>
            </wp:wrapThrough>
            <wp:docPr id="3" name="Рисунок 3" descr="F:\WORK\DESIGN\2018-1\162_лого филиалов\Укргазпромгеофізика\Лого_УГВ_Укргазпромгеофізика-1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ORK\DESIGN\2018-1\162_лого филиалов\Укргазпромгеофізика\Лого_УГВ_Укргазпромгеофізика-1_bw.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37" r="4576"/>
                    <a:stretch/>
                  </pic:blipFill>
                  <pic:spPr bwMode="auto">
                    <a:xfrm>
                      <a:off x="0" y="0"/>
                      <a:ext cx="1871980" cy="634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Cs/>
          <w:szCs w:val="28"/>
          <w:u w:val="single"/>
        </w:rPr>
        <w:t xml:space="preserve">АТ </w:t>
      </w:r>
      <w:r w:rsidRPr="00926F5F">
        <w:rPr>
          <w:bCs/>
          <w:szCs w:val="28"/>
          <w:u w:val="single"/>
        </w:rPr>
        <w:t>«УКРГАЗВИДОБУВАННЯ»</w:t>
      </w:r>
    </w:p>
    <w:p w14:paraId="41AC1A6C" w14:textId="77777777" w:rsidR="00A40990" w:rsidRPr="005663BE" w:rsidRDefault="00A40990" w:rsidP="00A40990">
      <w:pPr>
        <w:jc w:val="right"/>
        <w:rPr>
          <w:b/>
          <w:bCs/>
          <w:sz w:val="28"/>
          <w:szCs w:val="28"/>
          <w:u w:val="single"/>
        </w:rPr>
      </w:pPr>
      <w:r w:rsidRPr="005663BE">
        <w:rPr>
          <w:b/>
          <w:bCs/>
          <w:sz w:val="28"/>
          <w:szCs w:val="28"/>
          <w:u w:val="single"/>
        </w:rPr>
        <w:t>ГУ «</w:t>
      </w:r>
      <w:proofErr w:type="spellStart"/>
      <w:r w:rsidRPr="005663BE">
        <w:rPr>
          <w:b/>
          <w:bCs/>
          <w:sz w:val="28"/>
          <w:szCs w:val="28"/>
          <w:u w:val="single"/>
        </w:rPr>
        <w:t>Укргазпромгеофізика</w:t>
      </w:r>
      <w:proofErr w:type="spellEnd"/>
      <w:r w:rsidRPr="005663BE">
        <w:rPr>
          <w:b/>
          <w:bCs/>
          <w:sz w:val="28"/>
          <w:szCs w:val="28"/>
          <w:u w:val="single"/>
        </w:rPr>
        <w:t xml:space="preserve">»  _______________________________________________                     </w:t>
      </w:r>
    </w:p>
    <w:tbl>
      <w:tblPr>
        <w:tblpPr w:leftFromText="180" w:rightFromText="180" w:vertAnchor="page" w:horzAnchor="margin" w:tblpXSpec="right" w:tblpY="2626"/>
        <w:tblW w:w="0" w:type="auto"/>
        <w:tblLook w:val="0000" w:firstRow="0" w:lastRow="0" w:firstColumn="0" w:lastColumn="0" w:noHBand="0" w:noVBand="0"/>
      </w:tblPr>
      <w:tblGrid>
        <w:gridCol w:w="5070"/>
      </w:tblGrid>
      <w:tr w:rsidR="00137FDE" w:rsidRPr="00137FDE" w14:paraId="4A35606D" w14:textId="77777777" w:rsidTr="00926F5F">
        <w:trPr>
          <w:trHeight w:val="3119"/>
        </w:trPr>
        <w:tc>
          <w:tcPr>
            <w:tcW w:w="5070" w:type="dxa"/>
          </w:tcPr>
          <w:p w14:paraId="5D3FB0B9" w14:textId="77777777" w:rsidR="00447310" w:rsidRPr="00447310" w:rsidRDefault="00447310" w:rsidP="00447310">
            <w:pPr>
              <w:widowControl w:val="0"/>
              <w:shd w:val="clear" w:color="auto" w:fill="FFFFFF"/>
              <w:autoSpaceDE w:val="0"/>
              <w:autoSpaceDN w:val="0"/>
              <w:adjustRightInd w:val="0"/>
              <w:ind w:right="1"/>
              <w:jc w:val="center"/>
              <w:rPr>
                <w:b/>
                <w:sz w:val="28"/>
                <w:szCs w:val="28"/>
              </w:rPr>
            </w:pPr>
            <w:r w:rsidRPr="00447310">
              <w:rPr>
                <w:b/>
                <w:sz w:val="28"/>
                <w:szCs w:val="28"/>
              </w:rPr>
              <w:t>ЗАТВЕРДЖЕНО</w:t>
            </w:r>
          </w:p>
          <w:p w14:paraId="6F6B958D" w14:textId="77777777" w:rsidR="00447310" w:rsidRPr="00447310" w:rsidRDefault="00447310" w:rsidP="00447310">
            <w:pPr>
              <w:widowControl w:val="0"/>
              <w:shd w:val="clear" w:color="auto" w:fill="FFFFFF"/>
              <w:autoSpaceDE w:val="0"/>
              <w:autoSpaceDN w:val="0"/>
              <w:adjustRightInd w:val="0"/>
              <w:ind w:right="1"/>
              <w:jc w:val="center"/>
              <w:rPr>
                <w:sz w:val="28"/>
                <w:szCs w:val="28"/>
              </w:rPr>
            </w:pPr>
            <w:r w:rsidRPr="00447310">
              <w:rPr>
                <w:sz w:val="28"/>
                <w:szCs w:val="28"/>
              </w:rPr>
              <w:t>рішенням Тендерного комітету</w:t>
            </w:r>
          </w:p>
          <w:p w14:paraId="2C651B91" w14:textId="21B1D26E" w:rsidR="00AE6EFB" w:rsidRPr="00447310" w:rsidRDefault="00CD5A10" w:rsidP="00447310">
            <w:pPr>
              <w:widowControl w:val="0"/>
              <w:shd w:val="clear" w:color="auto" w:fill="FFFFFF"/>
              <w:autoSpaceDE w:val="0"/>
              <w:autoSpaceDN w:val="0"/>
              <w:adjustRightInd w:val="0"/>
              <w:ind w:right="1"/>
              <w:jc w:val="center"/>
              <w:rPr>
                <w:sz w:val="28"/>
                <w:szCs w:val="28"/>
              </w:rPr>
            </w:pPr>
            <w:r>
              <w:rPr>
                <w:sz w:val="28"/>
                <w:szCs w:val="28"/>
              </w:rPr>
              <w:t>ГУ</w:t>
            </w:r>
            <w:r w:rsidR="00447310" w:rsidRPr="00447310">
              <w:rPr>
                <w:sz w:val="28"/>
                <w:szCs w:val="28"/>
              </w:rPr>
              <w:t xml:space="preserve"> «</w:t>
            </w:r>
            <w:proofErr w:type="spellStart"/>
            <w:r w:rsidR="00447310" w:rsidRPr="00447310">
              <w:rPr>
                <w:sz w:val="28"/>
                <w:szCs w:val="28"/>
              </w:rPr>
              <w:t>Укргаз</w:t>
            </w:r>
            <w:r>
              <w:rPr>
                <w:sz w:val="28"/>
                <w:szCs w:val="28"/>
              </w:rPr>
              <w:t>промгеофізика</w:t>
            </w:r>
            <w:proofErr w:type="spellEnd"/>
            <w:r w:rsidR="00447310" w:rsidRPr="00447310">
              <w:rPr>
                <w:sz w:val="28"/>
                <w:szCs w:val="28"/>
              </w:rPr>
              <w:t>»</w:t>
            </w:r>
          </w:p>
          <w:p w14:paraId="6A906138" w14:textId="77777777" w:rsidR="00447310" w:rsidRPr="00926F5F" w:rsidRDefault="00447310" w:rsidP="00447310">
            <w:pPr>
              <w:widowControl w:val="0"/>
              <w:shd w:val="clear" w:color="auto" w:fill="FFFFFF"/>
              <w:autoSpaceDE w:val="0"/>
              <w:autoSpaceDN w:val="0"/>
              <w:adjustRightInd w:val="0"/>
              <w:ind w:right="1"/>
              <w:jc w:val="center"/>
              <w:rPr>
                <w:sz w:val="28"/>
                <w:szCs w:val="28"/>
              </w:rPr>
            </w:pPr>
          </w:p>
          <w:p w14:paraId="29AA61CB" w14:textId="77777777" w:rsidR="00CD5A10" w:rsidRPr="00DB0811" w:rsidRDefault="00AE6EFB" w:rsidP="000860E8">
            <w:pPr>
              <w:widowControl w:val="0"/>
              <w:shd w:val="clear" w:color="auto" w:fill="FFFFFF"/>
              <w:autoSpaceDE w:val="0"/>
              <w:autoSpaceDN w:val="0"/>
              <w:adjustRightInd w:val="0"/>
              <w:ind w:right="1"/>
              <w:jc w:val="center"/>
              <w:rPr>
                <w:b/>
                <w:sz w:val="28"/>
                <w:szCs w:val="28"/>
              </w:rPr>
            </w:pPr>
            <w:r w:rsidRPr="00DB0811">
              <w:rPr>
                <w:b/>
                <w:sz w:val="28"/>
                <w:szCs w:val="28"/>
              </w:rPr>
              <w:t xml:space="preserve">від  </w:t>
            </w:r>
            <w:r w:rsidR="00447310" w:rsidRPr="00DB0811">
              <w:rPr>
                <w:b/>
                <w:sz w:val="28"/>
                <w:szCs w:val="28"/>
              </w:rPr>
              <w:t>«___</w:t>
            </w:r>
            <w:r w:rsidR="00635023" w:rsidRPr="00DB0811">
              <w:rPr>
                <w:b/>
                <w:sz w:val="28"/>
                <w:szCs w:val="28"/>
              </w:rPr>
              <w:t xml:space="preserve">» ________ </w:t>
            </w:r>
            <w:r w:rsidRPr="00DB0811">
              <w:rPr>
                <w:b/>
                <w:sz w:val="28"/>
                <w:szCs w:val="28"/>
              </w:rPr>
              <w:t>201</w:t>
            </w:r>
            <w:r w:rsidR="006B124D" w:rsidRPr="00DB0811">
              <w:rPr>
                <w:b/>
                <w:sz w:val="28"/>
                <w:szCs w:val="28"/>
              </w:rPr>
              <w:t>9</w:t>
            </w:r>
            <w:r w:rsidRPr="00DB0811">
              <w:rPr>
                <w:b/>
                <w:sz w:val="28"/>
                <w:szCs w:val="28"/>
              </w:rPr>
              <w:t xml:space="preserve"> р.</w:t>
            </w:r>
          </w:p>
          <w:p w14:paraId="4B9B4E90" w14:textId="58615944" w:rsidR="00AE6EFB" w:rsidRPr="00DB0811" w:rsidRDefault="00AE6EFB" w:rsidP="000860E8">
            <w:pPr>
              <w:widowControl w:val="0"/>
              <w:shd w:val="clear" w:color="auto" w:fill="FFFFFF"/>
              <w:autoSpaceDE w:val="0"/>
              <w:autoSpaceDN w:val="0"/>
              <w:adjustRightInd w:val="0"/>
              <w:ind w:right="1"/>
              <w:jc w:val="center"/>
              <w:rPr>
                <w:b/>
                <w:sz w:val="28"/>
                <w:szCs w:val="28"/>
                <w:lang w:val="ru-RU"/>
              </w:rPr>
            </w:pPr>
            <w:r w:rsidRPr="00DB0811">
              <w:rPr>
                <w:b/>
                <w:sz w:val="28"/>
                <w:szCs w:val="28"/>
              </w:rPr>
              <w:t>№</w:t>
            </w:r>
            <w:r w:rsidR="00CD5A10" w:rsidRPr="00DB0811">
              <w:rPr>
                <w:b/>
                <w:sz w:val="28"/>
                <w:szCs w:val="28"/>
              </w:rPr>
              <w:t xml:space="preserve"> УГПГФ </w:t>
            </w:r>
            <w:r w:rsidRPr="00DB0811">
              <w:rPr>
                <w:b/>
                <w:sz w:val="28"/>
                <w:szCs w:val="28"/>
              </w:rPr>
              <w:t>1</w:t>
            </w:r>
            <w:r w:rsidR="006B124D" w:rsidRPr="00DB0811">
              <w:rPr>
                <w:b/>
                <w:sz w:val="28"/>
                <w:szCs w:val="28"/>
              </w:rPr>
              <w:t>9</w:t>
            </w:r>
            <w:r w:rsidRPr="00DB0811">
              <w:rPr>
                <w:b/>
                <w:sz w:val="28"/>
                <w:szCs w:val="28"/>
              </w:rPr>
              <w:t>Т-</w:t>
            </w:r>
            <w:r w:rsidR="00447310" w:rsidRPr="00DB0811">
              <w:rPr>
                <w:b/>
                <w:sz w:val="28"/>
                <w:szCs w:val="28"/>
                <w:lang w:val="ru-RU"/>
              </w:rPr>
              <w:t>____</w:t>
            </w:r>
          </w:p>
          <w:p w14:paraId="7E3682F9" w14:textId="77777777" w:rsidR="00447310" w:rsidRDefault="00447310" w:rsidP="00447310">
            <w:pPr>
              <w:pStyle w:val="ac"/>
              <w:spacing w:before="0" w:beforeAutospacing="0" w:after="40" w:afterAutospacing="0" w:line="256" w:lineRule="auto"/>
              <w:jc w:val="center"/>
              <w:rPr>
                <w:color w:val="000000"/>
                <w:sz w:val="28"/>
                <w:szCs w:val="28"/>
                <w:lang w:val="uk-UA"/>
              </w:rPr>
            </w:pPr>
          </w:p>
          <w:p w14:paraId="3C95B753" w14:textId="65E0DACB" w:rsidR="00447310" w:rsidRPr="005254FB" w:rsidRDefault="00447310" w:rsidP="00447310">
            <w:pPr>
              <w:pStyle w:val="ac"/>
              <w:spacing w:before="0" w:beforeAutospacing="0" w:after="40" w:afterAutospacing="0" w:line="256" w:lineRule="auto"/>
              <w:jc w:val="center"/>
              <w:rPr>
                <w:color w:val="000000"/>
                <w:sz w:val="28"/>
                <w:szCs w:val="28"/>
                <w:lang w:val="uk-UA"/>
              </w:rPr>
            </w:pPr>
            <w:r w:rsidRPr="005254FB">
              <w:rPr>
                <w:color w:val="000000"/>
                <w:sz w:val="28"/>
                <w:szCs w:val="28"/>
                <w:lang w:val="uk-UA"/>
              </w:rPr>
              <w:t>Голова Тендерного комітету</w:t>
            </w:r>
          </w:p>
          <w:p w14:paraId="50B5D2C7" w14:textId="1F5410D6" w:rsidR="00447310" w:rsidRPr="00926F5F" w:rsidRDefault="00447310" w:rsidP="00447310">
            <w:pPr>
              <w:widowControl w:val="0"/>
              <w:shd w:val="clear" w:color="auto" w:fill="FFFFFF"/>
              <w:autoSpaceDE w:val="0"/>
              <w:autoSpaceDN w:val="0"/>
              <w:adjustRightInd w:val="0"/>
              <w:ind w:right="1"/>
              <w:jc w:val="center"/>
              <w:rPr>
                <w:sz w:val="28"/>
                <w:szCs w:val="28"/>
              </w:rPr>
            </w:pPr>
            <w:r w:rsidRPr="00926F5F">
              <w:rPr>
                <w:sz w:val="28"/>
                <w:szCs w:val="28"/>
              </w:rPr>
              <w:t xml:space="preserve">______________ </w:t>
            </w:r>
            <w:proofErr w:type="spellStart"/>
            <w:r w:rsidR="00CD5A10">
              <w:rPr>
                <w:b/>
                <w:bCs/>
                <w:sz w:val="28"/>
                <w:szCs w:val="28"/>
              </w:rPr>
              <w:t>Надточий</w:t>
            </w:r>
            <w:proofErr w:type="spellEnd"/>
            <w:r w:rsidRPr="00926F5F">
              <w:rPr>
                <w:b/>
                <w:bCs/>
                <w:sz w:val="28"/>
                <w:szCs w:val="28"/>
              </w:rPr>
              <w:t xml:space="preserve"> </w:t>
            </w:r>
            <w:r w:rsidR="00CD5A10">
              <w:rPr>
                <w:b/>
                <w:bCs/>
                <w:sz w:val="28"/>
                <w:szCs w:val="28"/>
              </w:rPr>
              <w:t>В</w:t>
            </w:r>
            <w:r w:rsidRPr="00926F5F">
              <w:rPr>
                <w:b/>
                <w:bCs/>
                <w:sz w:val="28"/>
                <w:szCs w:val="28"/>
              </w:rPr>
              <w:t>.</w:t>
            </w:r>
            <w:r w:rsidR="00CD5A10">
              <w:rPr>
                <w:b/>
                <w:bCs/>
                <w:sz w:val="28"/>
                <w:szCs w:val="28"/>
              </w:rPr>
              <w:t xml:space="preserve"> Ю</w:t>
            </w:r>
            <w:r w:rsidRPr="00926F5F">
              <w:rPr>
                <w:b/>
                <w:bCs/>
                <w:sz w:val="28"/>
                <w:szCs w:val="28"/>
              </w:rPr>
              <w:t>.</w:t>
            </w:r>
          </w:p>
          <w:p w14:paraId="08877C3D" w14:textId="77777777" w:rsidR="00447310" w:rsidRPr="00926F5F" w:rsidRDefault="00447310" w:rsidP="000860E8">
            <w:pPr>
              <w:widowControl w:val="0"/>
              <w:shd w:val="clear" w:color="auto" w:fill="FFFFFF"/>
              <w:autoSpaceDE w:val="0"/>
              <w:autoSpaceDN w:val="0"/>
              <w:adjustRightInd w:val="0"/>
              <w:ind w:right="1"/>
              <w:jc w:val="center"/>
              <w:rPr>
                <w:b/>
                <w:sz w:val="28"/>
                <w:szCs w:val="28"/>
              </w:rPr>
            </w:pPr>
          </w:p>
          <w:p w14:paraId="2021C2A8" w14:textId="77777777" w:rsidR="00AE6EFB" w:rsidRPr="00137FDE" w:rsidRDefault="00AE6EFB" w:rsidP="000860E8">
            <w:pPr>
              <w:widowControl w:val="0"/>
              <w:shd w:val="clear" w:color="auto" w:fill="FFFFFF"/>
              <w:autoSpaceDE w:val="0"/>
              <w:autoSpaceDN w:val="0"/>
              <w:adjustRightInd w:val="0"/>
              <w:ind w:right="1"/>
              <w:jc w:val="center"/>
              <w:rPr>
                <w:sz w:val="28"/>
                <w:szCs w:val="28"/>
              </w:rPr>
            </w:pPr>
          </w:p>
        </w:tc>
      </w:tr>
    </w:tbl>
    <w:p w14:paraId="7CC114AE" w14:textId="77777777" w:rsidR="00AE6EFB" w:rsidRPr="00137FDE" w:rsidRDefault="00AE6EFB" w:rsidP="00AE6EFB">
      <w:pPr>
        <w:pStyle w:val="1"/>
        <w:ind w:right="1"/>
        <w:jc w:val="center"/>
        <w:rPr>
          <w:b w:val="0"/>
          <w:sz w:val="24"/>
          <w:szCs w:val="24"/>
        </w:rPr>
      </w:pPr>
      <w:r w:rsidRPr="00137FDE">
        <w:rPr>
          <w:b w:val="0"/>
          <w:sz w:val="24"/>
          <w:szCs w:val="24"/>
        </w:rPr>
        <w:t xml:space="preserve"> </w:t>
      </w:r>
    </w:p>
    <w:p w14:paraId="1643444F" w14:textId="77777777" w:rsidR="00AE6EFB" w:rsidRPr="00137FDE" w:rsidRDefault="00AE6EFB" w:rsidP="00AE6EFB">
      <w:pPr>
        <w:pStyle w:val="1"/>
        <w:ind w:right="1"/>
        <w:jc w:val="center"/>
        <w:rPr>
          <w:b w:val="0"/>
          <w:sz w:val="24"/>
          <w:szCs w:val="24"/>
        </w:rPr>
      </w:pPr>
    </w:p>
    <w:p w14:paraId="7A2FF6FA" w14:textId="77777777" w:rsidR="00AE6EFB" w:rsidRPr="00137FDE" w:rsidRDefault="00AE6EFB" w:rsidP="00AE6EFB">
      <w:pPr>
        <w:pStyle w:val="1"/>
        <w:ind w:right="1"/>
        <w:jc w:val="center"/>
        <w:rPr>
          <w:b w:val="0"/>
          <w:sz w:val="24"/>
          <w:szCs w:val="24"/>
        </w:rPr>
      </w:pPr>
    </w:p>
    <w:p w14:paraId="1D22DCF8" w14:textId="77777777" w:rsidR="00AE6EFB" w:rsidRPr="00137FDE" w:rsidRDefault="00AE6EFB" w:rsidP="00AE6EFB">
      <w:pPr>
        <w:pStyle w:val="1"/>
        <w:ind w:right="1"/>
        <w:jc w:val="center"/>
        <w:rPr>
          <w:b w:val="0"/>
          <w:sz w:val="24"/>
          <w:szCs w:val="24"/>
        </w:rPr>
      </w:pPr>
    </w:p>
    <w:p w14:paraId="5D83CB37" w14:textId="77777777" w:rsidR="00AE6EFB" w:rsidRPr="00137FDE" w:rsidRDefault="00AE6EFB" w:rsidP="00AE6EFB">
      <w:pPr>
        <w:pStyle w:val="1"/>
        <w:ind w:right="1"/>
        <w:jc w:val="center"/>
        <w:rPr>
          <w:b w:val="0"/>
          <w:sz w:val="24"/>
          <w:szCs w:val="24"/>
        </w:rPr>
      </w:pPr>
    </w:p>
    <w:p w14:paraId="2417F4DE" w14:textId="77777777" w:rsidR="00AE6EFB" w:rsidRPr="00137FDE" w:rsidRDefault="00AE6EFB" w:rsidP="00AE6EFB">
      <w:pPr>
        <w:pStyle w:val="1"/>
        <w:ind w:right="1"/>
        <w:jc w:val="center"/>
        <w:rPr>
          <w:b w:val="0"/>
          <w:sz w:val="24"/>
          <w:szCs w:val="24"/>
        </w:rPr>
      </w:pPr>
    </w:p>
    <w:p w14:paraId="4619B41A" w14:textId="77777777" w:rsidR="00AE6EFB" w:rsidRPr="00137FDE" w:rsidRDefault="00AE6EFB" w:rsidP="00AE6EFB">
      <w:pPr>
        <w:pStyle w:val="1"/>
        <w:ind w:right="1"/>
        <w:jc w:val="center"/>
        <w:rPr>
          <w:b w:val="0"/>
          <w:sz w:val="24"/>
          <w:szCs w:val="24"/>
        </w:rPr>
      </w:pPr>
    </w:p>
    <w:p w14:paraId="631F1FE9" w14:textId="77777777" w:rsidR="00AE6EFB" w:rsidRPr="00137FDE" w:rsidRDefault="00AE6EFB" w:rsidP="00AE6EFB">
      <w:pPr>
        <w:pStyle w:val="1"/>
        <w:ind w:right="1"/>
        <w:jc w:val="center"/>
        <w:rPr>
          <w:b w:val="0"/>
          <w:sz w:val="24"/>
          <w:szCs w:val="24"/>
        </w:rPr>
      </w:pPr>
    </w:p>
    <w:p w14:paraId="3C181F03" w14:textId="77777777" w:rsidR="00AE6EFB" w:rsidRPr="00137FDE" w:rsidRDefault="00AE6EFB" w:rsidP="00AE6EFB">
      <w:pPr>
        <w:jc w:val="center"/>
      </w:pPr>
    </w:p>
    <w:p w14:paraId="046A891D" w14:textId="77777777" w:rsidR="00AE6EFB" w:rsidRPr="00137FDE" w:rsidRDefault="00AE6EFB" w:rsidP="00AE6EFB">
      <w:pPr>
        <w:pStyle w:val="1"/>
        <w:ind w:right="1"/>
        <w:jc w:val="center"/>
        <w:rPr>
          <w:bCs/>
          <w:szCs w:val="28"/>
          <w:u w:val="single"/>
        </w:rPr>
      </w:pPr>
    </w:p>
    <w:p w14:paraId="061ADAE8" w14:textId="77777777" w:rsidR="00AE6EFB" w:rsidRPr="00137FDE" w:rsidRDefault="00AE6EFB" w:rsidP="00AE6EFB">
      <w:pPr>
        <w:pStyle w:val="1"/>
        <w:ind w:right="1"/>
        <w:jc w:val="center"/>
        <w:rPr>
          <w:b w:val="0"/>
          <w:sz w:val="24"/>
          <w:szCs w:val="24"/>
          <w:lang w:val="ru-RU"/>
        </w:rPr>
      </w:pPr>
    </w:p>
    <w:p w14:paraId="4F4CA0B1" w14:textId="77777777" w:rsidR="00AE6EFB" w:rsidRPr="00137FDE" w:rsidRDefault="00AE6EFB" w:rsidP="00AE6EFB">
      <w:pPr>
        <w:pStyle w:val="1"/>
        <w:ind w:right="1"/>
        <w:rPr>
          <w:b w:val="0"/>
          <w:sz w:val="24"/>
          <w:szCs w:val="24"/>
        </w:rPr>
      </w:pPr>
    </w:p>
    <w:p w14:paraId="49BD78CC" w14:textId="77777777" w:rsidR="00AE6EFB" w:rsidRPr="00137FDE" w:rsidRDefault="00AE6EFB" w:rsidP="00AE6EFB">
      <w:pPr>
        <w:pStyle w:val="1"/>
        <w:ind w:right="1"/>
        <w:rPr>
          <w:b w:val="0"/>
          <w:sz w:val="24"/>
          <w:szCs w:val="24"/>
        </w:rPr>
      </w:pPr>
    </w:p>
    <w:p w14:paraId="04D0036E" w14:textId="77777777" w:rsidR="00AE6EFB" w:rsidRPr="00137FDE" w:rsidRDefault="00AE6EFB" w:rsidP="00AE6EFB">
      <w:pPr>
        <w:pStyle w:val="1"/>
        <w:ind w:right="1"/>
        <w:jc w:val="center"/>
        <w:rPr>
          <w:bCs/>
          <w:szCs w:val="28"/>
          <w:u w:val="single"/>
        </w:rPr>
      </w:pPr>
    </w:p>
    <w:p w14:paraId="3B2033DB" w14:textId="77777777" w:rsidR="00AE6EFB" w:rsidRPr="00137FDE" w:rsidRDefault="00AE6EFB" w:rsidP="00AE6EFB">
      <w:pPr>
        <w:pStyle w:val="1"/>
        <w:ind w:right="1"/>
        <w:jc w:val="center"/>
        <w:rPr>
          <w:b w:val="0"/>
        </w:rPr>
      </w:pPr>
    </w:p>
    <w:p w14:paraId="706D0FC4" w14:textId="419E6CCB" w:rsidR="00121B71" w:rsidRPr="00B15AA1" w:rsidRDefault="00121B71" w:rsidP="00CD5A10">
      <w:pPr>
        <w:pStyle w:val="1"/>
        <w:ind w:right="1"/>
        <w:rPr>
          <w:szCs w:val="28"/>
        </w:rPr>
      </w:pPr>
    </w:p>
    <w:p w14:paraId="7F85F5EC" w14:textId="46772CC2" w:rsidR="00AE6EFB" w:rsidRPr="00137FDE" w:rsidRDefault="00CD5A10" w:rsidP="00AE6EFB">
      <w:pPr>
        <w:pStyle w:val="1"/>
        <w:ind w:right="1"/>
        <w:jc w:val="center"/>
        <w:rPr>
          <w:szCs w:val="28"/>
        </w:rPr>
      </w:pPr>
      <w:r w:rsidRPr="00B15AA1">
        <w:rPr>
          <w:bCs/>
          <w:szCs w:val="28"/>
        </w:rPr>
        <w:t xml:space="preserve">ДОКУМЕНТАЦІЯ </w:t>
      </w:r>
      <w:r>
        <w:rPr>
          <w:bCs/>
          <w:szCs w:val="28"/>
        </w:rPr>
        <w:t>ЗАКУПІВЛІ ЗА РАМКОВОЮ УГОДОЮ</w:t>
      </w:r>
    </w:p>
    <w:p w14:paraId="51386980" w14:textId="77777777" w:rsidR="00AE6EFB" w:rsidRPr="00137FDE" w:rsidRDefault="00AE6EFB" w:rsidP="00AE6EFB">
      <w:pPr>
        <w:rPr>
          <w:lang w:val="ru-RU"/>
        </w:rPr>
      </w:pPr>
    </w:p>
    <w:p w14:paraId="7C343C9F" w14:textId="77777777" w:rsidR="00AE6EFB" w:rsidRPr="00137FDE" w:rsidRDefault="00AE6EFB" w:rsidP="00AE6EFB"/>
    <w:p w14:paraId="1A4BD5A9" w14:textId="69EE2E82" w:rsidR="00627BC0" w:rsidRPr="00AB283C" w:rsidRDefault="00336049" w:rsidP="00AE6EFB">
      <w:pPr>
        <w:shd w:val="clear" w:color="auto" w:fill="FFFFFF"/>
        <w:ind w:right="1"/>
        <w:jc w:val="center"/>
        <w:rPr>
          <w:b/>
          <w:sz w:val="32"/>
          <w:szCs w:val="32"/>
        </w:rPr>
      </w:pPr>
      <w:r w:rsidRPr="00336049">
        <w:rPr>
          <w:b/>
          <w:sz w:val="32"/>
          <w:szCs w:val="32"/>
          <w:lang w:val="ru-RU"/>
        </w:rPr>
        <w:t>15510000-6 – Молоко та вершки. Молоко та вершки</w:t>
      </w:r>
    </w:p>
    <w:p w14:paraId="474AC307" w14:textId="77777777" w:rsidR="00AE6EFB" w:rsidRPr="00AB283C" w:rsidRDefault="00AE6EFB" w:rsidP="00AE6EFB">
      <w:pPr>
        <w:shd w:val="clear" w:color="auto" w:fill="FFFFFF"/>
        <w:ind w:right="1"/>
        <w:jc w:val="center"/>
        <w:rPr>
          <w:b/>
          <w:sz w:val="32"/>
          <w:szCs w:val="32"/>
        </w:rPr>
      </w:pPr>
    </w:p>
    <w:p w14:paraId="1A28BF7C" w14:textId="77777777" w:rsidR="00AE6EFB" w:rsidRPr="00AB283C" w:rsidRDefault="00AE6EFB" w:rsidP="00AE6EFB">
      <w:pPr>
        <w:shd w:val="clear" w:color="auto" w:fill="FFFFFF"/>
        <w:tabs>
          <w:tab w:val="left" w:pos="9390"/>
        </w:tabs>
        <w:ind w:right="1"/>
      </w:pPr>
      <w:r w:rsidRPr="00AB283C">
        <w:tab/>
      </w:r>
    </w:p>
    <w:p w14:paraId="2846A6A7" w14:textId="77777777" w:rsidR="00AE6EFB" w:rsidRPr="00AB283C" w:rsidRDefault="00AE6EFB" w:rsidP="00AE6EFB">
      <w:pPr>
        <w:shd w:val="clear" w:color="auto" w:fill="FFFFFF"/>
        <w:ind w:right="1"/>
      </w:pPr>
    </w:p>
    <w:p w14:paraId="39742DC2" w14:textId="77777777" w:rsidR="00AE6EFB" w:rsidRPr="00AB283C" w:rsidRDefault="00AE6EFB" w:rsidP="00AE6EFB">
      <w:pPr>
        <w:shd w:val="clear" w:color="auto" w:fill="FFFFFF"/>
        <w:ind w:right="1"/>
      </w:pPr>
    </w:p>
    <w:p w14:paraId="390C4431" w14:textId="77777777" w:rsidR="00AE6EFB" w:rsidRDefault="00AE6EFB" w:rsidP="00AE6EFB">
      <w:pPr>
        <w:shd w:val="clear" w:color="auto" w:fill="FFFFFF"/>
        <w:ind w:right="1"/>
        <w:jc w:val="center"/>
      </w:pPr>
    </w:p>
    <w:p w14:paraId="26A0E80A" w14:textId="77777777" w:rsidR="00AE6EFB" w:rsidRDefault="00AE6EFB" w:rsidP="00AE6EFB">
      <w:pPr>
        <w:shd w:val="clear" w:color="auto" w:fill="FFFFFF"/>
        <w:ind w:right="1"/>
        <w:jc w:val="center"/>
      </w:pPr>
    </w:p>
    <w:p w14:paraId="45DC2B24" w14:textId="39231EAE" w:rsidR="00AE6EFB" w:rsidRPr="003C2A49" w:rsidRDefault="00AE6EFB" w:rsidP="00DB0811">
      <w:pPr>
        <w:shd w:val="clear" w:color="auto" w:fill="FFFFFF"/>
        <w:ind w:right="1"/>
        <w:jc w:val="center"/>
        <w:rPr>
          <w:sz w:val="28"/>
          <w:szCs w:val="28"/>
        </w:rPr>
      </w:pPr>
      <w:r w:rsidRPr="003C2A49">
        <w:rPr>
          <w:sz w:val="28"/>
          <w:szCs w:val="28"/>
        </w:rPr>
        <w:t xml:space="preserve">Номер процедури закупівлі: </w:t>
      </w:r>
      <w:r w:rsidR="00CD5A10">
        <w:rPr>
          <w:b/>
          <w:sz w:val="28"/>
          <w:szCs w:val="28"/>
          <w:u w:val="single"/>
        </w:rPr>
        <w:t>УГПГФ 1</w:t>
      </w:r>
      <w:r w:rsidR="008D7468">
        <w:rPr>
          <w:b/>
          <w:sz w:val="28"/>
          <w:szCs w:val="28"/>
          <w:u w:val="single"/>
        </w:rPr>
        <w:t>9</w:t>
      </w:r>
      <w:r w:rsidRPr="00E804CA">
        <w:rPr>
          <w:b/>
          <w:sz w:val="28"/>
          <w:szCs w:val="28"/>
          <w:u w:val="single"/>
        </w:rPr>
        <w:t>Т-</w:t>
      </w:r>
      <w:r w:rsidR="00CD5A10">
        <w:rPr>
          <w:b/>
          <w:sz w:val="28"/>
          <w:szCs w:val="28"/>
          <w:u w:val="single"/>
        </w:rPr>
        <w:t>0</w:t>
      </w:r>
      <w:r w:rsidR="00336049">
        <w:rPr>
          <w:b/>
          <w:sz w:val="28"/>
          <w:szCs w:val="28"/>
          <w:u w:val="single"/>
        </w:rPr>
        <w:t>70</w:t>
      </w:r>
    </w:p>
    <w:p w14:paraId="2A6FDE4B" w14:textId="77777777" w:rsidR="00AE6EFB" w:rsidRPr="00AB283C" w:rsidRDefault="00AE6EFB" w:rsidP="00AE6EFB">
      <w:pPr>
        <w:shd w:val="clear" w:color="auto" w:fill="FFFFFF"/>
        <w:ind w:right="1"/>
      </w:pPr>
    </w:p>
    <w:p w14:paraId="20AFB166" w14:textId="77777777" w:rsidR="00AE6EFB" w:rsidRPr="00AB283C" w:rsidRDefault="00AE6EFB" w:rsidP="00AE6EFB">
      <w:pPr>
        <w:shd w:val="clear" w:color="auto" w:fill="FFFFFF"/>
        <w:ind w:right="1"/>
      </w:pPr>
    </w:p>
    <w:p w14:paraId="0F355AD8" w14:textId="77777777" w:rsidR="00AE6EFB" w:rsidRPr="00AB283C" w:rsidRDefault="00AE6EFB" w:rsidP="00AE6EFB">
      <w:pPr>
        <w:shd w:val="clear" w:color="auto" w:fill="FFFFFF"/>
        <w:ind w:right="1"/>
      </w:pPr>
    </w:p>
    <w:p w14:paraId="47C71E6A" w14:textId="77777777" w:rsidR="00DB0811" w:rsidRPr="005254FB" w:rsidRDefault="00DB0811" w:rsidP="00DB0811">
      <w:pPr>
        <w:shd w:val="clear" w:color="auto" w:fill="FFFFFF"/>
        <w:ind w:right="1"/>
        <w:jc w:val="center"/>
      </w:pPr>
    </w:p>
    <w:p w14:paraId="3CE69D41" w14:textId="77777777" w:rsidR="00DB0811" w:rsidRPr="005254FB" w:rsidRDefault="00DB0811" w:rsidP="00DB0811">
      <w:pPr>
        <w:shd w:val="clear" w:color="auto" w:fill="FFFFFF"/>
        <w:ind w:right="1"/>
        <w:jc w:val="center"/>
      </w:pPr>
    </w:p>
    <w:p w14:paraId="762B8ACC" w14:textId="77777777" w:rsidR="00DB0811" w:rsidRPr="005254FB" w:rsidRDefault="00DB0811" w:rsidP="00DB0811">
      <w:pPr>
        <w:shd w:val="clear" w:color="auto" w:fill="FFFFFF"/>
        <w:ind w:right="1"/>
        <w:jc w:val="center"/>
      </w:pPr>
    </w:p>
    <w:p w14:paraId="7F78992F" w14:textId="77777777" w:rsidR="00DB0811" w:rsidRPr="005254FB" w:rsidRDefault="00DB0811" w:rsidP="00DB0811">
      <w:pPr>
        <w:shd w:val="clear" w:color="auto" w:fill="FFFFFF"/>
        <w:ind w:right="1"/>
        <w:jc w:val="center"/>
      </w:pPr>
    </w:p>
    <w:tbl>
      <w:tblPr>
        <w:tblW w:w="4286" w:type="pct"/>
        <w:jc w:val="center"/>
        <w:tblLook w:val="04A0" w:firstRow="1" w:lastRow="0" w:firstColumn="1" w:lastColumn="0" w:noHBand="0" w:noVBand="1"/>
      </w:tblPr>
      <w:tblGrid>
        <w:gridCol w:w="8747"/>
      </w:tblGrid>
      <w:tr w:rsidR="00DB0811" w:rsidRPr="005254FB" w14:paraId="25CC24DE" w14:textId="77777777" w:rsidTr="00627BC0">
        <w:trPr>
          <w:jc w:val="center"/>
        </w:trPr>
        <w:tc>
          <w:tcPr>
            <w:tcW w:w="5000" w:type="pct"/>
          </w:tcPr>
          <w:p w14:paraId="5099A1A0" w14:textId="77777777" w:rsidR="00DB0811" w:rsidRPr="005254FB" w:rsidRDefault="00DB0811" w:rsidP="00627BC0"/>
          <w:p w14:paraId="30DA5337" w14:textId="23A5D8EA" w:rsidR="00DB0811" w:rsidRPr="005254FB" w:rsidRDefault="00DB0811" w:rsidP="00627BC0">
            <w:pPr>
              <w:ind w:right="-2795"/>
            </w:pPr>
            <w:r>
              <w:t>Заступник секретаря тендерного комітету</w:t>
            </w:r>
            <w:r w:rsidRPr="005254FB">
              <w:t xml:space="preserve"> </w:t>
            </w:r>
            <w:r w:rsidR="00E67036">
              <w:t xml:space="preserve">             </w:t>
            </w:r>
            <w:r w:rsidRPr="005254FB">
              <w:t>/______________/_______________</w:t>
            </w:r>
          </w:p>
          <w:p w14:paraId="42B72186" w14:textId="77777777" w:rsidR="00DB0811" w:rsidRPr="005254FB" w:rsidRDefault="00DB0811" w:rsidP="00627BC0">
            <w:pPr>
              <w:ind w:right="-2795"/>
            </w:pPr>
          </w:p>
          <w:p w14:paraId="068DE288" w14:textId="0A2749AA" w:rsidR="00DB0811" w:rsidRPr="005254FB" w:rsidRDefault="00DB0811" w:rsidP="00627BC0">
            <w:pPr>
              <w:ind w:right="-2795"/>
            </w:pPr>
            <w:r w:rsidRPr="005254FB">
              <w:t>Відповідальний структурний підрозділ</w:t>
            </w:r>
            <w:r w:rsidR="003D575A">
              <w:t xml:space="preserve">                 </w:t>
            </w:r>
            <w:r w:rsidRPr="005254FB">
              <w:t>/______________/_______________</w:t>
            </w:r>
          </w:p>
          <w:p w14:paraId="0C382E83" w14:textId="77777777" w:rsidR="00DB0811" w:rsidRPr="005254FB" w:rsidRDefault="00DB0811" w:rsidP="00627BC0">
            <w:pPr>
              <w:ind w:right="-2795"/>
            </w:pPr>
          </w:p>
          <w:p w14:paraId="625D066B" w14:textId="376E7B6F" w:rsidR="00DB0811" w:rsidRPr="005254FB" w:rsidRDefault="00DB0811" w:rsidP="00627BC0">
            <w:pPr>
              <w:ind w:right="-2795"/>
            </w:pPr>
            <w:r w:rsidRPr="005254FB">
              <w:t>Відповідальний закупник</w:t>
            </w:r>
            <w:r>
              <w:t xml:space="preserve">                            </w:t>
            </w:r>
            <w:r w:rsidR="00E67036">
              <w:t xml:space="preserve">            </w:t>
            </w:r>
            <w:r w:rsidRPr="005254FB">
              <w:t>/______________/_______________</w:t>
            </w:r>
          </w:p>
        </w:tc>
      </w:tr>
    </w:tbl>
    <w:p w14:paraId="0CEABA35" w14:textId="77777777" w:rsidR="00AE6EFB" w:rsidRPr="00AB283C" w:rsidRDefault="00AE6EFB" w:rsidP="00AE6EFB">
      <w:pPr>
        <w:shd w:val="clear" w:color="auto" w:fill="FFFFFF"/>
        <w:ind w:right="1"/>
        <w:jc w:val="center"/>
      </w:pPr>
    </w:p>
    <w:p w14:paraId="23F63D66" w14:textId="77777777" w:rsidR="00AE6EFB" w:rsidRPr="00AB283C" w:rsidRDefault="00AE6EFB" w:rsidP="00AE6EFB">
      <w:pPr>
        <w:shd w:val="clear" w:color="auto" w:fill="FFFFFF"/>
        <w:ind w:right="1"/>
        <w:jc w:val="center"/>
      </w:pPr>
    </w:p>
    <w:p w14:paraId="389E4A19" w14:textId="77777777" w:rsidR="00AE6EFB" w:rsidRPr="00AB283C" w:rsidRDefault="00AE6EFB" w:rsidP="00AE6EFB">
      <w:pPr>
        <w:shd w:val="clear" w:color="auto" w:fill="FFFFFF"/>
        <w:ind w:right="1"/>
        <w:jc w:val="center"/>
      </w:pPr>
    </w:p>
    <w:p w14:paraId="2B8D64F8" w14:textId="386A71A9" w:rsidR="00AE6EFB" w:rsidRDefault="00AE6EFB" w:rsidP="00AE6EFB">
      <w:pPr>
        <w:shd w:val="clear" w:color="auto" w:fill="FFFFFF"/>
        <w:ind w:right="1"/>
        <w:jc w:val="center"/>
      </w:pPr>
    </w:p>
    <w:p w14:paraId="669724CD" w14:textId="02E1968D" w:rsidR="003D575A" w:rsidRDefault="003D575A" w:rsidP="00AE6EFB">
      <w:pPr>
        <w:shd w:val="clear" w:color="auto" w:fill="FFFFFF"/>
        <w:ind w:right="1"/>
        <w:jc w:val="center"/>
      </w:pPr>
    </w:p>
    <w:p w14:paraId="235945D0" w14:textId="66A06742" w:rsidR="003D575A" w:rsidRDefault="003D575A" w:rsidP="00AE6EFB">
      <w:pPr>
        <w:shd w:val="clear" w:color="auto" w:fill="FFFFFF"/>
        <w:ind w:right="1"/>
        <w:jc w:val="center"/>
      </w:pPr>
    </w:p>
    <w:p w14:paraId="32A64AD6" w14:textId="77777777" w:rsidR="00336049" w:rsidRDefault="00336049" w:rsidP="00AE6EFB">
      <w:pPr>
        <w:shd w:val="clear" w:color="auto" w:fill="FFFFFF"/>
        <w:ind w:right="1"/>
        <w:jc w:val="center"/>
      </w:pPr>
    </w:p>
    <w:p w14:paraId="099CD4A5" w14:textId="77777777" w:rsidR="003D575A" w:rsidRPr="00AB283C" w:rsidRDefault="003D575A" w:rsidP="00AE6EFB">
      <w:pPr>
        <w:shd w:val="clear" w:color="auto" w:fill="FFFFFF"/>
        <w:ind w:right="1"/>
        <w:jc w:val="center"/>
      </w:pPr>
    </w:p>
    <w:tbl>
      <w:tblPr>
        <w:tblW w:w="10490"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52"/>
        <w:gridCol w:w="220"/>
        <w:gridCol w:w="7718"/>
      </w:tblGrid>
      <w:tr w:rsidR="00AE6EFB" w:rsidRPr="00AB283C" w14:paraId="1131AEA8" w14:textId="77777777" w:rsidTr="00DB0811">
        <w:trPr>
          <w:trHeight w:val="173"/>
          <w:tblCellSpacing w:w="15" w:type="dxa"/>
          <w:jc w:val="center"/>
        </w:trPr>
        <w:tc>
          <w:tcPr>
            <w:tcW w:w="10430" w:type="dxa"/>
            <w:gridSpan w:val="3"/>
            <w:tcBorders>
              <w:top w:val="outset" w:sz="6" w:space="0" w:color="auto"/>
              <w:left w:val="nil"/>
              <w:bottom w:val="outset" w:sz="6" w:space="0" w:color="auto"/>
              <w:right w:val="nil"/>
            </w:tcBorders>
            <w:tcMar>
              <w:top w:w="15" w:type="dxa"/>
              <w:left w:w="15" w:type="dxa"/>
              <w:bottom w:w="15" w:type="dxa"/>
              <w:right w:w="15" w:type="dxa"/>
            </w:tcMar>
          </w:tcPr>
          <w:p w14:paraId="45560CB1" w14:textId="77777777" w:rsidR="00AE6EFB" w:rsidRPr="00CA075D" w:rsidRDefault="00AE6EFB" w:rsidP="000860E8">
            <w:pPr>
              <w:pStyle w:val="ac"/>
              <w:ind w:right="-143"/>
              <w:jc w:val="center"/>
              <w:rPr>
                <w:color w:val="000000"/>
                <w:sz w:val="28"/>
                <w:szCs w:val="28"/>
                <w:lang w:val="uk-UA"/>
              </w:rPr>
            </w:pPr>
            <w:r w:rsidRPr="00AB283C">
              <w:lastRenderedPageBreak/>
              <w:br w:type="page"/>
            </w:r>
            <w:r w:rsidRPr="00CA075D">
              <w:rPr>
                <w:b/>
                <w:bCs/>
                <w:color w:val="000000"/>
                <w:sz w:val="28"/>
                <w:szCs w:val="28"/>
                <w:lang w:val="uk-UA"/>
              </w:rPr>
              <w:t>I. Загальні положення</w:t>
            </w:r>
          </w:p>
        </w:tc>
      </w:tr>
      <w:tr w:rsidR="00AE6EFB" w:rsidRPr="00AB283C" w14:paraId="533876F9" w14:textId="77777777" w:rsidTr="00DB0811">
        <w:trPr>
          <w:trHeight w:val="173"/>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3A061A08" w14:textId="77777777" w:rsidR="00AE6EFB" w:rsidRPr="00AB283C" w:rsidRDefault="00AE6EFB" w:rsidP="000860E8">
            <w:pPr>
              <w:pStyle w:val="ac"/>
              <w:rPr>
                <w:b/>
                <w:bCs/>
                <w:color w:val="000000"/>
                <w:lang w:val="uk-UA"/>
              </w:rPr>
            </w:pPr>
            <w:r w:rsidRPr="00AB283C">
              <w:rPr>
                <w:b/>
                <w:bCs/>
                <w:color w:val="000000"/>
                <w:lang w:val="uk-UA"/>
              </w:rPr>
              <w:t>1. Інформація про Замовника торгів</w:t>
            </w:r>
            <w:r w:rsidRPr="00AB283C">
              <w:rPr>
                <w:color w:val="000000"/>
                <w:lang w:val="uk-UA"/>
              </w:rPr>
              <w:t> </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743692CA" w14:textId="77777777" w:rsidR="008535E3" w:rsidRPr="008535E3" w:rsidRDefault="008535E3" w:rsidP="008535E3">
            <w:pPr>
              <w:pStyle w:val="ac"/>
              <w:spacing w:after="0" w:afterAutospacing="0"/>
              <w:rPr>
                <w:bCs/>
                <w:iCs/>
                <w:lang w:val="uk-UA"/>
              </w:rPr>
            </w:pPr>
            <w:r w:rsidRPr="008535E3">
              <w:rPr>
                <w:b/>
                <w:lang w:val="uk-UA"/>
              </w:rPr>
              <w:t>Акціонерне товариство „Укргазвидобування” в особі філії Геофізичне управління «</w:t>
            </w:r>
            <w:proofErr w:type="spellStart"/>
            <w:r w:rsidRPr="008535E3">
              <w:rPr>
                <w:b/>
                <w:lang w:val="uk-UA"/>
              </w:rPr>
              <w:t>Укргазпромгеофізика</w:t>
            </w:r>
            <w:proofErr w:type="spellEnd"/>
            <w:r w:rsidRPr="008535E3">
              <w:rPr>
                <w:b/>
                <w:lang w:val="uk-UA"/>
              </w:rPr>
              <w:t>»</w:t>
            </w:r>
          </w:p>
          <w:p w14:paraId="6CAA3F8C" w14:textId="77777777" w:rsidR="008535E3" w:rsidRPr="008535E3" w:rsidRDefault="008535E3" w:rsidP="008535E3">
            <w:r w:rsidRPr="008535E3">
              <w:rPr>
                <w:b/>
              </w:rPr>
              <w:t xml:space="preserve">61031, </w:t>
            </w:r>
            <w:proofErr w:type="spellStart"/>
            <w:r w:rsidRPr="008535E3">
              <w:rPr>
                <w:b/>
              </w:rPr>
              <w:t>Основ'янський</w:t>
            </w:r>
            <w:proofErr w:type="spellEnd"/>
            <w:r w:rsidRPr="008535E3">
              <w:rPr>
                <w:b/>
              </w:rPr>
              <w:t xml:space="preserve"> р-н, м. Харків, вул. </w:t>
            </w:r>
            <w:proofErr w:type="spellStart"/>
            <w:r w:rsidRPr="008535E3">
              <w:rPr>
                <w:b/>
              </w:rPr>
              <w:t>Драгомирівська</w:t>
            </w:r>
            <w:proofErr w:type="spellEnd"/>
            <w:r w:rsidRPr="008535E3">
              <w:rPr>
                <w:b/>
              </w:rPr>
              <w:t>, 3</w:t>
            </w:r>
            <w:r w:rsidRPr="008535E3">
              <w:t>;</w:t>
            </w:r>
          </w:p>
          <w:p w14:paraId="5A54DAEA" w14:textId="77777777" w:rsidR="008535E3" w:rsidRPr="008535E3" w:rsidRDefault="008535E3" w:rsidP="008535E3">
            <w:r w:rsidRPr="008535E3">
              <w:t xml:space="preserve">Початок роботи – 8 год. 00 хв.; </w:t>
            </w:r>
          </w:p>
          <w:p w14:paraId="045F22FF" w14:textId="77777777" w:rsidR="008535E3" w:rsidRPr="008535E3" w:rsidRDefault="008535E3" w:rsidP="008535E3">
            <w:r w:rsidRPr="008535E3">
              <w:t xml:space="preserve">обідня перерва: 12 год. 30 хв. – 13 год. 15 хв.; </w:t>
            </w:r>
          </w:p>
          <w:p w14:paraId="50CE37E6" w14:textId="77777777" w:rsidR="008535E3" w:rsidRPr="008535E3" w:rsidRDefault="008535E3" w:rsidP="008535E3">
            <w:r w:rsidRPr="008535E3">
              <w:t xml:space="preserve">кінець робочого дня: понеділок-четвер – 17 год. 15 хв.; </w:t>
            </w:r>
          </w:p>
          <w:p w14:paraId="11505E25" w14:textId="1243534A" w:rsidR="00AE6EFB" w:rsidRPr="00AB283C" w:rsidRDefault="008535E3" w:rsidP="008535E3">
            <w:pPr>
              <w:rPr>
                <w:b/>
              </w:rPr>
            </w:pPr>
            <w:r w:rsidRPr="008535E3">
              <w:t>п’ятниця – 14 год. 45 хв</w:t>
            </w:r>
          </w:p>
        </w:tc>
      </w:tr>
      <w:tr w:rsidR="00AE6EFB" w:rsidRPr="00AB283C" w14:paraId="54B9C51A" w14:textId="77777777" w:rsidTr="00DB0811">
        <w:trPr>
          <w:trHeight w:val="469"/>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38391DE0" w14:textId="77777777" w:rsidR="00AE6EFB" w:rsidRPr="00AB283C" w:rsidRDefault="00AE6EFB" w:rsidP="000860E8">
            <w:pPr>
              <w:pStyle w:val="ac"/>
              <w:rPr>
                <w:b/>
                <w:bCs/>
                <w:lang w:val="uk-UA"/>
              </w:rPr>
            </w:pPr>
            <w:r w:rsidRPr="00AB283C">
              <w:rPr>
                <w:b/>
                <w:bCs/>
                <w:lang w:val="uk-UA"/>
              </w:rPr>
              <w:t xml:space="preserve">2. Посадова особа Замовника, уповноважена здійснювати зв'язок з Учасниками: </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023BF80A" w14:textId="25834168" w:rsidR="00AE6EFB" w:rsidRPr="003B2133" w:rsidRDefault="00635023" w:rsidP="000860E8">
            <w:pPr>
              <w:jc w:val="both"/>
            </w:pPr>
            <w:r w:rsidRPr="003B2133">
              <w:rPr>
                <w:b/>
              </w:rPr>
              <w:t>Відповідальний закупник</w:t>
            </w:r>
            <w:r w:rsidR="002E3BA6" w:rsidRPr="003B2133">
              <w:t xml:space="preserve"> </w:t>
            </w:r>
            <w:r w:rsidR="00FA0620">
              <w:t>Лобігер Яна Олександрівна</w:t>
            </w:r>
            <w:r w:rsidR="00AE6EFB" w:rsidRPr="003B2133">
              <w:t xml:space="preserve">, </w:t>
            </w:r>
            <w:proofErr w:type="spellStart"/>
            <w:r w:rsidR="00AE6EFB" w:rsidRPr="003B2133">
              <w:t>тел</w:t>
            </w:r>
            <w:proofErr w:type="spellEnd"/>
            <w:r w:rsidR="00AE6EFB" w:rsidRPr="003B2133">
              <w:t>. (0</w:t>
            </w:r>
            <w:r w:rsidR="00FA0620">
              <w:t>57</w:t>
            </w:r>
            <w:r w:rsidR="00AE6EFB" w:rsidRPr="003B2133">
              <w:t xml:space="preserve">) </w:t>
            </w:r>
            <w:r w:rsidR="00FA0620">
              <w:t>701-94-85</w:t>
            </w:r>
          </w:p>
          <w:p w14:paraId="1A43FF7C" w14:textId="160FF46E" w:rsidR="00AE6EFB" w:rsidRPr="003B2133" w:rsidRDefault="00AE6EFB" w:rsidP="000860E8">
            <w:pPr>
              <w:jc w:val="both"/>
            </w:pPr>
            <w:r w:rsidRPr="003B2133">
              <w:rPr>
                <w:rFonts w:ascii="Times New Roman CYR" w:hAnsi="Times New Roman CYR"/>
                <w:b/>
              </w:rPr>
              <w:t xml:space="preserve">за довідками: </w:t>
            </w:r>
            <w:r w:rsidR="00A675C5" w:rsidRPr="003B2133">
              <w:rPr>
                <w:rFonts w:ascii="Times New Roman CYR" w:hAnsi="Times New Roman CYR"/>
                <w:b/>
              </w:rPr>
              <w:t xml:space="preserve">з </w:t>
            </w:r>
            <w:r w:rsidRPr="003B2133">
              <w:rPr>
                <w:b/>
              </w:rPr>
              <w:t>технічн</w:t>
            </w:r>
            <w:r w:rsidR="00A675C5" w:rsidRPr="003B2133">
              <w:rPr>
                <w:b/>
              </w:rPr>
              <w:t>их</w:t>
            </w:r>
            <w:r w:rsidRPr="003B2133">
              <w:rPr>
                <w:b/>
              </w:rPr>
              <w:t xml:space="preserve"> питан</w:t>
            </w:r>
            <w:r w:rsidR="00A675C5" w:rsidRPr="003B2133">
              <w:rPr>
                <w:b/>
              </w:rPr>
              <w:t>ь</w:t>
            </w:r>
            <w:r w:rsidRPr="003B2133">
              <w:t xml:space="preserve"> –</w:t>
            </w:r>
            <w:r w:rsidR="00336049">
              <w:t xml:space="preserve"> Довгий Андрій Олександрович – заступник начальника управління з ОП та ПБ</w:t>
            </w:r>
            <w:r w:rsidRPr="003B2133">
              <w:t xml:space="preserve"> </w:t>
            </w:r>
            <w:proofErr w:type="spellStart"/>
            <w:r w:rsidRPr="003B2133">
              <w:t>тел</w:t>
            </w:r>
            <w:proofErr w:type="spellEnd"/>
            <w:r w:rsidRPr="003B2133">
              <w:t>.:</w:t>
            </w:r>
            <w:r w:rsidR="00FA0620">
              <w:t xml:space="preserve"> (057) 701-94-72</w:t>
            </w:r>
            <w:r w:rsidRPr="003B2133">
              <w:t>;</w:t>
            </w:r>
          </w:p>
          <w:p w14:paraId="326630B8" w14:textId="061496DC" w:rsidR="00E10F07" w:rsidRDefault="00E10F07" w:rsidP="000860E8">
            <w:pPr>
              <w:jc w:val="both"/>
            </w:pPr>
            <w:r w:rsidRPr="003B2133">
              <w:rPr>
                <w:b/>
              </w:rPr>
              <w:t>щодо Опитувальника контрагента</w:t>
            </w:r>
            <w:r w:rsidRPr="00BB3479">
              <w:rPr>
                <w:b/>
              </w:rPr>
              <w:t xml:space="preserve"> (Додат</w:t>
            </w:r>
            <w:r w:rsidR="008B1B8D" w:rsidRPr="00BB3479">
              <w:rPr>
                <w:b/>
              </w:rPr>
              <w:t>к</w:t>
            </w:r>
            <w:r w:rsidR="00BB3479">
              <w:rPr>
                <w:b/>
              </w:rPr>
              <w:t>и</w:t>
            </w:r>
            <w:r w:rsidRPr="00BB3479">
              <w:rPr>
                <w:b/>
              </w:rPr>
              <w:t xml:space="preserve"> </w:t>
            </w:r>
            <w:r w:rsidR="00627BC0">
              <w:rPr>
                <w:b/>
              </w:rPr>
              <w:t>6</w:t>
            </w:r>
            <w:r w:rsidRPr="00BB3479">
              <w:rPr>
                <w:b/>
              </w:rPr>
              <w:t xml:space="preserve"> та</w:t>
            </w:r>
            <w:r w:rsidR="00627BC0">
              <w:rPr>
                <w:b/>
              </w:rPr>
              <w:t xml:space="preserve"> 7</w:t>
            </w:r>
            <w:r w:rsidRPr="00BB3479">
              <w:rPr>
                <w:b/>
              </w:rPr>
              <w:t>)</w:t>
            </w:r>
            <w:r>
              <w:t xml:space="preserve">: </w:t>
            </w:r>
            <w:r w:rsidR="00FA0620">
              <w:t>провід</w:t>
            </w:r>
            <w:r>
              <w:t xml:space="preserve">ний фахівець </w:t>
            </w:r>
            <w:r w:rsidR="00FA0620">
              <w:t>сектору</w:t>
            </w:r>
            <w:r>
              <w:t xml:space="preserve"> безпеки </w:t>
            </w:r>
            <w:r w:rsidR="00FA0620">
              <w:t>Боровий</w:t>
            </w:r>
            <w:r>
              <w:t xml:space="preserve"> </w:t>
            </w:r>
            <w:r w:rsidR="00FA0620">
              <w:t>Володимир</w:t>
            </w:r>
            <w:r>
              <w:t xml:space="preserve"> Володимирович, </w:t>
            </w:r>
            <w:proofErr w:type="spellStart"/>
            <w:r>
              <w:t>тел</w:t>
            </w:r>
            <w:proofErr w:type="spellEnd"/>
            <w:r>
              <w:t xml:space="preserve">.: </w:t>
            </w:r>
            <w:r w:rsidR="004A380B">
              <w:t>(0</w:t>
            </w:r>
            <w:r w:rsidR="00FA0620">
              <w:t>57</w:t>
            </w:r>
            <w:r w:rsidR="004A380B">
              <w:t xml:space="preserve">) </w:t>
            </w:r>
            <w:r w:rsidR="00FA0620">
              <w:t>70</w:t>
            </w:r>
            <w:r w:rsidR="004A380B">
              <w:t>1-</w:t>
            </w:r>
            <w:r w:rsidR="00FA0620">
              <w:t>94</w:t>
            </w:r>
            <w:r w:rsidR="004A380B">
              <w:t>-</w:t>
            </w:r>
            <w:r w:rsidR="00FA0620">
              <w:t>72</w:t>
            </w:r>
            <w:r>
              <w:t>;</w:t>
            </w:r>
          </w:p>
          <w:p w14:paraId="2910C6FC" w14:textId="7F746BFA" w:rsidR="00CD0F43" w:rsidRDefault="00AE6EFB" w:rsidP="00A675C5">
            <w:pPr>
              <w:jc w:val="both"/>
            </w:pPr>
            <w:r w:rsidRPr="00BB3479">
              <w:rPr>
                <w:b/>
              </w:rPr>
              <w:t xml:space="preserve">щодо </w:t>
            </w:r>
            <w:r w:rsidR="00CD0F43">
              <w:rPr>
                <w:b/>
              </w:rPr>
              <w:t xml:space="preserve">організаційних питань </w:t>
            </w:r>
            <w:r w:rsidRPr="00BB3479">
              <w:rPr>
                <w:b/>
              </w:rPr>
              <w:t>проведення процедури закупівл</w:t>
            </w:r>
            <w:r w:rsidRPr="00AB283C">
              <w:t xml:space="preserve">і – </w:t>
            </w:r>
            <w:r w:rsidR="00DB0811" w:rsidRPr="00DB0811">
              <w:t xml:space="preserve">Підгайко Оксана Вікторівна - заступник секретаря тендерного комітету </w:t>
            </w:r>
            <w:proofErr w:type="spellStart"/>
            <w:r w:rsidRPr="00AB283C">
              <w:t>тел</w:t>
            </w:r>
            <w:proofErr w:type="spellEnd"/>
            <w:r w:rsidRPr="00AB283C">
              <w:t xml:space="preserve">. </w:t>
            </w:r>
            <w:r w:rsidR="00FA0620" w:rsidRPr="003B2133">
              <w:t>(0</w:t>
            </w:r>
            <w:r w:rsidR="00FA0620">
              <w:t>57</w:t>
            </w:r>
            <w:r w:rsidR="00FA0620" w:rsidRPr="003B2133">
              <w:t xml:space="preserve">) </w:t>
            </w:r>
            <w:r w:rsidR="00FA0620">
              <w:t>701-94-85</w:t>
            </w:r>
            <w:r w:rsidRPr="00AB283C">
              <w:t xml:space="preserve">; </w:t>
            </w:r>
          </w:p>
          <w:p w14:paraId="03AE6733" w14:textId="32099FFB" w:rsidR="00AE6EFB" w:rsidRPr="00AB283C" w:rsidRDefault="00AE6EFB" w:rsidP="00A675C5">
            <w:pPr>
              <w:jc w:val="both"/>
            </w:pPr>
            <w:r w:rsidRPr="00A675C5">
              <w:rPr>
                <w:b/>
              </w:rPr>
              <w:t>е-</w:t>
            </w:r>
            <w:proofErr w:type="spellStart"/>
            <w:r w:rsidRPr="00A675C5">
              <w:rPr>
                <w:b/>
              </w:rPr>
              <w:t>mail</w:t>
            </w:r>
            <w:proofErr w:type="spellEnd"/>
            <w:r w:rsidRPr="00AB283C">
              <w:t xml:space="preserve">: </w:t>
            </w:r>
            <w:hyperlink r:id="rId9" w:history="1">
              <w:r w:rsidR="00FA0620" w:rsidRPr="005E1091">
                <w:rPr>
                  <w:rStyle w:val="af6"/>
                </w:rPr>
                <w:t>tender</w:t>
              </w:r>
              <w:r w:rsidR="00FA0620" w:rsidRPr="005E1091">
                <w:rPr>
                  <w:rStyle w:val="af6"/>
                  <w:lang w:val="en-US"/>
                </w:rPr>
                <w:t>.pgf</w:t>
              </w:r>
              <w:r w:rsidR="00FA0620" w:rsidRPr="005E1091">
                <w:rPr>
                  <w:rStyle w:val="af6"/>
                </w:rPr>
                <w:t>@ugv.com.ua</w:t>
              </w:r>
            </w:hyperlink>
            <w:r w:rsidR="00A675C5">
              <w:rPr>
                <w:rStyle w:val="af6"/>
              </w:rPr>
              <w:t>.</w:t>
            </w:r>
          </w:p>
        </w:tc>
      </w:tr>
      <w:tr w:rsidR="00AE6EFB" w:rsidRPr="00AB283C" w14:paraId="4052985F" w14:textId="77777777" w:rsidTr="00DB0811">
        <w:trPr>
          <w:trHeight w:val="469"/>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5CB4B69" w14:textId="77777777" w:rsidR="00AE6EFB" w:rsidRPr="00AB283C" w:rsidRDefault="00AE6EFB" w:rsidP="000860E8">
            <w:pPr>
              <w:pStyle w:val="ac"/>
              <w:rPr>
                <w:lang w:val="uk-UA"/>
              </w:rPr>
            </w:pPr>
            <w:r w:rsidRPr="00AB283C">
              <w:rPr>
                <w:b/>
                <w:bCs/>
                <w:lang w:val="uk-UA"/>
              </w:rPr>
              <w:t>3. Інформація про предмет закупівлі</w:t>
            </w:r>
            <w:r w:rsidRPr="00AB283C">
              <w:rPr>
                <w:lang w:val="uk-UA"/>
              </w:rPr>
              <w:t> </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318FA9A" w14:textId="77777777" w:rsidR="00AE6EFB" w:rsidRPr="00AB283C" w:rsidRDefault="00AE6EFB" w:rsidP="000860E8">
            <w:pPr>
              <w:pStyle w:val="ac"/>
              <w:rPr>
                <w:lang w:val="uk-UA"/>
              </w:rPr>
            </w:pPr>
            <w:r w:rsidRPr="00AB283C">
              <w:rPr>
                <w:lang w:val="uk-UA"/>
              </w:rPr>
              <w:t>  </w:t>
            </w:r>
          </w:p>
        </w:tc>
      </w:tr>
      <w:tr w:rsidR="00AE6EFB" w:rsidRPr="00AB283C" w14:paraId="757E37DE" w14:textId="77777777" w:rsidTr="00DB0811">
        <w:trPr>
          <w:trHeight w:val="537"/>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AC57B8" w14:textId="77777777" w:rsidR="00AE6EFB" w:rsidRPr="00AB283C" w:rsidRDefault="00AE6EFB" w:rsidP="000860E8">
            <w:pPr>
              <w:ind w:right="108"/>
              <w:jc w:val="both"/>
              <w:textAlignment w:val="baseline"/>
              <w:rPr>
                <w:lang w:eastAsia="uk-UA"/>
              </w:rPr>
            </w:pPr>
            <w:r w:rsidRPr="00AB283C">
              <w:rPr>
                <w:lang w:eastAsia="uk-UA"/>
              </w:rPr>
              <w:t>Найменування предмета закупівлі</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ADF433" w14:textId="2D970A89" w:rsidR="00AE6EFB" w:rsidRPr="00AB283C" w:rsidRDefault="00336049" w:rsidP="00B7671A">
            <w:pPr>
              <w:rPr>
                <w:rFonts w:eastAsia="Arial Unicode MS"/>
                <w:b/>
              </w:rPr>
            </w:pPr>
            <w:r w:rsidRPr="00336049">
              <w:rPr>
                <w:rFonts w:eastAsia="Arial Unicode MS"/>
                <w:b/>
              </w:rPr>
              <w:t>15510000-6 – Молоко та вершки.</w:t>
            </w:r>
          </w:p>
        </w:tc>
      </w:tr>
      <w:tr w:rsidR="00AE6EFB" w:rsidRPr="00AB283C" w14:paraId="1A882181" w14:textId="77777777" w:rsidTr="00DB0811">
        <w:trPr>
          <w:trHeight w:val="537"/>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6323CB5" w14:textId="77777777" w:rsidR="00AE6EFB" w:rsidRPr="00AB283C" w:rsidRDefault="00AE6EFB" w:rsidP="000860E8">
            <w:pPr>
              <w:ind w:right="108"/>
              <w:jc w:val="both"/>
              <w:textAlignment w:val="baseline"/>
              <w:rPr>
                <w:lang w:eastAsia="uk-UA"/>
              </w:rPr>
            </w:pPr>
            <w:r w:rsidRPr="00AB283C">
              <w:rPr>
                <w:lang w:eastAsia="uk-UA"/>
              </w:rPr>
              <w:t>Вид предмета закупівлі</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04FA560" w14:textId="2A02CCC1" w:rsidR="00AE6EFB" w:rsidRPr="00AB283C" w:rsidRDefault="00336049" w:rsidP="00627BC0">
            <w:pPr>
              <w:rPr>
                <w:rFonts w:eastAsia="Arial Unicode MS"/>
                <w:b/>
              </w:rPr>
            </w:pPr>
            <w:r w:rsidRPr="00336049">
              <w:rPr>
                <w:rFonts w:eastAsia="Arial Unicode MS"/>
                <w:b/>
              </w:rPr>
              <w:t>Молоко та вершки</w:t>
            </w:r>
          </w:p>
        </w:tc>
      </w:tr>
      <w:tr w:rsidR="00AE6EFB" w:rsidRPr="00AB283C" w14:paraId="66CB0745" w14:textId="77777777" w:rsidTr="00DB0811">
        <w:trPr>
          <w:trHeight w:val="537"/>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37A0C3B" w14:textId="77777777" w:rsidR="00AE6EFB" w:rsidRPr="00AB283C" w:rsidRDefault="00AE6EFB" w:rsidP="000860E8">
            <w:pPr>
              <w:ind w:right="108"/>
              <w:jc w:val="both"/>
              <w:textAlignment w:val="baseline"/>
              <w:rPr>
                <w:lang w:eastAsia="uk-UA"/>
              </w:rPr>
            </w:pPr>
            <w:r w:rsidRPr="00AB283C">
              <w:rPr>
                <w:lang w:eastAsia="uk-UA"/>
              </w:rPr>
              <w:t xml:space="preserve">Місце, кількість, обсяг поставки товарів </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C342062" w14:textId="235D650F" w:rsidR="00AE6EFB" w:rsidRPr="00FA0620" w:rsidRDefault="00FA0620" w:rsidP="00B7671A">
            <w:pPr>
              <w:rPr>
                <w:b/>
              </w:rPr>
            </w:pPr>
            <w:r>
              <w:rPr>
                <w:b/>
              </w:rPr>
              <w:t>ГУ «</w:t>
            </w:r>
            <w:proofErr w:type="spellStart"/>
            <w:r>
              <w:rPr>
                <w:b/>
              </w:rPr>
              <w:t>Укргазпромгеофізика</w:t>
            </w:r>
            <w:proofErr w:type="spellEnd"/>
            <w:r>
              <w:rPr>
                <w:b/>
              </w:rPr>
              <w:t xml:space="preserve">», вул. </w:t>
            </w:r>
            <w:proofErr w:type="spellStart"/>
            <w:r>
              <w:rPr>
                <w:b/>
              </w:rPr>
              <w:t>Драгомирівська</w:t>
            </w:r>
            <w:proofErr w:type="spellEnd"/>
            <w:r>
              <w:rPr>
                <w:b/>
              </w:rPr>
              <w:t>, 3; 1 найменуван</w:t>
            </w:r>
            <w:r w:rsidR="00B7671A">
              <w:rPr>
                <w:b/>
              </w:rPr>
              <w:t>ня</w:t>
            </w:r>
          </w:p>
        </w:tc>
      </w:tr>
      <w:tr w:rsidR="00AE6EFB" w:rsidRPr="00AB283C" w14:paraId="24B97659" w14:textId="77777777" w:rsidTr="00DB0811">
        <w:trPr>
          <w:trHeight w:val="537"/>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5E2E0B3" w14:textId="77777777" w:rsidR="00AE6EFB" w:rsidRPr="00AB283C" w:rsidRDefault="00AE6EFB" w:rsidP="000860E8">
            <w:pPr>
              <w:ind w:right="108"/>
              <w:jc w:val="both"/>
              <w:textAlignment w:val="baseline"/>
              <w:rPr>
                <w:lang w:eastAsia="uk-UA"/>
              </w:rPr>
            </w:pPr>
            <w:r w:rsidRPr="00AB283C">
              <w:rPr>
                <w:lang w:eastAsia="uk-UA"/>
              </w:rPr>
              <w:t xml:space="preserve">Строк поставки товарів </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BD2E574" w14:textId="072B94C3" w:rsidR="00AE6EFB" w:rsidRPr="00AB283C" w:rsidRDefault="00336049" w:rsidP="000860E8">
            <w:pPr>
              <w:rPr>
                <w:b/>
              </w:rPr>
            </w:pPr>
            <w:r w:rsidRPr="00336049">
              <w:rPr>
                <w:b/>
              </w:rPr>
              <w:t>Протягом 15-ти календарних днів з дати рознарядки</w:t>
            </w:r>
          </w:p>
        </w:tc>
      </w:tr>
      <w:tr w:rsidR="00AE6EFB" w:rsidRPr="00AB283C" w14:paraId="1E149E00" w14:textId="77777777" w:rsidTr="00DB0811">
        <w:trPr>
          <w:trHeight w:val="173"/>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9FDFAB0" w14:textId="77777777" w:rsidR="00AE6EFB" w:rsidRPr="00AB283C" w:rsidRDefault="00AE6EFB" w:rsidP="000860E8">
            <w:pPr>
              <w:pStyle w:val="ac"/>
              <w:rPr>
                <w:lang w:val="uk-UA"/>
              </w:rPr>
            </w:pPr>
            <w:r w:rsidRPr="00AB283C">
              <w:rPr>
                <w:lang w:val="uk-UA"/>
              </w:rPr>
              <w:t>Очікувана вартість закупівлі  </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F872149" w14:textId="55680F3D" w:rsidR="00627BC0" w:rsidRPr="00E6284D" w:rsidRDefault="00336049" w:rsidP="00627BC0">
            <w:pPr>
              <w:rPr>
                <w:rFonts w:eastAsia="Arial Unicode MS"/>
                <w:b/>
                <w:lang w:val="en-US"/>
              </w:rPr>
            </w:pPr>
            <w:r>
              <w:rPr>
                <w:rFonts w:eastAsia="Arial Unicode MS"/>
                <w:b/>
              </w:rPr>
              <w:t>296 500</w:t>
            </w:r>
            <w:r w:rsidR="00FA0620">
              <w:rPr>
                <w:rFonts w:eastAsia="Arial Unicode MS"/>
                <w:b/>
              </w:rPr>
              <w:t>,00 грн.</w:t>
            </w:r>
            <w:r w:rsidR="00DB0811">
              <w:rPr>
                <w:rFonts w:eastAsia="Arial Unicode MS"/>
                <w:b/>
              </w:rPr>
              <w:t xml:space="preserve"> </w:t>
            </w:r>
            <w:r w:rsidR="00DB0811" w:rsidRPr="00B77997">
              <w:rPr>
                <w:rFonts w:eastAsia="Arial Unicode MS"/>
                <w:b/>
              </w:rPr>
              <w:t>(</w:t>
            </w:r>
            <w:r w:rsidRPr="00336049">
              <w:rPr>
                <w:rFonts w:eastAsia="Arial Unicode MS"/>
                <w:b/>
              </w:rPr>
              <w:t xml:space="preserve">Двісті дев'яносто шість тисяч п'ятсот грн. 00 </w:t>
            </w:r>
            <w:proofErr w:type="spellStart"/>
            <w:r w:rsidRPr="00336049">
              <w:rPr>
                <w:rFonts w:eastAsia="Arial Unicode MS"/>
                <w:b/>
              </w:rPr>
              <w:t>коп</w:t>
            </w:r>
            <w:proofErr w:type="spellEnd"/>
            <w:r w:rsidR="003D575A">
              <w:rPr>
                <w:rFonts w:eastAsia="Arial Unicode MS"/>
                <w:b/>
              </w:rPr>
              <w:t>), з урахуванням ПДВ</w:t>
            </w:r>
          </w:p>
        </w:tc>
      </w:tr>
      <w:tr w:rsidR="00AE6EFB" w:rsidRPr="00AB283C" w14:paraId="2C9C1079" w14:textId="77777777" w:rsidTr="00DB0811">
        <w:trPr>
          <w:trHeight w:val="537"/>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7FE2D7C" w14:textId="77777777" w:rsidR="00AE6EFB" w:rsidRPr="00AB283C" w:rsidRDefault="00AE6EFB" w:rsidP="000860E8">
            <w:pPr>
              <w:pStyle w:val="ac"/>
              <w:rPr>
                <w:lang w:val="uk-UA" w:eastAsia="uk-UA"/>
              </w:rPr>
            </w:pPr>
            <w:r w:rsidRPr="00AB283C">
              <w:rPr>
                <w:b/>
                <w:bCs/>
                <w:lang w:val="uk-UA"/>
              </w:rPr>
              <w:t>4. Процедура закупівлі</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D23AC77" w14:textId="3B9B85E3" w:rsidR="00AE6EFB" w:rsidRPr="00AF2BE2" w:rsidRDefault="00121B71">
            <w:pPr>
              <w:rPr>
                <w:b/>
              </w:rPr>
            </w:pPr>
            <w:r w:rsidRPr="00121B71">
              <w:t>закупівля за рамковими угодами</w:t>
            </w:r>
            <w:r>
              <w:t xml:space="preserve"> </w:t>
            </w:r>
          </w:p>
        </w:tc>
      </w:tr>
      <w:tr w:rsidR="00AE6EFB" w:rsidRPr="00AB283C" w14:paraId="7BE2EB1E" w14:textId="77777777" w:rsidTr="00DB0811">
        <w:trPr>
          <w:trHeight w:val="537"/>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A30B11E" w14:textId="77777777" w:rsidR="00AE6EFB" w:rsidRPr="00AB283C" w:rsidRDefault="00AE6EFB" w:rsidP="000860E8">
            <w:r w:rsidRPr="00AB283C">
              <w:rPr>
                <w:b/>
                <w:bCs/>
              </w:rPr>
              <w:t>5. Джерело фінансування</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907D0D2" w14:textId="77777777" w:rsidR="00AE6EFB" w:rsidRPr="00AB283C" w:rsidRDefault="00AE6EFB" w:rsidP="000860E8">
            <w:r w:rsidRPr="00AB283C">
              <w:t>кошти підприємства</w:t>
            </w:r>
          </w:p>
        </w:tc>
      </w:tr>
      <w:tr w:rsidR="0006783E" w:rsidRPr="00AB283C" w14:paraId="629D2DA6" w14:textId="77777777" w:rsidTr="00DB0811">
        <w:trPr>
          <w:trHeight w:val="537"/>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ADF84B7" w14:textId="05C5DCEA" w:rsidR="0006783E" w:rsidRPr="00841B80" w:rsidRDefault="0006783E" w:rsidP="000860E8">
            <w:pPr>
              <w:rPr>
                <w:b/>
                <w:bCs/>
              </w:rPr>
            </w:pPr>
            <w:r w:rsidRPr="00841B80">
              <w:rPr>
                <w:b/>
              </w:rPr>
              <w:t>6.  Спосіб подання пропозицій процедури закупівлі:</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BF35F56" w14:textId="48DE1B2C" w:rsidR="0006783E" w:rsidRPr="003B2133" w:rsidRDefault="0006783E" w:rsidP="000860E8">
            <w:r w:rsidRPr="003B2133">
              <w:t>Особисто або</w:t>
            </w:r>
            <w:r w:rsidRPr="003B2133">
              <w:rPr>
                <w:lang w:val="ru-RU"/>
              </w:rPr>
              <w:t xml:space="preserve"> </w:t>
            </w:r>
            <w:r w:rsidRPr="003B2133">
              <w:t>через уповноваженого представника або кур’єром - «особисто в руки»</w:t>
            </w:r>
          </w:p>
        </w:tc>
      </w:tr>
      <w:tr w:rsidR="0006783E" w:rsidRPr="00AB283C" w14:paraId="681F8C5E" w14:textId="77777777" w:rsidTr="00DB0811">
        <w:trPr>
          <w:trHeight w:val="537"/>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1624B5C" w14:textId="0A3F660F" w:rsidR="0006783E" w:rsidRPr="00841B80" w:rsidRDefault="0006783E">
            <w:pPr>
              <w:rPr>
                <w:b/>
              </w:rPr>
            </w:pPr>
            <w:r w:rsidRPr="00841B80">
              <w:rPr>
                <w:b/>
              </w:rPr>
              <w:t>7.  Місце подання пропозицій процедури закупівлі</w:t>
            </w:r>
            <w:r w:rsidRPr="00841B80">
              <w:t xml:space="preserve">: </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2F1FA64" w14:textId="7ABA9813" w:rsidR="0006783E" w:rsidRPr="00841B80" w:rsidRDefault="00FA0620" w:rsidP="00FA0620">
            <w:pPr>
              <w:rPr>
                <w:b/>
                <w:u w:val="single"/>
              </w:rPr>
            </w:pPr>
            <w:r>
              <w:t>61</w:t>
            </w:r>
            <w:r w:rsidR="0006783E" w:rsidRPr="00841B80">
              <w:t>03</w:t>
            </w:r>
            <w:r>
              <w:t>1</w:t>
            </w:r>
            <w:r w:rsidR="0006783E" w:rsidRPr="00841B80">
              <w:t xml:space="preserve">, м. </w:t>
            </w:r>
            <w:r>
              <w:t>Харкі</w:t>
            </w:r>
            <w:r w:rsidR="0006783E" w:rsidRPr="00841B80">
              <w:t xml:space="preserve">в, вул. </w:t>
            </w:r>
            <w:proofErr w:type="spellStart"/>
            <w:r>
              <w:t>Драгомирі</w:t>
            </w:r>
            <w:r w:rsidR="0006783E" w:rsidRPr="00841B80">
              <w:t>вська</w:t>
            </w:r>
            <w:proofErr w:type="spellEnd"/>
            <w:r w:rsidR="0006783E" w:rsidRPr="00841B80">
              <w:t xml:space="preserve">, </w:t>
            </w:r>
            <w:r>
              <w:t>3</w:t>
            </w:r>
            <w:r w:rsidR="0006783E" w:rsidRPr="00841B80">
              <w:t>, к.</w:t>
            </w:r>
            <w:r>
              <w:t xml:space="preserve"> 2</w:t>
            </w:r>
            <w:r w:rsidR="0006783E" w:rsidRPr="00841B80">
              <w:rPr>
                <w:lang w:val="ru-RU"/>
              </w:rPr>
              <w:t>0</w:t>
            </w:r>
            <w:r>
              <w:rPr>
                <w:lang w:val="ru-RU"/>
              </w:rPr>
              <w:t>6</w:t>
            </w:r>
          </w:p>
        </w:tc>
      </w:tr>
      <w:tr w:rsidR="0006783E" w:rsidRPr="00AB283C" w14:paraId="774479BB" w14:textId="77777777" w:rsidTr="00DB0811">
        <w:trPr>
          <w:trHeight w:val="537"/>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4B5EB3E" w14:textId="66C1D2D5" w:rsidR="0006783E" w:rsidRPr="00841B80" w:rsidRDefault="0006783E">
            <w:pPr>
              <w:rPr>
                <w:b/>
              </w:rPr>
            </w:pPr>
            <w:r w:rsidRPr="00841B80">
              <w:rPr>
                <w:b/>
              </w:rPr>
              <w:t>8.  Кінцевий строк подання пропозицій (дата, час):</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20EA7B4" w14:textId="108EA0D5" w:rsidR="0006783E" w:rsidRPr="003B2133" w:rsidRDefault="003B2133" w:rsidP="00336049">
            <w:pPr>
              <w:tabs>
                <w:tab w:val="num" w:pos="360"/>
              </w:tabs>
              <w:jc w:val="both"/>
              <w:rPr>
                <w:i/>
                <w:sz w:val="20"/>
                <w:szCs w:val="20"/>
              </w:rPr>
            </w:pPr>
            <w:r w:rsidRPr="003B2133">
              <w:rPr>
                <w:b/>
                <w:bCs/>
              </w:rPr>
              <w:t xml:space="preserve"> </w:t>
            </w:r>
            <w:r w:rsidR="000D7CE4" w:rsidRPr="003B2133">
              <w:rPr>
                <w:b/>
                <w:bCs/>
              </w:rPr>
              <w:t>«</w:t>
            </w:r>
            <w:r w:rsidR="00336049">
              <w:rPr>
                <w:b/>
                <w:bCs/>
                <w:lang w:val="ru-RU"/>
              </w:rPr>
              <w:t>07</w:t>
            </w:r>
            <w:r w:rsidR="000D7CE4" w:rsidRPr="003B2133">
              <w:rPr>
                <w:b/>
                <w:bCs/>
              </w:rPr>
              <w:t xml:space="preserve">» </w:t>
            </w:r>
            <w:r w:rsidR="00E6284D">
              <w:rPr>
                <w:b/>
                <w:bCs/>
              </w:rPr>
              <w:t>листопада</w:t>
            </w:r>
            <w:r w:rsidR="000D7CE4" w:rsidRPr="003B2133">
              <w:rPr>
                <w:b/>
                <w:bCs/>
              </w:rPr>
              <w:t xml:space="preserve"> 2019 р., </w:t>
            </w:r>
            <w:r w:rsidR="00302655">
              <w:rPr>
                <w:b/>
                <w:bCs/>
              </w:rPr>
              <w:t>1</w:t>
            </w:r>
            <w:r w:rsidR="00E6284D">
              <w:rPr>
                <w:b/>
                <w:bCs/>
              </w:rPr>
              <w:t>7</w:t>
            </w:r>
            <w:r w:rsidR="000D7CE4" w:rsidRPr="003B2133">
              <w:rPr>
                <w:b/>
                <w:bCs/>
              </w:rPr>
              <w:t>.</w:t>
            </w:r>
            <w:r w:rsidR="00E6284D">
              <w:rPr>
                <w:b/>
                <w:bCs/>
              </w:rPr>
              <w:t>1</w:t>
            </w:r>
            <w:r w:rsidR="003D575A">
              <w:rPr>
                <w:b/>
                <w:bCs/>
              </w:rPr>
              <w:t>5</w:t>
            </w:r>
            <w:r w:rsidR="000D7CE4" w:rsidRPr="003B2133">
              <w:rPr>
                <w:b/>
                <w:bCs/>
              </w:rPr>
              <w:t xml:space="preserve"> год. за київським часом</w:t>
            </w:r>
          </w:p>
        </w:tc>
      </w:tr>
      <w:tr w:rsidR="00AE6EFB" w:rsidRPr="003B2133" w14:paraId="7B43C651" w14:textId="77777777" w:rsidTr="00DB0811">
        <w:trPr>
          <w:trHeight w:val="776"/>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4B62CE24" w14:textId="4A458AA9" w:rsidR="00AE6EFB" w:rsidRPr="003B2133" w:rsidRDefault="0006783E">
            <w:pPr>
              <w:jc w:val="both"/>
              <w:rPr>
                <w:b/>
                <w:bCs/>
              </w:rPr>
            </w:pPr>
            <w:r w:rsidRPr="003B2133">
              <w:rPr>
                <w:b/>
                <w:bCs/>
              </w:rPr>
              <w:t>9.  Місце розкриття пропозицій процедури закупівлі:</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88B18D1" w14:textId="1CA1C510" w:rsidR="00AE6EFB" w:rsidRPr="003B2133" w:rsidRDefault="00302655" w:rsidP="00DB0811">
            <w:pPr>
              <w:tabs>
                <w:tab w:val="num" w:pos="360"/>
              </w:tabs>
              <w:jc w:val="both"/>
            </w:pPr>
            <w:r>
              <w:t>61</w:t>
            </w:r>
            <w:r w:rsidRPr="00841B80">
              <w:t>03</w:t>
            </w:r>
            <w:r>
              <w:t>1</w:t>
            </w:r>
            <w:r w:rsidRPr="00841B80">
              <w:t xml:space="preserve">, м. </w:t>
            </w:r>
            <w:r>
              <w:t>Харкі</w:t>
            </w:r>
            <w:r w:rsidRPr="00841B80">
              <w:t xml:space="preserve">в, вул. </w:t>
            </w:r>
            <w:proofErr w:type="spellStart"/>
            <w:r>
              <w:t>Драгомирі</w:t>
            </w:r>
            <w:r w:rsidRPr="00841B80">
              <w:t>вська</w:t>
            </w:r>
            <w:proofErr w:type="spellEnd"/>
            <w:r w:rsidRPr="00841B80">
              <w:t xml:space="preserve">, </w:t>
            </w:r>
            <w:r>
              <w:t xml:space="preserve">3, актова зала </w:t>
            </w:r>
            <w:r w:rsidR="000D7CE4" w:rsidRPr="003B2133">
              <w:t>/</w:t>
            </w:r>
            <w:r>
              <w:t xml:space="preserve"> </w:t>
            </w:r>
            <w:r w:rsidR="000D7CE4" w:rsidRPr="003B2133">
              <w:t>або інше.</w:t>
            </w:r>
          </w:p>
        </w:tc>
      </w:tr>
      <w:tr w:rsidR="00AE6EFB" w:rsidRPr="003B2133" w14:paraId="22D98EB0" w14:textId="77777777" w:rsidTr="00DB0811">
        <w:trPr>
          <w:trHeight w:val="537"/>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21BFAB3" w14:textId="1F19A51D" w:rsidR="00AE6EFB" w:rsidRPr="003B2133" w:rsidRDefault="00AE6EFB">
            <w:pPr>
              <w:jc w:val="both"/>
              <w:rPr>
                <w:b/>
                <w:bCs/>
              </w:rPr>
            </w:pPr>
            <w:r w:rsidRPr="003B2133">
              <w:rPr>
                <w:b/>
                <w:bCs/>
              </w:rPr>
              <w:lastRenderedPageBreak/>
              <w:t>7.</w:t>
            </w:r>
            <w:r w:rsidR="000D7CE4" w:rsidRPr="003B2133">
              <w:rPr>
                <w:b/>
                <w:bCs/>
              </w:rPr>
              <w:t>  Д</w:t>
            </w:r>
            <w:r w:rsidR="000D7CE4" w:rsidRPr="003B2133">
              <w:rPr>
                <w:b/>
              </w:rPr>
              <w:t>ата та час розкриття пропозицій процедури закупівлі:</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6D86CF" w14:textId="3265FEBA" w:rsidR="00AE6EFB" w:rsidRPr="003B2133" w:rsidRDefault="00635023" w:rsidP="00336049">
            <w:pPr>
              <w:jc w:val="both"/>
            </w:pPr>
            <w:r w:rsidRPr="003B2133">
              <w:rPr>
                <w:b/>
                <w:bCs/>
              </w:rPr>
              <w:t>«</w:t>
            </w:r>
            <w:r w:rsidR="00336049">
              <w:rPr>
                <w:b/>
                <w:bCs/>
              </w:rPr>
              <w:t>08</w:t>
            </w:r>
            <w:r w:rsidRPr="003B2133">
              <w:rPr>
                <w:b/>
                <w:bCs/>
              </w:rPr>
              <w:t xml:space="preserve">» </w:t>
            </w:r>
            <w:r w:rsidR="00E6284D">
              <w:rPr>
                <w:b/>
                <w:bCs/>
              </w:rPr>
              <w:t>листопада</w:t>
            </w:r>
            <w:r w:rsidRPr="003B2133">
              <w:rPr>
                <w:b/>
                <w:bCs/>
              </w:rPr>
              <w:t xml:space="preserve"> 2019 р.,</w:t>
            </w:r>
            <w:r w:rsidR="00AE6EFB" w:rsidRPr="003B2133">
              <w:rPr>
                <w:b/>
                <w:bCs/>
              </w:rPr>
              <w:t xml:space="preserve"> </w:t>
            </w:r>
            <w:r w:rsidR="00336049">
              <w:rPr>
                <w:b/>
                <w:bCs/>
              </w:rPr>
              <w:t>12</w:t>
            </w:r>
            <w:r w:rsidR="00AE6EFB" w:rsidRPr="003B2133">
              <w:rPr>
                <w:b/>
                <w:bCs/>
              </w:rPr>
              <w:t>.00 год. за київським часом</w:t>
            </w:r>
          </w:p>
        </w:tc>
      </w:tr>
      <w:tr w:rsidR="000C01CB" w:rsidRPr="003B2133" w14:paraId="3D8AD249" w14:textId="77777777" w:rsidTr="00DB0811">
        <w:trPr>
          <w:trHeight w:val="537"/>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5C789BF9" w14:textId="6F0B15F7" w:rsidR="000C01CB" w:rsidRPr="003B2133" w:rsidRDefault="000D7CE4">
            <w:pPr>
              <w:rPr>
                <w:b/>
                <w:bCs/>
              </w:rPr>
            </w:pPr>
            <w:r w:rsidRPr="003B2133">
              <w:rPr>
                <w:rStyle w:val="ab"/>
              </w:rPr>
              <w:t>9</w:t>
            </w:r>
            <w:r w:rsidR="000C01CB" w:rsidRPr="003B2133">
              <w:rPr>
                <w:rStyle w:val="ab"/>
              </w:rPr>
              <w:t>. Недискримінація учасників:</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A0499BE" w14:textId="77777777" w:rsidR="000C01CB" w:rsidRPr="003B2133" w:rsidRDefault="000C01CB" w:rsidP="00BA0849">
            <w:pPr>
              <w:ind w:firstLine="299"/>
              <w:jc w:val="both"/>
              <w:rPr>
                <w:rStyle w:val="ab"/>
                <w:rFonts w:cs="Arial"/>
                <w:b w:val="0"/>
              </w:rPr>
            </w:pPr>
            <w:r w:rsidRPr="003B2133">
              <w:rPr>
                <w:rStyle w:val="ab"/>
                <w:rFonts w:cs="Arial"/>
                <w:b w:val="0"/>
              </w:rPr>
              <w:t>Вітчизняні та іноземні учасники беруть участь у процедурі закупівлі на рівних умовах.</w:t>
            </w:r>
          </w:p>
        </w:tc>
      </w:tr>
      <w:tr w:rsidR="000A0B02" w:rsidRPr="003B2133" w14:paraId="28E85C6C" w14:textId="77777777" w:rsidTr="00DB0811">
        <w:trPr>
          <w:trHeight w:val="537"/>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11B20035" w14:textId="1756871D" w:rsidR="000A0B02" w:rsidRPr="00BA0849" w:rsidRDefault="00697617">
            <w:pPr>
              <w:rPr>
                <w:rStyle w:val="ab"/>
              </w:rPr>
            </w:pPr>
            <w:r w:rsidRPr="00BA0849">
              <w:rPr>
                <w:b/>
              </w:rPr>
              <w:t>1</w:t>
            </w:r>
            <w:r w:rsidR="000D7CE4" w:rsidRPr="00BA0849">
              <w:rPr>
                <w:b/>
              </w:rPr>
              <w:t>0</w:t>
            </w:r>
            <w:r w:rsidRPr="00BA0849">
              <w:rPr>
                <w:b/>
              </w:rPr>
              <w:t>. </w:t>
            </w:r>
            <w:r w:rsidR="000A0B02" w:rsidRPr="00BA0849">
              <w:rPr>
                <w:b/>
              </w:rPr>
              <w:t>Інформація про валюту, у якій повинно бути розраховано та зазначено ціну тендерної пропозиції</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4BEA1E1" w14:textId="77777777" w:rsidR="000A0B02" w:rsidRPr="00BA0849" w:rsidRDefault="000A0B02" w:rsidP="00BA0849">
            <w:pPr>
              <w:ind w:firstLine="299"/>
              <w:jc w:val="both"/>
            </w:pPr>
            <w:r w:rsidRPr="00BA0849">
              <w:t xml:space="preserve">Валютою </w:t>
            </w:r>
            <w:proofErr w:type="spellStart"/>
            <w:r w:rsidRPr="00BA0849">
              <w:rPr>
                <w:lang w:val="ru-RU"/>
              </w:rPr>
              <w:t>процедури</w:t>
            </w:r>
            <w:proofErr w:type="spellEnd"/>
            <w:r w:rsidRPr="00BA0849">
              <w:rPr>
                <w:lang w:val="ru-RU"/>
              </w:rPr>
              <w:t xml:space="preserve"> </w:t>
            </w:r>
            <w:proofErr w:type="spellStart"/>
            <w:r w:rsidRPr="00BA0849">
              <w:rPr>
                <w:lang w:val="ru-RU"/>
              </w:rPr>
              <w:t>закупівлі</w:t>
            </w:r>
            <w:proofErr w:type="spellEnd"/>
            <w:r w:rsidRPr="00BA0849">
              <w:rPr>
                <w:lang w:val="ru-RU"/>
              </w:rPr>
              <w:t xml:space="preserve"> є</w:t>
            </w:r>
            <w:r w:rsidRPr="00BA0849">
              <w:t xml:space="preserve"> національна валюта України – гривня.</w:t>
            </w:r>
          </w:p>
          <w:p w14:paraId="6F333ADA" w14:textId="77777777" w:rsidR="000A0B02" w:rsidRPr="00BA0849" w:rsidRDefault="007C60DC" w:rsidP="00BA0849">
            <w:pPr>
              <w:ind w:firstLine="299"/>
              <w:jc w:val="both"/>
            </w:pPr>
            <w:r w:rsidRPr="00BA0849">
              <w:t>У пропозиції процедури закупівлі</w:t>
            </w:r>
            <w:r w:rsidR="000A0B02" w:rsidRPr="00BA0849">
              <w:t xml:space="preserve"> ціни вказуються за кожну одиницю продукції, яка пропонується і остаточно виводиться  підсумкова ціна </w:t>
            </w:r>
            <w:r w:rsidRPr="00BA0849">
              <w:t xml:space="preserve"> пропозиції процедури закупівлі</w:t>
            </w:r>
            <w:r w:rsidR="000A0B02" w:rsidRPr="00BA0849">
              <w:t>.</w:t>
            </w:r>
          </w:p>
          <w:p w14:paraId="1B65A38D" w14:textId="77777777" w:rsidR="000A0B02" w:rsidRPr="00BA0849" w:rsidRDefault="000A0B02" w:rsidP="00BA0849">
            <w:pPr>
              <w:ind w:firstLine="299"/>
              <w:jc w:val="both"/>
            </w:pPr>
            <w:r w:rsidRPr="00BA0849">
              <w:t>Вартість пропозиції</w:t>
            </w:r>
            <w:r w:rsidR="007C60DC" w:rsidRPr="00BA0849">
              <w:t xml:space="preserve"> процедури закупівлі</w:t>
            </w:r>
            <w:r w:rsidRPr="00BA0849">
              <w:t xml:space="preserve"> та всі інші ціни повинні бути чітко визначені. </w:t>
            </w:r>
          </w:p>
          <w:p w14:paraId="2540107F" w14:textId="77777777" w:rsidR="000A0B02" w:rsidRPr="00BA0849" w:rsidRDefault="000A0B02" w:rsidP="00BA0849">
            <w:pPr>
              <w:ind w:firstLine="299"/>
              <w:jc w:val="both"/>
            </w:pPr>
            <w:r w:rsidRPr="00BA0849">
              <w:t xml:space="preserve">Учасник самостійно несе всі витрати за одержання будь-яких необхідних дозволів, ліцензій, сертифікатів (у тому числі експортних та імпортних) на продукцію, яку пропонується постачати за Договором, та інших документів, пов’язаних із поданням </w:t>
            </w:r>
            <w:r w:rsidR="007C60DC" w:rsidRPr="00BA0849">
              <w:t>пропозиції процедури закупівлі</w:t>
            </w:r>
            <w:r w:rsidRPr="00BA0849">
              <w:t xml:space="preserve">) </w:t>
            </w:r>
          </w:p>
          <w:p w14:paraId="25C59B6D" w14:textId="77777777" w:rsidR="000A0B02" w:rsidRPr="003B2133" w:rsidRDefault="000A0B02" w:rsidP="00BA0849">
            <w:pPr>
              <w:widowControl w:val="0"/>
              <w:ind w:firstLine="299"/>
              <w:jc w:val="both"/>
            </w:pPr>
            <w:r w:rsidRPr="00BA0849">
              <w:t xml:space="preserve">Витрати учасника, пов'язані з підготовкою та поданням </w:t>
            </w:r>
            <w:r w:rsidR="007C60DC" w:rsidRPr="00BA0849">
              <w:t xml:space="preserve">пропозиції процедури закупівлі </w:t>
            </w:r>
            <w:r w:rsidRPr="00BA0849">
              <w:t>не відшкодовуються (в тому числі і у разі відміни торгів чи визнання торгів такими, що не відбулися).</w:t>
            </w:r>
          </w:p>
        </w:tc>
      </w:tr>
      <w:tr w:rsidR="000A0B02" w:rsidRPr="00635023" w14:paraId="04DB48E1" w14:textId="77777777" w:rsidTr="00DB0811">
        <w:trPr>
          <w:trHeight w:val="537"/>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52E5B12" w14:textId="6D8A2A0A" w:rsidR="000A0B02" w:rsidRPr="00635023" w:rsidRDefault="000A0B02">
            <w:pPr>
              <w:rPr>
                <w:rStyle w:val="ab"/>
              </w:rPr>
            </w:pPr>
            <w:r w:rsidRPr="00635023">
              <w:rPr>
                <w:rStyle w:val="ab"/>
              </w:rPr>
              <w:t>1</w:t>
            </w:r>
            <w:r w:rsidR="000D7CE4">
              <w:rPr>
                <w:rStyle w:val="ab"/>
              </w:rPr>
              <w:t>1</w:t>
            </w:r>
            <w:r w:rsidRPr="00635023">
              <w:rPr>
                <w:rStyle w:val="ab"/>
              </w:rPr>
              <w:t>. Інформація про мову (мови), якою (якими) повинні бути складені пропозиції процедури закупівлі:</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0E68B874" w14:textId="7BAA6B54" w:rsidR="000A0B02" w:rsidRPr="00926F5F" w:rsidRDefault="000A0B02" w:rsidP="000A0B02">
            <w:pPr>
              <w:adjustRightInd w:val="0"/>
              <w:ind w:firstLine="456"/>
              <w:jc w:val="both"/>
              <w:rPr>
                <w:rStyle w:val="ab"/>
                <w:rFonts w:cs="Arial"/>
                <w:b w:val="0"/>
              </w:rPr>
            </w:pPr>
            <w:r w:rsidRPr="00926F5F">
              <w:rPr>
                <w:rStyle w:val="ab"/>
                <w:rFonts w:cs="Arial"/>
                <w:b w:val="0"/>
              </w:rPr>
              <w:t xml:space="preserve">Під час проведення процедур </w:t>
            </w:r>
            <w:proofErr w:type="spellStart"/>
            <w:r w:rsidRPr="00926F5F">
              <w:rPr>
                <w:rStyle w:val="ab"/>
                <w:rFonts w:cs="Arial"/>
                <w:b w:val="0"/>
              </w:rPr>
              <w:t>закупівель</w:t>
            </w:r>
            <w:proofErr w:type="spellEnd"/>
            <w:r w:rsidRPr="00926F5F">
              <w:rPr>
                <w:rStyle w:val="ab"/>
                <w:rFonts w:cs="Arial"/>
                <w:b w:val="0"/>
              </w:rPr>
              <w:t xml:space="preserve"> усі документи, що готуються Замовником та Учасником, викладаються українською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6278F7CE" w14:textId="53E4738B" w:rsidR="000A0B02" w:rsidRPr="00926F5F" w:rsidRDefault="000A0B02" w:rsidP="000A0B02">
            <w:pPr>
              <w:adjustRightInd w:val="0"/>
              <w:ind w:firstLine="456"/>
              <w:jc w:val="both"/>
              <w:rPr>
                <w:rStyle w:val="ab"/>
                <w:rFonts w:cs="Arial"/>
                <w:b w:val="0"/>
              </w:rPr>
            </w:pPr>
            <w:r w:rsidRPr="00926F5F">
              <w:rPr>
                <w:rStyle w:val="ab"/>
                <w:rFonts w:cs="Arial"/>
                <w:b w:val="0"/>
              </w:rPr>
              <w:t>Якщо у складі пропозиції процедури закупівлі завантажується документ, що складений не на українській або російській мовах, Учасник завантажує переклад цього документу на українську або російську мову.</w:t>
            </w:r>
          </w:p>
          <w:p w14:paraId="55C7867B" w14:textId="77777777" w:rsidR="00C409F1" w:rsidRPr="00926F5F" w:rsidRDefault="00C409F1" w:rsidP="000A0B02">
            <w:pPr>
              <w:adjustRightInd w:val="0"/>
              <w:ind w:firstLine="456"/>
              <w:jc w:val="both"/>
              <w:rPr>
                <w:rStyle w:val="ab"/>
                <w:rFonts w:cs="Arial"/>
                <w:b w:val="0"/>
                <w:lang w:val="ru-RU"/>
              </w:rPr>
            </w:pPr>
            <w:r w:rsidRPr="00926F5F">
              <w:rPr>
                <w:rStyle w:val="ab"/>
                <w:rFonts w:cs="Arial"/>
                <w:b w:val="0"/>
              </w:rPr>
              <w:t>Переклад документів повинен бути завірений, організацією, яка здійснювала переклад.</w:t>
            </w:r>
          </w:p>
          <w:p w14:paraId="627F050F" w14:textId="77777777" w:rsidR="000A0B02" w:rsidRPr="00926F5F" w:rsidRDefault="000A0B02" w:rsidP="000A0B02">
            <w:pPr>
              <w:adjustRightInd w:val="0"/>
              <w:ind w:firstLine="456"/>
              <w:jc w:val="both"/>
              <w:rPr>
                <w:rStyle w:val="ab"/>
                <w:rFonts w:cs="Arial"/>
                <w:b w:val="0"/>
              </w:rPr>
            </w:pPr>
            <w:r w:rsidRPr="00926F5F">
              <w:rPr>
                <w:rStyle w:val="ab"/>
                <w:rFonts w:cs="Arial"/>
                <w:b w:val="0"/>
              </w:rPr>
              <w:t>Відповідальність за достовірність перекладу несе Учасник.</w:t>
            </w:r>
          </w:p>
          <w:p w14:paraId="3DF1EB43" w14:textId="158616E2" w:rsidR="00C409F1" w:rsidRPr="00926F5F" w:rsidRDefault="00C409F1" w:rsidP="00392DA7">
            <w:pPr>
              <w:adjustRightInd w:val="0"/>
              <w:ind w:firstLine="456"/>
              <w:jc w:val="both"/>
            </w:pPr>
            <w:r w:rsidRPr="00926F5F">
              <w:t xml:space="preserve">У разі надання документу на іноземній мові (крім російської мови) без завіреного перекладу, даний документ не береться до розгляду при проведенні кваліфікації </w:t>
            </w:r>
            <w:r w:rsidR="00F756FD" w:rsidRPr="00926F5F">
              <w:t>пропозиції Учасника процедури закупівлі.</w:t>
            </w:r>
          </w:p>
        </w:tc>
      </w:tr>
      <w:tr w:rsidR="000A0B02" w:rsidRPr="00AB283C" w14:paraId="3C834AFC" w14:textId="77777777" w:rsidTr="00DB0811">
        <w:trPr>
          <w:trHeight w:val="537"/>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6B87838D" w14:textId="687BBEE9" w:rsidR="000A0B02" w:rsidRPr="00635023" w:rsidRDefault="000A0B02">
            <w:pPr>
              <w:rPr>
                <w:rStyle w:val="ab"/>
              </w:rPr>
            </w:pPr>
            <w:r w:rsidRPr="00635023">
              <w:rPr>
                <w:rStyle w:val="ab"/>
              </w:rPr>
              <w:t>1</w:t>
            </w:r>
            <w:r w:rsidR="000D7CE4">
              <w:rPr>
                <w:rStyle w:val="ab"/>
              </w:rPr>
              <w:t>2</w:t>
            </w:r>
            <w:r w:rsidRPr="00635023">
              <w:rPr>
                <w:rStyle w:val="ab"/>
              </w:rPr>
              <w:t>. Інша інформація:</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48CEB1AE" w14:textId="5AE6D312" w:rsidR="000A0B02" w:rsidRPr="00926F5F" w:rsidRDefault="000A0B02" w:rsidP="00D04957">
            <w:pPr>
              <w:adjustRightInd w:val="0"/>
              <w:ind w:firstLine="456"/>
              <w:jc w:val="both"/>
              <w:rPr>
                <w:rStyle w:val="ab"/>
                <w:rFonts w:cs="Arial"/>
                <w:b w:val="0"/>
              </w:rPr>
            </w:pPr>
            <w:r w:rsidRPr="00926F5F">
              <w:rPr>
                <w:rStyle w:val="ab"/>
                <w:rFonts w:cs="Arial"/>
                <w:b w:val="0"/>
              </w:rPr>
              <w:t xml:space="preserve">Документація процедури закупівлі розроблена відповідно до </w:t>
            </w:r>
            <w:r w:rsidR="00F756FD" w:rsidRPr="00926F5F">
              <w:rPr>
                <w:rStyle w:val="ab"/>
                <w:rFonts w:cs="Arial"/>
                <w:b w:val="0"/>
              </w:rPr>
              <w:t xml:space="preserve">Регламенту взаємодії структурних підрозділів АТ «Укргазвидобування» під час закупівлі товарів робіт та послуг, затвердженого рішенням Правління від </w:t>
            </w:r>
            <w:r w:rsidR="00146259">
              <w:rPr>
                <w:rStyle w:val="ab"/>
                <w:rFonts w:cs="Arial"/>
                <w:b w:val="0"/>
              </w:rPr>
              <w:t>18.01.2019</w:t>
            </w:r>
            <w:r w:rsidR="00F756FD" w:rsidRPr="00926F5F">
              <w:rPr>
                <w:rStyle w:val="ab"/>
                <w:rFonts w:cs="Arial"/>
                <w:b w:val="0"/>
              </w:rPr>
              <w:t xml:space="preserve"> р. № </w:t>
            </w:r>
            <w:r w:rsidR="00146259">
              <w:rPr>
                <w:rStyle w:val="ab"/>
                <w:rFonts w:cs="Arial"/>
                <w:b w:val="0"/>
              </w:rPr>
              <w:t> 371</w:t>
            </w:r>
            <w:r w:rsidR="00AB69BA" w:rsidRPr="00D04957">
              <w:rPr>
                <w:rStyle w:val="ab"/>
                <w:rFonts w:cs="Arial"/>
                <w:b w:val="0"/>
              </w:rPr>
              <w:t>,</w:t>
            </w:r>
            <w:r w:rsidR="00146259">
              <w:rPr>
                <w:rStyle w:val="ab"/>
                <w:rFonts w:cs="Arial"/>
                <w:b w:val="0"/>
              </w:rPr>
              <w:t xml:space="preserve"> </w:t>
            </w:r>
            <w:r w:rsidR="00F756FD" w:rsidRPr="00926F5F">
              <w:rPr>
                <w:rStyle w:val="ab"/>
                <w:rFonts w:cs="Arial"/>
                <w:b w:val="0"/>
              </w:rPr>
              <w:t xml:space="preserve">введеного в дію з наказом Товариства </w:t>
            </w:r>
            <w:r w:rsidR="00D04957">
              <w:rPr>
                <w:rStyle w:val="ab"/>
                <w:rFonts w:cs="Arial"/>
                <w:b w:val="0"/>
              </w:rPr>
              <w:t xml:space="preserve">від </w:t>
            </w:r>
            <w:r w:rsidR="00D04957" w:rsidRPr="00926F5F">
              <w:rPr>
                <w:rStyle w:val="ab"/>
                <w:rFonts w:cs="Arial"/>
                <w:b w:val="0"/>
              </w:rPr>
              <w:t xml:space="preserve">18.02.2019 р. </w:t>
            </w:r>
            <w:r w:rsidR="00F756FD" w:rsidRPr="00926F5F">
              <w:rPr>
                <w:rStyle w:val="ab"/>
                <w:rFonts w:cs="Arial"/>
                <w:b w:val="0"/>
              </w:rPr>
              <w:t xml:space="preserve">№ </w:t>
            </w:r>
            <w:r w:rsidR="006B124D" w:rsidRPr="00926F5F">
              <w:rPr>
                <w:rStyle w:val="ab"/>
                <w:rFonts w:cs="Arial"/>
                <w:b w:val="0"/>
              </w:rPr>
              <w:t>116</w:t>
            </w:r>
            <w:r w:rsidRPr="00926F5F">
              <w:rPr>
                <w:rStyle w:val="ab"/>
                <w:rFonts w:cs="Arial"/>
                <w:b w:val="0"/>
              </w:rPr>
              <w:t>.</w:t>
            </w:r>
          </w:p>
        </w:tc>
      </w:tr>
      <w:tr w:rsidR="00EA3417" w:rsidRPr="00AB283C" w14:paraId="682D53AD" w14:textId="77777777" w:rsidTr="00DB0811">
        <w:trPr>
          <w:trHeight w:val="173"/>
          <w:tblCellSpacing w:w="15" w:type="dxa"/>
          <w:jc w:val="center"/>
        </w:trPr>
        <w:tc>
          <w:tcPr>
            <w:tcW w:w="10430" w:type="dxa"/>
            <w:gridSpan w:val="3"/>
            <w:tcBorders>
              <w:top w:val="outset" w:sz="6" w:space="0" w:color="auto"/>
              <w:left w:val="nil"/>
              <w:bottom w:val="outset" w:sz="6" w:space="0" w:color="auto"/>
              <w:right w:val="nil"/>
            </w:tcBorders>
            <w:tcMar>
              <w:top w:w="15" w:type="dxa"/>
              <w:left w:w="15" w:type="dxa"/>
              <w:bottom w:w="15" w:type="dxa"/>
              <w:right w:w="15" w:type="dxa"/>
            </w:tcMar>
            <w:vAlign w:val="center"/>
          </w:tcPr>
          <w:p w14:paraId="2595355F" w14:textId="63C09874" w:rsidR="00EA3417" w:rsidRPr="00227126" w:rsidRDefault="00EA3417" w:rsidP="00227126">
            <w:pPr>
              <w:pStyle w:val="ac"/>
              <w:jc w:val="center"/>
              <w:rPr>
                <w:b/>
                <w:sz w:val="28"/>
                <w:szCs w:val="28"/>
                <w:lang w:val="uk-UA"/>
              </w:rPr>
            </w:pPr>
            <w:r w:rsidRPr="00EA3417">
              <w:rPr>
                <w:b/>
                <w:sz w:val="28"/>
                <w:szCs w:val="28"/>
                <w:lang w:val="uk-UA"/>
              </w:rPr>
              <w:t>ІІ</w:t>
            </w:r>
            <w:r w:rsidR="00BA0849">
              <w:rPr>
                <w:b/>
                <w:sz w:val="28"/>
                <w:szCs w:val="28"/>
                <w:lang w:val="uk-UA"/>
              </w:rPr>
              <w:t>.</w:t>
            </w:r>
            <w:r w:rsidRPr="00EA3417">
              <w:rPr>
                <w:b/>
                <w:sz w:val="28"/>
                <w:szCs w:val="28"/>
                <w:lang w:val="uk-UA"/>
              </w:rPr>
              <w:t xml:space="preserve"> Порядок </w:t>
            </w:r>
            <w:r w:rsidR="005B7A27">
              <w:rPr>
                <w:b/>
                <w:sz w:val="28"/>
                <w:szCs w:val="28"/>
                <w:lang w:val="uk-UA"/>
              </w:rPr>
              <w:t>в</w:t>
            </w:r>
            <w:r w:rsidRPr="00EA3417">
              <w:rPr>
                <w:b/>
                <w:sz w:val="28"/>
                <w:szCs w:val="28"/>
                <w:lang w:val="uk-UA"/>
              </w:rPr>
              <w:t xml:space="preserve">несення </w:t>
            </w:r>
            <w:r w:rsidRPr="00841B80">
              <w:rPr>
                <w:b/>
                <w:sz w:val="28"/>
                <w:szCs w:val="28"/>
                <w:lang w:val="uk-UA"/>
              </w:rPr>
              <w:t xml:space="preserve">змін та надання роз’яснень до </w:t>
            </w:r>
            <w:r w:rsidR="00227126">
              <w:rPr>
                <w:b/>
                <w:sz w:val="28"/>
                <w:szCs w:val="28"/>
                <w:lang w:val="uk-UA"/>
              </w:rPr>
              <w:t xml:space="preserve">документації процедури </w:t>
            </w:r>
            <w:proofErr w:type="spellStart"/>
            <w:r w:rsidR="00227126">
              <w:rPr>
                <w:b/>
                <w:sz w:val="28"/>
                <w:szCs w:val="28"/>
                <w:lang w:val="uk-UA"/>
              </w:rPr>
              <w:t>закупівель</w:t>
            </w:r>
            <w:proofErr w:type="spellEnd"/>
          </w:p>
        </w:tc>
      </w:tr>
      <w:tr w:rsidR="00713920" w:rsidRPr="00AB283C" w14:paraId="522393CE" w14:textId="77777777" w:rsidTr="00DB0811">
        <w:trPr>
          <w:trHeight w:val="173"/>
          <w:tblCellSpacing w:w="15" w:type="dxa"/>
          <w:jc w:val="center"/>
        </w:trPr>
        <w:tc>
          <w:tcPr>
            <w:tcW w:w="10430" w:type="dxa"/>
            <w:gridSpan w:val="3"/>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713920" w:rsidRPr="00635023" w14:paraId="55685F2C"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DF00FB5" w14:textId="257EA263" w:rsidR="00713920" w:rsidRPr="00635023" w:rsidRDefault="00296418" w:rsidP="00926F5F">
                  <w:pPr>
                    <w:pStyle w:val="ac"/>
                    <w:spacing w:before="0" w:beforeAutospacing="0" w:after="0" w:afterAutospacing="0"/>
                    <w:rPr>
                      <w:b/>
                      <w:bCs/>
                      <w:color w:val="000000"/>
                      <w:lang w:val="uk-UA"/>
                    </w:rPr>
                  </w:pPr>
                  <w:r w:rsidRPr="00635023">
                    <w:rPr>
                      <w:b/>
                      <w:bCs/>
                      <w:color w:val="000000"/>
                      <w:lang w:val="uk-UA"/>
                    </w:rPr>
                    <w:t>1</w:t>
                  </w:r>
                  <w:r w:rsidR="00713920" w:rsidRPr="00635023">
                    <w:rPr>
                      <w:b/>
                      <w:bCs/>
                      <w:color w:val="000000"/>
                      <w:lang w:val="uk-UA"/>
                    </w:rPr>
                    <w:t xml:space="preserve">. Порядок звернень щодо уточнення технічних вимог до предмета </w:t>
                  </w:r>
                  <w:proofErr w:type="spellStart"/>
                  <w:r w:rsidR="00713920" w:rsidRPr="00635023">
                    <w:rPr>
                      <w:b/>
                      <w:bCs/>
                      <w:color w:val="000000"/>
                      <w:lang w:val="uk-UA"/>
                    </w:rPr>
                    <w:t>закупівель</w:t>
                  </w:r>
                  <w:proofErr w:type="spellEnd"/>
                  <w:r w:rsidR="00713920" w:rsidRPr="00635023">
                    <w:rPr>
                      <w:b/>
                      <w:bCs/>
                      <w:color w:val="000000"/>
                      <w:lang w:val="uk-UA"/>
                    </w:rPr>
                    <w:t xml:space="preserve"> та/або вимог до кваліфікації Учасників</w:t>
                  </w:r>
                  <w:r w:rsidR="00713920" w:rsidRPr="00635023">
                    <w:rPr>
                      <w:b/>
                      <w:color w:val="121212"/>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974FE5" w14:textId="6BC95491" w:rsidR="00713920" w:rsidRPr="0025388D" w:rsidRDefault="00713920">
                  <w:pPr>
                    <w:widowControl w:val="0"/>
                    <w:ind w:firstLine="284"/>
                    <w:jc w:val="both"/>
                  </w:pPr>
                  <w:r w:rsidRPr="0025388D">
                    <w:t xml:space="preserve">Учасники процедур </w:t>
                  </w:r>
                  <w:proofErr w:type="spellStart"/>
                  <w:r w:rsidRPr="0025388D">
                    <w:t>закупівель</w:t>
                  </w:r>
                  <w:proofErr w:type="spellEnd"/>
                  <w:r w:rsidRPr="0025388D">
                    <w:t xml:space="preserve"> можуть звернутися до Замовника не пізніше ніж за </w:t>
                  </w:r>
                  <w:r w:rsidR="00121B71" w:rsidRPr="0025388D">
                    <w:t xml:space="preserve">5 </w:t>
                  </w:r>
                  <w:r w:rsidRPr="0025388D">
                    <w:t>робочих дні</w:t>
                  </w:r>
                  <w:r w:rsidR="00121B71" w:rsidRPr="0025388D">
                    <w:t>в</w:t>
                  </w:r>
                  <w:r w:rsidRPr="0025388D">
                    <w:t xml:space="preserve"> до </w:t>
                  </w:r>
                  <w:r w:rsidR="00121B71" w:rsidRPr="0025388D">
                    <w:t xml:space="preserve">закінчення строку подання </w:t>
                  </w:r>
                  <w:r w:rsidR="0025388D" w:rsidRPr="00841B80">
                    <w:t>пропозиції процедури закупівлі</w:t>
                  </w:r>
                  <w:r w:rsidRPr="0025388D">
                    <w:t xml:space="preserve"> за роз’ясненнями щодо документації процедури закупівлі, з уточненнями технічних вимог до предмета закупівлі та/або вимог до кваліфікації Учасників.</w:t>
                  </w:r>
                </w:p>
                <w:p w14:paraId="2EF49C2B" w14:textId="65646F74" w:rsidR="00713920" w:rsidRPr="0025388D" w:rsidRDefault="00713920">
                  <w:pPr>
                    <w:widowControl w:val="0"/>
                    <w:ind w:firstLine="284"/>
                    <w:jc w:val="both"/>
                  </w:pPr>
                  <w:r w:rsidRPr="0025388D">
                    <w:t xml:space="preserve">Відповідальний закупник протягом двох робочих днів (але до закінчення періоду </w:t>
                  </w:r>
                  <w:r w:rsidR="0025388D" w:rsidRPr="0025388D">
                    <w:t>подання пропозицій</w:t>
                  </w:r>
                  <w:r w:rsidRPr="0025388D">
                    <w:t xml:space="preserve">) з моменту </w:t>
                  </w:r>
                  <w:r w:rsidR="0025388D" w:rsidRPr="0025388D">
                    <w:t xml:space="preserve">надходження такого </w:t>
                  </w:r>
                  <w:r w:rsidRPr="0025388D">
                    <w:t>звернення</w:t>
                  </w:r>
                  <w:r w:rsidR="0025388D" w:rsidRPr="0025388D">
                    <w:t xml:space="preserve"> до Замовника</w:t>
                  </w:r>
                  <w:r w:rsidRPr="0025388D">
                    <w:t xml:space="preserve"> </w:t>
                  </w:r>
                  <w:r w:rsidR="0025388D" w:rsidRPr="0025388D">
                    <w:t>надає</w:t>
                  </w:r>
                  <w:r w:rsidRPr="0025388D">
                    <w:t xml:space="preserve"> відповідь, підготовлену відповідним підрозділом Товариства.</w:t>
                  </w:r>
                </w:p>
                <w:p w14:paraId="1FE954D6" w14:textId="096F8ECD" w:rsidR="00713920" w:rsidRPr="00926F5F" w:rsidRDefault="00713920">
                  <w:pPr>
                    <w:widowControl w:val="0"/>
                    <w:ind w:firstLine="284"/>
                    <w:jc w:val="both"/>
                    <w:rPr>
                      <w:color w:val="121212"/>
                    </w:rPr>
                  </w:pPr>
                  <w:r w:rsidRPr="0025388D">
                    <w:t xml:space="preserve">Звернення щодо роз’яснень та вимоги/скарги, отримані Замовником </w:t>
                  </w:r>
                  <w:r w:rsidRPr="0025388D">
                    <w:lastRenderedPageBreak/>
                    <w:t>після вказаного періоду до розгляду не приймаються</w:t>
                  </w:r>
                  <w:r w:rsidR="00635023" w:rsidRPr="0025388D">
                    <w:rPr>
                      <w:color w:val="121212"/>
                    </w:rPr>
                    <w:t>.</w:t>
                  </w:r>
                </w:p>
              </w:tc>
            </w:tr>
          </w:tbl>
          <w:p w14:paraId="2017F520" w14:textId="77777777" w:rsidR="00713920" w:rsidRPr="00926F5F" w:rsidRDefault="00713920" w:rsidP="00926F5F">
            <w:pPr>
              <w:pStyle w:val="ac"/>
              <w:spacing w:before="0" w:beforeAutospacing="0" w:after="0" w:afterAutospacing="0"/>
              <w:jc w:val="center"/>
              <w:rPr>
                <w:lang w:val="uk-UA"/>
              </w:rPr>
            </w:pPr>
          </w:p>
        </w:tc>
      </w:tr>
      <w:tr w:rsidR="00713920" w:rsidRPr="00AB283C" w14:paraId="5F7C5C50" w14:textId="77777777" w:rsidTr="00DB0811">
        <w:trPr>
          <w:trHeight w:val="173"/>
          <w:tblCellSpacing w:w="15" w:type="dxa"/>
          <w:jc w:val="center"/>
        </w:trPr>
        <w:tc>
          <w:tcPr>
            <w:tcW w:w="10430" w:type="dxa"/>
            <w:gridSpan w:val="3"/>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713920" w:rsidRPr="00635023" w14:paraId="07076179"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9EA351B" w14:textId="606D6902" w:rsidR="00713920" w:rsidRPr="00635023" w:rsidRDefault="00296418" w:rsidP="00926F5F">
                  <w:pPr>
                    <w:pStyle w:val="ac"/>
                    <w:spacing w:before="0" w:beforeAutospacing="0" w:after="0" w:afterAutospacing="0"/>
                    <w:rPr>
                      <w:b/>
                      <w:bCs/>
                      <w:color w:val="000000"/>
                      <w:lang w:val="uk-UA"/>
                    </w:rPr>
                  </w:pPr>
                  <w:r w:rsidRPr="00635023">
                    <w:rPr>
                      <w:b/>
                      <w:bCs/>
                      <w:color w:val="000000"/>
                      <w:lang w:val="uk-UA"/>
                    </w:rPr>
                    <w:lastRenderedPageBreak/>
                    <w:t>2</w:t>
                  </w:r>
                  <w:r w:rsidR="00713920" w:rsidRPr="00635023">
                    <w:rPr>
                      <w:b/>
                      <w:bCs/>
                      <w:color w:val="000000"/>
                      <w:lang w:val="uk-UA"/>
                    </w:rPr>
                    <w:t xml:space="preserve">. </w:t>
                  </w:r>
                  <w:r w:rsidR="005B7A27">
                    <w:rPr>
                      <w:b/>
                      <w:bCs/>
                      <w:color w:val="000000"/>
                      <w:lang w:val="uk-UA"/>
                    </w:rPr>
                    <w:t>В</w:t>
                  </w:r>
                  <w:r w:rsidR="00227126" w:rsidRPr="00635023">
                    <w:rPr>
                      <w:b/>
                      <w:bCs/>
                      <w:color w:val="000000"/>
                      <w:lang w:val="uk-UA"/>
                    </w:rPr>
                    <w:t>несення змін до документації процедури закупівлі</w:t>
                  </w:r>
                  <w:r w:rsidR="00713920" w:rsidRPr="00635023">
                    <w:rPr>
                      <w:b/>
                      <w:color w:val="121212"/>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9041C88" w14:textId="0AAD6092" w:rsidR="001C0DC1" w:rsidRPr="00BA0849" w:rsidRDefault="001C0DC1">
                  <w:pPr>
                    <w:widowControl w:val="0"/>
                    <w:ind w:firstLine="284"/>
                    <w:jc w:val="both"/>
                  </w:pPr>
                  <w:r w:rsidRPr="00926F5F">
                    <w:t xml:space="preserve">Замовник має право з власної ініціативи чи за результатами звернень </w:t>
                  </w:r>
                  <w:r w:rsidR="00D04957" w:rsidRPr="00926F5F">
                    <w:t xml:space="preserve">за роз’ясненнями </w:t>
                  </w:r>
                  <w:r w:rsidRPr="00926F5F">
                    <w:t xml:space="preserve">Учасників </w:t>
                  </w:r>
                  <w:proofErr w:type="spellStart"/>
                  <w:r w:rsidR="00635023">
                    <w:t>внести</w:t>
                  </w:r>
                  <w:proofErr w:type="spellEnd"/>
                  <w:r w:rsidR="00635023" w:rsidRPr="00926F5F">
                    <w:t xml:space="preserve"> </w:t>
                  </w:r>
                  <w:r w:rsidRPr="00926F5F">
                    <w:t xml:space="preserve">зміни до Документації процедури закупівлі під </w:t>
                  </w:r>
                  <w:r w:rsidRPr="00BA0849">
                    <w:t xml:space="preserve">час періоду </w:t>
                  </w:r>
                  <w:r w:rsidR="0025388D" w:rsidRPr="00BA0849">
                    <w:t>подання</w:t>
                  </w:r>
                  <w:r w:rsidRPr="00BA0849">
                    <w:t xml:space="preserve">, продовживши строк подання пропозицій у разі необхідності. </w:t>
                  </w:r>
                </w:p>
                <w:p w14:paraId="5DC7716F" w14:textId="7F2568DA" w:rsidR="00BB4093" w:rsidRPr="00BA0849" w:rsidRDefault="00BB4093">
                  <w:pPr>
                    <w:widowControl w:val="0"/>
                    <w:ind w:firstLine="284"/>
                    <w:jc w:val="both"/>
                    <w:rPr>
                      <w:lang w:val="ru-RU"/>
                    </w:rPr>
                  </w:pPr>
                  <w:r w:rsidRPr="00BA0849">
                    <w:t>Зміни, що вносяться замовником до документації</w:t>
                  </w:r>
                  <w:r w:rsidR="00D2458D" w:rsidRPr="00BA0849">
                    <w:t xml:space="preserve"> процедури закупівлі</w:t>
                  </w:r>
                  <w:r w:rsidRPr="00BA0849">
                    <w:t xml:space="preserve">, розміщуються та відображаються </w:t>
                  </w:r>
                  <w:r w:rsidR="0025388D" w:rsidRPr="00BA0849">
                    <w:t xml:space="preserve">на відповідному </w:t>
                  </w:r>
                  <w:r w:rsidRPr="00BA0849">
                    <w:t>сайті Товариства з урахуванням порядків та специфіки проведення певного виду процедури закупівлі, у вигляді нової редакції документації</w:t>
                  </w:r>
                  <w:r w:rsidR="00D2458D" w:rsidRPr="00BA0849">
                    <w:t xml:space="preserve"> процедури закупівлі</w:t>
                  </w:r>
                  <w:r w:rsidRPr="00BA0849">
                    <w:t>. Замовник разом із змінами до документації процедури закупівлі в окремому документі оприлюднює перелік змін, що вносяться. Положення документації процедури закупівлі, до яких уносяться зміни, відображаються у вигляді закреслених даних та повинні бути доступними для перегляду після внесення змін до документації</w:t>
                  </w:r>
                  <w:r w:rsidR="00D2458D" w:rsidRPr="00BA0849">
                    <w:t xml:space="preserve"> процедури закупівлі</w:t>
                  </w:r>
                  <w:r w:rsidR="00D2458D" w:rsidRPr="00BA0849">
                    <w:rPr>
                      <w:lang w:val="ru-RU"/>
                    </w:rPr>
                    <w:t>.</w:t>
                  </w:r>
                </w:p>
                <w:p w14:paraId="47579BF8" w14:textId="77777777" w:rsidR="00713920" w:rsidRPr="00926F5F" w:rsidRDefault="00C4743E">
                  <w:pPr>
                    <w:widowControl w:val="0"/>
                    <w:ind w:firstLine="284"/>
                    <w:jc w:val="both"/>
                    <w:rPr>
                      <w:color w:val="121212"/>
                    </w:rPr>
                  </w:pPr>
                  <w:r w:rsidRPr="00BA0849">
                    <w:t>Внесення змін до документації</w:t>
                  </w:r>
                  <w:r w:rsidRPr="00926F5F">
                    <w:t xml:space="preserve"> процедури </w:t>
                  </w:r>
                  <w:proofErr w:type="spellStart"/>
                  <w:r w:rsidRPr="00926F5F">
                    <w:t>закупівель</w:t>
                  </w:r>
                  <w:proofErr w:type="spellEnd"/>
                  <w:r w:rsidRPr="00926F5F">
                    <w:t xml:space="preserve"> відбувається за рішенням Комітету.</w:t>
                  </w:r>
                </w:p>
              </w:tc>
            </w:tr>
          </w:tbl>
          <w:p w14:paraId="41331368" w14:textId="77777777" w:rsidR="00713920" w:rsidRPr="00926F5F" w:rsidRDefault="00713920" w:rsidP="00926F5F">
            <w:pPr>
              <w:pStyle w:val="ac"/>
              <w:spacing w:before="0" w:beforeAutospacing="0" w:after="0" w:afterAutospacing="0"/>
              <w:jc w:val="center"/>
              <w:rPr>
                <w:lang w:val="uk-UA"/>
              </w:rPr>
            </w:pPr>
          </w:p>
        </w:tc>
      </w:tr>
      <w:tr w:rsidR="00EC30D8" w:rsidRPr="00AB283C" w14:paraId="12F06268" w14:textId="77777777" w:rsidTr="00DB0811">
        <w:trPr>
          <w:trHeight w:val="173"/>
          <w:tblCellSpacing w:w="15" w:type="dxa"/>
          <w:jc w:val="center"/>
        </w:trPr>
        <w:tc>
          <w:tcPr>
            <w:tcW w:w="10430" w:type="dxa"/>
            <w:gridSpan w:val="3"/>
            <w:tcBorders>
              <w:top w:val="outset" w:sz="6" w:space="0" w:color="auto"/>
              <w:left w:val="nil"/>
              <w:bottom w:val="outset" w:sz="6" w:space="0" w:color="auto"/>
              <w:right w:val="nil"/>
            </w:tcBorders>
            <w:tcMar>
              <w:top w:w="15" w:type="dxa"/>
              <w:left w:w="15" w:type="dxa"/>
              <w:bottom w:w="15" w:type="dxa"/>
              <w:right w:w="15" w:type="dxa"/>
            </w:tcMar>
            <w:vAlign w:val="center"/>
          </w:tcPr>
          <w:p w14:paraId="40EE599B" w14:textId="03395AE6" w:rsidR="00EC30D8" w:rsidRPr="00BA0849" w:rsidRDefault="00BB4093" w:rsidP="00D2458D">
            <w:pPr>
              <w:pStyle w:val="ac"/>
              <w:jc w:val="center"/>
              <w:rPr>
                <w:sz w:val="28"/>
                <w:szCs w:val="28"/>
                <w:lang w:val="uk-UA"/>
              </w:rPr>
            </w:pPr>
            <w:r w:rsidRPr="00BA0849">
              <w:rPr>
                <w:b/>
                <w:sz w:val="28"/>
                <w:szCs w:val="28"/>
                <w:lang w:val="uk-UA"/>
              </w:rPr>
              <w:t>III. Інструкція з підготовки пропозиції</w:t>
            </w:r>
            <w:r w:rsidR="00D2458D" w:rsidRPr="00BA0849">
              <w:rPr>
                <w:b/>
                <w:sz w:val="28"/>
                <w:szCs w:val="28"/>
                <w:lang w:val="uk-UA"/>
              </w:rPr>
              <w:t xml:space="preserve"> процедури закупівлі</w:t>
            </w:r>
          </w:p>
        </w:tc>
      </w:tr>
      <w:tr w:rsidR="00EC30D8" w:rsidRPr="00AB283C" w14:paraId="07988C69" w14:textId="77777777" w:rsidTr="00DB0811">
        <w:trPr>
          <w:trHeight w:val="173"/>
          <w:tblCellSpacing w:w="15" w:type="dxa"/>
          <w:jc w:val="center"/>
        </w:trPr>
        <w:tc>
          <w:tcPr>
            <w:tcW w:w="10430" w:type="dxa"/>
            <w:gridSpan w:val="3"/>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BB4093" w:rsidRPr="008B2FAE" w14:paraId="07D9A3EA"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AFBF41E" w14:textId="4D76EFBD" w:rsidR="00BB4093" w:rsidRPr="00926F5F" w:rsidRDefault="0078254C" w:rsidP="00BB4093">
                  <w:pPr>
                    <w:pStyle w:val="ac"/>
                    <w:rPr>
                      <w:b/>
                      <w:bCs/>
                      <w:color w:val="000000"/>
                      <w:lang w:val="uk-UA"/>
                    </w:rPr>
                  </w:pPr>
                  <w:r w:rsidRPr="00635023">
                    <w:rPr>
                      <w:b/>
                      <w:bCs/>
                      <w:color w:val="000000"/>
                    </w:rPr>
                    <w:t>1</w:t>
                  </w:r>
                  <w:r w:rsidR="00BB4093" w:rsidRPr="00635023">
                    <w:rPr>
                      <w:b/>
                      <w:bCs/>
                      <w:color w:val="000000"/>
                    </w:rPr>
                    <w:t xml:space="preserve">. </w:t>
                  </w:r>
                  <w:r w:rsidR="00BB4093" w:rsidRPr="00635023">
                    <w:rPr>
                      <w:b/>
                      <w:bCs/>
                      <w:color w:val="000000"/>
                      <w:lang w:val="uk-UA"/>
                    </w:rPr>
                    <w:t>Порядок подання пр</w:t>
                  </w:r>
                  <w:r w:rsidR="007611D6">
                    <w:rPr>
                      <w:b/>
                      <w:bCs/>
                      <w:color w:val="000000"/>
                      <w:lang w:val="uk-UA"/>
                    </w:rPr>
                    <w:t xml:space="preserve">опозиції Учасника та вимоги до </w:t>
                  </w:r>
                  <w:r w:rsidR="00BB4093" w:rsidRPr="00635023">
                    <w:rPr>
                      <w:b/>
                      <w:bCs/>
                      <w:color w:val="000000"/>
                      <w:lang w:val="uk-UA"/>
                    </w:rPr>
                    <w:t xml:space="preserve">оформлення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882E52B" w14:textId="526BE368" w:rsidR="00322362" w:rsidRPr="007611D6"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Учасник </w:t>
                  </w:r>
                  <w:r w:rsidRPr="007611D6">
                    <w:rPr>
                      <w:rStyle w:val="ab"/>
                      <w:rFonts w:cs="Arial"/>
                      <w:b w:val="0"/>
                      <w:color w:val="121212"/>
                    </w:rPr>
                    <w:t xml:space="preserve">закупівлі подає </w:t>
                  </w:r>
                  <w:r w:rsidR="00707A35" w:rsidRPr="007611D6">
                    <w:rPr>
                      <w:rStyle w:val="ab"/>
                      <w:rFonts w:cs="Arial"/>
                      <w:b w:val="0"/>
                      <w:color w:val="121212"/>
                    </w:rPr>
                    <w:t xml:space="preserve">усі документи визначені/передбачені Додатком </w:t>
                  </w:r>
                  <w:r w:rsidR="00E937CC">
                    <w:rPr>
                      <w:rStyle w:val="ab"/>
                      <w:rFonts w:cs="Arial"/>
                      <w:b w:val="0"/>
                      <w:color w:val="121212"/>
                    </w:rPr>
                    <w:t>9</w:t>
                  </w:r>
                  <w:r w:rsidR="00707A35" w:rsidRPr="007611D6">
                    <w:rPr>
                      <w:rStyle w:val="ab"/>
                      <w:rFonts w:cs="Arial"/>
                      <w:b w:val="0"/>
                      <w:color w:val="121212"/>
                    </w:rPr>
                    <w:t xml:space="preserve"> цієї документації (кваліфікаційну частину) </w:t>
                  </w:r>
                  <w:r w:rsidRPr="007611D6">
                    <w:rPr>
                      <w:rStyle w:val="ab"/>
                      <w:rFonts w:cs="Arial"/>
                      <w:b w:val="0"/>
                      <w:color w:val="121212"/>
                    </w:rPr>
                    <w:t>у</w:t>
                  </w:r>
                  <w:r w:rsidR="007D3432" w:rsidRPr="007611D6">
                    <w:rPr>
                      <w:rStyle w:val="ab"/>
                      <w:rFonts w:cs="Arial"/>
                      <w:b w:val="0"/>
                      <w:color w:val="121212"/>
                    </w:rPr>
                    <w:t xml:space="preserve"> паперовому вигляді</w:t>
                  </w:r>
                  <w:r w:rsidRPr="007611D6">
                    <w:rPr>
                      <w:rStyle w:val="ab"/>
                      <w:rFonts w:cs="Arial"/>
                      <w:b w:val="0"/>
                      <w:color w:val="121212"/>
                    </w:rPr>
                    <w:t xml:space="preserve"> у запечатаному конверті. На конверті зазначаються:</w:t>
                  </w:r>
                </w:p>
                <w:p w14:paraId="209E477D"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7611D6">
                    <w:rPr>
                      <w:rStyle w:val="ab"/>
                      <w:rFonts w:cs="Arial"/>
                      <w:b w:val="0"/>
                      <w:color w:val="121212"/>
                    </w:rPr>
                    <w:t>- Номер пропозицій</w:t>
                  </w:r>
                  <w:r w:rsidRPr="00322362">
                    <w:rPr>
                      <w:rStyle w:val="ab"/>
                      <w:rFonts w:cs="Arial"/>
                      <w:b w:val="0"/>
                      <w:color w:val="121212"/>
                    </w:rPr>
                    <w:t xml:space="preserve"> відповідно до Оголошення процедури закупівлі;</w:t>
                  </w:r>
                </w:p>
                <w:p w14:paraId="732947F8"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Предмет процедури закупівлі;</w:t>
                  </w:r>
                </w:p>
                <w:p w14:paraId="11BAF2D4"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Найменування та адресу Замовника;</w:t>
                  </w:r>
                </w:p>
                <w:p w14:paraId="4C025AB3"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Найменування та адресу Учасника;</w:t>
                  </w:r>
                </w:p>
                <w:p w14:paraId="115E5AE6"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 Слова «Не розкривати до ____ годин ____ хвилин </w:t>
                  </w:r>
                  <w:proofErr w:type="spellStart"/>
                  <w:r w:rsidRPr="00322362">
                    <w:rPr>
                      <w:rStyle w:val="ab"/>
                      <w:rFonts w:cs="Arial"/>
                      <w:b w:val="0"/>
                      <w:color w:val="121212"/>
                    </w:rPr>
                    <w:t>дд.мм.рррр</w:t>
                  </w:r>
                  <w:proofErr w:type="spellEnd"/>
                  <w:r w:rsidRPr="00322362">
                    <w:rPr>
                      <w:rStyle w:val="ab"/>
                      <w:rFonts w:cs="Arial"/>
                      <w:b w:val="0"/>
                      <w:color w:val="121212"/>
                    </w:rPr>
                    <w:t>.», де вказуються час та дата закінчення терміну подачі пропозицій.</w:t>
                  </w:r>
                </w:p>
                <w:p w14:paraId="6BD1E32C"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У разі, коли Учасник змінює або відкликає свою пропозицію маркується «зміна пропозиції» або «відкликання пропозиції» відповідно.</w:t>
                  </w:r>
                </w:p>
                <w:p w14:paraId="6E0502F9"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Пропозиції Учасників підлягають ретельному запечатуванню з метою забезпечення збереження пропозиції.</w:t>
                  </w:r>
                </w:p>
                <w:p w14:paraId="514FEB30"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підписуються перманентним маркером з зазначенням дати та часу запису інформації, назви Учасника та підписом його уповноваженої особи.</w:t>
                  </w:r>
                </w:p>
                <w:p w14:paraId="66AB03F1" w14:textId="77777777" w:rsid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w:t>
                  </w:r>
                  <w:proofErr w:type="spellStart"/>
                  <w:r w:rsidRPr="00322362">
                    <w:rPr>
                      <w:rStyle w:val="ab"/>
                      <w:rFonts w:cs="Arial"/>
                      <w:b w:val="0"/>
                      <w:color w:val="121212"/>
                    </w:rPr>
                    <w:t>PortableDocumentFormat</w:t>
                  </w:r>
                  <w:proofErr w:type="spellEnd"/>
                  <w:r w:rsidRPr="00322362">
                    <w:rPr>
                      <w:rStyle w:val="ab"/>
                      <w:rFonts w:cs="Arial"/>
                      <w:b w:val="0"/>
                      <w:color w:val="121212"/>
                    </w:rPr>
                    <w:t xml:space="preserve"> (* .</w:t>
                  </w:r>
                  <w:proofErr w:type="spellStart"/>
                  <w:r w:rsidRPr="00322362">
                    <w:rPr>
                      <w:rStyle w:val="ab"/>
                      <w:rFonts w:cs="Arial"/>
                      <w:b w:val="0"/>
                      <w:color w:val="121212"/>
                    </w:rPr>
                    <w:t>pdf</w:t>
                  </w:r>
                  <w:proofErr w:type="spellEnd"/>
                  <w:r w:rsidRPr="00322362">
                    <w:rPr>
                      <w:rStyle w:val="ab"/>
                      <w:rFonts w:cs="Arial"/>
                      <w:b w:val="0"/>
                      <w:color w:val="121212"/>
                    </w:rPr>
                    <w:t xml:space="preserve">), за принципом: </w:t>
                  </w:r>
                </w:p>
                <w:p w14:paraId="01FE7D76" w14:textId="7DAAC186" w:rsid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r w:rsidR="007D3432" w:rsidRPr="007D3432">
                    <w:rPr>
                      <w:rStyle w:val="ab"/>
                      <w:rFonts w:cs="Arial"/>
                      <w:b w:val="0"/>
                      <w:color w:val="121212"/>
                    </w:rPr>
                    <w:t xml:space="preserve"> Документи, що містяться у електронній копії пропозиції Учасника, повинні бути належного рівня якості зображення та доступні до перегляду</w:t>
                  </w:r>
                  <w:r w:rsidR="007D3432">
                    <w:rPr>
                      <w:rStyle w:val="ab"/>
                      <w:rFonts w:cs="Arial"/>
                      <w:b w:val="0"/>
                      <w:color w:val="121212"/>
                    </w:rPr>
                    <w:t>.</w:t>
                  </w:r>
                </w:p>
                <w:p w14:paraId="0A08BE89" w14:textId="1C740FE5" w:rsidR="00322362" w:rsidRPr="007D3432" w:rsidRDefault="00322362" w:rsidP="00322362">
                  <w:pPr>
                    <w:widowControl w:val="0"/>
                    <w:autoSpaceDE w:val="0"/>
                    <w:autoSpaceDN w:val="0"/>
                    <w:adjustRightInd w:val="0"/>
                    <w:ind w:firstLine="370"/>
                    <w:jc w:val="both"/>
                  </w:pPr>
                  <w:r w:rsidRPr="007D3432">
                    <w:rPr>
                      <w:rStyle w:val="ab"/>
                      <w:b w:val="0"/>
                      <w:color w:val="121212"/>
                    </w:rPr>
                    <w:t>-</w:t>
                  </w:r>
                  <w:r w:rsidRPr="007D3432">
                    <w:t>  кожен файл</w:t>
                  </w:r>
                  <w:r w:rsidRPr="007D3432">
                    <w:rPr>
                      <w:lang w:val="ru-RU"/>
                    </w:rPr>
                    <w:t>/документ</w:t>
                  </w:r>
                  <w:r w:rsidRPr="007D3432">
                    <w:t xml:space="preserve"> повинен бути доданий до однієї з трьох папок згідно із розподілом документів визначених Додатком 1 до документації процедури закупівлі, зокрема:</w:t>
                  </w:r>
                </w:p>
                <w:p w14:paraId="0C8247FE" w14:textId="77777777" w:rsidR="00322362" w:rsidRPr="007D3432" w:rsidRDefault="00322362" w:rsidP="00322362">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Кваліфікаційні критерії до Учасника</w:t>
                  </w:r>
                </w:p>
                <w:p w14:paraId="7D1093EA" w14:textId="77777777" w:rsidR="00322362" w:rsidRPr="007D3432" w:rsidRDefault="00322362" w:rsidP="00322362">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Технічні критерії/вимоги до предмету закупівлі</w:t>
                  </w:r>
                </w:p>
                <w:p w14:paraId="00078481" w14:textId="77777777" w:rsidR="00322362" w:rsidRPr="007D3432" w:rsidRDefault="00322362" w:rsidP="00322362">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xml:space="preserve">-  Критерії для оцінки фінансового стану </w:t>
                  </w:r>
                </w:p>
                <w:p w14:paraId="7D8575E3" w14:textId="0C28CD36" w:rsidR="00322362" w:rsidRPr="007D3432" w:rsidRDefault="00322362" w:rsidP="00322362">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xml:space="preserve">Кожна папка повинна бути </w:t>
                  </w:r>
                  <w:proofErr w:type="spellStart"/>
                  <w:r w:rsidRPr="007D3432">
                    <w:rPr>
                      <w:rStyle w:val="ab"/>
                      <w:rFonts w:cs="Arial"/>
                      <w:b w:val="0"/>
                      <w:color w:val="121212"/>
                    </w:rPr>
                    <w:t>заархівована</w:t>
                  </w:r>
                  <w:proofErr w:type="spellEnd"/>
                  <w:r w:rsidRPr="007D3432">
                    <w:rPr>
                      <w:rStyle w:val="ab"/>
                      <w:rFonts w:cs="Arial"/>
                      <w:b w:val="0"/>
                      <w:color w:val="121212"/>
                    </w:rPr>
                    <w:t xml:space="preserve"> </w:t>
                  </w:r>
                  <w:r w:rsidRPr="007D3432">
                    <w:rPr>
                      <w:rStyle w:val="ab"/>
                      <w:rFonts w:cs="Arial"/>
                      <w:b w:val="0"/>
                      <w:color w:val="121212"/>
                      <w:lang w:val="en-US"/>
                    </w:rPr>
                    <w:t>zip</w:t>
                  </w:r>
                  <w:r w:rsidR="007D3432" w:rsidRPr="007D3432">
                    <w:rPr>
                      <w:rStyle w:val="ab"/>
                      <w:rFonts w:cs="Arial"/>
                      <w:b w:val="0"/>
                      <w:color w:val="121212"/>
                    </w:rPr>
                    <w:t>.</w:t>
                  </w:r>
                </w:p>
                <w:p w14:paraId="1B1FD65C"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w:t>
                  </w:r>
                  <w:proofErr w:type="spellStart"/>
                  <w:r w:rsidRPr="00322362">
                    <w:rPr>
                      <w:rStyle w:val="ab"/>
                      <w:rFonts w:cs="Arial"/>
                      <w:b w:val="0"/>
                      <w:color w:val="121212"/>
                    </w:rPr>
                    <w:t>невідповідностей</w:t>
                  </w:r>
                  <w:proofErr w:type="spellEnd"/>
                  <w:r w:rsidRPr="00322362">
                    <w:rPr>
                      <w:rStyle w:val="ab"/>
                      <w:rFonts w:cs="Arial"/>
                      <w:b w:val="0"/>
                      <w:color w:val="121212"/>
                    </w:rPr>
                    <w:t xml:space="preserve"> між оригіналом і електронною копією, пропозиція такого Учасника може бути відхилена.</w:t>
                  </w:r>
                </w:p>
                <w:p w14:paraId="2F6F4DA2" w14:textId="77777777" w:rsidR="00322362" w:rsidRPr="00322362" w:rsidRDefault="00322362" w:rsidP="007611D6">
                  <w:pPr>
                    <w:widowControl w:val="0"/>
                    <w:autoSpaceDE w:val="0"/>
                    <w:autoSpaceDN w:val="0"/>
                    <w:adjustRightInd w:val="0"/>
                    <w:ind w:firstLine="369"/>
                    <w:jc w:val="both"/>
                    <w:rPr>
                      <w:rStyle w:val="ab"/>
                      <w:rFonts w:cs="Arial"/>
                      <w:b w:val="0"/>
                      <w:color w:val="121212"/>
                    </w:rPr>
                  </w:pPr>
                  <w:r w:rsidRPr="00322362">
                    <w:rPr>
                      <w:rStyle w:val="ab"/>
                      <w:rFonts w:cs="Arial"/>
                      <w:b w:val="0"/>
                      <w:color w:val="121212"/>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5C0211E6" w14:textId="77777777" w:rsidR="00322362" w:rsidRPr="00322362" w:rsidRDefault="00322362" w:rsidP="007611D6">
                  <w:pPr>
                    <w:widowControl w:val="0"/>
                    <w:autoSpaceDE w:val="0"/>
                    <w:autoSpaceDN w:val="0"/>
                    <w:adjustRightInd w:val="0"/>
                    <w:ind w:firstLine="369"/>
                    <w:jc w:val="both"/>
                    <w:rPr>
                      <w:rStyle w:val="ab"/>
                      <w:rFonts w:cs="Arial"/>
                      <w:b w:val="0"/>
                      <w:color w:val="121212"/>
                    </w:rPr>
                  </w:pPr>
                </w:p>
                <w:p w14:paraId="56757A6C" w14:textId="5CB2DA65" w:rsidR="00322362" w:rsidRDefault="00322362" w:rsidP="007611D6">
                  <w:pPr>
                    <w:widowControl w:val="0"/>
                    <w:autoSpaceDE w:val="0"/>
                    <w:autoSpaceDN w:val="0"/>
                    <w:adjustRightInd w:val="0"/>
                    <w:ind w:firstLine="369"/>
                    <w:jc w:val="both"/>
                    <w:rPr>
                      <w:rStyle w:val="ab"/>
                      <w:rFonts w:cs="Arial"/>
                      <w:b w:val="0"/>
                      <w:color w:val="121212"/>
                    </w:rPr>
                  </w:pPr>
                  <w:r w:rsidRPr="00322362">
                    <w:rPr>
                      <w:rStyle w:val="ab"/>
                      <w:rFonts w:cs="Arial"/>
                      <w:b w:val="0"/>
                      <w:color w:val="121212"/>
                    </w:rPr>
                    <w:t>У разі публікації Документації процедур</w:t>
                  </w:r>
                  <w:r w:rsidR="00A84127">
                    <w:rPr>
                      <w:rStyle w:val="ab"/>
                      <w:rFonts w:cs="Arial"/>
                      <w:b w:val="0"/>
                      <w:color w:val="121212"/>
                    </w:rPr>
                    <w:t>и закупівлі на сайті Товариства</w:t>
                  </w:r>
                  <w:r w:rsidRPr="00322362">
                    <w:rPr>
                      <w:rStyle w:val="ab"/>
                      <w:rFonts w:cs="Arial"/>
                      <w:b w:val="0"/>
                      <w:color w:val="121212"/>
                    </w:rPr>
                    <w:t>, Учасники закупівлі повинні забезпечити доставку пропозицій</w:t>
                  </w:r>
                  <w:r w:rsidR="00A84127">
                    <w:rPr>
                      <w:rStyle w:val="ab"/>
                      <w:rFonts w:cs="Arial"/>
                      <w:b w:val="0"/>
                      <w:color w:val="121212"/>
                    </w:rPr>
                    <w:t xml:space="preserve"> (пакету оригіналів документів)</w:t>
                  </w:r>
                  <w:r w:rsidRPr="00322362">
                    <w:rPr>
                      <w:rStyle w:val="ab"/>
                      <w:rFonts w:cs="Arial"/>
                      <w:b w:val="0"/>
                      <w:color w:val="121212"/>
                    </w:rPr>
                    <w:t xml:space="preserve"> за </w:t>
                  </w:r>
                  <w:proofErr w:type="spellStart"/>
                  <w:r w:rsidRPr="00322362">
                    <w:rPr>
                      <w:rStyle w:val="ab"/>
                      <w:rFonts w:cs="Arial"/>
                      <w:b w:val="0"/>
                      <w:color w:val="121212"/>
                    </w:rPr>
                    <w:t>адресою</w:t>
                  </w:r>
                  <w:proofErr w:type="spellEnd"/>
                  <w:r w:rsidRPr="00322362">
                    <w:rPr>
                      <w:rStyle w:val="ab"/>
                      <w:rFonts w:cs="Arial"/>
                      <w:b w:val="0"/>
                      <w:color w:val="121212"/>
                    </w:rPr>
                    <w:t xml:space="preserve"> Замовника</w:t>
                  </w:r>
                  <w:r w:rsidR="00A84127">
                    <w:rPr>
                      <w:rStyle w:val="ab"/>
                      <w:rFonts w:cs="Arial"/>
                      <w:b w:val="0"/>
                      <w:color w:val="121212"/>
                    </w:rPr>
                    <w:t xml:space="preserve"> </w:t>
                  </w:r>
                  <w:r w:rsidRPr="00322362">
                    <w:rPr>
                      <w:rStyle w:val="ab"/>
                      <w:rFonts w:cs="Arial"/>
                      <w:b w:val="0"/>
                      <w:color w:val="121212"/>
                    </w:rPr>
                    <w:t>не пізніше дати та часу закінчення подачі пропозицій, зазначених у Оголошенні та Документації процедури закупівлі</w:t>
                  </w:r>
                  <w:r w:rsidR="00A84127">
                    <w:rPr>
                      <w:rStyle w:val="ab"/>
                      <w:rFonts w:cs="Arial"/>
                      <w:b w:val="0"/>
                      <w:color w:val="121212"/>
                    </w:rPr>
                    <w:t>, а саме:</w:t>
                  </w:r>
                </w:p>
                <w:p w14:paraId="15161E48" w14:textId="77777777" w:rsidR="00A84127" w:rsidRPr="007611D6" w:rsidRDefault="00A84127" w:rsidP="007611D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у робочий час (згідно Графіку робочого часу Замовника зазначеного у Розділі I);</w:t>
                  </w:r>
                </w:p>
                <w:p w14:paraId="0C945AB8" w14:textId="5EA74180" w:rsidR="00A84127" w:rsidRPr="007611D6" w:rsidRDefault="00A84127" w:rsidP="007611D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особисто або через уповноваженого представника, або кур’є</w:t>
                  </w:r>
                  <w:r w:rsidR="007611D6">
                    <w:rPr>
                      <w:rStyle w:val="ab"/>
                      <w:rFonts w:cs="Arial"/>
                      <w:b w:val="0"/>
                      <w:color w:val="121212"/>
                    </w:rPr>
                    <w:t xml:space="preserve">ром – тільки «ОСОБИСТО У РУКИ» </w:t>
                  </w:r>
                  <w:r w:rsidR="007D3432" w:rsidRPr="007611D6">
                    <w:rPr>
                      <w:rStyle w:val="ab"/>
                      <w:rFonts w:cs="Arial"/>
                      <w:b w:val="0"/>
                      <w:color w:val="121212"/>
                    </w:rPr>
                    <w:t xml:space="preserve">працівнику сектору організації </w:t>
                  </w:r>
                  <w:proofErr w:type="spellStart"/>
                  <w:r w:rsidR="007D3432" w:rsidRPr="007611D6">
                    <w:rPr>
                      <w:rStyle w:val="ab"/>
                      <w:rFonts w:cs="Arial"/>
                      <w:b w:val="0"/>
                      <w:color w:val="121212"/>
                    </w:rPr>
                    <w:t>закупівель</w:t>
                  </w:r>
                  <w:proofErr w:type="spellEnd"/>
                  <w:r w:rsidRPr="007611D6">
                    <w:rPr>
                      <w:rStyle w:val="ab"/>
                      <w:rFonts w:cs="Arial"/>
                      <w:b w:val="0"/>
                      <w:color w:val="121212"/>
                    </w:rPr>
                    <w:t>;</w:t>
                  </w:r>
                </w:p>
                <w:p w14:paraId="3268FEEA" w14:textId="77777777" w:rsidR="00A84127" w:rsidRPr="007611D6" w:rsidRDefault="00A84127" w:rsidP="007611D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у запечатаному конверті, прошитий, пронумерований, скріплений підписом керівника та/або уповноваженої особи на кожному аркуші пропозиції, із зазначенням кількості скріплених аркушів на звороті останнього аркушу та скріплений підписом Учасника та печаткою, у разі наявності;</w:t>
                  </w:r>
                </w:p>
                <w:p w14:paraId="3A6CEF9C" w14:textId="01082816" w:rsidR="00A84127" w:rsidRPr="007611D6" w:rsidRDefault="00A84127" w:rsidP="007611D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на конверті повинно бути зазначено: номер та предмет закупівлі, найменування та адресу Замовника, найменування та адресу Учасника.</w:t>
                  </w:r>
                </w:p>
                <w:p w14:paraId="73E66137" w14:textId="7885D2F2" w:rsidR="00322362" w:rsidRPr="00322362" w:rsidRDefault="00322362" w:rsidP="007611D6">
                  <w:pPr>
                    <w:widowControl w:val="0"/>
                    <w:autoSpaceDE w:val="0"/>
                    <w:autoSpaceDN w:val="0"/>
                    <w:adjustRightInd w:val="0"/>
                    <w:ind w:firstLine="369"/>
                    <w:jc w:val="both"/>
                    <w:rPr>
                      <w:rStyle w:val="ab"/>
                      <w:rFonts w:cs="Arial"/>
                      <w:b w:val="0"/>
                      <w:color w:val="121212"/>
                    </w:rPr>
                  </w:pPr>
                  <w:r w:rsidRPr="00322362">
                    <w:rPr>
                      <w:rStyle w:val="ab"/>
                      <w:rFonts w:cs="Arial"/>
                      <w:b w:val="0"/>
                      <w:color w:val="121212"/>
                    </w:rPr>
                    <w:t xml:space="preserve">Реєстрація кожної пропозиції, що надійшла від Учасників, здійснюється </w:t>
                  </w:r>
                  <w:r w:rsidR="007D3432">
                    <w:rPr>
                      <w:rStyle w:val="ab"/>
                      <w:rFonts w:cs="Arial"/>
                      <w:b w:val="0"/>
                      <w:color w:val="121212"/>
                    </w:rPr>
                    <w:t xml:space="preserve">працівником сектору організації </w:t>
                  </w:r>
                  <w:proofErr w:type="spellStart"/>
                  <w:r w:rsidR="007D3432">
                    <w:rPr>
                      <w:rStyle w:val="ab"/>
                      <w:rFonts w:cs="Arial"/>
                      <w:b w:val="0"/>
                      <w:color w:val="121212"/>
                    </w:rPr>
                    <w:t>закупівель</w:t>
                  </w:r>
                  <w:proofErr w:type="spellEnd"/>
                  <w:r w:rsidRPr="00322362">
                    <w:rPr>
                      <w:rStyle w:val="ab"/>
                      <w:rFonts w:cs="Arial"/>
                      <w:b w:val="0"/>
                      <w:color w:val="121212"/>
                    </w:rPr>
                    <w:t xml:space="preserve"> шляхом занесення до реєстру отриманих пропозицій із зазначенням дати і часу надходження пропозиції.</w:t>
                  </w:r>
                </w:p>
                <w:p w14:paraId="682C6EF8"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0BAA00D4"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13EE8B9A"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Якщо Учасник закупівлі надав свою пропозицію із запізненням, вона не приймається.</w:t>
                  </w:r>
                </w:p>
                <w:p w14:paraId="416E4A78" w14:textId="0643957A"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Якщо Замовник продовжує термін подачі пропозицій, то учасник закупівлі, що вже подав пропозицію, має право прийняти будь-яке з таких рішень:</w:t>
                  </w:r>
                </w:p>
                <w:p w14:paraId="3F2BA7EC"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відкликати подану пропозицію;</w:t>
                  </w:r>
                </w:p>
                <w:p w14:paraId="08D5E9C5"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не відкликати подану пропозицію, продовживши при цьому термін її дії на відповідний період часу і змінивши її (при бажанні);</w:t>
                  </w:r>
                </w:p>
                <w:p w14:paraId="1175E6A9"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E86A1C5" w14:textId="77777777" w:rsidR="00A84127"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6B011D43" w14:textId="77777777" w:rsidR="00CE5762" w:rsidRDefault="00CE5762" w:rsidP="00BB4093">
                  <w:pPr>
                    <w:widowControl w:val="0"/>
                    <w:autoSpaceDE w:val="0"/>
                    <w:autoSpaceDN w:val="0"/>
                    <w:adjustRightInd w:val="0"/>
                    <w:ind w:firstLine="370"/>
                    <w:jc w:val="both"/>
                    <w:rPr>
                      <w:rStyle w:val="ab"/>
                      <w:rFonts w:cs="Arial"/>
                      <w:b w:val="0"/>
                      <w:color w:val="121212"/>
                      <w:highlight w:val="yellow"/>
                    </w:rPr>
                  </w:pPr>
                </w:p>
                <w:p w14:paraId="541099D6" w14:textId="1AC137DB" w:rsidR="00CE5762" w:rsidRPr="00CA2B7F" w:rsidRDefault="00CE5762" w:rsidP="00CE5762">
                  <w:pPr>
                    <w:widowControl w:val="0"/>
                    <w:autoSpaceDE w:val="0"/>
                    <w:autoSpaceDN w:val="0"/>
                    <w:adjustRightInd w:val="0"/>
                    <w:ind w:firstLine="370"/>
                    <w:jc w:val="both"/>
                    <w:rPr>
                      <w:rStyle w:val="ab"/>
                      <w:rFonts w:cs="Arial"/>
                      <w:b w:val="0"/>
                      <w:color w:val="121212"/>
                    </w:rPr>
                  </w:pPr>
                  <w:r w:rsidRPr="00CA2B7F">
                    <w:rPr>
                      <w:rStyle w:val="ab"/>
                      <w:rFonts w:cs="Arial"/>
                      <w:b w:val="0"/>
                      <w:color w:val="121212"/>
                    </w:rPr>
                    <w:t xml:space="preserve">Замовник має право звернутися </w:t>
                  </w:r>
                  <w:r w:rsidR="000A0ED3" w:rsidRPr="00CA2B7F">
                    <w:rPr>
                      <w:bCs/>
                    </w:rPr>
                    <w:t>на електронну адресу Учасника</w:t>
                  </w:r>
                  <w:r w:rsidR="000A0ED3" w:rsidRPr="00CA2B7F">
                    <w:rPr>
                      <w:rStyle w:val="ab"/>
                      <w:rFonts w:cs="Arial"/>
                      <w:b w:val="0"/>
                      <w:color w:val="121212"/>
                    </w:rPr>
                    <w:t xml:space="preserve"> </w:t>
                  </w:r>
                  <w:r w:rsidRPr="00CA2B7F">
                    <w:rPr>
                      <w:rStyle w:val="ab"/>
                      <w:rFonts w:cs="Arial"/>
                      <w:b w:val="0"/>
                      <w:color w:val="121212"/>
                    </w:rPr>
                    <w:t>за уточненням певної інформації, вимогою надати документ</w:t>
                  </w:r>
                  <w:r w:rsidR="000A0ED3" w:rsidRPr="00CA2B7F">
                    <w:rPr>
                      <w:rStyle w:val="ab"/>
                      <w:rFonts w:cs="Arial"/>
                      <w:b w:val="0"/>
                      <w:color w:val="121212"/>
                    </w:rPr>
                    <w:t>и</w:t>
                  </w:r>
                  <w:r w:rsidRPr="00CA2B7F">
                    <w:rPr>
                      <w:rStyle w:val="ab"/>
                      <w:rFonts w:cs="Arial"/>
                      <w:b w:val="0"/>
                      <w:color w:val="121212"/>
                    </w:rPr>
                    <w:t xml:space="preserve">, у разі їх відсутності, у порядку та у строки, визначені </w:t>
                  </w:r>
                  <w:r w:rsidR="000A0ED3" w:rsidRPr="00CA2B7F">
                    <w:rPr>
                      <w:rStyle w:val="ab"/>
                      <w:rFonts w:cs="Arial"/>
                      <w:b w:val="0"/>
                      <w:color w:val="121212"/>
                    </w:rPr>
                    <w:t>у зверненні Замовника до Учасника</w:t>
                  </w:r>
                  <w:r w:rsidRPr="00CA2B7F">
                    <w:rPr>
                      <w:rStyle w:val="ab"/>
                      <w:rFonts w:cs="Arial"/>
                      <w:b w:val="0"/>
                      <w:color w:val="121212"/>
                    </w:rPr>
                    <w:t>.</w:t>
                  </w:r>
                </w:p>
                <w:p w14:paraId="08B40F46" w14:textId="0D560025" w:rsidR="000A0ED3" w:rsidRPr="00CA2B7F" w:rsidRDefault="000A0ED3" w:rsidP="000A0ED3">
                  <w:pPr>
                    <w:widowControl w:val="0"/>
                    <w:autoSpaceDE w:val="0"/>
                    <w:autoSpaceDN w:val="0"/>
                    <w:adjustRightInd w:val="0"/>
                    <w:ind w:firstLine="370"/>
                    <w:jc w:val="both"/>
                    <w:rPr>
                      <w:bCs/>
                    </w:rPr>
                  </w:pPr>
                  <w:r w:rsidRPr="00CA2B7F">
                    <w:rPr>
                      <w:bCs/>
                    </w:rPr>
                    <w:t xml:space="preserve">Учасник протягом </w:t>
                  </w:r>
                  <w:r w:rsidR="008E6C8D" w:rsidRPr="00CA2B7F">
                    <w:rPr>
                      <w:bCs/>
                    </w:rPr>
                    <w:t>2</w:t>
                  </w:r>
                  <w:r w:rsidRPr="00CA2B7F">
                    <w:rPr>
                      <w:bCs/>
                    </w:rPr>
                    <w:t xml:space="preserve"> робочих днів після надходження такого звернення до нього, має можливість усунути усі встановлені невідповідності шляхом надання запитуваної </w:t>
                  </w:r>
                  <w:r w:rsidR="007D3432" w:rsidRPr="00CA2B7F">
                    <w:rPr>
                      <w:bCs/>
                    </w:rPr>
                    <w:t>З</w:t>
                  </w:r>
                  <w:r w:rsidRPr="00CA2B7F">
                    <w:rPr>
                      <w:bCs/>
                    </w:rPr>
                    <w:t xml:space="preserve">амовником інформації на адресу замовника у паперовому вигляді та електронної копії на </w:t>
                  </w:r>
                  <w:r w:rsidRPr="00CA2B7F">
                    <w:rPr>
                      <w:rStyle w:val="ab"/>
                      <w:rFonts w:cs="Arial"/>
                      <w:b w:val="0"/>
                      <w:color w:val="121212"/>
                    </w:rPr>
                    <w:t>компакт-диску CD-R/DVD-R (без можливості подальшої зміни інформації, що зберігається на таких носіях)</w:t>
                  </w:r>
                  <w:r w:rsidRPr="00CA2B7F">
                    <w:rPr>
                      <w:bCs/>
                    </w:rPr>
                    <w:t xml:space="preserve">. У разі не усунення Учасником встановлених Замовником </w:t>
                  </w:r>
                  <w:proofErr w:type="spellStart"/>
                  <w:r w:rsidRPr="00CA2B7F">
                    <w:rPr>
                      <w:bCs/>
                    </w:rPr>
                    <w:t>н</w:t>
                  </w:r>
                  <w:r w:rsidR="007D3432" w:rsidRPr="00CA2B7F">
                    <w:rPr>
                      <w:bCs/>
                    </w:rPr>
                    <w:t>евідповідностей</w:t>
                  </w:r>
                  <w:proofErr w:type="spellEnd"/>
                  <w:r w:rsidR="007D3432" w:rsidRPr="00CA2B7F">
                    <w:rPr>
                      <w:bCs/>
                    </w:rPr>
                    <w:t xml:space="preserve"> у встановлений у</w:t>
                  </w:r>
                  <w:r w:rsidRPr="00CA2B7F">
                    <w:rPr>
                      <w:bCs/>
                    </w:rPr>
                    <w:t xml:space="preserve"> цьому пункті документації строк, пропозиція такого Учасника підлягає відхиленню.</w:t>
                  </w:r>
                </w:p>
                <w:p w14:paraId="20018B59" w14:textId="77777777" w:rsidR="000F4756" w:rsidRPr="00CA2B7F" w:rsidRDefault="000F4756" w:rsidP="000F4756">
                  <w:pPr>
                    <w:spacing w:line="14" w:lineRule="atLeast"/>
                    <w:ind w:firstLine="370"/>
                    <w:jc w:val="both"/>
                    <w:rPr>
                      <w:bCs/>
                    </w:rPr>
                  </w:pPr>
                  <w:r w:rsidRPr="00CA2B7F">
                    <w:rPr>
                      <w:bCs/>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суттєвою при визначенні результатів процедури закупівлі, Замовник відхиляє пропозицію такого Учасника.</w:t>
                  </w:r>
                </w:p>
                <w:p w14:paraId="764B9970" w14:textId="103F0460" w:rsidR="000F4756" w:rsidRPr="00CA2B7F" w:rsidRDefault="000F4756" w:rsidP="000F4756">
                  <w:pPr>
                    <w:spacing w:line="14" w:lineRule="atLeast"/>
                    <w:ind w:firstLine="370"/>
                    <w:jc w:val="both"/>
                    <w:rPr>
                      <w:i/>
                      <w:iCs/>
                    </w:rPr>
                  </w:pPr>
                  <w:r w:rsidRPr="00CA2B7F">
                    <w:rPr>
                      <w:bCs/>
                    </w:rPr>
                    <w:t xml:space="preserve">Документи, що не передбачені законодавством для учасників - фізичних осіб, у тому числі фізичних осіб - підприємців, не </w:t>
                  </w:r>
                  <w:proofErr w:type="spellStart"/>
                  <w:r w:rsidR="000A0ED3" w:rsidRPr="00CA2B7F">
                    <w:rPr>
                      <w:bCs/>
                      <w:lang w:val="ru-RU"/>
                    </w:rPr>
                    <w:t>надаються</w:t>
                  </w:r>
                  <w:proofErr w:type="spellEnd"/>
                  <w:r w:rsidR="000A0ED3" w:rsidRPr="00CA2B7F">
                    <w:rPr>
                      <w:bCs/>
                      <w:lang w:val="ru-RU"/>
                    </w:rPr>
                    <w:t xml:space="preserve"> </w:t>
                  </w:r>
                  <w:r w:rsidRPr="00CA2B7F">
                    <w:rPr>
                      <w:bCs/>
                    </w:rPr>
                    <w:t>ними у складі пропозиції.</w:t>
                  </w:r>
                  <w:r w:rsidRPr="00CA2B7F">
                    <w:rPr>
                      <w:i/>
                      <w:iCs/>
                    </w:rPr>
                    <w:t xml:space="preserve"> </w:t>
                  </w:r>
                </w:p>
                <w:p w14:paraId="1D350A51" w14:textId="106F6281" w:rsidR="0006783E" w:rsidRDefault="00BB4093" w:rsidP="00CA2B7F">
                  <w:pPr>
                    <w:widowControl w:val="0"/>
                    <w:autoSpaceDE w:val="0"/>
                    <w:autoSpaceDN w:val="0"/>
                    <w:adjustRightInd w:val="0"/>
                    <w:ind w:firstLine="370"/>
                    <w:jc w:val="both"/>
                    <w:rPr>
                      <w:rStyle w:val="ab"/>
                      <w:rFonts w:cs="Arial"/>
                      <w:b w:val="0"/>
                      <w:color w:val="121212"/>
                    </w:rPr>
                  </w:pPr>
                  <w:r w:rsidRPr="00CA2B7F">
                    <w:rPr>
                      <w:bCs/>
                    </w:rPr>
                    <w:t>Замовник має право, у разі необхідності, запросити в Учасник</w:t>
                  </w:r>
                  <w:r w:rsidR="000A0ED3" w:rsidRPr="00CA2B7F">
                    <w:rPr>
                      <w:bCs/>
                    </w:rPr>
                    <w:t>ів</w:t>
                  </w:r>
                  <w:r w:rsidRPr="00CA2B7F">
                    <w:rPr>
                      <w:bCs/>
                    </w:rPr>
                    <w:t xml:space="preserve">, </w:t>
                  </w:r>
                  <w:r w:rsidRPr="00CA2B7F">
                    <w:rPr>
                      <w:rStyle w:val="ab"/>
                      <w:rFonts w:cs="Arial"/>
                      <w:b w:val="0"/>
                      <w:color w:val="121212"/>
                    </w:rPr>
                    <w:t>пропозиці</w:t>
                  </w:r>
                  <w:r w:rsidR="000A0ED3" w:rsidRPr="00CA2B7F">
                    <w:rPr>
                      <w:rStyle w:val="ab"/>
                      <w:rFonts w:cs="Arial"/>
                      <w:b w:val="0"/>
                      <w:color w:val="121212"/>
                    </w:rPr>
                    <w:t>ї</w:t>
                  </w:r>
                  <w:r w:rsidRPr="00CA2B7F">
                    <w:rPr>
                      <w:rStyle w:val="ab"/>
                      <w:rFonts w:cs="Arial"/>
                      <w:b w:val="0"/>
                      <w:color w:val="121212"/>
                    </w:rPr>
                    <w:t xml:space="preserve"> як</w:t>
                  </w:r>
                  <w:r w:rsidR="000A0ED3" w:rsidRPr="00CA2B7F">
                    <w:rPr>
                      <w:rStyle w:val="ab"/>
                      <w:rFonts w:cs="Arial"/>
                      <w:b w:val="0"/>
                      <w:color w:val="121212"/>
                    </w:rPr>
                    <w:t>их</w:t>
                  </w:r>
                  <w:r w:rsidRPr="00CA2B7F">
                    <w:rPr>
                      <w:rStyle w:val="ab"/>
                      <w:rFonts w:cs="Arial"/>
                      <w:b w:val="0"/>
                      <w:color w:val="121212"/>
                    </w:rPr>
                    <w:t xml:space="preserve"> знаход</w:t>
                  </w:r>
                  <w:r w:rsidR="000A0ED3" w:rsidRPr="00CA2B7F">
                    <w:rPr>
                      <w:rStyle w:val="ab"/>
                      <w:rFonts w:cs="Arial"/>
                      <w:b w:val="0"/>
                      <w:color w:val="121212"/>
                    </w:rPr>
                    <w:t>я</w:t>
                  </w:r>
                  <w:r w:rsidRPr="00CA2B7F">
                    <w:rPr>
                      <w:rStyle w:val="ab"/>
                      <w:rFonts w:cs="Arial"/>
                      <w:b w:val="0"/>
                      <w:color w:val="121212"/>
                    </w:rPr>
                    <w:t>ться на розгляді у Замовника, додаткову інформацію щодо предмета закупівлі, яка має уточнюючий характер</w:t>
                  </w:r>
                  <w:r w:rsidR="008E6C8D" w:rsidRPr="00CA2B7F">
                    <w:rPr>
                      <w:rStyle w:val="ab"/>
                      <w:rFonts w:cs="Arial"/>
                      <w:b w:val="0"/>
                      <w:color w:val="121212"/>
                    </w:rPr>
                    <w:t>, звернутись з вимогою надати документи, у разі їх відсутності</w:t>
                  </w:r>
                  <w:r w:rsidRPr="00CA2B7F">
                    <w:rPr>
                      <w:rStyle w:val="ab"/>
                      <w:rFonts w:cs="Arial"/>
                      <w:b w:val="0"/>
                      <w:color w:val="121212"/>
                    </w:rPr>
                    <w:t xml:space="preserve">. Учасник протягом 2 робочих днів повинен </w:t>
                  </w:r>
                  <w:r w:rsidR="000A0ED3" w:rsidRPr="00CA2B7F">
                    <w:rPr>
                      <w:rStyle w:val="ab"/>
                      <w:rFonts w:cs="Arial"/>
                      <w:b w:val="0"/>
                      <w:color w:val="121212"/>
                    </w:rPr>
                    <w:t xml:space="preserve">надати </w:t>
                  </w:r>
                  <w:r w:rsidRPr="00CA2B7F">
                    <w:rPr>
                      <w:rStyle w:val="ab"/>
                      <w:rFonts w:cs="Arial"/>
                      <w:b w:val="0"/>
                      <w:color w:val="121212"/>
                    </w:rPr>
                    <w:t xml:space="preserve">запитувану Замовником інформацію у </w:t>
                  </w:r>
                  <w:r w:rsidR="000A0ED3" w:rsidRPr="00CA2B7F">
                    <w:rPr>
                      <w:bCs/>
                    </w:rPr>
                    <w:t xml:space="preserve">паперовому вигляді та електронної копії на </w:t>
                  </w:r>
                  <w:r w:rsidR="000A0ED3" w:rsidRPr="00CA2B7F">
                    <w:rPr>
                      <w:rStyle w:val="ab"/>
                      <w:rFonts w:cs="Arial"/>
                      <w:b w:val="0"/>
                      <w:color w:val="121212"/>
                    </w:rPr>
                    <w:t>компакт-диску CD-R/DVD-R (без можливості подальшої зміни інформації, що зберігається на таких носіях) на адресу замовника</w:t>
                  </w:r>
                  <w:r w:rsidRPr="00CA2B7F">
                    <w:rPr>
                      <w:rStyle w:val="ab"/>
                      <w:rFonts w:cs="Arial"/>
                      <w:b w:val="0"/>
                      <w:color w:val="121212"/>
                    </w:rPr>
                    <w:t>.</w:t>
                  </w:r>
                  <w:r w:rsidR="0006783E" w:rsidRPr="00CA2B7F">
                    <w:rPr>
                      <w:rStyle w:val="ab"/>
                      <w:rFonts w:cs="Arial"/>
                      <w:b w:val="0"/>
                      <w:color w:val="121212"/>
                    </w:rPr>
                    <w:t xml:space="preserve"> </w:t>
                  </w:r>
                  <w:r w:rsidR="0006783E" w:rsidRPr="00CA2B7F">
                    <w:rPr>
                      <w:bCs/>
                    </w:rPr>
                    <w:t xml:space="preserve">У разі не усунення Учасником встановлених Замовником </w:t>
                  </w:r>
                  <w:proofErr w:type="spellStart"/>
                  <w:r w:rsidR="0006783E" w:rsidRPr="00CA2B7F">
                    <w:rPr>
                      <w:bCs/>
                    </w:rPr>
                    <w:t>невідповідностей</w:t>
                  </w:r>
                  <w:proofErr w:type="spellEnd"/>
                  <w:r w:rsidR="0006783E" w:rsidRPr="00CA2B7F">
                    <w:rPr>
                      <w:bCs/>
                    </w:rPr>
                    <w:t xml:space="preserve"> та /або ненадання запитуваної інформації у встановлений в цьому пункті документації строк, пропозиція такого Учасника підлягає відхиленню</w:t>
                  </w:r>
                  <w:r w:rsidR="00CA2B7F">
                    <w:rPr>
                      <w:rStyle w:val="ab"/>
                      <w:rFonts w:cs="Arial"/>
                      <w:b w:val="0"/>
                      <w:color w:val="121212"/>
                    </w:rPr>
                    <w:t>.</w:t>
                  </w:r>
                </w:p>
                <w:p w14:paraId="70946452" w14:textId="7832EF07" w:rsidR="00BB4093" w:rsidRPr="00CA2B7F" w:rsidRDefault="00BB4093" w:rsidP="00CA2B7F">
                  <w:pPr>
                    <w:widowControl w:val="0"/>
                    <w:autoSpaceDE w:val="0"/>
                    <w:autoSpaceDN w:val="0"/>
                    <w:adjustRightInd w:val="0"/>
                    <w:ind w:firstLine="370"/>
                    <w:jc w:val="both"/>
                    <w:rPr>
                      <w:rStyle w:val="ab"/>
                      <w:rFonts w:cs="Arial"/>
                      <w:b w:val="0"/>
                      <w:color w:val="FF0000"/>
                    </w:rPr>
                  </w:pPr>
                  <w:r w:rsidRPr="00CA2B7F">
                    <w:rPr>
                      <w:rStyle w:val="ab"/>
                      <w:rFonts w:cs="Arial"/>
                      <w:b w:val="0"/>
                    </w:rPr>
                    <w:t xml:space="preserve">У разі </w:t>
                  </w:r>
                  <w:r w:rsidR="000A0ED3" w:rsidRPr="00CA2B7F">
                    <w:rPr>
                      <w:rStyle w:val="ab"/>
                      <w:rFonts w:cs="Arial"/>
                      <w:b w:val="0"/>
                    </w:rPr>
                    <w:t xml:space="preserve">надання </w:t>
                  </w:r>
                  <w:r w:rsidRPr="00CA2B7F">
                    <w:rPr>
                      <w:rStyle w:val="ab"/>
                      <w:rFonts w:cs="Arial"/>
                      <w:b w:val="0"/>
                    </w:rPr>
                    <w:t>не усіх документів, визначених/передбачених цією документацією процедури закупівлі під час проведення процедур</w:t>
                  </w:r>
                  <w:r w:rsidR="000A0ED3" w:rsidRPr="00CA2B7F">
                    <w:rPr>
                      <w:rStyle w:val="ab"/>
                      <w:rFonts w:cs="Arial"/>
                      <w:b w:val="0"/>
                    </w:rPr>
                    <w:t>и</w:t>
                  </w:r>
                  <w:r w:rsidRPr="00CA2B7F">
                    <w:rPr>
                      <w:rStyle w:val="ab"/>
                      <w:rFonts w:cs="Arial"/>
                      <w:b w:val="0"/>
                    </w:rPr>
                    <w:t xml:space="preserve"> закупівл</w:t>
                  </w:r>
                  <w:r w:rsidR="000A0ED3" w:rsidRPr="00CA2B7F">
                    <w:rPr>
                      <w:rStyle w:val="ab"/>
                      <w:rFonts w:cs="Arial"/>
                      <w:b w:val="0"/>
                    </w:rPr>
                    <w:t>і за рамковою угодою</w:t>
                  </w:r>
                  <w:r w:rsidRPr="00CA2B7F">
                    <w:rPr>
                      <w:rStyle w:val="ab"/>
                      <w:rFonts w:cs="Arial"/>
                      <w:b w:val="0"/>
                    </w:rPr>
                    <w:t>, Замовник має право відхилити пропозицію учасника.</w:t>
                  </w:r>
                </w:p>
              </w:tc>
            </w:tr>
          </w:tbl>
          <w:p w14:paraId="437200E1" w14:textId="77777777" w:rsidR="00EC30D8" w:rsidRPr="00AB283C" w:rsidRDefault="00EC30D8" w:rsidP="000860E8">
            <w:pPr>
              <w:pStyle w:val="ac"/>
              <w:jc w:val="center"/>
              <w:rPr>
                <w:sz w:val="20"/>
                <w:szCs w:val="20"/>
                <w:lang w:val="uk-UA"/>
              </w:rPr>
            </w:pPr>
          </w:p>
        </w:tc>
      </w:tr>
      <w:tr w:rsidR="0078254C" w:rsidRPr="00AB283C" w14:paraId="388A939F" w14:textId="77777777" w:rsidTr="00DB0811">
        <w:trPr>
          <w:trHeight w:val="173"/>
          <w:tblCellSpacing w:w="15" w:type="dxa"/>
          <w:jc w:val="center"/>
        </w:trPr>
        <w:tc>
          <w:tcPr>
            <w:tcW w:w="10430" w:type="dxa"/>
            <w:gridSpan w:val="3"/>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85"/>
              <w:gridCol w:w="7752"/>
            </w:tblGrid>
            <w:tr w:rsidR="00FC7BD7" w:rsidRPr="00E80278" w14:paraId="3CB83953"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13255362" w14:textId="1932C026" w:rsidR="00FC7BD7" w:rsidRDefault="00FC1DB0" w:rsidP="00FC7BD7">
                  <w:pPr>
                    <w:ind w:left="74"/>
                    <w:rPr>
                      <w:b/>
                      <w:bCs/>
                    </w:rPr>
                  </w:pPr>
                  <w:r>
                    <w:rPr>
                      <w:b/>
                    </w:rPr>
                    <w:t>2</w:t>
                  </w:r>
                  <w:r w:rsidR="00296418">
                    <w:rPr>
                      <w:b/>
                    </w:rPr>
                    <w:t xml:space="preserve">. </w:t>
                  </w:r>
                  <w:r w:rsidR="00FC7BD7" w:rsidRPr="009A487D">
                    <w:rPr>
                      <w:b/>
                    </w:rPr>
                    <w:t xml:space="preserve">Строк, протягом якого </w:t>
                  </w:r>
                  <w:r w:rsidR="00FC7BD7">
                    <w:rPr>
                      <w:b/>
                    </w:rPr>
                    <w:t>пропозиції процедури закупівлі</w:t>
                  </w:r>
                  <w:r w:rsidR="00FC7BD7" w:rsidRPr="009A487D">
                    <w:rPr>
                      <w:b/>
                    </w:rPr>
                    <w:t xml:space="preserve"> є дійсними</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0C51E483" w14:textId="41A7F8DE" w:rsidR="00FC7BD7" w:rsidRPr="0025588E" w:rsidRDefault="00FC7BD7" w:rsidP="0025588E">
                  <w:pPr>
                    <w:ind w:right="20" w:firstLine="456"/>
                    <w:jc w:val="both"/>
                    <w:rPr>
                      <w:bCs/>
                    </w:rPr>
                  </w:pPr>
                  <w:r w:rsidRPr="00926F5F">
                    <w:rPr>
                      <w:bCs/>
                    </w:rPr>
                    <w:t xml:space="preserve">Пропозиції процедури закупівлі вважаються дійсними </w:t>
                  </w:r>
                  <w:r w:rsidRPr="0025588E">
                    <w:rPr>
                      <w:bCs/>
                    </w:rPr>
                    <w:t>протягом 120</w:t>
                  </w:r>
                  <w:r w:rsidRPr="00926F5F">
                    <w:rPr>
                      <w:bCs/>
                    </w:rPr>
                    <w:t xml:space="preserve"> днів з дати</w:t>
                  </w:r>
                  <w:r w:rsidR="00D4170E">
                    <w:rPr>
                      <w:bCs/>
                    </w:rPr>
                    <w:t xml:space="preserve"> розкриття</w:t>
                  </w:r>
                  <w:r w:rsidRPr="00926F5F">
                    <w:rPr>
                      <w:bCs/>
                    </w:rPr>
                    <w:t xml:space="preserve">. До закінчення цього строку Замовник має право вимагати від учасників продовження строку дії </w:t>
                  </w:r>
                  <w:r w:rsidR="0025588E">
                    <w:rPr>
                      <w:bCs/>
                    </w:rPr>
                    <w:t>пропозицій процедури закупівлі.</w:t>
                  </w:r>
                </w:p>
              </w:tc>
            </w:tr>
            <w:tr w:rsidR="00FC7BD7" w:rsidRPr="00E80278" w14:paraId="568E4CEF"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027C06CA" w14:textId="62A0156E" w:rsidR="00FC7BD7" w:rsidRDefault="00296418" w:rsidP="008C04DE">
                  <w:pPr>
                    <w:ind w:left="74"/>
                    <w:rPr>
                      <w:b/>
                      <w:bCs/>
                    </w:rPr>
                  </w:pPr>
                  <w:r>
                    <w:rPr>
                      <w:b/>
                    </w:rPr>
                    <w:t>4. </w:t>
                  </w:r>
                  <w:r w:rsidR="00FC7BD7" w:rsidRPr="009A487D">
                    <w:rPr>
                      <w:b/>
                    </w:rPr>
                    <w:t>Кваліфікаційні критерії до учасників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B1D1A7E" w14:textId="19B37EA0" w:rsidR="00FC7BD7" w:rsidRPr="00926F5F" w:rsidRDefault="00FC7BD7" w:rsidP="00D2458D">
                  <w:pPr>
                    <w:ind w:right="20" w:firstLine="456"/>
                    <w:jc w:val="both"/>
                    <w:rPr>
                      <w:lang w:eastAsia="uk-UA"/>
                    </w:rPr>
                  </w:pPr>
                  <w:r w:rsidRPr="00926F5F">
                    <w:rPr>
                      <w:lang w:eastAsia="uk-UA"/>
                    </w:rPr>
                    <w:t>На підтвердження відповідності встановленим кваліфікаційним критеріям учасник надає документи згідно з Додатком 1 цієї документації</w:t>
                  </w:r>
                  <w:r w:rsidR="00D2458D" w:rsidRPr="00926F5F">
                    <w:rPr>
                      <w:lang w:eastAsia="uk-UA"/>
                    </w:rPr>
                    <w:t xml:space="preserve"> процедури закупівлі</w:t>
                  </w:r>
                  <w:r w:rsidRPr="00926F5F">
                    <w:rPr>
                      <w:lang w:eastAsia="uk-UA"/>
                    </w:rPr>
                    <w:t>.</w:t>
                  </w:r>
                </w:p>
              </w:tc>
            </w:tr>
            <w:tr w:rsidR="00FC7BD7" w:rsidRPr="00E80278" w14:paraId="00058D71"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2C2A52A7" w14:textId="35BF27AC" w:rsidR="00FC7BD7" w:rsidRDefault="00296418" w:rsidP="008C04DE">
                  <w:pPr>
                    <w:ind w:left="74"/>
                    <w:rPr>
                      <w:b/>
                      <w:bCs/>
                    </w:rPr>
                  </w:pPr>
                  <w:r>
                    <w:rPr>
                      <w:b/>
                    </w:rPr>
                    <w:t>5. </w:t>
                  </w:r>
                  <w:r w:rsidR="00FC7BD7" w:rsidRPr="009A487D">
                    <w:rPr>
                      <w:b/>
                    </w:rPr>
                    <w:t>Інформація про технічні, якісні та кількісні характеристики предмета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EB1A4BC" w14:textId="06B384A1" w:rsidR="00FC7BD7" w:rsidRPr="00926F5F" w:rsidRDefault="00FC7BD7" w:rsidP="00FC7BD7">
                  <w:pPr>
                    <w:ind w:right="20" w:firstLine="456"/>
                    <w:jc w:val="both"/>
                    <w:rPr>
                      <w:lang w:eastAsia="uk-UA"/>
                    </w:rPr>
                  </w:pPr>
                  <w:r w:rsidRPr="00926F5F">
                    <w:rPr>
                      <w:lang w:eastAsia="uk-UA"/>
                    </w:rPr>
                    <w:t>Учасники процедури закупівлі повинні надати в складі пропозиції</w:t>
                  </w:r>
                  <w:r w:rsidR="00300E5D" w:rsidRPr="00926F5F">
                    <w:rPr>
                      <w:lang w:eastAsia="uk-UA"/>
                    </w:rPr>
                    <w:t xml:space="preserve"> процедури закупівлі,</w:t>
                  </w:r>
                  <w:r w:rsidRPr="00926F5F">
                    <w:rPr>
                      <w:lang w:eastAsia="uk-UA"/>
                    </w:rPr>
                    <w:t xml:space="preserve"> документи, які підтверджують відповідність пропозиції</w:t>
                  </w:r>
                  <w:r w:rsidR="00FC1DB0">
                    <w:rPr>
                      <w:lang w:eastAsia="uk-UA"/>
                    </w:rPr>
                    <w:t xml:space="preserve"> </w:t>
                  </w:r>
                  <w:r w:rsidRPr="00926F5F">
                    <w:rPr>
                      <w:lang w:eastAsia="uk-UA"/>
                    </w:rPr>
                    <w:t>учасника технічним вимогам до предмета закупівлі, встановленим замовником.</w:t>
                  </w:r>
                </w:p>
                <w:p w14:paraId="3009B8DC" w14:textId="3A33CAC4" w:rsidR="00FC7BD7" w:rsidRPr="00926F5F" w:rsidRDefault="00FC7BD7" w:rsidP="00FC7BD7">
                  <w:pPr>
                    <w:ind w:right="20" w:firstLine="456"/>
                    <w:jc w:val="both"/>
                    <w:rPr>
                      <w:lang w:eastAsia="uk-UA"/>
                    </w:rPr>
                  </w:pPr>
                  <w:r w:rsidRPr="00926F5F">
                    <w:rPr>
                      <w:lang w:eastAsia="uk-UA"/>
                    </w:rPr>
                    <w:t xml:space="preserve">Інформація про необхідні </w:t>
                  </w:r>
                  <w:r w:rsidRPr="0025588E">
                    <w:rPr>
                      <w:lang w:eastAsia="uk-UA"/>
                    </w:rPr>
                    <w:t>технічні, якісні та кількісні характеристики предмета закупівлі визначена у Додатку 2</w:t>
                  </w:r>
                  <w:r w:rsidR="00C24E00" w:rsidRPr="0025588E">
                    <w:rPr>
                      <w:lang w:eastAsia="uk-UA"/>
                    </w:rPr>
                    <w:t xml:space="preserve"> до цієї документації</w:t>
                  </w:r>
                  <w:r w:rsidRPr="0025588E">
                    <w:rPr>
                      <w:lang w:eastAsia="uk-UA"/>
                    </w:rPr>
                    <w:t>.</w:t>
                  </w:r>
                </w:p>
              </w:tc>
            </w:tr>
          </w:tbl>
          <w:p w14:paraId="024F555D" w14:textId="77777777" w:rsidR="0078254C" w:rsidRPr="00AB283C" w:rsidRDefault="0078254C" w:rsidP="000860E8">
            <w:pPr>
              <w:pStyle w:val="ac"/>
              <w:jc w:val="center"/>
              <w:rPr>
                <w:sz w:val="20"/>
                <w:szCs w:val="20"/>
                <w:lang w:val="uk-UA"/>
              </w:rPr>
            </w:pPr>
          </w:p>
        </w:tc>
      </w:tr>
      <w:tr w:rsidR="00AE6EFB" w:rsidRPr="00AB283C" w14:paraId="03BEB17B" w14:textId="77777777" w:rsidTr="00DB0811">
        <w:trPr>
          <w:trHeight w:val="173"/>
          <w:tblCellSpacing w:w="15" w:type="dxa"/>
          <w:jc w:val="center"/>
        </w:trPr>
        <w:tc>
          <w:tcPr>
            <w:tcW w:w="10430" w:type="dxa"/>
            <w:gridSpan w:val="3"/>
            <w:tcBorders>
              <w:top w:val="outset" w:sz="6" w:space="0" w:color="auto"/>
              <w:left w:val="nil"/>
              <w:bottom w:val="outset" w:sz="6" w:space="0" w:color="auto"/>
              <w:right w:val="nil"/>
            </w:tcBorders>
            <w:tcMar>
              <w:top w:w="15" w:type="dxa"/>
              <w:left w:w="15" w:type="dxa"/>
              <w:bottom w:w="15" w:type="dxa"/>
              <w:right w:w="15" w:type="dxa"/>
            </w:tcMar>
            <w:vAlign w:val="center"/>
          </w:tcPr>
          <w:p w14:paraId="76FDDAC5" w14:textId="212E2990" w:rsidR="00AE6EFB" w:rsidRPr="00CA075D" w:rsidRDefault="00AE6EFB" w:rsidP="00814B25">
            <w:pPr>
              <w:pStyle w:val="ac"/>
              <w:jc w:val="center"/>
              <w:rPr>
                <w:color w:val="000000"/>
                <w:sz w:val="28"/>
                <w:szCs w:val="28"/>
                <w:lang w:val="uk-UA"/>
              </w:rPr>
            </w:pPr>
            <w:r w:rsidRPr="00AB283C">
              <w:rPr>
                <w:sz w:val="20"/>
                <w:szCs w:val="20"/>
                <w:lang w:val="uk-UA"/>
              </w:rPr>
              <w:br w:type="page"/>
            </w:r>
            <w:r w:rsidR="00296418" w:rsidRPr="008C04DE">
              <w:rPr>
                <w:b/>
                <w:sz w:val="28"/>
                <w:szCs w:val="28"/>
                <w:lang w:val="uk-UA"/>
              </w:rPr>
              <w:t>I</w:t>
            </w:r>
            <w:r w:rsidR="00936259" w:rsidRPr="00296418">
              <w:rPr>
                <w:b/>
                <w:bCs/>
                <w:color w:val="000000"/>
                <w:sz w:val="28"/>
                <w:szCs w:val="28"/>
                <w:lang w:val="en-US"/>
              </w:rPr>
              <w:t>V</w:t>
            </w:r>
            <w:r w:rsidRPr="00CA075D">
              <w:rPr>
                <w:b/>
                <w:bCs/>
                <w:color w:val="000000"/>
                <w:sz w:val="28"/>
                <w:szCs w:val="28"/>
                <w:lang w:val="uk-UA"/>
              </w:rPr>
              <w:t xml:space="preserve">. </w:t>
            </w:r>
            <w:r w:rsidR="00814B25">
              <w:rPr>
                <w:b/>
                <w:bCs/>
                <w:color w:val="000000"/>
                <w:sz w:val="28"/>
                <w:szCs w:val="28"/>
                <w:lang w:val="uk-UA"/>
              </w:rPr>
              <w:t>І</w:t>
            </w:r>
            <w:r w:rsidR="00296418">
              <w:rPr>
                <w:b/>
                <w:bCs/>
                <w:color w:val="000000"/>
                <w:sz w:val="28"/>
                <w:szCs w:val="28"/>
                <w:lang w:val="uk-UA"/>
              </w:rPr>
              <w:t>нша інфо</w:t>
            </w:r>
            <w:r w:rsidR="008D7468">
              <w:rPr>
                <w:b/>
                <w:bCs/>
                <w:color w:val="000000"/>
                <w:sz w:val="28"/>
                <w:szCs w:val="28"/>
                <w:lang w:val="uk-UA"/>
              </w:rPr>
              <w:t>р</w:t>
            </w:r>
            <w:r w:rsidR="00296418">
              <w:rPr>
                <w:b/>
                <w:bCs/>
                <w:color w:val="000000"/>
                <w:sz w:val="28"/>
                <w:szCs w:val="28"/>
                <w:lang w:val="uk-UA"/>
              </w:rPr>
              <w:t>мація</w:t>
            </w:r>
          </w:p>
        </w:tc>
      </w:tr>
      <w:tr w:rsidR="009323F3" w:rsidRPr="00AB283C" w14:paraId="57FA1A8D" w14:textId="77777777" w:rsidTr="00DB0811">
        <w:trPr>
          <w:trHeight w:val="173"/>
          <w:tblCellSpacing w:w="15" w:type="dxa"/>
          <w:jc w:val="center"/>
        </w:trPr>
        <w:tc>
          <w:tcPr>
            <w:tcW w:w="10430" w:type="dxa"/>
            <w:gridSpan w:val="3"/>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52"/>
              <w:gridCol w:w="35"/>
              <w:gridCol w:w="7750"/>
            </w:tblGrid>
            <w:tr w:rsidR="009323F3" w:rsidRPr="00926F5F" w14:paraId="280FA804"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3EFEA744" w14:textId="11C80733" w:rsidR="009323F3" w:rsidRDefault="009323F3">
                  <w:pPr>
                    <w:ind w:left="74"/>
                    <w:rPr>
                      <w:b/>
                      <w:bCs/>
                    </w:rPr>
                  </w:pPr>
                  <w:r>
                    <w:rPr>
                      <w:b/>
                    </w:rPr>
                    <w:t>1.  Р</w:t>
                  </w:r>
                  <w:r w:rsidRPr="009323F3">
                    <w:rPr>
                      <w:b/>
                    </w:rPr>
                    <w:t>озкриття пропозицій процедури закупівлі</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5126CED3" w14:textId="792F8BE7" w:rsidR="009323F3" w:rsidRDefault="009323F3" w:rsidP="009323F3">
                  <w:pPr>
                    <w:ind w:right="20" w:firstLine="456"/>
                    <w:jc w:val="both"/>
                    <w:rPr>
                      <w:lang w:eastAsia="uk-UA"/>
                    </w:rPr>
                  </w:pPr>
                  <w:r>
                    <w:rPr>
                      <w:lang w:eastAsia="uk-UA"/>
                    </w:rPr>
                    <w:t xml:space="preserve">Перший етап </w:t>
                  </w:r>
                  <w:proofErr w:type="spellStart"/>
                  <w:r>
                    <w:rPr>
                      <w:lang w:eastAsia="uk-UA"/>
                    </w:rPr>
                    <w:t>закупівель</w:t>
                  </w:r>
                  <w:proofErr w:type="spellEnd"/>
                  <w:r>
                    <w:rPr>
                      <w:lang w:eastAsia="uk-UA"/>
                    </w:rPr>
                    <w:t xml:space="preserve"> за рамковою угодою – відбіркова стадія закупівлі, проводиться з метою допуску або </w:t>
                  </w:r>
                  <w:proofErr w:type="spellStart"/>
                  <w:r>
                    <w:rPr>
                      <w:lang w:eastAsia="uk-UA"/>
                    </w:rPr>
                    <w:t>недопуску</w:t>
                  </w:r>
                  <w:proofErr w:type="spellEnd"/>
                  <w:r>
                    <w:rPr>
                      <w:lang w:eastAsia="uk-UA"/>
                    </w:rPr>
                    <w:t xml:space="preserve"> до другого етапу Учасників після проведення відповідної кваліфікації у порядку, встановленому розпорядчими документами Товариства.</w:t>
                  </w:r>
                </w:p>
                <w:p w14:paraId="58D9480C" w14:textId="765DA889" w:rsidR="009323F3" w:rsidRDefault="009323F3" w:rsidP="009323F3">
                  <w:pPr>
                    <w:ind w:right="20" w:firstLine="456"/>
                    <w:jc w:val="both"/>
                    <w:rPr>
                      <w:lang w:eastAsia="uk-UA"/>
                    </w:rPr>
                  </w:pPr>
                  <w:r>
                    <w:rPr>
                      <w:lang w:eastAsia="uk-UA"/>
                    </w:rPr>
                    <w:t>Замовник у строк, що становить не більше ніж 15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w:t>
                  </w:r>
                  <w:proofErr w:type="spellStart"/>
                  <w:r>
                    <w:rPr>
                      <w:lang w:eastAsia="uk-UA"/>
                    </w:rPr>
                    <w:t>их</w:t>
                  </w:r>
                  <w:proofErr w:type="spellEnd"/>
                  <w:r>
                    <w:rPr>
                      <w:lang w:eastAsia="uk-UA"/>
                    </w:rPr>
                    <w:t xml:space="preserve"> товару, робіт та послуг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22ADD492" w14:textId="77777777" w:rsidR="009323F3" w:rsidRDefault="009323F3" w:rsidP="009323F3">
                  <w:pPr>
                    <w:ind w:right="20" w:firstLine="456"/>
                    <w:jc w:val="both"/>
                    <w:rPr>
                      <w:lang w:eastAsia="uk-UA"/>
                    </w:rPr>
                  </w:pPr>
                  <w:r>
                    <w:rPr>
                      <w:lang w:eastAsia="uk-UA"/>
                    </w:rPr>
                    <w:t>Замовник має право звернутися до Учасників за роз’ясненнями змісту їх пропозицій.</w:t>
                  </w:r>
                </w:p>
                <w:p w14:paraId="01C0A136" w14:textId="0E8A9626" w:rsidR="009323F3" w:rsidRDefault="009323F3" w:rsidP="009323F3">
                  <w:pPr>
                    <w:ind w:right="20" w:firstLine="456"/>
                    <w:jc w:val="both"/>
                    <w:rPr>
                      <w:lang w:eastAsia="uk-UA"/>
                    </w:rPr>
                  </w:pPr>
                  <w:r>
                    <w:rPr>
                      <w:lang w:eastAsia="uk-UA"/>
                    </w:rPr>
                    <w:t>У виняткових випадках за наявності відповідного обґрунтування відповідального підрозділу або іншого підрозділу, залученого до перевірки пропозицій, строк перевірки пропозиції Учасників може бути продовжений за рішенням Комітету.</w:t>
                  </w:r>
                </w:p>
                <w:p w14:paraId="55F5429F" w14:textId="4665B48C" w:rsidR="009323F3" w:rsidRDefault="009323F3" w:rsidP="009323F3">
                  <w:pPr>
                    <w:ind w:right="20" w:firstLine="456"/>
                    <w:jc w:val="both"/>
                    <w:rPr>
                      <w:lang w:eastAsia="uk-UA"/>
                    </w:rPr>
                  </w:pPr>
                  <w:r>
                    <w:rPr>
                      <w:lang w:eastAsia="uk-UA"/>
                    </w:rPr>
                    <w:t>Проведення кваліфікаційного відбору поданих пропозицій Учасників здійснюється у порядку відповідно до затверджених у Товаристві діючих розпорядчих документів.</w:t>
                  </w:r>
                </w:p>
                <w:p w14:paraId="3D09BBD6" w14:textId="1472727A" w:rsidR="009323F3" w:rsidRDefault="009323F3" w:rsidP="009323F3">
                  <w:pPr>
                    <w:ind w:right="20" w:firstLine="456"/>
                    <w:jc w:val="both"/>
                    <w:rPr>
                      <w:lang w:eastAsia="uk-UA"/>
                    </w:rPr>
                  </w:pPr>
                  <w:r>
                    <w:rPr>
                      <w:lang w:eastAsia="uk-UA"/>
                    </w:rPr>
                    <w:t xml:space="preserve">Замовник відхиляє пропозицію Учасника у разі наявності підстав, передбачених п. </w:t>
                  </w:r>
                  <w:r w:rsidR="004809FF">
                    <w:rPr>
                      <w:lang w:eastAsia="uk-UA"/>
                    </w:rPr>
                    <w:t>7 Розділу І</w:t>
                  </w:r>
                  <w:r w:rsidR="004809FF">
                    <w:rPr>
                      <w:lang w:val="en-US" w:eastAsia="uk-UA"/>
                    </w:rPr>
                    <w:t>V</w:t>
                  </w:r>
                  <w:r w:rsidR="004809FF">
                    <w:rPr>
                      <w:lang w:eastAsia="uk-UA"/>
                    </w:rPr>
                    <w:t xml:space="preserve"> цієї </w:t>
                  </w:r>
                  <w:r w:rsidR="004809FF" w:rsidRPr="004809FF">
                    <w:rPr>
                      <w:lang w:eastAsia="uk-UA"/>
                    </w:rPr>
                    <w:t>Документації</w:t>
                  </w:r>
                  <w:r w:rsidR="004809FF" w:rsidRPr="00841B80">
                    <w:rPr>
                      <w:lang w:eastAsia="uk-UA"/>
                    </w:rPr>
                    <w:t>.</w:t>
                  </w:r>
                </w:p>
                <w:p w14:paraId="3977C4B4" w14:textId="1C4E38AB" w:rsidR="009323F3" w:rsidRDefault="009323F3" w:rsidP="009323F3">
                  <w:pPr>
                    <w:ind w:right="20" w:firstLine="456"/>
                    <w:jc w:val="both"/>
                    <w:rPr>
                      <w:lang w:eastAsia="uk-UA"/>
                    </w:rPr>
                  </w:pPr>
                  <w:r>
                    <w:rPr>
                      <w:lang w:eastAsia="uk-UA"/>
                    </w:rPr>
                    <w:t xml:space="preserve">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w:t>
                  </w:r>
                  <w:r w:rsidRPr="004809FF">
                    <w:rPr>
                      <w:lang w:eastAsia="uk-UA"/>
                    </w:rPr>
                    <w:t>передбачених</w:t>
                  </w:r>
                  <w:r w:rsidR="004809FF" w:rsidRPr="00841B80">
                    <w:rPr>
                      <w:lang w:eastAsia="uk-UA"/>
                    </w:rPr>
                    <w:t xml:space="preserve"> п. 7</w:t>
                  </w:r>
                  <w:r w:rsidRPr="004809FF">
                    <w:rPr>
                      <w:lang w:eastAsia="uk-UA"/>
                    </w:rPr>
                    <w:t xml:space="preserve"> </w:t>
                  </w:r>
                  <w:r w:rsidR="004809FF">
                    <w:rPr>
                      <w:lang w:eastAsia="uk-UA"/>
                    </w:rPr>
                    <w:t>Розділу І</w:t>
                  </w:r>
                  <w:r w:rsidR="004809FF">
                    <w:rPr>
                      <w:lang w:val="en-US" w:eastAsia="uk-UA"/>
                    </w:rPr>
                    <w:t>V</w:t>
                  </w:r>
                  <w:r w:rsidR="004809FF">
                    <w:rPr>
                      <w:lang w:eastAsia="uk-UA"/>
                    </w:rPr>
                    <w:t xml:space="preserve"> цієї Документації</w:t>
                  </w:r>
                  <w:r>
                    <w:rPr>
                      <w:lang w:eastAsia="uk-UA"/>
                    </w:rPr>
                    <w:t>, Комітет відхиляє таку пропозицію, про що складається протокол.</w:t>
                  </w:r>
                </w:p>
                <w:p w14:paraId="42C1FD90" w14:textId="41E58D32" w:rsidR="009323F3" w:rsidRDefault="009323F3" w:rsidP="009323F3">
                  <w:pPr>
                    <w:ind w:right="20" w:firstLine="456"/>
                    <w:jc w:val="both"/>
                    <w:rPr>
                      <w:lang w:eastAsia="uk-UA"/>
                    </w:rPr>
                  </w:pPr>
                  <w:r>
                    <w:rPr>
                      <w:lang w:eastAsia="uk-UA"/>
                    </w:rPr>
                    <w:t xml:space="preserve">Рішення Комітету щодо допуску та/або відхилення пропозицій оприлюднюються підрозділом, відповідальним за організацію </w:t>
                  </w:r>
                  <w:proofErr w:type="spellStart"/>
                  <w:r>
                    <w:rPr>
                      <w:lang w:eastAsia="uk-UA"/>
                    </w:rPr>
                    <w:t>закупівель</w:t>
                  </w:r>
                  <w:proofErr w:type="spellEnd"/>
                  <w:r>
                    <w:rPr>
                      <w:lang w:eastAsia="uk-UA"/>
                    </w:rPr>
                    <w:t>, у Системі (у разі її застосування під час процедури закупівлі) та/або на офіційному веб-сайті Замовника  протягом одного робочого дня з моменту прийняття такого рішення.</w:t>
                  </w:r>
                </w:p>
                <w:p w14:paraId="272964CA" w14:textId="16F0EDE8" w:rsidR="009323F3" w:rsidRDefault="009323F3" w:rsidP="009323F3">
                  <w:pPr>
                    <w:ind w:right="20" w:firstLine="456"/>
                    <w:jc w:val="both"/>
                    <w:rPr>
                      <w:lang w:eastAsia="uk-UA"/>
                    </w:rPr>
                  </w:pPr>
                  <w:r>
                    <w:rPr>
                      <w:lang w:eastAsia="uk-UA"/>
                    </w:rPr>
                    <w:t xml:space="preserve">Мінімальна кількість учасників, щодо яких прийнято рішення про допуск до укладання рамкової угоди, повинна становити не менше трьох. Якщо за результати кваліфікаційного відбору, кількість учасників, щодо яких Комітетом прийнято рішення про допуск до укладання рамкової угоди, становить менше трьох, така закупівля відміняється, крім випадків відповідно </w:t>
                  </w:r>
                  <w:r w:rsidR="00A72532">
                    <w:rPr>
                      <w:lang w:eastAsia="uk-UA"/>
                    </w:rPr>
                    <w:t>п. 4 Розділу І</w:t>
                  </w:r>
                  <w:r w:rsidR="00A72532">
                    <w:rPr>
                      <w:lang w:val="en-US" w:eastAsia="uk-UA"/>
                    </w:rPr>
                    <w:t>V</w:t>
                  </w:r>
                  <w:r w:rsidR="00A72532">
                    <w:rPr>
                      <w:lang w:eastAsia="uk-UA"/>
                    </w:rPr>
                    <w:t xml:space="preserve"> цієї Документації.</w:t>
                  </w:r>
                </w:p>
                <w:p w14:paraId="7A0C6D4D" w14:textId="0BAF9C8D" w:rsidR="009323F3" w:rsidRDefault="009323F3" w:rsidP="009323F3">
                  <w:pPr>
                    <w:ind w:right="20" w:firstLine="456"/>
                    <w:jc w:val="both"/>
                    <w:rPr>
                      <w:lang w:eastAsia="uk-UA"/>
                    </w:rPr>
                  </w:pPr>
                  <w:r>
                    <w:rPr>
                      <w:lang w:eastAsia="uk-UA"/>
                    </w:rPr>
                    <w:t>Рамкова угода укладається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p w14:paraId="6FA8569D" w14:textId="3E0916FD" w:rsidR="009323F3" w:rsidRPr="00926F5F" w:rsidRDefault="009323F3" w:rsidP="0025588E">
                  <w:pPr>
                    <w:ind w:right="20" w:firstLine="456"/>
                    <w:jc w:val="both"/>
                    <w:rPr>
                      <w:lang w:eastAsia="uk-UA"/>
                    </w:rPr>
                  </w:pPr>
                  <w:r>
                    <w:rPr>
                      <w:lang w:eastAsia="uk-UA"/>
                    </w:rPr>
                    <w:t xml:space="preserve">Рамкові угоди повинні бути підписані між замовником та щонайменше трьома учасниками-переможцями. У разі </w:t>
                  </w:r>
                  <w:proofErr w:type="spellStart"/>
                  <w:r>
                    <w:rPr>
                      <w:lang w:eastAsia="uk-UA"/>
                    </w:rPr>
                    <w:t>непідписання</w:t>
                  </w:r>
                  <w:proofErr w:type="spellEnd"/>
                  <w:r>
                    <w:rPr>
                      <w:lang w:eastAsia="uk-UA"/>
                    </w:rPr>
                    <w:t xml:space="preserve"> рамкової угоди або відмови від її підписання одним або кількома учасниками-переможцями у строки, установлені цим Регламентом,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порядку визначеному </w:t>
                  </w:r>
                  <w:r w:rsidRPr="004809FF">
                    <w:rPr>
                      <w:lang w:eastAsia="uk-UA"/>
                    </w:rPr>
                    <w:t xml:space="preserve">п. </w:t>
                  </w:r>
                  <w:r w:rsidR="004809FF" w:rsidRPr="00841B80">
                    <w:rPr>
                      <w:lang w:eastAsia="uk-UA"/>
                    </w:rPr>
                    <w:t xml:space="preserve">8 </w:t>
                  </w:r>
                  <w:r w:rsidR="004809FF" w:rsidRPr="004809FF">
                    <w:rPr>
                      <w:lang w:eastAsia="uk-UA"/>
                    </w:rPr>
                    <w:t>Розділу І</w:t>
                  </w:r>
                  <w:r w:rsidR="004809FF" w:rsidRPr="004809FF">
                    <w:rPr>
                      <w:lang w:val="en-US" w:eastAsia="uk-UA"/>
                    </w:rPr>
                    <w:t>V</w:t>
                  </w:r>
                  <w:r w:rsidR="004809FF" w:rsidRPr="004809FF">
                    <w:rPr>
                      <w:lang w:eastAsia="uk-UA"/>
                    </w:rPr>
                    <w:t xml:space="preserve"> цієї Документації</w:t>
                  </w:r>
                  <w:r w:rsidRPr="004809FF">
                    <w:rPr>
                      <w:lang w:eastAsia="uk-UA"/>
                    </w:rPr>
                    <w:t>, крім випадків відповідно</w:t>
                  </w:r>
                  <w:r w:rsidR="00A72532" w:rsidRPr="00841B80">
                    <w:rPr>
                      <w:lang w:eastAsia="uk-UA"/>
                    </w:rPr>
                    <w:t xml:space="preserve"> до </w:t>
                  </w:r>
                  <w:r w:rsidR="00A72532" w:rsidRPr="004809FF">
                    <w:rPr>
                      <w:lang w:eastAsia="uk-UA"/>
                    </w:rPr>
                    <w:t>п. 4 Розділу</w:t>
                  </w:r>
                  <w:r w:rsidR="00A72532">
                    <w:rPr>
                      <w:lang w:eastAsia="uk-UA"/>
                    </w:rPr>
                    <w:t xml:space="preserve"> І</w:t>
                  </w:r>
                  <w:r w:rsidR="00A72532">
                    <w:rPr>
                      <w:lang w:val="en-US" w:eastAsia="uk-UA"/>
                    </w:rPr>
                    <w:t>V</w:t>
                  </w:r>
                  <w:r w:rsidR="00A72532">
                    <w:rPr>
                      <w:lang w:eastAsia="uk-UA"/>
                    </w:rPr>
                    <w:t xml:space="preserve"> цієї Документації</w:t>
                  </w:r>
                  <w:r w:rsidRPr="004809FF">
                    <w:rPr>
                      <w:lang w:eastAsia="uk-UA"/>
                    </w:rPr>
                    <w:t>.</w:t>
                  </w:r>
                  <w:r>
                    <w:rPr>
                      <w:lang w:eastAsia="uk-UA"/>
                    </w:rPr>
                    <w:t xml:space="preserve"> У такому випадку, підписані рамкові угоди підлягають достроковому припиненню (умова про можливість дострокового розірвання повинна бути передбачена у проекті рамкової угоди або в основних умовах рамкової угоди, які є складовою тендерної документації, а також безпосередньо у са</w:t>
                  </w:r>
                  <w:r w:rsidR="0025588E">
                    <w:rPr>
                      <w:lang w:eastAsia="uk-UA"/>
                    </w:rPr>
                    <w:t>мій підписаній рамковій угоді).</w:t>
                  </w:r>
                </w:p>
              </w:tc>
            </w:tr>
            <w:tr w:rsidR="009323F3" w:rsidRPr="00926F5F" w14:paraId="24A40F7D"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1EC534E" w14:textId="5435C7B6" w:rsidR="009323F3" w:rsidRDefault="009323F3" w:rsidP="009323F3">
                  <w:pPr>
                    <w:ind w:left="74"/>
                    <w:rPr>
                      <w:b/>
                      <w:bCs/>
                    </w:rPr>
                  </w:pPr>
                  <w:r>
                    <w:rPr>
                      <w:b/>
                    </w:rPr>
                    <w:t>2. </w:t>
                  </w:r>
                  <w:r w:rsidRPr="009323F3">
                    <w:rPr>
                      <w:b/>
                    </w:rPr>
                    <w:t>Відбір учасника для здійснення закупівлі за рамковою угодою:</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4D69E4FF" w14:textId="3FA08473" w:rsidR="009323F3" w:rsidRDefault="009323F3" w:rsidP="009323F3">
                  <w:pPr>
                    <w:ind w:right="20" w:firstLine="456"/>
                    <w:jc w:val="both"/>
                    <w:rPr>
                      <w:lang w:eastAsia="uk-UA"/>
                    </w:rPr>
                  </w:pPr>
                  <w:r>
                    <w:rPr>
                      <w:lang w:eastAsia="uk-UA"/>
                    </w:rPr>
                    <w:t>Відбір учасника для здійснення закупівлі за рамковою угодою здійснюється за конкурентним відбором, а саме:</w:t>
                  </w:r>
                </w:p>
                <w:p w14:paraId="7282F15C" w14:textId="0356427D" w:rsidR="009323F3" w:rsidRDefault="00D4336F" w:rsidP="00841B80">
                  <w:pPr>
                    <w:ind w:right="20" w:firstLine="483"/>
                    <w:jc w:val="both"/>
                    <w:rPr>
                      <w:lang w:eastAsia="uk-UA"/>
                    </w:rPr>
                  </w:pPr>
                  <w:r>
                    <w:rPr>
                      <w:lang w:eastAsia="uk-UA"/>
                    </w:rPr>
                    <w:t>а)  </w:t>
                  </w:r>
                  <w:r w:rsidR="009323F3">
                    <w:rPr>
                      <w:lang w:eastAsia="uk-UA"/>
                    </w:rPr>
                    <w:t>у разі якщо вартість разової закупівлі становить</w:t>
                  </w:r>
                  <w:r>
                    <w:rPr>
                      <w:lang w:eastAsia="uk-UA"/>
                    </w:rPr>
                    <w:t>:</w:t>
                  </w:r>
                  <w:r w:rsidR="009323F3">
                    <w:rPr>
                      <w:lang w:eastAsia="uk-UA"/>
                    </w:rPr>
                    <w:t xml:space="preserve"> </w:t>
                  </w:r>
                </w:p>
                <w:p w14:paraId="247257C0" w14:textId="77777777" w:rsidR="009323F3" w:rsidRDefault="009323F3" w:rsidP="009323F3">
                  <w:pPr>
                    <w:ind w:right="20" w:firstLine="456"/>
                    <w:jc w:val="both"/>
                    <w:rPr>
                      <w:lang w:eastAsia="uk-UA"/>
                    </w:rPr>
                  </w:pPr>
                  <w:r>
                    <w:rPr>
                      <w:lang w:eastAsia="uk-UA"/>
                    </w:rPr>
                    <w:t>менше 50 000 грн. – шляхом порівняння актуальних цінових пропозицій від учасників рамкової угоди на основі відкритих джерел інформації та/або інших джерел;</w:t>
                  </w:r>
                </w:p>
                <w:p w14:paraId="519D2802" w14:textId="7096910F" w:rsidR="009323F3" w:rsidRDefault="00D4336F" w:rsidP="009323F3">
                  <w:pPr>
                    <w:ind w:right="20" w:firstLine="456"/>
                    <w:jc w:val="both"/>
                    <w:rPr>
                      <w:lang w:eastAsia="uk-UA"/>
                    </w:rPr>
                  </w:pPr>
                  <w:r>
                    <w:rPr>
                      <w:lang w:eastAsia="uk-UA"/>
                    </w:rPr>
                    <w:t>б)  </w:t>
                  </w:r>
                  <w:r w:rsidR="009323F3">
                    <w:rPr>
                      <w:lang w:eastAsia="uk-UA"/>
                    </w:rPr>
                    <w:t>у разі якщо вартість разової закупівлі становить</w:t>
                  </w:r>
                  <w:r>
                    <w:rPr>
                      <w:lang w:eastAsia="uk-UA"/>
                    </w:rPr>
                    <w:t>:</w:t>
                  </w:r>
                  <w:r w:rsidR="009323F3">
                    <w:rPr>
                      <w:lang w:eastAsia="uk-UA"/>
                    </w:rPr>
                    <w:t xml:space="preserve"> </w:t>
                  </w:r>
                </w:p>
                <w:p w14:paraId="1514A49A" w14:textId="77777777" w:rsidR="009323F3" w:rsidRDefault="009323F3" w:rsidP="009323F3">
                  <w:pPr>
                    <w:ind w:right="20" w:firstLine="456"/>
                    <w:jc w:val="both"/>
                    <w:rPr>
                      <w:lang w:eastAsia="uk-UA"/>
                    </w:rPr>
                  </w:pPr>
                  <w:r>
                    <w:rPr>
                      <w:lang w:eastAsia="uk-UA"/>
                    </w:rPr>
                    <w:t>від 50 000 грн. до 200 000 грн. – шляхом запиту комерційних пропозицій;</w:t>
                  </w:r>
                </w:p>
                <w:p w14:paraId="53FB738C" w14:textId="6C5ECF10" w:rsidR="009323F3" w:rsidRDefault="00D4336F" w:rsidP="009323F3">
                  <w:pPr>
                    <w:ind w:right="20" w:firstLine="456"/>
                    <w:jc w:val="both"/>
                    <w:rPr>
                      <w:lang w:eastAsia="uk-UA"/>
                    </w:rPr>
                  </w:pPr>
                  <w:r>
                    <w:rPr>
                      <w:lang w:eastAsia="uk-UA"/>
                    </w:rPr>
                    <w:t>в)  </w:t>
                  </w:r>
                  <w:r w:rsidR="009323F3">
                    <w:rPr>
                      <w:lang w:eastAsia="uk-UA"/>
                    </w:rPr>
                    <w:t xml:space="preserve">у разі якщо вартість закупівлі становить 200 000 грн. або більше - шляхом використанням електронного аукціону через електронну систему </w:t>
                  </w:r>
                  <w:proofErr w:type="spellStart"/>
                  <w:r w:rsidR="009323F3">
                    <w:rPr>
                      <w:lang w:eastAsia="uk-UA"/>
                    </w:rPr>
                    <w:t>закупівель</w:t>
                  </w:r>
                  <w:proofErr w:type="spellEnd"/>
                  <w:r w:rsidR="009323F3">
                    <w:rPr>
                      <w:lang w:eastAsia="uk-UA"/>
                    </w:rPr>
                    <w:t xml:space="preserve">, до якого допускаються Учасники, з якими укладені рамкові угоди з предмету закупівлі (у разі технічної неможливості - конкурентний відбір здійснюється відповідно до п. </w:t>
                  </w:r>
                  <w:r>
                    <w:rPr>
                      <w:lang w:eastAsia="uk-UA"/>
                    </w:rPr>
                    <w:t>б)</w:t>
                  </w:r>
                  <w:r w:rsidR="009323F3">
                    <w:rPr>
                      <w:lang w:eastAsia="uk-UA"/>
                    </w:rPr>
                    <w:t xml:space="preserve"> ц</w:t>
                  </w:r>
                  <w:r>
                    <w:rPr>
                      <w:lang w:eastAsia="uk-UA"/>
                    </w:rPr>
                    <w:t>ієї Документації)</w:t>
                  </w:r>
                  <w:r w:rsidR="009323F3">
                    <w:rPr>
                      <w:lang w:eastAsia="uk-UA"/>
                    </w:rPr>
                    <w:t xml:space="preserve">. </w:t>
                  </w:r>
                </w:p>
                <w:p w14:paraId="708CA643" w14:textId="5600B08A" w:rsidR="009323F3" w:rsidRDefault="009323F3" w:rsidP="009323F3">
                  <w:pPr>
                    <w:ind w:right="20" w:firstLine="456"/>
                    <w:jc w:val="both"/>
                    <w:rPr>
                      <w:lang w:eastAsia="uk-UA"/>
                    </w:rPr>
                  </w:pPr>
                  <w:r>
                    <w:rPr>
                      <w:lang w:eastAsia="uk-UA"/>
                    </w:rPr>
                    <w:t>Відбір застосовується Замовником на основі цінового критерію за найнижчою ціною серед Учасників, які надіслали свої пропозиції на запрошення Замовника.</w:t>
                  </w:r>
                </w:p>
                <w:p w14:paraId="5ED34176" w14:textId="07F78169" w:rsidR="009323F3" w:rsidRDefault="009323F3" w:rsidP="009323F3">
                  <w:pPr>
                    <w:ind w:right="20" w:firstLine="456"/>
                    <w:jc w:val="both"/>
                    <w:rPr>
                      <w:lang w:eastAsia="uk-UA"/>
                    </w:rPr>
                  </w:pPr>
                  <w:r>
                    <w:rPr>
                      <w:lang w:eastAsia="uk-UA"/>
                    </w:rPr>
                    <w:t xml:space="preserve">Для проведення відбору одночасно всім учасникам, які підписали рамкову угоду, у випадках визначених п. п. </w:t>
                  </w:r>
                  <w:r w:rsidR="00D4336F">
                    <w:rPr>
                      <w:lang w:eastAsia="uk-UA"/>
                    </w:rPr>
                    <w:t>б) та в) цієї</w:t>
                  </w:r>
                  <w:r>
                    <w:rPr>
                      <w:lang w:eastAsia="uk-UA"/>
                    </w:rPr>
                    <w:t xml:space="preserve"> До</w:t>
                  </w:r>
                  <w:r w:rsidR="00D4336F">
                    <w:rPr>
                      <w:lang w:eastAsia="uk-UA"/>
                    </w:rPr>
                    <w:t>кументації</w:t>
                  </w:r>
                  <w:r>
                    <w:rPr>
                      <w:lang w:eastAsia="uk-UA"/>
                    </w:rPr>
                    <w:t>, надсилається запрошення подати пропозиції щодо постачання товарів/надання послуг/виконання робіт за рамковою угодою. Таке запрошення подається у формі повідомлення та повинно містити:</w:t>
                  </w:r>
                </w:p>
                <w:p w14:paraId="69834613" w14:textId="77777777" w:rsidR="009323F3" w:rsidRDefault="009323F3" w:rsidP="009323F3">
                  <w:pPr>
                    <w:ind w:right="20" w:firstLine="456"/>
                    <w:jc w:val="both"/>
                    <w:rPr>
                      <w:lang w:eastAsia="uk-UA"/>
                    </w:rPr>
                  </w:pPr>
                  <w:r>
                    <w:rPr>
                      <w:lang w:eastAsia="uk-UA"/>
                    </w:rPr>
                    <w:t>найменування та місцезнаходження замовника;</w:t>
                  </w:r>
                </w:p>
                <w:p w14:paraId="6C242A8E" w14:textId="77777777" w:rsidR="009323F3" w:rsidRDefault="009323F3" w:rsidP="009323F3">
                  <w:pPr>
                    <w:ind w:right="20" w:firstLine="456"/>
                    <w:jc w:val="both"/>
                    <w:rPr>
                      <w:lang w:eastAsia="uk-UA"/>
                    </w:rPr>
                  </w:pPr>
                  <w:r>
                    <w:rPr>
                      <w:lang w:eastAsia="uk-UA"/>
                    </w:rPr>
                    <w:t>назву предмета закупівлі або частини предмета закупівлі (лоту);</w:t>
                  </w:r>
                </w:p>
                <w:p w14:paraId="428179C1" w14:textId="77777777" w:rsidR="009323F3" w:rsidRDefault="009323F3" w:rsidP="009323F3">
                  <w:pPr>
                    <w:ind w:right="20" w:firstLine="456"/>
                    <w:jc w:val="both"/>
                    <w:rPr>
                      <w:lang w:eastAsia="uk-UA"/>
                    </w:rPr>
                  </w:pPr>
                  <w:r>
                    <w:rPr>
                      <w:lang w:eastAsia="uk-UA"/>
                    </w:rPr>
                    <w:t>кількість товарів чи кількість (обсяг) виконання робіт/надання послуг (у разі потреби);</w:t>
                  </w:r>
                </w:p>
                <w:p w14:paraId="7C28B7CD" w14:textId="77777777" w:rsidR="009323F3" w:rsidRDefault="009323F3" w:rsidP="009323F3">
                  <w:pPr>
                    <w:ind w:right="20" w:firstLine="456"/>
                    <w:jc w:val="both"/>
                    <w:rPr>
                      <w:lang w:eastAsia="uk-UA"/>
                    </w:rPr>
                  </w:pPr>
                  <w:r>
                    <w:rPr>
                      <w:lang w:eastAsia="uk-UA"/>
                    </w:rPr>
                    <w:t>місце поставки товарів, виконання робіт чи надання послуг;</w:t>
                  </w:r>
                </w:p>
                <w:p w14:paraId="412039BF" w14:textId="77777777" w:rsidR="009323F3" w:rsidRDefault="009323F3" w:rsidP="009323F3">
                  <w:pPr>
                    <w:ind w:right="20" w:firstLine="456"/>
                    <w:jc w:val="both"/>
                    <w:rPr>
                      <w:lang w:eastAsia="uk-UA"/>
                    </w:rPr>
                  </w:pPr>
                  <w:r>
                    <w:rPr>
                      <w:lang w:eastAsia="uk-UA"/>
                    </w:rPr>
                    <w:t>строк поставки товарів, виконання робіт чи надання послуг;</w:t>
                  </w:r>
                </w:p>
                <w:p w14:paraId="0C541B0C" w14:textId="77777777" w:rsidR="009323F3" w:rsidRDefault="009323F3" w:rsidP="009323F3">
                  <w:pPr>
                    <w:ind w:right="20" w:firstLine="456"/>
                    <w:jc w:val="both"/>
                    <w:rPr>
                      <w:lang w:eastAsia="uk-UA"/>
                    </w:rPr>
                  </w:pPr>
                  <w:r>
                    <w:rPr>
                      <w:lang w:eastAsia="uk-UA"/>
                    </w:rPr>
                    <w:t>одиницю виміру товарів, робіт або послуг (аналогічна одиниці виміру, зазначеній у рамковій угоді);</w:t>
                  </w:r>
                </w:p>
                <w:p w14:paraId="119E59DA" w14:textId="77777777" w:rsidR="009323F3" w:rsidRDefault="009323F3" w:rsidP="009323F3">
                  <w:pPr>
                    <w:ind w:right="20" w:firstLine="456"/>
                    <w:jc w:val="both"/>
                    <w:rPr>
                      <w:lang w:eastAsia="uk-UA"/>
                    </w:rPr>
                  </w:pPr>
                  <w:r>
                    <w:rPr>
                      <w:lang w:eastAsia="uk-UA"/>
                    </w:rPr>
                    <w:t>дані про забезпечення виконання договору (якщо це передбачено у рамковій угоді);</w:t>
                  </w:r>
                </w:p>
                <w:p w14:paraId="02E9C668" w14:textId="77777777" w:rsidR="009323F3" w:rsidRDefault="009323F3" w:rsidP="009323F3">
                  <w:pPr>
                    <w:ind w:right="20" w:firstLine="456"/>
                    <w:jc w:val="both"/>
                    <w:rPr>
                      <w:lang w:eastAsia="uk-UA"/>
                    </w:rPr>
                  </w:pPr>
                  <w:r>
                    <w:rPr>
                      <w:lang w:eastAsia="uk-UA"/>
                    </w:rPr>
                    <w:t>розмір мінімального кроку електронного аукціону у разі його проведення.</w:t>
                  </w:r>
                </w:p>
                <w:p w14:paraId="5D6D3ED3" w14:textId="1CA5DCD4" w:rsidR="009323F3" w:rsidRDefault="009323F3" w:rsidP="009323F3">
                  <w:pPr>
                    <w:ind w:right="20" w:firstLine="456"/>
                    <w:jc w:val="both"/>
                    <w:rPr>
                      <w:lang w:eastAsia="uk-UA"/>
                    </w:rPr>
                  </w:pPr>
                  <w:r>
                    <w:rPr>
                      <w:lang w:eastAsia="uk-UA"/>
                    </w:rPr>
                    <w:t>Під час проведення відбору учасники подають свої пропозиції відповідно до вимог, установлених у запрошенні.</w:t>
                  </w:r>
                </w:p>
                <w:p w14:paraId="43100397" w14:textId="77777777" w:rsidR="009323F3" w:rsidRDefault="009323F3" w:rsidP="009323F3">
                  <w:pPr>
                    <w:ind w:right="20" w:firstLine="456"/>
                    <w:jc w:val="both"/>
                    <w:rPr>
                      <w:lang w:eastAsia="uk-UA"/>
                    </w:rPr>
                  </w:pPr>
                  <w:r>
                    <w:rPr>
                      <w:lang w:eastAsia="uk-UA"/>
                    </w:rPr>
                    <w:t>До участі у конкурентному відборі допускаються пропозиції всіх учасників, які підписали рамкову угоду.</w:t>
                  </w:r>
                </w:p>
                <w:p w14:paraId="586687A7" w14:textId="4EBFD67C" w:rsidR="009323F3" w:rsidRDefault="009323F3" w:rsidP="009323F3">
                  <w:pPr>
                    <w:ind w:right="20" w:firstLine="456"/>
                    <w:jc w:val="both"/>
                    <w:rPr>
                      <w:lang w:eastAsia="uk-UA"/>
                    </w:rPr>
                  </w:pPr>
                  <w:r>
                    <w:rPr>
                      <w:lang w:eastAsia="uk-UA"/>
                    </w:rPr>
                    <w:t>Кінцевий строк подання пропозицій встановлюється у запрошенні.</w:t>
                  </w:r>
                </w:p>
                <w:p w14:paraId="706EFCAA" w14:textId="3325705D" w:rsidR="009323F3" w:rsidRDefault="009323F3" w:rsidP="009323F3">
                  <w:pPr>
                    <w:ind w:right="20" w:firstLine="456"/>
                    <w:jc w:val="both"/>
                    <w:rPr>
                      <w:lang w:eastAsia="uk-UA"/>
                    </w:rPr>
                  </w:pPr>
                  <w:r>
                    <w:rPr>
                      <w:lang w:eastAsia="uk-UA"/>
                    </w:rPr>
                    <w:t xml:space="preserve">Після проведення конкурентного відбору </w:t>
                  </w:r>
                  <w:r w:rsidR="00D4336F">
                    <w:rPr>
                      <w:lang w:eastAsia="uk-UA"/>
                    </w:rPr>
                    <w:t>З</w:t>
                  </w:r>
                  <w:r>
                    <w:rPr>
                      <w:lang w:eastAsia="uk-UA"/>
                    </w:rPr>
                    <w:t xml:space="preserve">амовник визначає переможцем того учасника, пропозиція якого є найбільш економічно вигідною за ціновим критерієм. У разі якщо надана пропозиція Учасника не відповідає вимогам зазначеним у </w:t>
                  </w:r>
                  <w:r w:rsidR="00D4336F">
                    <w:rPr>
                      <w:lang w:eastAsia="uk-UA"/>
                    </w:rPr>
                    <w:t xml:space="preserve">надісланому </w:t>
                  </w:r>
                  <w:r>
                    <w:rPr>
                      <w:lang w:eastAsia="uk-UA"/>
                    </w:rPr>
                    <w:t xml:space="preserve">Запрошенні </w:t>
                  </w:r>
                  <w:r w:rsidR="00D4336F">
                    <w:rPr>
                      <w:lang w:eastAsia="uk-UA"/>
                    </w:rPr>
                    <w:t>З</w:t>
                  </w:r>
                  <w:r>
                    <w:rPr>
                      <w:lang w:eastAsia="uk-UA"/>
                    </w:rPr>
                    <w:t>амовник має право відхилити та перейти до наступного учасника з найбільш економічно-вигідною пропозицією та/або надіслати повторно Запрошення. Рішення про визначення переможця затверджується Комітетом за поданням керівника Замовника з питань МТЗ. Строк визначення переможця не повинен перевищувати трьох робочих днів з дня закінчення конкурентного відбору.</w:t>
                  </w:r>
                </w:p>
                <w:p w14:paraId="6CDFEE48" w14:textId="610AC7D7" w:rsidR="009323F3" w:rsidRDefault="009323F3" w:rsidP="009323F3">
                  <w:pPr>
                    <w:ind w:right="20" w:firstLine="456"/>
                    <w:jc w:val="both"/>
                    <w:rPr>
                      <w:lang w:eastAsia="uk-UA"/>
                    </w:rPr>
                  </w:pPr>
                  <w:r>
                    <w:rPr>
                      <w:lang w:eastAsia="uk-UA"/>
                    </w:rPr>
                    <w:t>У разі неподання жодним з учасників, який є стороною рамкової угоди, цінових пропозицій замовник має право повторно провести відбір, а у разі якщо було подано цінові пропозиції не всіма учасниками – провести відбір серед отриманих пропозицій.</w:t>
                  </w:r>
                </w:p>
                <w:p w14:paraId="2854AFE3" w14:textId="78CE5E2F" w:rsidR="004809FF" w:rsidRDefault="004809FF" w:rsidP="009323F3">
                  <w:pPr>
                    <w:ind w:right="20" w:firstLine="456"/>
                    <w:jc w:val="both"/>
                    <w:rPr>
                      <w:lang w:eastAsia="uk-UA"/>
                    </w:rPr>
                  </w:pPr>
                  <w:r w:rsidRPr="004809FF">
                    <w:rPr>
                      <w:lang w:eastAsia="uk-UA"/>
                    </w:rPr>
                    <w:t>Закупівля за рамковою угодою може здійснюватися шляхом укладання додаткової угоди до рамкової угоди, підписання заявки на поставку або на підставі виставлених учасником-переможцем рахунків чи інших не заборонених законодавством документів (з урахуванням вимог рамкової угоди). У разі закупівлі на підставі виставлених учасником-переможцем рахунків чи інших не заборонених законодавством документів, укладання окремої угоди закупівлі не є обов’язковим (якщо це не суперечить чинному законодавству та/або внутрішнім документам Замовника</w:t>
                  </w:r>
                </w:p>
                <w:p w14:paraId="57C20384" w14:textId="77777777" w:rsidR="009323F3" w:rsidRDefault="009323F3" w:rsidP="009323F3">
                  <w:pPr>
                    <w:ind w:right="20" w:firstLine="456"/>
                    <w:jc w:val="both"/>
                    <w:rPr>
                      <w:lang w:eastAsia="uk-UA"/>
                    </w:rPr>
                  </w:pPr>
                  <w:r>
                    <w:rPr>
                      <w:lang w:eastAsia="uk-UA"/>
                    </w:rPr>
                    <w:t>У разі укладання додаткової угоди, строк її укладання не може перевищувати 5 робочих днів з моменту визначення переможця.</w:t>
                  </w:r>
                </w:p>
                <w:p w14:paraId="74E5881F" w14:textId="25A0BD20" w:rsidR="009323F3" w:rsidRPr="00926F5F" w:rsidRDefault="009323F3" w:rsidP="0025588E">
                  <w:pPr>
                    <w:ind w:right="20" w:firstLine="456"/>
                    <w:jc w:val="both"/>
                    <w:rPr>
                      <w:lang w:eastAsia="uk-UA"/>
                    </w:rPr>
                  </w:pPr>
                  <w:r>
                    <w:rPr>
                      <w:lang w:eastAsia="uk-UA"/>
                    </w:rPr>
                    <w:t xml:space="preserve">У разі </w:t>
                  </w:r>
                  <w:proofErr w:type="spellStart"/>
                  <w:r>
                    <w:rPr>
                      <w:lang w:eastAsia="uk-UA"/>
                    </w:rPr>
                    <w:t>неукладення</w:t>
                  </w:r>
                  <w:proofErr w:type="spellEnd"/>
                  <w:r>
                    <w:rPr>
                      <w:lang w:eastAsia="uk-UA"/>
                    </w:rPr>
                    <w:t xml:space="preserve"> угоди або не здійснення закупівлі без укладання угоди (виставлення рахунку, акцепту заявки на поставку тощо) з вини переможця протягом строку, передбаченого умовами відповідної рамкової угоди, або у разі, якщо учасник відмовився чи не виконує свої зобов’язання, Замовник може повторно визначити найбільш економічно вигідну пропозицію процедури закупівлі серед інших Учасників цієї процедури, строк дії яких ще не минув і здійснити закупівлю (відповідно до ц</w:t>
                  </w:r>
                  <w:r w:rsidR="004809FF">
                    <w:rPr>
                      <w:lang w:eastAsia="uk-UA"/>
                    </w:rPr>
                    <w:t>ієї</w:t>
                  </w:r>
                  <w:r>
                    <w:rPr>
                      <w:lang w:eastAsia="uk-UA"/>
                    </w:rPr>
                    <w:t xml:space="preserve"> </w:t>
                  </w:r>
                  <w:r w:rsidR="004809FF">
                    <w:rPr>
                      <w:lang w:eastAsia="uk-UA"/>
                    </w:rPr>
                    <w:t>Документації</w:t>
                  </w:r>
                  <w:r>
                    <w:rPr>
                      <w:lang w:eastAsia="uk-UA"/>
                    </w:rPr>
                    <w:t>) не пізніше 3 робочих днів з дня повторного визначення переможця процедури закупівлі, в аналог</w:t>
                  </w:r>
                  <w:r w:rsidR="0025588E">
                    <w:rPr>
                      <w:lang w:eastAsia="uk-UA"/>
                    </w:rPr>
                    <w:t>ічному порядку.</w:t>
                  </w:r>
                </w:p>
              </w:tc>
            </w:tr>
            <w:tr w:rsidR="00A72532" w:rsidRPr="00926F5F" w14:paraId="79F19FED"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2D76340" w14:textId="56F3EE06" w:rsidR="00A72532" w:rsidRPr="00AB283C" w:rsidRDefault="00A72532" w:rsidP="0025588E">
                  <w:pPr>
                    <w:pStyle w:val="ac"/>
                    <w:spacing w:before="0" w:beforeAutospacing="0" w:after="0" w:afterAutospacing="0"/>
                    <w:rPr>
                      <w:b/>
                      <w:bCs/>
                      <w:color w:val="000000"/>
                      <w:lang w:val="uk-UA"/>
                    </w:rPr>
                  </w:pPr>
                  <w:r>
                    <w:rPr>
                      <w:b/>
                      <w:bCs/>
                      <w:color w:val="000000"/>
                      <w:lang w:val="uk-UA"/>
                    </w:rPr>
                    <w:t>3.  </w:t>
                  </w:r>
                  <w:r w:rsidRPr="00A72532">
                    <w:rPr>
                      <w:b/>
                      <w:bCs/>
                      <w:color w:val="000000"/>
                      <w:lang w:val="uk-UA"/>
                    </w:rPr>
                    <w:t>Особливості закупівлі за рамковими угодами</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054802" w14:textId="1BF8193C" w:rsidR="00A72532" w:rsidRPr="00841B80" w:rsidRDefault="00A72532" w:rsidP="0025588E">
                  <w:pPr>
                    <w:ind w:right="20" w:firstLine="456"/>
                    <w:jc w:val="both"/>
                    <w:rPr>
                      <w:lang w:eastAsia="uk-UA"/>
                    </w:rPr>
                  </w:pPr>
                  <w:r w:rsidRPr="00841B80">
                    <w:rPr>
                      <w:lang w:eastAsia="uk-UA"/>
                    </w:rPr>
                    <w:t>Умови закупівлі не повинні відрізнятися від змісту наданої учасником цінової пропозиції за одиницю товару, роботи чи послуги.</w:t>
                  </w:r>
                </w:p>
                <w:p w14:paraId="2EA86A84" w14:textId="2A274595" w:rsidR="00A72532" w:rsidRPr="00841B80" w:rsidRDefault="00A72532" w:rsidP="0025588E">
                  <w:pPr>
                    <w:ind w:right="20" w:firstLine="456"/>
                    <w:jc w:val="both"/>
                    <w:rPr>
                      <w:lang w:eastAsia="uk-UA"/>
                    </w:rPr>
                  </w:pPr>
                  <w:r w:rsidRPr="00841B80">
                    <w:rPr>
                      <w:lang w:eastAsia="uk-UA"/>
                    </w:rPr>
                    <w:t>Учасник, який визначений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0E0B121D" w14:textId="7565921B" w:rsidR="00A72532" w:rsidRPr="00841B80" w:rsidRDefault="00A72532" w:rsidP="0025588E">
                  <w:pPr>
                    <w:ind w:right="20" w:firstLine="456"/>
                    <w:jc w:val="both"/>
                    <w:rPr>
                      <w:lang w:eastAsia="uk-UA"/>
                    </w:rPr>
                  </w:pPr>
                  <w:r w:rsidRPr="00841B80">
                    <w:rPr>
                      <w:lang w:eastAsia="uk-UA"/>
                    </w:rPr>
                    <w:t>Укладені рамкові угоди, розміщуються на офіційному веб-сайті Товариства протягом 3 робочих днів з дня їх підписання.</w:t>
                  </w:r>
                </w:p>
                <w:p w14:paraId="59C292F0" w14:textId="12925D6F" w:rsidR="00A72532" w:rsidRPr="00841B80" w:rsidRDefault="00A72532" w:rsidP="0025588E">
                  <w:pPr>
                    <w:ind w:right="20" w:firstLine="456"/>
                    <w:jc w:val="both"/>
                    <w:rPr>
                      <w:lang w:eastAsia="uk-UA"/>
                    </w:rPr>
                  </w:pPr>
                  <w:r w:rsidRPr="00841B80">
                    <w:rPr>
                      <w:lang w:eastAsia="uk-UA"/>
                    </w:rPr>
                    <w:t>Зміни та доповнення до рамкової угоди вносяться відповідно до чинного законодавства України та внутрішніх документів Замовника.</w:t>
                  </w:r>
                </w:p>
                <w:p w14:paraId="188BE811" w14:textId="14AA0697" w:rsidR="00A72532" w:rsidRPr="00841B80" w:rsidRDefault="00A72532" w:rsidP="0025588E">
                  <w:pPr>
                    <w:ind w:right="20" w:firstLine="456"/>
                    <w:jc w:val="both"/>
                    <w:rPr>
                      <w:lang w:eastAsia="uk-UA"/>
                    </w:rPr>
                  </w:pPr>
                  <w:r w:rsidRPr="00841B80">
                    <w:rPr>
                      <w:lang w:eastAsia="uk-UA"/>
                    </w:rPr>
                    <w:t>Рамкова угода може припинятися у порядку та за наявності підстав, визначених у цій угоді. До підстав припинення рамкової угоди належать:</w:t>
                  </w:r>
                </w:p>
                <w:p w14:paraId="4A5296B6" w14:textId="77777777" w:rsidR="00A72532" w:rsidRPr="00841B80" w:rsidRDefault="00A72532" w:rsidP="0025588E">
                  <w:pPr>
                    <w:ind w:right="20" w:firstLine="456"/>
                    <w:jc w:val="both"/>
                    <w:rPr>
                      <w:lang w:eastAsia="uk-UA"/>
                    </w:rPr>
                  </w:pPr>
                  <w:r w:rsidRPr="00841B80">
                    <w:rPr>
                      <w:lang w:eastAsia="uk-UA"/>
                    </w:rPr>
                    <w:t>-  відмова замовника від виконання рамкової угоди;</w:t>
                  </w:r>
                </w:p>
                <w:p w14:paraId="5D6CA958" w14:textId="77777777" w:rsidR="00A72532" w:rsidRPr="00841B80" w:rsidRDefault="00A72532" w:rsidP="0025588E">
                  <w:pPr>
                    <w:ind w:right="20" w:firstLine="456"/>
                    <w:jc w:val="both"/>
                    <w:rPr>
                      <w:lang w:eastAsia="uk-UA"/>
                    </w:rPr>
                  </w:pPr>
                  <w:r w:rsidRPr="00841B80">
                    <w:rPr>
                      <w:lang w:eastAsia="uk-UA"/>
                    </w:rPr>
                    <w:t>-  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2CA97E05" w14:textId="7CD028CA" w:rsidR="00A72532" w:rsidRPr="00841B80" w:rsidRDefault="00A72532" w:rsidP="0025588E">
                  <w:pPr>
                    <w:ind w:right="20" w:firstLine="456"/>
                    <w:jc w:val="both"/>
                    <w:rPr>
                      <w:lang w:eastAsia="uk-UA"/>
                    </w:rPr>
                  </w:pPr>
                  <w:r w:rsidRPr="00841B80">
                    <w:rPr>
                      <w:lang w:eastAsia="uk-UA"/>
                    </w:rPr>
                    <w:t>Рамкова угода може містити інші підстави припинення, передбачені законодавством.</w:t>
                  </w:r>
                </w:p>
                <w:p w14:paraId="714009E7" w14:textId="77777777" w:rsidR="00A72532" w:rsidRDefault="00A72532" w:rsidP="0025588E">
                  <w:pPr>
                    <w:ind w:right="20" w:firstLine="456"/>
                    <w:jc w:val="both"/>
                    <w:rPr>
                      <w:lang w:eastAsia="uk-UA"/>
                    </w:rPr>
                  </w:pPr>
                  <w:r w:rsidRPr="00841B80">
                    <w:rPr>
                      <w:lang w:eastAsia="uk-UA"/>
                    </w:rPr>
                    <w:t>У разі якщо після визначення переможця відповідно до п. 2.</w:t>
                  </w:r>
                  <w:r>
                    <w:rPr>
                      <w:lang w:eastAsia="uk-UA"/>
                    </w:rPr>
                    <w:t xml:space="preserve"> Розділу І</w:t>
                  </w:r>
                  <w:r>
                    <w:rPr>
                      <w:lang w:val="en-US" w:eastAsia="uk-UA"/>
                    </w:rPr>
                    <w:t>V</w:t>
                  </w:r>
                  <w:r>
                    <w:rPr>
                      <w:lang w:eastAsia="uk-UA"/>
                    </w:rPr>
                    <w:t xml:space="preserve"> цієї Документації</w:t>
                  </w:r>
                  <w:r w:rsidRPr="00841B80">
                    <w:rPr>
                      <w:lang w:eastAsia="uk-UA"/>
                    </w:rPr>
                    <w:t xml:space="preserve">, Замовник виявив товар, роботи/послугу за ціною, меншою ніж ціна, запропонована таким Учасником, Замовник направляє Учаснику лист з пропозицією зменшити запропоновану ціну до ціни, виявленої Замовником. У разі згоди на зменшення ціни Учасник протягом трьох робочих днів з дня отримання листа від Замовника, надає Замовнику нову пропозицію зі зменшеною ціною. </w:t>
                  </w:r>
                </w:p>
                <w:p w14:paraId="7D54529D" w14:textId="3084C9D7" w:rsidR="00A72532" w:rsidRPr="00841B80" w:rsidRDefault="00A72532" w:rsidP="0025588E">
                  <w:pPr>
                    <w:ind w:right="20" w:firstLine="456"/>
                    <w:jc w:val="both"/>
                    <w:rPr>
                      <w:lang w:eastAsia="uk-UA"/>
                    </w:rPr>
                  </w:pPr>
                  <w:r w:rsidRPr="00841B80">
                    <w:rPr>
                      <w:lang w:eastAsia="uk-UA"/>
                    </w:rPr>
                    <w:t>У разі незгоди Учасника на зменшення ціни та/або неотримання Замовником нової пропозиції протягом 3 робочих днів з дня отримання Учасником листа від Замовника, Замовник має право відмовитися в односторонньому порядку від закупівлі такого товару/робіт/послуги за рамковою угодою та/або розірвання рамкової угоди без відшкодування будь-яких збитків Учаснику, про що Замовник повідомляє такого Учасника. Днем отримання листа від Замовника вважається дата поштового штемпеля підприємства зв`язку, через яке надсилається таке повідомлення, або дата електронного листа.</w:t>
                  </w:r>
                </w:p>
                <w:p w14:paraId="050A5F2B" w14:textId="0AE6AF8F" w:rsidR="00A72532" w:rsidRPr="0025588E" w:rsidRDefault="00A72532" w:rsidP="0025588E">
                  <w:pPr>
                    <w:ind w:right="20" w:firstLine="456"/>
                    <w:jc w:val="both"/>
                    <w:rPr>
                      <w:rStyle w:val="ab"/>
                      <w:b w:val="0"/>
                      <w:bCs w:val="0"/>
                      <w:lang w:eastAsia="uk-UA"/>
                    </w:rPr>
                  </w:pPr>
                  <w:r w:rsidRPr="00841B80">
                    <w:rPr>
                      <w:lang w:eastAsia="uk-UA"/>
                    </w:rPr>
                    <w:t xml:space="preserve">У разі незгоди Учасника зменшити ціну, Замовник не позбавляється права повторно провести конкурентний відбір у порядку, встановленому  </w:t>
                  </w:r>
                  <w:r w:rsidRPr="000514D4">
                    <w:rPr>
                      <w:lang w:eastAsia="uk-UA"/>
                    </w:rPr>
                    <w:t>п. 2.</w:t>
                  </w:r>
                  <w:r>
                    <w:rPr>
                      <w:lang w:eastAsia="uk-UA"/>
                    </w:rPr>
                    <w:t xml:space="preserve"> Розділу І</w:t>
                  </w:r>
                  <w:r>
                    <w:rPr>
                      <w:lang w:val="en-US" w:eastAsia="uk-UA"/>
                    </w:rPr>
                    <w:t>V</w:t>
                  </w:r>
                  <w:r>
                    <w:rPr>
                      <w:lang w:eastAsia="uk-UA"/>
                    </w:rPr>
                    <w:t xml:space="preserve"> цієї Документації</w:t>
                  </w:r>
                  <w:r w:rsidR="0025588E">
                    <w:rPr>
                      <w:lang w:eastAsia="uk-UA"/>
                    </w:rPr>
                    <w:t>.</w:t>
                  </w:r>
                </w:p>
              </w:tc>
            </w:tr>
            <w:tr w:rsidR="00A72532" w:rsidRPr="0010593E" w14:paraId="07A7FB10"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C58B1E7" w14:textId="4FA3BFBA" w:rsidR="00A72532" w:rsidRPr="008B281E" w:rsidRDefault="00A72532" w:rsidP="0025588E">
                  <w:pPr>
                    <w:pStyle w:val="ac"/>
                    <w:spacing w:before="0" w:beforeAutospacing="0" w:after="0" w:afterAutospacing="0"/>
                    <w:rPr>
                      <w:b/>
                      <w:bCs/>
                      <w:color w:val="000000"/>
                    </w:rPr>
                  </w:pPr>
                  <w:r>
                    <w:rPr>
                      <w:b/>
                      <w:bCs/>
                      <w:color w:val="000000"/>
                      <w:lang w:val="uk-UA"/>
                    </w:rPr>
                    <w:t>4.  </w:t>
                  </w:r>
                  <w:r w:rsidRPr="00A72532">
                    <w:rPr>
                      <w:b/>
                      <w:bCs/>
                      <w:color w:val="000000"/>
                      <w:lang w:val="uk-UA"/>
                    </w:rPr>
                    <w:t>Інші умови закупівлі по рамковим угодам</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4B15A21" w14:textId="755F1D92" w:rsidR="00A72532" w:rsidRPr="000514D4" w:rsidRDefault="00A72532" w:rsidP="0025588E">
                  <w:pPr>
                    <w:ind w:right="20" w:firstLine="456"/>
                    <w:jc w:val="both"/>
                    <w:rPr>
                      <w:lang w:eastAsia="uk-UA"/>
                    </w:rPr>
                  </w:pPr>
                  <w:r w:rsidRPr="000514D4">
                    <w:rPr>
                      <w:lang w:eastAsia="uk-UA"/>
                    </w:rPr>
                    <w:t>Кількість учасників, з якими Замовник може укласти рамкові угоди, може бути розширена у разі звернення потенційного учасника до Замовника, та проходження потенційним учасником процедури кваліфікації.</w:t>
                  </w:r>
                </w:p>
                <w:p w14:paraId="72DB561D" w14:textId="74E66460" w:rsidR="00A72532" w:rsidRPr="000514D4" w:rsidRDefault="00A72532" w:rsidP="0025588E">
                  <w:pPr>
                    <w:ind w:right="20" w:firstLine="456"/>
                    <w:jc w:val="both"/>
                    <w:rPr>
                      <w:lang w:eastAsia="uk-UA"/>
                    </w:rPr>
                  </w:pPr>
                  <w:r w:rsidRPr="000514D4">
                    <w:rPr>
                      <w:lang w:eastAsia="uk-UA"/>
                    </w:rPr>
                    <w:t>У разі, якщо потенційний учасник виявив намір прийняти участь у закупівлі за рамковою угодою, яку проведено та укладено рамкові угоди з Учасниками які пройшли кваліфікаційний відбір у встановленому у Товаристві порядку, він звертається письмово на адресу замовника листом про виявлення наміру прийняти Участь у такій закупівлі за рамковою угодою.</w:t>
                  </w:r>
                </w:p>
                <w:p w14:paraId="6383843A" w14:textId="196E6906" w:rsidR="00A72532" w:rsidRPr="000514D4" w:rsidRDefault="00A72532" w:rsidP="0025588E">
                  <w:pPr>
                    <w:ind w:right="20" w:firstLine="456"/>
                    <w:jc w:val="both"/>
                    <w:rPr>
                      <w:lang w:eastAsia="uk-UA"/>
                    </w:rPr>
                  </w:pPr>
                  <w:r w:rsidRPr="000514D4">
                    <w:rPr>
                      <w:lang w:eastAsia="uk-UA"/>
                    </w:rPr>
                    <w:t>Замовник у разі згоди на участь такого Учасника у закупівлі за рамковою угодою вимагає надати пакет документів відповідно до вимог документації процедури закупівлі за рамковою угодою та проводить кваліфікаційний відбір, у</w:t>
                  </w:r>
                  <w:r w:rsidR="00490FBA">
                    <w:rPr>
                      <w:lang w:eastAsia="uk-UA"/>
                    </w:rPr>
                    <w:t xml:space="preserve"> встановлені </w:t>
                  </w:r>
                  <w:r w:rsidRPr="000514D4">
                    <w:rPr>
                      <w:lang w:eastAsia="uk-UA"/>
                    </w:rPr>
                    <w:t xml:space="preserve">строки, на відповідність пропозиції Учасника вимогам встановленим у Документації процедури закупівлі. </w:t>
                  </w:r>
                </w:p>
                <w:p w14:paraId="4774A246" w14:textId="39A978D4" w:rsidR="00A72532" w:rsidRPr="000514D4" w:rsidRDefault="00A72532" w:rsidP="0025588E">
                  <w:pPr>
                    <w:ind w:right="20" w:firstLine="456"/>
                    <w:jc w:val="both"/>
                    <w:rPr>
                      <w:lang w:eastAsia="uk-UA"/>
                    </w:rPr>
                  </w:pPr>
                  <w:r w:rsidRPr="000514D4">
                    <w:rPr>
                      <w:lang w:eastAsia="uk-UA"/>
                    </w:rPr>
                    <w:t xml:space="preserve">У разі проходження кваліфікаційного відбору нового учасника, з ним укладається рамкова угода у </w:t>
                  </w:r>
                  <w:r w:rsidR="00490FBA">
                    <w:rPr>
                      <w:lang w:eastAsia="uk-UA"/>
                    </w:rPr>
                    <w:t>аналогічному порядку</w:t>
                  </w:r>
                  <w:r w:rsidRPr="000514D4">
                    <w:rPr>
                      <w:lang w:eastAsia="uk-UA"/>
                    </w:rPr>
                    <w:t>.</w:t>
                  </w:r>
                </w:p>
                <w:p w14:paraId="0500B838" w14:textId="6863AA84" w:rsidR="00A72532" w:rsidRPr="0010593E" w:rsidRDefault="00A72532" w:rsidP="0025588E">
                  <w:pPr>
                    <w:ind w:right="20" w:firstLine="456"/>
                    <w:jc w:val="both"/>
                    <w:rPr>
                      <w:b/>
                      <w:bCs/>
                    </w:rPr>
                  </w:pPr>
                  <w:r w:rsidRPr="000514D4">
                    <w:rPr>
                      <w:lang w:eastAsia="uk-UA"/>
                    </w:rPr>
                    <w:t>У такому випадку при проведенні конкурентного відбору учасника, запрошення надсилається для всіх учасників, які підписали із Замовником рамкові угоди.</w:t>
                  </w:r>
                </w:p>
              </w:tc>
            </w:tr>
          </w:tbl>
          <w:p w14:paraId="4DE7FDA2" w14:textId="77777777" w:rsidR="009323F3" w:rsidRPr="00AB283C" w:rsidRDefault="009323F3" w:rsidP="00814B25">
            <w:pPr>
              <w:pStyle w:val="ac"/>
              <w:jc w:val="center"/>
              <w:rPr>
                <w:sz w:val="20"/>
                <w:szCs w:val="20"/>
                <w:lang w:val="uk-UA"/>
              </w:rPr>
            </w:pPr>
          </w:p>
        </w:tc>
      </w:tr>
      <w:tr w:rsidR="00AE6EFB" w:rsidRPr="00AB283C" w14:paraId="72094F1D" w14:textId="77777777" w:rsidTr="00DB0811">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EAED7D" w14:textId="0FF157FA" w:rsidR="00AE6EFB" w:rsidRPr="008B281E" w:rsidRDefault="008A4DF6" w:rsidP="000860E8">
            <w:pPr>
              <w:pStyle w:val="ac"/>
              <w:rPr>
                <w:b/>
                <w:bCs/>
                <w:color w:val="000000"/>
              </w:rPr>
            </w:pPr>
            <w:r>
              <w:rPr>
                <w:b/>
                <w:bCs/>
                <w:color w:val="000000"/>
                <w:lang w:val="uk-UA"/>
              </w:rPr>
              <w:t>5</w:t>
            </w:r>
            <w:r w:rsidR="00AE6EFB" w:rsidRPr="008B281E">
              <w:rPr>
                <w:b/>
                <w:bCs/>
                <w:color w:val="000000"/>
              </w:rPr>
              <w:t xml:space="preserve">. </w:t>
            </w:r>
            <w:r w:rsidR="00AE6EFB" w:rsidRPr="008B281E">
              <w:rPr>
                <w:b/>
                <w:bCs/>
                <w:color w:val="000000"/>
                <w:lang w:val="uk-UA"/>
              </w:rPr>
              <w:t>Роз’яснення щодо участі Учасників неплатників ПДВ</w:t>
            </w:r>
          </w:p>
        </w:tc>
        <w:tc>
          <w:tcPr>
            <w:tcW w:w="7893"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A5B3F2" w14:textId="6F595354" w:rsidR="00AE6EFB" w:rsidRPr="0025588E" w:rsidRDefault="00AE6EFB" w:rsidP="000860E8">
            <w:pPr>
              <w:spacing w:line="230" w:lineRule="auto"/>
              <w:jc w:val="center"/>
              <w:rPr>
                <w:bCs/>
                <w:u w:val="single"/>
              </w:rPr>
            </w:pPr>
            <w:r w:rsidRPr="0025588E">
              <w:rPr>
                <w:bCs/>
                <w:u w:val="single"/>
              </w:rPr>
              <w:t>Умови участі Учасників неплатників ПДВ</w:t>
            </w:r>
          </w:p>
          <w:p w14:paraId="25F5152B" w14:textId="778EE4A8" w:rsidR="00AE6EFB" w:rsidRPr="0025588E" w:rsidRDefault="00AE6EFB" w:rsidP="007B7F65">
            <w:pPr>
              <w:spacing w:line="230" w:lineRule="auto"/>
              <w:ind w:firstLine="370"/>
              <w:jc w:val="both"/>
            </w:pPr>
            <w:r w:rsidRPr="0025588E">
              <w:rPr>
                <w:bCs/>
              </w:rPr>
              <w:t xml:space="preserve">У разі якщо очікувана вартість пропозиції Замовника вказана з урахуванням ПДВ, для участі </w:t>
            </w:r>
            <w:r w:rsidR="00D45DF9" w:rsidRPr="0025588E">
              <w:rPr>
                <w:bCs/>
              </w:rPr>
              <w:t>у відборі</w:t>
            </w:r>
            <w:r w:rsidRPr="0025588E">
              <w:rPr>
                <w:bCs/>
              </w:rPr>
              <w:t xml:space="preserve"> Учасник – неплатник ПДВ повинен привести свою цінову пропозицію до рівних умов з іншими Учасниками аукціону – платниками ПДВ, а саме: цінова пропозиція повинна бути </w:t>
            </w:r>
            <w:r w:rsidRPr="0025588E">
              <w:t>з урахуванням ПДВ (20%).</w:t>
            </w:r>
          </w:p>
          <w:p w14:paraId="4639ECAF" w14:textId="77777777" w:rsidR="00AE6EFB" w:rsidRPr="00926F5F" w:rsidRDefault="00AE6EFB" w:rsidP="007B7F65">
            <w:pPr>
              <w:spacing w:line="230" w:lineRule="auto"/>
              <w:ind w:firstLine="370"/>
              <w:jc w:val="both"/>
            </w:pPr>
            <w:r w:rsidRPr="00926F5F">
              <w:t xml:space="preserve"> </w:t>
            </w:r>
            <w:r w:rsidRPr="00926F5F">
              <w:rPr>
                <w:bCs/>
              </w:rPr>
              <w:t>У зв’язку з вищевказаним, ц</w:t>
            </w:r>
            <w:r w:rsidRPr="00926F5F">
              <w:t xml:space="preserve">інова пропозиція для таких Учасників (Додаток 3) повинна включати в себе як базову ціну пропозиції (без урахування ПДВ) так і вартість з ПДВ (20%):  </w:t>
            </w:r>
          </w:p>
          <w:p w14:paraId="3739DC27" w14:textId="77777777" w:rsidR="00AE6EFB" w:rsidRPr="00926F5F" w:rsidRDefault="00AE6EFB" w:rsidP="007B7F65">
            <w:pPr>
              <w:spacing w:line="230" w:lineRule="auto"/>
              <w:ind w:firstLine="370"/>
              <w:jc w:val="both"/>
            </w:pPr>
            <w:r w:rsidRPr="00926F5F">
              <w:t>1. Вартість пропозиції з ПДВ (20%) вноситься у п.9. Додатку 3 (Цінова пропозиція).</w:t>
            </w:r>
          </w:p>
          <w:p w14:paraId="41BF9132" w14:textId="4A639DAD" w:rsidR="00AE6EFB" w:rsidRPr="00926F5F" w:rsidRDefault="00AE6EFB" w:rsidP="007B7F65">
            <w:pPr>
              <w:spacing w:line="230" w:lineRule="auto"/>
              <w:ind w:firstLine="370"/>
              <w:jc w:val="both"/>
              <w:rPr>
                <w:bCs/>
              </w:rPr>
            </w:pPr>
            <w:r w:rsidRPr="00926F5F">
              <w:t xml:space="preserve">2. </w:t>
            </w:r>
            <w:r w:rsidRPr="00926F5F">
              <w:rPr>
                <w:bCs/>
              </w:rPr>
              <w:t xml:space="preserve">При </w:t>
            </w:r>
            <w:r w:rsidR="005E78A2">
              <w:rPr>
                <w:bCs/>
              </w:rPr>
              <w:t>поданні своєї пропозиції відповідно до вимог, встановлених у запрошенні</w:t>
            </w:r>
            <w:r w:rsidRPr="00926F5F">
              <w:rPr>
                <w:bCs/>
              </w:rPr>
              <w:t>, Учасник вказує  вартість з урахуванням ПДВ (згідно з</w:t>
            </w:r>
            <w:r w:rsidRPr="00926F5F">
              <w:t xml:space="preserve"> п.9 Додатку 3</w:t>
            </w:r>
            <w:r w:rsidRPr="00926F5F">
              <w:rPr>
                <w:bCs/>
              </w:rPr>
              <w:t>).</w:t>
            </w:r>
          </w:p>
          <w:p w14:paraId="31645B24" w14:textId="53FF8D50" w:rsidR="00AE6EFB" w:rsidRPr="0010593E" w:rsidRDefault="00AE6EFB" w:rsidP="00841B80">
            <w:pPr>
              <w:spacing w:line="230" w:lineRule="auto"/>
              <w:ind w:firstLine="370"/>
              <w:jc w:val="both"/>
              <w:rPr>
                <w:b/>
                <w:bCs/>
              </w:rPr>
            </w:pPr>
            <w:r w:rsidRPr="00926F5F">
              <w:rPr>
                <w:bCs/>
              </w:rPr>
              <w:t xml:space="preserve">3. </w:t>
            </w:r>
            <w:r w:rsidRPr="009A4325">
              <w:rPr>
                <w:bCs/>
              </w:rPr>
              <w:t>Ціною договору вважається знижена ціна пропозиції Учасника без ПДВ (п.</w:t>
            </w:r>
            <w:r w:rsidR="00C82975" w:rsidRPr="009A4325">
              <w:rPr>
                <w:bCs/>
              </w:rPr>
              <w:t xml:space="preserve"> </w:t>
            </w:r>
            <w:r w:rsidRPr="009A4325">
              <w:rPr>
                <w:bCs/>
              </w:rPr>
              <w:t>9.1. Додатку 3).</w:t>
            </w:r>
            <w:r w:rsidRPr="00926F5F">
              <w:rPr>
                <w:b/>
                <w:bCs/>
                <w:color w:val="FF0000"/>
                <w:u w:val="single"/>
              </w:rPr>
              <w:t xml:space="preserve">  </w:t>
            </w:r>
          </w:p>
        </w:tc>
      </w:tr>
      <w:tr w:rsidR="00AE6EFB" w:rsidRPr="009A4325" w14:paraId="04E99AA0" w14:textId="77777777" w:rsidTr="00DB0811">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CE4AA5" w14:textId="3D154D90" w:rsidR="00AE6EFB" w:rsidRPr="009A4325" w:rsidRDefault="008A4DF6" w:rsidP="00926F5F">
            <w:pPr>
              <w:pStyle w:val="ac"/>
              <w:spacing w:before="0" w:beforeAutospacing="0" w:after="0" w:afterAutospacing="0"/>
              <w:rPr>
                <w:b/>
                <w:bCs/>
                <w:color w:val="000000"/>
                <w:lang w:val="uk-UA"/>
              </w:rPr>
            </w:pPr>
            <w:r>
              <w:rPr>
                <w:b/>
                <w:bCs/>
                <w:color w:val="000000"/>
                <w:lang w:val="uk-UA"/>
              </w:rPr>
              <w:t>6</w:t>
            </w:r>
            <w:r w:rsidR="00AE6EFB" w:rsidRPr="009A4325">
              <w:rPr>
                <w:b/>
                <w:bCs/>
                <w:color w:val="000000"/>
                <w:lang w:val="uk-UA"/>
              </w:rPr>
              <w:t>. Відхилення пропозицій</w:t>
            </w:r>
            <w:r w:rsidR="00814B25" w:rsidRPr="009A4325">
              <w:rPr>
                <w:b/>
                <w:bCs/>
                <w:color w:val="000000"/>
                <w:lang w:val="uk-UA"/>
              </w:rPr>
              <w:t xml:space="preserve"> Учасників процедури </w:t>
            </w:r>
            <w:r w:rsidR="00AE6EFB" w:rsidRPr="009A4325">
              <w:rPr>
                <w:b/>
                <w:bCs/>
                <w:color w:val="000000"/>
                <w:lang w:val="uk-UA"/>
              </w:rPr>
              <w:t xml:space="preserve"> закупівлі</w:t>
            </w:r>
          </w:p>
        </w:tc>
        <w:tc>
          <w:tcPr>
            <w:tcW w:w="7893"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86B0B61"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Замовник відхиляє пропозицію Учасника у разі, якщо:</w:t>
            </w:r>
          </w:p>
          <w:p w14:paraId="5DA0471A"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не підтвердив відповідність кваліфікаційним критеріям;</w:t>
            </w:r>
          </w:p>
          <w:p w14:paraId="68D4997E"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запропонований предмет закупівлі не відповідає технічним та якісним характеристикам, встановленим Замовником документацією процедури закупівлі;</w:t>
            </w:r>
          </w:p>
          <w:p w14:paraId="3F1169F0" w14:textId="26F44B4C"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  пропозиція Учасника не відповідає вимогам документації процедури закупівлі; </w:t>
            </w:r>
          </w:p>
          <w:p w14:paraId="04F96B38" w14:textId="68ED6C77" w:rsidR="00D45DF9" w:rsidRPr="009A4325" w:rsidRDefault="00D45DF9"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не надав забезпечення пропозиції, якщо таке забезпечення вимагалося Замовником, у тому числі якщо забезпечення пропозиції не відповідає вимогам документації процедури закупівлі;</w:t>
            </w:r>
          </w:p>
          <w:p w14:paraId="720B902F"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надав письмову відмову від участі у процедурі закупівлі;</w:t>
            </w:r>
          </w:p>
          <w:p w14:paraId="40A75B34"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відмовився від укладання договору на закупівлю;</w:t>
            </w:r>
          </w:p>
          <w:p w14:paraId="6F62A4BE"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  якщо, до визначення переможця, Замовник звернувся до Учасника з найбільш економічно вигідною пропозицією процедури закупівлі за підтвердженням наданої інформації, а Учасник не підтвердив та/або не надав роз’яснень щодо запитуваної інформації у зазначений Замовником строк; </w:t>
            </w:r>
          </w:p>
          <w:p w14:paraId="3656F879"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  Учасника або постачальника предмету закупівлі, який пропонує такий Учасник, </w:t>
            </w:r>
            <w:proofErr w:type="spellStart"/>
            <w:r w:rsidRPr="009A4325">
              <w:rPr>
                <w:rFonts w:ascii="Times New Roman" w:eastAsia="Times New Roman" w:hAnsi="Times New Roman" w:cs="Times New Roman"/>
                <w:color w:val="000000" w:themeColor="text1"/>
                <w:sz w:val="24"/>
                <w:szCs w:val="24"/>
                <w:lang w:val="uk-UA"/>
              </w:rPr>
              <w:t>внесено</w:t>
            </w:r>
            <w:proofErr w:type="spellEnd"/>
            <w:r w:rsidRPr="009A4325">
              <w:rPr>
                <w:rFonts w:ascii="Times New Roman" w:eastAsia="Times New Roman" w:hAnsi="Times New Roman" w:cs="Times New Roman"/>
                <w:color w:val="000000" w:themeColor="text1"/>
                <w:sz w:val="24"/>
                <w:szCs w:val="24"/>
                <w:lang w:val="uk-UA"/>
              </w:rPr>
              <w:t xml:space="preserve"> до реєстру недобросовісних Учасників або Товариством ведеться позовна робота щодо такого Учасника та/або щодо третіх осіб, які залучалися/плануються залучити таким Учасником (напр.: субпідрядники, виробники та ін.) для виконання договорів з Товариством;</w:t>
            </w:r>
          </w:p>
          <w:p w14:paraId="4186FFB7"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 разі коливання курсу іноземної валюти до гривні на день прийняття рішення Замовником щодо визначення переможцем такого Учасника, його пропозиція виявиться вищою ніж пропозиція наступного Учасника і такий Учасник відмовиться від пониження ціни своєї пропозиції;</w:t>
            </w:r>
          </w:p>
          <w:p w14:paraId="730CED70"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в Учасника наявні безумовні параметри Стоп-інформації. Замовник має право відхилити Учасника також у разі наявності умовних параметрів Стоп-інформації;</w:t>
            </w:r>
          </w:p>
          <w:p w14:paraId="77FDC179" w14:textId="7684D818" w:rsidR="00814B25" w:rsidRPr="009A4325" w:rsidRDefault="00814B25" w:rsidP="00926F5F">
            <w:pPr>
              <w:ind w:firstLine="403"/>
              <w:jc w:val="both"/>
              <w:rPr>
                <w:color w:val="000000" w:themeColor="text1"/>
              </w:rPr>
            </w:pPr>
            <w:r w:rsidRPr="009A4325">
              <w:rPr>
                <w:color w:val="000000" w:themeColor="text1"/>
              </w:rPr>
              <w:t xml:space="preserve">Пропозицію Учасника може бути </w:t>
            </w:r>
            <w:proofErr w:type="spellStart"/>
            <w:r w:rsidRPr="009A4325">
              <w:rPr>
                <w:color w:val="000000" w:themeColor="text1"/>
              </w:rPr>
              <w:t>відхилено</w:t>
            </w:r>
            <w:proofErr w:type="spellEnd"/>
            <w:r w:rsidRPr="009A4325">
              <w:rPr>
                <w:color w:val="000000" w:themeColor="text1"/>
              </w:rPr>
              <w:t xml:space="preserve"> частково (за лотом) з підстав, визначених зазначених вище.</w:t>
            </w:r>
          </w:p>
          <w:p w14:paraId="4AED191F" w14:textId="77777777" w:rsidR="00AE6EFB" w:rsidRPr="009A4325" w:rsidRDefault="00AE6EFB" w:rsidP="00926F5F">
            <w:pPr>
              <w:ind w:firstLine="403"/>
              <w:jc w:val="both"/>
              <w:rPr>
                <w:color w:val="121212"/>
              </w:rPr>
            </w:pPr>
            <w:r w:rsidRPr="009A4325">
              <w:rPr>
                <w:color w:val="121212"/>
              </w:rPr>
              <w:t>Детальна інформація, що стосується Умовних та Безумовних параметрів «Стоп-Інформації» визначена у Додатку 8 до Інструкції з проведення попереднього кваліфікаційного відбору контрагентів ПАТ «Укргазвидобування», затвердженої наказом ПАТ «Укргазвидобування» від 01.08.2017 р. № 496 (розміщеної в рубриці «Закупівлі» на офіційному веб-сайті ugv.com.ua.)</w:t>
            </w:r>
          </w:p>
        </w:tc>
      </w:tr>
      <w:tr w:rsidR="00EC62B0" w:rsidRPr="00AB283C" w14:paraId="502A8DDD" w14:textId="77777777" w:rsidTr="00DB0811">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ECF52E1" w14:textId="33C808D7" w:rsidR="00EC62B0" w:rsidRPr="0010593E" w:rsidRDefault="008A4DF6" w:rsidP="00926F5F">
            <w:pPr>
              <w:pStyle w:val="ac"/>
              <w:spacing w:before="0" w:beforeAutospacing="0" w:after="0" w:afterAutospacing="0"/>
              <w:rPr>
                <w:b/>
                <w:bCs/>
                <w:color w:val="000000"/>
                <w:lang w:val="uk-UA"/>
              </w:rPr>
            </w:pPr>
            <w:r>
              <w:rPr>
                <w:b/>
                <w:bCs/>
                <w:color w:val="000000"/>
                <w:lang w:val="uk-UA"/>
              </w:rPr>
              <w:t>7</w:t>
            </w:r>
            <w:r w:rsidR="00296418" w:rsidRPr="0010593E">
              <w:rPr>
                <w:b/>
                <w:bCs/>
                <w:color w:val="000000"/>
                <w:lang w:val="uk-UA"/>
              </w:rPr>
              <w:t>. </w:t>
            </w:r>
            <w:r w:rsidR="00EC62B0" w:rsidRPr="0010593E">
              <w:rPr>
                <w:b/>
                <w:bCs/>
                <w:color w:val="000000"/>
                <w:lang w:val="uk-UA"/>
              </w:rPr>
              <w:t>Відміна Замовником закупівлі</w:t>
            </w:r>
          </w:p>
        </w:tc>
        <w:tc>
          <w:tcPr>
            <w:tcW w:w="7893"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BE2410" w14:textId="096812E2" w:rsidR="00EC62B0" w:rsidRPr="009A4325"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Замовник відміняє закупівлю у разі:</w:t>
            </w:r>
          </w:p>
          <w:p w14:paraId="327A718D" w14:textId="15ABA608" w:rsidR="00EC62B0" w:rsidRPr="009A4325"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відсутності подальшої потреби у закупівлі  товарів, робіт і послуг, у тому числі у зв’язку зі зміною технічних вимог до предмету закупівлі;</w:t>
            </w:r>
          </w:p>
          <w:p w14:paraId="1E62EBE4" w14:textId="4213D009" w:rsidR="00EC62B0"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подання для участі у процедурі</w:t>
            </w:r>
            <w:r w:rsidRPr="00926F5F">
              <w:rPr>
                <w:rFonts w:ascii="Times New Roman" w:eastAsia="Times New Roman" w:hAnsi="Times New Roman" w:cs="Times New Roman"/>
                <w:color w:val="000000" w:themeColor="text1"/>
                <w:sz w:val="24"/>
                <w:szCs w:val="24"/>
                <w:lang w:val="uk-UA"/>
              </w:rPr>
              <w:t xml:space="preserve"> </w:t>
            </w:r>
            <w:r w:rsidR="000B724E" w:rsidRPr="00926F5F">
              <w:rPr>
                <w:rFonts w:ascii="Times New Roman" w:eastAsia="Times New Roman" w:hAnsi="Times New Roman" w:cs="Times New Roman"/>
                <w:color w:val="000000" w:themeColor="text1"/>
                <w:sz w:val="24"/>
                <w:szCs w:val="24"/>
                <w:lang w:val="uk-UA"/>
              </w:rPr>
              <w:t xml:space="preserve">закупівлі менше </w:t>
            </w:r>
            <w:r w:rsidR="00490FBA">
              <w:rPr>
                <w:rFonts w:ascii="Times New Roman" w:eastAsia="Times New Roman" w:hAnsi="Times New Roman" w:cs="Times New Roman"/>
                <w:color w:val="000000" w:themeColor="text1"/>
                <w:sz w:val="24"/>
                <w:szCs w:val="24"/>
                <w:lang w:val="uk-UA"/>
              </w:rPr>
              <w:t>трьох</w:t>
            </w:r>
            <w:r w:rsidR="000B724E" w:rsidRPr="00926F5F">
              <w:rPr>
                <w:rFonts w:ascii="Times New Roman" w:eastAsia="Times New Roman" w:hAnsi="Times New Roman" w:cs="Times New Roman"/>
                <w:color w:val="000000" w:themeColor="text1"/>
                <w:sz w:val="24"/>
                <w:szCs w:val="24"/>
                <w:lang w:val="uk-UA"/>
              </w:rPr>
              <w:t xml:space="preserve"> пропозицій</w:t>
            </w:r>
            <w:r w:rsidRPr="00926F5F">
              <w:rPr>
                <w:rFonts w:ascii="Times New Roman" w:eastAsia="Times New Roman" w:hAnsi="Times New Roman" w:cs="Times New Roman"/>
                <w:color w:val="000000" w:themeColor="text1"/>
                <w:sz w:val="24"/>
                <w:szCs w:val="24"/>
                <w:lang w:val="uk-UA"/>
              </w:rPr>
              <w:t>;</w:t>
            </w:r>
          </w:p>
          <w:p w14:paraId="050ED62F" w14:textId="71B441C0" w:rsidR="00490FBA" w:rsidRPr="00926F5F" w:rsidRDefault="00490FBA"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490FBA">
              <w:rPr>
                <w:rFonts w:ascii="Times New Roman" w:eastAsia="Times New Roman" w:hAnsi="Times New Roman" w:cs="Times New Roman"/>
                <w:color w:val="000000" w:themeColor="text1"/>
                <w:sz w:val="24"/>
                <w:szCs w:val="24"/>
                <w:lang w:val="uk-UA"/>
              </w:rPr>
              <w:t xml:space="preserve">якщо до II етапу, після І етапу (попередньої кваліфікації) допущено менше ніж </w:t>
            </w:r>
            <w:r>
              <w:rPr>
                <w:rFonts w:ascii="Times New Roman" w:eastAsia="Times New Roman" w:hAnsi="Times New Roman" w:cs="Times New Roman"/>
                <w:color w:val="000000" w:themeColor="text1"/>
                <w:sz w:val="24"/>
                <w:szCs w:val="24"/>
                <w:lang w:val="uk-UA"/>
              </w:rPr>
              <w:t>три</w:t>
            </w:r>
            <w:r w:rsidRPr="00490FBA">
              <w:rPr>
                <w:rFonts w:ascii="Times New Roman" w:eastAsia="Times New Roman" w:hAnsi="Times New Roman" w:cs="Times New Roman"/>
                <w:color w:val="000000" w:themeColor="text1"/>
                <w:sz w:val="24"/>
                <w:szCs w:val="24"/>
                <w:lang w:val="uk-UA"/>
              </w:rPr>
              <w:t xml:space="preserve"> </w:t>
            </w:r>
            <w:r>
              <w:rPr>
                <w:rFonts w:ascii="Times New Roman" w:eastAsia="Times New Roman" w:hAnsi="Times New Roman" w:cs="Times New Roman"/>
                <w:color w:val="000000" w:themeColor="text1"/>
                <w:sz w:val="24"/>
                <w:szCs w:val="24"/>
                <w:lang w:val="uk-UA"/>
              </w:rPr>
              <w:t>пропозиції Учасників</w:t>
            </w:r>
            <w:r w:rsidRPr="00490FBA">
              <w:rPr>
                <w:rFonts w:ascii="Times New Roman" w:eastAsia="Times New Roman" w:hAnsi="Times New Roman" w:cs="Times New Roman"/>
                <w:color w:val="000000" w:themeColor="text1"/>
                <w:sz w:val="24"/>
                <w:szCs w:val="24"/>
                <w:lang w:val="uk-UA"/>
              </w:rPr>
              <w:t>;</w:t>
            </w:r>
          </w:p>
          <w:p w14:paraId="2B0E2A8C" w14:textId="44E5AB91"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непогодження Правлінням Товариства та/або загальним зборами акціонерів Товариства вчинення правочину (укладання договору закупівлі) з Учасником-переможцем, якщо отримання таких погоджень є обов’язковим згідно з статутом Товариства або рішеннями Правління та/або загальних зборів акціонерів Товариства;</w:t>
            </w:r>
          </w:p>
          <w:p w14:paraId="598317AC" w14:textId="3230BC0F"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прийняття рішення про відміну процедури закупівлі загальними зборами акціонерів Товариства;</w:t>
            </w:r>
          </w:p>
          <w:p w14:paraId="15300105" w14:textId="64E1538E"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за рішенням Комітету у разі встановлення істотних порушень процедури закупівлі за рекомендацією Конфліктної комісії Товариства та/або Центральної конфліктної комісії Національної акціонерної компанії «Нафтогаз України».</w:t>
            </w:r>
          </w:p>
          <w:p w14:paraId="6DA3E6FE" w14:textId="174DF133" w:rsidR="00EC62B0" w:rsidRPr="009A4325"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xml:space="preserve">-  у разі, коли будь які подальші дії по процедурі призведуть до порушень вимог </w:t>
            </w:r>
            <w:r w:rsidRPr="009A4325">
              <w:rPr>
                <w:rFonts w:ascii="Times New Roman" w:eastAsia="Times New Roman" w:hAnsi="Times New Roman" w:cs="Times New Roman"/>
                <w:color w:val="000000" w:themeColor="text1"/>
                <w:sz w:val="24"/>
                <w:szCs w:val="24"/>
                <w:lang w:val="uk-UA"/>
              </w:rPr>
              <w:t>законодавства України, внутрішніх документів Товариства, рішень органів управління Товариства та/або суттєвих фінансових та інших  втрат Товариства.</w:t>
            </w:r>
          </w:p>
          <w:p w14:paraId="43E197BB" w14:textId="143FB9F6" w:rsidR="00EC62B0" w:rsidRPr="009A4325"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Замовник має право визнати процедуру закупівлі такою, що не відбулась, у разі: </w:t>
            </w:r>
          </w:p>
          <w:p w14:paraId="4086CBB5" w14:textId="0651EFEA"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  якщо ціна найбільш економічно вигідної пропозиції процедури </w:t>
            </w:r>
            <w:proofErr w:type="spellStart"/>
            <w:r w:rsidRPr="009A4325">
              <w:rPr>
                <w:rFonts w:ascii="Times New Roman" w:eastAsia="Times New Roman" w:hAnsi="Times New Roman" w:cs="Times New Roman"/>
                <w:color w:val="000000" w:themeColor="text1"/>
                <w:sz w:val="24"/>
                <w:szCs w:val="24"/>
                <w:lang w:val="uk-UA"/>
              </w:rPr>
              <w:t>закупівель</w:t>
            </w:r>
            <w:proofErr w:type="spellEnd"/>
            <w:r w:rsidRPr="009A4325">
              <w:rPr>
                <w:rFonts w:ascii="Times New Roman" w:eastAsia="Times New Roman" w:hAnsi="Times New Roman" w:cs="Times New Roman"/>
                <w:color w:val="000000" w:themeColor="text1"/>
                <w:sz w:val="24"/>
                <w:szCs w:val="24"/>
                <w:lang w:val="uk-UA"/>
              </w:rPr>
              <w:t xml:space="preserve"> перевищує суму (очікувану вартість), передбачену замовником на фінансування закупівлі</w:t>
            </w:r>
            <w:r w:rsidRPr="00926F5F">
              <w:rPr>
                <w:rFonts w:ascii="Times New Roman" w:eastAsia="Times New Roman" w:hAnsi="Times New Roman" w:cs="Times New Roman"/>
                <w:color w:val="000000" w:themeColor="text1"/>
                <w:sz w:val="24"/>
                <w:szCs w:val="24"/>
                <w:lang w:val="uk-UA"/>
              </w:rPr>
              <w:t>;</w:t>
            </w:r>
          </w:p>
          <w:p w14:paraId="0E41B261" w14:textId="651CCC78"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якщо здійснення закупівлі стало неможливим унаслідок непереборної сили;</w:t>
            </w:r>
          </w:p>
          <w:p w14:paraId="0964DBA1" w14:textId="5AE8EB8D"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відсутності фінансування або скорочення видатків на здійснення закупівлі товарів, робіт і послуг;</w:t>
            </w:r>
          </w:p>
          <w:p w14:paraId="7D4A5F4A" w14:textId="319541C6"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у разі відхилення всіх пропозицій учасників.</w:t>
            </w:r>
          </w:p>
          <w:p w14:paraId="12AB495F" w14:textId="4B3A2F89"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Закупівля може бути відмінена або визнана такою, що не відбулася, частково (за лотом).</w:t>
            </w:r>
          </w:p>
        </w:tc>
      </w:tr>
      <w:tr w:rsidR="00AE6EFB" w:rsidRPr="00AB283C" w14:paraId="50C9E5EF" w14:textId="77777777" w:rsidTr="00DB0811">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0DD8FDE" w14:textId="3D81A0B2" w:rsidR="00AE6EFB" w:rsidRPr="0010593E" w:rsidRDefault="008A4DF6" w:rsidP="00926F5F">
            <w:pPr>
              <w:pStyle w:val="ac"/>
              <w:spacing w:before="0" w:beforeAutospacing="0" w:after="0" w:afterAutospacing="0"/>
              <w:rPr>
                <w:b/>
                <w:bCs/>
                <w:color w:val="000000"/>
                <w:lang w:val="uk-UA"/>
              </w:rPr>
            </w:pPr>
            <w:r>
              <w:rPr>
                <w:b/>
                <w:bCs/>
                <w:color w:val="000000"/>
                <w:lang w:val="uk-UA"/>
              </w:rPr>
              <w:t>8</w:t>
            </w:r>
            <w:r w:rsidR="00AE6EFB" w:rsidRPr="0010593E">
              <w:rPr>
                <w:b/>
                <w:bCs/>
                <w:color w:val="000000"/>
                <w:lang w:val="uk-UA"/>
              </w:rPr>
              <w:t xml:space="preserve">. Порядок звернень щодо роз’яснень </w:t>
            </w:r>
            <w:r w:rsidR="00AE6EFB" w:rsidRPr="0010593E">
              <w:rPr>
                <w:b/>
                <w:color w:val="121212"/>
                <w:lang w:val="uk-UA"/>
              </w:rPr>
              <w:t>причин відхилення пропозицій</w:t>
            </w:r>
          </w:p>
        </w:tc>
        <w:tc>
          <w:tcPr>
            <w:tcW w:w="7893"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EE503C7" w14:textId="77777777" w:rsidR="00AE6EFB" w:rsidRPr="00926F5F" w:rsidRDefault="00AE6EFB" w:rsidP="00926F5F">
            <w:pPr>
              <w:ind w:firstLine="370"/>
              <w:jc w:val="both"/>
              <w:rPr>
                <w:color w:val="121212"/>
              </w:rPr>
            </w:pPr>
            <w:r w:rsidRPr="00926F5F">
              <w:rPr>
                <w:color w:val="121212"/>
              </w:rPr>
              <w:t>Будь</w:t>
            </w:r>
            <w:r w:rsidR="00CD0F43" w:rsidRPr="00926F5F">
              <w:rPr>
                <w:color w:val="121212"/>
              </w:rPr>
              <w:t>-</w:t>
            </w:r>
            <w:r w:rsidRPr="00926F5F">
              <w:rPr>
                <w:color w:val="121212"/>
              </w:rPr>
              <w:t>який Учасник має право звернутись до Замовника стосовно рішення, дії або бездіяльності замовника (Товариства або філії Товариства).</w:t>
            </w:r>
          </w:p>
          <w:p w14:paraId="5E85DF07" w14:textId="3C3245F7" w:rsidR="00AE6EFB" w:rsidRPr="00926F5F" w:rsidRDefault="00AE6EFB" w:rsidP="00926F5F">
            <w:pPr>
              <w:ind w:firstLine="370"/>
              <w:jc w:val="both"/>
            </w:pPr>
            <w:r w:rsidRPr="00926F5F">
              <w:rPr>
                <w:color w:val="121212"/>
              </w:rPr>
              <w:t xml:space="preserve">Порядок оскарження </w:t>
            </w:r>
            <w:proofErr w:type="spellStart"/>
            <w:r w:rsidRPr="00926F5F">
              <w:rPr>
                <w:color w:val="121212"/>
              </w:rPr>
              <w:t>закупівель</w:t>
            </w:r>
            <w:proofErr w:type="spellEnd"/>
            <w:r w:rsidRPr="00926F5F">
              <w:rPr>
                <w:color w:val="121212"/>
              </w:rPr>
              <w:t xml:space="preserve"> визначений</w:t>
            </w:r>
            <w:r w:rsidR="00E723D6" w:rsidRPr="00926F5F">
              <w:rPr>
                <w:color w:val="121212"/>
              </w:rPr>
              <w:t xml:space="preserve"> Порядком та Пол</w:t>
            </w:r>
            <w:r w:rsidR="00D45DF9">
              <w:rPr>
                <w:color w:val="121212"/>
              </w:rPr>
              <w:t xml:space="preserve">оженням про конфліктну комісію </w:t>
            </w:r>
            <w:r w:rsidR="00E723D6" w:rsidRPr="00926F5F">
              <w:rPr>
                <w:color w:val="121212"/>
              </w:rPr>
              <w:t xml:space="preserve">АТ «Укргазвидобування», яке розміщено на офіційному веб-сайті Замовника </w:t>
            </w:r>
            <w:r w:rsidR="00C123B9" w:rsidRPr="00926F5F">
              <w:rPr>
                <w:color w:val="121212"/>
              </w:rPr>
              <w:t>(</w:t>
            </w:r>
            <w:hyperlink r:id="rId10" w:history="1">
              <w:r w:rsidR="00E723D6" w:rsidRPr="00926F5F">
                <w:rPr>
                  <w:rStyle w:val="af6"/>
                </w:rPr>
                <w:t>http://ugv.com.ua/page/conflict-commission</w:t>
              </w:r>
            </w:hyperlink>
            <w:r w:rsidR="00C123B9" w:rsidRPr="00926F5F">
              <w:rPr>
                <w:color w:val="121212"/>
              </w:rPr>
              <w:t>)</w:t>
            </w:r>
            <w:r w:rsidRPr="00926F5F">
              <w:rPr>
                <w:b/>
                <w:color w:val="121212"/>
              </w:rPr>
              <w:t>.</w:t>
            </w:r>
          </w:p>
        </w:tc>
      </w:tr>
      <w:tr w:rsidR="00296418" w:rsidRPr="00AB283C" w14:paraId="77ECFA4E" w14:textId="77777777" w:rsidTr="00DB0811">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17ABAE5" w14:textId="2B35E4E7" w:rsidR="00296418" w:rsidRPr="0010593E" w:rsidRDefault="008A4DF6" w:rsidP="00926F5F">
            <w:pPr>
              <w:pStyle w:val="ac"/>
              <w:spacing w:before="0" w:beforeAutospacing="0" w:after="0" w:afterAutospacing="0"/>
              <w:rPr>
                <w:b/>
                <w:bCs/>
                <w:color w:val="000000"/>
                <w:lang w:val="uk-UA"/>
              </w:rPr>
            </w:pPr>
            <w:r>
              <w:rPr>
                <w:b/>
                <w:bCs/>
                <w:color w:val="000000"/>
                <w:lang w:val="uk-UA"/>
              </w:rPr>
              <w:t>9</w:t>
            </w:r>
            <w:r w:rsidR="00B5768C" w:rsidRPr="0010593E">
              <w:rPr>
                <w:b/>
                <w:bCs/>
                <w:color w:val="000000"/>
                <w:lang w:val="uk-UA"/>
              </w:rPr>
              <w:t>. </w:t>
            </w:r>
            <w:r w:rsidR="00296418" w:rsidRPr="0010593E">
              <w:rPr>
                <w:b/>
                <w:bCs/>
                <w:color w:val="000000"/>
                <w:lang w:val="uk-UA"/>
              </w:rPr>
              <w:t xml:space="preserve">Визначення пов’язаної особи та перелік критеріїв високого ризику пов’язаності Учасника процедури закупівлі </w:t>
            </w:r>
          </w:p>
        </w:tc>
        <w:tc>
          <w:tcPr>
            <w:tcW w:w="7893"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BA76446" w14:textId="18F4C36C" w:rsidR="00296418" w:rsidRPr="00926F5F" w:rsidRDefault="00296418" w:rsidP="00926F5F">
            <w:pPr>
              <w:ind w:firstLine="370"/>
              <w:jc w:val="both"/>
              <w:rPr>
                <w:color w:val="121212"/>
              </w:rPr>
            </w:pPr>
            <w:r w:rsidRPr="00926F5F">
              <w:rPr>
                <w:color w:val="121212"/>
              </w:rPr>
              <w:t>Пов’язаною особою є особа, яка відповідає будь-якій з таких ознак:</w:t>
            </w:r>
          </w:p>
          <w:p w14:paraId="5FBED8AC" w14:textId="77777777" w:rsidR="00296418" w:rsidRPr="00926F5F" w:rsidRDefault="00296418" w:rsidP="00926F5F">
            <w:pPr>
              <w:ind w:firstLine="370"/>
              <w:jc w:val="both"/>
              <w:rPr>
                <w:color w:val="121212"/>
              </w:rPr>
            </w:pPr>
            <w:r w:rsidRPr="00926F5F">
              <w:rPr>
                <w:color w:val="121212"/>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14:paraId="378B3971" w14:textId="1CFED2AD" w:rsidR="00296418" w:rsidRPr="00926F5F" w:rsidRDefault="00296418" w:rsidP="00926F5F">
            <w:pPr>
              <w:ind w:firstLine="370"/>
              <w:jc w:val="both"/>
              <w:rPr>
                <w:color w:val="121212"/>
              </w:rPr>
            </w:pPr>
            <w:r w:rsidRPr="00926F5F">
              <w:rPr>
                <w:color w:val="121212"/>
              </w:rPr>
              <w:t>-  фізична особа або члени її сім’ї, які здійснюють контроль над учасником процедури закупівлі;</w:t>
            </w:r>
          </w:p>
          <w:p w14:paraId="732780A9" w14:textId="543EB2B2" w:rsidR="00296418" w:rsidRPr="00926F5F" w:rsidRDefault="00296418" w:rsidP="00926F5F">
            <w:pPr>
              <w:ind w:firstLine="370"/>
              <w:jc w:val="both"/>
              <w:rPr>
                <w:color w:val="121212"/>
              </w:rPr>
            </w:pPr>
            <w:r w:rsidRPr="00926F5F">
              <w:rPr>
                <w:color w:val="121212"/>
              </w:rPr>
              <w:t>-  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14:paraId="4D7FC0B7" w14:textId="08DF2FDE" w:rsidR="00296418" w:rsidRPr="00926F5F" w:rsidRDefault="00296418" w:rsidP="00926F5F">
            <w:pPr>
              <w:ind w:firstLine="370"/>
              <w:jc w:val="both"/>
              <w:rPr>
                <w:color w:val="121212"/>
              </w:rPr>
            </w:pPr>
            <w:r w:rsidRPr="00926F5F">
              <w:rPr>
                <w:color w:val="121212"/>
              </w:rPr>
              <w:t>-  фізичні особи – члени Комітету, керівник замовника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14:paraId="391106EB" w14:textId="77777777" w:rsidR="00296418" w:rsidRPr="00926F5F" w:rsidRDefault="00296418" w:rsidP="00926F5F">
            <w:pPr>
              <w:ind w:firstLine="370"/>
              <w:jc w:val="both"/>
              <w:rPr>
                <w:color w:val="121212"/>
              </w:rPr>
            </w:pPr>
            <w:r w:rsidRPr="00926F5F">
              <w:rPr>
                <w:color w:val="121212"/>
              </w:rPr>
              <w:t xml:space="preserve">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 </w:t>
            </w:r>
          </w:p>
          <w:p w14:paraId="5D43486D" w14:textId="77777777" w:rsidR="00296418" w:rsidRPr="00926F5F" w:rsidRDefault="00296418" w:rsidP="00926F5F">
            <w:pPr>
              <w:ind w:firstLine="370"/>
              <w:jc w:val="both"/>
              <w:rPr>
                <w:color w:val="121212"/>
              </w:rPr>
            </w:pPr>
            <w:r w:rsidRPr="00926F5F">
              <w:rPr>
                <w:color w:val="121212"/>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793E5C61" w14:textId="77777777" w:rsidR="00296418" w:rsidRPr="009A4325" w:rsidRDefault="00296418" w:rsidP="00926F5F">
            <w:pPr>
              <w:ind w:firstLine="370"/>
              <w:jc w:val="both"/>
              <w:rPr>
                <w:color w:val="121212"/>
              </w:rPr>
            </w:pPr>
            <w:r w:rsidRPr="00926F5F">
              <w:rPr>
                <w:color w:val="121212"/>
              </w:rPr>
              <w:t xml:space="preserve">Для цілей цього Регламенту членами сім’ї вважаються подружжя, діти, батьки, рідні брати і сестри, дідусь, бабуся, онуки, </w:t>
            </w:r>
            <w:proofErr w:type="spellStart"/>
            <w:r w:rsidRPr="00926F5F">
              <w:rPr>
                <w:color w:val="121212"/>
              </w:rPr>
              <w:t>усиновлювачі</w:t>
            </w:r>
            <w:proofErr w:type="spellEnd"/>
            <w:r w:rsidRPr="00926F5F">
              <w:rPr>
                <w:color w:val="121212"/>
              </w:rPr>
              <w:t xml:space="preserve">, усиновлені, а також інші особи, за умови їх постійного проживання разом з пов’язаною особою і ведення з нею </w:t>
            </w:r>
            <w:r w:rsidRPr="009A4325">
              <w:rPr>
                <w:color w:val="121212"/>
              </w:rPr>
              <w:t>спільного господарства.</w:t>
            </w:r>
          </w:p>
          <w:p w14:paraId="5061CC35" w14:textId="79F563E4" w:rsidR="00296418" w:rsidRPr="009A4325" w:rsidRDefault="00296418" w:rsidP="00926F5F">
            <w:pPr>
              <w:ind w:firstLine="370"/>
              <w:jc w:val="both"/>
              <w:rPr>
                <w:rFonts w:eastAsia="Calibri"/>
              </w:rPr>
            </w:pPr>
            <w:r w:rsidRPr="009A4325">
              <w:rPr>
                <w:color w:val="121212"/>
              </w:rPr>
              <w:t>До пов’язаних осіб можуть відноситися також інші особи, якщо наявні інші факти і обставини, які свідчать про здійснення безпосереднього або опосередкованого контролю чи впливу на учасників процедури закупівлі (крім учасників з високим ризиком пов’язаності).</w:t>
            </w:r>
          </w:p>
          <w:p w14:paraId="52E3E36C" w14:textId="538368F7" w:rsidR="00296418" w:rsidRPr="009A4325" w:rsidRDefault="00296418">
            <w:pPr>
              <w:shd w:val="clear" w:color="auto" w:fill="FFFFFF"/>
              <w:ind w:firstLine="260"/>
              <w:jc w:val="both"/>
              <w:textAlignment w:val="baseline"/>
              <w:rPr>
                <w:rFonts w:eastAsia="Calibri"/>
              </w:rPr>
            </w:pPr>
            <w:r w:rsidRPr="009A4325">
              <w:rPr>
                <w:rFonts w:eastAsia="Calibri"/>
              </w:rPr>
              <w:t>Критеріями високого ризику пов’язаності учасника процедури закупівлі є:</w:t>
            </w:r>
          </w:p>
          <w:p w14:paraId="72712CD1" w14:textId="56062C72" w:rsidR="00296418" w:rsidRPr="00926F5F" w:rsidRDefault="00296418" w:rsidP="00926F5F">
            <w:pPr>
              <w:ind w:firstLine="370"/>
              <w:jc w:val="both"/>
              <w:rPr>
                <w:color w:val="121212"/>
              </w:rPr>
            </w:pPr>
            <w:r w:rsidRPr="009A4325">
              <w:rPr>
                <w:color w:val="121212"/>
              </w:rPr>
              <w:t>1) учасник процедури закупівлі має спільну адресу або фактичне місцезнаходження з іншим учасником процедури закупівлі (крім випадку, коли такими учасниками є Національна</w:t>
            </w:r>
            <w:r w:rsidRPr="00926F5F">
              <w:rPr>
                <w:color w:val="121212"/>
              </w:rPr>
              <w:t xml:space="preserve"> акціонерна компанія «Нафтогаз України» (далі – Компанія), підприємства Компанії), членом Тендерного комітету, членом Комісії з проведення допорогових </w:t>
            </w:r>
            <w:proofErr w:type="spellStart"/>
            <w:r w:rsidRPr="00926F5F">
              <w:rPr>
                <w:color w:val="121212"/>
              </w:rPr>
              <w:t>закупівель</w:t>
            </w:r>
            <w:proofErr w:type="spellEnd"/>
            <w:r w:rsidRPr="00926F5F">
              <w:rPr>
                <w:color w:val="121212"/>
              </w:rPr>
              <w:t xml:space="preserve">, правління або наглядової ради Компанії або підприємства Компанії; </w:t>
            </w:r>
          </w:p>
          <w:p w14:paraId="7AD153AB" w14:textId="45E3ECC0" w:rsidR="00296418" w:rsidRPr="00926F5F" w:rsidRDefault="00296418" w:rsidP="00926F5F">
            <w:pPr>
              <w:ind w:firstLine="370"/>
              <w:jc w:val="both"/>
              <w:rPr>
                <w:color w:val="121212"/>
              </w:rPr>
            </w:pPr>
            <w:r w:rsidRPr="00926F5F">
              <w:rPr>
                <w:color w:val="121212"/>
              </w:rPr>
              <w:t>2) учасник процедури закупівлі належить до групи осіб, пов’язаних відносинам контролю, до якої також належить інший учасник процедури закупівлі (крім випадку, коли такими учасниками є Компанія, підприємства Компанії);</w:t>
            </w:r>
          </w:p>
          <w:p w14:paraId="4B83D02A" w14:textId="53FE6BB3" w:rsidR="00296418" w:rsidRPr="00926F5F" w:rsidRDefault="00296418" w:rsidP="00926F5F">
            <w:pPr>
              <w:ind w:firstLine="370"/>
              <w:jc w:val="both"/>
              <w:rPr>
                <w:color w:val="121212"/>
              </w:rPr>
            </w:pPr>
            <w:r w:rsidRPr="00926F5F">
              <w:rPr>
                <w:color w:val="121212"/>
              </w:rPr>
              <w:t xml:space="preserve">3) фізична особа, що є </w:t>
            </w:r>
            <w:proofErr w:type="spellStart"/>
            <w:r w:rsidRPr="00926F5F">
              <w:rPr>
                <w:color w:val="121212"/>
              </w:rPr>
              <w:t>бенефіціарним</w:t>
            </w:r>
            <w:proofErr w:type="spellEnd"/>
            <w:r w:rsidRPr="00926F5F">
              <w:rPr>
                <w:color w:val="121212"/>
              </w:rPr>
              <w:t xml:space="preserve"> власником учасника процедури закупівлі або членом наглядової ради такого учасника, його колегіального виконавчого органу або одноосібним виконавчим органом або є членом сім’ї однієї із таких осіб, є членом наглядової ради, колегіального виконавчого органу або одноосібним виконавчим органом Компанії або підприємства Компанії; </w:t>
            </w:r>
          </w:p>
          <w:p w14:paraId="1AD5BDA4" w14:textId="627685B8" w:rsidR="00296418" w:rsidRPr="00926F5F" w:rsidRDefault="00296418" w:rsidP="00926F5F">
            <w:pPr>
              <w:ind w:firstLine="370"/>
              <w:jc w:val="both"/>
              <w:rPr>
                <w:color w:val="121212"/>
              </w:rPr>
            </w:pPr>
            <w:r w:rsidRPr="00926F5F">
              <w:rPr>
                <w:color w:val="121212"/>
              </w:rPr>
              <w:t>4) учасник процедури закупівлі належить до групи осіб, пов’язаних відносинам контролю, одна з яких володіє акціями (частками, долями) у юридичній особі, більше 50% акцій (часток, паїв) у якої належать Компанії;</w:t>
            </w:r>
          </w:p>
          <w:p w14:paraId="0C60C833" w14:textId="77F4DFEC" w:rsidR="00296418" w:rsidRPr="00926F5F" w:rsidRDefault="00296418" w:rsidP="00926F5F">
            <w:pPr>
              <w:ind w:firstLine="370"/>
              <w:jc w:val="both"/>
              <w:rPr>
                <w:color w:val="121212"/>
              </w:rPr>
            </w:pPr>
            <w:r w:rsidRPr="00926F5F">
              <w:rPr>
                <w:color w:val="121212"/>
              </w:rPr>
              <w:t>5) учасник процедури закупівлі, який на дату здійснення перевірки не є пов’язаною особою з іншим учасником (учасниками) процедури закупівлі, членом (членами) Тендерного комітету, але був такою пов’язаною особою протягом року до моменту подання пропозицій для участі в закупівлі.</w:t>
            </w:r>
          </w:p>
        </w:tc>
      </w:tr>
      <w:tr w:rsidR="00AE6EFB" w:rsidRPr="00AB283C" w14:paraId="0F211DDA" w14:textId="77777777" w:rsidTr="00DB0811">
        <w:trPr>
          <w:trHeight w:val="173"/>
          <w:tblCellSpacing w:w="15" w:type="dxa"/>
          <w:jc w:val="center"/>
        </w:trPr>
        <w:tc>
          <w:tcPr>
            <w:tcW w:w="10430"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19E9429" w14:textId="5F6F9AD6" w:rsidR="008A4DF6" w:rsidRDefault="008A4DF6">
            <w:pPr>
              <w:pStyle w:val="ac"/>
              <w:jc w:val="center"/>
              <w:rPr>
                <w:b/>
                <w:bCs/>
                <w:color w:val="000000"/>
                <w:sz w:val="28"/>
                <w:szCs w:val="28"/>
              </w:rPr>
            </w:pPr>
          </w:p>
          <w:p w14:paraId="5793FBA0" w14:textId="18B94744" w:rsidR="00E6284D" w:rsidRDefault="00E6284D">
            <w:pPr>
              <w:pStyle w:val="ac"/>
              <w:jc w:val="center"/>
              <w:rPr>
                <w:b/>
                <w:bCs/>
                <w:color w:val="000000"/>
                <w:sz w:val="28"/>
                <w:szCs w:val="28"/>
              </w:rPr>
            </w:pPr>
          </w:p>
          <w:p w14:paraId="16EFC61C" w14:textId="77777777" w:rsidR="00E6284D" w:rsidRPr="00A40990" w:rsidRDefault="00E6284D">
            <w:pPr>
              <w:pStyle w:val="ac"/>
              <w:jc w:val="center"/>
              <w:rPr>
                <w:b/>
                <w:bCs/>
                <w:color w:val="000000"/>
                <w:sz w:val="28"/>
                <w:szCs w:val="28"/>
              </w:rPr>
            </w:pPr>
          </w:p>
          <w:p w14:paraId="6C86EC38" w14:textId="14F04BF4" w:rsidR="00AE6EFB" w:rsidRPr="00CA075D" w:rsidRDefault="00B5768C">
            <w:pPr>
              <w:pStyle w:val="ac"/>
              <w:jc w:val="center"/>
              <w:rPr>
                <w:rStyle w:val="ab"/>
                <w:color w:val="121212"/>
                <w:sz w:val="28"/>
                <w:szCs w:val="28"/>
                <w:lang w:val="uk-UA"/>
              </w:rPr>
            </w:pPr>
            <w:r>
              <w:rPr>
                <w:b/>
                <w:bCs/>
                <w:color w:val="000000"/>
                <w:sz w:val="28"/>
                <w:szCs w:val="28"/>
                <w:lang w:val="en-US"/>
              </w:rPr>
              <w:t>V</w:t>
            </w:r>
            <w:r w:rsidR="00AE6EFB" w:rsidRPr="00CA075D">
              <w:rPr>
                <w:b/>
                <w:bCs/>
                <w:color w:val="000000"/>
                <w:sz w:val="28"/>
                <w:szCs w:val="28"/>
                <w:lang w:val="uk-UA"/>
              </w:rPr>
              <w:t xml:space="preserve">. Укладання </w:t>
            </w:r>
            <w:r w:rsidR="004809FF">
              <w:rPr>
                <w:b/>
                <w:bCs/>
                <w:color w:val="000000"/>
                <w:sz w:val="28"/>
                <w:szCs w:val="28"/>
                <w:lang w:val="uk-UA"/>
              </w:rPr>
              <w:t>рамкової угоди</w:t>
            </w:r>
          </w:p>
        </w:tc>
      </w:tr>
      <w:tr w:rsidR="00AE6EFB" w:rsidRPr="00AB283C" w14:paraId="5E2F60ED" w14:textId="77777777" w:rsidTr="00DB0811">
        <w:trPr>
          <w:trHeight w:val="1305"/>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482F144" w14:textId="08C229D5" w:rsidR="00AE6EFB" w:rsidRPr="00F9220D" w:rsidRDefault="00AE6EFB">
            <w:pPr>
              <w:pStyle w:val="ac"/>
              <w:rPr>
                <w:b/>
                <w:bCs/>
                <w:color w:val="000000"/>
                <w:lang w:val="uk-UA"/>
              </w:rPr>
            </w:pPr>
            <w:r w:rsidRPr="00F9220D">
              <w:rPr>
                <w:b/>
                <w:bCs/>
                <w:color w:val="000000"/>
                <w:lang w:val="uk-UA"/>
              </w:rPr>
              <w:t xml:space="preserve">1. Терміни укладання </w:t>
            </w:r>
            <w:r w:rsidR="00BF13EB">
              <w:rPr>
                <w:b/>
                <w:bCs/>
                <w:color w:val="000000"/>
                <w:lang w:val="uk-UA"/>
              </w:rPr>
              <w:t>рамкової угоди</w:t>
            </w:r>
            <w:r w:rsidR="00BF13EB" w:rsidRPr="00F9220D">
              <w:rPr>
                <w:color w:val="000000"/>
                <w:lang w:val="uk-UA"/>
              </w:rPr>
              <w:t> </w:t>
            </w:r>
          </w:p>
        </w:tc>
        <w:tc>
          <w:tcPr>
            <w:tcW w:w="7893"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6E729B" w14:textId="5FC5AD4C" w:rsidR="00AE6EFB" w:rsidRPr="009A4325" w:rsidRDefault="004809FF">
            <w:pPr>
              <w:spacing w:line="14" w:lineRule="atLeast"/>
              <w:ind w:firstLine="370"/>
              <w:jc w:val="both"/>
              <w:rPr>
                <w:rStyle w:val="ab"/>
                <w:rFonts w:cs="Arial"/>
                <w:color w:val="121212"/>
                <w:lang w:val="ru-RU"/>
              </w:rPr>
            </w:pPr>
            <w:r w:rsidRPr="009A4325">
              <w:rPr>
                <w:color w:val="000000"/>
              </w:rPr>
              <w:t>Рамкова угода укладається Замовником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r w:rsidR="00EE6F6E" w:rsidRPr="009A4325">
              <w:rPr>
                <w:color w:val="000000"/>
              </w:rPr>
              <w:t>.</w:t>
            </w:r>
          </w:p>
        </w:tc>
      </w:tr>
      <w:tr w:rsidR="00AE6EFB" w:rsidRPr="00AB283C" w14:paraId="0801B8AE" w14:textId="77777777" w:rsidTr="00DB0811">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AA63BEA" w14:textId="3D963851" w:rsidR="00AE6EFB" w:rsidRPr="00F9220D" w:rsidRDefault="00AE6EFB">
            <w:pPr>
              <w:pStyle w:val="ac"/>
              <w:rPr>
                <w:b/>
                <w:bCs/>
                <w:color w:val="000000"/>
                <w:lang w:val="uk-UA"/>
              </w:rPr>
            </w:pPr>
            <w:r w:rsidRPr="00F9220D">
              <w:rPr>
                <w:b/>
                <w:bCs/>
                <w:color w:val="000000"/>
                <w:lang w:val="uk-UA"/>
              </w:rPr>
              <w:t xml:space="preserve">2. Основні умови, які обов'язково включаються до </w:t>
            </w:r>
            <w:r w:rsidR="00BF13EB">
              <w:rPr>
                <w:b/>
                <w:bCs/>
                <w:color w:val="000000"/>
                <w:lang w:val="uk-UA"/>
              </w:rPr>
              <w:t>рамкової угоди</w:t>
            </w:r>
            <w:r w:rsidRPr="00F9220D">
              <w:rPr>
                <w:color w:val="000000"/>
                <w:lang w:val="uk-UA"/>
              </w:rPr>
              <w:t> </w:t>
            </w:r>
          </w:p>
        </w:tc>
        <w:tc>
          <w:tcPr>
            <w:tcW w:w="7893"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55555A" w14:textId="5911F987" w:rsidR="00AE6EFB" w:rsidRPr="009A4325" w:rsidRDefault="00AE6EFB" w:rsidP="00D27A51">
            <w:pPr>
              <w:spacing w:line="16" w:lineRule="atLeast"/>
              <w:ind w:firstLine="370"/>
              <w:jc w:val="both"/>
              <w:textAlignment w:val="top"/>
            </w:pPr>
            <w:r w:rsidRPr="009A4325">
              <w:t xml:space="preserve">Умови </w:t>
            </w:r>
            <w:r w:rsidR="00BF13EB" w:rsidRPr="009A4325">
              <w:t>рамкової угоди</w:t>
            </w:r>
            <w:r w:rsidRPr="009A4325">
              <w:t xml:space="preserve"> не повинні відрізнятися від змісту пропозиції (у тому числі ціни за одиницю товару) переможця процедури закупівлі. Проект </w:t>
            </w:r>
            <w:r w:rsidR="00D45DF9" w:rsidRPr="009A4325">
              <w:t xml:space="preserve">Рамкової угоди </w:t>
            </w:r>
            <w:r w:rsidRPr="009A4325">
              <w:t xml:space="preserve">визначений </w:t>
            </w:r>
            <w:r w:rsidR="00D45DF9" w:rsidRPr="009A4325">
              <w:t>у</w:t>
            </w:r>
            <w:r w:rsidRPr="009A4325">
              <w:t xml:space="preserve"> Додатку 4 до цієї документації.</w:t>
            </w:r>
          </w:p>
          <w:p w14:paraId="02B83344" w14:textId="4EC12A5F" w:rsidR="00A32663" w:rsidRPr="009A4325" w:rsidRDefault="00A32663" w:rsidP="00D27A51">
            <w:pPr>
              <w:ind w:firstLine="370"/>
              <w:jc w:val="both"/>
              <w:rPr>
                <w:rStyle w:val="ab"/>
                <w:rFonts w:cs="Arial"/>
                <w:b w:val="0"/>
                <w:color w:val="121212"/>
              </w:rPr>
            </w:pPr>
            <w:r w:rsidRPr="009A4325">
              <w:rPr>
                <w:rStyle w:val="ab"/>
                <w:rFonts w:cs="Arial"/>
                <w:b w:val="0"/>
                <w:color w:val="121212"/>
              </w:rPr>
              <w:t xml:space="preserve">У випадку якщо Учасник-переможець є резидентом, Замовник укладає </w:t>
            </w:r>
            <w:r w:rsidR="00BF13EB" w:rsidRPr="009A4325">
              <w:rPr>
                <w:rStyle w:val="ab"/>
                <w:rFonts w:cs="Arial"/>
                <w:b w:val="0"/>
                <w:color w:val="121212"/>
              </w:rPr>
              <w:t xml:space="preserve">Рамкову угоду </w:t>
            </w:r>
            <w:r w:rsidRPr="009A4325">
              <w:rPr>
                <w:rStyle w:val="ab"/>
                <w:rFonts w:cs="Arial"/>
                <w:b w:val="0"/>
                <w:color w:val="121212"/>
              </w:rPr>
              <w:t xml:space="preserve"> згідно Додатку №</w:t>
            </w:r>
            <w:r w:rsidR="00F242A3" w:rsidRPr="009A4325">
              <w:rPr>
                <w:rStyle w:val="ab"/>
                <w:rFonts w:cs="Arial"/>
                <w:b w:val="0"/>
                <w:color w:val="121212"/>
              </w:rPr>
              <w:t xml:space="preserve"> </w:t>
            </w:r>
            <w:r w:rsidRPr="009A4325">
              <w:rPr>
                <w:rStyle w:val="ab"/>
                <w:rFonts w:cs="Arial"/>
                <w:b w:val="0"/>
                <w:color w:val="121212"/>
              </w:rPr>
              <w:t>4 до документації процедури закупівлі виключно українською мовою.</w:t>
            </w:r>
          </w:p>
          <w:p w14:paraId="06838D7C" w14:textId="3B7E0219" w:rsidR="0049395B" w:rsidRPr="009A4325" w:rsidRDefault="0049395B" w:rsidP="0049395B">
            <w:pPr>
              <w:ind w:firstLine="370"/>
              <w:jc w:val="both"/>
              <w:rPr>
                <w:rStyle w:val="ab"/>
                <w:rFonts w:cs="Arial"/>
                <w:b w:val="0"/>
                <w:color w:val="121212"/>
              </w:rPr>
            </w:pPr>
            <w:r w:rsidRPr="009A4325">
              <w:rPr>
                <w:rStyle w:val="ab"/>
                <w:rFonts w:cs="Arial"/>
                <w:b w:val="0"/>
                <w:color w:val="121212"/>
              </w:rPr>
              <w:t>У разі якщо переможцем закупівлі визнано Учасника, щодо якого встановлено критерії вис</w:t>
            </w:r>
            <w:r w:rsidR="00805B78" w:rsidRPr="009A4325">
              <w:rPr>
                <w:rStyle w:val="ab"/>
                <w:rFonts w:cs="Arial"/>
                <w:b w:val="0"/>
                <w:color w:val="121212"/>
              </w:rPr>
              <w:t xml:space="preserve">окого рівня ризику пов’язаності, </w:t>
            </w:r>
            <w:r w:rsidR="00B5768C" w:rsidRPr="009A4325">
              <w:rPr>
                <w:rStyle w:val="ab"/>
                <w:rFonts w:cs="Arial"/>
                <w:b w:val="0"/>
                <w:color w:val="121212"/>
              </w:rPr>
              <w:t>які зазначені у п.</w:t>
            </w:r>
            <w:r w:rsidR="00D45DF9" w:rsidRPr="009A4325">
              <w:rPr>
                <w:rStyle w:val="ab"/>
                <w:rFonts w:cs="Arial"/>
                <w:b w:val="0"/>
                <w:color w:val="121212"/>
              </w:rPr>
              <w:t xml:space="preserve"> </w:t>
            </w:r>
            <w:r w:rsidR="00BF13EB" w:rsidRPr="009A4325">
              <w:rPr>
                <w:rStyle w:val="ab"/>
                <w:rFonts w:cs="Arial"/>
                <w:b w:val="0"/>
                <w:color w:val="121212"/>
              </w:rPr>
              <w:t>10</w:t>
            </w:r>
            <w:r w:rsidR="00B5768C" w:rsidRPr="009A4325">
              <w:rPr>
                <w:rStyle w:val="ab"/>
                <w:rFonts w:cs="Arial"/>
                <w:b w:val="0"/>
                <w:color w:val="121212"/>
              </w:rPr>
              <w:t xml:space="preserve"> розділу IV цієї Документації процедури закупівлі,</w:t>
            </w:r>
            <w:r w:rsidR="00805B78" w:rsidRPr="009A4325">
              <w:rPr>
                <w:rStyle w:val="ab"/>
                <w:rFonts w:cs="Arial"/>
                <w:b w:val="0"/>
                <w:color w:val="121212"/>
              </w:rPr>
              <w:t xml:space="preserve"> </w:t>
            </w:r>
            <w:r w:rsidRPr="009A4325">
              <w:rPr>
                <w:rStyle w:val="ab"/>
                <w:rFonts w:cs="Arial"/>
                <w:b w:val="0"/>
                <w:color w:val="121212"/>
              </w:rPr>
              <w:t xml:space="preserve">у проект </w:t>
            </w:r>
            <w:r w:rsidR="00BF13EB" w:rsidRPr="009A4325">
              <w:rPr>
                <w:rStyle w:val="ab"/>
                <w:rFonts w:cs="Arial"/>
                <w:b w:val="0"/>
                <w:color w:val="121212"/>
              </w:rPr>
              <w:t xml:space="preserve">Рамкової угоди </w:t>
            </w:r>
            <w:r w:rsidRPr="009A4325">
              <w:rPr>
                <w:rStyle w:val="ab"/>
                <w:rFonts w:cs="Arial"/>
                <w:b w:val="0"/>
                <w:color w:val="121212"/>
              </w:rPr>
              <w:t>з ним включаються, а у разі наявності інших умовних параметрів стоп-інформації - можуть бути включені, всі наступні умови:</w:t>
            </w:r>
          </w:p>
          <w:p w14:paraId="7FD77262" w14:textId="083F5926" w:rsidR="0049395B" w:rsidRPr="009A4325" w:rsidRDefault="0049395B" w:rsidP="0049395B">
            <w:pPr>
              <w:ind w:firstLine="370"/>
              <w:jc w:val="both"/>
              <w:rPr>
                <w:rStyle w:val="ab"/>
                <w:rFonts w:cs="Arial"/>
                <w:b w:val="0"/>
                <w:color w:val="121212"/>
              </w:rPr>
            </w:pPr>
            <w:r w:rsidRPr="009A4325">
              <w:rPr>
                <w:rStyle w:val="ab"/>
                <w:rFonts w:cs="Arial"/>
                <w:b w:val="0"/>
                <w:color w:val="121212"/>
              </w:rPr>
              <w:t xml:space="preserve">1) відсутність попередньої оплати; оплата за товари, роботи, послуги не раніше ніж через </w:t>
            </w:r>
            <w:r w:rsidR="00B02457" w:rsidRPr="009A4325">
              <w:rPr>
                <w:rStyle w:val="ab"/>
                <w:rFonts w:cs="Arial"/>
                <w:b w:val="0"/>
                <w:color w:val="121212"/>
                <w:lang w:val="ru-RU"/>
              </w:rPr>
              <w:t>6</w:t>
            </w:r>
            <w:r w:rsidRPr="009A4325">
              <w:rPr>
                <w:rStyle w:val="ab"/>
                <w:rFonts w:cs="Arial"/>
                <w:b w:val="0"/>
                <w:color w:val="121212"/>
              </w:rPr>
              <w:t>0 календарних днів після виконання робіт, надання послуг або поставки товарів (дія розпорядчих документів Товариства, якими встановлено можливість використання ставки дисконтування, не застосовується у цьому випадку);</w:t>
            </w:r>
          </w:p>
          <w:p w14:paraId="074C1D7B" w14:textId="7BFA9BDA" w:rsidR="0049395B" w:rsidRPr="009A4325" w:rsidRDefault="0049395B" w:rsidP="0049395B">
            <w:pPr>
              <w:ind w:firstLine="370"/>
              <w:jc w:val="both"/>
              <w:rPr>
                <w:rStyle w:val="ab"/>
                <w:rFonts w:cs="Arial"/>
                <w:b w:val="0"/>
                <w:color w:val="121212"/>
              </w:rPr>
            </w:pPr>
            <w:r w:rsidRPr="009A4325">
              <w:rPr>
                <w:rStyle w:val="ab"/>
                <w:rFonts w:cs="Arial"/>
                <w:b w:val="0"/>
                <w:color w:val="121212"/>
              </w:rPr>
              <w:t xml:space="preserve">2) надання контрагентом забезпечення виконання договору; </w:t>
            </w:r>
          </w:p>
          <w:p w14:paraId="0E139F2D" w14:textId="67CD4B61" w:rsidR="0049395B" w:rsidRPr="009A4325" w:rsidRDefault="00C24E00" w:rsidP="0049395B">
            <w:pPr>
              <w:ind w:firstLine="370"/>
              <w:jc w:val="both"/>
              <w:rPr>
                <w:rStyle w:val="ab"/>
                <w:rFonts w:cs="Arial"/>
                <w:b w:val="0"/>
                <w:color w:val="121212"/>
              </w:rPr>
            </w:pPr>
            <w:r w:rsidRPr="009A4325">
              <w:rPr>
                <w:rStyle w:val="ab"/>
                <w:rFonts w:cs="Arial"/>
                <w:b w:val="0"/>
                <w:color w:val="121212"/>
              </w:rPr>
              <w:t>2</w:t>
            </w:r>
            <w:r w:rsidR="0049395B" w:rsidRPr="009A4325">
              <w:rPr>
                <w:rStyle w:val="ab"/>
                <w:rFonts w:cs="Arial"/>
                <w:b w:val="0"/>
                <w:color w:val="121212"/>
              </w:rPr>
              <w:t>) збільшення розміру штрафних санкцій, передбачених проектом договору (додаткової угоди), на 5%;</w:t>
            </w:r>
          </w:p>
          <w:p w14:paraId="21CE2A43" w14:textId="49D1A3CD" w:rsidR="0049395B" w:rsidRPr="009A4325" w:rsidRDefault="00C24E00" w:rsidP="0049395B">
            <w:pPr>
              <w:ind w:firstLine="370"/>
              <w:jc w:val="both"/>
              <w:rPr>
                <w:rStyle w:val="ab"/>
                <w:rFonts w:cs="Arial"/>
                <w:b w:val="0"/>
                <w:color w:val="121212"/>
              </w:rPr>
            </w:pPr>
            <w:r w:rsidRPr="009A4325">
              <w:rPr>
                <w:rStyle w:val="ab"/>
                <w:rFonts w:cs="Arial"/>
                <w:b w:val="0"/>
                <w:color w:val="121212"/>
              </w:rPr>
              <w:t>3</w:t>
            </w:r>
            <w:r w:rsidR="0049395B" w:rsidRPr="009A4325">
              <w:rPr>
                <w:rStyle w:val="ab"/>
                <w:rFonts w:cs="Arial"/>
                <w:b w:val="0"/>
                <w:color w:val="121212"/>
              </w:rPr>
              <w:t>) згода контрагента на проведення виїзного аудиту (перевірки) представниками Замовника для встановлення достовірності наданої ним інформації;</w:t>
            </w:r>
          </w:p>
          <w:p w14:paraId="6F937BCF" w14:textId="0A85C7F7" w:rsidR="00A32663" w:rsidRPr="009A4325" w:rsidRDefault="00C24E00">
            <w:pPr>
              <w:ind w:firstLine="370"/>
              <w:jc w:val="both"/>
              <w:rPr>
                <w:rStyle w:val="ab"/>
                <w:rFonts w:cs="Arial"/>
                <w:b w:val="0"/>
                <w:color w:val="121212"/>
              </w:rPr>
            </w:pPr>
            <w:r w:rsidRPr="009A4325">
              <w:rPr>
                <w:rStyle w:val="ab"/>
                <w:rFonts w:cs="Arial"/>
                <w:b w:val="0"/>
                <w:color w:val="121212"/>
              </w:rPr>
              <w:t>4</w:t>
            </w:r>
            <w:r w:rsidR="0049395B" w:rsidRPr="009A4325">
              <w:rPr>
                <w:rStyle w:val="ab"/>
                <w:rFonts w:cs="Arial"/>
                <w:b w:val="0"/>
                <w:color w:val="121212"/>
              </w:rPr>
              <w:t>) не менше ніж 6-місячний строк гарантії на товари, роботи чи послуги.</w:t>
            </w:r>
          </w:p>
        </w:tc>
      </w:tr>
    </w:tbl>
    <w:p w14:paraId="12907A51" w14:textId="77777777" w:rsidR="00AE6EFB" w:rsidRPr="00AB283C" w:rsidRDefault="00AE6EFB" w:rsidP="00AE6EFB">
      <w:pPr>
        <w:jc w:val="right"/>
        <w:rPr>
          <w:b/>
        </w:rPr>
        <w:sectPr w:rsidR="00AE6EFB" w:rsidRPr="00AB283C" w:rsidSect="00DB0811">
          <w:headerReference w:type="even" r:id="rId11"/>
          <w:headerReference w:type="default" r:id="rId12"/>
          <w:footerReference w:type="even" r:id="rId13"/>
          <w:footerReference w:type="default" r:id="rId14"/>
          <w:headerReference w:type="first" r:id="rId15"/>
          <w:pgSz w:w="11906" w:h="16838"/>
          <w:pgMar w:top="851" w:right="851" w:bottom="851" w:left="851"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5C499154" w14:textId="77777777" w:rsidR="004F081F" w:rsidRPr="00D15923" w:rsidRDefault="004F081F" w:rsidP="004F081F">
      <w:pPr>
        <w:pStyle w:val="1"/>
        <w:ind w:left="9639" w:right="139"/>
        <w:jc w:val="right"/>
        <w:textAlignment w:val="baseline"/>
        <w:rPr>
          <w:i/>
          <w:color w:val="FFFFFF" w:themeColor="background1"/>
          <w:sz w:val="24"/>
          <w:szCs w:val="24"/>
        </w:rPr>
      </w:pPr>
      <w:r w:rsidRPr="00D15923">
        <w:rPr>
          <w:sz w:val="24"/>
          <w:szCs w:val="24"/>
        </w:rPr>
        <w:t>Додаток №1</w:t>
      </w:r>
    </w:p>
    <w:p w14:paraId="0D592CB8" w14:textId="77777777" w:rsidR="004F081F" w:rsidRPr="00D15923" w:rsidRDefault="004F081F" w:rsidP="004F081F">
      <w:pPr>
        <w:ind w:left="9639" w:right="139"/>
        <w:jc w:val="right"/>
        <w:rPr>
          <w:b/>
        </w:rPr>
      </w:pPr>
      <w:r w:rsidRPr="00D15923">
        <w:rPr>
          <w:b/>
        </w:rPr>
        <w:t>до документації процедури закупівлі</w:t>
      </w:r>
    </w:p>
    <w:p w14:paraId="3A7E1644" w14:textId="77777777" w:rsidR="00282ED5" w:rsidRPr="00AB4416" w:rsidRDefault="00282ED5" w:rsidP="00282ED5">
      <w:pPr>
        <w:jc w:val="center"/>
        <w:rPr>
          <w:b/>
          <w:sz w:val="28"/>
          <w:szCs w:val="28"/>
        </w:rPr>
      </w:pPr>
      <w:r w:rsidRPr="00AB4416">
        <w:rPr>
          <w:b/>
          <w:sz w:val="28"/>
          <w:szCs w:val="28"/>
        </w:rPr>
        <w:t>КВАЛІФІКАЦІЙНІ КРИТЕРІЇ ТА ІНШІ ВИМОГИ ДО УЧАСНИКІВ ПРОЦЕДУР ЗАКУПІВЕЛЬ</w:t>
      </w:r>
    </w:p>
    <w:p w14:paraId="12290ED7" w14:textId="595A9F1D" w:rsidR="00282ED5" w:rsidRDefault="00282ED5" w:rsidP="00282ED5">
      <w:pPr>
        <w:jc w:val="center"/>
        <w:rPr>
          <w:b/>
          <w:sz w:val="28"/>
          <w:szCs w:val="28"/>
        </w:rPr>
      </w:pPr>
      <w:r w:rsidRPr="00AB4416">
        <w:rPr>
          <w:szCs w:val="28"/>
        </w:rPr>
        <w:t>Предмет закупівлі:</w:t>
      </w:r>
      <w:r w:rsidRPr="00AB4416">
        <w:rPr>
          <w:b/>
          <w:sz w:val="28"/>
          <w:szCs w:val="28"/>
        </w:rPr>
        <w:t xml:space="preserve"> </w:t>
      </w:r>
      <w:r w:rsidR="00336049" w:rsidRPr="00336049">
        <w:rPr>
          <w:b/>
          <w:sz w:val="28"/>
          <w:szCs w:val="28"/>
        </w:rPr>
        <w:t>Молоко та вершки</w:t>
      </w:r>
    </w:p>
    <w:p w14:paraId="049702CA" w14:textId="77777777" w:rsidR="00442B37" w:rsidRDefault="00442B37" w:rsidP="00282ED5">
      <w:pPr>
        <w:jc w:val="center"/>
        <w:rPr>
          <w:b/>
          <w:sz w:val="28"/>
          <w:szCs w:val="28"/>
        </w:rPr>
      </w:pPr>
    </w:p>
    <w:tbl>
      <w:tblPr>
        <w:tblStyle w:val="aa"/>
        <w:tblW w:w="5000" w:type="pct"/>
        <w:tblLayout w:type="fixed"/>
        <w:tblLook w:val="04A0" w:firstRow="1" w:lastRow="0" w:firstColumn="1" w:lastColumn="0" w:noHBand="0" w:noVBand="1"/>
      </w:tblPr>
      <w:tblGrid>
        <w:gridCol w:w="451"/>
        <w:gridCol w:w="12"/>
        <w:gridCol w:w="3086"/>
        <w:gridCol w:w="6147"/>
        <w:gridCol w:w="2735"/>
        <w:gridCol w:w="2695"/>
      </w:tblGrid>
      <w:tr w:rsidR="00442B37" w:rsidRPr="00492D01" w14:paraId="242BADC0" w14:textId="77777777" w:rsidTr="00B50FAD">
        <w:tc>
          <w:tcPr>
            <w:tcW w:w="149" w:type="pct"/>
            <w:vMerge w:val="restart"/>
            <w:vAlign w:val="center"/>
          </w:tcPr>
          <w:p w14:paraId="40F154AB" w14:textId="77777777" w:rsidR="00442B37" w:rsidRPr="00492D01" w:rsidRDefault="00442B37" w:rsidP="00B50FAD">
            <w:pPr>
              <w:jc w:val="center"/>
              <w:rPr>
                <w:b/>
                <w:sz w:val="20"/>
                <w:szCs w:val="20"/>
              </w:rPr>
            </w:pPr>
            <w:r w:rsidRPr="00492D01">
              <w:rPr>
                <w:b/>
                <w:sz w:val="20"/>
                <w:szCs w:val="20"/>
              </w:rPr>
              <w:t>№</w:t>
            </w:r>
            <w:r w:rsidRPr="00492D01">
              <w:rPr>
                <w:b/>
                <w:i/>
                <w:sz w:val="20"/>
                <w:szCs w:val="20"/>
              </w:rPr>
              <w:t xml:space="preserve"> п/п</w:t>
            </w:r>
          </w:p>
        </w:tc>
        <w:tc>
          <w:tcPr>
            <w:tcW w:w="1024" w:type="pct"/>
            <w:gridSpan w:val="2"/>
            <w:vMerge w:val="restart"/>
            <w:vAlign w:val="center"/>
          </w:tcPr>
          <w:p w14:paraId="0549EA1C" w14:textId="77777777" w:rsidR="00442B37" w:rsidRPr="00492D01" w:rsidRDefault="00442B37" w:rsidP="00B50FAD">
            <w:pPr>
              <w:jc w:val="center"/>
              <w:rPr>
                <w:b/>
                <w:sz w:val="20"/>
                <w:szCs w:val="20"/>
              </w:rPr>
            </w:pPr>
            <w:proofErr w:type="spellStart"/>
            <w:r w:rsidRPr="00492D01">
              <w:rPr>
                <w:b/>
                <w:sz w:val="20"/>
                <w:szCs w:val="20"/>
              </w:rPr>
              <w:t>Назва</w:t>
            </w:r>
            <w:proofErr w:type="spellEnd"/>
            <w:r w:rsidRPr="00492D01">
              <w:rPr>
                <w:b/>
                <w:sz w:val="20"/>
                <w:szCs w:val="20"/>
              </w:rPr>
              <w:t xml:space="preserve"> </w:t>
            </w:r>
            <w:proofErr w:type="spellStart"/>
            <w:r w:rsidRPr="00492D01">
              <w:rPr>
                <w:b/>
                <w:sz w:val="20"/>
                <w:szCs w:val="20"/>
              </w:rPr>
              <w:t>критерію</w:t>
            </w:r>
            <w:proofErr w:type="spellEnd"/>
            <w:r w:rsidRPr="00492D01">
              <w:rPr>
                <w:b/>
                <w:sz w:val="20"/>
                <w:szCs w:val="20"/>
              </w:rPr>
              <w:t>/</w:t>
            </w:r>
            <w:proofErr w:type="spellStart"/>
            <w:r w:rsidRPr="00492D01">
              <w:rPr>
                <w:b/>
                <w:sz w:val="20"/>
                <w:szCs w:val="20"/>
              </w:rPr>
              <w:t>вимоги</w:t>
            </w:r>
            <w:proofErr w:type="spellEnd"/>
          </w:p>
        </w:tc>
        <w:tc>
          <w:tcPr>
            <w:tcW w:w="2032" w:type="pct"/>
            <w:vMerge w:val="restart"/>
            <w:vAlign w:val="center"/>
          </w:tcPr>
          <w:p w14:paraId="7FA6DA4F" w14:textId="77777777" w:rsidR="00442B37" w:rsidRPr="00492D01" w:rsidRDefault="00442B37" w:rsidP="00B50FAD">
            <w:pPr>
              <w:jc w:val="center"/>
              <w:rPr>
                <w:sz w:val="20"/>
                <w:szCs w:val="20"/>
              </w:rPr>
            </w:pPr>
            <w:proofErr w:type="spellStart"/>
            <w:r w:rsidRPr="00492D01">
              <w:rPr>
                <w:b/>
                <w:sz w:val="20"/>
                <w:szCs w:val="20"/>
              </w:rPr>
              <w:t>Вимоги</w:t>
            </w:r>
            <w:proofErr w:type="spellEnd"/>
            <w:r w:rsidRPr="00492D01">
              <w:rPr>
                <w:b/>
                <w:sz w:val="20"/>
                <w:szCs w:val="20"/>
              </w:rPr>
              <w:t xml:space="preserve"> до </w:t>
            </w:r>
            <w:proofErr w:type="spellStart"/>
            <w:r w:rsidRPr="00492D01">
              <w:rPr>
                <w:b/>
                <w:sz w:val="20"/>
                <w:szCs w:val="20"/>
              </w:rPr>
              <w:t>оформлення</w:t>
            </w:r>
            <w:proofErr w:type="spellEnd"/>
            <w:r w:rsidRPr="00492D01">
              <w:rPr>
                <w:sz w:val="20"/>
                <w:szCs w:val="20"/>
              </w:rPr>
              <w:t xml:space="preserve"> </w:t>
            </w:r>
          </w:p>
          <w:p w14:paraId="3F11F3FF" w14:textId="77777777" w:rsidR="00442B37" w:rsidRPr="00492D01" w:rsidRDefault="00442B37" w:rsidP="00B50FAD">
            <w:pPr>
              <w:jc w:val="center"/>
              <w:rPr>
                <w:b/>
                <w:sz w:val="20"/>
                <w:szCs w:val="20"/>
              </w:rPr>
            </w:pPr>
            <w:r w:rsidRPr="00492D01">
              <w:rPr>
                <w:sz w:val="20"/>
                <w:szCs w:val="20"/>
              </w:rPr>
              <w:t>(</w:t>
            </w:r>
            <w:proofErr w:type="spellStart"/>
            <w:r w:rsidRPr="00492D01">
              <w:rPr>
                <w:b/>
                <w:sz w:val="20"/>
                <w:szCs w:val="20"/>
              </w:rPr>
              <w:t>підтверджуючі</w:t>
            </w:r>
            <w:proofErr w:type="spellEnd"/>
            <w:r w:rsidRPr="00492D01">
              <w:rPr>
                <w:b/>
                <w:sz w:val="20"/>
                <w:szCs w:val="20"/>
              </w:rPr>
              <w:t xml:space="preserve"> </w:t>
            </w:r>
            <w:proofErr w:type="spellStart"/>
            <w:r w:rsidRPr="00492D01">
              <w:rPr>
                <w:b/>
                <w:sz w:val="20"/>
                <w:szCs w:val="20"/>
              </w:rPr>
              <w:t>документи</w:t>
            </w:r>
            <w:proofErr w:type="spellEnd"/>
            <w:r w:rsidRPr="00492D01">
              <w:rPr>
                <w:b/>
                <w:sz w:val="20"/>
                <w:szCs w:val="20"/>
              </w:rPr>
              <w:t xml:space="preserve">, </w:t>
            </w:r>
            <w:proofErr w:type="spellStart"/>
            <w:r w:rsidRPr="00492D01">
              <w:rPr>
                <w:b/>
                <w:sz w:val="20"/>
                <w:szCs w:val="20"/>
              </w:rPr>
              <w:t>що</w:t>
            </w:r>
            <w:proofErr w:type="spellEnd"/>
            <w:r w:rsidRPr="00492D01">
              <w:rPr>
                <w:b/>
                <w:sz w:val="20"/>
                <w:szCs w:val="20"/>
              </w:rPr>
              <w:t xml:space="preserve"> </w:t>
            </w:r>
            <w:proofErr w:type="spellStart"/>
            <w:r w:rsidRPr="00492D01">
              <w:rPr>
                <w:b/>
                <w:sz w:val="20"/>
                <w:szCs w:val="20"/>
              </w:rPr>
              <w:t>Учасник</w:t>
            </w:r>
            <w:proofErr w:type="spellEnd"/>
            <w:r w:rsidRPr="00492D01">
              <w:rPr>
                <w:b/>
                <w:sz w:val="20"/>
                <w:szCs w:val="20"/>
              </w:rPr>
              <w:t xml:space="preserve"> повинен </w:t>
            </w:r>
            <w:proofErr w:type="spellStart"/>
            <w:r w:rsidRPr="00492D01">
              <w:rPr>
                <w:b/>
                <w:sz w:val="20"/>
                <w:szCs w:val="20"/>
              </w:rPr>
              <w:t>завантажити</w:t>
            </w:r>
            <w:proofErr w:type="spellEnd"/>
            <w:r w:rsidRPr="00492D01">
              <w:rPr>
                <w:b/>
                <w:sz w:val="20"/>
                <w:szCs w:val="20"/>
              </w:rPr>
              <w:t xml:space="preserve"> у </w:t>
            </w:r>
            <w:proofErr w:type="spellStart"/>
            <w:r w:rsidRPr="00492D01">
              <w:rPr>
                <w:b/>
                <w:sz w:val="20"/>
                <w:szCs w:val="20"/>
              </w:rPr>
              <w:t>електронному</w:t>
            </w:r>
            <w:proofErr w:type="spellEnd"/>
            <w:r w:rsidRPr="00492D01">
              <w:rPr>
                <w:b/>
                <w:sz w:val="20"/>
                <w:szCs w:val="20"/>
              </w:rPr>
              <w:t xml:space="preserve"> (</w:t>
            </w:r>
            <w:proofErr w:type="spellStart"/>
            <w:r w:rsidRPr="00492D01">
              <w:rPr>
                <w:b/>
                <w:sz w:val="20"/>
                <w:szCs w:val="20"/>
              </w:rPr>
              <w:t>сканованому</w:t>
            </w:r>
            <w:proofErr w:type="spellEnd"/>
            <w:r w:rsidRPr="00492D01">
              <w:rPr>
                <w:b/>
                <w:sz w:val="20"/>
                <w:szCs w:val="20"/>
              </w:rPr>
              <w:t xml:space="preserve">) </w:t>
            </w:r>
            <w:proofErr w:type="spellStart"/>
            <w:r w:rsidRPr="00492D01">
              <w:rPr>
                <w:b/>
                <w:sz w:val="20"/>
                <w:szCs w:val="20"/>
              </w:rPr>
              <w:t>вигляді</w:t>
            </w:r>
            <w:proofErr w:type="spellEnd"/>
            <w:r w:rsidRPr="00492D01">
              <w:rPr>
                <w:b/>
                <w:sz w:val="20"/>
                <w:szCs w:val="20"/>
              </w:rPr>
              <w:t xml:space="preserve"> у Систему, до початку </w:t>
            </w:r>
            <w:proofErr w:type="spellStart"/>
            <w:r w:rsidRPr="00492D01">
              <w:rPr>
                <w:b/>
                <w:sz w:val="20"/>
                <w:szCs w:val="20"/>
              </w:rPr>
              <w:t>Аукціону</w:t>
            </w:r>
            <w:proofErr w:type="spellEnd"/>
            <w:r w:rsidRPr="00492D01">
              <w:rPr>
                <w:b/>
                <w:sz w:val="20"/>
                <w:szCs w:val="20"/>
              </w:rPr>
              <w:t>)</w:t>
            </w:r>
          </w:p>
        </w:tc>
        <w:tc>
          <w:tcPr>
            <w:tcW w:w="1795" w:type="pct"/>
            <w:gridSpan w:val="2"/>
            <w:vAlign w:val="center"/>
          </w:tcPr>
          <w:p w14:paraId="2ECA5BAC" w14:textId="77777777" w:rsidR="00442B37" w:rsidRPr="00492D01" w:rsidRDefault="00442B37" w:rsidP="00B50FAD">
            <w:pPr>
              <w:jc w:val="center"/>
              <w:rPr>
                <w:b/>
                <w:sz w:val="20"/>
                <w:szCs w:val="20"/>
              </w:rPr>
            </w:pPr>
            <w:proofErr w:type="spellStart"/>
            <w:r w:rsidRPr="00492D01">
              <w:rPr>
                <w:b/>
                <w:sz w:val="20"/>
                <w:szCs w:val="20"/>
              </w:rPr>
              <w:t>Критерії</w:t>
            </w:r>
            <w:proofErr w:type="spellEnd"/>
            <w:r w:rsidRPr="00492D01">
              <w:rPr>
                <w:b/>
                <w:sz w:val="20"/>
                <w:szCs w:val="20"/>
              </w:rPr>
              <w:t xml:space="preserve"> </w:t>
            </w:r>
            <w:proofErr w:type="spellStart"/>
            <w:r w:rsidRPr="00492D01">
              <w:rPr>
                <w:b/>
                <w:sz w:val="20"/>
                <w:szCs w:val="20"/>
              </w:rPr>
              <w:t>оцінки</w:t>
            </w:r>
            <w:proofErr w:type="spellEnd"/>
            <w:r w:rsidRPr="00492D01">
              <w:rPr>
                <w:b/>
                <w:sz w:val="20"/>
                <w:szCs w:val="20"/>
              </w:rPr>
              <w:t xml:space="preserve"> </w:t>
            </w:r>
            <w:proofErr w:type="spellStart"/>
            <w:r w:rsidRPr="00492D01">
              <w:rPr>
                <w:b/>
                <w:sz w:val="20"/>
                <w:szCs w:val="20"/>
              </w:rPr>
              <w:t>пропозиції</w:t>
            </w:r>
            <w:proofErr w:type="spellEnd"/>
          </w:p>
        </w:tc>
      </w:tr>
      <w:tr w:rsidR="00442B37" w:rsidRPr="00492D01" w14:paraId="53F5D41B" w14:textId="77777777" w:rsidTr="00B50FAD">
        <w:tc>
          <w:tcPr>
            <w:tcW w:w="149" w:type="pct"/>
            <w:vMerge/>
            <w:vAlign w:val="center"/>
          </w:tcPr>
          <w:p w14:paraId="3AB5778A" w14:textId="77777777" w:rsidR="00442B37" w:rsidRPr="00492D01" w:rsidRDefault="00442B37" w:rsidP="00B50FAD">
            <w:pPr>
              <w:jc w:val="center"/>
              <w:rPr>
                <w:b/>
                <w:sz w:val="20"/>
                <w:szCs w:val="20"/>
              </w:rPr>
            </w:pPr>
          </w:p>
        </w:tc>
        <w:tc>
          <w:tcPr>
            <w:tcW w:w="1024" w:type="pct"/>
            <w:gridSpan w:val="2"/>
            <w:vMerge/>
            <w:vAlign w:val="center"/>
          </w:tcPr>
          <w:p w14:paraId="5EB7CC56" w14:textId="77777777" w:rsidR="00442B37" w:rsidRPr="00492D01" w:rsidRDefault="00442B37" w:rsidP="00B50FAD">
            <w:pPr>
              <w:jc w:val="center"/>
              <w:rPr>
                <w:b/>
                <w:sz w:val="20"/>
                <w:szCs w:val="20"/>
              </w:rPr>
            </w:pPr>
          </w:p>
        </w:tc>
        <w:tc>
          <w:tcPr>
            <w:tcW w:w="2032" w:type="pct"/>
            <w:vMerge/>
            <w:vAlign w:val="center"/>
          </w:tcPr>
          <w:p w14:paraId="4C26EBF6" w14:textId="77777777" w:rsidR="00442B37" w:rsidRPr="00492D01" w:rsidRDefault="00442B37" w:rsidP="00B50FAD">
            <w:pPr>
              <w:jc w:val="center"/>
              <w:rPr>
                <w:b/>
                <w:sz w:val="20"/>
                <w:szCs w:val="20"/>
              </w:rPr>
            </w:pPr>
          </w:p>
        </w:tc>
        <w:tc>
          <w:tcPr>
            <w:tcW w:w="904" w:type="pct"/>
            <w:vAlign w:val="center"/>
          </w:tcPr>
          <w:p w14:paraId="0C372BB7" w14:textId="77777777" w:rsidR="00442B37" w:rsidRPr="00492D01" w:rsidRDefault="00442B37" w:rsidP="00B50FAD">
            <w:pPr>
              <w:jc w:val="center"/>
              <w:rPr>
                <w:b/>
                <w:sz w:val="20"/>
                <w:szCs w:val="20"/>
              </w:rPr>
            </w:pPr>
            <w:proofErr w:type="spellStart"/>
            <w:r w:rsidRPr="00492D01">
              <w:rPr>
                <w:b/>
                <w:sz w:val="20"/>
                <w:szCs w:val="20"/>
              </w:rPr>
              <w:t>Відповідає</w:t>
            </w:r>
            <w:proofErr w:type="spellEnd"/>
            <w:r w:rsidRPr="00492D01">
              <w:rPr>
                <w:b/>
                <w:sz w:val="20"/>
                <w:szCs w:val="20"/>
              </w:rPr>
              <w:t xml:space="preserve"> </w:t>
            </w:r>
            <w:proofErr w:type="spellStart"/>
            <w:r w:rsidRPr="00492D01">
              <w:rPr>
                <w:b/>
                <w:sz w:val="20"/>
                <w:szCs w:val="20"/>
              </w:rPr>
              <w:t>вимогам</w:t>
            </w:r>
            <w:proofErr w:type="spellEnd"/>
          </w:p>
        </w:tc>
        <w:tc>
          <w:tcPr>
            <w:tcW w:w="891" w:type="pct"/>
            <w:vAlign w:val="center"/>
          </w:tcPr>
          <w:p w14:paraId="3B94BBCF" w14:textId="77777777" w:rsidR="00442B37" w:rsidRPr="00492D01" w:rsidRDefault="00442B37" w:rsidP="00B50FAD">
            <w:pPr>
              <w:jc w:val="center"/>
              <w:rPr>
                <w:b/>
                <w:sz w:val="20"/>
                <w:szCs w:val="20"/>
              </w:rPr>
            </w:pPr>
            <w:r w:rsidRPr="00492D01">
              <w:rPr>
                <w:b/>
                <w:sz w:val="20"/>
                <w:szCs w:val="20"/>
              </w:rPr>
              <w:t xml:space="preserve">НЕ </w:t>
            </w:r>
            <w:proofErr w:type="spellStart"/>
            <w:r w:rsidRPr="00492D01">
              <w:rPr>
                <w:b/>
                <w:sz w:val="20"/>
                <w:szCs w:val="20"/>
              </w:rPr>
              <w:t>відповідає</w:t>
            </w:r>
            <w:proofErr w:type="spellEnd"/>
            <w:r w:rsidRPr="00492D01">
              <w:rPr>
                <w:b/>
                <w:sz w:val="20"/>
                <w:szCs w:val="20"/>
              </w:rPr>
              <w:t xml:space="preserve"> </w:t>
            </w:r>
            <w:proofErr w:type="spellStart"/>
            <w:r w:rsidRPr="00492D01">
              <w:rPr>
                <w:b/>
                <w:sz w:val="20"/>
                <w:szCs w:val="20"/>
              </w:rPr>
              <w:t>вимогам</w:t>
            </w:r>
            <w:proofErr w:type="spellEnd"/>
          </w:p>
        </w:tc>
      </w:tr>
      <w:tr w:rsidR="00442B37" w:rsidRPr="00492D01" w14:paraId="0AAE35DF" w14:textId="77777777" w:rsidTr="00B50FAD">
        <w:tc>
          <w:tcPr>
            <w:tcW w:w="5000" w:type="pct"/>
            <w:gridSpan w:val="6"/>
            <w:shd w:val="clear" w:color="auto" w:fill="C5E0B3" w:themeFill="accent6" w:themeFillTint="66"/>
            <w:vAlign w:val="center"/>
          </w:tcPr>
          <w:p w14:paraId="18D6FCD5" w14:textId="77777777" w:rsidR="00442B37" w:rsidRPr="00492D01" w:rsidRDefault="00442B37" w:rsidP="00B50FAD">
            <w:pPr>
              <w:jc w:val="center"/>
              <w:rPr>
                <w:b/>
                <w:sz w:val="20"/>
                <w:szCs w:val="20"/>
              </w:rPr>
            </w:pPr>
            <w:proofErr w:type="spellStart"/>
            <w:r w:rsidRPr="00492D01">
              <w:rPr>
                <w:b/>
                <w:sz w:val="20"/>
                <w:szCs w:val="20"/>
              </w:rPr>
              <w:t>Акредитація</w:t>
            </w:r>
            <w:proofErr w:type="spellEnd"/>
          </w:p>
        </w:tc>
      </w:tr>
      <w:tr w:rsidR="00442B37" w:rsidRPr="00E2635F" w14:paraId="35AC00B2" w14:textId="77777777" w:rsidTr="00B50FAD">
        <w:tc>
          <w:tcPr>
            <w:tcW w:w="149" w:type="pct"/>
            <w:shd w:val="clear" w:color="auto" w:fill="auto"/>
            <w:vAlign w:val="center"/>
          </w:tcPr>
          <w:p w14:paraId="58557238" w14:textId="77777777" w:rsidR="00442B37" w:rsidRPr="00E2635F" w:rsidRDefault="00442B37" w:rsidP="00B50FAD">
            <w:pPr>
              <w:jc w:val="center"/>
              <w:rPr>
                <w:sz w:val="16"/>
                <w:szCs w:val="16"/>
              </w:rPr>
            </w:pPr>
            <w:r w:rsidRPr="00E2635F">
              <w:rPr>
                <w:sz w:val="16"/>
                <w:szCs w:val="16"/>
              </w:rPr>
              <w:t>1</w:t>
            </w:r>
          </w:p>
        </w:tc>
        <w:tc>
          <w:tcPr>
            <w:tcW w:w="1024" w:type="pct"/>
            <w:gridSpan w:val="2"/>
            <w:shd w:val="clear" w:color="auto" w:fill="auto"/>
            <w:vAlign w:val="center"/>
          </w:tcPr>
          <w:p w14:paraId="610BAFC0" w14:textId="77777777" w:rsidR="00442B37" w:rsidRPr="00492D01" w:rsidRDefault="00442B37" w:rsidP="00B50FAD">
            <w:pPr>
              <w:jc w:val="both"/>
              <w:rPr>
                <w:sz w:val="20"/>
                <w:szCs w:val="20"/>
              </w:rPr>
            </w:pPr>
            <w:proofErr w:type="spellStart"/>
            <w:r w:rsidRPr="00492D01">
              <w:rPr>
                <w:sz w:val="20"/>
                <w:szCs w:val="20"/>
              </w:rPr>
              <w:t>Відповідність</w:t>
            </w:r>
            <w:proofErr w:type="spellEnd"/>
            <w:r w:rsidRPr="00492D01">
              <w:rPr>
                <w:sz w:val="20"/>
                <w:szCs w:val="20"/>
              </w:rPr>
              <w:t xml:space="preserve"> </w:t>
            </w:r>
            <w:proofErr w:type="spellStart"/>
            <w:r w:rsidRPr="00492D01">
              <w:rPr>
                <w:sz w:val="20"/>
                <w:szCs w:val="20"/>
              </w:rPr>
              <w:t>учасника</w:t>
            </w:r>
            <w:proofErr w:type="spellEnd"/>
            <w:r w:rsidRPr="00492D01">
              <w:rPr>
                <w:sz w:val="20"/>
                <w:szCs w:val="20"/>
              </w:rPr>
              <w:t xml:space="preserve"> </w:t>
            </w:r>
            <w:proofErr w:type="spellStart"/>
            <w:r w:rsidRPr="00492D01">
              <w:rPr>
                <w:sz w:val="20"/>
                <w:szCs w:val="20"/>
              </w:rPr>
              <w:t>вимогам</w:t>
            </w:r>
            <w:proofErr w:type="spellEnd"/>
            <w:r w:rsidRPr="00492D01">
              <w:rPr>
                <w:sz w:val="20"/>
                <w:szCs w:val="20"/>
              </w:rPr>
              <w:t xml:space="preserve"> </w:t>
            </w:r>
            <w:proofErr w:type="spellStart"/>
            <w:r w:rsidRPr="00492D01">
              <w:rPr>
                <w:sz w:val="20"/>
                <w:szCs w:val="20"/>
              </w:rPr>
              <w:t>які</w:t>
            </w:r>
            <w:proofErr w:type="spellEnd"/>
            <w:r w:rsidRPr="00492D01">
              <w:rPr>
                <w:sz w:val="20"/>
                <w:szCs w:val="20"/>
              </w:rPr>
              <w:t xml:space="preserve"> </w:t>
            </w:r>
            <w:proofErr w:type="spellStart"/>
            <w:r w:rsidRPr="00492D01">
              <w:rPr>
                <w:sz w:val="20"/>
                <w:szCs w:val="20"/>
              </w:rPr>
              <w:t>пред’являються</w:t>
            </w:r>
            <w:proofErr w:type="spellEnd"/>
            <w:r w:rsidRPr="00492D01">
              <w:rPr>
                <w:sz w:val="20"/>
                <w:szCs w:val="20"/>
              </w:rPr>
              <w:t xml:space="preserve"> до </w:t>
            </w:r>
            <w:proofErr w:type="spellStart"/>
            <w:r w:rsidRPr="00492D01">
              <w:rPr>
                <w:sz w:val="20"/>
                <w:szCs w:val="20"/>
              </w:rPr>
              <w:t>осіб</w:t>
            </w:r>
            <w:proofErr w:type="spellEnd"/>
            <w:r w:rsidRPr="00492D01">
              <w:rPr>
                <w:sz w:val="20"/>
                <w:szCs w:val="20"/>
              </w:rPr>
              <w:t xml:space="preserve">, </w:t>
            </w:r>
            <w:proofErr w:type="spellStart"/>
            <w:r w:rsidRPr="00492D01">
              <w:rPr>
                <w:sz w:val="20"/>
                <w:szCs w:val="20"/>
              </w:rPr>
              <w:t>що</w:t>
            </w:r>
            <w:proofErr w:type="spellEnd"/>
            <w:r w:rsidRPr="00492D01">
              <w:rPr>
                <w:sz w:val="20"/>
                <w:szCs w:val="20"/>
              </w:rPr>
              <w:t xml:space="preserve"> </w:t>
            </w:r>
            <w:proofErr w:type="spellStart"/>
            <w:r w:rsidRPr="00492D01">
              <w:rPr>
                <w:sz w:val="20"/>
                <w:szCs w:val="20"/>
              </w:rPr>
              <w:t>виконують</w:t>
            </w:r>
            <w:proofErr w:type="spellEnd"/>
            <w:r w:rsidRPr="00492D01">
              <w:rPr>
                <w:sz w:val="20"/>
                <w:szCs w:val="20"/>
              </w:rPr>
              <w:t xml:space="preserve"> </w:t>
            </w:r>
            <w:proofErr w:type="spellStart"/>
            <w:r w:rsidRPr="00492D01">
              <w:rPr>
                <w:sz w:val="20"/>
                <w:szCs w:val="20"/>
              </w:rPr>
              <w:t>роботи</w:t>
            </w:r>
            <w:proofErr w:type="spellEnd"/>
            <w:r w:rsidRPr="00492D01">
              <w:rPr>
                <w:sz w:val="20"/>
                <w:szCs w:val="20"/>
              </w:rPr>
              <w:t xml:space="preserve">, </w:t>
            </w:r>
            <w:proofErr w:type="spellStart"/>
            <w:r w:rsidRPr="00492D01">
              <w:rPr>
                <w:sz w:val="20"/>
                <w:szCs w:val="20"/>
              </w:rPr>
              <w:t>надають</w:t>
            </w:r>
            <w:proofErr w:type="spellEnd"/>
            <w:r w:rsidRPr="00492D01">
              <w:rPr>
                <w:sz w:val="20"/>
                <w:szCs w:val="20"/>
              </w:rPr>
              <w:t xml:space="preserve"> </w:t>
            </w:r>
            <w:proofErr w:type="spellStart"/>
            <w:r w:rsidRPr="00492D01">
              <w:rPr>
                <w:sz w:val="20"/>
                <w:szCs w:val="20"/>
              </w:rPr>
              <w:t>послуги</w:t>
            </w:r>
            <w:proofErr w:type="spellEnd"/>
            <w:r w:rsidRPr="00492D01">
              <w:rPr>
                <w:sz w:val="20"/>
                <w:szCs w:val="20"/>
              </w:rPr>
              <w:t xml:space="preserve">,  </w:t>
            </w:r>
            <w:proofErr w:type="spellStart"/>
            <w:r w:rsidRPr="00492D01">
              <w:rPr>
                <w:sz w:val="20"/>
                <w:szCs w:val="20"/>
              </w:rPr>
              <w:t>постачають</w:t>
            </w:r>
            <w:proofErr w:type="spellEnd"/>
            <w:r w:rsidRPr="00492D01">
              <w:rPr>
                <w:sz w:val="20"/>
                <w:szCs w:val="20"/>
              </w:rPr>
              <w:t xml:space="preserve"> ТМЦ </w:t>
            </w:r>
            <w:proofErr w:type="spellStart"/>
            <w:r w:rsidRPr="00492D01">
              <w:rPr>
                <w:sz w:val="20"/>
                <w:szCs w:val="20"/>
              </w:rPr>
              <w:t>відповідно</w:t>
            </w:r>
            <w:proofErr w:type="spellEnd"/>
            <w:r w:rsidRPr="00492D01">
              <w:rPr>
                <w:sz w:val="20"/>
                <w:szCs w:val="20"/>
              </w:rPr>
              <w:t xml:space="preserve"> до чинного </w:t>
            </w:r>
            <w:proofErr w:type="spellStart"/>
            <w:r w:rsidRPr="00492D01">
              <w:rPr>
                <w:sz w:val="20"/>
                <w:szCs w:val="20"/>
              </w:rPr>
              <w:t>Законодавства</w:t>
            </w:r>
            <w:proofErr w:type="spellEnd"/>
            <w:r w:rsidRPr="00492D01">
              <w:rPr>
                <w:sz w:val="20"/>
                <w:szCs w:val="20"/>
              </w:rPr>
              <w:t>.</w:t>
            </w:r>
          </w:p>
        </w:tc>
        <w:tc>
          <w:tcPr>
            <w:tcW w:w="2032" w:type="pct"/>
            <w:shd w:val="clear" w:color="auto" w:fill="auto"/>
            <w:vAlign w:val="center"/>
          </w:tcPr>
          <w:p w14:paraId="186237B0" w14:textId="77777777" w:rsidR="00442B37" w:rsidRPr="00492D01" w:rsidRDefault="00442B37" w:rsidP="00B50FAD">
            <w:pPr>
              <w:jc w:val="center"/>
              <w:rPr>
                <w:b/>
                <w:sz w:val="20"/>
                <w:szCs w:val="20"/>
                <w:u w:val="single"/>
              </w:rPr>
            </w:pPr>
            <w:proofErr w:type="spellStart"/>
            <w:r w:rsidRPr="00492D01">
              <w:rPr>
                <w:b/>
                <w:sz w:val="20"/>
                <w:szCs w:val="20"/>
                <w:u w:val="single"/>
              </w:rPr>
              <w:t>Учасником</w:t>
            </w:r>
            <w:proofErr w:type="spellEnd"/>
            <w:r w:rsidRPr="00492D01">
              <w:rPr>
                <w:b/>
                <w:sz w:val="20"/>
                <w:szCs w:val="20"/>
                <w:u w:val="single"/>
              </w:rPr>
              <w:t xml:space="preserve"> </w:t>
            </w:r>
            <w:proofErr w:type="spellStart"/>
            <w:r w:rsidRPr="00492D01">
              <w:rPr>
                <w:b/>
                <w:sz w:val="20"/>
                <w:szCs w:val="20"/>
                <w:u w:val="single"/>
              </w:rPr>
              <w:t>надаються</w:t>
            </w:r>
            <w:proofErr w:type="spellEnd"/>
            <w:r w:rsidRPr="00492D01">
              <w:rPr>
                <w:b/>
                <w:sz w:val="20"/>
                <w:szCs w:val="20"/>
                <w:u w:val="single"/>
              </w:rPr>
              <w:t xml:space="preserve"> </w:t>
            </w:r>
            <w:proofErr w:type="spellStart"/>
            <w:r w:rsidRPr="00492D01">
              <w:rPr>
                <w:b/>
                <w:sz w:val="20"/>
                <w:szCs w:val="20"/>
                <w:u w:val="single"/>
              </w:rPr>
              <w:t>наступні</w:t>
            </w:r>
            <w:proofErr w:type="spellEnd"/>
            <w:r w:rsidRPr="00492D01">
              <w:rPr>
                <w:b/>
                <w:sz w:val="20"/>
                <w:szCs w:val="20"/>
                <w:u w:val="single"/>
              </w:rPr>
              <w:t xml:space="preserve"> </w:t>
            </w:r>
            <w:proofErr w:type="spellStart"/>
            <w:r w:rsidRPr="00492D01">
              <w:rPr>
                <w:b/>
                <w:sz w:val="20"/>
                <w:szCs w:val="20"/>
                <w:u w:val="single"/>
              </w:rPr>
              <w:t>скановані</w:t>
            </w:r>
            <w:proofErr w:type="spellEnd"/>
            <w:r w:rsidRPr="00492D01">
              <w:rPr>
                <w:b/>
                <w:sz w:val="20"/>
                <w:szCs w:val="20"/>
                <w:u w:val="single"/>
              </w:rPr>
              <w:t xml:space="preserve"> </w:t>
            </w:r>
            <w:proofErr w:type="spellStart"/>
            <w:r w:rsidRPr="00492D01">
              <w:rPr>
                <w:b/>
                <w:sz w:val="20"/>
                <w:szCs w:val="20"/>
                <w:u w:val="single"/>
              </w:rPr>
              <w:t>оригінали</w:t>
            </w:r>
            <w:proofErr w:type="spellEnd"/>
            <w:r w:rsidRPr="00492D01">
              <w:rPr>
                <w:b/>
                <w:sz w:val="20"/>
                <w:szCs w:val="20"/>
                <w:u w:val="single"/>
              </w:rPr>
              <w:t xml:space="preserve"> та/</w:t>
            </w:r>
            <w:proofErr w:type="spellStart"/>
            <w:r w:rsidRPr="00492D01">
              <w:rPr>
                <w:b/>
                <w:sz w:val="20"/>
                <w:szCs w:val="20"/>
                <w:u w:val="single"/>
              </w:rPr>
              <w:t>або</w:t>
            </w:r>
            <w:proofErr w:type="spellEnd"/>
            <w:r w:rsidRPr="00492D01">
              <w:rPr>
                <w:b/>
                <w:sz w:val="20"/>
                <w:szCs w:val="20"/>
                <w:u w:val="single"/>
              </w:rPr>
              <w:t xml:space="preserve"> </w:t>
            </w:r>
            <w:proofErr w:type="spellStart"/>
            <w:r w:rsidRPr="00492D01">
              <w:rPr>
                <w:b/>
                <w:sz w:val="20"/>
                <w:szCs w:val="20"/>
                <w:u w:val="single"/>
              </w:rPr>
              <w:t>копії</w:t>
            </w:r>
            <w:proofErr w:type="spellEnd"/>
            <w:r w:rsidRPr="00492D01">
              <w:rPr>
                <w:b/>
                <w:sz w:val="20"/>
                <w:szCs w:val="20"/>
                <w:u w:val="single"/>
              </w:rPr>
              <w:t xml:space="preserve"> </w:t>
            </w:r>
            <w:proofErr w:type="spellStart"/>
            <w:r w:rsidRPr="00492D01">
              <w:rPr>
                <w:b/>
                <w:sz w:val="20"/>
                <w:szCs w:val="20"/>
                <w:u w:val="single"/>
              </w:rPr>
              <w:t>документів</w:t>
            </w:r>
            <w:proofErr w:type="spellEnd"/>
            <w:r w:rsidRPr="00492D01">
              <w:rPr>
                <w:b/>
                <w:sz w:val="20"/>
                <w:szCs w:val="20"/>
                <w:u w:val="single"/>
              </w:rPr>
              <w:t xml:space="preserve"> </w:t>
            </w:r>
            <w:proofErr w:type="spellStart"/>
            <w:r w:rsidRPr="00492D01">
              <w:rPr>
                <w:b/>
                <w:sz w:val="20"/>
                <w:szCs w:val="20"/>
                <w:u w:val="single"/>
              </w:rPr>
              <w:t>Учасника</w:t>
            </w:r>
            <w:proofErr w:type="spellEnd"/>
            <w:r w:rsidRPr="00492D01">
              <w:rPr>
                <w:b/>
                <w:sz w:val="20"/>
                <w:szCs w:val="20"/>
                <w:u w:val="single"/>
              </w:rPr>
              <w:t xml:space="preserve"> (</w:t>
            </w:r>
            <w:proofErr w:type="spellStart"/>
            <w:r w:rsidRPr="00492D01">
              <w:rPr>
                <w:b/>
                <w:sz w:val="20"/>
                <w:szCs w:val="20"/>
                <w:u w:val="single"/>
              </w:rPr>
              <w:t>перелік</w:t>
            </w:r>
            <w:proofErr w:type="spellEnd"/>
            <w:r w:rsidRPr="00492D01">
              <w:rPr>
                <w:b/>
                <w:sz w:val="20"/>
                <w:szCs w:val="20"/>
                <w:u w:val="single"/>
              </w:rPr>
              <w:t>):</w:t>
            </w:r>
          </w:p>
          <w:p w14:paraId="0AFF13BD" w14:textId="77777777" w:rsidR="00442B37" w:rsidRPr="00492D01" w:rsidRDefault="00442B37" w:rsidP="00B50FAD">
            <w:pPr>
              <w:jc w:val="both"/>
              <w:rPr>
                <w:sz w:val="20"/>
                <w:szCs w:val="20"/>
              </w:rPr>
            </w:pPr>
            <w:r w:rsidRPr="00492D01">
              <w:rPr>
                <w:sz w:val="20"/>
                <w:szCs w:val="20"/>
              </w:rPr>
              <w:t>- Статут;</w:t>
            </w:r>
          </w:p>
          <w:p w14:paraId="76A4E0FF" w14:textId="77777777" w:rsidR="00442B37" w:rsidRPr="00492D01" w:rsidRDefault="00442B37" w:rsidP="00B50FAD">
            <w:pPr>
              <w:jc w:val="both"/>
              <w:rPr>
                <w:sz w:val="20"/>
                <w:szCs w:val="20"/>
              </w:rPr>
            </w:pPr>
            <w:r w:rsidRPr="00492D01">
              <w:rPr>
                <w:sz w:val="20"/>
                <w:szCs w:val="20"/>
              </w:rPr>
              <w:t xml:space="preserve">- </w:t>
            </w:r>
            <w:proofErr w:type="spellStart"/>
            <w:r w:rsidRPr="00492D01">
              <w:rPr>
                <w:sz w:val="20"/>
                <w:szCs w:val="20"/>
              </w:rPr>
              <w:t>установчий</w:t>
            </w:r>
            <w:proofErr w:type="spellEnd"/>
            <w:r w:rsidRPr="00492D01">
              <w:rPr>
                <w:sz w:val="20"/>
                <w:szCs w:val="20"/>
              </w:rPr>
              <w:t xml:space="preserve"> </w:t>
            </w:r>
            <w:proofErr w:type="spellStart"/>
            <w:r w:rsidRPr="00492D01">
              <w:rPr>
                <w:sz w:val="20"/>
                <w:szCs w:val="20"/>
              </w:rPr>
              <w:t>договір</w:t>
            </w:r>
            <w:proofErr w:type="spellEnd"/>
            <w:r w:rsidRPr="00492D01">
              <w:rPr>
                <w:sz w:val="20"/>
                <w:szCs w:val="20"/>
              </w:rPr>
              <w:t xml:space="preserve"> про </w:t>
            </w:r>
            <w:proofErr w:type="spellStart"/>
            <w:r w:rsidRPr="00492D01">
              <w:rPr>
                <w:sz w:val="20"/>
                <w:szCs w:val="20"/>
              </w:rPr>
              <w:t>діяльність</w:t>
            </w:r>
            <w:proofErr w:type="spellEnd"/>
            <w:r w:rsidRPr="00492D01">
              <w:rPr>
                <w:sz w:val="20"/>
                <w:szCs w:val="20"/>
              </w:rPr>
              <w:t xml:space="preserve"> </w:t>
            </w:r>
            <w:proofErr w:type="spellStart"/>
            <w:r w:rsidRPr="00492D01">
              <w:rPr>
                <w:sz w:val="20"/>
                <w:szCs w:val="20"/>
              </w:rPr>
              <w:t>засновників</w:t>
            </w:r>
            <w:proofErr w:type="spellEnd"/>
            <w:r w:rsidRPr="00492D01">
              <w:rPr>
                <w:sz w:val="20"/>
                <w:szCs w:val="20"/>
              </w:rPr>
              <w:t xml:space="preserve"> по </w:t>
            </w:r>
            <w:proofErr w:type="spellStart"/>
            <w:r w:rsidRPr="00492D01">
              <w:rPr>
                <w:sz w:val="20"/>
                <w:szCs w:val="20"/>
              </w:rPr>
              <w:t>створенню</w:t>
            </w:r>
            <w:proofErr w:type="spellEnd"/>
            <w:r w:rsidRPr="00492D01">
              <w:rPr>
                <w:sz w:val="20"/>
                <w:szCs w:val="20"/>
              </w:rPr>
              <w:t xml:space="preserve"> </w:t>
            </w:r>
            <w:proofErr w:type="spellStart"/>
            <w:r w:rsidRPr="00492D01">
              <w:rPr>
                <w:sz w:val="20"/>
                <w:szCs w:val="20"/>
              </w:rPr>
              <w:t>підприємства</w:t>
            </w:r>
            <w:proofErr w:type="spellEnd"/>
            <w:r w:rsidRPr="00492D01">
              <w:rPr>
                <w:sz w:val="20"/>
                <w:szCs w:val="20"/>
              </w:rPr>
              <w:t xml:space="preserve">, установи </w:t>
            </w:r>
            <w:r w:rsidRPr="00492D01">
              <w:rPr>
                <w:i/>
                <w:sz w:val="20"/>
                <w:szCs w:val="20"/>
              </w:rPr>
              <w:t>(</w:t>
            </w:r>
            <w:proofErr w:type="spellStart"/>
            <w:r w:rsidRPr="00492D01">
              <w:rPr>
                <w:i/>
                <w:sz w:val="20"/>
                <w:szCs w:val="20"/>
              </w:rPr>
              <w:t>якщо</w:t>
            </w:r>
            <w:proofErr w:type="spellEnd"/>
            <w:r w:rsidRPr="00492D01">
              <w:rPr>
                <w:i/>
                <w:sz w:val="20"/>
                <w:szCs w:val="20"/>
              </w:rPr>
              <w:t xml:space="preserve"> в </w:t>
            </w:r>
            <w:proofErr w:type="spellStart"/>
            <w:r w:rsidRPr="00492D01">
              <w:rPr>
                <w:i/>
                <w:sz w:val="20"/>
                <w:szCs w:val="20"/>
              </w:rPr>
              <w:t>статуті</w:t>
            </w:r>
            <w:proofErr w:type="spellEnd"/>
            <w:r w:rsidRPr="00492D01">
              <w:rPr>
                <w:i/>
                <w:sz w:val="20"/>
                <w:szCs w:val="20"/>
              </w:rPr>
              <w:t xml:space="preserve"> не </w:t>
            </w:r>
            <w:proofErr w:type="spellStart"/>
            <w:r w:rsidRPr="00492D01">
              <w:rPr>
                <w:i/>
                <w:sz w:val="20"/>
                <w:szCs w:val="20"/>
              </w:rPr>
              <w:t>зазначено</w:t>
            </w:r>
            <w:proofErr w:type="spellEnd"/>
            <w:r w:rsidRPr="00492D01">
              <w:rPr>
                <w:i/>
                <w:sz w:val="20"/>
                <w:szCs w:val="20"/>
              </w:rPr>
              <w:t xml:space="preserve"> </w:t>
            </w:r>
            <w:proofErr w:type="spellStart"/>
            <w:r w:rsidRPr="00492D01">
              <w:rPr>
                <w:i/>
                <w:sz w:val="20"/>
                <w:szCs w:val="20"/>
              </w:rPr>
              <w:t>засновників</w:t>
            </w:r>
            <w:proofErr w:type="spellEnd"/>
            <w:r w:rsidRPr="00492D01">
              <w:rPr>
                <w:i/>
                <w:sz w:val="20"/>
                <w:szCs w:val="20"/>
              </w:rPr>
              <w:t xml:space="preserve"> і </w:t>
            </w:r>
            <w:proofErr w:type="spellStart"/>
            <w:r w:rsidRPr="00492D01">
              <w:rPr>
                <w:i/>
                <w:sz w:val="20"/>
                <w:szCs w:val="20"/>
              </w:rPr>
              <w:t>їх</w:t>
            </w:r>
            <w:proofErr w:type="spellEnd"/>
            <w:r w:rsidRPr="00492D01">
              <w:rPr>
                <w:i/>
                <w:sz w:val="20"/>
                <w:szCs w:val="20"/>
              </w:rPr>
              <w:t xml:space="preserve"> </w:t>
            </w:r>
            <w:proofErr w:type="spellStart"/>
            <w:r w:rsidRPr="00492D01">
              <w:rPr>
                <w:i/>
                <w:sz w:val="20"/>
                <w:szCs w:val="20"/>
              </w:rPr>
              <w:t>частка</w:t>
            </w:r>
            <w:proofErr w:type="spellEnd"/>
            <w:r w:rsidRPr="00492D01">
              <w:rPr>
                <w:i/>
                <w:sz w:val="20"/>
                <w:szCs w:val="20"/>
              </w:rPr>
              <w:t xml:space="preserve"> в уставному </w:t>
            </w:r>
            <w:proofErr w:type="spellStart"/>
            <w:r w:rsidRPr="00492D01">
              <w:rPr>
                <w:i/>
                <w:sz w:val="20"/>
                <w:szCs w:val="20"/>
              </w:rPr>
              <w:t>фонді</w:t>
            </w:r>
            <w:proofErr w:type="spellEnd"/>
            <w:r w:rsidRPr="00492D01">
              <w:rPr>
                <w:i/>
                <w:sz w:val="20"/>
                <w:szCs w:val="20"/>
              </w:rPr>
              <w:t>);</w:t>
            </w:r>
          </w:p>
          <w:p w14:paraId="2E587E57" w14:textId="77777777" w:rsidR="00442B37" w:rsidRPr="00492D01" w:rsidRDefault="00442B37" w:rsidP="00B50FAD">
            <w:pPr>
              <w:rPr>
                <w:sz w:val="20"/>
                <w:szCs w:val="20"/>
              </w:rPr>
            </w:pPr>
            <w:r w:rsidRPr="00492D01">
              <w:rPr>
                <w:sz w:val="20"/>
                <w:szCs w:val="20"/>
              </w:rPr>
              <w:t xml:space="preserve">- </w:t>
            </w:r>
            <w:proofErr w:type="spellStart"/>
            <w:r w:rsidRPr="00492D01">
              <w:rPr>
                <w:sz w:val="20"/>
                <w:szCs w:val="20"/>
              </w:rPr>
              <w:t>витяг</w:t>
            </w:r>
            <w:proofErr w:type="spellEnd"/>
            <w:r w:rsidRPr="00492D01">
              <w:rPr>
                <w:sz w:val="20"/>
                <w:szCs w:val="20"/>
              </w:rPr>
              <w:t xml:space="preserve"> з </w:t>
            </w:r>
            <w:proofErr w:type="spellStart"/>
            <w:r w:rsidRPr="00492D01">
              <w:rPr>
                <w:sz w:val="20"/>
                <w:szCs w:val="20"/>
              </w:rPr>
              <w:t>реєстру</w:t>
            </w:r>
            <w:proofErr w:type="spellEnd"/>
            <w:r w:rsidRPr="00492D01">
              <w:rPr>
                <w:sz w:val="20"/>
                <w:szCs w:val="20"/>
              </w:rPr>
              <w:t xml:space="preserve"> </w:t>
            </w:r>
            <w:proofErr w:type="spellStart"/>
            <w:r w:rsidRPr="00492D01">
              <w:rPr>
                <w:sz w:val="20"/>
                <w:szCs w:val="20"/>
              </w:rPr>
              <w:t>держателів</w:t>
            </w:r>
            <w:proofErr w:type="spellEnd"/>
            <w:r w:rsidRPr="00492D01">
              <w:rPr>
                <w:sz w:val="20"/>
                <w:szCs w:val="20"/>
              </w:rPr>
              <w:t xml:space="preserve"> </w:t>
            </w:r>
            <w:proofErr w:type="spellStart"/>
            <w:r w:rsidRPr="00492D01">
              <w:rPr>
                <w:sz w:val="20"/>
                <w:szCs w:val="20"/>
              </w:rPr>
              <w:t>акцій</w:t>
            </w:r>
            <w:proofErr w:type="spellEnd"/>
            <w:r w:rsidRPr="00492D01">
              <w:rPr>
                <w:sz w:val="20"/>
                <w:szCs w:val="20"/>
              </w:rPr>
              <w:t xml:space="preserve"> про </w:t>
            </w:r>
            <w:proofErr w:type="spellStart"/>
            <w:r w:rsidRPr="00492D01">
              <w:rPr>
                <w:sz w:val="20"/>
                <w:szCs w:val="20"/>
              </w:rPr>
              <w:t>власників</w:t>
            </w:r>
            <w:proofErr w:type="spellEnd"/>
            <w:r w:rsidRPr="00492D01">
              <w:rPr>
                <w:sz w:val="20"/>
                <w:szCs w:val="20"/>
              </w:rPr>
              <w:t xml:space="preserve"> </w:t>
            </w:r>
            <w:proofErr w:type="spellStart"/>
            <w:r w:rsidRPr="00492D01">
              <w:rPr>
                <w:sz w:val="20"/>
                <w:szCs w:val="20"/>
              </w:rPr>
              <w:t>більше</w:t>
            </w:r>
            <w:proofErr w:type="spellEnd"/>
            <w:r w:rsidRPr="00492D01">
              <w:rPr>
                <w:sz w:val="20"/>
                <w:szCs w:val="20"/>
              </w:rPr>
              <w:t xml:space="preserve"> 10% </w:t>
            </w:r>
            <w:proofErr w:type="spellStart"/>
            <w:r w:rsidRPr="00492D01">
              <w:rPr>
                <w:sz w:val="20"/>
                <w:szCs w:val="20"/>
              </w:rPr>
              <w:t>акцій</w:t>
            </w:r>
            <w:proofErr w:type="spellEnd"/>
            <w:r w:rsidRPr="00492D01">
              <w:rPr>
                <w:sz w:val="20"/>
                <w:szCs w:val="20"/>
              </w:rPr>
              <w:t xml:space="preserve"> </w:t>
            </w:r>
            <w:r w:rsidRPr="00492D01">
              <w:rPr>
                <w:i/>
                <w:sz w:val="20"/>
                <w:szCs w:val="20"/>
              </w:rPr>
              <w:t xml:space="preserve">(для </w:t>
            </w:r>
            <w:proofErr w:type="spellStart"/>
            <w:r w:rsidRPr="00492D01">
              <w:rPr>
                <w:i/>
                <w:sz w:val="20"/>
                <w:szCs w:val="20"/>
              </w:rPr>
              <w:t>акціонерних</w:t>
            </w:r>
            <w:proofErr w:type="spellEnd"/>
            <w:r w:rsidRPr="00492D01">
              <w:rPr>
                <w:i/>
                <w:sz w:val="20"/>
                <w:szCs w:val="20"/>
              </w:rPr>
              <w:t xml:space="preserve"> </w:t>
            </w:r>
            <w:proofErr w:type="spellStart"/>
            <w:r w:rsidRPr="00492D01">
              <w:rPr>
                <w:i/>
                <w:sz w:val="20"/>
                <w:szCs w:val="20"/>
              </w:rPr>
              <w:t>товариств</w:t>
            </w:r>
            <w:proofErr w:type="spellEnd"/>
            <w:r w:rsidRPr="00492D01">
              <w:rPr>
                <w:i/>
                <w:sz w:val="20"/>
                <w:szCs w:val="20"/>
              </w:rPr>
              <w:t>)</w:t>
            </w:r>
            <w:r w:rsidRPr="00492D01">
              <w:rPr>
                <w:sz w:val="20"/>
                <w:szCs w:val="20"/>
              </w:rPr>
              <w:t>.</w:t>
            </w:r>
          </w:p>
          <w:p w14:paraId="13F39212" w14:textId="77777777" w:rsidR="00442B37" w:rsidRPr="00492D01" w:rsidRDefault="00442B37" w:rsidP="00B50FAD">
            <w:pPr>
              <w:rPr>
                <w:sz w:val="20"/>
                <w:szCs w:val="20"/>
              </w:rPr>
            </w:pPr>
            <w:r w:rsidRPr="00492D01">
              <w:rPr>
                <w:sz w:val="20"/>
                <w:szCs w:val="20"/>
              </w:rPr>
              <w:t>______________________________________________________________</w:t>
            </w:r>
          </w:p>
          <w:p w14:paraId="02377471" w14:textId="77777777" w:rsidR="00442B37" w:rsidRPr="00492D01" w:rsidRDefault="00442B37" w:rsidP="00B50FAD">
            <w:pPr>
              <w:rPr>
                <w:sz w:val="20"/>
                <w:szCs w:val="20"/>
              </w:rPr>
            </w:pPr>
            <w:r w:rsidRPr="00492D01">
              <w:rPr>
                <w:sz w:val="20"/>
                <w:szCs w:val="20"/>
              </w:rPr>
              <w:t xml:space="preserve">- </w:t>
            </w:r>
            <w:proofErr w:type="spellStart"/>
            <w:r w:rsidRPr="00492D01">
              <w:rPr>
                <w:sz w:val="20"/>
                <w:szCs w:val="20"/>
              </w:rPr>
              <w:t>Сканований</w:t>
            </w:r>
            <w:proofErr w:type="spellEnd"/>
            <w:r w:rsidRPr="00492D01">
              <w:rPr>
                <w:sz w:val="20"/>
                <w:szCs w:val="20"/>
              </w:rPr>
              <w:t xml:space="preserve"> </w:t>
            </w:r>
            <w:proofErr w:type="spellStart"/>
            <w:r w:rsidRPr="00492D01">
              <w:rPr>
                <w:sz w:val="20"/>
                <w:szCs w:val="20"/>
              </w:rPr>
              <w:t>оригінал</w:t>
            </w:r>
            <w:proofErr w:type="spellEnd"/>
            <w:r w:rsidRPr="00492D01">
              <w:rPr>
                <w:sz w:val="20"/>
                <w:szCs w:val="20"/>
              </w:rPr>
              <w:t xml:space="preserve"> </w:t>
            </w:r>
            <w:proofErr w:type="spellStart"/>
            <w:r w:rsidRPr="00492D01">
              <w:rPr>
                <w:sz w:val="20"/>
                <w:szCs w:val="20"/>
              </w:rPr>
              <w:t>або</w:t>
            </w:r>
            <w:proofErr w:type="spellEnd"/>
            <w:r w:rsidRPr="00492D01">
              <w:rPr>
                <w:sz w:val="20"/>
                <w:szCs w:val="20"/>
              </w:rPr>
              <w:t xml:space="preserve"> </w:t>
            </w:r>
            <w:proofErr w:type="spellStart"/>
            <w:r w:rsidRPr="00492D01">
              <w:rPr>
                <w:sz w:val="20"/>
                <w:szCs w:val="20"/>
              </w:rPr>
              <w:t>копія</w:t>
            </w:r>
            <w:proofErr w:type="spellEnd"/>
            <w:r w:rsidRPr="00492D01">
              <w:rPr>
                <w:sz w:val="20"/>
                <w:szCs w:val="20"/>
              </w:rPr>
              <w:t xml:space="preserve"> </w:t>
            </w:r>
            <w:proofErr w:type="spellStart"/>
            <w:r w:rsidRPr="00492D01">
              <w:rPr>
                <w:sz w:val="20"/>
                <w:szCs w:val="20"/>
              </w:rPr>
              <w:t>витягу</w:t>
            </w:r>
            <w:proofErr w:type="spellEnd"/>
            <w:r w:rsidRPr="00492D01">
              <w:rPr>
                <w:sz w:val="20"/>
                <w:szCs w:val="20"/>
              </w:rPr>
              <w:t xml:space="preserve"> з </w:t>
            </w:r>
            <w:proofErr w:type="spellStart"/>
            <w:r w:rsidRPr="00492D01">
              <w:rPr>
                <w:sz w:val="20"/>
                <w:szCs w:val="20"/>
              </w:rPr>
              <w:t>реєстру</w:t>
            </w:r>
            <w:proofErr w:type="spellEnd"/>
            <w:r w:rsidRPr="00492D01">
              <w:rPr>
                <w:sz w:val="20"/>
                <w:szCs w:val="20"/>
              </w:rPr>
              <w:t xml:space="preserve"> </w:t>
            </w:r>
            <w:proofErr w:type="spellStart"/>
            <w:r w:rsidRPr="00492D01">
              <w:rPr>
                <w:sz w:val="20"/>
                <w:szCs w:val="20"/>
              </w:rPr>
              <w:t>платників</w:t>
            </w:r>
            <w:proofErr w:type="spellEnd"/>
            <w:r w:rsidRPr="00492D01">
              <w:rPr>
                <w:sz w:val="20"/>
                <w:szCs w:val="20"/>
              </w:rPr>
              <w:t xml:space="preserve"> ПДВ – у </w:t>
            </w:r>
            <w:proofErr w:type="spellStart"/>
            <w:r w:rsidRPr="00492D01">
              <w:rPr>
                <w:sz w:val="20"/>
                <w:szCs w:val="20"/>
              </w:rPr>
              <w:t>разі</w:t>
            </w:r>
            <w:proofErr w:type="spellEnd"/>
            <w:r w:rsidRPr="00492D01">
              <w:rPr>
                <w:sz w:val="20"/>
                <w:szCs w:val="20"/>
              </w:rPr>
              <w:t xml:space="preserve"> </w:t>
            </w:r>
            <w:proofErr w:type="spellStart"/>
            <w:r w:rsidRPr="00492D01">
              <w:rPr>
                <w:sz w:val="20"/>
                <w:szCs w:val="20"/>
              </w:rPr>
              <w:t>сплати</w:t>
            </w:r>
            <w:proofErr w:type="spellEnd"/>
            <w:r w:rsidRPr="00492D01">
              <w:rPr>
                <w:sz w:val="20"/>
                <w:szCs w:val="20"/>
              </w:rPr>
              <w:t xml:space="preserve"> </w:t>
            </w:r>
            <w:proofErr w:type="spellStart"/>
            <w:r w:rsidRPr="00492D01">
              <w:rPr>
                <w:sz w:val="20"/>
                <w:szCs w:val="20"/>
              </w:rPr>
              <w:t>учасником</w:t>
            </w:r>
            <w:proofErr w:type="spellEnd"/>
            <w:r w:rsidRPr="00492D01">
              <w:rPr>
                <w:sz w:val="20"/>
                <w:szCs w:val="20"/>
              </w:rPr>
              <w:t xml:space="preserve"> ПДВ, </w:t>
            </w:r>
            <w:proofErr w:type="spellStart"/>
            <w:r w:rsidRPr="00492D01">
              <w:rPr>
                <w:sz w:val="20"/>
                <w:szCs w:val="20"/>
              </w:rPr>
              <w:t>або</w:t>
            </w:r>
            <w:proofErr w:type="spellEnd"/>
            <w:r w:rsidRPr="00492D01">
              <w:rPr>
                <w:sz w:val="20"/>
                <w:szCs w:val="20"/>
              </w:rPr>
              <w:t xml:space="preserve"> </w:t>
            </w:r>
            <w:proofErr w:type="spellStart"/>
            <w:r w:rsidRPr="00492D01">
              <w:rPr>
                <w:sz w:val="20"/>
                <w:szCs w:val="20"/>
              </w:rPr>
              <w:t>сканований</w:t>
            </w:r>
            <w:proofErr w:type="spellEnd"/>
            <w:r w:rsidRPr="00492D01">
              <w:rPr>
                <w:sz w:val="20"/>
                <w:szCs w:val="20"/>
              </w:rPr>
              <w:t xml:space="preserve"> </w:t>
            </w:r>
            <w:proofErr w:type="spellStart"/>
            <w:r w:rsidRPr="00492D01">
              <w:rPr>
                <w:sz w:val="20"/>
                <w:szCs w:val="20"/>
              </w:rPr>
              <w:t>оригінал</w:t>
            </w:r>
            <w:proofErr w:type="spellEnd"/>
            <w:r w:rsidRPr="00492D01">
              <w:rPr>
                <w:sz w:val="20"/>
                <w:szCs w:val="20"/>
              </w:rPr>
              <w:t xml:space="preserve"> </w:t>
            </w:r>
            <w:proofErr w:type="spellStart"/>
            <w:r w:rsidRPr="00492D01">
              <w:rPr>
                <w:sz w:val="20"/>
                <w:szCs w:val="20"/>
              </w:rPr>
              <w:t>або</w:t>
            </w:r>
            <w:proofErr w:type="spellEnd"/>
            <w:r w:rsidRPr="00492D01">
              <w:rPr>
                <w:sz w:val="20"/>
                <w:szCs w:val="20"/>
              </w:rPr>
              <w:t xml:space="preserve"> </w:t>
            </w:r>
            <w:proofErr w:type="spellStart"/>
            <w:r w:rsidRPr="00492D01">
              <w:rPr>
                <w:sz w:val="20"/>
                <w:szCs w:val="20"/>
              </w:rPr>
              <w:t>копія</w:t>
            </w:r>
            <w:proofErr w:type="spellEnd"/>
            <w:r w:rsidRPr="00492D01">
              <w:rPr>
                <w:sz w:val="20"/>
                <w:szCs w:val="20"/>
              </w:rPr>
              <w:t xml:space="preserve"> </w:t>
            </w:r>
            <w:proofErr w:type="spellStart"/>
            <w:r w:rsidRPr="00492D01">
              <w:rPr>
                <w:sz w:val="20"/>
                <w:szCs w:val="20"/>
              </w:rPr>
              <w:t>витягу</w:t>
            </w:r>
            <w:proofErr w:type="spellEnd"/>
            <w:r w:rsidRPr="00492D01">
              <w:rPr>
                <w:sz w:val="20"/>
                <w:szCs w:val="20"/>
              </w:rPr>
              <w:t xml:space="preserve"> з </w:t>
            </w:r>
            <w:proofErr w:type="spellStart"/>
            <w:r w:rsidRPr="00492D01">
              <w:rPr>
                <w:sz w:val="20"/>
                <w:szCs w:val="20"/>
              </w:rPr>
              <w:t>реєстру</w:t>
            </w:r>
            <w:proofErr w:type="spellEnd"/>
            <w:r w:rsidRPr="00492D01">
              <w:rPr>
                <w:sz w:val="20"/>
                <w:szCs w:val="20"/>
              </w:rPr>
              <w:t xml:space="preserve"> </w:t>
            </w:r>
            <w:proofErr w:type="spellStart"/>
            <w:r w:rsidRPr="00492D01">
              <w:rPr>
                <w:sz w:val="20"/>
                <w:szCs w:val="20"/>
              </w:rPr>
              <w:t>платників</w:t>
            </w:r>
            <w:proofErr w:type="spellEnd"/>
            <w:r w:rsidRPr="00492D01">
              <w:rPr>
                <w:sz w:val="20"/>
                <w:szCs w:val="20"/>
              </w:rPr>
              <w:t xml:space="preserve"> </w:t>
            </w:r>
            <w:proofErr w:type="spellStart"/>
            <w:r w:rsidRPr="00492D01">
              <w:rPr>
                <w:sz w:val="20"/>
                <w:szCs w:val="20"/>
              </w:rPr>
              <w:t>єдиного</w:t>
            </w:r>
            <w:proofErr w:type="spellEnd"/>
            <w:r w:rsidRPr="00492D01">
              <w:rPr>
                <w:sz w:val="20"/>
                <w:szCs w:val="20"/>
              </w:rPr>
              <w:t xml:space="preserve"> </w:t>
            </w:r>
            <w:proofErr w:type="spellStart"/>
            <w:r w:rsidRPr="00492D01">
              <w:rPr>
                <w:sz w:val="20"/>
                <w:szCs w:val="20"/>
              </w:rPr>
              <w:t>податку</w:t>
            </w:r>
            <w:proofErr w:type="spellEnd"/>
            <w:r w:rsidRPr="00492D01">
              <w:rPr>
                <w:sz w:val="20"/>
                <w:szCs w:val="20"/>
              </w:rPr>
              <w:t xml:space="preserve"> – у </w:t>
            </w:r>
            <w:proofErr w:type="spellStart"/>
            <w:r w:rsidRPr="00492D01">
              <w:rPr>
                <w:sz w:val="20"/>
                <w:szCs w:val="20"/>
              </w:rPr>
              <w:t>разі</w:t>
            </w:r>
            <w:proofErr w:type="spellEnd"/>
            <w:r w:rsidRPr="00492D01">
              <w:rPr>
                <w:sz w:val="20"/>
                <w:szCs w:val="20"/>
              </w:rPr>
              <w:t xml:space="preserve"> </w:t>
            </w:r>
            <w:proofErr w:type="spellStart"/>
            <w:r w:rsidRPr="00492D01">
              <w:rPr>
                <w:sz w:val="20"/>
                <w:szCs w:val="20"/>
              </w:rPr>
              <w:t>сплати</w:t>
            </w:r>
            <w:proofErr w:type="spellEnd"/>
            <w:r w:rsidRPr="00492D01">
              <w:rPr>
                <w:sz w:val="20"/>
                <w:szCs w:val="20"/>
              </w:rPr>
              <w:t xml:space="preserve"> </w:t>
            </w:r>
            <w:proofErr w:type="spellStart"/>
            <w:r w:rsidRPr="00492D01">
              <w:rPr>
                <w:sz w:val="20"/>
                <w:szCs w:val="20"/>
              </w:rPr>
              <w:t>учасником</w:t>
            </w:r>
            <w:proofErr w:type="spellEnd"/>
            <w:r w:rsidRPr="00492D01">
              <w:rPr>
                <w:sz w:val="20"/>
                <w:szCs w:val="20"/>
              </w:rPr>
              <w:t xml:space="preserve"> </w:t>
            </w:r>
            <w:proofErr w:type="spellStart"/>
            <w:r w:rsidRPr="00492D01">
              <w:rPr>
                <w:sz w:val="20"/>
                <w:szCs w:val="20"/>
              </w:rPr>
              <w:t>єдиного</w:t>
            </w:r>
            <w:proofErr w:type="spellEnd"/>
            <w:r w:rsidRPr="00492D01">
              <w:rPr>
                <w:sz w:val="20"/>
                <w:szCs w:val="20"/>
              </w:rPr>
              <w:t xml:space="preserve"> </w:t>
            </w:r>
            <w:proofErr w:type="spellStart"/>
            <w:r w:rsidRPr="00492D01">
              <w:rPr>
                <w:sz w:val="20"/>
                <w:szCs w:val="20"/>
              </w:rPr>
              <w:t>податку</w:t>
            </w:r>
            <w:proofErr w:type="spellEnd"/>
            <w:r w:rsidRPr="00492D01">
              <w:rPr>
                <w:sz w:val="20"/>
                <w:szCs w:val="20"/>
              </w:rPr>
              <w:t xml:space="preserve">. У </w:t>
            </w:r>
            <w:proofErr w:type="spellStart"/>
            <w:r w:rsidRPr="00492D01">
              <w:rPr>
                <w:sz w:val="20"/>
                <w:szCs w:val="20"/>
              </w:rPr>
              <w:t>разі</w:t>
            </w:r>
            <w:proofErr w:type="spellEnd"/>
            <w:r w:rsidRPr="00492D01">
              <w:rPr>
                <w:sz w:val="20"/>
                <w:szCs w:val="20"/>
              </w:rPr>
              <w:t xml:space="preserve">, </w:t>
            </w:r>
            <w:proofErr w:type="spellStart"/>
            <w:r w:rsidRPr="00492D01">
              <w:rPr>
                <w:sz w:val="20"/>
                <w:szCs w:val="20"/>
              </w:rPr>
              <w:t>якщо</w:t>
            </w:r>
            <w:proofErr w:type="spellEnd"/>
            <w:r w:rsidRPr="00492D01">
              <w:rPr>
                <w:sz w:val="20"/>
                <w:szCs w:val="20"/>
              </w:rPr>
              <w:t xml:space="preserve"> </w:t>
            </w:r>
            <w:proofErr w:type="spellStart"/>
            <w:r w:rsidRPr="00492D01">
              <w:rPr>
                <w:sz w:val="20"/>
                <w:szCs w:val="20"/>
              </w:rPr>
              <w:t>Учасник</w:t>
            </w:r>
            <w:proofErr w:type="spellEnd"/>
            <w:r w:rsidRPr="00492D01">
              <w:rPr>
                <w:sz w:val="20"/>
                <w:szCs w:val="20"/>
              </w:rPr>
              <w:t xml:space="preserve"> не є </w:t>
            </w:r>
            <w:proofErr w:type="spellStart"/>
            <w:r w:rsidRPr="00492D01">
              <w:rPr>
                <w:sz w:val="20"/>
                <w:szCs w:val="20"/>
              </w:rPr>
              <w:t>платником</w:t>
            </w:r>
            <w:proofErr w:type="spellEnd"/>
            <w:r w:rsidRPr="00492D01">
              <w:rPr>
                <w:sz w:val="20"/>
                <w:szCs w:val="20"/>
              </w:rPr>
              <w:t xml:space="preserve"> </w:t>
            </w:r>
            <w:proofErr w:type="spellStart"/>
            <w:r w:rsidRPr="00492D01">
              <w:rPr>
                <w:sz w:val="20"/>
                <w:szCs w:val="20"/>
              </w:rPr>
              <w:t>податку</w:t>
            </w:r>
            <w:proofErr w:type="spellEnd"/>
            <w:r w:rsidRPr="00492D01">
              <w:rPr>
                <w:sz w:val="20"/>
                <w:szCs w:val="20"/>
              </w:rPr>
              <w:t xml:space="preserve"> на </w:t>
            </w:r>
            <w:proofErr w:type="spellStart"/>
            <w:r w:rsidRPr="00492D01">
              <w:rPr>
                <w:sz w:val="20"/>
                <w:szCs w:val="20"/>
              </w:rPr>
              <w:t>додану</w:t>
            </w:r>
            <w:proofErr w:type="spellEnd"/>
            <w:r w:rsidRPr="00492D01">
              <w:rPr>
                <w:sz w:val="20"/>
                <w:szCs w:val="20"/>
              </w:rPr>
              <w:t xml:space="preserve"> </w:t>
            </w:r>
            <w:proofErr w:type="spellStart"/>
            <w:r w:rsidRPr="00492D01">
              <w:rPr>
                <w:sz w:val="20"/>
                <w:szCs w:val="20"/>
              </w:rPr>
              <w:t>вартість</w:t>
            </w:r>
            <w:proofErr w:type="spellEnd"/>
            <w:r w:rsidRPr="00492D01">
              <w:rPr>
                <w:sz w:val="20"/>
                <w:szCs w:val="20"/>
              </w:rPr>
              <w:t xml:space="preserve"> та </w:t>
            </w:r>
            <w:proofErr w:type="spellStart"/>
            <w:r w:rsidRPr="00492D01">
              <w:rPr>
                <w:sz w:val="20"/>
                <w:szCs w:val="20"/>
              </w:rPr>
              <w:t>платником</w:t>
            </w:r>
            <w:proofErr w:type="spellEnd"/>
            <w:r w:rsidRPr="00492D01">
              <w:rPr>
                <w:sz w:val="20"/>
                <w:szCs w:val="20"/>
              </w:rPr>
              <w:t xml:space="preserve"> </w:t>
            </w:r>
            <w:proofErr w:type="spellStart"/>
            <w:r w:rsidRPr="00492D01">
              <w:rPr>
                <w:sz w:val="20"/>
                <w:szCs w:val="20"/>
              </w:rPr>
              <w:t>єдиного</w:t>
            </w:r>
            <w:proofErr w:type="spellEnd"/>
            <w:r w:rsidRPr="00492D01">
              <w:rPr>
                <w:sz w:val="20"/>
                <w:szCs w:val="20"/>
              </w:rPr>
              <w:t xml:space="preserve"> </w:t>
            </w:r>
            <w:proofErr w:type="spellStart"/>
            <w:r w:rsidRPr="00492D01">
              <w:rPr>
                <w:sz w:val="20"/>
                <w:szCs w:val="20"/>
              </w:rPr>
              <w:t>податку</w:t>
            </w:r>
            <w:proofErr w:type="spellEnd"/>
            <w:r w:rsidRPr="00492D01">
              <w:rPr>
                <w:sz w:val="20"/>
                <w:szCs w:val="20"/>
              </w:rPr>
              <w:t xml:space="preserve">, </w:t>
            </w:r>
            <w:proofErr w:type="spellStart"/>
            <w:r w:rsidRPr="00492D01">
              <w:rPr>
                <w:sz w:val="20"/>
                <w:szCs w:val="20"/>
              </w:rPr>
              <w:t>тоді</w:t>
            </w:r>
            <w:proofErr w:type="spellEnd"/>
            <w:r w:rsidRPr="00492D01">
              <w:rPr>
                <w:sz w:val="20"/>
                <w:szCs w:val="20"/>
              </w:rPr>
              <w:t xml:space="preserve"> </w:t>
            </w:r>
            <w:proofErr w:type="spellStart"/>
            <w:r w:rsidRPr="00492D01">
              <w:rPr>
                <w:sz w:val="20"/>
                <w:szCs w:val="20"/>
              </w:rPr>
              <w:t>він</w:t>
            </w:r>
            <w:proofErr w:type="spellEnd"/>
            <w:r w:rsidRPr="00492D01">
              <w:rPr>
                <w:sz w:val="20"/>
                <w:szCs w:val="20"/>
              </w:rPr>
              <w:t xml:space="preserve"> повинен подати </w:t>
            </w:r>
            <w:proofErr w:type="spellStart"/>
            <w:r w:rsidRPr="00492D01">
              <w:rPr>
                <w:sz w:val="20"/>
                <w:szCs w:val="20"/>
              </w:rPr>
              <w:t>скановану</w:t>
            </w:r>
            <w:proofErr w:type="spellEnd"/>
            <w:r w:rsidRPr="00492D01">
              <w:rPr>
                <w:sz w:val="20"/>
                <w:szCs w:val="20"/>
              </w:rPr>
              <w:t xml:space="preserve"> </w:t>
            </w:r>
            <w:proofErr w:type="spellStart"/>
            <w:r w:rsidRPr="00492D01">
              <w:rPr>
                <w:sz w:val="20"/>
                <w:szCs w:val="20"/>
              </w:rPr>
              <w:t>довідку</w:t>
            </w:r>
            <w:proofErr w:type="spellEnd"/>
            <w:r w:rsidRPr="00492D01">
              <w:rPr>
                <w:sz w:val="20"/>
                <w:szCs w:val="20"/>
              </w:rPr>
              <w:t xml:space="preserve"> у </w:t>
            </w:r>
            <w:proofErr w:type="spellStart"/>
            <w:r w:rsidRPr="00492D01">
              <w:rPr>
                <w:sz w:val="20"/>
                <w:szCs w:val="20"/>
              </w:rPr>
              <w:t>довільній</w:t>
            </w:r>
            <w:proofErr w:type="spellEnd"/>
            <w:r w:rsidRPr="00492D01">
              <w:rPr>
                <w:sz w:val="20"/>
                <w:szCs w:val="20"/>
              </w:rPr>
              <w:t xml:space="preserve"> </w:t>
            </w:r>
            <w:proofErr w:type="spellStart"/>
            <w:r w:rsidRPr="00492D01">
              <w:rPr>
                <w:sz w:val="20"/>
                <w:szCs w:val="20"/>
              </w:rPr>
              <w:t>формі</w:t>
            </w:r>
            <w:proofErr w:type="spellEnd"/>
            <w:r w:rsidRPr="00492D01">
              <w:rPr>
                <w:sz w:val="20"/>
                <w:szCs w:val="20"/>
              </w:rPr>
              <w:t xml:space="preserve"> з </w:t>
            </w:r>
            <w:proofErr w:type="spellStart"/>
            <w:r w:rsidRPr="00492D01">
              <w:rPr>
                <w:sz w:val="20"/>
                <w:szCs w:val="20"/>
              </w:rPr>
              <w:t>посиланням</w:t>
            </w:r>
            <w:proofErr w:type="spellEnd"/>
            <w:r w:rsidRPr="00492D01">
              <w:rPr>
                <w:sz w:val="20"/>
                <w:szCs w:val="20"/>
              </w:rPr>
              <w:t xml:space="preserve"> на </w:t>
            </w:r>
            <w:proofErr w:type="spellStart"/>
            <w:r w:rsidRPr="00492D01">
              <w:rPr>
                <w:sz w:val="20"/>
                <w:szCs w:val="20"/>
              </w:rPr>
              <w:t>конкретні</w:t>
            </w:r>
            <w:proofErr w:type="spellEnd"/>
            <w:r w:rsidRPr="00492D01">
              <w:rPr>
                <w:sz w:val="20"/>
                <w:szCs w:val="20"/>
              </w:rPr>
              <w:t xml:space="preserve"> </w:t>
            </w:r>
            <w:proofErr w:type="spellStart"/>
            <w:r w:rsidRPr="00492D01">
              <w:rPr>
                <w:sz w:val="20"/>
                <w:szCs w:val="20"/>
              </w:rPr>
              <w:t>статті</w:t>
            </w:r>
            <w:proofErr w:type="spellEnd"/>
            <w:r w:rsidRPr="00492D01">
              <w:rPr>
                <w:sz w:val="20"/>
                <w:szCs w:val="20"/>
              </w:rPr>
              <w:t xml:space="preserve"> </w:t>
            </w:r>
            <w:proofErr w:type="spellStart"/>
            <w:r w:rsidRPr="00492D01">
              <w:rPr>
                <w:sz w:val="20"/>
                <w:szCs w:val="20"/>
              </w:rPr>
              <w:t>законодавства</w:t>
            </w:r>
            <w:proofErr w:type="spellEnd"/>
            <w:r w:rsidRPr="00492D01">
              <w:rPr>
                <w:sz w:val="20"/>
                <w:szCs w:val="20"/>
              </w:rPr>
              <w:t xml:space="preserve"> </w:t>
            </w:r>
            <w:proofErr w:type="spellStart"/>
            <w:r w:rsidRPr="00492D01">
              <w:rPr>
                <w:sz w:val="20"/>
                <w:szCs w:val="20"/>
              </w:rPr>
              <w:t>України</w:t>
            </w:r>
            <w:proofErr w:type="spellEnd"/>
            <w:r w:rsidRPr="00492D01">
              <w:rPr>
                <w:sz w:val="20"/>
                <w:szCs w:val="20"/>
              </w:rPr>
              <w:t xml:space="preserve"> про те, </w:t>
            </w:r>
            <w:proofErr w:type="spellStart"/>
            <w:r w:rsidRPr="00492D01">
              <w:rPr>
                <w:sz w:val="20"/>
                <w:szCs w:val="20"/>
              </w:rPr>
              <w:t>що</w:t>
            </w:r>
            <w:proofErr w:type="spellEnd"/>
            <w:r w:rsidRPr="00492D01">
              <w:rPr>
                <w:sz w:val="20"/>
                <w:szCs w:val="20"/>
              </w:rPr>
              <w:t xml:space="preserve"> </w:t>
            </w:r>
            <w:proofErr w:type="spellStart"/>
            <w:r w:rsidRPr="00492D01">
              <w:rPr>
                <w:sz w:val="20"/>
                <w:szCs w:val="20"/>
              </w:rPr>
              <w:t>відповідно</w:t>
            </w:r>
            <w:proofErr w:type="spellEnd"/>
            <w:r w:rsidRPr="00492D01">
              <w:rPr>
                <w:sz w:val="20"/>
                <w:szCs w:val="20"/>
              </w:rPr>
              <w:t xml:space="preserve"> до </w:t>
            </w:r>
            <w:proofErr w:type="spellStart"/>
            <w:r w:rsidRPr="00492D01">
              <w:rPr>
                <w:sz w:val="20"/>
                <w:szCs w:val="20"/>
              </w:rPr>
              <w:t>законодавства</w:t>
            </w:r>
            <w:proofErr w:type="spellEnd"/>
            <w:r w:rsidRPr="00492D01">
              <w:rPr>
                <w:sz w:val="20"/>
                <w:szCs w:val="20"/>
              </w:rPr>
              <w:t xml:space="preserve"> </w:t>
            </w:r>
            <w:proofErr w:type="spellStart"/>
            <w:r w:rsidRPr="00492D01">
              <w:rPr>
                <w:sz w:val="20"/>
                <w:szCs w:val="20"/>
              </w:rPr>
              <w:t>України</w:t>
            </w:r>
            <w:proofErr w:type="spellEnd"/>
            <w:r w:rsidRPr="00492D01">
              <w:rPr>
                <w:sz w:val="20"/>
                <w:szCs w:val="20"/>
              </w:rPr>
              <w:t xml:space="preserve"> не </w:t>
            </w:r>
            <w:proofErr w:type="spellStart"/>
            <w:r w:rsidRPr="00492D01">
              <w:rPr>
                <w:sz w:val="20"/>
                <w:szCs w:val="20"/>
              </w:rPr>
              <w:t>передбачено</w:t>
            </w:r>
            <w:proofErr w:type="spellEnd"/>
            <w:r w:rsidRPr="00492D01">
              <w:rPr>
                <w:sz w:val="20"/>
                <w:szCs w:val="20"/>
              </w:rPr>
              <w:t xml:space="preserve"> </w:t>
            </w:r>
            <w:proofErr w:type="spellStart"/>
            <w:r w:rsidRPr="00492D01">
              <w:rPr>
                <w:sz w:val="20"/>
                <w:szCs w:val="20"/>
              </w:rPr>
              <w:t>наявність</w:t>
            </w:r>
            <w:proofErr w:type="spellEnd"/>
            <w:r w:rsidRPr="00492D01">
              <w:rPr>
                <w:sz w:val="20"/>
                <w:szCs w:val="20"/>
              </w:rPr>
              <w:t xml:space="preserve"> у </w:t>
            </w:r>
            <w:proofErr w:type="spellStart"/>
            <w:r w:rsidRPr="00492D01">
              <w:rPr>
                <w:sz w:val="20"/>
                <w:szCs w:val="20"/>
              </w:rPr>
              <w:t>нього</w:t>
            </w:r>
            <w:proofErr w:type="spellEnd"/>
            <w:r w:rsidRPr="00492D01">
              <w:rPr>
                <w:sz w:val="20"/>
                <w:szCs w:val="20"/>
              </w:rPr>
              <w:t xml:space="preserve"> </w:t>
            </w:r>
            <w:proofErr w:type="spellStart"/>
            <w:r w:rsidRPr="00492D01">
              <w:rPr>
                <w:sz w:val="20"/>
                <w:szCs w:val="20"/>
              </w:rPr>
              <w:t>зазначених</w:t>
            </w:r>
            <w:proofErr w:type="spellEnd"/>
            <w:r w:rsidRPr="00492D01">
              <w:rPr>
                <w:sz w:val="20"/>
                <w:szCs w:val="20"/>
              </w:rPr>
              <w:t xml:space="preserve"> </w:t>
            </w:r>
            <w:proofErr w:type="spellStart"/>
            <w:r w:rsidRPr="00492D01">
              <w:rPr>
                <w:sz w:val="20"/>
                <w:szCs w:val="20"/>
              </w:rPr>
              <w:t>витягів</w:t>
            </w:r>
            <w:proofErr w:type="spellEnd"/>
            <w:r w:rsidRPr="00492D01">
              <w:rPr>
                <w:sz w:val="20"/>
                <w:szCs w:val="20"/>
              </w:rPr>
              <w:t>.</w:t>
            </w:r>
          </w:p>
          <w:p w14:paraId="247AB37F" w14:textId="77777777" w:rsidR="00442B37" w:rsidRPr="00492D01" w:rsidRDefault="00442B37" w:rsidP="00B50FAD">
            <w:pPr>
              <w:rPr>
                <w:sz w:val="20"/>
                <w:szCs w:val="20"/>
              </w:rPr>
            </w:pPr>
            <w:r w:rsidRPr="00492D01">
              <w:rPr>
                <w:sz w:val="20"/>
                <w:szCs w:val="20"/>
              </w:rPr>
              <w:t>____________________________________________________________</w:t>
            </w:r>
          </w:p>
          <w:p w14:paraId="1244DB92" w14:textId="77777777" w:rsidR="00442B37" w:rsidRPr="00492D01" w:rsidRDefault="00442B37" w:rsidP="00B50FAD">
            <w:pPr>
              <w:rPr>
                <w:sz w:val="20"/>
                <w:szCs w:val="20"/>
              </w:rPr>
            </w:pPr>
            <w:r w:rsidRPr="00492D01">
              <w:rPr>
                <w:sz w:val="20"/>
                <w:szCs w:val="20"/>
              </w:rPr>
              <w:t xml:space="preserve">- </w:t>
            </w:r>
            <w:proofErr w:type="spellStart"/>
            <w:r w:rsidRPr="00492D01">
              <w:rPr>
                <w:sz w:val="20"/>
                <w:szCs w:val="20"/>
              </w:rPr>
              <w:t>копія</w:t>
            </w:r>
            <w:proofErr w:type="spellEnd"/>
            <w:r w:rsidRPr="00492D01">
              <w:rPr>
                <w:sz w:val="20"/>
                <w:szCs w:val="20"/>
              </w:rPr>
              <w:t xml:space="preserve"> </w:t>
            </w:r>
            <w:proofErr w:type="spellStart"/>
            <w:r w:rsidRPr="00492D01">
              <w:rPr>
                <w:sz w:val="20"/>
                <w:szCs w:val="20"/>
              </w:rPr>
              <w:t>витягу</w:t>
            </w:r>
            <w:proofErr w:type="spellEnd"/>
            <w:r w:rsidRPr="00492D01">
              <w:rPr>
                <w:sz w:val="20"/>
                <w:szCs w:val="20"/>
              </w:rPr>
              <w:t xml:space="preserve"> з </w:t>
            </w:r>
            <w:proofErr w:type="spellStart"/>
            <w:r w:rsidRPr="00492D01">
              <w:rPr>
                <w:sz w:val="20"/>
                <w:szCs w:val="20"/>
              </w:rPr>
              <w:t>Єдиного</w:t>
            </w:r>
            <w:proofErr w:type="spellEnd"/>
            <w:r w:rsidRPr="00492D01">
              <w:rPr>
                <w:sz w:val="20"/>
                <w:szCs w:val="20"/>
              </w:rPr>
              <w:t xml:space="preserve"> державного </w:t>
            </w:r>
            <w:proofErr w:type="spellStart"/>
            <w:r w:rsidRPr="00492D01">
              <w:rPr>
                <w:sz w:val="20"/>
                <w:szCs w:val="20"/>
              </w:rPr>
              <w:t>реєстру</w:t>
            </w:r>
            <w:proofErr w:type="spellEnd"/>
            <w:r w:rsidRPr="00492D01">
              <w:rPr>
                <w:sz w:val="20"/>
                <w:szCs w:val="20"/>
              </w:rPr>
              <w:t xml:space="preserve"> </w:t>
            </w:r>
            <w:proofErr w:type="spellStart"/>
            <w:r w:rsidRPr="00492D01">
              <w:rPr>
                <w:sz w:val="20"/>
                <w:szCs w:val="20"/>
              </w:rPr>
              <w:t>юридичних</w:t>
            </w:r>
            <w:proofErr w:type="spellEnd"/>
            <w:r w:rsidRPr="00492D01">
              <w:rPr>
                <w:sz w:val="20"/>
                <w:szCs w:val="20"/>
              </w:rPr>
              <w:t xml:space="preserve"> </w:t>
            </w:r>
            <w:proofErr w:type="spellStart"/>
            <w:r w:rsidRPr="00492D01">
              <w:rPr>
                <w:sz w:val="20"/>
                <w:szCs w:val="20"/>
              </w:rPr>
              <w:t>осіб</w:t>
            </w:r>
            <w:proofErr w:type="spellEnd"/>
            <w:r w:rsidRPr="00492D01">
              <w:rPr>
                <w:sz w:val="20"/>
                <w:szCs w:val="20"/>
              </w:rPr>
              <w:t xml:space="preserve">, </w:t>
            </w:r>
            <w:proofErr w:type="spellStart"/>
            <w:r w:rsidRPr="00492D01">
              <w:rPr>
                <w:sz w:val="20"/>
                <w:szCs w:val="20"/>
              </w:rPr>
              <w:t>фізичних</w:t>
            </w:r>
            <w:proofErr w:type="spellEnd"/>
            <w:r w:rsidRPr="00492D01">
              <w:rPr>
                <w:sz w:val="20"/>
                <w:szCs w:val="20"/>
              </w:rPr>
              <w:t xml:space="preserve"> </w:t>
            </w:r>
            <w:proofErr w:type="spellStart"/>
            <w:r w:rsidRPr="00492D01">
              <w:rPr>
                <w:sz w:val="20"/>
                <w:szCs w:val="20"/>
              </w:rPr>
              <w:t>осіб-підприємців</w:t>
            </w:r>
            <w:proofErr w:type="spellEnd"/>
            <w:r w:rsidRPr="00492D01">
              <w:rPr>
                <w:sz w:val="20"/>
                <w:szCs w:val="20"/>
              </w:rPr>
              <w:t xml:space="preserve"> та </w:t>
            </w:r>
            <w:proofErr w:type="spellStart"/>
            <w:r w:rsidRPr="00492D01">
              <w:rPr>
                <w:sz w:val="20"/>
                <w:szCs w:val="20"/>
              </w:rPr>
              <w:t>громадських</w:t>
            </w:r>
            <w:proofErr w:type="spellEnd"/>
            <w:r w:rsidRPr="00492D01">
              <w:rPr>
                <w:sz w:val="20"/>
                <w:szCs w:val="20"/>
              </w:rPr>
              <w:t xml:space="preserve"> </w:t>
            </w:r>
            <w:proofErr w:type="spellStart"/>
            <w:r w:rsidRPr="00492D01">
              <w:rPr>
                <w:sz w:val="20"/>
                <w:szCs w:val="20"/>
              </w:rPr>
              <w:t>формувань</w:t>
            </w:r>
            <w:proofErr w:type="spellEnd"/>
            <w:r w:rsidRPr="00492D01">
              <w:rPr>
                <w:sz w:val="20"/>
                <w:szCs w:val="20"/>
              </w:rPr>
              <w:t xml:space="preserve"> (</w:t>
            </w:r>
            <w:proofErr w:type="spellStart"/>
            <w:r w:rsidRPr="00492D01">
              <w:rPr>
                <w:sz w:val="20"/>
                <w:szCs w:val="20"/>
              </w:rPr>
              <w:t>сканована</w:t>
            </w:r>
            <w:proofErr w:type="spellEnd"/>
            <w:r w:rsidRPr="00492D01">
              <w:rPr>
                <w:sz w:val="20"/>
                <w:szCs w:val="20"/>
              </w:rPr>
              <w:t xml:space="preserve"> </w:t>
            </w:r>
            <w:proofErr w:type="spellStart"/>
            <w:r w:rsidRPr="00492D01">
              <w:rPr>
                <w:sz w:val="20"/>
                <w:szCs w:val="20"/>
              </w:rPr>
              <w:t>копія</w:t>
            </w:r>
            <w:proofErr w:type="spellEnd"/>
            <w:r w:rsidRPr="00492D01">
              <w:rPr>
                <w:sz w:val="20"/>
                <w:szCs w:val="20"/>
              </w:rPr>
              <w:t xml:space="preserve"> </w:t>
            </w:r>
            <w:proofErr w:type="spellStart"/>
            <w:r w:rsidRPr="00492D01">
              <w:rPr>
                <w:sz w:val="20"/>
                <w:szCs w:val="20"/>
              </w:rPr>
              <w:t>або</w:t>
            </w:r>
            <w:proofErr w:type="spellEnd"/>
            <w:r w:rsidRPr="00492D01">
              <w:rPr>
                <w:sz w:val="20"/>
                <w:szCs w:val="20"/>
              </w:rPr>
              <w:t xml:space="preserve"> </w:t>
            </w:r>
            <w:proofErr w:type="spellStart"/>
            <w:r w:rsidRPr="00492D01">
              <w:rPr>
                <w:sz w:val="20"/>
                <w:szCs w:val="20"/>
              </w:rPr>
              <w:t>копія</w:t>
            </w:r>
            <w:proofErr w:type="spellEnd"/>
            <w:r w:rsidRPr="00492D01">
              <w:rPr>
                <w:sz w:val="20"/>
                <w:szCs w:val="20"/>
              </w:rPr>
              <w:t xml:space="preserve"> </w:t>
            </w:r>
            <w:proofErr w:type="spellStart"/>
            <w:r w:rsidRPr="00492D01">
              <w:rPr>
                <w:sz w:val="20"/>
                <w:szCs w:val="20"/>
              </w:rPr>
              <w:t>електронної</w:t>
            </w:r>
            <w:proofErr w:type="spellEnd"/>
            <w:r w:rsidRPr="00492D01">
              <w:rPr>
                <w:sz w:val="20"/>
                <w:szCs w:val="20"/>
              </w:rPr>
              <w:t xml:space="preserve"> </w:t>
            </w:r>
            <w:proofErr w:type="spellStart"/>
            <w:r w:rsidRPr="00492D01">
              <w:rPr>
                <w:sz w:val="20"/>
                <w:szCs w:val="20"/>
              </w:rPr>
              <w:t>форми</w:t>
            </w:r>
            <w:proofErr w:type="spellEnd"/>
            <w:r w:rsidRPr="00492D01">
              <w:rPr>
                <w:sz w:val="20"/>
                <w:szCs w:val="20"/>
              </w:rPr>
              <w:t xml:space="preserve">) </w:t>
            </w:r>
            <w:proofErr w:type="spellStart"/>
            <w:r w:rsidRPr="00492D01">
              <w:rPr>
                <w:sz w:val="20"/>
                <w:szCs w:val="20"/>
              </w:rPr>
              <w:t>завірена</w:t>
            </w:r>
            <w:proofErr w:type="spellEnd"/>
            <w:r w:rsidRPr="00492D01">
              <w:rPr>
                <w:sz w:val="20"/>
                <w:szCs w:val="20"/>
              </w:rPr>
              <w:t xml:space="preserve"> </w:t>
            </w:r>
            <w:proofErr w:type="spellStart"/>
            <w:r w:rsidRPr="00492D01">
              <w:rPr>
                <w:sz w:val="20"/>
                <w:szCs w:val="20"/>
              </w:rPr>
              <w:t>підписом</w:t>
            </w:r>
            <w:proofErr w:type="spellEnd"/>
            <w:r w:rsidRPr="00492D01">
              <w:rPr>
                <w:sz w:val="20"/>
                <w:szCs w:val="20"/>
              </w:rPr>
              <w:t xml:space="preserve"> </w:t>
            </w:r>
            <w:proofErr w:type="spellStart"/>
            <w:r w:rsidRPr="00492D01">
              <w:rPr>
                <w:sz w:val="20"/>
                <w:szCs w:val="20"/>
              </w:rPr>
              <w:t>Учасника</w:t>
            </w:r>
            <w:proofErr w:type="spellEnd"/>
            <w:r w:rsidRPr="00492D01">
              <w:rPr>
                <w:sz w:val="20"/>
                <w:szCs w:val="20"/>
              </w:rPr>
              <w:t xml:space="preserve"> та </w:t>
            </w:r>
            <w:proofErr w:type="spellStart"/>
            <w:r w:rsidRPr="00492D01">
              <w:rPr>
                <w:sz w:val="20"/>
                <w:szCs w:val="20"/>
              </w:rPr>
              <w:t>печаткою</w:t>
            </w:r>
            <w:proofErr w:type="spellEnd"/>
            <w:r w:rsidRPr="00492D01">
              <w:rPr>
                <w:sz w:val="20"/>
                <w:szCs w:val="20"/>
              </w:rPr>
              <w:t xml:space="preserve">, у </w:t>
            </w:r>
            <w:proofErr w:type="spellStart"/>
            <w:r w:rsidRPr="00492D01">
              <w:rPr>
                <w:sz w:val="20"/>
                <w:szCs w:val="20"/>
              </w:rPr>
              <w:t>разі</w:t>
            </w:r>
            <w:proofErr w:type="spellEnd"/>
            <w:r w:rsidRPr="00492D01">
              <w:rPr>
                <w:sz w:val="20"/>
                <w:szCs w:val="20"/>
              </w:rPr>
              <w:t xml:space="preserve"> </w:t>
            </w:r>
            <w:proofErr w:type="spellStart"/>
            <w:r w:rsidRPr="00492D01">
              <w:rPr>
                <w:sz w:val="20"/>
                <w:szCs w:val="20"/>
              </w:rPr>
              <w:t>наявності</w:t>
            </w:r>
            <w:proofErr w:type="spellEnd"/>
            <w:r w:rsidRPr="00492D01">
              <w:rPr>
                <w:sz w:val="20"/>
                <w:szCs w:val="20"/>
              </w:rPr>
              <w:t>;</w:t>
            </w:r>
          </w:p>
        </w:tc>
        <w:tc>
          <w:tcPr>
            <w:tcW w:w="904" w:type="pct"/>
            <w:shd w:val="clear" w:color="auto" w:fill="FFFFFF" w:themeFill="background1"/>
            <w:vAlign w:val="center"/>
          </w:tcPr>
          <w:p w14:paraId="76A81EA4" w14:textId="77777777" w:rsidR="00442B37" w:rsidRPr="00492D01" w:rsidRDefault="00442B37" w:rsidP="00B50FAD">
            <w:pPr>
              <w:jc w:val="center"/>
              <w:rPr>
                <w:b/>
                <w:sz w:val="20"/>
                <w:szCs w:val="20"/>
              </w:rPr>
            </w:pPr>
            <w:proofErr w:type="spellStart"/>
            <w:r w:rsidRPr="00492D01">
              <w:rPr>
                <w:b/>
                <w:sz w:val="20"/>
                <w:szCs w:val="20"/>
              </w:rPr>
              <w:t>Учасником</w:t>
            </w:r>
            <w:proofErr w:type="spellEnd"/>
            <w:r w:rsidRPr="00492D01">
              <w:rPr>
                <w:b/>
                <w:sz w:val="20"/>
                <w:szCs w:val="20"/>
              </w:rPr>
              <w:t xml:space="preserve"> </w:t>
            </w:r>
            <w:proofErr w:type="spellStart"/>
            <w:r w:rsidRPr="00492D01">
              <w:rPr>
                <w:b/>
                <w:sz w:val="20"/>
                <w:szCs w:val="20"/>
              </w:rPr>
              <w:t>надані</w:t>
            </w:r>
            <w:proofErr w:type="spellEnd"/>
            <w:r w:rsidRPr="00492D01">
              <w:rPr>
                <w:b/>
                <w:sz w:val="20"/>
                <w:szCs w:val="20"/>
              </w:rPr>
              <w:t xml:space="preserve"> </w:t>
            </w:r>
            <w:proofErr w:type="spellStart"/>
            <w:r w:rsidRPr="00492D01">
              <w:rPr>
                <w:b/>
                <w:sz w:val="20"/>
                <w:szCs w:val="20"/>
              </w:rPr>
              <w:t>документи</w:t>
            </w:r>
            <w:proofErr w:type="spellEnd"/>
            <w:r w:rsidRPr="00492D01">
              <w:rPr>
                <w:b/>
                <w:sz w:val="20"/>
                <w:szCs w:val="20"/>
              </w:rPr>
              <w:t xml:space="preserve">, </w:t>
            </w:r>
            <w:proofErr w:type="spellStart"/>
            <w:r w:rsidRPr="00492D01">
              <w:rPr>
                <w:b/>
                <w:sz w:val="20"/>
                <w:szCs w:val="20"/>
              </w:rPr>
              <w:t>що</w:t>
            </w:r>
            <w:proofErr w:type="spellEnd"/>
            <w:r w:rsidRPr="00492D01">
              <w:rPr>
                <w:b/>
                <w:sz w:val="20"/>
                <w:szCs w:val="20"/>
              </w:rPr>
              <w:t xml:space="preserve"> </w:t>
            </w:r>
            <w:proofErr w:type="spellStart"/>
            <w:r w:rsidRPr="00492D01">
              <w:rPr>
                <w:b/>
                <w:sz w:val="20"/>
                <w:szCs w:val="20"/>
              </w:rPr>
              <w:t>вимагаються</w:t>
            </w:r>
            <w:proofErr w:type="spellEnd"/>
          </w:p>
        </w:tc>
        <w:tc>
          <w:tcPr>
            <w:tcW w:w="891" w:type="pct"/>
            <w:shd w:val="clear" w:color="auto" w:fill="FFFFFF" w:themeFill="background1"/>
            <w:vAlign w:val="center"/>
          </w:tcPr>
          <w:p w14:paraId="2AAC7908" w14:textId="77777777" w:rsidR="00442B37" w:rsidRPr="00492D01" w:rsidRDefault="00442B37" w:rsidP="00B50FAD">
            <w:pPr>
              <w:jc w:val="center"/>
              <w:rPr>
                <w:b/>
                <w:sz w:val="20"/>
                <w:szCs w:val="20"/>
              </w:rPr>
            </w:pPr>
            <w:proofErr w:type="spellStart"/>
            <w:r w:rsidRPr="00492D01">
              <w:rPr>
                <w:b/>
                <w:sz w:val="20"/>
                <w:szCs w:val="20"/>
              </w:rPr>
              <w:t>Учасником</w:t>
            </w:r>
            <w:proofErr w:type="spellEnd"/>
            <w:r w:rsidRPr="00492D01">
              <w:rPr>
                <w:b/>
                <w:sz w:val="20"/>
                <w:szCs w:val="20"/>
              </w:rPr>
              <w:t xml:space="preserve"> не </w:t>
            </w:r>
            <w:proofErr w:type="spellStart"/>
            <w:r w:rsidRPr="00492D01">
              <w:rPr>
                <w:b/>
                <w:sz w:val="20"/>
                <w:szCs w:val="20"/>
              </w:rPr>
              <w:t>надані</w:t>
            </w:r>
            <w:proofErr w:type="spellEnd"/>
            <w:r w:rsidRPr="00492D01">
              <w:rPr>
                <w:b/>
                <w:sz w:val="20"/>
                <w:szCs w:val="20"/>
              </w:rPr>
              <w:t xml:space="preserve"> </w:t>
            </w:r>
            <w:proofErr w:type="spellStart"/>
            <w:r w:rsidRPr="00492D01">
              <w:rPr>
                <w:b/>
                <w:sz w:val="20"/>
                <w:szCs w:val="20"/>
              </w:rPr>
              <w:t>документи</w:t>
            </w:r>
            <w:proofErr w:type="spellEnd"/>
            <w:r w:rsidRPr="00492D01">
              <w:rPr>
                <w:b/>
                <w:sz w:val="20"/>
                <w:szCs w:val="20"/>
              </w:rPr>
              <w:t xml:space="preserve">, </w:t>
            </w:r>
            <w:proofErr w:type="spellStart"/>
            <w:r w:rsidRPr="00492D01">
              <w:rPr>
                <w:b/>
                <w:sz w:val="20"/>
                <w:szCs w:val="20"/>
              </w:rPr>
              <w:t>що</w:t>
            </w:r>
            <w:proofErr w:type="spellEnd"/>
            <w:r w:rsidRPr="00492D01">
              <w:rPr>
                <w:b/>
                <w:sz w:val="20"/>
                <w:szCs w:val="20"/>
              </w:rPr>
              <w:t xml:space="preserve"> </w:t>
            </w:r>
            <w:proofErr w:type="spellStart"/>
            <w:r w:rsidRPr="00492D01">
              <w:rPr>
                <w:b/>
                <w:sz w:val="20"/>
                <w:szCs w:val="20"/>
              </w:rPr>
              <w:t>вимагаються</w:t>
            </w:r>
            <w:proofErr w:type="spellEnd"/>
          </w:p>
        </w:tc>
      </w:tr>
      <w:tr w:rsidR="00442B37" w:rsidRPr="00E2635F" w14:paraId="68B29563" w14:textId="77777777" w:rsidTr="00B50FAD">
        <w:tc>
          <w:tcPr>
            <w:tcW w:w="149" w:type="pct"/>
            <w:shd w:val="clear" w:color="auto" w:fill="auto"/>
            <w:vAlign w:val="center"/>
          </w:tcPr>
          <w:p w14:paraId="22A38FDF" w14:textId="77777777" w:rsidR="00442B37" w:rsidRPr="00E2635F" w:rsidRDefault="00442B37" w:rsidP="00B50FAD">
            <w:pPr>
              <w:jc w:val="center"/>
              <w:rPr>
                <w:sz w:val="16"/>
                <w:szCs w:val="16"/>
              </w:rPr>
            </w:pPr>
            <w:r w:rsidRPr="00E2635F">
              <w:rPr>
                <w:sz w:val="16"/>
                <w:szCs w:val="16"/>
              </w:rPr>
              <w:t>2</w:t>
            </w:r>
          </w:p>
        </w:tc>
        <w:tc>
          <w:tcPr>
            <w:tcW w:w="1024" w:type="pct"/>
            <w:gridSpan w:val="2"/>
            <w:shd w:val="clear" w:color="auto" w:fill="auto"/>
            <w:vAlign w:val="center"/>
          </w:tcPr>
          <w:p w14:paraId="77D3245E" w14:textId="77777777" w:rsidR="00442B37" w:rsidRPr="00492D01" w:rsidRDefault="00442B37" w:rsidP="00B50FAD">
            <w:pPr>
              <w:jc w:val="both"/>
              <w:rPr>
                <w:sz w:val="20"/>
                <w:szCs w:val="20"/>
              </w:rPr>
            </w:pPr>
            <w:r w:rsidRPr="00492D01">
              <w:rPr>
                <w:sz w:val="20"/>
                <w:szCs w:val="20"/>
              </w:rPr>
              <w:t xml:space="preserve">Не </w:t>
            </w:r>
            <w:proofErr w:type="spellStart"/>
            <w:r w:rsidRPr="00492D01">
              <w:rPr>
                <w:sz w:val="20"/>
                <w:szCs w:val="20"/>
              </w:rPr>
              <w:t>проведення</w:t>
            </w:r>
            <w:proofErr w:type="spellEnd"/>
            <w:r w:rsidRPr="00492D01">
              <w:rPr>
                <w:sz w:val="20"/>
                <w:szCs w:val="20"/>
              </w:rPr>
              <w:t xml:space="preserve"> у </w:t>
            </w:r>
            <w:proofErr w:type="spellStart"/>
            <w:r w:rsidRPr="00492D01">
              <w:rPr>
                <w:sz w:val="20"/>
                <w:szCs w:val="20"/>
              </w:rPr>
              <w:t>відношенні</w:t>
            </w:r>
            <w:proofErr w:type="spellEnd"/>
            <w:r w:rsidRPr="00492D01">
              <w:rPr>
                <w:sz w:val="20"/>
                <w:szCs w:val="20"/>
              </w:rPr>
              <w:t xml:space="preserve"> до </w:t>
            </w:r>
            <w:proofErr w:type="spellStart"/>
            <w:r w:rsidRPr="00492D01">
              <w:rPr>
                <w:sz w:val="20"/>
                <w:szCs w:val="20"/>
              </w:rPr>
              <w:t>Учасника</w:t>
            </w:r>
            <w:proofErr w:type="spellEnd"/>
            <w:r w:rsidRPr="00492D01">
              <w:rPr>
                <w:sz w:val="20"/>
                <w:szCs w:val="20"/>
              </w:rPr>
              <w:t xml:space="preserve"> (</w:t>
            </w:r>
            <w:proofErr w:type="spellStart"/>
            <w:r w:rsidRPr="00492D01">
              <w:rPr>
                <w:sz w:val="20"/>
                <w:szCs w:val="20"/>
              </w:rPr>
              <w:t>юридичної</w:t>
            </w:r>
            <w:proofErr w:type="spellEnd"/>
            <w:r w:rsidRPr="00492D01">
              <w:rPr>
                <w:sz w:val="20"/>
                <w:szCs w:val="20"/>
              </w:rPr>
              <w:t xml:space="preserve"> особи) </w:t>
            </w:r>
            <w:proofErr w:type="spellStart"/>
            <w:r w:rsidRPr="00492D01">
              <w:rPr>
                <w:sz w:val="20"/>
                <w:szCs w:val="20"/>
              </w:rPr>
              <w:t>процедури</w:t>
            </w:r>
            <w:proofErr w:type="spellEnd"/>
            <w:r w:rsidRPr="00492D01">
              <w:rPr>
                <w:sz w:val="20"/>
                <w:szCs w:val="20"/>
              </w:rPr>
              <w:t xml:space="preserve"> </w:t>
            </w:r>
            <w:proofErr w:type="spellStart"/>
            <w:r w:rsidRPr="00492D01">
              <w:rPr>
                <w:sz w:val="20"/>
                <w:szCs w:val="20"/>
              </w:rPr>
              <w:t>ліквідації</w:t>
            </w:r>
            <w:proofErr w:type="spellEnd"/>
            <w:r w:rsidRPr="00492D01">
              <w:rPr>
                <w:sz w:val="20"/>
                <w:szCs w:val="20"/>
              </w:rPr>
              <w:t xml:space="preserve">, </w:t>
            </w:r>
            <w:proofErr w:type="spellStart"/>
            <w:r w:rsidRPr="00492D01">
              <w:rPr>
                <w:sz w:val="20"/>
                <w:szCs w:val="20"/>
              </w:rPr>
              <w:t>відсутність</w:t>
            </w:r>
            <w:proofErr w:type="spellEnd"/>
            <w:r w:rsidRPr="00492D01">
              <w:rPr>
                <w:sz w:val="20"/>
                <w:szCs w:val="20"/>
              </w:rPr>
              <w:t xml:space="preserve"> </w:t>
            </w:r>
            <w:proofErr w:type="spellStart"/>
            <w:r w:rsidRPr="00492D01">
              <w:rPr>
                <w:sz w:val="20"/>
                <w:szCs w:val="20"/>
              </w:rPr>
              <w:t>рішення</w:t>
            </w:r>
            <w:proofErr w:type="spellEnd"/>
            <w:r w:rsidRPr="00492D01">
              <w:rPr>
                <w:sz w:val="20"/>
                <w:szCs w:val="20"/>
              </w:rPr>
              <w:t xml:space="preserve"> суду про </w:t>
            </w:r>
            <w:proofErr w:type="spellStart"/>
            <w:r w:rsidRPr="00492D01">
              <w:rPr>
                <w:sz w:val="20"/>
                <w:szCs w:val="20"/>
              </w:rPr>
              <w:t>визнання</w:t>
            </w:r>
            <w:proofErr w:type="spellEnd"/>
            <w:r w:rsidRPr="00492D01">
              <w:rPr>
                <w:sz w:val="20"/>
                <w:szCs w:val="20"/>
              </w:rPr>
              <w:t xml:space="preserve"> </w:t>
            </w:r>
            <w:proofErr w:type="spellStart"/>
            <w:r w:rsidRPr="00492D01">
              <w:rPr>
                <w:sz w:val="20"/>
                <w:szCs w:val="20"/>
              </w:rPr>
              <w:t>Учасника</w:t>
            </w:r>
            <w:proofErr w:type="spellEnd"/>
            <w:r w:rsidRPr="00492D01">
              <w:rPr>
                <w:sz w:val="20"/>
                <w:szCs w:val="20"/>
              </w:rPr>
              <w:t xml:space="preserve"> (</w:t>
            </w:r>
            <w:proofErr w:type="spellStart"/>
            <w:r w:rsidRPr="00492D01">
              <w:rPr>
                <w:sz w:val="20"/>
                <w:szCs w:val="20"/>
              </w:rPr>
              <w:t>юридичної</w:t>
            </w:r>
            <w:proofErr w:type="spellEnd"/>
            <w:r w:rsidRPr="00492D01">
              <w:rPr>
                <w:sz w:val="20"/>
                <w:szCs w:val="20"/>
              </w:rPr>
              <w:t xml:space="preserve"> особи, приватного </w:t>
            </w:r>
            <w:proofErr w:type="spellStart"/>
            <w:r w:rsidRPr="00492D01">
              <w:rPr>
                <w:sz w:val="20"/>
                <w:szCs w:val="20"/>
              </w:rPr>
              <w:t>підприємця</w:t>
            </w:r>
            <w:proofErr w:type="spellEnd"/>
            <w:r w:rsidRPr="00492D01">
              <w:rPr>
                <w:sz w:val="20"/>
                <w:szCs w:val="20"/>
              </w:rPr>
              <w:t xml:space="preserve">) банкротом і про </w:t>
            </w:r>
            <w:proofErr w:type="spellStart"/>
            <w:r w:rsidRPr="00492D01">
              <w:rPr>
                <w:sz w:val="20"/>
                <w:szCs w:val="20"/>
              </w:rPr>
              <w:t>відкриття</w:t>
            </w:r>
            <w:proofErr w:type="spellEnd"/>
            <w:r w:rsidRPr="00492D01">
              <w:rPr>
                <w:sz w:val="20"/>
                <w:szCs w:val="20"/>
              </w:rPr>
              <w:t xml:space="preserve"> </w:t>
            </w:r>
            <w:proofErr w:type="spellStart"/>
            <w:r w:rsidRPr="00492D01">
              <w:rPr>
                <w:sz w:val="20"/>
                <w:szCs w:val="20"/>
              </w:rPr>
              <w:t>справи</w:t>
            </w:r>
            <w:proofErr w:type="spellEnd"/>
            <w:r w:rsidRPr="00492D01">
              <w:rPr>
                <w:sz w:val="20"/>
                <w:szCs w:val="20"/>
              </w:rPr>
              <w:t xml:space="preserve"> про </w:t>
            </w:r>
            <w:proofErr w:type="spellStart"/>
            <w:r w:rsidRPr="00492D01">
              <w:rPr>
                <w:sz w:val="20"/>
                <w:szCs w:val="20"/>
              </w:rPr>
              <w:t>банкрутство</w:t>
            </w:r>
            <w:proofErr w:type="spellEnd"/>
          </w:p>
        </w:tc>
        <w:tc>
          <w:tcPr>
            <w:tcW w:w="2032" w:type="pct"/>
            <w:shd w:val="clear" w:color="auto" w:fill="auto"/>
            <w:vAlign w:val="center"/>
          </w:tcPr>
          <w:p w14:paraId="7A27197D" w14:textId="77777777" w:rsidR="00442B37" w:rsidRPr="00492D01" w:rsidRDefault="00442B37" w:rsidP="00B50FAD">
            <w:pPr>
              <w:jc w:val="both"/>
              <w:rPr>
                <w:sz w:val="20"/>
                <w:szCs w:val="20"/>
              </w:rPr>
            </w:pPr>
            <w:r w:rsidRPr="00492D01">
              <w:rPr>
                <w:sz w:val="20"/>
                <w:szCs w:val="20"/>
              </w:rPr>
              <w:t xml:space="preserve">Лист за </w:t>
            </w:r>
            <w:proofErr w:type="spellStart"/>
            <w:r w:rsidRPr="00492D01">
              <w:rPr>
                <w:sz w:val="20"/>
                <w:szCs w:val="20"/>
              </w:rPr>
              <w:t>підписом</w:t>
            </w:r>
            <w:proofErr w:type="spellEnd"/>
            <w:r w:rsidRPr="00492D01">
              <w:rPr>
                <w:sz w:val="20"/>
                <w:szCs w:val="20"/>
              </w:rPr>
              <w:t xml:space="preserve"> </w:t>
            </w:r>
            <w:proofErr w:type="spellStart"/>
            <w:r w:rsidRPr="00492D01">
              <w:rPr>
                <w:sz w:val="20"/>
                <w:szCs w:val="20"/>
              </w:rPr>
              <w:t>керівника</w:t>
            </w:r>
            <w:proofErr w:type="spellEnd"/>
            <w:r w:rsidRPr="00492D01">
              <w:rPr>
                <w:sz w:val="20"/>
                <w:szCs w:val="20"/>
              </w:rPr>
              <w:t xml:space="preserve"> на бланку </w:t>
            </w:r>
            <w:proofErr w:type="spellStart"/>
            <w:r w:rsidRPr="00492D01">
              <w:rPr>
                <w:sz w:val="20"/>
                <w:szCs w:val="20"/>
              </w:rPr>
              <w:t>організації</w:t>
            </w:r>
            <w:proofErr w:type="spellEnd"/>
            <w:r w:rsidRPr="00492D01">
              <w:rPr>
                <w:sz w:val="20"/>
                <w:szCs w:val="20"/>
              </w:rPr>
              <w:t xml:space="preserve">, </w:t>
            </w:r>
            <w:proofErr w:type="spellStart"/>
            <w:r w:rsidRPr="00492D01">
              <w:rPr>
                <w:sz w:val="20"/>
                <w:szCs w:val="20"/>
              </w:rPr>
              <w:t>або</w:t>
            </w:r>
            <w:proofErr w:type="spellEnd"/>
            <w:r w:rsidRPr="00492D01">
              <w:rPr>
                <w:sz w:val="20"/>
                <w:szCs w:val="20"/>
              </w:rPr>
              <w:t xml:space="preserve"> </w:t>
            </w:r>
            <w:proofErr w:type="spellStart"/>
            <w:r w:rsidRPr="00492D01">
              <w:rPr>
                <w:sz w:val="20"/>
                <w:szCs w:val="20"/>
              </w:rPr>
              <w:t>довідка</w:t>
            </w:r>
            <w:proofErr w:type="spellEnd"/>
            <w:r w:rsidRPr="00492D01">
              <w:rPr>
                <w:sz w:val="20"/>
                <w:szCs w:val="20"/>
              </w:rPr>
              <w:t xml:space="preserve"> (</w:t>
            </w:r>
            <w:proofErr w:type="spellStart"/>
            <w:r w:rsidRPr="00492D01">
              <w:rPr>
                <w:sz w:val="20"/>
                <w:szCs w:val="20"/>
              </w:rPr>
              <w:t>витяг</w:t>
            </w:r>
            <w:proofErr w:type="spellEnd"/>
            <w:r w:rsidRPr="00492D01">
              <w:rPr>
                <w:sz w:val="20"/>
                <w:szCs w:val="20"/>
              </w:rPr>
              <w:t xml:space="preserve">) про </w:t>
            </w:r>
            <w:proofErr w:type="spellStart"/>
            <w:r w:rsidRPr="00492D01">
              <w:rPr>
                <w:sz w:val="20"/>
                <w:szCs w:val="20"/>
              </w:rPr>
              <w:t>банкрутство</w:t>
            </w:r>
            <w:proofErr w:type="spellEnd"/>
            <w:r w:rsidRPr="00492D01">
              <w:rPr>
                <w:sz w:val="20"/>
                <w:szCs w:val="20"/>
              </w:rPr>
              <w:t xml:space="preserve">, </w:t>
            </w:r>
            <w:proofErr w:type="spellStart"/>
            <w:r w:rsidRPr="00492D01">
              <w:rPr>
                <w:sz w:val="20"/>
                <w:szCs w:val="20"/>
              </w:rPr>
              <w:t>завірений</w:t>
            </w:r>
            <w:proofErr w:type="spellEnd"/>
            <w:r w:rsidRPr="00492D01">
              <w:rPr>
                <w:sz w:val="20"/>
                <w:szCs w:val="20"/>
              </w:rPr>
              <w:t xml:space="preserve"> </w:t>
            </w:r>
            <w:proofErr w:type="spellStart"/>
            <w:r w:rsidRPr="00492D01">
              <w:rPr>
                <w:sz w:val="20"/>
                <w:szCs w:val="20"/>
              </w:rPr>
              <w:t>печаткою</w:t>
            </w:r>
            <w:proofErr w:type="spellEnd"/>
            <w:r w:rsidRPr="00492D01">
              <w:rPr>
                <w:sz w:val="20"/>
                <w:szCs w:val="20"/>
              </w:rPr>
              <w:t xml:space="preserve"> </w:t>
            </w:r>
            <w:proofErr w:type="spellStart"/>
            <w:r w:rsidRPr="00492D01">
              <w:rPr>
                <w:sz w:val="20"/>
                <w:szCs w:val="20"/>
              </w:rPr>
              <w:t>учасника</w:t>
            </w:r>
            <w:proofErr w:type="spellEnd"/>
            <w:r w:rsidRPr="00492D01">
              <w:rPr>
                <w:sz w:val="20"/>
                <w:szCs w:val="20"/>
              </w:rPr>
              <w:t>.</w:t>
            </w:r>
          </w:p>
        </w:tc>
        <w:tc>
          <w:tcPr>
            <w:tcW w:w="904" w:type="pct"/>
            <w:shd w:val="clear" w:color="auto" w:fill="FFFFFF" w:themeFill="background1"/>
            <w:vAlign w:val="center"/>
          </w:tcPr>
          <w:p w14:paraId="4909CD9D" w14:textId="77777777" w:rsidR="00442B37" w:rsidRPr="00492D01" w:rsidRDefault="00442B37" w:rsidP="00B50FAD">
            <w:pPr>
              <w:jc w:val="center"/>
              <w:rPr>
                <w:b/>
                <w:sz w:val="20"/>
                <w:szCs w:val="20"/>
              </w:rPr>
            </w:pPr>
            <w:proofErr w:type="spellStart"/>
            <w:r w:rsidRPr="00492D01">
              <w:rPr>
                <w:b/>
                <w:sz w:val="20"/>
                <w:szCs w:val="20"/>
              </w:rPr>
              <w:t>Учасником</w:t>
            </w:r>
            <w:proofErr w:type="spellEnd"/>
            <w:r w:rsidRPr="00492D01">
              <w:rPr>
                <w:b/>
                <w:sz w:val="20"/>
                <w:szCs w:val="20"/>
              </w:rPr>
              <w:t xml:space="preserve"> </w:t>
            </w:r>
            <w:proofErr w:type="spellStart"/>
            <w:r w:rsidRPr="00492D01">
              <w:rPr>
                <w:b/>
                <w:sz w:val="20"/>
                <w:szCs w:val="20"/>
              </w:rPr>
              <w:t>підтверджено</w:t>
            </w:r>
            <w:proofErr w:type="spellEnd"/>
            <w:r w:rsidRPr="00492D01">
              <w:rPr>
                <w:b/>
                <w:sz w:val="20"/>
                <w:szCs w:val="20"/>
              </w:rPr>
              <w:t xml:space="preserve"> </w:t>
            </w:r>
            <w:proofErr w:type="spellStart"/>
            <w:r w:rsidRPr="00492D01">
              <w:rPr>
                <w:b/>
                <w:sz w:val="20"/>
                <w:szCs w:val="20"/>
              </w:rPr>
              <w:t>відповідність</w:t>
            </w:r>
            <w:proofErr w:type="spellEnd"/>
            <w:r w:rsidRPr="00492D01">
              <w:rPr>
                <w:b/>
                <w:sz w:val="20"/>
                <w:szCs w:val="20"/>
              </w:rPr>
              <w:t xml:space="preserve"> </w:t>
            </w:r>
            <w:proofErr w:type="spellStart"/>
            <w:r w:rsidRPr="00492D01">
              <w:rPr>
                <w:b/>
                <w:sz w:val="20"/>
                <w:szCs w:val="20"/>
              </w:rPr>
              <w:t>встановленому</w:t>
            </w:r>
            <w:proofErr w:type="spellEnd"/>
            <w:r w:rsidRPr="00492D01">
              <w:rPr>
                <w:b/>
                <w:sz w:val="20"/>
                <w:szCs w:val="20"/>
              </w:rPr>
              <w:t xml:space="preserve"> </w:t>
            </w:r>
            <w:proofErr w:type="spellStart"/>
            <w:r w:rsidRPr="00492D01">
              <w:rPr>
                <w:b/>
                <w:sz w:val="20"/>
                <w:szCs w:val="20"/>
              </w:rPr>
              <w:t>критерію</w:t>
            </w:r>
            <w:proofErr w:type="spellEnd"/>
            <w:r w:rsidRPr="00492D01">
              <w:rPr>
                <w:b/>
                <w:sz w:val="20"/>
                <w:szCs w:val="20"/>
              </w:rPr>
              <w:t>/</w:t>
            </w:r>
            <w:proofErr w:type="spellStart"/>
            <w:r w:rsidRPr="00492D01">
              <w:rPr>
                <w:b/>
                <w:sz w:val="20"/>
                <w:szCs w:val="20"/>
              </w:rPr>
              <w:t>вимозі</w:t>
            </w:r>
            <w:proofErr w:type="spellEnd"/>
          </w:p>
        </w:tc>
        <w:tc>
          <w:tcPr>
            <w:tcW w:w="891" w:type="pct"/>
            <w:shd w:val="clear" w:color="auto" w:fill="FFFFFF" w:themeFill="background1"/>
            <w:vAlign w:val="center"/>
          </w:tcPr>
          <w:p w14:paraId="1821EDF5" w14:textId="77777777" w:rsidR="00442B37" w:rsidRPr="00492D01" w:rsidRDefault="00442B37" w:rsidP="00B50FAD">
            <w:pPr>
              <w:jc w:val="center"/>
              <w:rPr>
                <w:b/>
                <w:sz w:val="20"/>
                <w:szCs w:val="20"/>
              </w:rPr>
            </w:pPr>
            <w:proofErr w:type="spellStart"/>
            <w:r w:rsidRPr="00492D01">
              <w:rPr>
                <w:b/>
                <w:sz w:val="20"/>
                <w:szCs w:val="20"/>
              </w:rPr>
              <w:t>Учасником</w:t>
            </w:r>
            <w:proofErr w:type="spellEnd"/>
            <w:r w:rsidRPr="00492D01">
              <w:rPr>
                <w:b/>
                <w:sz w:val="20"/>
                <w:szCs w:val="20"/>
              </w:rPr>
              <w:t xml:space="preserve"> не </w:t>
            </w:r>
            <w:proofErr w:type="spellStart"/>
            <w:r w:rsidRPr="00492D01">
              <w:rPr>
                <w:b/>
                <w:sz w:val="20"/>
                <w:szCs w:val="20"/>
              </w:rPr>
              <w:t>підтверджено</w:t>
            </w:r>
            <w:proofErr w:type="spellEnd"/>
            <w:r w:rsidRPr="00492D01">
              <w:rPr>
                <w:b/>
                <w:sz w:val="20"/>
                <w:szCs w:val="20"/>
              </w:rPr>
              <w:t xml:space="preserve"> </w:t>
            </w:r>
            <w:proofErr w:type="spellStart"/>
            <w:r w:rsidRPr="00492D01">
              <w:rPr>
                <w:b/>
                <w:sz w:val="20"/>
                <w:szCs w:val="20"/>
              </w:rPr>
              <w:t>відповідність</w:t>
            </w:r>
            <w:proofErr w:type="spellEnd"/>
            <w:r w:rsidRPr="00492D01">
              <w:rPr>
                <w:b/>
                <w:sz w:val="20"/>
                <w:szCs w:val="20"/>
              </w:rPr>
              <w:t xml:space="preserve"> </w:t>
            </w:r>
            <w:proofErr w:type="spellStart"/>
            <w:r w:rsidRPr="00492D01">
              <w:rPr>
                <w:b/>
                <w:sz w:val="20"/>
                <w:szCs w:val="20"/>
              </w:rPr>
              <w:t>встановленому</w:t>
            </w:r>
            <w:proofErr w:type="spellEnd"/>
            <w:r w:rsidRPr="00492D01">
              <w:rPr>
                <w:b/>
                <w:sz w:val="20"/>
                <w:szCs w:val="20"/>
              </w:rPr>
              <w:t xml:space="preserve"> </w:t>
            </w:r>
            <w:proofErr w:type="spellStart"/>
            <w:r w:rsidRPr="00492D01">
              <w:rPr>
                <w:b/>
                <w:sz w:val="20"/>
                <w:szCs w:val="20"/>
              </w:rPr>
              <w:t>критерію</w:t>
            </w:r>
            <w:proofErr w:type="spellEnd"/>
            <w:r w:rsidRPr="00492D01">
              <w:rPr>
                <w:b/>
                <w:sz w:val="20"/>
                <w:szCs w:val="20"/>
              </w:rPr>
              <w:t>/</w:t>
            </w:r>
            <w:proofErr w:type="spellStart"/>
            <w:r w:rsidRPr="00492D01">
              <w:rPr>
                <w:b/>
                <w:sz w:val="20"/>
                <w:szCs w:val="20"/>
              </w:rPr>
              <w:t>вимозі</w:t>
            </w:r>
            <w:proofErr w:type="spellEnd"/>
          </w:p>
        </w:tc>
      </w:tr>
      <w:tr w:rsidR="00442B37" w:rsidRPr="00E2635F" w14:paraId="2B5C342D" w14:textId="77777777" w:rsidTr="00B50FAD">
        <w:tc>
          <w:tcPr>
            <w:tcW w:w="149" w:type="pct"/>
            <w:shd w:val="clear" w:color="auto" w:fill="auto"/>
            <w:vAlign w:val="center"/>
          </w:tcPr>
          <w:p w14:paraId="2619D873" w14:textId="77777777" w:rsidR="00442B37" w:rsidRPr="00E2635F" w:rsidRDefault="00442B37" w:rsidP="00B50FAD">
            <w:pPr>
              <w:jc w:val="center"/>
              <w:rPr>
                <w:sz w:val="16"/>
                <w:szCs w:val="16"/>
              </w:rPr>
            </w:pPr>
            <w:r w:rsidRPr="00E2635F">
              <w:rPr>
                <w:sz w:val="16"/>
                <w:szCs w:val="16"/>
              </w:rPr>
              <w:t>3</w:t>
            </w:r>
          </w:p>
        </w:tc>
        <w:tc>
          <w:tcPr>
            <w:tcW w:w="1024" w:type="pct"/>
            <w:gridSpan w:val="2"/>
            <w:shd w:val="clear" w:color="auto" w:fill="auto"/>
          </w:tcPr>
          <w:p w14:paraId="48917351" w14:textId="77777777" w:rsidR="00442B37" w:rsidRPr="00492D01" w:rsidRDefault="00442B37" w:rsidP="00B50FAD">
            <w:pPr>
              <w:jc w:val="both"/>
              <w:rPr>
                <w:sz w:val="20"/>
                <w:szCs w:val="20"/>
              </w:rPr>
            </w:pPr>
            <w:proofErr w:type="spellStart"/>
            <w:r w:rsidRPr="00492D01">
              <w:rPr>
                <w:sz w:val="20"/>
                <w:szCs w:val="20"/>
              </w:rPr>
              <w:t>Наявність</w:t>
            </w:r>
            <w:proofErr w:type="spellEnd"/>
            <w:r w:rsidRPr="00492D01">
              <w:rPr>
                <w:sz w:val="20"/>
                <w:szCs w:val="20"/>
              </w:rPr>
              <w:t xml:space="preserve"> </w:t>
            </w:r>
            <w:proofErr w:type="spellStart"/>
            <w:r w:rsidRPr="00492D01">
              <w:rPr>
                <w:sz w:val="20"/>
                <w:szCs w:val="20"/>
              </w:rPr>
              <w:t>неврегульованих</w:t>
            </w:r>
            <w:proofErr w:type="spellEnd"/>
            <w:r w:rsidRPr="00492D01">
              <w:rPr>
                <w:sz w:val="20"/>
                <w:szCs w:val="20"/>
              </w:rPr>
              <w:t xml:space="preserve"> </w:t>
            </w:r>
            <w:proofErr w:type="spellStart"/>
            <w:r w:rsidRPr="00492D01">
              <w:rPr>
                <w:sz w:val="20"/>
                <w:szCs w:val="20"/>
              </w:rPr>
              <w:t>претензій</w:t>
            </w:r>
            <w:proofErr w:type="spellEnd"/>
            <w:r w:rsidRPr="00492D01">
              <w:rPr>
                <w:sz w:val="20"/>
                <w:szCs w:val="20"/>
              </w:rPr>
              <w:t xml:space="preserve"> до </w:t>
            </w:r>
            <w:proofErr w:type="spellStart"/>
            <w:r w:rsidRPr="00492D01">
              <w:rPr>
                <w:sz w:val="20"/>
                <w:szCs w:val="20"/>
              </w:rPr>
              <w:t>Учасника</w:t>
            </w:r>
            <w:proofErr w:type="spellEnd"/>
            <w:r w:rsidRPr="00492D01">
              <w:rPr>
                <w:sz w:val="20"/>
                <w:szCs w:val="20"/>
              </w:rPr>
              <w:t xml:space="preserve"> з боку АТ «</w:t>
            </w:r>
            <w:proofErr w:type="spellStart"/>
            <w:r w:rsidRPr="00492D01">
              <w:rPr>
                <w:sz w:val="20"/>
                <w:szCs w:val="20"/>
              </w:rPr>
              <w:t>Укргазвидобування</w:t>
            </w:r>
            <w:proofErr w:type="spellEnd"/>
            <w:r w:rsidRPr="00492D01">
              <w:rPr>
                <w:sz w:val="20"/>
                <w:szCs w:val="20"/>
              </w:rPr>
              <w:t xml:space="preserve">», </w:t>
            </w:r>
            <w:proofErr w:type="spellStart"/>
            <w:r w:rsidRPr="00492D01">
              <w:rPr>
                <w:sz w:val="20"/>
                <w:szCs w:val="20"/>
              </w:rPr>
              <w:t>невирішених</w:t>
            </w:r>
            <w:proofErr w:type="spellEnd"/>
            <w:r w:rsidRPr="00492D01">
              <w:rPr>
                <w:sz w:val="20"/>
                <w:szCs w:val="20"/>
              </w:rPr>
              <w:t xml:space="preserve"> </w:t>
            </w:r>
            <w:proofErr w:type="spellStart"/>
            <w:r w:rsidRPr="00492D01">
              <w:rPr>
                <w:sz w:val="20"/>
                <w:szCs w:val="20"/>
              </w:rPr>
              <w:t>майнових</w:t>
            </w:r>
            <w:proofErr w:type="spellEnd"/>
            <w:r w:rsidRPr="00492D01">
              <w:rPr>
                <w:sz w:val="20"/>
                <w:szCs w:val="20"/>
              </w:rPr>
              <w:t xml:space="preserve"> </w:t>
            </w:r>
            <w:proofErr w:type="spellStart"/>
            <w:r w:rsidRPr="00492D01">
              <w:rPr>
                <w:sz w:val="20"/>
                <w:szCs w:val="20"/>
              </w:rPr>
              <w:t>або</w:t>
            </w:r>
            <w:proofErr w:type="spellEnd"/>
            <w:r w:rsidRPr="00492D01">
              <w:rPr>
                <w:sz w:val="20"/>
                <w:szCs w:val="20"/>
              </w:rPr>
              <w:t xml:space="preserve"> </w:t>
            </w:r>
            <w:proofErr w:type="spellStart"/>
            <w:r w:rsidRPr="00492D01">
              <w:rPr>
                <w:sz w:val="20"/>
                <w:szCs w:val="20"/>
              </w:rPr>
              <w:t>фінансових</w:t>
            </w:r>
            <w:proofErr w:type="spellEnd"/>
            <w:r w:rsidRPr="00492D01">
              <w:rPr>
                <w:sz w:val="20"/>
                <w:szCs w:val="20"/>
              </w:rPr>
              <w:t xml:space="preserve"> </w:t>
            </w:r>
            <w:proofErr w:type="spellStart"/>
            <w:r w:rsidRPr="00492D01">
              <w:rPr>
                <w:sz w:val="20"/>
                <w:szCs w:val="20"/>
              </w:rPr>
              <w:t>суперечок</w:t>
            </w:r>
            <w:proofErr w:type="spellEnd"/>
            <w:r w:rsidRPr="00492D01">
              <w:rPr>
                <w:sz w:val="20"/>
                <w:szCs w:val="20"/>
              </w:rPr>
              <w:t xml:space="preserve"> </w:t>
            </w:r>
            <w:proofErr w:type="spellStart"/>
            <w:r w:rsidRPr="00492D01">
              <w:rPr>
                <w:sz w:val="20"/>
                <w:szCs w:val="20"/>
              </w:rPr>
              <w:t>між</w:t>
            </w:r>
            <w:proofErr w:type="spellEnd"/>
            <w:r w:rsidRPr="00492D01">
              <w:rPr>
                <w:sz w:val="20"/>
                <w:szCs w:val="20"/>
              </w:rPr>
              <w:t xml:space="preserve"> </w:t>
            </w:r>
            <w:proofErr w:type="spellStart"/>
            <w:r w:rsidRPr="00492D01">
              <w:rPr>
                <w:sz w:val="20"/>
                <w:szCs w:val="20"/>
              </w:rPr>
              <w:t>Учасником</w:t>
            </w:r>
            <w:proofErr w:type="spellEnd"/>
            <w:r w:rsidRPr="00492D01">
              <w:rPr>
                <w:sz w:val="20"/>
                <w:szCs w:val="20"/>
              </w:rPr>
              <w:t xml:space="preserve"> та АТ «</w:t>
            </w:r>
            <w:proofErr w:type="spellStart"/>
            <w:r w:rsidRPr="00492D01">
              <w:rPr>
                <w:sz w:val="20"/>
                <w:szCs w:val="20"/>
              </w:rPr>
              <w:t>Укргазвидобування</w:t>
            </w:r>
            <w:proofErr w:type="spellEnd"/>
            <w:r w:rsidRPr="00492D01">
              <w:rPr>
                <w:sz w:val="20"/>
                <w:szCs w:val="20"/>
              </w:rPr>
              <w:t>»</w:t>
            </w:r>
          </w:p>
        </w:tc>
        <w:tc>
          <w:tcPr>
            <w:tcW w:w="2032" w:type="pct"/>
            <w:shd w:val="clear" w:color="auto" w:fill="auto"/>
            <w:vAlign w:val="center"/>
          </w:tcPr>
          <w:p w14:paraId="0F01C578" w14:textId="77777777" w:rsidR="00442B37" w:rsidRPr="00492D01" w:rsidRDefault="00442B37" w:rsidP="00B50FAD">
            <w:pPr>
              <w:jc w:val="both"/>
              <w:rPr>
                <w:sz w:val="20"/>
                <w:szCs w:val="20"/>
              </w:rPr>
            </w:pPr>
            <w:proofErr w:type="spellStart"/>
            <w:r w:rsidRPr="00492D01">
              <w:rPr>
                <w:sz w:val="20"/>
                <w:szCs w:val="20"/>
              </w:rPr>
              <w:t>Перелік</w:t>
            </w:r>
            <w:proofErr w:type="spellEnd"/>
            <w:r w:rsidRPr="00492D01">
              <w:rPr>
                <w:sz w:val="20"/>
                <w:szCs w:val="20"/>
              </w:rPr>
              <w:t xml:space="preserve"> </w:t>
            </w:r>
            <w:proofErr w:type="spellStart"/>
            <w:r w:rsidRPr="00492D01">
              <w:rPr>
                <w:sz w:val="20"/>
                <w:szCs w:val="20"/>
              </w:rPr>
              <w:t>відомостей</w:t>
            </w:r>
            <w:proofErr w:type="spellEnd"/>
            <w:r w:rsidRPr="00492D01">
              <w:rPr>
                <w:sz w:val="20"/>
                <w:szCs w:val="20"/>
              </w:rPr>
              <w:t xml:space="preserve"> про </w:t>
            </w:r>
            <w:proofErr w:type="spellStart"/>
            <w:r w:rsidRPr="00492D01">
              <w:rPr>
                <w:sz w:val="20"/>
                <w:szCs w:val="20"/>
              </w:rPr>
              <w:t>суперечки</w:t>
            </w:r>
            <w:proofErr w:type="spellEnd"/>
            <w:r w:rsidRPr="00492D01">
              <w:rPr>
                <w:sz w:val="20"/>
                <w:szCs w:val="20"/>
              </w:rPr>
              <w:t xml:space="preserve"> та </w:t>
            </w:r>
            <w:proofErr w:type="spellStart"/>
            <w:r w:rsidRPr="00492D01">
              <w:rPr>
                <w:sz w:val="20"/>
                <w:szCs w:val="20"/>
              </w:rPr>
              <w:t>претензії</w:t>
            </w:r>
            <w:proofErr w:type="spellEnd"/>
            <w:r w:rsidRPr="00492D01">
              <w:rPr>
                <w:sz w:val="20"/>
                <w:szCs w:val="20"/>
              </w:rPr>
              <w:t xml:space="preserve"> в </w:t>
            </w:r>
            <w:proofErr w:type="spellStart"/>
            <w:r w:rsidRPr="00492D01">
              <w:rPr>
                <w:sz w:val="20"/>
                <w:szCs w:val="20"/>
              </w:rPr>
              <w:t>результаті</w:t>
            </w:r>
            <w:proofErr w:type="spellEnd"/>
            <w:r w:rsidRPr="00492D01">
              <w:rPr>
                <w:sz w:val="20"/>
                <w:szCs w:val="20"/>
              </w:rPr>
              <w:t xml:space="preserve"> </w:t>
            </w:r>
            <w:proofErr w:type="spellStart"/>
            <w:r w:rsidRPr="00492D01">
              <w:rPr>
                <w:sz w:val="20"/>
                <w:szCs w:val="20"/>
              </w:rPr>
              <w:t>постачання</w:t>
            </w:r>
            <w:proofErr w:type="spellEnd"/>
            <w:r w:rsidRPr="00492D01">
              <w:rPr>
                <w:sz w:val="20"/>
                <w:szCs w:val="20"/>
              </w:rPr>
              <w:t xml:space="preserve"> МТР, </w:t>
            </w:r>
            <w:proofErr w:type="spellStart"/>
            <w:r w:rsidRPr="00492D01">
              <w:rPr>
                <w:sz w:val="20"/>
                <w:szCs w:val="20"/>
              </w:rPr>
              <w:t>виконання</w:t>
            </w:r>
            <w:proofErr w:type="spellEnd"/>
            <w:r w:rsidRPr="00492D01">
              <w:rPr>
                <w:sz w:val="20"/>
                <w:szCs w:val="20"/>
              </w:rPr>
              <w:t xml:space="preserve"> </w:t>
            </w:r>
            <w:proofErr w:type="spellStart"/>
            <w:r w:rsidRPr="00492D01">
              <w:rPr>
                <w:sz w:val="20"/>
                <w:szCs w:val="20"/>
              </w:rPr>
              <w:t>робіт</w:t>
            </w:r>
            <w:proofErr w:type="spellEnd"/>
            <w:r w:rsidRPr="00492D01">
              <w:rPr>
                <w:sz w:val="20"/>
                <w:szCs w:val="20"/>
              </w:rPr>
              <w:t xml:space="preserve">, </w:t>
            </w:r>
            <w:proofErr w:type="spellStart"/>
            <w:r w:rsidRPr="00492D01">
              <w:rPr>
                <w:sz w:val="20"/>
                <w:szCs w:val="20"/>
              </w:rPr>
              <w:t>послуг</w:t>
            </w:r>
            <w:proofErr w:type="spellEnd"/>
            <w:r w:rsidRPr="00492D01">
              <w:rPr>
                <w:sz w:val="20"/>
                <w:szCs w:val="20"/>
              </w:rPr>
              <w:t xml:space="preserve"> на </w:t>
            </w:r>
            <w:proofErr w:type="spellStart"/>
            <w:r w:rsidRPr="00492D01">
              <w:rPr>
                <w:sz w:val="20"/>
                <w:szCs w:val="20"/>
              </w:rPr>
              <w:t>підприємствах</w:t>
            </w:r>
            <w:proofErr w:type="spellEnd"/>
            <w:r w:rsidRPr="00492D01">
              <w:rPr>
                <w:sz w:val="20"/>
                <w:szCs w:val="20"/>
              </w:rPr>
              <w:t xml:space="preserve"> АТ «</w:t>
            </w:r>
            <w:proofErr w:type="spellStart"/>
            <w:r w:rsidRPr="00492D01">
              <w:rPr>
                <w:sz w:val="20"/>
                <w:szCs w:val="20"/>
              </w:rPr>
              <w:t>Укргазвидобування</w:t>
            </w:r>
            <w:proofErr w:type="spellEnd"/>
            <w:r w:rsidRPr="00492D01">
              <w:rPr>
                <w:sz w:val="20"/>
                <w:szCs w:val="20"/>
              </w:rPr>
              <w:t xml:space="preserve">», </w:t>
            </w:r>
            <w:proofErr w:type="spellStart"/>
            <w:r w:rsidRPr="00492D01">
              <w:rPr>
                <w:sz w:val="20"/>
                <w:szCs w:val="20"/>
              </w:rPr>
              <w:t>підписаний</w:t>
            </w:r>
            <w:proofErr w:type="spellEnd"/>
            <w:r w:rsidRPr="00492D01">
              <w:rPr>
                <w:sz w:val="20"/>
                <w:szCs w:val="20"/>
              </w:rPr>
              <w:t xml:space="preserve"> </w:t>
            </w:r>
            <w:proofErr w:type="spellStart"/>
            <w:r w:rsidRPr="00492D01">
              <w:rPr>
                <w:sz w:val="20"/>
                <w:szCs w:val="20"/>
              </w:rPr>
              <w:t>уповноваженим</w:t>
            </w:r>
            <w:proofErr w:type="spellEnd"/>
            <w:r w:rsidRPr="00492D01">
              <w:rPr>
                <w:sz w:val="20"/>
                <w:szCs w:val="20"/>
              </w:rPr>
              <w:t xml:space="preserve"> </w:t>
            </w:r>
            <w:proofErr w:type="spellStart"/>
            <w:r w:rsidRPr="00492D01">
              <w:rPr>
                <w:sz w:val="20"/>
                <w:szCs w:val="20"/>
              </w:rPr>
              <w:t>керівником</w:t>
            </w:r>
            <w:proofErr w:type="spellEnd"/>
            <w:r w:rsidRPr="00492D01">
              <w:rPr>
                <w:sz w:val="20"/>
                <w:szCs w:val="20"/>
              </w:rPr>
              <w:t xml:space="preserve"> (лист </w:t>
            </w:r>
            <w:proofErr w:type="spellStart"/>
            <w:r w:rsidRPr="00492D01">
              <w:rPr>
                <w:sz w:val="20"/>
                <w:szCs w:val="20"/>
              </w:rPr>
              <w:t>учасника</w:t>
            </w:r>
            <w:proofErr w:type="spellEnd"/>
            <w:r w:rsidRPr="00492D01">
              <w:rPr>
                <w:sz w:val="20"/>
                <w:szCs w:val="20"/>
              </w:rPr>
              <w:t xml:space="preserve"> в </w:t>
            </w:r>
            <w:proofErr w:type="spellStart"/>
            <w:r w:rsidRPr="00492D01">
              <w:rPr>
                <w:sz w:val="20"/>
                <w:szCs w:val="20"/>
              </w:rPr>
              <w:t>довільній</w:t>
            </w:r>
            <w:proofErr w:type="spellEnd"/>
            <w:r w:rsidRPr="00492D01">
              <w:rPr>
                <w:sz w:val="20"/>
                <w:szCs w:val="20"/>
              </w:rPr>
              <w:t xml:space="preserve"> </w:t>
            </w:r>
            <w:proofErr w:type="spellStart"/>
            <w:r w:rsidRPr="00492D01">
              <w:rPr>
                <w:sz w:val="20"/>
                <w:szCs w:val="20"/>
              </w:rPr>
              <w:t>формі</w:t>
            </w:r>
            <w:proofErr w:type="spellEnd"/>
            <w:r w:rsidRPr="00492D01">
              <w:rPr>
                <w:sz w:val="20"/>
                <w:szCs w:val="20"/>
              </w:rPr>
              <w:t>).</w:t>
            </w:r>
          </w:p>
        </w:tc>
        <w:tc>
          <w:tcPr>
            <w:tcW w:w="904" w:type="pct"/>
            <w:shd w:val="clear" w:color="auto" w:fill="FFFFFF" w:themeFill="background1"/>
            <w:vAlign w:val="center"/>
          </w:tcPr>
          <w:p w14:paraId="5201344E" w14:textId="77777777" w:rsidR="00442B37" w:rsidRPr="00492D01" w:rsidRDefault="00442B37" w:rsidP="00B50FAD">
            <w:pPr>
              <w:jc w:val="center"/>
              <w:rPr>
                <w:b/>
                <w:sz w:val="20"/>
                <w:szCs w:val="20"/>
              </w:rPr>
            </w:pPr>
            <w:proofErr w:type="spellStart"/>
            <w:r w:rsidRPr="00492D01">
              <w:rPr>
                <w:b/>
                <w:sz w:val="20"/>
                <w:szCs w:val="20"/>
              </w:rPr>
              <w:t>Учасником</w:t>
            </w:r>
            <w:proofErr w:type="spellEnd"/>
            <w:r w:rsidRPr="00492D01">
              <w:rPr>
                <w:b/>
                <w:sz w:val="20"/>
                <w:szCs w:val="20"/>
              </w:rPr>
              <w:t xml:space="preserve"> </w:t>
            </w:r>
            <w:proofErr w:type="spellStart"/>
            <w:r w:rsidRPr="00492D01">
              <w:rPr>
                <w:b/>
                <w:sz w:val="20"/>
                <w:szCs w:val="20"/>
              </w:rPr>
              <w:t>підтверджено</w:t>
            </w:r>
            <w:proofErr w:type="spellEnd"/>
            <w:r w:rsidRPr="00492D01">
              <w:rPr>
                <w:b/>
                <w:sz w:val="20"/>
                <w:szCs w:val="20"/>
              </w:rPr>
              <w:t xml:space="preserve"> </w:t>
            </w:r>
            <w:proofErr w:type="spellStart"/>
            <w:r w:rsidRPr="00492D01">
              <w:rPr>
                <w:b/>
                <w:sz w:val="20"/>
                <w:szCs w:val="20"/>
              </w:rPr>
              <w:t>відповідність</w:t>
            </w:r>
            <w:proofErr w:type="spellEnd"/>
            <w:r w:rsidRPr="00492D01">
              <w:rPr>
                <w:b/>
                <w:sz w:val="20"/>
                <w:szCs w:val="20"/>
              </w:rPr>
              <w:t xml:space="preserve"> </w:t>
            </w:r>
            <w:proofErr w:type="spellStart"/>
            <w:r w:rsidRPr="00492D01">
              <w:rPr>
                <w:b/>
                <w:sz w:val="20"/>
                <w:szCs w:val="20"/>
              </w:rPr>
              <w:t>встановленому</w:t>
            </w:r>
            <w:proofErr w:type="spellEnd"/>
            <w:r w:rsidRPr="00492D01">
              <w:rPr>
                <w:b/>
                <w:sz w:val="20"/>
                <w:szCs w:val="20"/>
              </w:rPr>
              <w:t xml:space="preserve"> </w:t>
            </w:r>
            <w:proofErr w:type="spellStart"/>
            <w:r w:rsidRPr="00492D01">
              <w:rPr>
                <w:b/>
                <w:sz w:val="20"/>
                <w:szCs w:val="20"/>
              </w:rPr>
              <w:t>критерію</w:t>
            </w:r>
            <w:proofErr w:type="spellEnd"/>
            <w:r w:rsidRPr="00492D01">
              <w:rPr>
                <w:b/>
                <w:sz w:val="20"/>
                <w:szCs w:val="20"/>
              </w:rPr>
              <w:t>/</w:t>
            </w:r>
            <w:proofErr w:type="spellStart"/>
            <w:r w:rsidRPr="00492D01">
              <w:rPr>
                <w:b/>
                <w:sz w:val="20"/>
                <w:szCs w:val="20"/>
              </w:rPr>
              <w:t>вимозі</w:t>
            </w:r>
            <w:proofErr w:type="spellEnd"/>
          </w:p>
        </w:tc>
        <w:tc>
          <w:tcPr>
            <w:tcW w:w="891" w:type="pct"/>
            <w:shd w:val="clear" w:color="auto" w:fill="FFFFFF" w:themeFill="background1"/>
            <w:vAlign w:val="center"/>
          </w:tcPr>
          <w:p w14:paraId="13407885" w14:textId="77777777" w:rsidR="00442B37" w:rsidRPr="00492D01" w:rsidRDefault="00442B37" w:rsidP="00B50FAD">
            <w:pPr>
              <w:jc w:val="center"/>
              <w:rPr>
                <w:b/>
                <w:sz w:val="20"/>
                <w:szCs w:val="20"/>
              </w:rPr>
            </w:pPr>
            <w:proofErr w:type="spellStart"/>
            <w:r w:rsidRPr="00492D01">
              <w:rPr>
                <w:b/>
                <w:sz w:val="20"/>
                <w:szCs w:val="20"/>
              </w:rPr>
              <w:t>Учасником</w:t>
            </w:r>
            <w:proofErr w:type="spellEnd"/>
            <w:r w:rsidRPr="00492D01">
              <w:rPr>
                <w:b/>
                <w:sz w:val="20"/>
                <w:szCs w:val="20"/>
              </w:rPr>
              <w:t xml:space="preserve"> не </w:t>
            </w:r>
            <w:proofErr w:type="spellStart"/>
            <w:r w:rsidRPr="00492D01">
              <w:rPr>
                <w:b/>
                <w:sz w:val="20"/>
                <w:szCs w:val="20"/>
              </w:rPr>
              <w:t>підтверджено</w:t>
            </w:r>
            <w:proofErr w:type="spellEnd"/>
            <w:r w:rsidRPr="00492D01">
              <w:rPr>
                <w:b/>
                <w:sz w:val="20"/>
                <w:szCs w:val="20"/>
              </w:rPr>
              <w:t xml:space="preserve"> </w:t>
            </w:r>
            <w:proofErr w:type="spellStart"/>
            <w:r w:rsidRPr="00492D01">
              <w:rPr>
                <w:b/>
                <w:sz w:val="20"/>
                <w:szCs w:val="20"/>
              </w:rPr>
              <w:t>відповідність</w:t>
            </w:r>
            <w:proofErr w:type="spellEnd"/>
            <w:r w:rsidRPr="00492D01">
              <w:rPr>
                <w:b/>
                <w:sz w:val="20"/>
                <w:szCs w:val="20"/>
              </w:rPr>
              <w:t xml:space="preserve"> </w:t>
            </w:r>
            <w:proofErr w:type="spellStart"/>
            <w:r w:rsidRPr="00492D01">
              <w:rPr>
                <w:b/>
                <w:sz w:val="20"/>
                <w:szCs w:val="20"/>
              </w:rPr>
              <w:t>встановленому</w:t>
            </w:r>
            <w:proofErr w:type="spellEnd"/>
            <w:r w:rsidRPr="00492D01">
              <w:rPr>
                <w:b/>
                <w:sz w:val="20"/>
                <w:szCs w:val="20"/>
              </w:rPr>
              <w:t xml:space="preserve"> </w:t>
            </w:r>
            <w:proofErr w:type="spellStart"/>
            <w:r w:rsidRPr="00492D01">
              <w:rPr>
                <w:b/>
                <w:sz w:val="20"/>
                <w:szCs w:val="20"/>
              </w:rPr>
              <w:t>критерію</w:t>
            </w:r>
            <w:proofErr w:type="spellEnd"/>
            <w:r w:rsidRPr="00492D01">
              <w:rPr>
                <w:b/>
                <w:sz w:val="20"/>
                <w:szCs w:val="20"/>
              </w:rPr>
              <w:t>/</w:t>
            </w:r>
            <w:proofErr w:type="spellStart"/>
            <w:r w:rsidRPr="00492D01">
              <w:rPr>
                <w:b/>
                <w:sz w:val="20"/>
                <w:szCs w:val="20"/>
              </w:rPr>
              <w:t>вимозі</w:t>
            </w:r>
            <w:proofErr w:type="spellEnd"/>
          </w:p>
        </w:tc>
      </w:tr>
      <w:tr w:rsidR="00442B37" w:rsidRPr="00E2635F" w14:paraId="122C517D" w14:textId="77777777" w:rsidTr="00B50FAD">
        <w:tc>
          <w:tcPr>
            <w:tcW w:w="149" w:type="pct"/>
            <w:shd w:val="clear" w:color="auto" w:fill="auto"/>
            <w:vAlign w:val="center"/>
          </w:tcPr>
          <w:p w14:paraId="0B4A5C1F" w14:textId="77777777" w:rsidR="00442B37" w:rsidRPr="00E2635F" w:rsidRDefault="00442B37" w:rsidP="00B50FAD">
            <w:pPr>
              <w:jc w:val="center"/>
              <w:rPr>
                <w:sz w:val="16"/>
                <w:szCs w:val="16"/>
              </w:rPr>
            </w:pPr>
            <w:r w:rsidRPr="00E2635F">
              <w:rPr>
                <w:sz w:val="16"/>
                <w:szCs w:val="16"/>
              </w:rPr>
              <w:t>4</w:t>
            </w:r>
          </w:p>
        </w:tc>
        <w:tc>
          <w:tcPr>
            <w:tcW w:w="1024" w:type="pct"/>
            <w:gridSpan w:val="2"/>
            <w:shd w:val="clear" w:color="auto" w:fill="auto"/>
          </w:tcPr>
          <w:p w14:paraId="3EBCC676" w14:textId="77777777" w:rsidR="00442B37" w:rsidRPr="00492D01" w:rsidRDefault="00442B37" w:rsidP="00B50FAD">
            <w:pPr>
              <w:jc w:val="both"/>
              <w:rPr>
                <w:sz w:val="20"/>
                <w:szCs w:val="20"/>
              </w:rPr>
            </w:pPr>
            <w:proofErr w:type="spellStart"/>
            <w:r w:rsidRPr="00492D01">
              <w:rPr>
                <w:sz w:val="20"/>
                <w:szCs w:val="20"/>
              </w:rPr>
              <w:t>Гарантія</w:t>
            </w:r>
            <w:proofErr w:type="spellEnd"/>
            <w:r w:rsidRPr="00492D01">
              <w:rPr>
                <w:sz w:val="20"/>
                <w:szCs w:val="20"/>
              </w:rPr>
              <w:t xml:space="preserve"> </w:t>
            </w:r>
            <w:proofErr w:type="spellStart"/>
            <w:r w:rsidRPr="00492D01">
              <w:rPr>
                <w:sz w:val="20"/>
                <w:szCs w:val="20"/>
              </w:rPr>
              <w:t>можливості</w:t>
            </w:r>
            <w:proofErr w:type="spellEnd"/>
            <w:r w:rsidRPr="00492D01">
              <w:rPr>
                <w:sz w:val="20"/>
                <w:szCs w:val="20"/>
              </w:rPr>
              <w:t xml:space="preserve"> </w:t>
            </w:r>
            <w:proofErr w:type="spellStart"/>
            <w:r w:rsidRPr="00492D01">
              <w:rPr>
                <w:sz w:val="20"/>
                <w:szCs w:val="20"/>
              </w:rPr>
              <w:t>проведення</w:t>
            </w:r>
            <w:proofErr w:type="spellEnd"/>
            <w:r w:rsidRPr="00492D01">
              <w:rPr>
                <w:sz w:val="20"/>
                <w:szCs w:val="20"/>
              </w:rPr>
              <w:t xml:space="preserve"> </w:t>
            </w:r>
            <w:proofErr w:type="spellStart"/>
            <w:r w:rsidRPr="00492D01">
              <w:rPr>
                <w:sz w:val="20"/>
                <w:szCs w:val="20"/>
              </w:rPr>
              <w:t>технічного</w:t>
            </w:r>
            <w:proofErr w:type="spellEnd"/>
            <w:r w:rsidRPr="00492D01">
              <w:rPr>
                <w:sz w:val="20"/>
                <w:szCs w:val="20"/>
              </w:rPr>
              <w:t>/</w:t>
            </w:r>
            <w:proofErr w:type="spellStart"/>
            <w:r w:rsidRPr="00492D01">
              <w:rPr>
                <w:sz w:val="20"/>
                <w:szCs w:val="20"/>
              </w:rPr>
              <w:t>виїзного</w:t>
            </w:r>
            <w:proofErr w:type="spellEnd"/>
            <w:r w:rsidRPr="00492D01">
              <w:rPr>
                <w:sz w:val="20"/>
                <w:szCs w:val="20"/>
              </w:rPr>
              <w:t xml:space="preserve"> аудиту </w:t>
            </w:r>
            <w:proofErr w:type="spellStart"/>
            <w:r w:rsidRPr="00492D01">
              <w:rPr>
                <w:sz w:val="20"/>
                <w:szCs w:val="20"/>
              </w:rPr>
              <w:t>Учасника</w:t>
            </w:r>
            <w:proofErr w:type="spellEnd"/>
            <w:r w:rsidRPr="00492D01">
              <w:rPr>
                <w:sz w:val="20"/>
                <w:szCs w:val="20"/>
              </w:rPr>
              <w:t xml:space="preserve"> на </w:t>
            </w:r>
            <w:proofErr w:type="spellStart"/>
            <w:r w:rsidRPr="00492D01">
              <w:rPr>
                <w:sz w:val="20"/>
                <w:szCs w:val="20"/>
              </w:rPr>
              <w:t>відповідність</w:t>
            </w:r>
            <w:proofErr w:type="spellEnd"/>
            <w:r w:rsidRPr="00492D01">
              <w:rPr>
                <w:sz w:val="20"/>
                <w:szCs w:val="20"/>
              </w:rPr>
              <w:t xml:space="preserve"> </w:t>
            </w:r>
            <w:proofErr w:type="spellStart"/>
            <w:r w:rsidRPr="00492D01">
              <w:rPr>
                <w:sz w:val="20"/>
                <w:szCs w:val="20"/>
              </w:rPr>
              <w:t>наданим</w:t>
            </w:r>
            <w:proofErr w:type="spellEnd"/>
            <w:r w:rsidRPr="00492D01">
              <w:rPr>
                <w:sz w:val="20"/>
                <w:szCs w:val="20"/>
              </w:rPr>
              <w:t xml:space="preserve"> </w:t>
            </w:r>
            <w:proofErr w:type="spellStart"/>
            <w:r w:rsidRPr="00492D01">
              <w:rPr>
                <w:sz w:val="20"/>
                <w:szCs w:val="20"/>
              </w:rPr>
              <w:t>даним</w:t>
            </w:r>
            <w:proofErr w:type="spellEnd"/>
            <w:r w:rsidRPr="00492D01">
              <w:rPr>
                <w:sz w:val="20"/>
                <w:szCs w:val="20"/>
              </w:rPr>
              <w:t xml:space="preserve">, </w:t>
            </w:r>
            <w:proofErr w:type="spellStart"/>
            <w:r w:rsidRPr="00492D01">
              <w:rPr>
                <w:sz w:val="20"/>
                <w:szCs w:val="20"/>
              </w:rPr>
              <w:t>дійсна</w:t>
            </w:r>
            <w:proofErr w:type="spellEnd"/>
            <w:r w:rsidRPr="00492D01">
              <w:rPr>
                <w:sz w:val="20"/>
                <w:szCs w:val="20"/>
              </w:rPr>
              <w:t xml:space="preserve"> на весь </w:t>
            </w:r>
            <w:proofErr w:type="spellStart"/>
            <w:r w:rsidRPr="00492D01">
              <w:rPr>
                <w:sz w:val="20"/>
                <w:szCs w:val="20"/>
              </w:rPr>
              <w:t>період</w:t>
            </w:r>
            <w:proofErr w:type="spellEnd"/>
            <w:r w:rsidRPr="00492D01">
              <w:rPr>
                <w:sz w:val="20"/>
                <w:szCs w:val="20"/>
              </w:rPr>
              <w:t xml:space="preserve"> </w:t>
            </w:r>
            <w:proofErr w:type="spellStart"/>
            <w:r w:rsidRPr="00492D01">
              <w:rPr>
                <w:sz w:val="20"/>
                <w:szCs w:val="20"/>
              </w:rPr>
              <w:t>акредитації</w:t>
            </w:r>
            <w:proofErr w:type="spellEnd"/>
            <w:r w:rsidRPr="00492D01">
              <w:rPr>
                <w:sz w:val="20"/>
                <w:szCs w:val="20"/>
              </w:rPr>
              <w:t xml:space="preserve"> (12 </w:t>
            </w:r>
            <w:proofErr w:type="spellStart"/>
            <w:r w:rsidRPr="00492D01">
              <w:rPr>
                <w:sz w:val="20"/>
                <w:szCs w:val="20"/>
              </w:rPr>
              <w:t>місяців</w:t>
            </w:r>
            <w:proofErr w:type="spellEnd"/>
            <w:r w:rsidRPr="00492D01">
              <w:rPr>
                <w:sz w:val="20"/>
                <w:szCs w:val="20"/>
              </w:rPr>
              <w:t>)</w:t>
            </w:r>
          </w:p>
        </w:tc>
        <w:tc>
          <w:tcPr>
            <w:tcW w:w="2032" w:type="pct"/>
            <w:shd w:val="clear" w:color="auto" w:fill="auto"/>
            <w:vAlign w:val="center"/>
          </w:tcPr>
          <w:p w14:paraId="6B16755B" w14:textId="77777777" w:rsidR="00442B37" w:rsidRPr="00492D01" w:rsidRDefault="00442B37" w:rsidP="00B50FAD">
            <w:pPr>
              <w:jc w:val="both"/>
              <w:rPr>
                <w:sz w:val="20"/>
                <w:szCs w:val="20"/>
              </w:rPr>
            </w:pPr>
            <w:r w:rsidRPr="00492D01">
              <w:rPr>
                <w:sz w:val="20"/>
                <w:szCs w:val="20"/>
              </w:rPr>
              <w:t xml:space="preserve">Лист за </w:t>
            </w:r>
            <w:proofErr w:type="spellStart"/>
            <w:r w:rsidRPr="00492D01">
              <w:rPr>
                <w:sz w:val="20"/>
                <w:szCs w:val="20"/>
              </w:rPr>
              <w:t>підписом</w:t>
            </w:r>
            <w:proofErr w:type="spellEnd"/>
            <w:r w:rsidRPr="00492D01">
              <w:rPr>
                <w:sz w:val="20"/>
                <w:szCs w:val="20"/>
              </w:rPr>
              <w:t xml:space="preserve"> </w:t>
            </w:r>
            <w:proofErr w:type="spellStart"/>
            <w:r w:rsidRPr="00492D01">
              <w:rPr>
                <w:sz w:val="20"/>
                <w:szCs w:val="20"/>
              </w:rPr>
              <w:t>керівника</w:t>
            </w:r>
            <w:proofErr w:type="spellEnd"/>
            <w:r w:rsidRPr="00492D01">
              <w:rPr>
                <w:sz w:val="20"/>
                <w:szCs w:val="20"/>
              </w:rPr>
              <w:t xml:space="preserve">  на бланку </w:t>
            </w:r>
            <w:proofErr w:type="spellStart"/>
            <w:r w:rsidRPr="00492D01">
              <w:rPr>
                <w:sz w:val="20"/>
                <w:szCs w:val="20"/>
              </w:rPr>
              <w:t>Учасника</w:t>
            </w:r>
            <w:proofErr w:type="spellEnd"/>
            <w:r w:rsidRPr="00492D01">
              <w:rPr>
                <w:sz w:val="20"/>
                <w:szCs w:val="20"/>
              </w:rPr>
              <w:t xml:space="preserve"> </w:t>
            </w:r>
            <w:proofErr w:type="spellStart"/>
            <w:r w:rsidRPr="00492D01">
              <w:rPr>
                <w:sz w:val="20"/>
                <w:szCs w:val="20"/>
              </w:rPr>
              <w:t>щодо</w:t>
            </w:r>
            <w:proofErr w:type="spellEnd"/>
            <w:r w:rsidRPr="00492D01">
              <w:rPr>
                <w:sz w:val="20"/>
                <w:szCs w:val="20"/>
              </w:rPr>
              <w:t xml:space="preserve"> </w:t>
            </w:r>
            <w:proofErr w:type="spellStart"/>
            <w:r w:rsidRPr="00492D01">
              <w:rPr>
                <w:sz w:val="20"/>
                <w:szCs w:val="20"/>
              </w:rPr>
              <w:t>гарантії</w:t>
            </w:r>
            <w:proofErr w:type="spellEnd"/>
            <w:r w:rsidRPr="00492D01">
              <w:rPr>
                <w:sz w:val="20"/>
                <w:szCs w:val="20"/>
              </w:rPr>
              <w:t xml:space="preserve"> </w:t>
            </w:r>
            <w:proofErr w:type="spellStart"/>
            <w:r w:rsidRPr="00492D01">
              <w:rPr>
                <w:sz w:val="20"/>
                <w:szCs w:val="20"/>
              </w:rPr>
              <w:t>надання</w:t>
            </w:r>
            <w:proofErr w:type="spellEnd"/>
            <w:r w:rsidRPr="00492D01">
              <w:rPr>
                <w:sz w:val="20"/>
                <w:szCs w:val="20"/>
              </w:rPr>
              <w:t xml:space="preserve"> </w:t>
            </w:r>
            <w:proofErr w:type="spellStart"/>
            <w:r w:rsidRPr="00492D01">
              <w:rPr>
                <w:sz w:val="20"/>
                <w:szCs w:val="20"/>
              </w:rPr>
              <w:t>Замовнику</w:t>
            </w:r>
            <w:proofErr w:type="spellEnd"/>
            <w:r w:rsidRPr="00492D01">
              <w:rPr>
                <w:sz w:val="20"/>
                <w:szCs w:val="20"/>
              </w:rPr>
              <w:t xml:space="preserve"> </w:t>
            </w:r>
            <w:proofErr w:type="spellStart"/>
            <w:r w:rsidRPr="00492D01">
              <w:rPr>
                <w:sz w:val="20"/>
                <w:szCs w:val="20"/>
              </w:rPr>
              <w:t>можливості</w:t>
            </w:r>
            <w:proofErr w:type="spellEnd"/>
            <w:r w:rsidRPr="00492D01">
              <w:rPr>
                <w:sz w:val="20"/>
                <w:szCs w:val="20"/>
              </w:rPr>
              <w:t xml:space="preserve"> </w:t>
            </w:r>
            <w:proofErr w:type="spellStart"/>
            <w:r w:rsidRPr="00492D01">
              <w:rPr>
                <w:sz w:val="20"/>
                <w:szCs w:val="20"/>
              </w:rPr>
              <w:t>проведення</w:t>
            </w:r>
            <w:proofErr w:type="spellEnd"/>
            <w:r w:rsidRPr="00492D01">
              <w:rPr>
                <w:sz w:val="20"/>
                <w:szCs w:val="20"/>
              </w:rPr>
              <w:t xml:space="preserve"> </w:t>
            </w:r>
            <w:proofErr w:type="spellStart"/>
            <w:r w:rsidRPr="00492D01">
              <w:rPr>
                <w:sz w:val="20"/>
                <w:szCs w:val="20"/>
              </w:rPr>
              <w:t>технічного</w:t>
            </w:r>
            <w:proofErr w:type="spellEnd"/>
            <w:r w:rsidRPr="00492D01">
              <w:rPr>
                <w:sz w:val="20"/>
                <w:szCs w:val="20"/>
              </w:rPr>
              <w:t xml:space="preserve"> аудиту </w:t>
            </w:r>
            <w:proofErr w:type="spellStart"/>
            <w:r w:rsidRPr="00492D01">
              <w:rPr>
                <w:sz w:val="20"/>
                <w:szCs w:val="20"/>
              </w:rPr>
              <w:t>Учасника</w:t>
            </w:r>
            <w:proofErr w:type="spellEnd"/>
            <w:r w:rsidRPr="00492D01">
              <w:rPr>
                <w:sz w:val="20"/>
                <w:szCs w:val="20"/>
              </w:rPr>
              <w:t xml:space="preserve"> та </w:t>
            </w:r>
            <w:proofErr w:type="spellStart"/>
            <w:r w:rsidRPr="00492D01">
              <w:rPr>
                <w:sz w:val="20"/>
                <w:szCs w:val="20"/>
              </w:rPr>
              <w:t>субпідрядників</w:t>
            </w:r>
            <w:proofErr w:type="spellEnd"/>
            <w:r w:rsidRPr="00492D01">
              <w:rPr>
                <w:sz w:val="20"/>
                <w:szCs w:val="20"/>
              </w:rPr>
              <w:t xml:space="preserve"> (за </w:t>
            </w:r>
            <w:proofErr w:type="spellStart"/>
            <w:r w:rsidRPr="00492D01">
              <w:rPr>
                <w:sz w:val="20"/>
                <w:szCs w:val="20"/>
              </w:rPr>
              <w:t>наявності</w:t>
            </w:r>
            <w:proofErr w:type="spellEnd"/>
            <w:r w:rsidRPr="00492D01">
              <w:rPr>
                <w:sz w:val="20"/>
                <w:szCs w:val="20"/>
              </w:rPr>
              <w:t xml:space="preserve">), </w:t>
            </w:r>
            <w:proofErr w:type="spellStart"/>
            <w:r w:rsidRPr="00492D01">
              <w:rPr>
                <w:sz w:val="20"/>
                <w:szCs w:val="20"/>
              </w:rPr>
              <w:t>або</w:t>
            </w:r>
            <w:proofErr w:type="spellEnd"/>
            <w:r w:rsidRPr="00492D01">
              <w:rPr>
                <w:sz w:val="20"/>
                <w:szCs w:val="20"/>
              </w:rPr>
              <w:t xml:space="preserve"> </w:t>
            </w:r>
            <w:proofErr w:type="spellStart"/>
            <w:r w:rsidRPr="00492D01">
              <w:rPr>
                <w:sz w:val="20"/>
                <w:szCs w:val="20"/>
              </w:rPr>
              <w:t>Учасника</w:t>
            </w:r>
            <w:proofErr w:type="spellEnd"/>
            <w:r w:rsidRPr="00492D01">
              <w:rPr>
                <w:sz w:val="20"/>
                <w:szCs w:val="20"/>
              </w:rPr>
              <w:t xml:space="preserve"> та </w:t>
            </w:r>
            <w:proofErr w:type="spellStart"/>
            <w:r w:rsidRPr="00492D01">
              <w:rPr>
                <w:sz w:val="20"/>
                <w:szCs w:val="20"/>
              </w:rPr>
              <w:t>виробника</w:t>
            </w:r>
            <w:proofErr w:type="spellEnd"/>
            <w:r w:rsidRPr="00492D01">
              <w:rPr>
                <w:sz w:val="20"/>
                <w:szCs w:val="20"/>
              </w:rPr>
              <w:t xml:space="preserve"> (</w:t>
            </w:r>
            <w:proofErr w:type="spellStart"/>
            <w:r w:rsidRPr="00492D01">
              <w:rPr>
                <w:sz w:val="20"/>
                <w:szCs w:val="20"/>
              </w:rPr>
              <w:t>якщо</w:t>
            </w:r>
            <w:proofErr w:type="spellEnd"/>
            <w:r w:rsidRPr="00492D01">
              <w:rPr>
                <w:sz w:val="20"/>
                <w:szCs w:val="20"/>
              </w:rPr>
              <w:t xml:space="preserve"> </w:t>
            </w:r>
            <w:proofErr w:type="spellStart"/>
            <w:r w:rsidRPr="00492D01">
              <w:rPr>
                <w:sz w:val="20"/>
                <w:szCs w:val="20"/>
              </w:rPr>
              <w:t>Учасник</w:t>
            </w:r>
            <w:proofErr w:type="spellEnd"/>
            <w:r w:rsidRPr="00492D01">
              <w:rPr>
                <w:sz w:val="20"/>
                <w:szCs w:val="20"/>
              </w:rPr>
              <w:t xml:space="preserve">  є не </w:t>
            </w:r>
            <w:proofErr w:type="spellStart"/>
            <w:r w:rsidRPr="00492D01">
              <w:rPr>
                <w:sz w:val="20"/>
                <w:szCs w:val="20"/>
              </w:rPr>
              <w:t>виробником</w:t>
            </w:r>
            <w:proofErr w:type="spellEnd"/>
            <w:r w:rsidRPr="00492D01">
              <w:rPr>
                <w:sz w:val="20"/>
                <w:szCs w:val="20"/>
              </w:rPr>
              <w:t xml:space="preserve">, а </w:t>
            </w:r>
            <w:proofErr w:type="spellStart"/>
            <w:r w:rsidRPr="00492D01">
              <w:rPr>
                <w:sz w:val="20"/>
                <w:szCs w:val="20"/>
              </w:rPr>
              <w:t>офіційним</w:t>
            </w:r>
            <w:proofErr w:type="spellEnd"/>
            <w:r w:rsidRPr="00492D01">
              <w:rPr>
                <w:sz w:val="20"/>
                <w:szCs w:val="20"/>
              </w:rPr>
              <w:t xml:space="preserve"> дилером) </w:t>
            </w:r>
            <w:proofErr w:type="spellStart"/>
            <w:r w:rsidRPr="00492D01">
              <w:rPr>
                <w:sz w:val="20"/>
                <w:szCs w:val="20"/>
              </w:rPr>
              <w:t>дійсну</w:t>
            </w:r>
            <w:proofErr w:type="spellEnd"/>
            <w:r w:rsidRPr="00492D01">
              <w:rPr>
                <w:sz w:val="20"/>
                <w:szCs w:val="20"/>
              </w:rPr>
              <w:t xml:space="preserve"> на весь </w:t>
            </w:r>
            <w:proofErr w:type="spellStart"/>
            <w:r w:rsidRPr="00492D01">
              <w:rPr>
                <w:sz w:val="20"/>
                <w:szCs w:val="20"/>
              </w:rPr>
              <w:t>період</w:t>
            </w:r>
            <w:proofErr w:type="spellEnd"/>
            <w:r w:rsidRPr="00492D01">
              <w:rPr>
                <w:sz w:val="20"/>
                <w:szCs w:val="20"/>
              </w:rPr>
              <w:t xml:space="preserve"> </w:t>
            </w:r>
            <w:proofErr w:type="spellStart"/>
            <w:r w:rsidRPr="00492D01">
              <w:rPr>
                <w:sz w:val="20"/>
                <w:szCs w:val="20"/>
              </w:rPr>
              <w:t>акредитації</w:t>
            </w:r>
            <w:proofErr w:type="spellEnd"/>
            <w:r w:rsidRPr="00492D01">
              <w:rPr>
                <w:sz w:val="20"/>
                <w:szCs w:val="20"/>
              </w:rPr>
              <w:t xml:space="preserve"> (12 </w:t>
            </w:r>
            <w:proofErr w:type="spellStart"/>
            <w:r w:rsidRPr="00492D01">
              <w:rPr>
                <w:sz w:val="20"/>
                <w:szCs w:val="20"/>
              </w:rPr>
              <w:t>місяців</w:t>
            </w:r>
            <w:proofErr w:type="spellEnd"/>
            <w:r w:rsidRPr="00492D01">
              <w:rPr>
                <w:sz w:val="20"/>
                <w:szCs w:val="20"/>
              </w:rPr>
              <w:t>)</w:t>
            </w:r>
          </w:p>
        </w:tc>
        <w:tc>
          <w:tcPr>
            <w:tcW w:w="904" w:type="pct"/>
            <w:shd w:val="clear" w:color="auto" w:fill="FFFFFF" w:themeFill="background1"/>
            <w:vAlign w:val="center"/>
          </w:tcPr>
          <w:p w14:paraId="57A111C1" w14:textId="77777777" w:rsidR="00442B37" w:rsidRPr="00492D01" w:rsidRDefault="00442B37" w:rsidP="00B50FAD">
            <w:pPr>
              <w:jc w:val="center"/>
              <w:rPr>
                <w:b/>
                <w:sz w:val="20"/>
                <w:szCs w:val="20"/>
              </w:rPr>
            </w:pPr>
            <w:proofErr w:type="spellStart"/>
            <w:r w:rsidRPr="00492D01">
              <w:rPr>
                <w:b/>
                <w:sz w:val="20"/>
                <w:szCs w:val="20"/>
              </w:rPr>
              <w:t>Учасником</w:t>
            </w:r>
            <w:proofErr w:type="spellEnd"/>
            <w:r w:rsidRPr="00492D01">
              <w:rPr>
                <w:b/>
                <w:sz w:val="20"/>
                <w:szCs w:val="20"/>
              </w:rPr>
              <w:t xml:space="preserve"> </w:t>
            </w:r>
            <w:proofErr w:type="spellStart"/>
            <w:r w:rsidRPr="00492D01">
              <w:rPr>
                <w:b/>
                <w:sz w:val="20"/>
                <w:szCs w:val="20"/>
              </w:rPr>
              <w:t>підтверджено</w:t>
            </w:r>
            <w:proofErr w:type="spellEnd"/>
            <w:r w:rsidRPr="00492D01">
              <w:rPr>
                <w:b/>
                <w:sz w:val="20"/>
                <w:szCs w:val="20"/>
              </w:rPr>
              <w:t xml:space="preserve"> </w:t>
            </w:r>
            <w:proofErr w:type="spellStart"/>
            <w:r w:rsidRPr="00492D01">
              <w:rPr>
                <w:b/>
                <w:sz w:val="20"/>
                <w:szCs w:val="20"/>
              </w:rPr>
              <w:t>відповідність</w:t>
            </w:r>
            <w:proofErr w:type="spellEnd"/>
            <w:r w:rsidRPr="00492D01">
              <w:rPr>
                <w:b/>
                <w:sz w:val="20"/>
                <w:szCs w:val="20"/>
              </w:rPr>
              <w:t xml:space="preserve"> </w:t>
            </w:r>
            <w:proofErr w:type="spellStart"/>
            <w:r w:rsidRPr="00492D01">
              <w:rPr>
                <w:b/>
                <w:sz w:val="20"/>
                <w:szCs w:val="20"/>
              </w:rPr>
              <w:t>встановленому</w:t>
            </w:r>
            <w:proofErr w:type="spellEnd"/>
            <w:r w:rsidRPr="00492D01">
              <w:rPr>
                <w:b/>
                <w:sz w:val="20"/>
                <w:szCs w:val="20"/>
              </w:rPr>
              <w:t xml:space="preserve"> </w:t>
            </w:r>
            <w:proofErr w:type="spellStart"/>
            <w:r w:rsidRPr="00492D01">
              <w:rPr>
                <w:b/>
                <w:sz w:val="20"/>
                <w:szCs w:val="20"/>
              </w:rPr>
              <w:t>критерію</w:t>
            </w:r>
            <w:proofErr w:type="spellEnd"/>
            <w:r w:rsidRPr="00492D01">
              <w:rPr>
                <w:b/>
                <w:sz w:val="20"/>
                <w:szCs w:val="20"/>
              </w:rPr>
              <w:t>/</w:t>
            </w:r>
            <w:proofErr w:type="spellStart"/>
            <w:r w:rsidRPr="00492D01">
              <w:rPr>
                <w:b/>
                <w:sz w:val="20"/>
                <w:szCs w:val="20"/>
              </w:rPr>
              <w:t>вимозі</w:t>
            </w:r>
            <w:proofErr w:type="spellEnd"/>
          </w:p>
        </w:tc>
        <w:tc>
          <w:tcPr>
            <w:tcW w:w="891" w:type="pct"/>
            <w:shd w:val="clear" w:color="auto" w:fill="FFFFFF" w:themeFill="background1"/>
            <w:vAlign w:val="center"/>
          </w:tcPr>
          <w:p w14:paraId="5932EFF4" w14:textId="77777777" w:rsidR="00442B37" w:rsidRPr="00492D01" w:rsidRDefault="00442B37" w:rsidP="00B50FAD">
            <w:pPr>
              <w:jc w:val="center"/>
              <w:rPr>
                <w:b/>
                <w:sz w:val="20"/>
                <w:szCs w:val="20"/>
              </w:rPr>
            </w:pPr>
            <w:proofErr w:type="spellStart"/>
            <w:r w:rsidRPr="00492D01">
              <w:rPr>
                <w:b/>
                <w:sz w:val="20"/>
                <w:szCs w:val="20"/>
              </w:rPr>
              <w:t>Учасником</w:t>
            </w:r>
            <w:proofErr w:type="spellEnd"/>
            <w:r w:rsidRPr="00492D01">
              <w:rPr>
                <w:b/>
                <w:sz w:val="20"/>
                <w:szCs w:val="20"/>
              </w:rPr>
              <w:t xml:space="preserve"> не </w:t>
            </w:r>
            <w:proofErr w:type="spellStart"/>
            <w:r w:rsidRPr="00492D01">
              <w:rPr>
                <w:b/>
                <w:sz w:val="20"/>
                <w:szCs w:val="20"/>
              </w:rPr>
              <w:t>підтверджено</w:t>
            </w:r>
            <w:proofErr w:type="spellEnd"/>
            <w:r w:rsidRPr="00492D01">
              <w:rPr>
                <w:b/>
                <w:sz w:val="20"/>
                <w:szCs w:val="20"/>
              </w:rPr>
              <w:t xml:space="preserve"> </w:t>
            </w:r>
            <w:proofErr w:type="spellStart"/>
            <w:r w:rsidRPr="00492D01">
              <w:rPr>
                <w:b/>
                <w:sz w:val="20"/>
                <w:szCs w:val="20"/>
              </w:rPr>
              <w:t>відповідність</w:t>
            </w:r>
            <w:proofErr w:type="spellEnd"/>
            <w:r w:rsidRPr="00492D01">
              <w:rPr>
                <w:b/>
                <w:sz w:val="20"/>
                <w:szCs w:val="20"/>
              </w:rPr>
              <w:t xml:space="preserve"> </w:t>
            </w:r>
            <w:proofErr w:type="spellStart"/>
            <w:r w:rsidRPr="00492D01">
              <w:rPr>
                <w:b/>
                <w:sz w:val="20"/>
                <w:szCs w:val="20"/>
              </w:rPr>
              <w:t>встановленому</w:t>
            </w:r>
            <w:proofErr w:type="spellEnd"/>
            <w:r w:rsidRPr="00492D01">
              <w:rPr>
                <w:b/>
                <w:sz w:val="20"/>
                <w:szCs w:val="20"/>
              </w:rPr>
              <w:t xml:space="preserve"> </w:t>
            </w:r>
            <w:proofErr w:type="spellStart"/>
            <w:r w:rsidRPr="00492D01">
              <w:rPr>
                <w:b/>
                <w:sz w:val="20"/>
                <w:szCs w:val="20"/>
              </w:rPr>
              <w:t>критерію</w:t>
            </w:r>
            <w:proofErr w:type="spellEnd"/>
            <w:r w:rsidRPr="00492D01">
              <w:rPr>
                <w:b/>
                <w:sz w:val="20"/>
                <w:szCs w:val="20"/>
              </w:rPr>
              <w:t>/</w:t>
            </w:r>
            <w:proofErr w:type="spellStart"/>
            <w:r w:rsidRPr="00492D01">
              <w:rPr>
                <w:b/>
                <w:sz w:val="20"/>
                <w:szCs w:val="20"/>
              </w:rPr>
              <w:t>вимозі</w:t>
            </w:r>
            <w:proofErr w:type="spellEnd"/>
          </w:p>
        </w:tc>
      </w:tr>
      <w:tr w:rsidR="00442B37" w:rsidRPr="00E2635F" w14:paraId="7A1144CD" w14:textId="77777777" w:rsidTr="00B50FAD">
        <w:tblPrEx>
          <w:shd w:val="clear" w:color="auto" w:fill="FFFFFF" w:themeFill="background1"/>
        </w:tblPrEx>
        <w:trPr>
          <w:trHeight w:val="735"/>
        </w:trPr>
        <w:tc>
          <w:tcPr>
            <w:tcW w:w="149" w:type="pct"/>
            <w:shd w:val="clear" w:color="auto" w:fill="FFFFFF" w:themeFill="background1"/>
            <w:vAlign w:val="center"/>
          </w:tcPr>
          <w:p w14:paraId="493EE6D3" w14:textId="77777777" w:rsidR="00442B37" w:rsidRPr="00E2635F" w:rsidRDefault="00442B37" w:rsidP="00B50FAD">
            <w:pPr>
              <w:jc w:val="center"/>
              <w:rPr>
                <w:sz w:val="16"/>
                <w:szCs w:val="16"/>
              </w:rPr>
            </w:pPr>
            <w:r w:rsidRPr="00E2635F">
              <w:rPr>
                <w:sz w:val="16"/>
                <w:szCs w:val="16"/>
              </w:rPr>
              <w:t>5</w:t>
            </w:r>
          </w:p>
        </w:tc>
        <w:tc>
          <w:tcPr>
            <w:tcW w:w="1024" w:type="pct"/>
            <w:gridSpan w:val="2"/>
            <w:shd w:val="clear" w:color="auto" w:fill="FFFFFF" w:themeFill="background1"/>
            <w:vAlign w:val="center"/>
          </w:tcPr>
          <w:p w14:paraId="0D2A1242" w14:textId="77777777" w:rsidR="00442B37" w:rsidRPr="00492D01" w:rsidRDefault="00442B37" w:rsidP="00B50FAD">
            <w:pPr>
              <w:ind w:right="-108"/>
              <w:rPr>
                <w:sz w:val="20"/>
                <w:szCs w:val="20"/>
              </w:rPr>
            </w:pPr>
            <w:proofErr w:type="spellStart"/>
            <w:r w:rsidRPr="00492D01">
              <w:rPr>
                <w:sz w:val="20"/>
                <w:szCs w:val="20"/>
              </w:rPr>
              <w:t>Надання</w:t>
            </w:r>
            <w:proofErr w:type="spellEnd"/>
            <w:r w:rsidRPr="00492D01">
              <w:rPr>
                <w:sz w:val="20"/>
                <w:szCs w:val="20"/>
              </w:rPr>
              <w:t xml:space="preserve"> </w:t>
            </w:r>
            <w:proofErr w:type="spellStart"/>
            <w:r w:rsidRPr="00492D01">
              <w:rPr>
                <w:sz w:val="20"/>
                <w:szCs w:val="20"/>
              </w:rPr>
              <w:t>документів</w:t>
            </w:r>
            <w:proofErr w:type="spellEnd"/>
            <w:r w:rsidRPr="00492D01">
              <w:rPr>
                <w:sz w:val="20"/>
                <w:szCs w:val="20"/>
              </w:rPr>
              <w:t xml:space="preserve">, </w:t>
            </w:r>
            <w:proofErr w:type="spellStart"/>
            <w:r w:rsidRPr="00492D01">
              <w:rPr>
                <w:sz w:val="20"/>
                <w:szCs w:val="20"/>
              </w:rPr>
              <w:t>що</w:t>
            </w:r>
            <w:proofErr w:type="spellEnd"/>
            <w:r w:rsidRPr="00492D01">
              <w:rPr>
                <w:sz w:val="20"/>
                <w:szCs w:val="20"/>
              </w:rPr>
              <w:t xml:space="preserve"> </w:t>
            </w:r>
            <w:proofErr w:type="spellStart"/>
            <w:r w:rsidRPr="00492D01">
              <w:rPr>
                <w:sz w:val="20"/>
                <w:szCs w:val="20"/>
              </w:rPr>
              <w:t>підтверджують</w:t>
            </w:r>
            <w:proofErr w:type="spellEnd"/>
            <w:r w:rsidRPr="00492D01">
              <w:rPr>
                <w:sz w:val="20"/>
                <w:szCs w:val="20"/>
              </w:rPr>
              <w:t xml:space="preserve">  </w:t>
            </w:r>
            <w:proofErr w:type="spellStart"/>
            <w:r w:rsidRPr="00492D01">
              <w:rPr>
                <w:sz w:val="20"/>
                <w:szCs w:val="20"/>
              </w:rPr>
              <w:t>повноваження</w:t>
            </w:r>
            <w:proofErr w:type="spellEnd"/>
            <w:r w:rsidRPr="00492D01">
              <w:rPr>
                <w:sz w:val="20"/>
                <w:szCs w:val="20"/>
              </w:rPr>
              <w:t xml:space="preserve"> </w:t>
            </w:r>
            <w:proofErr w:type="spellStart"/>
            <w:r w:rsidRPr="00492D01">
              <w:rPr>
                <w:sz w:val="20"/>
                <w:szCs w:val="20"/>
              </w:rPr>
              <w:t>посадових</w:t>
            </w:r>
            <w:proofErr w:type="spellEnd"/>
            <w:r w:rsidRPr="00492D01">
              <w:rPr>
                <w:sz w:val="20"/>
                <w:szCs w:val="20"/>
              </w:rPr>
              <w:t xml:space="preserve"> </w:t>
            </w:r>
            <w:proofErr w:type="spellStart"/>
            <w:r w:rsidRPr="00492D01">
              <w:rPr>
                <w:sz w:val="20"/>
                <w:szCs w:val="20"/>
              </w:rPr>
              <w:t>осіб</w:t>
            </w:r>
            <w:proofErr w:type="spellEnd"/>
            <w:r w:rsidRPr="00492D01">
              <w:rPr>
                <w:sz w:val="20"/>
                <w:szCs w:val="20"/>
              </w:rPr>
              <w:t xml:space="preserve"> </w:t>
            </w:r>
            <w:proofErr w:type="spellStart"/>
            <w:r w:rsidRPr="00492D01">
              <w:rPr>
                <w:bCs/>
                <w:color w:val="000000" w:themeColor="text1"/>
                <w:sz w:val="20"/>
                <w:szCs w:val="20"/>
                <w:lang w:eastAsia="uk-UA"/>
              </w:rPr>
              <w:t>або</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представника</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учасника</w:t>
            </w:r>
            <w:proofErr w:type="spellEnd"/>
            <w:r w:rsidRPr="00492D01">
              <w:rPr>
                <w:bCs/>
                <w:color w:val="000000" w:themeColor="text1"/>
                <w:sz w:val="20"/>
                <w:szCs w:val="20"/>
                <w:lang w:eastAsia="uk-UA"/>
              </w:rPr>
              <w:t xml:space="preserve"> </w:t>
            </w:r>
            <w:r w:rsidRPr="00492D01">
              <w:rPr>
                <w:sz w:val="20"/>
                <w:szCs w:val="20"/>
              </w:rPr>
              <w:t xml:space="preserve">на </w:t>
            </w:r>
            <w:proofErr w:type="spellStart"/>
            <w:r w:rsidRPr="00492D01">
              <w:rPr>
                <w:sz w:val="20"/>
                <w:szCs w:val="20"/>
              </w:rPr>
              <w:t>підписання</w:t>
            </w:r>
            <w:proofErr w:type="spellEnd"/>
            <w:r w:rsidRPr="00492D01">
              <w:rPr>
                <w:sz w:val="20"/>
                <w:szCs w:val="20"/>
              </w:rPr>
              <w:t xml:space="preserve"> </w:t>
            </w:r>
            <w:proofErr w:type="spellStart"/>
            <w:r w:rsidRPr="00492D01">
              <w:rPr>
                <w:sz w:val="20"/>
                <w:szCs w:val="20"/>
              </w:rPr>
              <w:t>пропозиції</w:t>
            </w:r>
            <w:proofErr w:type="spellEnd"/>
            <w:r w:rsidRPr="00492D01">
              <w:rPr>
                <w:sz w:val="20"/>
                <w:szCs w:val="20"/>
              </w:rPr>
              <w:t xml:space="preserve"> та / </w:t>
            </w:r>
            <w:proofErr w:type="spellStart"/>
            <w:r w:rsidRPr="00492D01">
              <w:rPr>
                <w:sz w:val="20"/>
                <w:szCs w:val="20"/>
              </w:rPr>
              <w:t>або</w:t>
            </w:r>
            <w:proofErr w:type="spellEnd"/>
            <w:r w:rsidRPr="00492D01">
              <w:rPr>
                <w:sz w:val="20"/>
                <w:szCs w:val="20"/>
              </w:rPr>
              <w:t xml:space="preserve"> договору</w:t>
            </w:r>
          </w:p>
        </w:tc>
        <w:tc>
          <w:tcPr>
            <w:tcW w:w="2032" w:type="pct"/>
            <w:shd w:val="clear" w:color="auto" w:fill="FFFFFF" w:themeFill="background1"/>
            <w:vAlign w:val="center"/>
          </w:tcPr>
          <w:p w14:paraId="220B2D25" w14:textId="77777777" w:rsidR="00442B37" w:rsidRPr="00492D01" w:rsidRDefault="00442B37" w:rsidP="00B50FAD">
            <w:pPr>
              <w:pStyle w:val="aff3"/>
              <w:tabs>
                <w:tab w:val="left" w:pos="28"/>
              </w:tabs>
              <w:ind w:left="0"/>
              <w:rPr>
                <w:rFonts w:ascii="Times New Roman" w:hAnsi="Times New Roman" w:cs="Times New Roman"/>
                <w:lang w:val="uk-UA"/>
              </w:rPr>
            </w:pPr>
            <w:r w:rsidRPr="00492D01">
              <w:rPr>
                <w:rFonts w:ascii="Times New Roman" w:hAnsi="Times New Roman" w:cs="Times New Roman"/>
                <w:bCs/>
                <w:color w:val="000000" w:themeColor="text1"/>
                <w:lang w:val="uk-UA" w:eastAsia="uk-UA"/>
              </w:rPr>
              <w:t xml:space="preserve">Заповнений опитувальник контрагента – юридичної особи / опитувальник фізичної особи – контрагента, що є додатками до Порядку, із зазначенням посадових осіб або представників учасника, до повноважень яких належить </w:t>
            </w:r>
            <w:r w:rsidRPr="00492D01">
              <w:rPr>
                <w:rFonts w:ascii="Times New Roman" w:hAnsi="Times New Roman" w:cs="Times New Roman"/>
                <w:lang w:val="uk-UA"/>
              </w:rPr>
              <w:t>підписання документів пропозиції та договору;</w:t>
            </w:r>
          </w:p>
          <w:p w14:paraId="21CF9CA4" w14:textId="77777777" w:rsidR="00442B37" w:rsidRPr="00492D01" w:rsidRDefault="00442B37" w:rsidP="00B50FAD">
            <w:pPr>
              <w:pStyle w:val="aff3"/>
              <w:tabs>
                <w:tab w:val="left" w:pos="28"/>
              </w:tabs>
              <w:ind w:left="0"/>
              <w:rPr>
                <w:rFonts w:ascii="Times New Roman" w:hAnsi="Times New Roman" w:cs="Times New Roman"/>
                <w:bCs/>
                <w:color w:val="000000" w:themeColor="text1"/>
                <w:lang w:val="uk-UA" w:eastAsia="uk-UA"/>
              </w:rPr>
            </w:pPr>
          </w:p>
          <w:p w14:paraId="34B8FBE5" w14:textId="77777777" w:rsidR="00442B37" w:rsidRPr="00492D01" w:rsidRDefault="00442B37" w:rsidP="00B50FAD">
            <w:pPr>
              <w:pStyle w:val="aff3"/>
              <w:tabs>
                <w:tab w:val="left" w:pos="366"/>
              </w:tabs>
              <w:ind w:left="0" w:right="-113"/>
              <w:rPr>
                <w:rFonts w:ascii="Times New Roman" w:hAnsi="Times New Roman" w:cs="Times New Roman"/>
                <w:bCs/>
                <w:color w:val="000000" w:themeColor="text1"/>
                <w:lang w:val="uk-UA" w:eastAsia="uk-UA"/>
              </w:rPr>
            </w:pPr>
          </w:p>
          <w:p w14:paraId="37A46280" w14:textId="77777777" w:rsidR="00442B37" w:rsidRPr="00492D01" w:rsidRDefault="00442B37" w:rsidP="00B50FAD">
            <w:pPr>
              <w:pStyle w:val="aff3"/>
              <w:tabs>
                <w:tab w:val="left" w:pos="366"/>
              </w:tabs>
              <w:ind w:left="0" w:right="-113"/>
              <w:rPr>
                <w:rFonts w:ascii="Times New Roman" w:hAnsi="Times New Roman" w:cs="Times New Roman"/>
                <w:bCs/>
                <w:color w:val="000000" w:themeColor="text1"/>
                <w:lang w:val="uk-UA" w:eastAsia="uk-UA"/>
              </w:rPr>
            </w:pPr>
          </w:p>
          <w:p w14:paraId="386387F7" w14:textId="77777777" w:rsidR="00442B37" w:rsidRPr="00492D01" w:rsidRDefault="00442B37" w:rsidP="00B50FAD">
            <w:pPr>
              <w:pStyle w:val="aff3"/>
              <w:tabs>
                <w:tab w:val="left" w:pos="366"/>
              </w:tabs>
              <w:ind w:left="0" w:right="-113"/>
              <w:rPr>
                <w:rFonts w:ascii="Times New Roman" w:hAnsi="Times New Roman" w:cs="Times New Roman"/>
                <w:bCs/>
                <w:color w:val="000000" w:themeColor="text1"/>
                <w:lang w:val="uk-UA" w:eastAsia="uk-UA"/>
              </w:rPr>
            </w:pPr>
          </w:p>
          <w:p w14:paraId="5D63E2CC" w14:textId="77777777" w:rsidR="00442B37" w:rsidRPr="00492D01" w:rsidRDefault="00442B37" w:rsidP="00B50FAD">
            <w:pPr>
              <w:pStyle w:val="aff3"/>
              <w:tabs>
                <w:tab w:val="left" w:pos="366"/>
              </w:tabs>
              <w:ind w:left="0" w:right="-113"/>
              <w:rPr>
                <w:rFonts w:ascii="Times New Roman" w:hAnsi="Times New Roman" w:cs="Times New Roman"/>
                <w:bCs/>
                <w:color w:val="000000" w:themeColor="text1"/>
                <w:lang w:val="uk-UA" w:eastAsia="uk-UA"/>
              </w:rPr>
            </w:pPr>
          </w:p>
          <w:p w14:paraId="5C00A4AB" w14:textId="77777777" w:rsidR="00442B37" w:rsidRPr="00492D01" w:rsidRDefault="00442B37" w:rsidP="00B50FAD">
            <w:pPr>
              <w:pStyle w:val="aff3"/>
              <w:tabs>
                <w:tab w:val="left" w:pos="366"/>
              </w:tabs>
              <w:ind w:left="0" w:right="-113"/>
              <w:rPr>
                <w:rFonts w:ascii="Times New Roman" w:hAnsi="Times New Roman" w:cs="Times New Roman"/>
                <w:bCs/>
                <w:color w:val="000000" w:themeColor="text1"/>
                <w:lang w:val="uk-UA" w:eastAsia="uk-UA"/>
              </w:rPr>
            </w:pPr>
          </w:p>
          <w:p w14:paraId="1FBA17EE" w14:textId="77777777" w:rsidR="00442B37" w:rsidRPr="00492D01" w:rsidRDefault="00442B37" w:rsidP="00B50FAD">
            <w:pPr>
              <w:pStyle w:val="aff3"/>
              <w:tabs>
                <w:tab w:val="left" w:pos="366"/>
              </w:tabs>
              <w:ind w:left="0" w:right="-113"/>
              <w:rPr>
                <w:rFonts w:ascii="Times New Roman" w:hAnsi="Times New Roman" w:cs="Times New Roman"/>
                <w:bCs/>
                <w:color w:val="000000" w:themeColor="text1"/>
                <w:lang w:val="uk-UA" w:eastAsia="uk-UA"/>
              </w:rPr>
            </w:pPr>
          </w:p>
          <w:p w14:paraId="4134B6D7" w14:textId="77777777" w:rsidR="00442B37" w:rsidRPr="00492D01" w:rsidRDefault="00442B37" w:rsidP="00B50FAD">
            <w:pPr>
              <w:pStyle w:val="aff3"/>
              <w:tabs>
                <w:tab w:val="left" w:pos="366"/>
              </w:tabs>
              <w:ind w:left="0" w:right="-113"/>
              <w:rPr>
                <w:rFonts w:ascii="Times New Roman" w:hAnsi="Times New Roman" w:cs="Times New Roman"/>
                <w:bCs/>
                <w:color w:val="000000" w:themeColor="text1"/>
                <w:lang w:val="uk-UA" w:eastAsia="uk-UA"/>
              </w:rPr>
            </w:pPr>
            <w:r w:rsidRPr="00492D01">
              <w:rPr>
                <w:rFonts w:ascii="Times New Roman" w:hAnsi="Times New Roman" w:cs="Times New Roman"/>
                <w:bCs/>
                <w:color w:val="000000" w:themeColor="text1"/>
                <w:lang w:val="uk-UA" w:eastAsia="uk-UA"/>
              </w:rPr>
              <w:t>Надання учасником у складі пропозиції копій документів, що підтверджують повноваження посадової особи або представника учасника щодо підпису документів пропозиції, зокрема таких, як: протокол засновників або наказ про призначення, або довіреність (доручення), або будь-який інший документ, що підтверджує повноваження посадової особи або представника учасника на підписання документів</w:t>
            </w:r>
            <w:r w:rsidRPr="00492D01">
              <w:rPr>
                <w:rFonts w:ascii="Times New Roman" w:hAnsi="Times New Roman" w:cs="Times New Roman"/>
                <w:lang w:val="uk-UA"/>
              </w:rPr>
              <w:t xml:space="preserve"> пропозиції та договору</w:t>
            </w:r>
          </w:p>
        </w:tc>
        <w:tc>
          <w:tcPr>
            <w:tcW w:w="904" w:type="pct"/>
            <w:shd w:val="clear" w:color="auto" w:fill="FFFFFF" w:themeFill="background1"/>
            <w:vAlign w:val="center"/>
          </w:tcPr>
          <w:p w14:paraId="1E57247C" w14:textId="77777777" w:rsidR="00442B37" w:rsidRPr="00492D01" w:rsidRDefault="00442B37" w:rsidP="00B50FAD">
            <w:pPr>
              <w:tabs>
                <w:tab w:val="left" w:pos="175"/>
              </w:tabs>
              <w:ind w:left="27"/>
              <w:rPr>
                <w:sz w:val="20"/>
                <w:szCs w:val="20"/>
              </w:rPr>
            </w:pPr>
            <w:proofErr w:type="spellStart"/>
            <w:r w:rsidRPr="00492D01">
              <w:rPr>
                <w:sz w:val="20"/>
                <w:szCs w:val="20"/>
              </w:rPr>
              <w:t>Учасником</w:t>
            </w:r>
            <w:proofErr w:type="spellEnd"/>
            <w:r w:rsidRPr="00492D01">
              <w:rPr>
                <w:sz w:val="20"/>
                <w:szCs w:val="20"/>
              </w:rPr>
              <w:t xml:space="preserve"> </w:t>
            </w:r>
            <w:proofErr w:type="spellStart"/>
            <w:r w:rsidRPr="00492D01">
              <w:rPr>
                <w:sz w:val="20"/>
                <w:szCs w:val="20"/>
              </w:rPr>
              <w:t>надано</w:t>
            </w:r>
            <w:proofErr w:type="spellEnd"/>
            <w:r w:rsidRPr="00492D01">
              <w:rPr>
                <w:sz w:val="20"/>
                <w:szCs w:val="20"/>
              </w:rPr>
              <w:t xml:space="preserve"> </w:t>
            </w:r>
            <w:proofErr w:type="spellStart"/>
            <w:r w:rsidRPr="00492D01">
              <w:rPr>
                <w:bCs/>
                <w:color w:val="000000" w:themeColor="text1"/>
                <w:sz w:val="20"/>
                <w:szCs w:val="20"/>
                <w:lang w:eastAsia="uk-UA"/>
              </w:rPr>
              <w:t>опитувальник</w:t>
            </w:r>
            <w:proofErr w:type="spellEnd"/>
            <w:r w:rsidRPr="00492D01">
              <w:rPr>
                <w:bCs/>
                <w:color w:val="000000" w:themeColor="text1"/>
                <w:sz w:val="20"/>
                <w:szCs w:val="20"/>
                <w:lang w:eastAsia="uk-UA"/>
              </w:rPr>
              <w:t xml:space="preserve"> контрагента – </w:t>
            </w:r>
            <w:proofErr w:type="spellStart"/>
            <w:r w:rsidRPr="00492D01">
              <w:rPr>
                <w:bCs/>
                <w:color w:val="000000" w:themeColor="text1"/>
                <w:sz w:val="20"/>
                <w:szCs w:val="20"/>
                <w:lang w:eastAsia="uk-UA"/>
              </w:rPr>
              <w:t>юридичної</w:t>
            </w:r>
            <w:proofErr w:type="spellEnd"/>
            <w:r w:rsidRPr="00492D01">
              <w:rPr>
                <w:bCs/>
                <w:color w:val="000000" w:themeColor="text1"/>
                <w:sz w:val="20"/>
                <w:szCs w:val="20"/>
                <w:lang w:eastAsia="uk-UA"/>
              </w:rPr>
              <w:t xml:space="preserve"> </w:t>
            </w:r>
            <w:proofErr w:type="gramStart"/>
            <w:r w:rsidRPr="00492D01">
              <w:rPr>
                <w:bCs/>
                <w:color w:val="000000" w:themeColor="text1"/>
                <w:sz w:val="20"/>
                <w:szCs w:val="20"/>
                <w:lang w:eastAsia="uk-UA"/>
              </w:rPr>
              <w:t>особи  /</w:t>
            </w:r>
            <w:proofErr w:type="gram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опитувальник</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фізичної</w:t>
            </w:r>
            <w:proofErr w:type="spellEnd"/>
            <w:r w:rsidRPr="00492D01">
              <w:rPr>
                <w:bCs/>
                <w:color w:val="000000" w:themeColor="text1"/>
                <w:sz w:val="20"/>
                <w:szCs w:val="20"/>
                <w:lang w:eastAsia="uk-UA"/>
              </w:rPr>
              <w:t xml:space="preserve"> особи – контрагента, </w:t>
            </w:r>
            <w:proofErr w:type="spellStart"/>
            <w:r w:rsidRPr="00492D01">
              <w:rPr>
                <w:bCs/>
                <w:color w:val="000000" w:themeColor="text1"/>
                <w:sz w:val="20"/>
                <w:szCs w:val="20"/>
                <w:lang w:eastAsia="uk-UA"/>
              </w:rPr>
              <w:t>що</w:t>
            </w:r>
            <w:proofErr w:type="spellEnd"/>
            <w:r w:rsidRPr="00492D01">
              <w:rPr>
                <w:bCs/>
                <w:color w:val="000000" w:themeColor="text1"/>
                <w:sz w:val="20"/>
                <w:szCs w:val="20"/>
                <w:lang w:eastAsia="uk-UA"/>
              </w:rPr>
              <w:t xml:space="preserve"> є </w:t>
            </w:r>
            <w:proofErr w:type="spellStart"/>
            <w:r w:rsidRPr="00492D01">
              <w:rPr>
                <w:bCs/>
                <w:color w:val="000000" w:themeColor="text1"/>
                <w:sz w:val="20"/>
                <w:szCs w:val="20"/>
                <w:lang w:eastAsia="uk-UA"/>
              </w:rPr>
              <w:t>додатками</w:t>
            </w:r>
            <w:proofErr w:type="spellEnd"/>
            <w:r w:rsidRPr="00492D01">
              <w:rPr>
                <w:bCs/>
                <w:color w:val="000000" w:themeColor="text1"/>
                <w:sz w:val="20"/>
                <w:szCs w:val="20"/>
                <w:lang w:eastAsia="uk-UA"/>
              </w:rPr>
              <w:t xml:space="preserve"> до Порядку,  </w:t>
            </w:r>
            <w:proofErr w:type="spellStart"/>
            <w:r w:rsidRPr="00492D01">
              <w:rPr>
                <w:bCs/>
                <w:color w:val="000000" w:themeColor="text1"/>
                <w:sz w:val="20"/>
                <w:szCs w:val="20"/>
                <w:lang w:eastAsia="uk-UA"/>
              </w:rPr>
              <w:t>із</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зазначенням</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посадових</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осіб</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або</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представників</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учасника</w:t>
            </w:r>
            <w:proofErr w:type="spellEnd"/>
            <w:r w:rsidRPr="00492D01">
              <w:rPr>
                <w:bCs/>
                <w:color w:val="000000" w:themeColor="text1"/>
                <w:sz w:val="20"/>
                <w:szCs w:val="20"/>
                <w:lang w:eastAsia="uk-UA"/>
              </w:rPr>
              <w:t xml:space="preserve">, до </w:t>
            </w:r>
            <w:proofErr w:type="spellStart"/>
            <w:r w:rsidRPr="00492D01">
              <w:rPr>
                <w:bCs/>
                <w:color w:val="000000" w:themeColor="text1"/>
                <w:sz w:val="20"/>
                <w:szCs w:val="20"/>
                <w:lang w:eastAsia="uk-UA"/>
              </w:rPr>
              <w:t>повноважень</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яких</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належить</w:t>
            </w:r>
            <w:proofErr w:type="spellEnd"/>
            <w:r w:rsidRPr="00492D01">
              <w:rPr>
                <w:bCs/>
                <w:color w:val="000000" w:themeColor="text1"/>
                <w:sz w:val="20"/>
                <w:szCs w:val="20"/>
                <w:lang w:eastAsia="uk-UA"/>
              </w:rPr>
              <w:t xml:space="preserve"> </w:t>
            </w:r>
            <w:proofErr w:type="spellStart"/>
            <w:r w:rsidRPr="00492D01">
              <w:rPr>
                <w:sz w:val="20"/>
                <w:szCs w:val="20"/>
              </w:rPr>
              <w:t>підписання</w:t>
            </w:r>
            <w:proofErr w:type="spellEnd"/>
            <w:r w:rsidRPr="00492D01">
              <w:rPr>
                <w:sz w:val="20"/>
                <w:szCs w:val="20"/>
              </w:rPr>
              <w:t xml:space="preserve"> </w:t>
            </w:r>
            <w:proofErr w:type="spellStart"/>
            <w:r w:rsidRPr="00492D01">
              <w:rPr>
                <w:sz w:val="20"/>
                <w:szCs w:val="20"/>
              </w:rPr>
              <w:t>документів</w:t>
            </w:r>
            <w:proofErr w:type="spellEnd"/>
            <w:r w:rsidRPr="00492D01">
              <w:rPr>
                <w:sz w:val="20"/>
                <w:szCs w:val="20"/>
              </w:rPr>
              <w:t xml:space="preserve"> </w:t>
            </w:r>
            <w:proofErr w:type="spellStart"/>
            <w:r w:rsidRPr="00492D01">
              <w:rPr>
                <w:sz w:val="20"/>
                <w:szCs w:val="20"/>
              </w:rPr>
              <w:t>пропозиції</w:t>
            </w:r>
            <w:proofErr w:type="spellEnd"/>
            <w:r w:rsidRPr="00492D01">
              <w:rPr>
                <w:sz w:val="20"/>
                <w:szCs w:val="20"/>
              </w:rPr>
              <w:t xml:space="preserve"> та договору;</w:t>
            </w:r>
          </w:p>
          <w:p w14:paraId="101F5C60" w14:textId="77777777" w:rsidR="00442B37" w:rsidRPr="00492D01" w:rsidRDefault="00442B37" w:rsidP="00B50FAD">
            <w:pPr>
              <w:pStyle w:val="aff3"/>
              <w:tabs>
                <w:tab w:val="left" w:pos="175"/>
              </w:tabs>
              <w:ind w:left="27"/>
              <w:rPr>
                <w:rFonts w:ascii="Times New Roman" w:hAnsi="Times New Roman" w:cs="Times New Roman"/>
                <w:lang w:val="uk-UA"/>
              </w:rPr>
            </w:pPr>
          </w:p>
          <w:p w14:paraId="1E27929D" w14:textId="77777777" w:rsidR="00442B37" w:rsidRPr="00492D01" w:rsidRDefault="00442B37" w:rsidP="00B50FAD">
            <w:pPr>
              <w:pStyle w:val="aff3"/>
              <w:tabs>
                <w:tab w:val="left" w:pos="175"/>
              </w:tabs>
              <w:ind w:left="27"/>
              <w:rPr>
                <w:rFonts w:ascii="Times New Roman" w:hAnsi="Times New Roman" w:cs="Times New Roman"/>
                <w:lang w:val="uk-UA"/>
              </w:rPr>
            </w:pPr>
          </w:p>
          <w:p w14:paraId="6F304C4D" w14:textId="77777777" w:rsidR="00442B37" w:rsidRPr="00492D01" w:rsidRDefault="00442B37" w:rsidP="00B50FAD">
            <w:pPr>
              <w:pStyle w:val="aff3"/>
              <w:tabs>
                <w:tab w:val="left" w:pos="175"/>
              </w:tabs>
              <w:ind w:left="27"/>
              <w:rPr>
                <w:rFonts w:ascii="Times New Roman" w:hAnsi="Times New Roman" w:cs="Times New Roman"/>
                <w:lang w:val="uk-UA"/>
              </w:rPr>
            </w:pPr>
            <w:r w:rsidRPr="00492D01">
              <w:rPr>
                <w:rFonts w:ascii="Times New Roman" w:hAnsi="Times New Roman" w:cs="Times New Roman"/>
                <w:bCs/>
                <w:color w:val="000000" w:themeColor="text1"/>
                <w:lang w:val="uk-UA" w:eastAsia="uk-UA"/>
              </w:rPr>
              <w:t>копії документів, що підтверджують повноваження посадової особи або представника учасника щодо підпису документів пропозиції, зокрема таких, як: протокол засновників, або наказ про призначення, або довіреність (доручення), або будь-який інший документ, що підтверджує повноваження посадової особи або представника учасника на підписання документів</w:t>
            </w:r>
            <w:r w:rsidRPr="00492D01">
              <w:rPr>
                <w:rFonts w:ascii="Times New Roman" w:hAnsi="Times New Roman" w:cs="Times New Roman"/>
                <w:lang w:val="uk-UA"/>
              </w:rPr>
              <w:t xml:space="preserve"> пропозиції та договору</w:t>
            </w:r>
            <w:r w:rsidRPr="00492D01">
              <w:rPr>
                <w:rFonts w:ascii="Times New Roman" w:hAnsi="Times New Roman" w:cs="Times New Roman"/>
                <w:bCs/>
                <w:color w:val="000000" w:themeColor="text1"/>
                <w:lang w:val="uk-UA" w:eastAsia="uk-UA"/>
              </w:rPr>
              <w:t xml:space="preserve"> відповідно до вимог документації</w:t>
            </w:r>
          </w:p>
        </w:tc>
        <w:tc>
          <w:tcPr>
            <w:tcW w:w="891" w:type="pct"/>
            <w:shd w:val="clear" w:color="auto" w:fill="FFFFFF" w:themeFill="background1"/>
          </w:tcPr>
          <w:p w14:paraId="2AEC19D0" w14:textId="77777777" w:rsidR="00442B37" w:rsidRPr="00492D01" w:rsidRDefault="00442B37" w:rsidP="00B50FAD">
            <w:pPr>
              <w:pStyle w:val="aff3"/>
              <w:tabs>
                <w:tab w:val="left" w:pos="175"/>
              </w:tabs>
              <w:ind w:left="0"/>
              <w:rPr>
                <w:rFonts w:ascii="Times New Roman" w:hAnsi="Times New Roman" w:cs="Times New Roman"/>
                <w:lang w:val="uk-UA"/>
              </w:rPr>
            </w:pPr>
            <w:r w:rsidRPr="00492D01">
              <w:rPr>
                <w:rFonts w:ascii="Times New Roman" w:hAnsi="Times New Roman" w:cs="Times New Roman"/>
                <w:bCs/>
                <w:color w:val="000000" w:themeColor="text1"/>
                <w:lang w:val="uk-UA" w:eastAsia="uk-UA"/>
              </w:rPr>
              <w:t xml:space="preserve">Учасником не надано опитувальник контрагента – юридичної особи  / опитувальник фізичної особи – контрагента, що є додатками до Порядку,  із зазначенням посадових осіб або представників учасника, до повноважень яких належить </w:t>
            </w:r>
            <w:r w:rsidRPr="00492D01">
              <w:rPr>
                <w:rFonts w:ascii="Times New Roman" w:hAnsi="Times New Roman" w:cs="Times New Roman"/>
                <w:lang w:val="uk-UA"/>
              </w:rPr>
              <w:t>підписання документів пропозиції та договору,</w:t>
            </w:r>
            <w:r w:rsidRPr="00492D01">
              <w:rPr>
                <w:rFonts w:ascii="Times New Roman" w:hAnsi="Times New Roman" w:cs="Times New Roman"/>
                <w:bCs/>
                <w:color w:val="000000" w:themeColor="text1"/>
                <w:lang w:val="uk-UA" w:eastAsia="uk-UA"/>
              </w:rPr>
              <w:t xml:space="preserve"> відповідно до вимог документації</w:t>
            </w:r>
            <w:r w:rsidRPr="00492D01">
              <w:rPr>
                <w:rFonts w:ascii="Times New Roman" w:hAnsi="Times New Roman" w:cs="Times New Roman"/>
                <w:lang w:val="uk-UA"/>
              </w:rPr>
              <w:t>;</w:t>
            </w:r>
          </w:p>
          <w:p w14:paraId="3EA71382" w14:textId="77777777" w:rsidR="00442B37" w:rsidRPr="00492D01" w:rsidRDefault="00442B37" w:rsidP="00B50FAD">
            <w:pPr>
              <w:pStyle w:val="aff3"/>
              <w:tabs>
                <w:tab w:val="left" w:pos="175"/>
              </w:tabs>
              <w:ind w:left="0"/>
              <w:rPr>
                <w:rFonts w:ascii="Times New Roman" w:hAnsi="Times New Roman" w:cs="Times New Roman"/>
                <w:bCs/>
                <w:color w:val="000000" w:themeColor="text1"/>
                <w:lang w:val="uk-UA" w:eastAsia="uk-UA"/>
              </w:rPr>
            </w:pPr>
          </w:p>
          <w:p w14:paraId="2AA43EFD" w14:textId="77777777" w:rsidR="00442B37" w:rsidRPr="00492D01" w:rsidRDefault="00442B37" w:rsidP="00B50FAD">
            <w:pPr>
              <w:pStyle w:val="aff3"/>
              <w:tabs>
                <w:tab w:val="left" w:pos="175"/>
              </w:tabs>
              <w:ind w:left="0"/>
              <w:rPr>
                <w:rFonts w:ascii="Times New Roman" w:hAnsi="Times New Roman" w:cs="Times New Roman"/>
                <w:lang w:val="uk-UA"/>
              </w:rPr>
            </w:pPr>
            <w:r w:rsidRPr="00492D01">
              <w:rPr>
                <w:rFonts w:ascii="Times New Roman" w:hAnsi="Times New Roman" w:cs="Times New Roman"/>
                <w:bCs/>
                <w:color w:val="000000" w:themeColor="text1"/>
                <w:lang w:val="uk-UA" w:eastAsia="uk-UA"/>
              </w:rPr>
              <w:t>учасником не надано  / надано в неповному обсязі копії документів, що підтверджують повноваження посадової особи або представника учасника щодо підпису документів пропозиції, зокрема таких як: протокол засновників, або наказ про призначення, або довіреність (доручення) або будь-який інший документ, що підтверджує повноваження посадової особи або представника учасника на підписання документів</w:t>
            </w:r>
            <w:r w:rsidRPr="00492D01">
              <w:rPr>
                <w:rFonts w:ascii="Times New Roman" w:hAnsi="Times New Roman" w:cs="Times New Roman"/>
                <w:lang w:val="uk-UA"/>
              </w:rPr>
              <w:t xml:space="preserve"> пропозиції та договору</w:t>
            </w:r>
            <w:r w:rsidRPr="00492D01">
              <w:rPr>
                <w:rFonts w:ascii="Times New Roman" w:hAnsi="Times New Roman" w:cs="Times New Roman"/>
                <w:bCs/>
                <w:color w:val="000000" w:themeColor="text1"/>
                <w:lang w:val="uk-UA" w:eastAsia="uk-UA"/>
              </w:rPr>
              <w:t xml:space="preserve"> відповідно до вимог документації</w:t>
            </w:r>
          </w:p>
        </w:tc>
      </w:tr>
      <w:tr w:rsidR="00442B37" w:rsidRPr="00E2635F" w14:paraId="7912E53A" w14:textId="77777777" w:rsidTr="00B50FAD">
        <w:tblPrEx>
          <w:shd w:val="clear" w:color="auto" w:fill="FFFFFF" w:themeFill="background1"/>
        </w:tblPrEx>
        <w:trPr>
          <w:trHeight w:val="735"/>
        </w:trPr>
        <w:tc>
          <w:tcPr>
            <w:tcW w:w="149" w:type="pct"/>
            <w:shd w:val="clear" w:color="auto" w:fill="FFFFFF" w:themeFill="background1"/>
            <w:vAlign w:val="center"/>
          </w:tcPr>
          <w:p w14:paraId="038964F6" w14:textId="77777777" w:rsidR="00442B37" w:rsidRPr="00E2635F" w:rsidRDefault="00442B37" w:rsidP="00B50FAD">
            <w:pPr>
              <w:jc w:val="center"/>
              <w:rPr>
                <w:sz w:val="16"/>
                <w:szCs w:val="16"/>
              </w:rPr>
            </w:pPr>
            <w:r w:rsidRPr="00E2635F">
              <w:rPr>
                <w:sz w:val="16"/>
                <w:szCs w:val="16"/>
              </w:rPr>
              <w:t>6</w:t>
            </w:r>
          </w:p>
        </w:tc>
        <w:tc>
          <w:tcPr>
            <w:tcW w:w="1024" w:type="pct"/>
            <w:gridSpan w:val="2"/>
            <w:shd w:val="clear" w:color="auto" w:fill="FFFFFF" w:themeFill="background1"/>
            <w:vAlign w:val="center"/>
          </w:tcPr>
          <w:p w14:paraId="48F2E7D7" w14:textId="77777777" w:rsidR="00442B37" w:rsidRPr="00492D01" w:rsidRDefault="00442B37" w:rsidP="00B50FAD">
            <w:pPr>
              <w:ind w:right="-108"/>
              <w:rPr>
                <w:sz w:val="20"/>
                <w:szCs w:val="20"/>
              </w:rPr>
            </w:pPr>
            <w:proofErr w:type="spellStart"/>
            <w:r w:rsidRPr="00492D01">
              <w:rPr>
                <w:sz w:val="20"/>
                <w:szCs w:val="20"/>
              </w:rPr>
              <w:t>Відсутність</w:t>
            </w:r>
            <w:proofErr w:type="spellEnd"/>
            <w:r w:rsidRPr="00492D01">
              <w:rPr>
                <w:sz w:val="20"/>
                <w:szCs w:val="20"/>
              </w:rPr>
              <w:t xml:space="preserve"> </w:t>
            </w:r>
            <w:proofErr w:type="spellStart"/>
            <w:r w:rsidRPr="00492D01">
              <w:rPr>
                <w:sz w:val="20"/>
                <w:szCs w:val="20"/>
              </w:rPr>
              <w:t>підстав</w:t>
            </w:r>
            <w:proofErr w:type="spellEnd"/>
            <w:r w:rsidRPr="00492D01">
              <w:rPr>
                <w:sz w:val="20"/>
                <w:szCs w:val="20"/>
              </w:rPr>
              <w:t xml:space="preserve"> для </w:t>
            </w:r>
            <w:proofErr w:type="spellStart"/>
            <w:r w:rsidRPr="00492D01">
              <w:rPr>
                <w:sz w:val="20"/>
                <w:szCs w:val="20"/>
              </w:rPr>
              <w:t>відмови</w:t>
            </w:r>
            <w:proofErr w:type="spellEnd"/>
            <w:r w:rsidRPr="00492D01">
              <w:rPr>
                <w:sz w:val="20"/>
                <w:szCs w:val="20"/>
              </w:rPr>
              <w:t xml:space="preserve"> в </w:t>
            </w:r>
            <w:proofErr w:type="spellStart"/>
            <w:r w:rsidRPr="00492D01">
              <w:rPr>
                <w:sz w:val="20"/>
                <w:szCs w:val="20"/>
              </w:rPr>
              <w:t>участі</w:t>
            </w:r>
            <w:proofErr w:type="spellEnd"/>
            <w:r w:rsidRPr="00492D01">
              <w:rPr>
                <w:sz w:val="20"/>
                <w:szCs w:val="20"/>
              </w:rPr>
              <w:t xml:space="preserve"> в </w:t>
            </w:r>
            <w:proofErr w:type="spellStart"/>
            <w:r w:rsidRPr="00492D01">
              <w:rPr>
                <w:sz w:val="20"/>
                <w:szCs w:val="20"/>
              </w:rPr>
              <w:t>закупівлі</w:t>
            </w:r>
            <w:proofErr w:type="spellEnd"/>
            <w:r w:rsidRPr="00492D01">
              <w:rPr>
                <w:sz w:val="20"/>
                <w:szCs w:val="20"/>
              </w:rPr>
              <w:t xml:space="preserve">, </w:t>
            </w:r>
            <w:proofErr w:type="spellStart"/>
            <w:r w:rsidRPr="00492D01">
              <w:rPr>
                <w:sz w:val="20"/>
                <w:szCs w:val="20"/>
              </w:rPr>
              <w:t>визначені</w:t>
            </w:r>
            <w:proofErr w:type="spellEnd"/>
            <w:r w:rsidRPr="00492D01">
              <w:rPr>
                <w:sz w:val="20"/>
                <w:szCs w:val="20"/>
              </w:rPr>
              <w:t xml:space="preserve"> </w:t>
            </w:r>
            <w:proofErr w:type="spellStart"/>
            <w:r w:rsidRPr="00492D01">
              <w:rPr>
                <w:sz w:val="20"/>
                <w:szCs w:val="20"/>
              </w:rPr>
              <w:t>статтею</w:t>
            </w:r>
            <w:proofErr w:type="spellEnd"/>
            <w:r w:rsidRPr="00492D01">
              <w:rPr>
                <w:sz w:val="20"/>
                <w:szCs w:val="20"/>
              </w:rPr>
              <w:t xml:space="preserve"> 17 Закону </w:t>
            </w:r>
            <w:proofErr w:type="spellStart"/>
            <w:r w:rsidRPr="00492D01">
              <w:rPr>
                <w:sz w:val="20"/>
                <w:szCs w:val="20"/>
              </w:rPr>
              <w:t>України</w:t>
            </w:r>
            <w:proofErr w:type="spellEnd"/>
            <w:r w:rsidRPr="00492D01">
              <w:rPr>
                <w:sz w:val="20"/>
                <w:szCs w:val="20"/>
              </w:rPr>
              <w:t xml:space="preserve"> про </w:t>
            </w:r>
            <w:proofErr w:type="spellStart"/>
            <w:r w:rsidRPr="00492D01">
              <w:rPr>
                <w:sz w:val="20"/>
                <w:szCs w:val="20"/>
              </w:rPr>
              <w:t>публічні</w:t>
            </w:r>
            <w:proofErr w:type="spellEnd"/>
            <w:r w:rsidRPr="00492D01">
              <w:rPr>
                <w:sz w:val="20"/>
                <w:szCs w:val="20"/>
              </w:rPr>
              <w:t xml:space="preserve"> </w:t>
            </w:r>
            <w:proofErr w:type="spellStart"/>
            <w:r w:rsidRPr="00492D01">
              <w:rPr>
                <w:sz w:val="20"/>
                <w:szCs w:val="20"/>
              </w:rPr>
              <w:t>закупівлі</w:t>
            </w:r>
            <w:proofErr w:type="spellEnd"/>
          </w:p>
        </w:tc>
        <w:tc>
          <w:tcPr>
            <w:tcW w:w="2032" w:type="pct"/>
            <w:shd w:val="clear" w:color="auto" w:fill="FFFFFF" w:themeFill="background1"/>
            <w:vAlign w:val="center"/>
          </w:tcPr>
          <w:p w14:paraId="29B4FEF8" w14:textId="77777777" w:rsidR="00442B37" w:rsidRPr="00852B9E" w:rsidRDefault="00442B37" w:rsidP="00B50FAD">
            <w:pPr>
              <w:pStyle w:val="aff3"/>
              <w:tabs>
                <w:tab w:val="left" w:pos="28"/>
              </w:tabs>
              <w:ind w:left="0"/>
              <w:rPr>
                <w:rFonts w:ascii="Times New Roman" w:hAnsi="Times New Roman" w:cs="Times New Roman"/>
                <w:lang w:val="uk-UA" w:eastAsia="uk-UA"/>
              </w:rPr>
            </w:pPr>
            <w:r w:rsidRPr="00852B9E">
              <w:rPr>
                <w:rFonts w:ascii="Times New Roman" w:hAnsi="Times New Roman" w:cs="Times New Roman"/>
                <w:lang w:val="uk-UA" w:eastAsia="uk-UA"/>
              </w:rPr>
              <w:t xml:space="preserve"> Застосовування принципу мовчазної згоди, а саме зазначення у документації такого:</w:t>
            </w:r>
          </w:p>
          <w:p w14:paraId="1FA63E19" w14:textId="77777777" w:rsidR="00442B37" w:rsidRPr="00852B9E" w:rsidRDefault="00442B37" w:rsidP="00B50FAD">
            <w:pPr>
              <w:tabs>
                <w:tab w:val="left" w:pos="182"/>
              </w:tabs>
              <w:rPr>
                <w:sz w:val="20"/>
                <w:szCs w:val="20"/>
                <w:lang w:eastAsia="uk-UA"/>
              </w:rPr>
            </w:pPr>
            <w:r w:rsidRPr="00852B9E">
              <w:rPr>
                <w:sz w:val="20"/>
                <w:szCs w:val="20"/>
                <w:lang w:eastAsia="uk-UA"/>
              </w:rPr>
              <w:t>“</w:t>
            </w:r>
            <w:proofErr w:type="spellStart"/>
            <w:r w:rsidRPr="00852B9E">
              <w:rPr>
                <w:sz w:val="20"/>
                <w:szCs w:val="20"/>
                <w:lang w:eastAsia="uk-UA"/>
              </w:rPr>
              <w:t>Поданням</w:t>
            </w:r>
            <w:proofErr w:type="spellEnd"/>
            <w:r w:rsidRPr="00852B9E">
              <w:rPr>
                <w:sz w:val="20"/>
                <w:szCs w:val="20"/>
                <w:lang w:eastAsia="uk-UA"/>
              </w:rPr>
              <w:t xml:space="preserve"> </w:t>
            </w:r>
            <w:proofErr w:type="spellStart"/>
            <w:r w:rsidRPr="00852B9E">
              <w:rPr>
                <w:sz w:val="20"/>
                <w:szCs w:val="20"/>
                <w:lang w:eastAsia="uk-UA"/>
              </w:rPr>
              <w:t>своєї</w:t>
            </w:r>
            <w:proofErr w:type="spellEnd"/>
            <w:r w:rsidRPr="00852B9E">
              <w:rPr>
                <w:sz w:val="20"/>
                <w:szCs w:val="20"/>
                <w:lang w:eastAsia="uk-UA"/>
              </w:rPr>
              <w:t xml:space="preserve"> </w:t>
            </w:r>
            <w:proofErr w:type="spellStart"/>
            <w:r w:rsidRPr="00852B9E">
              <w:rPr>
                <w:sz w:val="20"/>
                <w:szCs w:val="20"/>
                <w:lang w:eastAsia="uk-UA"/>
              </w:rPr>
              <w:t>пропозиції</w:t>
            </w:r>
            <w:proofErr w:type="spellEnd"/>
            <w:r w:rsidRPr="00852B9E">
              <w:rPr>
                <w:sz w:val="20"/>
                <w:szCs w:val="20"/>
                <w:lang w:eastAsia="uk-UA"/>
              </w:rPr>
              <w:t xml:space="preserve"> </w:t>
            </w:r>
            <w:proofErr w:type="spellStart"/>
            <w:r w:rsidRPr="00852B9E">
              <w:rPr>
                <w:sz w:val="20"/>
                <w:szCs w:val="20"/>
                <w:lang w:eastAsia="uk-UA"/>
              </w:rPr>
              <w:t>учасник</w:t>
            </w:r>
            <w:proofErr w:type="spellEnd"/>
            <w:r w:rsidRPr="00852B9E">
              <w:rPr>
                <w:sz w:val="20"/>
                <w:szCs w:val="20"/>
                <w:lang w:eastAsia="uk-UA"/>
              </w:rPr>
              <w:t xml:space="preserve"> </w:t>
            </w:r>
            <w:proofErr w:type="spellStart"/>
            <w:r w:rsidRPr="00852B9E">
              <w:rPr>
                <w:sz w:val="20"/>
                <w:szCs w:val="20"/>
                <w:lang w:eastAsia="uk-UA"/>
              </w:rPr>
              <w:t>підтверджує</w:t>
            </w:r>
            <w:proofErr w:type="spellEnd"/>
            <w:r w:rsidRPr="00852B9E">
              <w:rPr>
                <w:sz w:val="20"/>
                <w:szCs w:val="20"/>
                <w:lang w:eastAsia="uk-UA"/>
              </w:rPr>
              <w:t xml:space="preserve"> </w:t>
            </w:r>
            <w:proofErr w:type="spellStart"/>
            <w:r w:rsidRPr="00852B9E">
              <w:rPr>
                <w:sz w:val="20"/>
                <w:szCs w:val="20"/>
                <w:lang w:eastAsia="uk-UA"/>
              </w:rPr>
              <w:t>відсутність</w:t>
            </w:r>
            <w:proofErr w:type="spellEnd"/>
            <w:r w:rsidRPr="00852B9E">
              <w:rPr>
                <w:sz w:val="20"/>
                <w:szCs w:val="20"/>
                <w:lang w:eastAsia="uk-UA"/>
              </w:rPr>
              <w:t xml:space="preserve"> у </w:t>
            </w:r>
            <w:proofErr w:type="spellStart"/>
            <w:r w:rsidRPr="00852B9E">
              <w:rPr>
                <w:sz w:val="20"/>
                <w:szCs w:val="20"/>
                <w:lang w:eastAsia="uk-UA"/>
              </w:rPr>
              <w:t>замовника</w:t>
            </w:r>
            <w:proofErr w:type="spellEnd"/>
            <w:r w:rsidRPr="00852B9E">
              <w:rPr>
                <w:sz w:val="20"/>
                <w:szCs w:val="20"/>
                <w:lang w:eastAsia="uk-UA"/>
              </w:rPr>
              <w:t xml:space="preserve"> </w:t>
            </w:r>
            <w:proofErr w:type="spellStart"/>
            <w:r w:rsidRPr="00852B9E">
              <w:rPr>
                <w:sz w:val="20"/>
                <w:szCs w:val="20"/>
                <w:lang w:eastAsia="uk-UA"/>
              </w:rPr>
              <w:t>підстав</w:t>
            </w:r>
            <w:proofErr w:type="spellEnd"/>
            <w:r w:rsidRPr="00852B9E">
              <w:rPr>
                <w:sz w:val="20"/>
                <w:szCs w:val="20"/>
                <w:lang w:eastAsia="uk-UA"/>
              </w:rPr>
              <w:t xml:space="preserve">, </w:t>
            </w:r>
            <w:proofErr w:type="spellStart"/>
            <w:r w:rsidRPr="00852B9E">
              <w:rPr>
                <w:sz w:val="20"/>
                <w:szCs w:val="20"/>
                <w:lang w:eastAsia="uk-UA"/>
              </w:rPr>
              <w:t>зазначених</w:t>
            </w:r>
            <w:proofErr w:type="spellEnd"/>
            <w:r w:rsidRPr="00852B9E">
              <w:rPr>
                <w:sz w:val="20"/>
                <w:szCs w:val="20"/>
                <w:lang w:eastAsia="uk-UA"/>
              </w:rPr>
              <w:t xml:space="preserve"> у </w:t>
            </w:r>
            <w:proofErr w:type="spellStart"/>
            <w:r w:rsidRPr="00852B9E">
              <w:rPr>
                <w:sz w:val="20"/>
                <w:szCs w:val="20"/>
                <w:lang w:eastAsia="uk-UA"/>
              </w:rPr>
              <w:t>статті</w:t>
            </w:r>
            <w:proofErr w:type="spellEnd"/>
            <w:r w:rsidRPr="00852B9E">
              <w:rPr>
                <w:sz w:val="20"/>
                <w:szCs w:val="20"/>
                <w:lang w:eastAsia="uk-UA"/>
              </w:rPr>
              <w:t xml:space="preserve"> 17 та </w:t>
            </w:r>
            <w:proofErr w:type="spellStart"/>
            <w:r w:rsidRPr="00852B9E">
              <w:rPr>
                <w:sz w:val="20"/>
                <w:szCs w:val="20"/>
                <w:lang w:eastAsia="uk-UA"/>
              </w:rPr>
              <w:t>частині</w:t>
            </w:r>
            <w:proofErr w:type="spellEnd"/>
            <w:r w:rsidRPr="00852B9E">
              <w:rPr>
                <w:sz w:val="20"/>
                <w:szCs w:val="20"/>
                <w:lang w:eastAsia="uk-UA"/>
              </w:rPr>
              <w:t xml:space="preserve"> </w:t>
            </w:r>
            <w:proofErr w:type="spellStart"/>
            <w:r w:rsidRPr="00852B9E">
              <w:rPr>
                <w:sz w:val="20"/>
                <w:szCs w:val="20"/>
                <w:lang w:eastAsia="uk-UA"/>
              </w:rPr>
              <w:t>сьомій</w:t>
            </w:r>
            <w:proofErr w:type="spellEnd"/>
            <w:r w:rsidRPr="00852B9E">
              <w:rPr>
                <w:sz w:val="20"/>
                <w:szCs w:val="20"/>
                <w:lang w:eastAsia="uk-UA"/>
              </w:rPr>
              <w:t xml:space="preserve"> </w:t>
            </w:r>
            <w:proofErr w:type="spellStart"/>
            <w:r w:rsidRPr="00852B9E">
              <w:rPr>
                <w:sz w:val="20"/>
                <w:szCs w:val="20"/>
                <w:lang w:eastAsia="uk-UA"/>
              </w:rPr>
              <w:t>статті</w:t>
            </w:r>
            <w:proofErr w:type="spellEnd"/>
            <w:r w:rsidRPr="00852B9E">
              <w:rPr>
                <w:sz w:val="20"/>
                <w:szCs w:val="20"/>
                <w:lang w:eastAsia="uk-UA"/>
              </w:rPr>
              <w:t xml:space="preserve"> 28 Закону”, </w:t>
            </w:r>
            <w:proofErr w:type="spellStart"/>
            <w:r w:rsidRPr="00852B9E">
              <w:rPr>
                <w:sz w:val="20"/>
                <w:szCs w:val="20"/>
                <w:lang w:eastAsia="uk-UA"/>
              </w:rPr>
              <w:t>щодо</w:t>
            </w:r>
            <w:proofErr w:type="spellEnd"/>
            <w:r w:rsidRPr="00852B9E">
              <w:rPr>
                <w:sz w:val="20"/>
                <w:szCs w:val="20"/>
                <w:lang w:eastAsia="uk-UA"/>
              </w:rPr>
              <w:t xml:space="preserve"> </w:t>
            </w:r>
            <w:proofErr w:type="spellStart"/>
            <w:r w:rsidRPr="00852B9E">
              <w:rPr>
                <w:sz w:val="20"/>
                <w:szCs w:val="20"/>
                <w:lang w:eastAsia="uk-UA"/>
              </w:rPr>
              <w:t>відмови</w:t>
            </w:r>
            <w:proofErr w:type="spellEnd"/>
            <w:r w:rsidRPr="00852B9E">
              <w:rPr>
                <w:sz w:val="20"/>
                <w:szCs w:val="20"/>
                <w:lang w:eastAsia="uk-UA"/>
              </w:rPr>
              <w:t xml:space="preserve"> </w:t>
            </w:r>
            <w:proofErr w:type="spellStart"/>
            <w:r w:rsidRPr="00852B9E">
              <w:rPr>
                <w:sz w:val="20"/>
                <w:szCs w:val="20"/>
                <w:lang w:eastAsia="uk-UA"/>
              </w:rPr>
              <w:t>учаснику</w:t>
            </w:r>
            <w:proofErr w:type="spellEnd"/>
            <w:r w:rsidRPr="00852B9E">
              <w:rPr>
                <w:sz w:val="20"/>
                <w:szCs w:val="20"/>
                <w:lang w:eastAsia="uk-UA"/>
              </w:rPr>
              <w:t xml:space="preserve"> в </w:t>
            </w:r>
            <w:proofErr w:type="spellStart"/>
            <w:r w:rsidRPr="00852B9E">
              <w:rPr>
                <w:sz w:val="20"/>
                <w:szCs w:val="20"/>
                <w:lang w:eastAsia="uk-UA"/>
              </w:rPr>
              <w:t>участі</w:t>
            </w:r>
            <w:proofErr w:type="spellEnd"/>
            <w:r w:rsidRPr="00852B9E">
              <w:rPr>
                <w:sz w:val="20"/>
                <w:szCs w:val="20"/>
                <w:lang w:eastAsia="uk-UA"/>
              </w:rPr>
              <w:t xml:space="preserve"> у </w:t>
            </w:r>
            <w:proofErr w:type="spellStart"/>
            <w:r w:rsidRPr="00852B9E">
              <w:rPr>
                <w:sz w:val="20"/>
                <w:szCs w:val="20"/>
                <w:lang w:eastAsia="uk-UA"/>
              </w:rPr>
              <w:t>процедурі</w:t>
            </w:r>
            <w:proofErr w:type="spellEnd"/>
            <w:r w:rsidRPr="00852B9E">
              <w:rPr>
                <w:sz w:val="20"/>
                <w:szCs w:val="20"/>
                <w:lang w:eastAsia="uk-UA"/>
              </w:rPr>
              <w:t xml:space="preserve"> </w:t>
            </w:r>
            <w:proofErr w:type="spellStart"/>
            <w:r w:rsidRPr="00852B9E">
              <w:rPr>
                <w:sz w:val="20"/>
                <w:szCs w:val="20"/>
                <w:lang w:eastAsia="uk-UA"/>
              </w:rPr>
              <w:t>закупівлі</w:t>
            </w:r>
            <w:proofErr w:type="spellEnd"/>
            <w:r w:rsidRPr="00852B9E">
              <w:rPr>
                <w:sz w:val="20"/>
                <w:szCs w:val="20"/>
                <w:lang w:eastAsia="uk-UA"/>
              </w:rPr>
              <w:t xml:space="preserve"> та/</w:t>
            </w:r>
            <w:proofErr w:type="spellStart"/>
            <w:r w:rsidRPr="00852B9E">
              <w:rPr>
                <w:sz w:val="20"/>
                <w:szCs w:val="20"/>
                <w:lang w:eastAsia="uk-UA"/>
              </w:rPr>
              <w:t>або</w:t>
            </w:r>
            <w:proofErr w:type="spellEnd"/>
            <w:r w:rsidRPr="00852B9E">
              <w:rPr>
                <w:sz w:val="20"/>
                <w:szCs w:val="20"/>
                <w:lang w:eastAsia="uk-UA"/>
              </w:rPr>
              <w:t xml:space="preserve"> </w:t>
            </w:r>
            <w:proofErr w:type="spellStart"/>
            <w:r w:rsidRPr="00852B9E">
              <w:rPr>
                <w:sz w:val="20"/>
                <w:szCs w:val="20"/>
                <w:lang w:eastAsia="uk-UA"/>
              </w:rPr>
              <w:t>відхилення</w:t>
            </w:r>
            <w:proofErr w:type="spellEnd"/>
            <w:r w:rsidRPr="00852B9E">
              <w:rPr>
                <w:sz w:val="20"/>
                <w:szCs w:val="20"/>
                <w:lang w:eastAsia="uk-UA"/>
              </w:rPr>
              <w:t xml:space="preserve"> </w:t>
            </w:r>
            <w:proofErr w:type="spellStart"/>
            <w:r w:rsidRPr="00852B9E">
              <w:rPr>
                <w:sz w:val="20"/>
                <w:szCs w:val="20"/>
                <w:lang w:eastAsia="uk-UA"/>
              </w:rPr>
              <w:t>його</w:t>
            </w:r>
            <w:proofErr w:type="spellEnd"/>
            <w:r w:rsidRPr="00852B9E">
              <w:rPr>
                <w:sz w:val="20"/>
                <w:szCs w:val="20"/>
                <w:lang w:eastAsia="uk-UA"/>
              </w:rPr>
              <w:t xml:space="preserve"> </w:t>
            </w:r>
            <w:proofErr w:type="spellStart"/>
            <w:r w:rsidRPr="00852B9E">
              <w:rPr>
                <w:sz w:val="20"/>
                <w:szCs w:val="20"/>
                <w:lang w:eastAsia="uk-UA"/>
              </w:rPr>
              <w:t>пропозиції</w:t>
            </w:r>
            <w:proofErr w:type="spellEnd"/>
          </w:p>
        </w:tc>
        <w:tc>
          <w:tcPr>
            <w:tcW w:w="904" w:type="pct"/>
            <w:shd w:val="clear" w:color="auto" w:fill="FFFFFF" w:themeFill="background1"/>
            <w:vAlign w:val="center"/>
          </w:tcPr>
          <w:p w14:paraId="47A8FBEE" w14:textId="77777777" w:rsidR="00442B37" w:rsidRPr="00F4741E" w:rsidRDefault="00442B37" w:rsidP="00B50FAD">
            <w:pPr>
              <w:pStyle w:val="aff3"/>
              <w:tabs>
                <w:tab w:val="left" w:pos="175"/>
              </w:tabs>
              <w:ind w:left="0" w:right="-108" w:firstLine="27"/>
              <w:rPr>
                <w:rFonts w:ascii="Times New Roman" w:hAnsi="Times New Roman" w:cs="Times New Roman"/>
                <w:highlight w:val="yellow"/>
                <w:lang w:val="uk-UA"/>
              </w:rPr>
            </w:pPr>
          </w:p>
        </w:tc>
        <w:tc>
          <w:tcPr>
            <w:tcW w:w="891" w:type="pct"/>
            <w:shd w:val="clear" w:color="auto" w:fill="FFFFFF" w:themeFill="background1"/>
            <w:vAlign w:val="center"/>
          </w:tcPr>
          <w:p w14:paraId="38D5B1CD" w14:textId="77777777" w:rsidR="00442B37" w:rsidRPr="00852B9E" w:rsidRDefault="00442B37" w:rsidP="00B50FAD">
            <w:pPr>
              <w:pStyle w:val="aff3"/>
              <w:tabs>
                <w:tab w:val="left" w:pos="28"/>
              </w:tabs>
              <w:ind w:left="0"/>
              <w:rPr>
                <w:rFonts w:ascii="Times New Roman" w:hAnsi="Times New Roman" w:cs="Times New Roman"/>
                <w:lang w:val="uk-UA" w:eastAsia="uk-UA"/>
              </w:rPr>
            </w:pPr>
            <w:r w:rsidRPr="00852B9E">
              <w:rPr>
                <w:rFonts w:ascii="Times New Roman" w:hAnsi="Times New Roman" w:cs="Times New Roman"/>
                <w:lang w:val="uk-UA" w:eastAsia="uk-UA"/>
              </w:rPr>
              <w:t xml:space="preserve">Виявлені підстави для відмови в участі в закупівлі, визначені статтею 17 та частиною сьомою статті 28 Закону про публічні закупівлі, </w:t>
            </w:r>
          </w:p>
        </w:tc>
      </w:tr>
      <w:tr w:rsidR="00442B37" w:rsidRPr="00E2635F" w14:paraId="08EEA021" w14:textId="77777777" w:rsidTr="00B50FAD">
        <w:tblPrEx>
          <w:shd w:val="clear" w:color="auto" w:fill="FFFFFF" w:themeFill="background1"/>
        </w:tblPrEx>
        <w:trPr>
          <w:trHeight w:val="272"/>
        </w:trPr>
        <w:tc>
          <w:tcPr>
            <w:tcW w:w="5000" w:type="pct"/>
            <w:gridSpan w:val="6"/>
            <w:shd w:val="clear" w:color="auto" w:fill="C5E0B3" w:themeFill="accent6" w:themeFillTint="66"/>
            <w:vAlign w:val="center"/>
          </w:tcPr>
          <w:p w14:paraId="64F0E784" w14:textId="77777777" w:rsidR="00442B37" w:rsidRPr="0048087D" w:rsidRDefault="00442B37" w:rsidP="00B50FAD">
            <w:pPr>
              <w:jc w:val="center"/>
              <w:rPr>
                <w:b/>
                <w:sz w:val="20"/>
                <w:szCs w:val="20"/>
              </w:rPr>
            </w:pPr>
            <w:proofErr w:type="spellStart"/>
            <w:r w:rsidRPr="0048087D">
              <w:rPr>
                <w:b/>
                <w:sz w:val="20"/>
                <w:szCs w:val="20"/>
              </w:rPr>
              <w:t>Критерії</w:t>
            </w:r>
            <w:proofErr w:type="spellEnd"/>
            <w:r w:rsidRPr="0048087D">
              <w:rPr>
                <w:b/>
                <w:sz w:val="20"/>
                <w:szCs w:val="20"/>
              </w:rPr>
              <w:t xml:space="preserve"> </w:t>
            </w:r>
            <w:proofErr w:type="spellStart"/>
            <w:r w:rsidRPr="0048087D">
              <w:rPr>
                <w:b/>
                <w:sz w:val="20"/>
                <w:szCs w:val="20"/>
              </w:rPr>
              <w:t>кваліфікації</w:t>
            </w:r>
            <w:proofErr w:type="spellEnd"/>
          </w:p>
        </w:tc>
      </w:tr>
      <w:tr w:rsidR="00442B37" w:rsidRPr="00E2635F" w14:paraId="4140A538" w14:textId="77777777" w:rsidTr="00B50FAD">
        <w:tblPrEx>
          <w:shd w:val="clear" w:color="auto" w:fill="FFFFFF" w:themeFill="background1"/>
        </w:tblPrEx>
        <w:trPr>
          <w:trHeight w:val="69"/>
        </w:trPr>
        <w:tc>
          <w:tcPr>
            <w:tcW w:w="153" w:type="pct"/>
            <w:gridSpan w:val="2"/>
            <w:shd w:val="clear" w:color="auto" w:fill="FFFFFF" w:themeFill="background1"/>
            <w:vAlign w:val="center"/>
          </w:tcPr>
          <w:p w14:paraId="4581B80D" w14:textId="77777777" w:rsidR="00442B37" w:rsidRPr="00492D01" w:rsidRDefault="00442B37" w:rsidP="00B50FAD">
            <w:pPr>
              <w:ind w:firstLine="23"/>
              <w:jc w:val="center"/>
              <w:rPr>
                <w:sz w:val="20"/>
                <w:szCs w:val="20"/>
              </w:rPr>
            </w:pPr>
            <w:r w:rsidRPr="00492D01">
              <w:rPr>
                <w:sz w:val="20"/>
                <w:szCs w:val="20"/>
              </w:rPr>
              <w:t>1</w:t>
            </w:r>
          </w:p>
        </w:tc>
        <w:tc>
          <w:tcPr>
            <w:tcW w:w="1020" w:type="pct"/>
            <w:shd w:val="clear" w:color="auto" w:fill="FFFFFF" w:themeFill="background1"/>
            <w:vAlign w:val="center"/>
          </w:tcPr>
          <w:p w14:paraId="1C7EAF0E" w14:textId="77777777" w:rsidR="00442B37" w:rsidRPr="00492D01" w:rsidRDefault="00442B37" w:rsidP="00B50FAD">
            <w:pPr>
              <w:ind w:right="-108"/>
              <w:rPr>
                <w:sz w:val="20"/>
                <w:szCs w:val="20"/>
              </w:rPr>
            </w:pPr>
            <w:proofErr w:type="spellStart"/>
            <w:r w:rsidRPr="00492D01">
              <w:rPr>
                <w:sz w:val="20"/>
                <w:szCs w:val="20"/>
              </w:rPr>
              <w:t>Наявність</w:t>
            </w:r>
            <w:proofErr w:type="spellEnd"/>
            <w:r w:rsidRPr="00492D01">
              <w:rPr>
                <w:sz w:val="20"/>
                <w:szCs w:val="20"/>
              </w:rPr>
              <w:t xml:space="preserve"> документально </w:t>
            </w:r>
            <w:proofErr w:type="spellStart"/>
            <w:r w:rsidRPr="00492D01">
              <w:rPr>
                <w:sz w:val="20"/>
                <w:szCs w:val="20"/>
              </w:rPr>
              <w:t>підтвердженого</w:t>
            </w:r>
            <w:proofErr w:type="spellEnd"/>
            <w:r w:rsidRPr="00492D01">
              <w:rPr>
                <w:sz w:val="20"/>
                <w:szCs w:val="20"/>
              </w:rPr>
              <w:t xml:space="preserve"> </w:t>
            </w:r>
            <w:proofErr w:type="spellStart"/>
            <w:r w:rsidRPr="00492D01">
              <w:rPr>
                <w:sz w:val="20"/>
                <w:szCs w:val="20"/>
              </w:rPr>
              <w:t>досвіду</w:t>
            </w:r>
            <w:proofErr w:type="spellEnd"/>
            <w:r w:rsidRPr="00492D01">
              <w:rPr>
                <w:sz w:val="20"/>
                <w:szCs w:val="20"/>
              </w:rPr>
              <w:t xml:space="preserve">  </w:t>
            </w:r>
            <w:proofErr w:type="spellStart"/>
            <w:r w:rsidRPr="00492D01">
              <w:rPr>
                <w:sz w:val="20"/>
                <w:szCs w:val="20"/>
              </w:rPr>
              <w:t>виконання</w:t>
            </w:r>
            <w:proofErr w:type="spellEnd"/>
            <w:r w:rsidRPr="00492D01">
              <w:rPr>
                <w:sz w:val="20"/>
                <w:szCs w:val="20"/>
              </w:rPr>
              <w:t xml:space="preserve"> </w:t>
            </w:r>
            <w:proofErr w:type="spellStart"/>
            <w:r w:rsidRPr="00492D01">
              <w:rPr>
                <w:sz w:val="20"/>
                <w:szCs w:val="20"/>
              </w:rPr>
              <w:t>аналогічного</w:t>
            </w:r>
            <w:proofErr w:type="spellEnd"/>
            <w:r w:rsidRPr="00492D01">
              <w:rPr>
                <w:sz w:val="20"/>
                <w:szCs w:val="20"/>
              </w:rPr>
              <w:t xml:space="preserve"> договору</w:t>
            </w:r>
          </w:p>
        </w:tc>
        <w:tc>
          <w:tcPr>
            <w:tcW w:w="2032" w:type="pct"/>
            <w:shd w:val="clear" w:color="auto" w:fill="FFFFFF" w:themeFill="background1"/>
            <w:vAlign w:val="center"/>
          </w:tcPr>
          <w:p w14:paraId="430E67E1" w14:textId="77777777" w:rsidR="00442B37" w:rsidRPr="00492D01" w:rsidRDefault="00442B37" w:rsidP="00B50FAD">
            <w:pPr>
              <w:pStyle w:val="aff3"/>
              <w:tabs>
                <w:tab w:val="left" w:pos="28"/>
              </w:tabs>
              <w:ind w:left="0"/>
              <w:rPr>
                <w:rFonts w:ascii="Times New Roman" w:hAnsi="Times New Roman" w:cs="Times New Roman"/>
                <w:lang w:val="uk-UA" w:eastAsia="uk-UA"/>
              </w:rPr>
            </w:pPr>
            <w:r w:rsidRPr="00492D01">
              <w:rPr>
                <w:rFonts w:ascii="Times New Roman" w:hAnsi="Times New Roman" w:cs="Times New Roman"/>
                <w:lang w:val="uk-UA" w:eastAsia="uk-UA"/>
              </w:rPr>
              <w:t>Надання довідки / листа в довільній формі або заповнення наданої замовником в документації форми про виконання аналогічного(-</w:t>
            </w:r>
            <w:proofErr w:type="spellStart"/>
            <w:r w:rsidRPr="00492D01">
              <w:rPr>
                <w:rFonts w:ascii="Times New Roman" w:hAnsi="Times New Roman" w:cs="Times New Roman"/>
                <w:lang w:val="uk-UA" w:eastAsia="uk-UA"/>
              </w:rPr>
              <w:t>их</w:t>
            </w:r>
            <w:proofErr w:type="spellEnd"/>
            <w:r w:rsidRPr="00492D01">
              <w:rPr>
                <w:rFonts w:ascii="Times New Roman" w:hAnsi="Times New Roman" w:cs="Times New Roman"/>
                <w:lang w:val="uk-UA" w:eastAsia="uk-UA"/>
              </w:rPr>
              <w:t>) договору(-</w:t>
            </w:r>
            <w:proofErr w:type="spellStart"/>
            <w:r w:rsidRPr="00492D01">
              <w:rPr>
                <w:rFonts w:ascii="Times New Roman" w:hAnsi="Times New Roman" w:cs="Times New Roman"/>
                <w:lang w:val="uk-UA" w:eastAsia="uk-UA"/>
              </w:rPr>
              <w:t>ів</w:t>
            </w:r>
            <w:proofErr w:type="spellEnd"/>
            <w:r w:rsidRPr="00492D01">
              <w:rPr>
                <w:rFonts w:ascii="Times New Roman" w:hAnsi="Times New Roman" w:cs="Times New Roman"/>
                <w:lang w:val="uk-UA" w:eastAsia="uk-UA"/>
              </w:rPr>
              <w:t xml:space="preserve">) на постачання продукції за кодом </w:t>
            </w:r>
            <w:r>
              <w:rPr>
                <w:rFonts w:ascii="Times New Roman" w:hAnsi="Times New Roman" w:cs="Times New Roman"/>
                <w:i/>
                <w:lang w:val="uk-UA" w:eastAsia="uk-UA"/>
              </w:rPr>
              <w:t>1551</w:t>
            </w:r>
            <w:r w:rsidRPr="00492D01">
              <w:rPr>
                <w:rFonts w:ascii="Times New Roman" w:hAnsi="Times New Roman" w:cs="Times New Roman"/>
                <w:i/>
                <w:lang w:val="uk-UA" w:eastAsia="uk-UA"/>
              </w:rPr>
              <w:t>0000-</w:t>
            </w:r>
            <w:r>
              <w:rPr>
                <w:rFonts w:ascii="Times New Roman" w:hAnsi="Times New Roman" w:cs="Times New Roman"/>
                <w:i/>
                <w:lang w:val="uk-UA" w:eastAsia="uk-UA"/>
              </w:rPr>
              <w:t>6</w:t>
            </w:r>
            <w:r w:rsidRPr="00492D01">
              <w:rPr>
                <w:rFonts w:ascii="Times New Roman" w:hAnsi="Times New Roman" w:cs="Times New Roman"/>
                <w:i/>
                <w:lang w:val="uk-UA" w:eastAsia="uk-UA"/>
              </w:rPr>
              <w:t xml:space="preserve"> – </w:t>
            </w:r>
            <w:r>
              <w:rPr>
                <w:rFonts w:ascii="Times New Roman" w:hAnsi="Times New Roman" w:cs="Times New Roman"/>
                <w:i/>
                <w:lang w:val="uk-UA" w:eastAsia="uk-UA"/>
              </w:rPr>
              <w:t>Молоко та вершки</w:t>
            </w:r>
            <w:r w:rsidRPr="00492D01">
              <w:rPr>
                <w:rFonts w:ascii="Times New Roman" w:hAnsi="Times New Roman" w:cs="Times New Roman"/>
                <w:lang w:val="uk-UA" w:eastAsia="uk-UA"/>
              </w:rPr>
              <w:t xml:space="preserve"> із вказанням кінцевих споживачів</w:t>
            </w:r>
            <w:r w:rsidRPr="00492D01">
              <w:rPr>
                <w:rFonts w:ascii="Times New Roman" w:hAnsi="Times New Roman" w:cs="Times New Roman"/>
                <w:i/>
                <w:lang w:val="uk-UA" w:eastAsia="uk-UA"/>
              </w:rPr>
              <w:t>,</w:t>
            </w:r>
            <w:r w:rsidRPr="00492D01">
              <w:rPr>
                <w:rFonts w:ascii="Times New Roman" w:hAnsi="Times New Roman" w:cs="Times New Roman"/>
                <w:lang w:val="uk-UA" w:eastAsia="uk-UA"/>
              </w:rPr>
              <w:t xml:space="preserve"> за підписом керівника учасника</w:t>
            </w:r>
          </w:p>
          <w:p w14:paraId="1AB3FAA2" w14:textId="77777777" w:rsidR="00442B37" w:rsidRPr="00492D01" w:rsidRDefault="00442B37" w:rsidP="00B50FAD">
            <w:pPr>
              <w:pStyle w:val="aff3"/>
              <w:tabs>
                <w:tab w:val="left" w:pos="28"/>
              </w:tabs>
              <w:ind w:left="0"/>
              <w:rPr>
                <w:rFonts w:ascii="Times New Roman" w:hAnsi="Times New Roman" w:cs="Times New Roman"/>
                <w:lang w:val="uk-UA" w:eastAsia="uk-UA"/>
              </w:rPr>
            </w:pPr>
            <w:r w:rsidRPr="00492D01">
              <w:rPr>
                <w:rFonts w:ascii="Times New Roman" w:hAnsi="Times New Roman" w:cs="Times New Roman"/>
                <w:lang w:val="uk-UA" w:eastAsia="uk-UA"/>
              </w:rPr>
              <w:t>Інформація, що має бути надана учасником, зокрема така, як: назва, ЄДРПОУ, адреса та контактний телефон замовника(-</w:t>
            </w:r>
            <w:proofErr w:type="spellStart"/>
            <w:r w:rsidRPr="00492D01">
              <w:rPr>
                <w:rFonts w:ascii="Times New Roman" w:hAnsi="Times New Roman" w:cs="Times New Roman"/>
                <w:lang w:val="uk-UA" w:eastAsia="uk-UA"/>
              </w:rPr>
              <w:t>ів</w:t>
            </w:r>
            <w:proofErr w:type="spellEnd"/>
            <w:r w:rsidRPr="00492D01">
              <w:rPr>
                <w:rFonts w:ascii="Times New Roman" w:hAnsi="Times New Roman" w:cs="Times New Roman"/>
                <w:lang w:val="uk-UA" w:eastAsia="uk-UA"/>
              </w:rPr>
              <w:t>) за договором, предмет договору, дата укладення та строк дії договору, статус виконання, наявність претензійної роботи, роль учасника (генеральний підрядник, субпідрядник) тощо.</w:t>
            </w:r>
          </w:p>
        </w:tc>
        <w:tc>
          <w:tcPr>
            <w:tcW w:w="904" w:type="pct"/>
            <w:shd w:val="clear" w:color="auto" w:fill="FFFFFF" w:themeFill="background1"/>
          </w:tcPr>
          <w:p w14:paraId="05A2CECE" w14:textId="77777777" w:rsidR="00442B37" w:rsidRPr="00492D01" w:rsidRDefault="00442B37" w:rsidP="00B50FAD">
            <w:pPr>
              <w:tabs>
                <w:tab w:val="left" w:pos="175"/>
              </w:tabs>
              <w:rPr>
                <w:sz w:val="20"/>
                <w:szCs w:val="20"/>
              </w:rPr>
            </w:pPr>
            <w:proofErr w:type="spellStart"/>
            <w:r w:rsidRPr="00492D01">
              <w:rPr>
                <w:sz w:val="20"/>
                <w:szCs w:val="20"/>
              </w:rPr>
              <w:t>Учасником</w:t>
            </w:r>
            <w:proofErr w:type="spellEnd"/>
            <w:r w:rsidRPr="00492D01">
              <w:rPr>
                <w:sz w:val="20"/>
                <w:szCs w:val="20"/>
              </w:rPr>
              <w:t xml:space="preserve"> </w:t>
            </w:r>
            <w:proofErr w:type="spellStart"/>
            <w:r w:rsidRPr="00492D01">
              <w:rPr>
                <w:sz w:val="20"/>
                <w:szCs w:val="20"/>
              </w:rPr>
              <w:t>надано</w:t>
            </w:r>
            <w:proofErr w:type="spellEnd"/>
            <w:r w:rsidRPr="00492D01">
              <w:rPr>
                <w:sz w:val="20"/>
                <w:szCs w:val="20"/>
              </w:rPr>
              <w:t xml:space="preserve"> </w:t>
            </w:r>
            <w:proofErr w:type="spellStart"/>
            <w:r w:rsidRPr="00492D01">
              <w:rPr>
                <w:sz w:val="20"/>
                <w:szCs w:val="20"/>
              </w:rPr>
              <w:t>довідку</w:t>
            </w:r>
            <w:proofErr w:type="spellEnd"/>
            <w:r w:rsidRPr="00492D01">
              <w:rPr>
                <w:sz w:val="20"/>
                <w:szCs w:val="20"/>
              </w:rPr>
              <w:t xml:space="preserve"> / лист в </w:t>
            </w:r>
            <w:proofErr w:type="spellStart"/>
            <w:r w:rsidRPr="00492D01">
              <w:rPr>
                <w:sz w:val="20"/>
                <w:szCs w:val="20"/>
              </w:rPr>
              <w:t>довільній</w:t>
            </w:r>
            <w:proofErr w:type="spellEnd"/>
            <w:r w:rsidRPr="00492D01">
              <w:rPr>
                <w:sz w:val="20"/>
                <w:szCs w:val="20"/>
              </w:rPr>
              <w:t xml:space="preserve"> </w:t>
            </w:r>
            <w:proofErr w:type="spellStart"/>
            <w:r w:rsidRPr="00492D01">
              <w:rPr>
                <w:sz w:val="20"/>
                <w:szCs w:val="20"/>
              </w:rPr>
              <w:t>формі</w:t>
            </w:r>
            <w:proofErr w:type="spellEnd"/>
            <w:r w:rsidRPr="00492D01">
              <w:rPr>
                <w:sz w:val="20"/>
                <w:szCs w:val="20"/>
              </w:rPr>
              <w:t xml:space="preserve"> </w:t>
            </w:r>
            <w:proofErr w:type="spellStart"/>
            <w:r w:rsidRPr="00492D01">
              <w:rPr>
                <w:sz w:val="20"/>
                <w:szCs w:val="20"/>
              </w:rPr>
              <w:t>або</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заповнено</w:t>
            </w:r>
            <w:proofErr w:type="spellEnd"/>
            <w:r w:rsidRPr="00492D01">
              <w:rPr>
                <w:bCs/>
                <w:color w:val="000000" w:themeColor="text1"/>
                <w:sz w:val="20"/>
                <w:szCs w:val="20"/>
                <w:lang w:eastAsia="uk-UA"/>
              </w:rPr>
              <w:t xml:space="preserve"> форму, </w:t>
            </w:r>
            <w:proofErr w:type="spellStart"/>
            <w:r w:rsidRPr="00492D01">
              <w:rPr>
                <w:bCs/>
                <w:color w:val="000000" w:themeColor="text1"/>
                <w:sz w:val="20"/>
                <w:szCs w:val="20"/>
                <w:lang w:eastAsia="uk-UA"/>
              </w:rPr>
              <w:t>наведену</w:t>
            </w:r>
            <w:proofErr w:type="spellEnd"/>
            <w:r w:rsidRPr="00492D01">
              <w:rPr>
                <w:bCs/>
                <w:color w:val="000000" w:themeColor="text1"/>
                <w:sz w:val="20"/>
                <w:szCs w:val="20"/>
                <w:lang w:eastAsia="uk-UA"/>
              </w:rPr>
              <w:t xml:space="preserve"> у </w:t>
            </w:r>
            <w:proofErr w:type="spellStart"/>
            <w:r w:rsidRPr="00492D01">
              <w:rPr>
                <w:bCs/>
                <w:color w:val="000000" w:themeColor="text1"/>
                <w:sz w:val="20"/>
                <w:szCs w:val="20"/>
                <w:lang w:eastAsia="uk-UA"/>
              </w:rPr>
              <w:t>документації</w:t>
            </w:r>
            <w:proofErr w:type="spellEnd"/>
            <w:r w:rsidRPr="00492D01">
              <w:rPr>
                <w:bCs/>
                <w:color w:val="000000" w:themeColor="text1"/>
                <w:sz w:val="20"/>
                <w:szCs w:val="20"/>
                <w:lang w:eastAsia="uk-UA"/>
              </w:rPr>
              <w:t xml:space="preserve"> </w:t>
            </w:r>
            <w:r w:rsidRPr="00492D01">
              <w:rPr>
                <w:sz w:val="20"/>
                <w:szCs w:val="20"/>
              </w:rPr>
              <w:t xml:space="preserve"> </w:t>
            </w:r>
            <w:proofErr w:type="spellStart"/>
            <w:r w:rsidRPr="00492D01">
              <w:rPr>
                <w:sz w:val="20"/>
                <w:szCs w:val="20"/>
              </w:rPr>
              <w:t>із</w:t>
            </w:r>
            <w:proofErr w:type="spellEnd"/>
            <w:r w:rsidRPr="00492D01">
              <w:rPr>
                <w:sz w:val="20"/>
                <w:szCs w:val="20"/>
              </w:rPr>
              <w:t xml:space="preserve"> </w:t>
            </w:r>
            <w:proofErr w:type="spellStart"/>
            <w:r w:rsidRPr="00492D01">
              <w:rPr>
                <w:sz w:val="20"/>
                <w:szCs w:val="20"/>
              </w:rPr>
              <w:t>зазначенням</w:t>
            </w:r>
            <w:proofErr w:type="spellEnd"/>
            <w:r w:rsidRPr="00492D01">
              <w:rPr>
                <w:sz w:val="20"/>
                <w:szCs w:val="20"/>
              </w:rPr>
              <w:t xml:space="preserve">: </w:t>
            </w:r>
            <w:proofErr w:type="spellStart"/>
            <w:r w:rsidRPr="00492D01">
              <w:rPr>
                <w:sz w:val="20"/>
                <w:szCs w:val="20"/>
              </w:rPr>
              <w:t>виконання</w:t>
            </w:r>
            <w:proofErr w:type="spellEnd"/>
            <w:r w:rsidRPr="00492D01">
              <w:rPr>
                <w:sz w:val="20"/>
                <w:szCs w:val="20"/>
              </w:rPr>
              <w:t xml:space="preserve"> </w:t>
            </w:r>
            <w:proofErr w:type="spellStart"/>
            <w:r w:rsidRPr="00492D01">
              <w:rPr>
                <w:sz w:val="20"/>
                <w:szCs w:val="20"/>
              </w:rPr>
              <w:t>аналогічного</w:t>
            </w:r>
            <w:proofErr w:type="spellEnd"/>
            <w:r w:rsidRPr="00492D01">
              <w:rPr>
                <w:sz w:val="20"/>
                <w:szCs w:val="20"/>
              </w:rPr>
              <w:t>(-их) договору(-</w:t>
            </w:r>
            <w:proofErr w:type="spellStart"/>
            <w:r w:rsidRPr="00492D01">
              <w:rPr>
                <w:sz w:val="20"/>
                <w:szCs w:val="20"/>
              </w:rPr>
              <w:t>ів</w:t>
            </w:r>
            <w:proofErr w:type="spellEnd"/>
            <w:r w:rsidRPr="00492D01">
              <w:rPr>
                <w:sz w:val="20"/>
                <w:szCs w:val="20"/>
              </w:rPr>
              <w:t xml:space="preserve">) на </w:t>
            </w:r>
            <w:proofErr w:type="spellStart"/>
            <w:r w:rsidRPr="00492D01">
              <w:rPr>
                <w:sz w:val="20"/>
                <w:szCs w:val="20"/>
              </w:rPr>
              <w:t>постачання</w:t>
            </w:r>
            <w:proofErr w:type="spellEnd"/>
            <w:r w:rsidRPr="00492D01">
              <w:rPr>
                <w:sz w:val="20"/>
                <w:szCs w:val="20"/>
              </w:rPr>
              <w:t xml:space="preserve"> </w:t>
            </w:r>
            <w:proofErr w:type="spellStart"/>
            <w:r w:rsidRPr="00492D01">
              <w:rPr>
                <w:sz w:val="20"/>
                <w:szCs w:val="20"/>
              </w:rPr>
              <w:t>продукції</w:t>
            </w:r>
            <w:proofErr w:type="spellEnd"/>
            <w:r w:rsidRPr="00492D01">
              <w:rPr>
                <w:sz w:val="20"/>
                <w:szCs w:val="20"/>
              </w:rPr>
              <w:t xml:space="preserve"> за кодом CPV </w:t>
            </w:r>
            <w:r w:rsidRPr="0015451E">
              <w:rPr>
                <w:i/>
                <w:sz w:val="20"/>
                <w:szCs w:val="20"/>
                <w:lang w:eastAsia="uk-UA"/>
              </w:rPr>
              <w:t>15510000-6 – Молоко та вершки</w:t>
            </w:r>
            <w:r w:rsidRPr="00492D01">
              <w:rPr>
                <w:i/>
                <w:sz w:val="20"/>
                <w:szCs w:val="20"/>
              </w:rPr>
              <w:t xml:space="preserve"> </w:t>
            </w:r>
            <w:proofErr w:type="spellStart"/>
            <w:r w:rsidRPr="00492D01">
              <w:rPr>
                <w:sz w:val="20"/>
                <w:szCs w:val="20"/>
              </w:rPr>
              <w:t>із</w:t>
            </w:r>
            <w:proofErr w:type="spellEnd"/>
            <w:r w:rsidRPr="00492D01">
              <w:rPr>
                <w:sz w:val="20"/>
                <w:szCs w:val="20"/>
              </w:rPr>
              <w:t xml:space="preserve"> </w:t>
            </w:r>
            <w:proofErr w:type="spellStart"/>
            <w:r w:rsidRPr="00492D01">
              <w:rPr>
                <w:sz w:val="20"/>
                <w:szCs w:val="20"/>
              </w:rPr>
              <w:t>вказанням</w:t>
            </w:r>
            <w:proofErr w:type="spellEnd"/>
            <w:r w:rsidRPr="00492D01">
              <w:rPr>
                <w:sz w:val="20"/>
                <w:szCs w:val="20"/>
              </w:rPr>
              <w:t xml:space="preserve"> </w:t>
            </w:r>
            <w:proofErr w:type="spellStart"/>
            <w:r w:rsidRPr="00492D01">
              <w:rPr>
                <w:sz w:val="20"/>
                <w:szCs w:val="20"/>
              </w:rPr>
              <w:t>кінцевих</w:t>
            </w:r>
            <w:proofErr w:type="spellEnd"/>
            <w:r w:rsidRPr="00492D01">
              <w:rPr>
                <w:sz w:val="20"/>
                <w:szCs w:val="20"/>
              </w:rPr>
              <w:t xml:space="preserve"> </w:t>
            </w:r>
            <w:proofErr w:type="spellStart"/>
            <w:r w:rsidRPr="00492D01">
              <w:rPr>
                <w:sz w:val="20"/>
                <w:szCs w:val="20"/>
              </w:rPr>
              <w:t>споживачів</w:t>
            </w:r>
            <w:proofErr w:type="spellEnd"/>
            <w:r w:rsidRPr="00492D01">
              <w:rPr>
                <w:sz w:val="20"/>
                <w:szCs w:val="20"/>
              </w:rPr>
              <w:t xml:space="preserve">, за </w:t>
            </w:r>
            <w:proofErr w:type="spellStart"/>
            <w:r w:rsidRPr="00492D01">
              <w:rPr>
                <w:sz w:val="20"/>
                <w:szCs w:val="20"/>
              </w:rPr>
              <w:t>підписом</w:t>
            </w:r>
            <w:proofErr w:type="spellEnd"/>
            <w:r w:rsidRPr="00492D01">
              <w:rPr>
                <w:sz w:val="20"/>
                <w:szCs w:val="20"/>
              </w:rPr>
              <w:t xml:space="preserve"> </w:t>
            </w:r>
            <w:proofErr w:type="spellStart"/>
            <w:r w:rsidRPr="00492D01">
              <w:rPr>
                <w:sz w:val="20"/>
                <w:szCs w:val="20"/>
              </w:rPr>
              <w:t>керівника</w:t>
            </w:r>
            <w:proofErr w:type="spellEnd"/>
            <w:r w:rsidRPr="00492D01">
              <w:rPr>
                <w:sz w:val="20"/>
                <w:szCs w:val="20"/>
              </w:rPr>
              <w:t xml:space="preserve"> </w:t>
            </w:r>
            <w:proofErr w:type="spellStart"/>
            <w:r w:rsidRPr="00492D01">
              <w:rPr>
                <w:sz w:val="20"/>
                <w:szCs w:val="20"/>
              </w:rPr>
              <w:t>учасника</w:t>
            </w:r>
            <w:proofErr w:type="spellEnd"/>
          </w:p>
        </w:tc>
        <w:tc>
          <w:tcPr>
            <w:tcW w:w="891" w:type="pct"/>
            <w:shd w:val="clear" w:color="auto" w:fill="FFFFFF" w:themeFill="background1"/>
          </w:tcPr>
          <w:p w14:paraId="51E45FEB" w14:textId="77777777" w:rsidR="00442B37" w:rsidRPr="00492D01" w:rsidRDefault="00442B37" w:rsidP="00B50FAD">
            <w:pPr>
              <w:pStyle w:val="aff3"/>
              <w:tabs>
                <w:tab w:val="left" w:pos="175"/>
              </w:tabs>
              <w:ind w:left="0"/>
              <w:rPr>
                <w:rFonts w:ascii="Times New Roman" w:hAnsi="Times New Roman" w:cs="Times New Roman"/>
                <w:bCs/>
                <w:color w:val="000000" w:themeColor="text1"/>
                <w:lang w:val="uk-UA" w:eastAsia="uk-UA"/>
              </w:rPr>
            </w:pPr>
            <w:r w:rsidRPr="00492D01">
              <w:rPr>
                <w:rFonts w:ascii="Times New Roman" w:hAnsi="Times New Roman" w:cs="Times New Roman"/>
                <w:lang w:val="uk-UA"/>
              </w:rPr>
              <w:t>Учасником не надано довідку / лист в довільній формі або заповнено форму, наведену у документації  із зазначенням: виконання аналогічного(-</w:t>
            </w:r>
            <w:proofErr w:type="spellStart"/>
            <w:r w:rsidRPr="00492D01">
              <w:rPr>
                <w:rFonts w:ascii="Times New Roman" w:hAnsi="Times New Roman" w:cs="Times New Roman"/>
                <w:lang w:val="uk-UA"/>
              </w:rPr>
              <w:t>их</w:t>
            </w:r>
            <w:proofErr w:type="spellEnd"/>
            <w:r w:rsidRPr="00492D01">
              <w:rPr>
                <w:rFonts w:ascii="Times New Roman" w:hAnsi="Times New Roman" w:cs="Times New Roman"/>
                <w:lang w:val="uk-UA"/>
              </w:rPr>
              <w:t>) договору(-</w:t>
            </w:r>
            <w:proofErr w:type="spellStart"/>
            <w:r w:rsidRPr="00492D01">
              <w:rPr>
                <w:rFonts w:ascii="Times New Roman" w:hAnsi="Times New Roman" w:cs="Times New Roman"/>
                <w:lang w:val="uk-UA"/>
              </w:rPr>
              <w:t>ів</w:t>
            </w:r>
            <w:proofErr w:type="spellEnd"/>
            <w:r w:rsidRPr="00492D01">
              <w:rPr>
                <w:rFonts w:ascii="Times New Roman" w:hAnsi="Times New Roman" w:cs="Times New Roman"/>
                <w:lang w:val="uk-UA"/>
              </w:rPr>
              <w:t xml:space="preserve">) на постачання продукції за кодом CPV </w:t>
            </w:r>
            <w:r w:rsidRPr="000C61A7">
              <w:rPr>
                <w:rFonts w:ascii="Times New Roman" w:hAnsi="Times New Roman" w:cs="Times New Roman"/>
                <w:i/>
                <w:lang w:val="uk-UA" w:eastAsia="uk-UA"/>
              </w:rPr>
              <w:t xml:space="preserve">15510000-6 – Молоко та вершки </w:t>
            </w:r>
            <w:r w:rsidRPr="00492D01">
              <w:rPr>
                <w:rFonts w:ascii="Times New Roman" w:hAnsi="Times New Roman" w:cs="Times New Roman"/>
                <w:lang w:val="uk-UA"/>
              </w:rPr>
              <w:t>із вказанням кінцевих споживачів, за підписом керівника учасника</w:t>
            </w:r>
          </w:p>
        </w:tc>
      </w:tr>
      <w:tr w:rsidR="00442B37" w:rsidRPr="00E2635F" w14:paraId="2F01C4A8" w14:textId="77777777" w:rsidTr="00B50FAD">
        <w:tblPrEx>
          <w:shd w:val="clear" w:color="auto" w:fill="FFFFFF" w:themeFill="background1"/>
        </w:tblPrEx>
        <w:trPr>
          <w:trHeight w:val="274"/>
        </w:trPr>
        <w:tc>
          <w:tcPr>
            <w:tcW w:w="153" w:type="pct"/>
            <w:gridSpan w:val="2"/>
            <w:shd w:val="clear" w:color="auto" w:fill="FFFFFF" w:themeFill="background1"/>
            <w:vAlign w:val="center"/>
          </w:tcPr>
          <w:p w14:paraId="680F2FEE" w14:textId="77777777" w:rsidR="00442B37" w:rsidRPr="00F4741E" w:rsidRDefault="00442B37" w:rsidP="00B50FAD">
            <w:pPr>
              <w:ind w:firstLine="23"/>
              <w:rPr>
                <w:sz w:val="20"/>
                <w:szCs w:val="20"/>
                <w:lang w:val="en-US"/>
              </w:rPr>
            </w:pPr>
            <w:r>
              <w:rPr>
                <w:sz w:val="20"/>
                <w:szCs w:val="20"/>
                <w:lang w:val="en-US"/>
              </w:rPr>
              <w:t>2</w:t>
            </w:r>
          </w:p>
        </w:tc>
        <w:tc>
          <w:tcPr>
            <w:tcW w:w="1020" w:type="pct"/>
            <w:shd w:val="clear" w:color="auto" w:fill="FFFFFF" w:themeFill="background1"/>
            <w:vAlign w:val="center"/>
          </w:tcPr>
          <w:p w14:paraId="29AEAE74" w14:textId="77777777" w:rsidR="00442B37" w:rsidRPr="00492D01" w:rsidRDefault="00442B37" w:rsidP="00B50FAD">
            <w:pPr>
              <w:ind w:right="-108"/>
              <w:rPr>
                <w:sz w:val="20"/>
                <w:szCs w:val="20"/>
              </w:rPr>
            </w:pPr>
            <w:proofErr w:type="spellStart"/>
            <w:r w:rsidRPr="00492D01">
              <w:rPr>
                <w:sz w:val="20"/>
                <w:szCs w:val="20"/>
              </w:rPr>
              <w:t>Застосування</w:t>
            </w:r>
            <w:proofErr w:type="spellEnd"/>
            <w:r w:rsidRPr="00492D01">
              <w:rPr>
                <w:sz w:val="20"/>
                <w:szCs w:val="20"/>
              </w:rPr>
              <w:t xml:space="preserve"> </w:t>
            </w:r>
            <w:proofErr w:type="spellStart"/>
            <w:r w:rsidRPr="00492D01">
              <w:rPr>
                <w:sz w:val="20"/>
                <w:szCs w:val="20"/>
              </w:rPr>
              <w:t>заходів</w:t>
            </w:r>
            <w:proofErr w:type="spellEnd"/>
            <w:r w:rsidRPr="00492D01">
              <w:rPr>
                <w:sz w:val="20"/>
                <w:szCs w:val="20"/>
              </w:rPr>
              <w:t xml:space="preserve"> </w:t>
            </w:r>
            <w:proofErr w:type="spellStart"/>
            <w:r w:rsidRPr="00492D01">
              <w:rPr>
                <w:sz w:val="20"/>
                <w:szCs w:val="20"/>
              </w:rPr>
              <w:t>із</w:t>
            </w:r>
            <w:proofErr w:type="spellEnd"/>
            <w:r w:rsidRPr="00492D01">
              <w:rPr>
                <w:sz w:val="20"/>
                <w:szCs w:val="20"/>
              </w:rPr>
              <w:t xml:space="preserve"> </w:t>
            </w:r>
            <w:proofErr w:type="spellStart"/>
            <w:r w:rsidRPr="00492D01">
              <w:rPr>
                <w:sz w:val="20"/>
                <w:szCs w:val="20"/>
              </w:rPr>
              <w:t>захисту</w:t>
            </w:r>
            <w:proofErr w:type="spellEnd"/>
            <w:r w:rsidRPr="00492D01">
              <w:rPr>
                <w:sz w:val="20"/>
                <w:szCs w:val="20"/>
              </w:rPr>
              <w:t xml:space="preserve"> </w:t>
            </w:r>
            <w:proofErr w:type="spellStart"/>
            <w:r w:rsidRPr="00492D01">
              <w:rPr>
                <w:sz w:val="20"/>
                <w:szCs w:val="20"/>
              </w:rPr>
              <w:t>довкілля</w:t>
            </w:r>
            <w:proofErr w:type="spellEnd"/>
            <w:r w:rsidRPr="00492D01">
              <w:rPr>
                <w:sz w:val="20"/>
                <w:szCs w:val="20"/>
              </w:rPr>
              <w:t xml:space="preserve">, </w:t>
            </w:r>
            <w:proofErr w:type="spellStart"/>
            <w:r w:rsidRPr="00492D01">
              <w:rPr>
                <w:sz w:val="20"/>
                <w:szCs w:val="20"/>
              </w:rPr>
              <w:t>гігієни</w:t>
            </w:r>
            <w:proofErr w:type="spellEnd"/>
            <w:r w:rsidRPr="00492D01">
              <w:rPr>
                <w:sz w:val="20"/>
                <w:szCs w:val="20"/>
              </w:rPr>
              <w:t xml:space="preserve"> та </w:t>
            </w:r>
            <w:proofErr w:type="spellStart"/>
            <w:r w:rsidRPr="00492D01">
              <w:rPr>
                <w:sz w:val="20"/>
                <w:szCs w:val="20"/>
              </w:rPr>
              <w:t>безпеки</w:t>
            </w:r>
            <w:proofErr w:type="spellEnd"/>
            <w:r w:rsidRPr="00492D01">
              <w:rPr>
                <w:sz w:val="20"/>
                <w:szCs w:val="20"/>
              </w:rPr>
              <w:t xml:space="preserve"> </w:t>
            </w:r>
            <w:proofErr w:type="spellStart"/>
            <w:r w:rsidRPr="00492D01">
              <w:rPr>
                <w:sz w:val="20"/>
                <w:szCs w:val="20"/>
              </w:rPr>
              <w:t>праці</w:t>
            </w:r>
            <w:proofErr w:type="spellEnd"/>
          </w:p>
        </w:tc>
        <w:tc>
          <w:tcPr>
            <w:tcW w:w="2032" w:type="pct"/>
            <w:shd w:val="clear" w:color="auto" w:fill="FFFFFF" w:themeFill="background1"/>
            <w:vAlign w:val="center"/>
          </w:tcPr>
          <w:p w14:paraId="2D676EAF" w14:textId="77777777" w:rsidR="00442B37" w:rsidRPr="00492D01" w:rsidRDefault="00442B37" w:rsidP="00B50FAD">
            <w:pPr>
              <w:pStyle w:val="aff3"/>
              <w:tabs>
                <w:tab w:val="left" w:pos="28"/>
              </w:tabs>
              <w:ind w:left="0" w:right="-113"/>
              <w:rPr>
                <w:rFonts w:ascii="Times New Roman" w:hAnsi="Times New Roman" w:cs="Times New Roman"/>
                <w:bCs/>
                <w:color w:val="000000" w:themeColor="text1"/>
                <w:lang w:val="uk-UA" w:eastAsia="uk-UA"/>
              </w:rPr>
            </w:pPr>
            <w:r w:rsidRPr="00492D01">
              <w:rPr>
                <w:rFonts w:ascii="Times New Roman" w:hAnsi="Times New Roman" w:cs="Times New Roman"/>
                <w:bCs/>
                <w:lang w:val="uk-UA" w:eastAsia="uk-UA"/>
              </w:rPr>
              <w:t xml:space="preserve">Заповнений Опитувальник щодо екологічно-соціальної політики учасників (додаток 9 до Регламенту). </w:t>
            </w:r>
            <w:r w:rsidRPr="00492D01">
              <w:rPr>
                <w:rFonts w:ascii="Times New Roman" w:hAnsi="Times New Roman" w:cs="Times New Roman"/>
                <w:bCs/>
                <w:i/>
                <w:lang w:val="uk-UA" w:eastAsia="uk-UA"/>
              </w:rPr>
              <w:t>(документальне підтвердження вимагається лише у переможця)</w:t>
            </w:r>
          </w:p>
        </w:tc>
        <w:tc>
          <w:tcPr>
            <w:tcW w:w="904" w:type="pct"/>
            <w:shd w:val="clear" w:color="auto" w:fill="FFFFFF" w:themeFill="background1"/>
            <w:vAlign w:val="center"/>
          </w:tcPr>
          <w:p w14:paraId="740E018B" w14:textId="77777777" w:rsidR="00442B37" w:rsidRPr="00492D01" w:rsidRDefault="00442B37" w:rsidP="00B50FAD">
            <w:pPr>
              <w:pStyle w:val="aff3"/>
              <w:tabs>
                <w:tab w:val="left" w:pos="175"/>
              </w:tabs>
              <w:ind w:left="0" w:right="-113"/>
              <w:rPr>
                <w:rFonts w:ascii="Times New Roman" w:hAnsi="Times New Roman" w:cs="Times New Roman"/>
                <w:lang w:val="uk-UA"/>
              </w:rPr>
            </w:pPr>
            <w:r w:rsidRPr="00492D01">
              <w:rPr>
                <w:rFonts w:ascii="Times New Roman" w:hAnsi="Times New Roman" w:cs="Times New Roman"/>
                <w:lang w:val="uk-UA"/>
              </w:rPr>
              <w:t xml:space="preserve">Учасником надано </w:t>
            </w:r>
            <w:r w:rsidRPr="00492D01">
              <w:rPr>
                <w:rFonts w:ascii="Times New Roman" w:hAnsi="Times New Roman" w:cs="Times New Roman"/>
                <w:bCs/>
                <w:color w:val="000000" w:themeColor="text1"/>
                <w:lang w:val="uk-UA" w:eastAsia="uk-UA"/>
              </w:rPr>
              <w:t>скановані копії (з оригіналу або з копії) з</w:t>
            </w:r>
            <w:r w:rsidRPr="00492D01">
              <w:rPr>
                <w:rFonts w:ascii="Times New Roman" w:hAnsi="Times New Roman" w:cs="Times New Roman"/>
                <w:lang w:val="uk-UA"/>
              </w:rPr>
              <w:t xml:space="preserve"> документів, що визначені замовником у документації</w:t>
            </w:r>
          </w:p>
        </w:tc>
        <w:tc>
          <w:tcPr>
            <w:tcW w:w="891" w:type="pct"/>
            <w:shd w:val="clear" w:color="auto" w:fill="FFFFFF" w:themeFill="background1"/>
            <w:vAlign w:val="center"/>
          </w:tcPr>
          <w:p w14:paraId="585E26C2" w14:textId="77777777" w:rsidR="00442B37" w:rsidRPr="00492D01" w:rsidRDefault="00442B37" w:rsidP="00B50FAD">
            <w:pPr>
              <w:ind w:right="-113"/>
              <w:rPr>
                <w:sz w:val="20"/>
                <w:szCs w:val="20"/>
              </w:rPr>
            </w:pPr>
            <w:proofErr w:type="spellStart"/>
            <w:r w:rsidRPr="00492D01">
              <w:rPr>
                <w:sz w:val="20"/>
                <w:szCs w:val="20"/>
              </w:rPr>
              <w:t>Учасником</w:t>
            </w:r>
            <w:proofErr w:type="spellEnd"/>
            <w:r w:rsidRPr="00492D01">
              <w:rPr>
                <w:sz w:val="20"/>
                <w:szCs w:val="20"/>
              </w:rPr>
              <w:t xml:space="preserve"> не </w:t>
            </w:r>
            <w:proofErr w:type="spellStart"/>
            <w:r w:rsidRPr="00492D01">
              <w:rPr>
                <w:sz w:val="20"/>
                <w:szCs w:val="20"/>
              </w:rPr>
              <w:t>надано</w:t>
            </w:r>
            <w:proofErr w:type="spellEnd"/>
            <w:r w:rsidRPr="00492D01">
              <w:rPr>
                <w:sz w:val="20"/>
                <w:szCs w:val="20"/>
              </w:rPr>
              <w:t xml:space="preserve"> </w:t>
            </w:r>
            <w:proofErr w:type="spellStart"/>
            <w:r w:rsidRPr="00492D01">
              <w:rPr>
                <w:sz w:val="20"/>
                <w:szCs w:val="20"/>
              </w:rPr>
              <w:t>або</w:t>
            </w:r>
            <w:proofErr w:type="spellEnd"/>
            <w:r w:rsidRPr="00492D01">
              <w:rPr>
                <w:sz w:val="20"/>
                <w:szCs w:val="20"/>
              </w:rPr>
              <w:t xml:space="preserve"> </w:t>
            </w:r>
            <w:proofErr w:type="spellStart"/>
            <w:r w:rsidRPr="00492D01">
              <w:rPr>
                <w:sz w:val="20"/>
                <w:szCs w:val="20"/>
              </w:rPr>
              <w:t>надано</w:t>
            </w:r>
            <w:proofErr w:type="spellEnd"/>
            <w:r w:rsidRPr="00492D01">
              <w:rPr>
                <w:sz w:val="20"/>
                <w:szCs w:val="20"/>
              </w:rPr>
              <w:t xml:space="preserve"> в </w:t>
            </w:r>
            <w:proofErr w:type="spellStart"/>
            <w:r w:rsidRPr="00492D01">
              <w:rPr>
                <w:sz w:val="20"/>
                <w:szCs w:val="20"/>
              </w:rPr>
              <w:t>неповному</w:t>
            </w:r>
            <w:proofErr w:type="spellEnd"/>
            <w:r w:rsidRPr="00492D01">
              <w:rPr>
                <w:sz w:val="20"/>
                <w:szCs w:val="20"/>
              </w:rPr>
              <w:t xml:space="preserve"> </w:t>
            </w:r>
            <w:proofErr w:type="spellStart"/>
            <w:r w:rsidRPr="00492D01">
              <w:rPr>
                <w:sz w:val="20"/>
                <w:szCs w:val="20"/>
              </w:rPr>
              <w:t>обсязі</w:t>
            </w:r>
            <w:proofErr w:type="spellEnd"/>
            <w:r w:rsidRPr="00492D01">
              <w:rPr>
                <w:sz w:val="20"/>
                <w:szCs w:val="20"/>
              </w:rPr>
              <w:t xml:space="preserve"> </w:t>
            </w:r>
            <w:proofErr w:type="spellStart"/>
            <w:r w:rsidRPr="00492D01">
              <w:rPr>
                <w:bCs/>
                <w:color w:val="000000" w:themeColor="text1"/>
                <w:sz w:val="20"/>
                <w:szCs w:val="20"/>
                <w:lang w:eastAsia="uk-UA"/>
              </w:rPr>
              <w:t>скановані</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копії</w:t>
            </w:r>
            <w:proofErr w:type="spellEnd"/>
            <w:r w:rsidRPr="00492D01">
              <w:rPr>
                <w:bCs/>
                <w:color w:val="000000" w:themeColor="text1"/>
                <w:sz w:val="20"/>
                <w:szCs w:val="20"/>
                <w:lang w:eastAsia="uk-UA"/>
              </w:rPr>
              <w:t xml:space="preserve"> (з </w:t>
            </w:r>
            <w:proofErr w:type="spellStart"/>
            <w:r w:rsidRPr="00492D01">
              <w:rPr>
                <w:bCs/>
                <w:color w:val="000000" w:themeColor="text1"/>
                <w:sz w:val="20"/>
                <w:szCs w:val="20"/>
                <w:lang w:eastAsia="uk-UA"/>
              </w:rPr>
              <w:t>оригіналу</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або</w:t>
            </w:r>
            <w:proofErr w:type="spellEnd"/>
            <w:r w:rsidRPr="00492D01">
              <w:rPr>
                <w:bCs/>
                <w:color w:val="000000" w:themeColor="text1"/>
                <w:sz w:val="20"/>
                <w:szCs w:val="20"/>
                <w:lang w:eastAsia="uk-UA"/>
              </w:rPr>
              <w:t xml:space="preserve"> з </w:t>
            </w:r>
            <w:proofErr w:type="spellStart"/>
            <w:r w:rsidRPr="00492D01">
              <w:rPr>
                <w:bCs/>
                <w:color w:val="000000" w:themeColor="text1"/>
                <w:sz w:val="20"/>
                <w:szCs w:val="20"/>
                <w:lang w:eastAsia="uk-UA"/>
              </w:rPr>
              <w:t>копії</w:t>
            </w:r>
            <w:proofErr w:type="spellEnd"/>
            <w:r w:rsidRPr="00492D01">
              <w:rPr>
                <w:bCs/>
                <w:color w:val="000000" w:themeColor="text1"/>
                <w:sz w:val="20"/>
                <w:szCs w:val="20"/>
                <w:lang w:eastAsia="uk-UA"/>
              </w:rPr>
              <w:t>) з</w:t>
            </w:r>
            <w:r w:rsidRPr="00492D01">
              <w:rPr>
                <w:sz w:val="20"/>
                <w:szCs w:val="20"/>
              </w:rPr>
              <w:t xml:space="preserve"> </w:t>
            </w:r>
            <w:proofErr w:type="spellStart"/>
            <w:r w:rsidRPr="00492D01">
              <w:rPr>
                <w:sz w:val="20"/>
                <w:szCs w:val="20"/>
              </w:rPr>
              <w:t>документів</w:t>
            </w:r>
            <w:proofErr w:type="spellEnd"/>
            <w:r w:rsidRPr="00492D01">
              <w:rPr>
                <w:sz w:val="20"/>
                <w:szCs w:val="20"/>
              </w:rPr>
              <w:t xml:space="preserve">, </w:t>
            </w:r>
            <w:proofErr w:type="spellStart"/>
            <w:r w:rsidRPr="00492D01">
              <w:rPr>
                <w:sz w:val="20"/>
                <w:szCs w:val="20"/>
              </w:rPr>
              <w:t>що</w:t>
            </w:r>
            <w:proofErr w:type="spellEnd"/>
            <w:r w:rsidRPr="00492D01">
              <w:rPr>
                <w:sz w:val="20"/>
                <w:szCs w:val="20"/>
              </w:rPr>
              <w:t xml:space="preserve"> </w:t>
            </w:r>
            <w:proofErr w:type="spellStart"/>
            <w:r w:rsidRPr="00492D01">
              <w:rPr>
                <w:sz w:val="20"/>
                <w:szCs w:val="20"/>
              </w:rPr>
              <w:t>визначені</w:t>
            </w:r>
            <w:proofErr w:type="spellEnd"/>
            <w:r w:rsidRPr="00492D01">
              <w:rPr>
                <w:sz w:val="20"/>
                <w:szCs w:val="20"/>
              </w:rPr>
              <w:t xml:space="preserve"> </w:t>
            </w:r>
            <w:proofErr w:type="spellStart"/>
            <w:r w:rsidRPr="00492D01">
              <w:rPr>
                <w:sz w:val="20"/>
                <w:szCs w:val="20"/>
              </w:rPr>
              <w:t>замовником</w:t>
            </w:r>
            <w:proofErr w:type="spellEnd"/>
            <w:r w:rsidRPr="00492D01">
              <w:rPr>
                <w:sz w:val="20"/>
                <w:szCs w:val="20"/>
              </w:rPr>
              <w:t xml:space="preserve"> у </w:t>
            </w:r>
            <w:proofErr w:type="spellStart"/>
            <w:r w:rsidRPr="00492D01">
              <w:rPr>
                <w:sz w:val="20"/>
                <w:szCs w:val="20"/>
              </w:rPr>
              <w:t>документації</w:t>
            </w:r>
            <w:proofErr w:type="spellEnd"/>
          </w:p>
        </w:tc>
      </w:tr>
      <w:tr w:rsidR="00442B37" w:rsidRPr="00E2635F" w14:paraId="5C2783CE" w14:textId="77777777" w:rsidTr="00B50FAD">
        <w:tblPrEx>
          <w:shd w:val="clear" w:color="auto" w:fill="FFFFFF" w:themeFill="background1"/>
        </w:tblPrEx>
        <w:trPr>
          <w:trHeight w:val="735"/>
        </w:trPr>
        <w:tc>
          <w:tcPr>
            <w:tcW w:w="153" w:type="pct"/>
            <w:gridSpan w:val="2"/>
            <w:shd w:val="clear" w:color="auto" w:fill="FFFFFF" w:themeFill="background1"/>
            <w:vAlign w:val="center"/>
          </w:tcPr>
          <w:p w14:paraId="71E2353F" w14:textId="77777777" w:rsidR="00442B37" w:rsidRPr="00F4741E" w:rsidRDefault="00442B37" w:rsidP="00B50FAD">
            <w:pPr>
              <w:ind w:left="23"/>
              <w:jc w:val="center"/>
              <w:rPr>
                <w:sz w:val="20"/>
                <w:szCs w:val="20"/>
                <w:lang w:val="en-US"/>
              </w:rPr>
            </w:pPr>
            <w:r>
              <w:rPr>
                <w:sz w:val="20"/>
                <w:szCs w:val="20"/>
                <w:lang w:val="en-US"/>
              </w:rPr>
              <w:t>3</w:t>
            </w:r>
          </w:p>
        </w:tc>
        <w:tc>
          <w:tcPr>
            <w:tcW w:w="1020" w:type="pct"/>
            <w:shd w:val="clear" w:color="auto" w:fill="FFFFFF" w:themeFill="background1"/>
            <w:vAlign w:val="center"/>
          </w:tcPr>
          <w:p w14:paraId="0E21B863" w14:textId="77777777" w:rsidR="00442B37" w:rsidRPr="00492D01" w:rsidRDefault="00442B37" w:rsidP="00B50FAD">
            <w:pPr>
              <w:ind w:right="-108"/>
              <w:rPr>
                <w:sz w:val="20"/>
                <w:szCs w:val="20"/>
              </w:rPr>
            </w:pPr>
            <w:proofErr w:type="spellStart"/>
            <w:r w:rsidRPr="00492D01">
              <w:rPr>
                <w:sz w:val="20"/>
                <w:szCs w:val="20"/>
              </w:rPr>
              <w:t>Перебування</w:t>
            </w:r>
            <w:proofErr w:type="spellEnd"/>
            <w:r w:rsidRPr="00492D01">
              <w:rPr>
                <w:sz w:val="20"/>
                <w:szCs w:val="20"/>
              </w:rPr>
              <w:t xml:space="preserve"> </w:t>
            </w:r>
            <w:proofErr w:type="spellStart"/>
            <w:r w:rsidRPr="00492D01">
              <w:rPr>
                <w:sz w:val="20"/>
                <w:szCs w:val="20"/>
              </w:rPr>
              <w:t>учасника</w:t>
            </w:r>
            <w:proofErr w:type="spellEnd"/>
            <w:r w:rsidRPr="00492D01">
              <w:rPr>
                <w:sz w:val="20"/>
                <w:szCs w:val="20"/>
              </w:rPr>
              <w:t xml:space="preserve"> </w:t>
            </w:r>
            <w:proofErr w:type="spellStart"/>
            <w:r w:rsidRPr="00492D01">
              <w:rPr>
                <w:sz w:val="20"/>
                <w:szCs w:val="20"/>
              </w:rPr>
              <w:t>під</w:t>
            </w:r>
            <w:proofErr w:type="spellEnd"/>
            <w:r w:rsidRPr="00492D01">
              <w:rPr>
                <w:sz w:val="20"/>
                <w:szCs w:val="20"/>
              </w:rPr>
              <w:t xml:space="preserve"> </w:t>
            </w:r>
            <w:proofErr w:type="spellStart"/>
            <w:r w:rsidRPr="00492D01">
              <w:rPr>
                <w:sz w:val="20"/>
                <w:szCs w:val="20"/>
              </w:rPr>
              <w:t>дією</w:t>
            </w:r>
            <w:proofErr w:type="spellEnd"/>
            <w:r w:rsidRPr="00492D01">
              <w:rPr>
                <w:sz w:val="20"/>
                <w:szCs w:val="20"/>
              </w:rPr>
              <w:t xml:space="preserve"> </w:t>
            </w:r>
            <w:proofErr w:type="spellStart"/>
            <w:r w:rsidRPr="00492D01">
              <w:rPr>
                <w:sz w:val="20"/>
                <w:szCs w:val="20"/>
              </w:rPr>
              <w:t>санкцій</w:t>
            </w:r>
            <w:proofErr w:type="spellEnd"/>
          </w:p>
        </w:tc>
        <w:tc>
          <w:tcPr>
            <w:tcW w:w="2032" w:type="pct"/>
            <w:shd w:val="clear" w:color="auto" w:fill="FFFFFF" w:themeFill="background1"/>
            <w:vAlign w:val="center"/>
          </w:tcPr>
          <w:p w14:paraId="3EAB633D" w14:textId="77777777" w:rsidR="00442B37" w:rsidRPr="001D02DE" w:rsidRDefault="00442B37" w:rsidP="00B50FAD">
            <w:pPr>
              <w:pStyle w:val="aff3"/>
              <w:tabs>
                <w:tab w:val="left" w:pos="28"/>
              </w:tabs>
              <w:ind w:left="0" w:right="-113"/>
              <w:rPr>
                <w:rFonts w:ascii="Times New Roman" w:hAnsi="Times New Roman" w:cs="Times New Roman"/>
                <w:bCs/>
                <w:lang w:val="uk-UA" w:eastAsia="uk-UA"/>
              </w:rPr>
            </w:pPr>
            <w:r w:rsidRPr="001D02DE">
              <w:rPr>
                <w:rFonts w:ascii="Times New Roman" w:hAnsi="Times New Roman" w:cs="Times New Roman"/>
                <w:bCs/>
                <w:lang w:val="uk-UA" w:eastAsia="uk-UA"/>
              </w:rPr>
              <w:t>Учасник надає листа в довільній формі за підписом керівника про незастосування до учасника відповідних санкцій, введених в дію згідно із Законом України “Про санкції”;</w:t>
            </w:r>
          </w:p>
          <w:p w14:paraId="500AFA9E" w14:textId="77777777" w:rsidR="00442B37" w:rsidRPr="001D02DE" w:rsidRDefault="00442B37" w:rsidP="00B50FAD">
            <w:pPr>
              <w:tabs>
                <w:tab w:val="left" w:pos="28"/>
                <w:tab w:val="left" w:pos="2727"/>
              </w:tabs>
              <w:ind w:right="-113"/>
              <w:rPr>
                <w:bCs/>
                <w:sz w:val="20"/>
                <w:szCs w:val="20"/>
                <w:lang w:eastAsia="uk-UA"/>
              </w:rPr>
            </w:pPr>
          </w:p>
        </w:tc>
        <w:tc>
          <w:tcPr>
            <w:tcW w:w="904" w:type="pct"/>
            <w:shd w:val="clear" w:color="auto" w:fill="FFFFFF" w:themeFill="background1"/>
            <w:vAlign w:val="center"/>
          </w:tcPr>
          <w:p w14:paraId="503D68F9" w14:textId="77777777" w:rsidR="00442B37" w:rsidRPr="001D02DE" w:rsidRDefault="00442B37" w:rsidP="00B50FAD">
            <w:pPr>
              <w:pStyle w:val="aff3"/>
              <w:tabs>
                <w:tab w:val="left" w:pos="175"/>
              </w:tabs>
              <w:ind w:left="0" w:right="-113"/>
              <w:rPr>
                <w:rFonts w:ascii="Times New Roman" w:hAnsi="Times New Roman" w:cs="Times New Roman"/>
                <w:lang w:val="uk-UA"/>
              </w:rPr>
            </w:pPr>
            <w:r w:rsidRPr="001D02DE">
              <w:rPr>
                <w:rFonts w:ascii="Times New Roman" w:hAnsi="Times New Roman" w:cs="Times New Roman"/>
                <w:lang w:val="uk-UA"/>
              </w:rPr>
              <w:t xml:space="preserve">Учасником надано  лист в довільній формі про незастосування до нього відповідних санкцій, введених в дію згідно з Законом України “Про санкції” </w:t>
            </w:r>
          </w:p>
        </w:tc>
        <w:tc>
          <w:tcPr>
            <w:tcW w:w="891" w:type="pct"/>
            <w:shd w:val="clear" w:color="auto" w:fill="FFFFFF" w:themeFill="background1"/>
            <w:vAlign w:val="center"/>
          </w:tcPr>
          <w:p w14:paraId="5EF0EFAC" w14:textId="77777777" w:rsidR="00442B37" w:rsidRPr="001D02DE" w:rsidRDefault="00442B37" w:rsidP="00B50FAD">
            <w:pPr>
              <w:pStyle w:val="aff3"/>
              <w:tabs>
                <w:tab w:val="left" w:pos="175"/>
              </w:tabs>
              <w:ind w:left="0" w:right="-113"/>
              <w:rPr>
                <w:rFonts w:ascii="Times New Roman" w:hAnsi="Times New Roman" w:cs="Times New Roman"/>
                <w:lang w:val="uk-UA"/>
              </w:rPr>
            </w:pPr>
            <w:r w:rsidRPr="001D02DE">
              <w:rPr>
                <w:rFonts w:ascii="Times New Roman" w:hAnsi="Times New Roman" w:cs="Times New Roman"/>
                <w:lang w:val="uk-UA"/>
              </w:rPr>
              <w:t xml:space="preserve"> Учасником не  надано  лист в довільній формі про незастосування до нього відповідних санкцій, введених в дію згідно з Законом України “Про санкції”</w:t>
            </w:r>
          </w:p>
        </w:tc>
      </w:tr>
    </w:tbl>
    <w:p w14:paraId="6C79A21D" w14:textId="6C1A4C2E" w:rsidR="00442B37" w:rsidRDefault="00442B37"/>
    <w:p w14:paraId="47E97BAB" w14:textId="77777777" w:rsidR="00442B37" w:rsidRDefault="00442B37">
      <w:pPr>
        <w:spacing w:after="160" w:line="259" w:lineRule="auto"/>
      </w:pPr>
      <w:r>
        <w:br w:type="page"/>
      </w:r>
    </w:p>
    <w:p w14:paraId="6D2629B1" w14:textId="77777777" w:rsidR="00442B37" w:rsidRDefault="00442B37"/>
    <w:tbl>
      <w:tblPr>
        <w:tblStyle w:val="aa"/>
        <w:tblW w:w="5000" w:type="pct"/>
        <w:shd w:val="clear" w:color="auto" w:fill="FFFFFF" w:themeFill="background1"/>
        <w:tblLayout w:type="fixed"/>
        <w:tblLook w:val="04A0" w:firstRow="1" w:lastRow="0" w:firstColumn="1" w:lastColumn="0" w:noHBand="0" w:noVBand="1"/>
      </w:tblPr>
      <w:tblGrid>
        <w:gridCol w:w="463"/>
        <w:gridCol w:w="3086"/>
        <w:gridCol w:w="6147"/>
        <w:gridCol w:w="2735"/>
        <w:gridCol w:w="2695"/>
      </w:tblGrid>
      <w:tr w:rsidR="00442B37" w:rsidRPr="00E2635F" w14:paraId="02775E60" w14:textId="77777777" w:rsidTr="00B50FAD">
        <w:trPr>
          <w:trHeight w:val="416"/>
        </w:trPr>
        <w:tc>
          <w:tcPr>
            <w:tcW w:w="153" w:type="pct"/>
            <w:shd w:val="clear" w:color="auto" w:fill="FFFFFF" w:themeFill="background1"/>
            <w:vAlign w:val="center"/>
          </w:tcPr>
          <w:p w14:paraId="72F86C5F" w14:textId="77777777" w:rsidR="00442B37" w:rsidRPr="00492D01" w:rsidRDefault="00442B37" w:rsidP="00B50FAD">
            <w:pPr>
              <w:ind w:left="23"/>
              <w:jc w:val="center"/>
              <w:rPr>
                <w:sz w:val="20"/>
                <w:szCs w:val="20"/>
              </w:rPr>
            </w:pPr>
            <w:r>
              <w:rPr>
                <w:sz w:val="20"/>
                <w:szCs w:val="20"/>
              </w:rPr>
              <w:t>4</w:t>
            </w:r>
          </w:p>
        </w:tc>
        <w:tc>
          <w:tcPr>
            <w:tcW w:w="1020" w:type="pct"/>
            <w:shd w:val="clear" w:color="auto" w:fill="FFFFFF" w:themeFill="background1"/>
            <w:vAlign w:val="center"/>
          </w:tcPr>
          <w:p w14:paraId="3F625FFD" w14:textId="77777777" w:rsidR="00442B37" w:rsidRPr="00852B9E" w:rsidRDefault="00442B37" w:rsidP="00B50FAD">
            <w:pPr>
              <w:ind w:right="-108"/>
              <w:rPr>
                <w:sz w:val="20"/>
                <w:szCs w:val="20"/>
              </w:rPr>
            </w:pPr>
            <w:proofErr w:type="spellStart"/>
            <w:r w:rsidRPr="00852B9E">
              <w:rPr>
                <w:sz w:val="20"/>
                <w:szCs w:val="20"/>
              </w:rPr>
              <w:t>Відповідність</w:t>
            </w:r>
            <w:proofErr w:type="spellEnd"/>
            <w:r w:rsidRPr="00852B9E">
              <w:rPr>
                <w:sz w:val="20"/>
                <w:szCs w:val="20"/>
              </w:rPr>
              <w:t xml:space="preserve"> Кандидата </w:t>
            </w:r>
            <w:proofErr w:type="spellStart"/>
            <w:r w:rsidRPr="00852B9E">
              <w:rPr>
                <w:sz w:val="20"/>
                <w:szCs w:val="20"/>
              </w:rPr>
              <w:t>критеріям</w:t>
            </w:r>
            <w:proofErr w:type="spellEnd"/>
            <w:r w:rsidRPr="00852B9E">
              <w:rPr>
                <w:sz w:val="20"/>
                <w:szCs w:val="20"/>
              </w:rPr>
              <w:t xml:space="preserve"> </w:t>
            </w:r>
            <w:proofErr w:type="spellStart"/>
            <w:r w:rsidRPr="00852B9E">
              <w:rPr>
                <w:sz w:val="20"/>
                <w:szCs w:val="20"/>
              </w:rPr>
              <w:t>які</w:t>
            </w:r>
            <w:proofErr w:type="spellEnd"/>
            <w:r w:rsidRPr="00852B9E">
              <w:rPr>
                <w:sz w:val="20"/>
                <w:szCs w:val="20"/>
              </w:rPr>
              <w:t xml:space="preserve"> </w:t>
            </w:r>
            <w:proofErr w:type="spellStart"/>
            <w:r w:rsidRPr="00852B9E">
              <w:rPr>
                <w:sz w:val="20"/>
                <w:szCs w:val="20"/>
              </w:rPr>
              <w:t>пред’являються</w:t>
            </w:r>
            <w:proofErr w:type="spellEnd"/>
            <w:r w:rsidRPr="00852B9E">
              <w:rPr>
                <w:sz w:val="20"/>
                <w:szCs w:val="20"/>
              </w:rPr>
              <w:t xml:space="preserve"> до </w:t>
            </w:r>
            <w:proofErr w:type="spellStart"/>
            <w:r w:rsidRPr="00852B9E">
              <w:rPr>
                <w:sz w:val="20"/>
                <w:szCs w:val="20"/>
              </w:rPr>
              <w:t>показників</w:t>
            </w:r>
            <w:proofErr w:type="spellEnd"/>
            <w:r w:rsidRPr="00852B9E">
              <w:rPr>
                <w:sz w:val="20"/>
                <w:szCs w:val="20"/>
              </w:rPr>
              <w:t xml:space="preserve"> </w:t>
            </w:r>
            <w:proofErr w:type="spellStart"/>
            <w:r w:rsidRPr="00852B9E">
              <w:rPr>
                <w:sz w:val="20"/>
                <w:szCs w:val="20"/>
              </w:rPr>
              <w:t>фінансової</w:t>
            </w:r>
            <w:proofErr w:type="spellEnd"/>
            <w:r w:rsidRPr="00852B9E">
              <w:rPr>
                <w:sz w:val="20"/>
                <w:szCs w:val="20"/>
              </w:rPr>
              <w:t xml:space="preserve"> </w:t>
            </w:r>
            <w:proofErr w:type="spellStart"/>
            <w:r w:rsidRPr="00852B9E">
              <w:rPr>
                <w:sz w:val="20"/>
                <w:szCs w:val="20"/>
              </w:rPr>
              <w:t>звітності</w:t>
            </w:r>
            <w:proofErr w:type="spellEnd"/>
            <w:r w:rsidRPr="00852B9E">
              <w:rPr>
                <w:sz w:val="20"/>
                <w:szCs w:val="20"/>
              </w:rPr>
              <w:t xml:space="preserve">, </w:t>
            </w:r>
            <w:proofErr w:type="spellStart"/>
            <w:r w:rsidRPr="00852B9E">
              <w:rPr>
                <w:sz w:val="20"/>
                <w:szCs w:val="20"/>
              </w:rPr>
              <w:t>зокрема</w:t>
            </w:r>
            <w:proofErr w:type="spellEnd"/>
            <w:r w:rsidRPr="00852B9E">
              <w:rPr>
                <w:sz w:val="20"/>
                <w:szCs w:val="20"/>
              </w:rPr>
              <w:t xml:space="preserve"> до </w:t>
            </w:r>
            <w:proofErr w:type="spellStart"/>
            <w:r w:rsidRPr="00852B9E">
              <w:rPr>
                <w:sz w:val="20"/>
                <w:szCs w:val="20"/>
              </w:rPr>
              <w:t>коефіцієнта</w:t>
            </w:r>
            <w:proofErr w:type="spellEnd"/>
            <w:r w:rsidRPr="00852B9E">
              <w:rPr>
                <w:sz w:val="20"/>
                <w:szCs w:val="20"/>
              </w:rPr>
              <w:t xml:space="preserve"> </w:t>
            </w:r>
            <w:proofErr w:type="spellStart"/>
            <w:r w:rsidRPr="00852B9E">
              <w:rPr>
                <w:sz w:val="20"/>
                <w:szCs w:val="20"/>
              </w:rPr>
              <w:t>загальної</w:t>
            </w:r>
            <w:proofErr w:type="spellEnd"/>
            <w:r w:rsidRPr="00852B9E">
              <w:rPr>
                <w:sz w:val="20"/>
                <w:szCs w:val="20"/>
              </w:rPr>
              <w:t xml:space="preserve"> (</w:t>
            </w:r>
            <w:proofErr w:type="spellStart"/>
            <w:r w:rsidRPr="00852B9E">
              <w:rPr>
                <w:sz w:val="20"/>
                <w:szCs w:val="20"/>
              </w:rPr>
              <w:t>поточної</w:t>
            </w:r>
            <w:proofErr w:type="spellEnd"/>
            <w:r w:rsidRPr="00852B9E">
              <w:rPr>
                <w:sz w:val="20"/>
                <w:szCs w:val="20"/>
              </w:rPr>
              <w:t xml:space="preserve"> </w:t>
            </w:r>
            <w:proofErr w:type="spellStart"/>
            <w:r w:rsidRPr="00852B9E">
              <w:rPr>
                <w:sz w:val="20"/>
                <w:szCs w:val="20"/>
              </w:rPr>
              <w:t>ліквідності</w:t>
            </w:r>
            <w:proofErr w:type="spellEnd"/>
            <w:r w:rsidRPr="00852B9E">
              <w:rPr>
                <w:sz w:val="20"/>
                <w:szCs w:val="20"/>
              </w:rPr>
              <w:t>)</w:t>
            </w:r>
          </w:p>
          <w:p w14:paraId="3C0940E8" w14:textId="77777777" w:rsidR="00442B37" w:rsidRPr="00852B9E" w:rsidRDefault="00442B37" w:rsidP="00B50FAD">
            <w:pPr>
              <w:ind w:right="-108"/>
              <w:rPr>
                <w:sz w:val="20"/>
                <w:szCs w:val="20"/>
              </w:rPr>
            </w:pPr>
            <w:proofErr w:type="spellStart"/>
            <w:r w:rsidRPr="00852B9E">
              <w:rPr>
                <w:sz w:val="20"/>
                <w:szCs w:val="20"/>
              </w:rPr>
              <w:t>Коефіцієнт</w:t>
            </w:r>
            <w:proofErr w:type="spellEnd"/>
            <w:r w:rsidRPr="00852B9E">
              <w:rPr>
                <w:sz w:val="20"/>
                <w:szCs w:val="20"/>
              </w:rPr>
              <w:t xml:space="preserve"> </w:t>
            </w:r>
            <w:proofErr w:type="spellStart"/>
            <w:r w:rsidRPr="00852B9E">
              <w:rPr>
                <w:sz w:val="20"/>
                <w:szCs w:val="20"/>
              </w:rPr>
              <w:t>загальної</w:t>
            </w:r>
            <w:proofErr w:type="spellEnd"/>
            <w:r w:rsidRPr="00852B9E">
              <w:rPr>
                <w:sz w:val="20"/>
                <w:szCs w:val="20"/>
              </w:rPr>
              <w:t xml:space="preserve"> (</w:t>
            </w:r>
            <w:proofErr w:type="spellStart"/>
            <w:r w:rsidRPr="00852B9E">
              <w:rPr>
                <w:sz w:val="20"/>
                <w:szCs w:val="20"/>
              </w:rPr>
              <w:t>поточної</w:t>
            </w:r>
            <w:proofErr w:type="spellEnd"/>
            <w:r w:rsidRPr="00852B9E">
              <w:rPr>
                <w:sz w:val="20"/>
                <w:szCs w:val="20"/>
              </w:rPr>
              <w:t xml:space="preserve"> </w:t>
            </w:r>
            <w:proofErr w:type="spellStart"/>
            <w:r w:rsidRPr="00852B9E">
              <w:rPr>
                <w:sz w:val="20"/>
                <w:szCs w:val="20"/>
              </w:rPr>
              <w:t>ліквідності</w:t>
            </w:r>
            <w:proofErr w:type="spellEnd"/>
            <w:r w:rsidRPr="00852B9E">
              <w:rPr>
                <w:sz w:val="20"/>
                <w:szCs w:val="20"/>
              </w:rPr>
              <w:t xml:space="preserve">) – </w:t>
            </w:r>
            <w:proofErr w:type="spellStart"/>
            <w:r w:rsidRPr="00852B9E">
              <w:rPr>
                <w:sz w:val="20"/>
                <w:szCs w:val="20"/>
              </w:rPr>
              <w:t>Кпл</w:t>
            </w:r>
            <w:proofErr w:type="spellEnd"/>
            <w:r w:rsidRPr="00852B9E">
              <w:rPr>
                <w:sz w:val="20"/>
                <w:szCs w:val="20"/>
              </w:rPr>
              <w:t>.</w:t>
            </w:r>
          </w:p>
          <w:p w14:paraId="4A0BCF82" w14:textId="77777777" w:rsidR="00442B37" w:rsidRPr="00852B9E" w:rsidRDefault="00442B37" w:rsidP="00B50FAD">
            <w:pPr>
              <w:ind w:right="-108"/>
              <w:rPr>
                <w:sz w:val="20"/>
                <w:szCs w:val="20"/>
              </w:rPr>
            </w:pPr>
            <w:proofErr w:type="spellStart"/>
            <w:r w:rsidRPr="00852B9E">
              <w:rPr>
                <w:sz w:val="20"/>
                <w:szCs w:val="20"/>
              </w:rPr>
              <w:t>Кпл</w:t>
            </w:r>
            <w:proofErr w:type="spellEnd"/>
            <w:r w:rsidRPr="00852B9E">
              <w:rPr>
                <w:sz w:val="20"/>
                <w:szCs w:val="20"/>
              </w:rPr>
              <w:t>=</w:t>
            </w:r>
            <w:proofErr w:type="spellStart"/>
            <w:r w:rsidRPr="00852B9E">
              <w:rPr>
                <w:sz w:val="20"/>
                <w:szCs w:val="20"/>
              </w:rPr>
              <w:t>ОбА</w:t>
            </w:r>
            <w:proofErr w:type="spellEnd"/>
            <w:r w:rsidRPr="00852B9E">
              <w:rPr>
                <w:sz w:val="20"/>
                <w:szCs w:val="20"/>
              </w:rPr>
              <w:t>/КБЗ, де:</w:t>
            </w:r>
          </w:p>
          <w:p w14:paraId="42249627" w14:textId="77777777" w:rsidR="00442B37" w:rsidRPr="00852B9E" w:rsidRDefault="00442B37" w:rsidP="00B50FAD">
            <w:pPr>
              <w:ind w:right="-108"/>
              <w:rPr>
                <w:sz w:val="20"/>
                <w:szCs w:val="20"/>
              </w:rPr>
            </w:pPr>
            <w:proofErr w:type="spellStart"/>
            <w:r w:rsidRPr="00852B9E">
              <w:rPr>
                <w:sz w:val="20"/>
                <w:szCs w:val="20"/>
              </w:rPr>
              <w:t>ОбА</w:t>
            </w:r>
            <w:proofErr w:type="spellEnd"/>
            <w:r w:rsidRPr="00852B9E">
              <w:rPr>
                <w:sz w:val="20"/>
                <w:szCs w:val="20"/>
              </w:rPr>
              <w:t xml:space="preserve"> – </w:t>
            </w:r>
            <w:proofErr w:type="spellStart"/>
            <w:r w:rsidRPr="00852B9E">
              <w:rPr>
                <w:sz w:val="20"/>
                <w:szCs w:val="20"/>
              </w:rPr>
              <w:t>оборотні</w:t>
            </w:r>
            <w:proofErr w:type="spellEnd"/>
            <w:r w:rsidRPr="00852B9E">
              <w:rPr>
                <w:sz w:val="20"/>
                <w:szCs w:val="20"/>
              </w:rPr>
              <w:t xml:space="preserve"> </w:t>
            </w:r>
            <w:proofErr w:type="spellStart"/>
            <w:r w:rsidRPr="00852B9E">
              <w:rPr>
                <w:sz w:val="20"/>
                <w:szCs w:val="20"/>
              </w:rPr>
              <w:t>активи</w:t>
            </w:r>
            <w:proofErr w:type="spellEnd"/>
            <w:r w:rsidRPr="00852B9E">
              <w:rPr>
                <w:sz w:val="20"/>
                <w:szCs w:val="20"/>
              </w:rPr>
              <w:t>, рядок 1195 балансу</w:t>
            </w:r>
          </w:p>
          <w:p w14:paraId="10A12D8A" w14:textId="77777777" w:rsidR="00442B37" w:rsidRPr="00852B9E" w:rsidRDefault="00442B37" w:rsidP="00B50FAD">
            <w:pPr>
              <w:ind w:right="-108"/>
              <w:rPr>
                <w:sz w:val="20"/>
                <w:szCs w:val="20"/>
              </w:rPr>
            </w:pPr>
            <w:r w:rsidRPr="00852B9E">
              <w:rPr>
                <w:sz w:val="20"/>
                <w:szCs w:val="20"/>
              </w:rPr>
              <w:t xml:space="preserve">КБЗ – </w:t>
            </w:r>
            <w:proofErr w:type="spellStart"/>
            <w:r w:rsidRPr="00852B9E">
              <w:rPr>
                <w:sz w:val="20"/>
                <w:szCs w:val="20"/>
              </w:rPr>
              <w:t>короткострокові</w:t>
            </w:r>
            <w:proofErr w:type="spellEnd"/>
            <w:r w:rsidRPr="00852B9E">
              <w:rPr>
                <w:sz w:val="20"/>
                <w:szCs w:val="20"/>
              </w:rPr>
              <w:t xml:space="preserve"> </w:t>
            </w:r>
            <w:proofErr w:type="spellStart"/>
            <w:r w:rsidRPr="00852B9E">
              <w:rPr>
                <w:sz w:val="20"/>
                <w:szCs w:val="20"/>
              </w:rPr>
              <w:t>боргові</w:t>
            </w:r>
            <w:proofErr w:type="spellEnd"/>
            <w:r w:rsidRPr="00852B9E">
              <w:rPr>
                <w:sz w:val="20"/>
                <w:szCs w:val="20"/>
              </w:rPr>
              <w:t xml:space="preserve"> </w:t>
            </w:r>
            <w:proofErr w:type="spellStart"/>
            <w:r w:rsidRPr="00852B9E">
              <w:rPr>
                <w:sz w:val="20"/>
                <w:szCs w:val="20"/>
              </w:rPr>
              <w:t>зобов'язання</w:t>
            </w:r>
            <w:proofErr w:type="spellEnd"/>
            <w:r w:rsidRPr="00852B9E">
              <w:rPr>
                <w:sz w:val="20"/>
                <w:szCs w:val="20"/>
              </w:rPr>
              <w:t>, рядок 1695 балансу.</w:t>
            </w:r>
          </w:p>
          <w:p w14:paraId="125CB2AB" w14:textId="77777777" w:rsidR="00442B37" w:rsidRPr="00852B9E" w:rsidRDefault="00442B37" w:rsidP="00B50FAD">
            <w:pPr>
              <w:ind w:right="-108"/>
              <w:rPr>
                <w:sz w:val="20"/>
                <w:szCs w:val="20"/>
              </w:rPr>
            </w:pPr>
            <w:proofErr w:type="spellStart"/>
            <w:r w:rsidRPr="00852B9E">
              <w:rPr>
                <w:sz w:val="20"/>
                <w:szCs w:val="20"/>
              </w:rPr>
              <w:t>Значення</w:t>
            </w:r>
            <w:proofErr w:type="spellEnd"/>
            <w:r w:rsidRPr="00852B9E">
              <w:rPr>
                <w:sz w:val="20"/>
                <w:szCs w:val="20"/>
              </w:rPr>
              <w:t xml:space="preserve"> </w:t>
            </w:r>
            <w:proofErr w:type="spellStart"/>
            <w:r w:rsidRPr="00852B9E">
              <w:rPr>
                <w:sz w:val="20"/>
                <w:szCs w:val="20"/>
              </w:rPr>
              <w:t>даного</w:t>
            </w:r>
            <w:proofErr w:type="spellEnd"/>
            <w:r w:rsidRPr="00852B9E">
              <w:rPr>
                <w:sz w:val="20"/>
                <w:szCs w:val="20"/>
              </w:rPr>
              <w:t xml:space="preserve"> </w:t>
            </w:r>
            <w:proofErr w:type="spellStart"/>
            <w:r w:rsidRPr="00852B9E">
              <w:rPr>
                <w:sz w:val="20"/>
                <w:szCs w:val="20"/>
              </w:rPr>
              <w:t>коефіцієнта</w:t>
            </w:r>
            <w:proofErr w:type="spellEnd"/>
            <w:r w:rsidRPr="00852B9E">
              <w:rPr>
                <w:sz w:val="20"/>
                <w:szCs w:val="20"/>
              </w:rPr>
              <w:t xml:space="preserve"> на </w:t>
            </w:r>
            <w:proofErr w:type="spellStart"/>
            <w:r w:rsidRPr="00852B9E">
              <w:rPr>
                <w:sz w:val="20"/>
                <w:szCs w:val="20"/>
              </w:rPr>
              <w:t>останню</w:t>
            </w:r>
            <w:proofErr w:type="spellEnd"/>
            <w:r w:rsidRPr="00852B9E">
              <w:rPr>
                <w:sz w:val="20"/>
                <w:szCs w:val="20"/>
              </w:rPr>
              <w:t xml:space="preserve"> </w:t>
            </w:r>
            <w:proofErr w:type="spellStart"/>
            <w:r w:rsidRPr="00852B9E">
              <w:rPr>
                <w:sz w:val="20"/>
                <w:szCs w:val="20"/>
              </w:rPr>
              <w:t>звітну</w:t>
            </w:r>
            <w:proofErr w:type="spellEnd"/>
            <w:r w:rsidRPr="00852B9E">
              <w:rPr>
                <w:sz w:val="20"/>
                <w:szCs w:val="20"/>
              </w:rPr>
              <w:t xml:space="preserve"> дату повинно бути не </w:t>
            </w:r>
            <w:proofErr w:type="spellStart"/>
            <w:r w:rsidRPr="00852B9E">
              <w:rPr>
                <w:sz w:val="20"/>
                <w:szCs w:val="20"/>
              </w:rPr>
              <w:t>менше</w:t>
            </w:r>
            <w:proofErr w:type="spellEnd"/>
            <w:r w:rsidRPr="00852B9E">
              <w:rPr>
                <w:sz w:val="20"/>
                <w:szCs w:val="20"/>
              </w:rPr>
              <w:t xml:space="preserve"> 0,1 при </w:t>
            </w:r>
            <w:proofErr w:type="spellStart"/>
            <w:r w:rsidRPr="00852B9E">
              <w:rPr>
                <w:sz w:val="20"/>
                <w:szCs w:val="20"/>
              </w:rPr>
              <w:t>умовах</w:t>
            </w:r>
            <w:proofErr w:type="spellEnd"/>
            <w:r w:rsidRPr="00852B9E">
              <w:rPr>
                <w:sz w:val="20"/>
                <w:szCs w:val="20"/>
              </w:rPr>
              <w:t xml:space="preserve"> </w:t>
            </w:r>
            <w:proofErr w:type="spellStart"/>
            <w:r w:rsidRPr="00852B9E">
              <w:rPr>
                <w:sz w:val="20"/>
                <w:szCs w:val="20"/>
              </w:rPr>
              <w:t>післяплати</w:t>
            </w:r>
            <w:proofErr w:type="spellEnd"/>
            <w:r w:rsidRPr="00852B9E">
              <w:rPr>
                <w:sz w:val="20"/>
                <w:szCs w:val="20"/>
              </w:rPr>
              <w:t xml:space="preserve"> по факту поставки та не </w:t>
            </w:r>
            <w:proofErr w:type="spellStart"/>
            <w:r w:rsidRPr="00852B9E">
              <w:rPr>
                <w:sz w:val="20"/>
                <w:szCs w:val="20"/>
              </w:rPr>
              <w:t>менше</w:t>
            </w:r>
            <w:proofErr w:type="spellEnd"/>
            <w:r w:rsidRPr="00852B9E">
              <w:rPr>
                <w:sz w:val="20"/>
                <w:szCs w:val="20"/>
              </w:rPr>
              <w:t xml:space="preserve"> 1,0 при </w:t>
            </w:r>
            <w:proofErr w:type="spellStart"/>
            <w:r w:rsidRPr="00852B9E">
              <w:rPr>
                <w:sz w:val="20"/>
                <w:szCs w:val="20"/>
              </w:rPr>
              <w:t>умовах</w:t>
            </w:r>
            <w:proofErr w:type="spellEnd"/>
            <w:r w:rsidRPr="00852B9E">
              <w:rPr>
                <w:sz w:val="20"/>
                <w:szCs w:val="20"/>
              </w:rPr>
              <w:t xml:space="preserve"> </w:t>
            </w:r>
            <w:proofErr w:type="spellStart"/>
            <w:r w:rsidRPr="00852B9E">
              <w:rPr>
                <w:sz w:val="20"/>
                <w:szCs w:val="20"/>
              </w:rPr>
              <w:t>передплати</w:t>
            </w:r>
            <w:proofErr w:type="spellEnd"/>
            <w:r w:rsidRPr="00852B9E">
              <w:rPr>
                <w:sz w:val="20"/>
                <w:szCs w:val="20"/>
              </w:rPr>
              <w:t xml:space="preserve">, в тому </w:t>
            </w:r>
            <w:proofErr w:type="spellStart"/>
            <w:r w:rsidRPr="00852B9E">
              <w:rPr>
                <w:sz w:val="20"/>
                <w:szCs w:val="20"/>
              </w:rPr>
              <w:t>числі</w:t>
            </w:r>
            <w:proofErr w:type="spellEnd"/>
            <w:r w:rsidRPr="00852B9E">
              <w:rPr>
                <w:sz w:val="20"/>
                <w:szCs w:val="20"/>
              </w:rPr>
              <w:t xml:space="preserve"> </w:t>
            </w:r>
            <w:proofErr w:type="spellStart"/>
            <w:r w:rsidRPr="00852B9E">
              <w:rPr>
                <w:sz w:val="20"/>
                <w:szCs w:val="20"/>
              </w:rPr>
              <w:t>часткової</w:t>
            </w:r>
            <w:proofErr w:type="spellEnd"/>
            <w:r w:rsidRPr="00852B9E">
              <w:rPr>
                <w:sz w:val="20"/>
                <w:szCs w:val="20"/>
              </w:rPr>
              <w:t>.</w:t>
            </w:r>
          </w:p>
          <w:p w14:paraId="093F120E" w14:textId="77777777" w:rsidR="00442B37" w:rsidRPr="00852B9E" w:rsidRDefault="00442B37" w:rsidP="00B50FAD">
            <w:pPr>
              <w:ind w:right="-108"/>
              <w:rPr>
                <w:sz w:val="20"/>
                <w:szCs w:val="20"/>
              </w:rPr>
            </w:pPr>
            <w:r w:rsidRPr="00852B9E">
              <w:rPr>
                <w:sz w:val="20"/>
                <w:szCs w:val="20"/>
              </w:rPr>
              <w:t xml:space="preserve">Для кандидата, </w:t>
            </w:r>
            <w:proofErr w:type="spellStart"/>
            <w:r w:rsidRPr="00852B9E">
              <w:rPr>
                <w:sz w:val="20"/>
                <w:szCs w:val="20"/>
              </w:rPr>
              <w:t>котрий</w:t>
            </w:r>
            <w:proofErr w:type="spellEnd"/>
            <w:r w:rsidRPr="00852B9E">
              <w:rPr>
                <w:sz w:val="20"/>
                <w:szCs w:val="20"/>
              </w:rPr>
              <w:t xml:space="preserve"> </w:t>
            </w:r>
            <w:proofErr w:type="spellStart"/>
            <w:r w:rsidRPr="00852B9E">
              <w:rPr>
                <w:sz w:val="20"/>
                <w:szCs w:val="20"/>
              </w:rPr>
              <w:t>використовує</w:t>
            </w:r>
            <w:proofErr w:type="spellEnd"/>
            <w:r w:rsidRPr="00852B9E">
              <w:rPr>
                <w:sz w:val="20"/>
                <w:szCs w:val="20"/>
              </w:rPr>
              <w:t xml:space="preserve"> </w:t>
            </w:r>
            <w:proofErr w:type="spellStart"/>
            <w:r w:rsidRPr="00852B9E">
              <w:rPr>
                <w:sz w:val="20"/>
                <w:szCs w:val="20"/>
              </w:rPr>
              <w:t>спрощену</w:t>
            </w:r>
            <w:proofErr w:type="spellEnd"/>
            <w:r w:rsidRPr="00852B9E">
              <w:rPr>
                <w:sz w:val="20"/>
                <w:szCs w:val="20"/>
              </w:rPr>
              <w:t xml:space="preserve"> систему </w:t>
            </w:r>
            <w:proofErr w:type="spellStart"/>
            <w:r w:rsidRPr="00852B9E">
              <w:rPr>
                <w:sz w:val="20"/>
                <w:szCs w:val="20"/>
              </w:rPr>
              <w:t>оподаткування</w:t>
            </w:r>
            <w:proofErr w:type="spellEnd"/>
            <w:r w:rsidRPr="00852B9E">
              <w:rPr>
                <w:sz w:val="20"/>
                <w:szCs w:val="20"/>
              </w:rPr>
              <w:t xml:space="preserve">, </w:t>
            </w:r>
            <w:proofErr w:type="spellStart"/>
            <w:r w:rsidRPr="00852B9E">
              <w:rPr>
                <w:sz w:val="20"/>
                <w:szCs w:val="20"/>
              </w:rPr>
              <w:t>обліку</w:t>
            </w:r>
            <w:proofErr w:type="spellEnd"/>
            <w:r w:rsidRPr="00852B9E">
              <w:rPr>
                <w:sz w:val="20"/>
                <w:szCs w:val="20"/>
              </w:rPr>
              <w:t xml:space="preserve"> та </w:t>
            </w:r>
            <w:proofErr w:type="spellStart"/>
            <w:r w:rsidRPr="00852B9E">
              <w:rPr>
                <w:sz w:val="20"/>
                <w:szCs w:val="20"/>
              </w:rPr>
              <w:t>звітності</w:t>
            </w:r>
            <w:proofErr w:type="spellEnd"/>
            <w:r w:rsidRPr="00852B9E">
              <w:rPr>
                <w:sz w:val="20"/>
                <w:szCs w:val="20"/>
              </w:rPr>
              <w:t xml:space="preserve">, та не </w:t>
            </w:r>
            <w:proofErr w:type="spellStart"/>
            <w:r w:rsidRPr="00852B9E">
              <w:rPr>
                <w:sz w:val="20"/>
                <w:szCs w:val="20"/>
              </w:rPr>
              <w:t>готує</w:t>
            </w:r>
            <w:proofErr w:type="spellEnd"/>
            <w:r w:rsidRPr="00852B9E">
              <w:rPr>
                <w:sz w:val="20"/>
                <w:szCs w:val="20"/>
              </w:rPr>
              <w:t xml:space="preserve"> </w:t>
            </w:r>
            <w:proofErr w:type="spellStart"/>
            <w:r w:rsidRPr="00852B9E">
              <w:rPr>
                <w:sz w:val="20"/>
                <w:szCs w:val="20"/>
              </w:rPr>
              <w:t>фінансову</w:t>
            </w:r>
            <w:proofErr w:type="spellEnd"/>
            <w:r w:rsidRPr="00852B9E">
              <w:rPr>
                <w:sz w:val="20"/>
                <w:szCs w:val="20"/>
              </w:rPr>
              <w:t xml:space="preserve"> </w:t>
            </w:r>
            <w:proofErr w:type="spellStart"/>
            <w:r w:rsidRPr="00852B9E">
              <w:rPr>
                <w:sz w:val="20"/>
                <w:szCs w:val="20"/>
              </w:rPr>
              <w:t>звітність</w:t>
            </w:r>
            <w:proofErr w:type="spellEnd"/>
            <w:r w:rsidRPr="00852B9E">
              <w:rPr>
                <w:sz w:val="20"/>
                <w:szCs w:val="20"/>
              </w:rPr>
              <w:t xml:space="preserve">, </w:t>
            </w:r>
            <w:proofErr w:type="spellStart"/>
            <w:r w:rsidRPr="00852B9E">
              <w:rPr>
                <w:sz w:val="20"/>
                <w:szCs w:val="20"/>
              </w:rPr>
              <w:t>кваліфікація</w:t>
            </w:r>
            <w:proofErr w:type="spellEnd"/>
            <w:r w:rsidRPr="00852B9E">
              <w:rPr>
                <w:sz w:val="20"/>
                <w:szCs w:val="20"/>
              </w:rPr>
              <w:t xml:space="preserve"> </w:t>
            </w:r>
            <w:proofErr w:type="spellStart"/>
            <w:r w:rsidRPr="00852B9E">
              <w:rPr>
                <w:sz w:val="20"/>
                <w:szCs w:val="20"/>
              </w:rPr>
              <w:t>здійснюється</w:t>
            </w:r>
            <w:proofErr w:type="spellEnd"/>
            <w:r w:rsidRPr="00852B9E">
              <w:rPr>
                <w:sz w:val="20"/>
                <w:szCs w:val="20"/>
              </w:rPr>
              <w:t xml:space="preserve"> за </w:t>
            </w:r>
            <w:proofErr w:type="spellStart"/>
            <w:r w:rsidRPr="00852B9E">
              <w:rPr>
                <w:sz w:val="20"/>
                <w:szCs w:val="20"/>
              </w:rPr>
              <w:t>умови</w:t>
            </w:r>
            <w:proofErr w:type="spellEnd"/>
            <w:r w:rsidRPr="00852B9E">
              <w:rPr>
                <w:sz w:val="20"/>
                <w:szCs w:val="20"/>
              </w:rPr>
              <w:t xml:space="preserve"> </w:t>
            </w:r>
            <w:proofErr w:type="spellStart"/>
            <w:r w:rsidRPr="00852B9E">
              <w:rPr>
                <w:sz w:val="20"/>
                <w:szCs w:val="20"/>
              </w:rPr>
              <w:t>здійснення</w:t>
            </w:r>
            <w:proofErr w:type="spellEnd"/>
            <w:r w:rsidRPr="00852B9E">
              <w:rPr>
                <w:sz w:val="20"/>
                <w:szCs w:val="20"/>
              </w:rPr>
              <w:t xml:space="preserve"> оплати по факту поставки </w:t>
            </w:r>
            <w:proofErr w:type="spellStart"/>
            <w:r w:rsidRPr="00852B9E">
              <w:rPr>
                <w:sz w:val="20"/>
                <w:szCs w:val="20"/>
              </w:rPr>
              <w:t>протягом</w:t>
            </w:r>
            <w:proofErr w:type="spellEnd"/>
            <w:r w:rsidRPr="00852B9E">
              <w:rPr>
                <w:sz w:val="20"/>
                <w:szCs w:val="20"/>
              </w:rPr>
              <w:t xml:space="preserve"> не </w:t>
            </w:r>
            <w:proofErr w:type="spellStart"/>
            <w:r w:rsidRPr="00852B9E">
              <w:rPr>
                <w:sz w:val="20"/>
                <w:szCs w:val="20"/>
              </w:rPr>
              <w:t>менше</w:t>
            </w:r>
            <w:proofErr w:type="spellEnd"/>
            <w:r w:rsidRPr="00852B9E">
              <w:rPr>
                <w:sz w:val="20"/>
                <w:szCs w:val="20"/>
              </w:rPr>
              <w:t xml:space="preserve"> </w:t>
            </w:r>
            <w:r w:rsidRPr="00F4741E">
              <w:rPr>
                <w:sz w:val="20"/>
                <w:szCs w:val="20"/>
              </w:rPr>
              <w:t>15</w:t>
            </w:r>
            <w:r w:rsidRPr="00852B9E">
              <w:rPr>
                <w:sz w:val="20"/>
                <w:szCs w:val="20"/>
              </w:rPr>
              <w:t xml:space="preserve"> </w:t>
            </w:r>
            <w:proofErr w:type="spellStart"/>
            <w:r w:rsidRPr="00852B9E">
              <w:rPr>
                <w:sz w:val="20"/>
                <w:szCs w:val="20"/>
              </w:rPr>
              <w:t>календарних</w:t>
            </w:r>
            <w:proofErr w:type="spellEnd"/>
            <w:r w:rsidRPr="00852B9E">
              <w:rPr>
                <w:sz w:val="20"/>
                <w:szCs w:val="20"/>
              </w:rPr>
              <w:t xml:space="preserve"> </w:t>
            </w:r>
            <w:proofErr w:type="spellStart"/>
            <w:r w:rsidRPr="00852B9E">
              <w:rPr>
                <w:sz w:val="20"/>
                <w:szCs w:val="20"/>
              </w:rPr>
              <w:t>днів</w:t>
            </w:r>
            <w:proofErr w:type="spellEnd"/>
            <w:r w:rsidRPr="00852B9E">
              <w:rPr>
                <w:sz w:val="20"/>
                <w:szCs w:val="20"/>
              </w:rPr>
              <w:t xml:space="preserve"> та </w:t>
            </w:r>
            <w:proofErr w:type="spellStart"/>
            <w:r w:rsidRPr="00852B9E">
              <w:rPr>
                <w:sz w:val="20"/>
                <w:szCs w:val="20"/>
              </w:rPr>
              <w:t>ціні</w:t>
            </w:r>
            <w:proofErr w:type="spellEnd"/>
            <w:r w:rsidRPr="00852B9E">
              <w:rPr>
                <w:sz w:val="20"/>
                <w:szCs w:val="20"/>
              </w:rPr>
              <w:t xml:space="preserve"> </w:t>
            </w:r>
            <w:proofErr w:type="spellStart"/>
            <w:r w:rsidRPr="00852B9E">
              <w:rPr>
                <w:sz w:val="20"/>
                <w:szCs w:val="20"/>
              </w:rPr>
              <w:t>комерційної</w:t>
            </w:r>
            <w:proofErr w:type="spellEnd"/>
            <w:r w:rsidRPr="00852B9E">
              <w:rPr>
                <w:sz w:val="20"/>
                <w:szCs w:val="20"/>
              </w:rPr>
              <w:t xml:space="preserve"> </w:t>
            </w:r>
            <w:proofErr w:type="spellStart"/>
            <w:r w:rsidRPr="00852B9E">
              <w:rPr>
                <w:sz w:val="20"/>
                <w:szCs w:val="20"/>
              </w:rPr>
              <w:t>пропозиції</w:t>
            </w:r>
            <w:proofErr w:type="spellEnd"/>
            <w:r w:rsidRPr="00852B9E">
              <w:rPr>
                <w:sz w:val="20"/>
                <w:szCs w:val="20"/>
              </w:rPr>
              <w:t xml:space="preserve"> не </w:t>
            </w:r>
            <w:proofErr w:type="spellStart"/>
            <w:r w:rsidRPr="00852B9E">
              <w:rPr>
                <w:sz w:val="20"/>
                <w:szCs w:val="20"/>
              </w:rPr>
              <w:t>більше</w:t>
            </w:r>
            <w:proofErr w:type="spellEnd"/>
            <w:r w:rsidRPr="00852B9E">
              <w:rPr>
                <w:sz w:val="20"/>
                <w:szCs w:val="20"/>
              </w:rPr>
              <w:t xml:space="preserve"> 2.5 млн. грн.</w:t>
            </w:r>
          </w:p>
          <w:p w14:paraId="53A464F2" w14:textId="77777777" w:rsidR="00442B37" w:rsidRPr="00852B9E" w:rsidRDefault="00442B37" w:rsidP="00B50FAD">
            <w:pPr>
              <w:ind w:right="-108"/>
              <w:rPr>
                <w:sz w:val="20"/>
                <w:szCs w:val="20"/>
              </w:rPr>
            </w:pPr>
            <w:r w:rsidRPr="00852B9E">
              <w:rPr>
                <w:sz w:val="20"/>
                <w:szCs w:val="20"/>
              </w:rPr>
              <w:t xml:space="preserve">У </w:t>
            </w:r>
            <w:proofErr w:type="spellStart"/>
            <w:r w:rsidRPr="00852B9E">
              <w:rPr>
                <w:sz w:val="20"/>
                <w:szCs w:val="20"/>
              </w:rPr>
              <w:t>випадку</w:t>
            </w:r>
            <w:proofErr w:type="spellEnd"/>
            <w:r w:rsidRPr="00852B9E">
              <w:rPr>
                <w:sz w:val="20"/>
                <w:szCs w:val="20"/>
              </w:rPr>
              <w:t xml:space="preserve">, </w:t>
            </w:r>
            <w:proofErr w:type="spellStart"/>
            <w:r w:rsidRPr="00852B9E">
              <w:rPr>
                <w:sz w:val="20"/>
                <w:szCs w:val="20"/>
              </w:rPr>
              <w:t>якщо</w:t>
            </w:r>
            <w:proofErr w:type="spellEnd"/>
            <w:r w:rsidRPr="00852B9E">
              <w:rPr>
                <w:sz w:val="20"/>
                <w:szCs w:val="20"/>
              </w:rPr>
              <w:t xml:space="preserve"> кандидат є  </w:t>
            </w:r>
            <w:proofErr w:type="spellStart"/>
            <w:r w:rsidRPr="00852B9E">
              <w:rPr>
                <w:sz w:val="20"/>
                <w:szCs w:val="20"/>
              </w:rPr>
              <w:t>дочірнім</w:t>
            </w:r>
            <w:proofErr w:type="spellEnd"/>
            <w:r w:rsidRPr="00852B9E">
              <w:rPr>
                <w:sz w:val="20"/>
                <w:szCs w:val="20"/>
              </w:rPr>
              <w:t xml:space="preserve"> </w:t>
            </w:r>
            <w:proofErr w:type="spellStart"/>
            <w:r w:rsidRPr="00852B9E">
              <w:rPr>
                <w:sz w:val="20"/>
                <w:szCs w:val="20"/>
              </w:rPr>
              <w:t>підприємством</w:t>
            </w:r>
            <w:proofErr w:type="spellEnd"/>
            <w:r w:rsidRPr="00852B9E">
              <w:rPr>
                <w:sz w:val="20"/>
                <w:szCs w:val="20"/>
              </w:rPr>
              <w:t xml:space="preserve"> </w:t>
            </w:r>
            <w:proofErr w:type="spellStart"/>
            <w:r w:rsidRPr="00852B9E">
              <w:rPr>
                <w:sz w:val="20"/>
                <w:szCs w:val="20"/>
              </w:rPr>
              <w:t>або</w:t>
            </w:r>
            <w:proofErr w:type="spellEnd"/>
            <w:r w:rsidRPr="00852B9E">
              <w:rPr>
                <w:sz w:val="20"/>
                <w:szCs w:val="20"/>
              </w:rPr>
              <w:t xml:space="preserve"> </w:t>
            </w:r>
            <w:proofErr w:type="spellStart"/>
            <w:r w:rsidRPr="00852B9E">
              <w:rPr>
                <w:sz w:val="20"/>
                <w:szCs w:val="20"/>
              </w:rPr>
              <w:t>представництвом</w:t>
            </w:r>
            <w:proofErr w:type="spellEnd"/>
            <w:r w:rsidRPr="00852B9E">
              <w:rPr>
                <w:sz w:val="20"/>
                <w:szCs w:val="20"/>
              </w:rPr>
              <w:t xml:space="preserve"> </w:t>
            </w:r>
            <w:proofErr w:type="spellStart"/>
            <w:r w:rsidRPr="00852B9E">
              <w:rPr>
                <w:sz w:val="20"/>
                <w:szCs w:val="20"/>
              </w:rPr>
              <w:t>іноземної</w:t>
            </w:r>
            <w:proofErr w:type="spellEnd"/>
            <w:r w:rsidRPr="00852B9E">
              <w:rPr>
                <w:sz w:val="20"/>
                <w:szCs w:val="20"/>
              </w:rPr>
              <w:t xml:space="preserve"> </w:t>
            </w:r>
            <w:proofErr w:type="spellStart"/>
            <w:r w:rsidRPr="00852B9E">
              <w:rPr>
                <w:sz w:val="20"/>
                <w:szCs w:val="20"/>
              </w:rPr>
              <w:t>компанії</w:t>
            </w:r>
            <w:proofErr w:type="spellEnd"/>
            <w:r w:rsidRPr="00852B9E">
              <w:rPr>
                <w:sz w:val="20"/>
                <w:szCs w:val="20"/>
              </w:rPr>
              <w:t xml:space="preserve">, </w:t>
            </w:r>
            <w:proofErr w:type="spellStart"/>
            <w:r w:rsidRPr="00852B9E">
              <w:rPr>
                <w:sz w:val="20"/>
                <w:szCs w:val="20"/>
              </w:rPr>
              <w:t>котра</w:t>
            </w:r>
            <w:proofErr w:type="spellEnd"/>
            <w:r w:rsidRPr="00852B9E">
              <w:rPr>
                <w:sz w:val="20"/>
                <w:szCs w:val="20"/>
              </w:rPr>
              <w:t xml:space="preserve"> </w:t>
            </w:r>
            <w:proofErr w:type="spellStart"/>
            <w:r w:rsidRPr="00852B9E">
              <w:rPr>
                <w:sz w:val="20"/>
                <w:szCs w:val="20"/>
              </w:rPr>
              <w:t>здійснює</w:t>
            </w:r>
            <w:proofErr w:type="spellEnd"/>
            <w:r w:rsidRPr="00852B9E">
              <w:rPr>
                <w:sz w:val="20"/>
                <w:szCs w:val="20"/>
              </w:rPr>
              <w:t xml:space="preserve"> </w:t>
            </w:r>
            <w:proofErr w:type="spellStart"/>
            <w:r w:rsidRPr="00852B9E">
              <w:rPr>
                <w:sz w:val="20"/>
                <w:szCs w:val="20"/>
              </w:rPr>
              <w:t>управління</w:t>
            </w:r>
            <w:proofErr w:type="spellEnd"/>
            <w:r w:rsidRPr="00852B9E">
              <w:rPr>
                <w:sz w:val="20"/>
                <w:szCs w:val="20"/>
              </w:rPr>
              <w:t xml:space="preserve"> </w:t>
            </w:r>
            <w:proofErr w:type="spellStart"/>
            <w:r w:rsidRPr="00852B9E">
              <w:rPr>
                <w:sz w:val="20"/>
                <w:szCs w:val="20"/>
              </w:rPr>
              <w:t>ліквідністю</w:t>
            </w:r>
            <w:proofErr w:type="spellEnd"/>
            <w:r w:rsidRPr="00852B9E">
              <w:rPr>
                <w:sz w:val="20"/>
                <w:szCs w:val="20"/>
              </w:rPr>
              <w:t xml:space="preserve"> на </w:t>
            </w:r>
            <w:proofErr w:type="spellStart"/>
            <w:r w:rsidRPr="00852B9E">
              <w:rPr>
                <w:sz w:val="20"/>
                <w:szCs w:val="20"/>
              </w:rPr>
              <w:t>рівні</w:t>
            </w:r>
            <w:proofErr w:type="spellEnd"/>
            <w:r w:rsidRPr="00852B9E">
              <w:rPr>
                <w:sz w:val="20"/>
                <w:szCs w:val="20"/>
              </w:rPr>
              <w:t xml:space="preserve"> </w:t>
            </w:r>
            <w:proofErr w:type="spellStart"/>
            <w:r w:rsidRPr="00852B9E">
              <w:rPr>
                <w:sz w:val="20"/>
                <w:szCs w:val="20"/>
              </w:rPr>
              <w:t>всієї</w:t>
            </w:r>
            <w:proofErr w:type="spellEnd"/>
            <w:r w:rsidRPr="00852B9E">
              <w:rPr>
                <w:sz w:val="20"/>
                <w:szCs w:val="20"/>
              </w:rPr>
              <w:t xml:space="preserve"> </w:t>
            </w:r>
            <w:proofErr w:type="spellStart"/>
            <w:r w:rsidRPr="00852B9E">
              <w:rPr>
                <w:sz w:val="20"/>
                <w:szCs w:val="20"/>
              </w:rPr>
              <w:t>групи</w:t>
            </w:r>
            <w:proofErr w:type="spellEnd"/>
            <w:r w:rsidRPr="00852B9E">
              <w:rPr>
                <w:sz w:val="20"/>
                <w:szCs w:val="20"/>
              </w:rPr>
              <w:t xml:space="preserve">, </w:t>
            </w:r>
            <w:proofErr w:type="spellStart"/>
            <w:r w:rsidRPr="00852B9E">
              <w:rPr>
                <w:sz w:val="20"/>
                <w:szCs w:val="20"/>
              </w:rPr>
              <w:t>оцінка</w:t>
            </w:r>
            <w:proofErr w:type="spellEnd"/>
            <w:r w:rsidRPr="00852B9E">
              <w:rPr>
                <w:sz w:val="20"/>
                <w:szCs w:val="20"/>
              </w:rPr>
              <w:t xml:space="preserve"> </w:t>
            </w:r>
            <w:proofErr w:type="spellStart"/>
            <w:r w:rsidRPr="00852B9E">
              <w:rPr>
                <w:sz w:val="20"/>
                <w:szCs w:val="20"/>
              </w:rPr>
              <w:t>показників</w:t>
            </w:r>
            <w:proofErr w:type="spellEnd"/>
            <w:r w:rsidRPr="00852B9E">
              <w:rPr>
                <w:sz w:val="20"/>
                <w:szCs w:val="20"/>
              </w:rPr>
              <w:t xml:space="preserve"> </w:t>
            </w:r>
            <w:proofErr w:type="spellStart"/>
            <w:r w:rsidRPr="00852B9E">
              <w:rPr>
                <w:sz w:val="20"/>
                <w:szCs w:val="20"/>
              </w:rPr>
              <w:t>ліквідності</w:t>
            </w:r>
            <w:proofErr w:type="spellEnd"/>
            <w:r w:rsidRPr="00852B9E">
              <w:rPr>
                <w:sz w:val="20"/>
                <w:szCs w:val="20"/>
              </w:rPr>
              <w:t xml:space="preserve"> та </w:t>
            </w:r>
            <w:proofErr w:type="spellStart"/>
            <w:r w:rsidRPr="00852B9E">
              <w:rPr>
                <w:sz w:val="20"/>
                <w:szCs w:val="20"/>
              </w:rPr>
              <w:t>платоспроможності</w:t>
            </w:r>
            <w:proofErr w:type="spellEnd"/>
            <w:r w:rsidRPr="00852B9E">
              <w:rPr>
                <w:sz w:val="20"/>
                <w:szCs w:val="20"/>
              </w:rPr>
              <w:t xml:space="preserve"> </w:t>
            </w:r>
            <w:proofErr w:type="spellStart"/>
            <w:r w:rsidRPr="00852B9E">
              <w:rPr>
                <w:sz w:val="20"/>
                <w:szCs w:val="20"/>
              </w:rPr>
              <w:t>може</w:t>
            </w:r>
            <w:proofErr w:type="spellEnd"/>
            <w:r w:rsidRPr="00852B9E">
              <w:rPr>
                <w:sz w:val="20"/>
                <w:szCs w:val="20"/>
              </w:rPr>
              <w:t xml:space="preserve"> </w:t>
            </w:r>
            <w:proofErr w:type="spellStart"/>
            <w:r w:rsidRPr="00852B9E">
              <w:rPr>
                <w:sz w:val="20"/>
                <w:szCs w:val="20"/>
              </w:rPr>
              <w:t>здійснюватися</w:t>
            </w:r>
            <w:proofErr w:type="spellEnd"/>
            <w:r w:rsidRPr="00852B9E">
              <w:rPr>
                <w:sz w:val="20"/>
                <w:szCs w:val="20"/>
              </w:rPr>
              <w:t xml:space="preserve"> на </w:t>
            </w:r>
            <w:proofErr w:type="spellStart"/>
            <w:r w:rsidRPr="00852B9E">
              <w:rPr>
                <w:sz w:val="20"/>
                <w:szCs w:val="20"/>
              </w:rPr>
              <w:t>основі</w:t>
            </w:r>
            <w:proofErr w:type="spellEnd"/>
            <w:r w:rsidRPr="00852B9E">
              <w:rPr>
                <w:sz w:val="20"/>
                <w:szCs w:val="20"/>
              </w:rPr>
              <w:t xml:space="preserve"> </w:t>
            </w:r>
            <w:proofErr w:type="spellStart"/>
            <w:r w:rsidRPr="00852B9E">
              <w:rPr>
                <w:sz w:val="20"/>
                <w:szCs w:val="20"/>
              </w:rPr>
              <w:t>фінансової</w:t>
            </w:r>
            <w:proofErr w:type="spellEnd"/>
            <w:r w:rsidRPr="00852B9E">
              <w:rPr>
                <w:sz w:val="20"/>
                <w:szCs w:val="20"/>
              </w:rPr>
              <w:t xml:space="preserve"> </w:t>
            </w:r>
            <w:proofErr w:type="spellStart"/>
            <w:r w:rsidRPr="00852B9E">
              <w:rPr>
                <w:sz w:val="20"/>
                <w:szCs w:val="20"/>
              </w:rPr>
              <w:t>звітності</w:t>
            </w:r>
            <w:proofErr w:type="spellEnd"/>
            <w:r w:rsidRPr="00852B9E">
              <w:rPr>
                <w:sz w:val="20"/>
                <w:szCs w:val="20"/>
              </w:rPr>
              <w:t xml:space="preserve"> </w:t>
            </w:r>
            <w:proofErr w:type="spellStart"/>
            <w:r w:rsidRPr="00852B9E">
              <w:rPr>
                <w:sz w:val="20"/>
                <w:szCs w:val="20"/>
              </w:rPr>
              <w:t>материнської</w:t>
            </w:r>
            <w:proofErr w:type="spellEnd"/>
            <w:r w:rsidRPr="00852B9E">
              <w:rPr>
                <w:sz w:val="20"/>
                <w:szCs w:val="20"/>
              </w:rPr>
              <w:t xml:space="preserve"> </w:t>
            </w:r>
            <w:proofErr w:type="spellStart"/>
            <w:r w:rsidRPr="00852B9E">
              <w:rPr>
                <w:sz w:val="20"/>
                <w:szCs w:val="20"/>
              </w:rPr>
              <w:t>компанії</w:t>
            </w:r>
            <w:proofErr w:type="spellEnd"/>
            <w:r w:rsidRPr="00852B9E">
              <w:rPr>
                <w:sz w:val="20"/>
                <w:szCs w:val="20"/>
              </w:rPr>
              <w:t>.</w:t>
            </w:r>
          </w:p>
        </w:tc>
        <w:tc>
          <w:tcPr>
            <w:tcW w:w="2032" w:type="pct"/>
            <w:shd w:val="clear" w:color="auto" w:fill="FFFFFF" w:themeFill="background1"/>
            <w:vAlign w:val="center"/>
          </w:tcPr>
          <w:p w14:paraId="64C18B27" w14:textId="77777777" w:rsidR="00442B37" w:rsidRPr="00852B9E" w:rsidRDefault="00442B37" w:rsidP="00B50FAD">
            <w:pPr>
              <w:pStyle w:val="aff3"/>
              <w:tabs>
                <w:tab w:val="left" w:pos="28"/>
              </w:tabs>
              <w:ind w:left="0" w:right="-113"/>
              <w:rPr>
                <w:rFonts w:ascii="Times New Roman" w:hAnsi="Times New Roman" w:cs="Times New Roman"/>
                <w:bCs/>
                <w:lang w:val="uk-UA" w:eastAsia="uk-UA"/>
              </w:rPr>
            </w:pPr>
            <w:r w:rsidRPr="00852B9E">
              <w:rPr>
                <w:rFonts w:ascii="Times New Roman" w:hAnsi="Times New Roman" w:cs="Times New Roman"/>
                <w:bCs/>
                <w:lang w:val="uk-UA" w:eastAsia="uk-UA"/>
              </w:rPr>
              <w:t xml:space="preserve">Завірені копії річної фінансової звітності Кандидата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w:t>
            </w:r>
          </w:p>
          <w:p w14:paraId="70043EF1" w14:textId="77777777" w:rsidR="00442B37" w:rsidRPr="00852B9E" w:rsidRDefault="00442B37" w:rsidP="00B50FAD">
            <w:pPr>
              <w:pStyle w:val="aff3"/>
              <w:tabs>
                <w:tab w:val="left" w:pos="28"/>
              </w:tabs>
              <w:ind w:left="0" w:right="-113"/>
              <w:rPr>
                <w:rFonts w:ascii="Times New Roman" w:hAnsi="Times New Roman" w:cs="Times New Roman"/>
                <w:bCs/>
                <w:lang w:val="uk-UA" w:eastAsia="uk-UA"/>
              </w:rPr>
            </w:pPr>
            <w:r w:rsidRPr="00852B9E">
              <w:rPr>
                <w:rFonts w:ascii="Times New Roman" w:hAnsi="Times New Roman" w:cs="Times New Roman"/>
                <w:bCs/>
                <w:lang w:val="uk-UA" w:eastAsia="uk-UA"/>
              </w:rPr>
              <w:t>У випадку здійснення управління ліквідністю материнською компанією Кандидата на рівні всієї групи -  затверджені 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Лист гарантія щодо фінансової підтримки Кандидата за підписом уповноваженої особи на бланку материнської компанії.</w:t>
            </w:r>
          </w:p>
          <w:p w14:paraId="6DEF9357" w14:textId="77777777" w:rsidR="00442B37" w:rsidRPr="00852B9E" w:rsidRDefault="00442B37" w:rsidP="00B50FAD">
            <w:pPr>
              <w:pStyle w:val="aff3"/>
              <w:tabs>
                <w:tab w:val="left" w:pos="28"/>
              </w:tabs>
              <w:ind w:left="0" w:right="-113"/>
              <w:rPr>
                <w:rFonts w:ascii="Times New Roman" w:hAnsi="Times New Roman" w:cs="Times New Roman"/>
                <w:bCs/>
                <w:lang w:val="uk-UA" w:eastAsia="uk-UA"/>
              </w:rPr>
            </w:pPr>
            <w:proofErr w:type="spellStart"/>
            <w:r w:rsidRPr="00852B9E">
              <w:rPr>
                <w:rFonts w:ascii="Times New Roman" w:hAnsi="Times New Roman" w:cs="Times New Roman"/>
                <w:bCs/>
                <w:lang w:val="uk-UA" w:eastAsia="uk-UA"/>
              </w:rPr>
              <w:t>Розшифровки</w:t>
            </w:r>
            <w:proofErr w:type="spellEnd"/>
            <w:r w:rsidRPr="00852B9E">
              <w:rPr>
                <w:rFonts w:ascii="Times New Roman" w:hAnsi="Times New Roman" w:cs="Times New Roman"/>
                <w:bCs/>
                <w:lang w:val="uk-UA" w:eastAsia="uk-UA"/>
              </w:rPr>
              <w:t xml:space="preserve"> показників звітності за запитом.</w:t>
            </w:r>
          </w:p>
        </w:tc>
        <w:tc>
          <w:tcPr>
            <w:tcW w:w="904" w:type="pct"/>
            <w:shd w:val="clear" w:color="auto" w:fill="FFFFFF" w:themeFill="background1"/>
            <w:vAlign w:val="center"/>
          </w:tcPr>
          <w:p w14:paraId="1AF4711C" w14:textId="77777777" w:rsidR="00442B37" w:rsidRPr="00852B9E" w:rsidRDefault="00442B37" w:rsidP="00B50FAD">
            <w:pPr>
              <w:tabs>
                <w:tab w:val="left" w:pos="175"/>
              </w:tabs>
              <w:ind w:right="-113"/>
              <w:rPr>
                <w:sz w:val="20"/>
                <w:szCs w:val="20"/>
              </w:rPr>
            </w:pPr>
            <w:proofErr w:type="spellStart"/>
            <w:r w:rsidRPr="00852B9E">
              <w:rPr>
                <w:sz w:val="20"/>
                <w:szCs w:val="20"/>
              </w:rPr>
              <w:t>Учасником</w:t>
            </w:r>
            <w:proofErr w:type="spellEnd"/>
            <w:r w:rsidRPr="00852B9E">
              <w:rPr>
                <w:sz w:val="20"/>
                <w:szCs w:val="20"/>
              </w:rPr>
              <w:t xml:space="preserve"> </w:t>
            </w:r>
            <w:proofErr w:type="spellStart"/>
            <w:r w:rsidRPr="00852B9E">
              <w:rPr>
                <w:sz w:val="20"/>
                <w:szCs w:val="20"/>
              </w:rPr>
              <w:t>підтверджено</w:t>
            </w:r>
            <w:proofErr w:type="spellEnd"/>
            <w:r w:rsidRPr="00852B9E">
              <w:rPr>
                <w:sz w:val="20"/>
                <w:szCs w:val="20"/>
              </w:rPr>
              <w:t xml:space="preserve"> </w:t>
            </w:r>
            <w:proofErr w:type="spellStart"/>
            <w:r w:rsidRPr="00852B9E">
              <w:rPr>
                <w:sz w:val="20"/>
                <w:szCs w:val="20"/>
              </w:rPr>
              <w:t>відповідність</w:t>
            </w:r>
            <w:proofErr w:type="spellEnd"/>
            <w:r w:rsidRPr="00852B9E">
              <w:rPr>
                <w:sz w:val="20"/>
                <w:szCs w:val="20"/>
              </w:rPr>
              <w:t xml:space="preserve"> </w:t>
            </w:r>
            <w:proofErr w:type="spellStart"/>
            <w:r w:rsidRPr="00852B9E">
              <w:rPr>
                <w:sz w:val="20"/>
                <w:szCs w:val="20"/>
              </w:rPr>
              <w:t>встановленому</w:t>
            </w:r>
            <w:proofErr w:type="spellEnd"/>
            <w:r w:rsidRPr="00852B9E">
              <w:rPr>
                <w:sz w:val="20"/>
                <w:szCs w:val="20"/>
              </w:rPr>
              <w:t xml:space="preserve"> </w:t>
            </w:r>
            <w:proofErr w:type="spellStart"/>
            <w:r w:rsidRPr="00852B9E">
              <w:rPr>
                <w:sz w:val="20"/>
                <w:szCs w:val="20"/>
              </w:rPr>
              <w:t>критерію</w:t>
            </w:r>
            <w:proofErr w:type="spellEnd"/>
            <w:r w:rsidRPr="00852B9E">
              <w:rPr>
                <w:sz w:val="20"/>
                <w:szCs w:val="20"/>
              </w:rPr>
              <w:t>/</w:t>
            </w:r>
            <w:proofErr w:type="spellStart"/>
            <w:r w:rsidRPr="00852B9E">
              <w:rPr>
                <w:sz w:val="20"/>
                <w:szCs w:val="20"/>
              </w:rPr>
              <w:t>вимозі</w:t>
            </w:r>
            <w:proofErr w:type="spellEnd"/>
          </w:p>
        </w:tc>
        <w:tc>
          <w:tcPr>
            <w:tcW w:w="891" w:type="pct"/>
            <w:shd w:val="clear" w:color="auto" w:fill="FFFFFF" w:themeFill="background1"/>
            <w:vAlign w:val="center"/>
          </w:tcPr>
          <w:p w14:paraId="2EA4066E" w14:textId="77777777" w:rsidR="00442B37" w:rsidRPr="00852B9E" w:rsidRDefault="00442B37" w:rsidP="00B50FAD">
            <w:pPr>
              <w:tabs>
                <w:tab w:val="left" w:pos="175"/>
              </w:tabs>
              <w:ind w:right="-113"/>
              <w:rPr>
                <w:sz w:val="20"/>
                <w:szCs w:val="20"/>
              </w:rPr>
            </w:pPr>
          </w:p>
          <w:p w14:paraId="659779D5" w14:textId="77777777" w:rsidR="00442B37" w:rsidRPr="00852B9E" w:rsidRDefault="00442B37" w:rsidP="00B50FAD">
            <w:pPr>
              <w:tabs>
                <w:tab w:val="left" w:pos="175"/>
              </w:tabs>
              <w:ind w:right="-113"/>
              <w:rPr>
                <w:sz w:val="20"/>
                <w:szCs w:val="20"/>
              </w:rPr>
            </w:pPr>
            <w:proofErr w:type="spellStart"/>
            <w:r w:rsidRPr="00852B9E">
              <w:rPr>
                <w:sz w:val="20"/>
                <w:szCs w:val="20"/>
              </w:rPr>
              <w:t>Учасником</w:t>
            </w:r>
            <w:proofErr w:type="spellEnd"/>
            <w:r w:rsidRPr="00852B9E">
              <w:rPr>
                <w:sz w:val="20"/>
                <w:szCs w:val="20"/>
              </w:rPr>
              <w:t xml:space="preserve"> не </w:t>
            </w:r>
            <w:proofErr w:type="spellStart"/>
            <w:r w:rsidRPr="00852B9E">
              <w:rPr>
                <w:sz w:val="20"/>
                <w:szCs w:val="20"/>
              </w:rPr>
              <w:t>підтверджено</w:t>
            </w:r>
            <w:proofErr w:type="spellEnd"/>
            <w:r w:rsidRPr="00852B9E">
              <w:rPr>
                <w:sz w:val="20"/>
                <w:szCs w:val="20"/>
              </w:rPr>
              <w:t xml:space="preserve"> </w:t>
            </w:r>
            <w:proofErr w:type="spellStart"/>
            <w:r w:rsidRPr="00852B9E">
              <w:rPr>
                <w:sz w:val="20"/>
                <w:szCs w:val="20"/>
              </w:rPr>
              <w:t>відповідність</w:t>
            </w:r>
            <w:proofErr w:type="spellEnd"/>
            <w:r w:rsidRPr="00852B9E">
              <w:rPr>
                <w:sz w:val="20"/>
                <w:szCs w:val="20"/>
              </w:rPr>
              <w:t xml:space="preserve"> </w:t>
            </w:r>
            <w:proofErr w:type="spellStart"/>
            <w:r w:rsidRPr="00852B9E">
              <w:rPr>
                <w:sz w:val="20"/>
                <w:szCs w:val="20"/>
              </w:rPr>
              <w:t>встановленому</w:t>
            </w:r>
            <w:proofErr w:type="spellEnd"/>
            <w:r w:rsidRPr="00852B9E">
              <w:rPr>
                <w:sz w:val="20"/>
                <w:szCs w:val="20"/>
              </w:rPr>
              <w:t xml:space="preserve"> </w:t>
            </w:r>
            <w:proofErr w:type="spellStart"/>
            <w:r w:rsidRPr="00852B9E">
              <w:rPr>
                <w:sz w:val="20"/>
                <w:szCs w:val="20"/>
              </w:rPr>
              <w:t>критерію</w:t>
            </w:r>
            <w:proofErr w:type="spellEnd"/>
            <w:r w:rsidRPr="00852B9E">
              <w:rPr>
                <w:sz w:val="20"/>
                <w:szCs w:val="20"/>
              </w:rPr>
              <w:t>/</w:t>
            </w:r>
            <w:proofErr w:type="spellStart"/>
            <w:r w:rsidRPr="00852B9E">
              <w:rPr>
                <w:sz w:val="20"/>
                <w:szCs w:val="20"/>
              </w:rPr>
              <w:t>вимозі</w:t>
            </w:r>
            <w:proofErr w:type="spellEnd"/>
          </w:p>
          <w:p w14:paraId="7F29D257" w14:textId="77777777" w:rsidR="00442B37" w:rsidRPr="00852B9E" w:rsidRDefault="00442B37" w:rsidP="00B50FAD">
            <w:pPr>
              <w:tabs>
                <w:tab w:val="left" w:pos="175"/>
              </w:tabs>
              <w:ind w:right="-113"/>
              <w:rPr>
                <w:sz w:val="20"/>
                <w:szCs w:val="20"/>
              </w:rPr>
            </w:pPr>
          </w:p>
        </w:tc>
      </w:tr>
    </w:tbl>
    <w:p w14:paraId="386C4BA3" w14:textId="77777777" w:rsidR="00442B37" w:rsidRDefault="00442B37" w:rsidP="00442B37"/>
    <w:p w14:paraId="7EACE2FC" w14:textId="77777777" w:rsidR="00C23E35" w:rsidRPr="00EF1FFA" w:rsidRDefault="00C23E35" w:rsidP="00AE0511">
      <w:pPr>
        <w:ind w:firstLine="567"/>
        <w:jc w:val="right"/>
        <w:rPr>
          <w:b/>
          <w:sz w:val="22"/>
          <w:szCs w:val="22"/>
        </w:rPr>
        <w:sectPr w:rsidR="00C23E35" w:rsidRPr="00EF1FFA" w:rsidSect="00DB0811">
          <w:headerReference w:type="even" r:id="rId16"/>
          <w:headerReference w:type="default" r:id="rId17"/>
          <w:footerReference w:type="even" r:id="rId18"/>
          <w:footerReference w:type="default" r:id="rId19"/>
          <w:headerReference w:type="first" r:id="rId20"/>
          <w:pgSz w:w="16838" w:h="11906" w:orient="landscape"/>
          <w:pgMar w:top="851" w:right="851" w:bottom="851" w:left="851"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498CDEF3" w14:textId="77777777" w:rsidR="00AE6EFB" w:rsidRPr="00AB283C" w:rsidRDefault="00AE6EFB" w:rsidP="00D15923">
      <w:pPr>
        <w:jc w:val="right"/>
        <w:rPr>
          <w:b/>
        </w:rPr>
      </w:pPr>
      <w:r w:rsidRPr="00AB283C">
        <w:rPr>
          <w:b/>
        </w:rPr>
        <w:t>Додаток 2</w:t>
      </w:r>
    </w:p>
    <w:p w14:paraId="3C51DE6E" w14:textId="6A7F0085" w:rsidR="00AE6EFB" w:rsidRDefault="00AE6EFB" w:rsidP="00D15923">
      <w:pPr>
        <w:pStyle w:val="1"/>
        <w:ind w:right="0" w:firstLine="426"/>
        <w:jc w:val="right"/>
        <w:rPr>
          <w:sz w:val="24"/>
          <w:szCs w:val="24"/>
        </w:rPr>
      </w:pPr>
      <w:r w:rsidRPr="00AB283C">
        <w:rPr>
          <w:sz w:val="24"/>
          <w:szCs w:val="24"/>
        </w:rPr>
        <w:t>до документації</w:t>
      </w:r>
      <w:r w:rsidR="00B319DD">
        <w:rPr>
          <w:sz w:val="24"/>
          <w:szCs w:val="24"/>
        </w:rPr>
        <w:t xml:space="preserve"> процедури закупівлі</w:t>
      </w:r>
      <w:r w:rsidRPr="00AB283C">
        <w:rPr>
          <w:sz w:val="24"/>
          <w:szCs w:val="24"/>
        </w:rPr>
        <w:t xml:space="preserve"> </w:t>
      </w:r>
    </w:p>
    <w:p w14:paraId="2BCEE6BF" w14:textId="77777777" w:rsidR="00AE6EFB" w:rsidRPr="005E2145" w:rsidRDefault="00AE6EFB" w:rsidP="00AE6EFB"/>
    <w:p w14:paraId="3B76FD7C" w14:textId="03170F90" w:rsidR="00AE6EFB" w:rsidRPr="00D15923" w:rsidRDefault="00AE6EFB" w:rsidP="00AE6EFB">
      <w:pPr>
        <w:shd w:val="clear" w:color="auto" w:fill="FFFFFF"/>
        <w:ind w:left="34" w:right="1"/>
        <w:jc w:val="center"/>
        <w:rPr>
          <w:b/>
          <w:sz w:val="28"/>
          <w:szCs w:val="28"/>
        </w:rPr>
      </w:pPr>
      <w:r w:rsidRPr="00D15923">
        <w:rPr>
          <w:b/>
          <w:sz w:val="28"/>
          <w:szCs w:val="28"/>
        </w:rPr>
        <w:t xml:space="preserve">ТЕХНІЧНІ ВИМОГИ І ЯКІСНІ ХАРАКТЕРИСТИКИ ТА ОСНОВНІ УМОВИ, ЯКІ БУДУТЬ ВКЛЮЧЕНІ ДО </w:t>
      </w:r>
      <w:r w:rsidR="00F52C20" w:rsidRPr="00D15923">
        <w:rPr>
          <w:b/>
          <w:sz w:val="28"/>
          <w:szCs w:val="28"/>
        </w:rPr>
        <w:t>РАМКОВОЇ УГОДИ</w:t>
      </w:r>
    </w:p>
    <w:p w14:paraId="586D9C53" w14:textId="77777777" w:rsidR="00442B37" w:rsidRPr="004278B3" w:rsidRDefault="00442B37" w:rsidP="00442B37">
      <w:pPr>
        <w:jc w:val="center"/>
        <w:rPr>
          <w:b/>
          <w:sz w:val="20"/>
          <w:szCs w:val="20"/>
        </w:rPr>
      </w:pPr>
    </w:p>
    <w:tbl>
      <w:tblPr>
        <w:tblW w:w="10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39"/>
        <w:gridCol w:w="7229"/>
        <w:gridCol w:w="816"/>
        <w:gridCol w:w="1482"/>
      </w:tblGrid>
      <w:tr w:rsidR="00442B37" w:rsidRPr="004278B3" w14:paraId="48656221" w14:textId="77777777" w:rsidTr="00B50FAD">
        <w:trPr>
          <w:trHeight w:val="235"/>
          <w:jc w:val="center"/>
        </w:trPr>
        <w:tc>
          <w:tcPr>
            <w:tcW w:w="739" w:type="dxa"/>
            <w:tcBorders>
              <w:bottom w:val="single" w:sz="4" w:space="0" w:color="auto"/>
            </w:tcBorders>
            <w:vAlign w:val="center"/>
          </w:tcPr>
          <w:p w14:paraId="001302BC" w14:textId="77777777" w:rsidR="00442B37" w:rsidRPr="004278B3" w:rsidRDefault="00442B37" w:rsidP="00B50FAD">
            <w:pPr>
              <w:autoSpaceDE w:val="0"/>
              <w:autoSpaceDN w:val="0"/>
              <w:adjustRightInd w:val="0"/>
              <w:jc w:val="center"/>
              <w:rPr>
                <w:b/>
                <w:bCs/>
              </w:rPr>
            </w:pPr>
            <w:r w:rsidRPr="004278B3">
              <w:rPr>
                <w:b/>
                <w:bCs/>
              </w:rPr>
              <w:t xml:space="preserve">№ </w:t>
            </w:r>
            <w:r w:rsidRPr="004278B3">
              <w:rPr>
                <w:b/>
                <w:bCs/>
              </w:rPr>
              <w:br/>
              <w:t>п/п</w:t>
            </w:r>
          </w:p>
        </w:tc>
        <w:tc>
          <w:tcPr>
            <w:tcW w:w="7229" w:type="dxa"/>
            <w:tcBorders>
              <w:bottom w:val="single" w:sz="4" w:space="0" w:color="auto"/>
            </w:tcBorders>
            <w:vAlign w:val="center"/>
          </w:tcPr>
          <w:p w14:paraId="745C8CF5" w14:textId="77777777" w:rsidR="00442B37" w:rsidRPr="004278B3" w:rsidRDefault="00442B37" w:rsidP="00B50FAD">
            <w:pPr>
              <w:autoSpaceDE w:val="0"/>
              <w:autoSpaceDN w:val="0"/>
              <w:adjustRightInd w:val="0"/>
              <w:jc w:val="center"/>
              <w:rPr>
                <w:b/>
                <w:bCs/>
              </w:rPr>
            </w:pPr>
            <w:r w:rsidRPr="004278B3">
              <w:rPr>
                <w:b/>
                <w:bCs/>
              </w:rPr>
              <w:t xml:space="preserve">Найменування продукції, </w:t>
            </w:r>
            <w:r w:rsidRPr="004278B3">
              <w:rPr>
                <w:b/>
                <w:bCs/>
              </w:rPr>
              <w:br/>
              <w:t>повна її характеристика</w:t>
            </w:r>
          </w:p>
        </w:tc>
        <w:tc>
          <w:tcPr>
            <w:tcW w:w="816" w:type="dxa"/>
            <w:tcBorders>
              <w:bottom w:val="single" w:sz="4" w:space="0" w:color="auto"/>
            </w:tcBorders>
            <w:vAlign w:val="center"/>
          </w:tcPr>
          <w:p w14:paraId="1D9888B8" w14:textId="77777777" w:rsidR="00442B37" w:rsidRPr="004278B3" w:rsidRDefault="00442B37" w:rsidP="00B50FAD">
            <w:pPr>
              <w:autoSpaceDE w:val="0"/>
              <w:autoSpaceDN w:val="0"/>
              <w:adjustRightInd w:val="0"/>
              <w:jc w:val="center"/>
              <w:rPr>
                <w:b/>
                <w:bCs/>
              </w:rPr>
            </w:pPr>
            <w:r w:rsidRPr="004278B3">
              <w:rPr>
                <w:b/>
                <w:bCs/>
              </w:rPr>
              <w:t xml:space="preserve">Од. </w:t>
            </w:r>
            <w:proofErr w:type="spellStart"/>
            <w:r w:rsidRPr="004278B3">
              <w:rPr>
                <w:b/>
                <w:bCs/>
              </w:rPr>
              <w:t>вим</w:t>
            </w:r>
            <w:proofErr w:type="spellEnd"/>
            <w:r w:rsidRPr="004278B3">
              <w:rPr>
                <w:b/>
                <w:bCs/>
              </w:rPr>
              <w:t>.</w:t>
            </w:r>
          </w:p>
        </w:tc>
        <w:tc>
          <w:tcPr>
            <w:tcW w:w="1482" w:type="dxa"/>
            <w:tcBorders>
              <w:bottom w:val="single" w:sz="4" w:space="0" w:color="auto"/>
            </w:tcBorders>
            <w:vAlign w:val="center"/>
          </w:tcPr>
          <w:p w14:paraId="7FC1C9BD" w14:textId="77777777" w:rsidR="00442B37" w:rsidRPr="004278B3" w:rsidRDefault="00442B37" w:rsidP="00B50FAD">
            <w:pPr>
              <w:autoSpaceDE w:val="0"/>
              <w:autoSpaceDN w:val="0"/>
              <w:adjustRightInd w:val="0"/>
              <w:jc w:val="center"/>
              <w:rPr>
                <w:b/>
                <w:bCs/>
              </w:rPr>
            </w:pPr>
            <w:r w:rsidRPr="004278B3">
              <w:rPr>
                <w:b/>
                <w:bCs/>
              </w:rPr>
              <w:t>Місце призначення</w:t>
            </w:r>
          </w:p>
        </w:tc>
      </w:tr>
      <w:tr w:rsidR="00442B37" w:rsidRPr="004278B3" w14:paraId="40313AB7" w14:textId="77777777" w:rsidTr="00B50FA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5"/>
        </w:trPr>
        <w:tc>
          <w:tcPr>
            <w:tcW w:w="739" w:type="dxa"/>
            <w:tcBorders>
              <w:top w:val="nil"/>
              <w:left w:val="single" w:sz="4" w:space="0" w:color="auto"/>
              <w:bottom w:val="single" w:sz="4" w:space="0" w:color="auto"/>
              <w:right w:val="single" w:sz="4" w:space="0" w:color="auto"/>
            </w:tcBorders>
            <w:shd w:val="clear" w:color="auto" w:fill="auto"/>
            <w:vAlign w:val="center"/>
          </w:tcPr>
          <w:p w14:paraId="7472593D" w14:textId="77777777" w:rsidR="00442B37" w:rsidRPr="004278B3" w:rsidRDefault="00442B37" w:rsidP="00B50FAD">
            <w:pPr>
              <w:jc w:val="center"/>
              <w:rPr>
                <w:lang w:eastAsia="en-US"/>
              </w:rPr>
            </w:pPr>
            <w:r w:rsidRPr="004278B3">
              <w:rPr>
                <w:lang w:eastAsia="en-US"/>
              </w:rPr>
              <w:t>1</w:t>
            </w:r>
          </w:p>
        </w:tc>
        <w:tc>
          <w:tcPr>
            <w:tcW w:w="7229" w:type="dxa"/>
            <w:tcBorders>
              <w:top w:val="nil"/>
              <w:left w:val="nil"/>
              <w:bottom w:val="single" w:sz="4" w:space="0" w:color="auto"/>
              <w:right w:val="single" w:sz="4" w:space="0" w:color="auto"/>
            </w:tcBorders>
            <w:shd w:val="clear" w:color="auto" w:fill="auto"/>
            <w:vAlign w:val="center"/>
          </w:tcPr>
          <w:p w14:paraId="61D65D6A" w14:textId="77777777" w:rsidR="00442B37" w:rsidRPr="004278B3" w:rsidRDefault="00442B37" w:rsidP="00B50FAD">
            <w:pPr>
              <w:rPr>
                <w:lang w:eastAsia="en-US"/>
              </w:rPr>
            </w:pPr>
            <w:r>
              <w:rPr>
                <w:lang w:eastAsia="en-US"/>
              </w:rPr>
              <w:t xml:space="preserve">Молоко </w:t>
            </w:r>
            <w:proofErr w:type="spellStart"/>
            <w:r>
              <w:rPr>
                <w:lang w:eastAsia="en-US"/>
              </w:rPr>
              <w:t>ультрапастеризоване</w:t>
            </w:r>
            <w:proofErr w:type="spellEnd"/>
            <w:r>
              <w:rPr>
                <w:lang w:eastAsia="en-US"/>
              </w:rPr>
              <w:t xml:space="preserve"> жирність не менше 2,5 %, пакування 1 л.</w:t>
            </w:r>
          </w:p>
        </w:tc>
        <w:tc>
          <w:tcPr>
            <w:tcW w:w="816" w:type="dxa"/>
            <w:tcBorders>
              <w:top w:val="nil"/>
              <w:left w:val="nil"/>
              <w:bottom w:val="single" w:sz="4" w:space="0" w:color="auto"/>
              <w:right w:val="single" w:sz="4" w:space="0" w:color="auto"/>
            </w:tcBorders>
            <w:shd w:val="clear" w:color="000000" w:fill="FFFFFF"/>
            <w:vAlign w:val="center"/>
          </w:tcPr>
          <w:p w14:paraId="77CA86D8" w14:textId="77777777" w:rsidR="00442B37" w:rsidRPr="004278B3" w:rsidRDefault="00442B37" w:rsidP="00B50FAD">
            <w:pPr>
              <w:jc w:val="center"/>
              <w:rPr>
                <w:lang w:eastAsia="en-US"/>
              </w:rPr>
            </w:pPr>
            <w:proofErr w:type="spellStart"/>
            <w:r w:rsidRPr="004278B3">
              <w:rPr>
                <w:lang w:eastAsia="en-US"/>
              </w:rPr>
              <w:t>шт</w:t>
            </w:r>
            <w:proofErr w:type="spellEnd"/>
          </w:p>
        </w:tc>
        <w:tc>
          <w:tcPr>
            <w:tcW w:w="1482" w:type="dxa"/>
            <w:tcBorders>
              <w:top w:val="nil"/>
              <w:left w:val="nil"/>
              <w:bottom w:val="single" w:sz="4" w:space="0" w:color="auto"/>
              <w:right w:val="single" w:sz="4" w:space="0" w:color="auto"/>
            </w:tcBorders>
            <w:shd w:val="clear" w:color="auto" w:fill="auto"/>
            <w:vAlign w:val="center"/>
          </w:tcPr>
          <w:p w14:paraId="2FA3F66B" w14:textId="77777777" w:rsidR="00442B37" w:rsidRPr="004278B3" w:rsidRDefault="00442B37" w:rsidP="00B50FAD">
            <w:pPr>
              <w:jc w:val="center"/>
              <w:rPr>
                <w:lang w:eastAsia="en-US"/>
              </w:rPr>
            </w:pPr>
            <w:r w:rsidRPr="004278B3">
              <w:rPr>
                <w:lang w:eastAsia="en-US"/>
              </w:rPr>
              <w:t>УГПГФ</w:t>
            </w:r>
          </w:p>
        </w:tc>
      </w:tr>
    </w:tbl>
    <w:p w14:paraId="3BA66223" w14:textId="77777777" w:rsidR="00442B37" w:rsidRPr="004278B3" w:rsidRDefault="00442B37" w:rsidP="00442B37">
      <w:pPr>
        <w:jc w:val="center"/>
        <w:rPr>
          <w:b/>
          <w:sz w:val="20"/>
          <w:szCs w:val="20"/>
        </w:rPr>
      </w:pPr>
    </w:p>
    <w:p w14:paraId="790FA284" w14:textId="77777777" w:rsidR="00442B37" w:rsidRPr="00442B37" w:rsidRDefault="00442B37" w:rsidP="00442B37">
      <w:pPr>
        <w:pStyle w:val="aff3"/>
        <w:ind w:left="0"/>
        <w:jc w:val="both"/>
        <w:rPr>
          <w:rFonts w:ascii="Times New Roman" w:hAnsi="Times New Roman" w:cs="Times New Roman"/>
          <w:b/>
          <w:i/>
          <w:sz w:val="24"/>
          <w:szCs w:val="24"/>
          <w:lang w:val="uk-UA"/>
        </w:rPr>
      </w:pPr>
      <w:r w:rsidRPr="00442B37">
        <w:rPr>
          <w:rFonts w:ascii="Times New Roman" w:hAnsi="Times New Roman" w:cs="Times New Roman"/>
          <w:b/>
          <w:i/>
          <w:sz w:val="24"/>
          <w:szCs w:val="24"/>
          <w:lang w:val="uk-UA"/>
        </w:rPr>
        <w:t>Рік виготовлення:</w:t>
      </w:r>
      <w:r w:rsidRPr="00442B37">
        <w:rPr>
          <w:rFonts w:ascii="Times New Roman" w:hAnsi="Times New Roman" w:cs="Times New Roman"/>
          <w:bCs/>
          <w:sz w:val="24"/>
          <w:szCs w:val="24"/>
          <w:lang w:val="uk-UA"/>
        </w:rPr>
        <w:t xml:space="preserve"> 2019 – 2020 рр.., але не більше 2 місяців від дати поставки</w:t>
      </w:r>
    </w:p>
    <w:p w14:paraId="67DA9EEE" w14:textId="77777777" w:rsidR="00442B37" w:rsidRPr="00442B37" w:rsidRDefault="00442B37" w:rsidP="00442B37">
      <w:pPr>
        <w:pStyle w:val="aff3"/>
        <w:ind w:left="0"/>
        <w:jc w:val="both"/>
        <w:rPr>
          <w:rFonts w:ascii="Times New Roman" w:hAnsi="Times New Roman" w:cs="Times New Roman"/>
          <w:b/>
          <w:i/>
          <w:sz w:val="24"/>
          <w:szCs w:val="24"/>
          <w:lang w:val="uk-UA"/>
        </w:rPr>
      </w:pPr>
      <w:r w:rsidRPr="00442B37">
        <w:rPr>
          <w:rFonts w:ascii="Times New Roman" w:hAnsi="Times New Roman" w:cs="Times New Roman"/>
          <w:b/>
          <w:i/>
          <w:sz w:val="24"/>
          <w:szCs w:val="24"/>
          <w:lang w:val="uk-UA"/>
        </w:rPr>
        <w:t xml:space="preserve">Місце призначення: </w:t>
      </w:r>
      <w:r w:rsidRPr="00442B37">
        <w:rPr>
          <w:rFonts w:ascii="Times New Roman" w:hAnsi="Times New Roman" w:cs="Times New Roman"/>
          <w:sz w:val="24"/>
          <w:szCs w:val="24"/>
          <w:lang w:val="uk-UA"/>
        </w:rPr>
        <w:t>Центральний склад ГУ “</w:t>
      </w:r>
      <w:proofErr w:type="spellStart"/>
      <w:r w:rsidRPr="00442B37">
        <w:rPr>
          <w:rFonts w:ascii="Times New Roman" w:hAnsi="Times New Roman" w:cs="Times New Roman"/>
          <w:sz w:val="24"/>
          <w:szCs w:val="24"/>
          <w:lang w:val="uk-UA"/>
        </w:rPr>
        <w:t>Укргазпромгеофізика</w:t>
      </w:r>
      <w:proofErr w:type="spellEnd"/>
      <w:r w:rsidRPr="00442B37">
        <w:rPr>
          <w:rFonts w:ascii="Times New Roman" w:hAnsi="Times New Roman" w:cs="Times New Roman"/>
          <w:sz w:val="24"/>
          <w:szCs w:val="24"/>
          <w:lang w:val="uk-UA"/>
        </w:rPr>
        <w:t xml:space="preserve">”, м. Харків, вул. </w:t>
      </w:r>
      <w:proofErr w:type="spellStart"/>
      <w:r w:rsidRPr="00442B37">
        <w:rPr>
          <w:rFonts w:ascii="Times New Roman" w:hAnsi="Times New Roman" w:cs="Times New Roman"/>
          <w:sz w:val="24"/>
          <w:szCs w:val="24"/>
          <w:lang w:val="uk-UA"/>
        </w:rPr>
        <w:t>Драгомирівська</w:t>
      </w:r>
      <w:proofErr w:type="spellEnd"/>
      <w:r w:rsidRPr="00442B37">
        <w:rPr>
          <w:rFonts w:ascii="Times New Roman" w:hAnsi="Times New Roman" w:cs="Times New Roman"/>
          <w:sz w:val="24"/>
          <w:szCs w:val="24"/>
          <w:lang w:val="uk-UA"/>
        </w:rPr>
        <w:t>, 3.</w:t>
      </w:r>
    </w:p>
    <w:p w14:paraId="49100FC4" w14:textId="77777777" w:rsidR="00442B37" w:rsidRPr="00442B37" w:rsidRDefault="00442B37" w:rsidP="00442B37">
      <w:pPr>
        <w:pStyle w:val="aff3"/>
        <w:ind w:left="0"/>
        <w:jc w:val="both"/>
        <w:rPr>
          <w:rFonts w:ascii="Times New Roman" w:hAnsi="Times New Roman" w:cs="Times New Roman"/>
          <w:b/>
          <w:i/>
          <w:sz w:val="24"/>
          <w:szCs w:val="24"/>
          <w:lang w:val="uk-UA"/>
        </w:rPr>
      </w:pPr>
      <w:r w:rsidRPr="00442B37">
        <w:rPr>
          <w:rFonts w:ascii="Times New Roman" w:hAnsi="Times New Roman" w:cs="Times New Roman"/>
          <w:b/>
          <w:i/>
          <w:sz w:val="24"/>
          <w:szCs w:val="24"/>
          <w:lang w:val="uk-UA"/>
        </w:rPr>
        <w:t>Умови поставки: DDP</w:t>
      </w:r>
    </w:p>
    <w:p w14:paraId="08399CFC" w14:textId="77777777" w:rsidR="00442B37" w:rsidRPr="00442B37" w:rsidRDefault="00442B37" w:rsidP="00442B37">
      <w:pPr>
        <w:pStyle w:val="aff3"/>
        <w:ind w:left="0"/>
        <w:jc w:val="both"/>
        <w:rPr>
          <w:rFonts w:ascii="Times New Roman" w:hAnsi="Times New Roman" w:cs="Times New Roman"/>
          <w:b/>
          <w:i/>
          <w:sz w:val="24"/>
          <w:szCs w:val="24"/>
          <w:lang w:val="uk-UA"/>
        </w:rPr>
      </w:pPr>
      <w:r w:rsidRPr="00442B37">
        <w:rPr>
          <w:rFonts w:ascii="Times New Roman" w:hAnsi="Times New Roman" w:cs="Times New Roman"/>
          <w:b/>
          <w:i/>
          <w:sz w:val="24"/>
          <w:szCs w:val="24"/>
          <w:lang w:val="uk-UA"/>
        </w:rPr>
        <w:t>Транспортні витрати по доставці товару в місце призначення (при умовах поставки, DDP) включені в ціну товару (предмету закупівлі)</w:t>
      </w:r>
    </w:p>
    <w:p w14:paraId="25482DAA" w14:textId="77777777" w:rsidR="00442B37" w:rsidRPr="00442B37" w:rsidRDefault="00442B37" w:rsidP="00442B37">
      <w:pPr>
        <w:pStyle w:val="aff3"/>
        <w:ind w:left="0"/>
        <w:jc w:val="both"/>
        <w:rPr>
          <w:rFonts w:ascii="Times New Roman" w:hAnsi="Times New Roman" w:cs="Times New Roman"/>
          <w:b/>
          <w:i/>
          <w:sz w:val="24"/>
          <w:szCs w:val="24"/>
          <w:lang w:val="uk-UA"/>
        </w:rPr>
      </w:pPr>
      <w:r w:rsidRPr="00442B37">
        <w:rPr>
          <w:rFonts w:ascii="Times New Roman" w:hAnsi="Times New Roman" w:cs="Times New Roman"/>
          <w:b/>
          <w:i/>
          <w:sz w:val="24"/>
          <w:szCs w:val="24"/>
          <w:lang w:val="uk-UA"/>
        </w:rPr>
        <w:t xml:space="preserve">Вимоги до тари та упаковки – </w:t>
      </w:r>
      <w:r w:rsidRPr="00442B37">
        <w:rPr>
          <w:rFonts w:ascii="Times New Roman" w:hAnsi="Times New Roman" w:cs="Times New Roman"/>
          <w:sz w:val="24"/>
          <w:szCs w:val="24"/>
          <w:lang w:val="uk-UA"/>
        </w:rPr>
        <w:t>Згідно з заводською упаковкою. Тара незворотна</w:t>
      </w:r>
    </w:p>
    <w:p w14:paraId="5D0C9C7C" w14:textId="77777777" w:rsidR="00442B37" w:rsidRPr="00442B37" w:rsidRDefault="00442B37" w:rsidP="00442B37">
      <w:pPr>
        <w:pStyle w:val="aff3"/>
        <w:ind w:left="0"/>
        <w:jc w:val="both"/>
        <w:rPr>
          <w:rFonts w:ascii="Times New Roman" w:hAnsi="Times New Roman" w:cs="Times New Roman"/>
          <w:b/>
          <w:i/>
          <w:sz w:val="24"/>
          <w:szCs w:val="24"/>
          <w:lang w:val="uk-UA"/>
        </w:rPr>
      </w:pPr>
      <w:r w:rsidRPr="00442B37">
        <w:rPr>
          <w:rFonts w:ascii="Times New Roman" w:hAnsi="Times New Roman" w:cs="Times New Roman"/>
          <w:b/>
          <w:i/>
          <w:sz w:val="24"/>
          <w:szCs w:val="24"/>
          <w:lang w:val="uk-UA"/>
        </w:rPr>
        <w:t xml:space="preserve">Відвантаження товару – згідно рознарядки Замовника </w:t>
      </w:r>
      <w:r w:rsidRPr="00442B37">
        <w:rPr>
          <w:rFonts w:ascii="Times New Roman" w:hAnsi="Times New Roman" w:cs="Times New Roman"/>
          <w:i/>
          <w:sz w:val="24"/>
          <w:szCs w:val="24"/>
          <w:lang w:val="uk-UA"/>
        </w:rPr>
        <w:t>(</w:t>
      </w:r>
      <w:r w:rsidRPr="00442B37">
        <w:rPr>
          <w:rFonts w:ascii="Times New Roman" w:hAnsi="Times New Roman" w:cs="Times New Roman"/>
          <w:sz w:val="24"/>
          <w:szCs w:val="24"/>
          <w:lang w:val="uk-UA"/>
        </w:rPr>
        <w:t>Центральний склад ГУ “</w:t>
      </w:r>
      <w:proofErr w:type="spellStart"/>
      <w:r w:rsidRPr="00442B37">
        <w:rPr>
          <w:rFonts w:ascii="Times New Roman" w:hAnsi="Times New Roman" w:cs="Times New Roman"/>
          <w:sz w:val="24"/>
          <w:szCs w:val="24"/>
          <w:lang w:val="uk-UA"/>
        </w:rPr>
        <w:t>Укргазпромгеофізика</w:t>
      </w:r>
      <w:proofErr w:type="spellEnd"/>
      <w:r w:rsidRPr="00442B37">
        <w:rPr>
          <w:rFonts w:ascii="Times New Roman" w:hAnsi="Times New Roman" w:cs="Times New Roman"/>
          <w:sz w:val="24"/>
          <w:szCs w:val="24"/>
          <w:lang w:val="uk-UA"/>
        </w:rPr>
        <w:t xml:space="preserve">”, м. Харків, вул. </w:t>
      </w:r>
      <w:proofErr w:type="spellStart"/>
      <w:r w:rsidRPr="00442B37">
        <w:rPr>
          <w:rFonts w:ascii="Times New Roman" w:hAnsi="Times New Roman" w:cs="Times New Roman"/>
          <w:sz w:val="24"/>
          <w:szCs w:val="24"/>
          <w:lang w:val="uk-UA"/>
        </w:rPr>
        <w:t>Драгомирівська</w:t>
      </w:r>
      <w:proofErr w:type="spellEnd"/>
      <w:r w:rsidRPr="00442B37">
        <w:rPr>
          <w:rFonts w:ascii="Times New Roman" w:hAnsi="Times New Roman" w:cs="Times New Roman"/>
          <w:sz w:val="24"/>
          <w:szCs w:val="24"/>
          <w:lang w:val="uk-UA"/>
        </w:rPr>
        <w:t>, 3</w:t>
      </w:r>
      <w:r w:rsidRPr="00442B37">
        <w:rPr>
          <w:rFonts w:ascii="Times New Roman" w:hAnsi="Times New Roman" w:cs="Times New Roman"/>
          <w:i/>
          <w:sz w:val="24"/>
          <w:szCs w:val="24"/>
          <w:lang w:val="uk-UA"/>
        </w:rPr>
        <w:t>)</w:t>
      </w:r>
    </w:p>
    <w:p w14:paraId="47DC370F" w14:textId="77777777" w:rsidR="00442B37" w:rsidRPr="00442B37" w:rsidRDefault="00442B37" w:rsidP="00442B37">
      <w:pPr>
        <w:pStyle w:val="aff3"/>
        <w:ind w:left="0"/>
        <w:jc w:val="both"/>
        <w:rPr>
          <w:rFonts w:ascii="Times New Roman" w:hAnsi="Times New Roman" w:cs="Times New Roman"/>
          <w:b/>
          <w:i/>
          <w:sz w:val="24"/>
          <w:szCs w:val="24"/>
          <w:lang w:val="uk-UA"/>
        </w:rPr>
      </w:pPr>
      <w:r w:rsidRPr="00442B37">
        <w:rPr>
          <w:rFonts w:ascii="Times New Roman" w:hAnsi="Times New Roman" w:cs="Times New Roman"/>
          <w:b/>
          <w:i/>
          <w:sz w:val="24"/>
          <w:szCs w:val="24"/>
          <w:lang w:val="uk-UA"/>
        </w:rPr>
        <w:t>Граничний термін постачання:</w:t>
      </w:r>
      <w:r w:rsidRPr="00442B37">
        <w:rPr>
          <w:rFonts w:ascii="Times New Roman" w:hAnsi="Times New Roman" w:cs="Times New Roman"/>
          <w:sz w:val="24"/>
          <w:szCs w:val="24"/>
          <w:lang w:val="uk-UA"/>
        </w:rPr>
        <w:t xml:space="preserve"> протягом 15-ти календарних днів з дати рознарядки</w:t>
      </w:r>
    </w:p>
    <w:p w14:paraId="66391782" w14:textId="77777777" w:rsidR="00442B37" w:rsidRPr="00442B37" w:rsidRDefault="00442B37" w:rsidP="00442B37">
      <w:pPr>
        <w:pStyle w:val="aff3"/>
        <w:ind w:left="0"/>
        <w:jc w:val="both"/>
        <w:rPr>
          <w:rFonts w:ascii="Times New Roman" w:hAnsi="Times New Roman" w:cs="Times New Roman"/>
          <w:b/>
          <w:i/>
          <w:sz w:val="24"/>
          <w:szCs w:val="24"/>
          <w:lang w:val="uk-UA"/>
        </w:rPr>
      </w:pPr>
      <w:r w:rsidRPr="00442B37">
        <w:rPr>
          <w:rFonts w:ascii="Times New Roman" w:hAnsi="Times New Roman" w:cs="Times New Roman"/>
          <w:b/>
          <w:i/>
          <w:sz w:val="24"/>
          <w:szCs w:val="24"/>
          <w:lang w:val="uk-UA"/>
        </w:rPr>
        <w:t xml:space="preserve">Умови оплати: </w:t>
      </w:r>
      <w:r w:rsidRPr="00442B37">
        <w:rPr>
          <w:rFonts w:ascii="Times New Roman" w:hAnsi="Times New Roman" w:cs="Times New Roman"/>
          <w:sz w:val="24"/>
          <w:szCs w:val="24"/>
          <w:lang w:val="uk-UA"/>
        </w:rPr>
        <w:t>протягом 15-ти календарних днів з моменту поставки кожної окремої партії товару</w:t>
      </w:r>
    </w:p>
    <w:p w14:paraId="3747C6FF" w14:textId="77777777" w:rsidR="00442B37" w:rsidRPr="00442B37" w:rsidRDefault="00442B37" w:rsidP="00442B37">
      <w:pPr>
        <w:pStyle w:val="aff3"/>
        <w:ind w:left="0"/>
        <w:jc w:val="both"/>
        <w:rPr>
          <w:rFonts w:ascii="Times New Roman" w:hAnsi="Times New Roman" w:cs="Times New Roman"/>
          <w:i/>
          <w:sz w:val="24"/>
          <w:szCs w:val="24"/>
          <w:lang w:val="uk-UA"/>
        </w:rPr>
      </w:pPr>
      <w:r w:rsidRPr="00442B37">
        <w:rPr>
          <w:rFonts w:ascii="Times New Roman" w:hAnsi="Times New Roman" w:cs="Times New Roman"/>
          <w:b/>
          <w:i/>
          <w:sz w:val="24"/>
          <w:szCs w:val="24"/>
          <w:lang w:val="uk-UA"/>
        </w:rPr>
        <w:t xml:space="preserve">Вимоги до якості: </w:t>
      </w:r>
      <w:r w:rsidRPr="00442B37">
        <w:rPr>
          <w:rFonts w:ascii="Times New Roman" w:hAnsi="Times New Roman" w:cs="Times New Roman"/>
          <w:bCs/>
          <w:sz w:val="24"/>
          <w:szCs w:val="24"/>
          <w:lang w:val="uk-UA"/>
        </w:rPr>
        <w:t>Наявність копій сертифікатів на продукцію (при поставці та при узгодженні окремої партії товару)</w:t>
      </w:r>
    </w:p>
    <w:p w14:paraId="05093663" w14:textId="77777777" w:rsidR="00AE6EFB" w:rsidRPr="00AB283C" w:rsidRDefault="00AE6EFB" w:rsidP="004146BA">
      <w:pPr>
        <w:ind w:firstLine="540"/>
        <w:jc w:val="right"/>
        <w:rPr>
          <w:b/>
        </w:rPr>
      </w:pPr>
      <w:r>
        <w:rPr>
          <w:b/>
        </w:rPr>
        <w:br w:type="column"/>
      </w:r>
      <w:r w:rsidRPr="00AB283C">
        <w:rPr>
          <w:b/>
        </w:rPr>
        <w:t>Додаток 3</w:t>
      </w:r>
    </w:p>
    <w:p w14:paraId="0AB6F774" w14:textId="5F957478" w:rsidR="00AE6EFB" w:rsidRDefault="00AE6EFB" w:rsidP="004146BA">
      <w:pPr>
        <w:pStyle w:val="1"/>
        <w:ind w:right="0" w:firstLine="426"/>
        <w:jc w:val="right"/>
        <w:rPr>
          <w:sz w:val="24"/>
          <w:szCs w:val="24"/>
        </w:rPr>
      </w:pPr>
      <w:r w:rsidRPr="00AB283C">
        <w:rPr>
          <w:sz w:val="24"/>
          <w:szCs w:val="24"/>
        </w:rPr>
        <w:t>до документації</w:t>
      </w:r>
      <w:r w:rsidR="0009354B">
        <w:rPr>
          <w:sz w:val="24"/>
          <w:szCs w:val="24"/>
        </w:rPr>
        <w:t xml:space="preserve"> процедури закупівлі</w:t>
      </w:r>
      <w:r w:rsidRPr="00AB283C">
        <w:rPr>
          <w:sz w:val="24"/>
          <w:szCs w:val="24"/>
        </w:rPr>
        <w:t xml:space="preserve"> </w:t>
      </w:r>
    </w:p>
    <w:p w14:paraId="03A20A39" w14:textId="77777777" w:rsidR="0009354B" w:rsidRPr="0009354B" w:rsidRDefault="0009354B" w:rsidP="0009354B"/>
    <w:p w14:paraId="283FDB68" w14:textId="77777777" w:rsidR="00AE6EFB" w:rsidRPr="00AB283C" w:rsidRDefault="00AE6EFB" w:rsidP="00AE6EFB">
      <w:pPr>
        <w:ind w:left="180" w:right="196"/>
        <w:rPr>
          <w:i/>
          <w:iCs/>
          <w:sz w:val="16"/>
          <w:szCs w:val="16"/>
        </w:rPr>
      </w:pPr>
      <w:r w:rsidRPr="00AB283C">
        <w:rPr>
          <w:i/>
          <w:iCs/>
          <w:sz w:val="16"/>
          <w:szCs w:val="16"/>
        </w:rPr>
        <w:t>Форма „Цінова пропозиція" подається у вигляді, наведеному нижче.</w:t>
      </w:r>
    </w:p>
    <w:p w14:paraId="34D0FC73" w14:textId="77777777" w:rsidR="00AE6EFB" w:rsidRPr="00AB283C" w:rsidRDefault="00AE6EFB" w:rsidP="00AE6EFB">
      <w:pPr>
        <w:ind w:left="180" w:right="196"/>
        <w:rPr>
          <w:i/>
          <w:iCs/>
          <w:sz w:val="16"/>
          <w:szCs w:val="16"/>
        </w:rPr>
      </w:pPr>
      <w:r w:rsidRPr="00AB283C">
        <w:rPr>
          <w:i/>
          <w:iCs/>
          <w:sz w:val="16"/>
          <w:szCs w:val="16"/>
        </w:rPr>
        <w:t>Учасник не повинен відступати від даної форми.</w:t>
      </w:r>
    </w:p>
    <w:p w14:paraId="50718F2F" w14:textId="77777777" w:rsidR="00AE6EFB" w:rsidRDefault="00AE6EFB" w:rsidP="00AE6EFB">
      <w:pPr>
        <w:jc w:val="center"/>
        <w:outlineLvl w:val="0"/>
        <w:rPr>
          <w:b/>
        </w:rPr>
      </w:pPr>
    </w:p>
    <w:p w14:paraId="2F8EDBE3" w14:textId="77777777" w:rsidR="00194BEE" w:rsidRPr="00AB283C" w:rsidRDefault="00194BEE" w:rsidP="00AE6EFB">
      <w:pPr>
        <w:jc w:val="center"/>
        <w:outlineLvl w:val="0"/>
        <w:rPr>
          <w:b/>
        </w:rPr>
      </w:pPr>
    </w:p>
    <w:p w14:paraId="169656D4" w14:textId="634E089D" w:rsidR="00AE6EFB" w:rsidRPr="00AB283C" w:rsidRDefault="00AE6EFB" w:rsidP="00AE6EFB">
      <w:pPr>
        <w:pStyle w:val="afc"/>
        <w:widowControl w:val="0"/>
        <w:adjustRightInd w:val="0"/>
        <w:outlineLvl w:val="0"/>
        <w:rPr>
          <w:rFonts w:cs="Arial"/>
          <w:bCs/>
          <w:sz w:val="20"/>
        </w:rPr>
      </w:pPr>
      <w:r w:rsidRPr="00AB283C">
        <w:rPr>
          <w:b/>
          <w:bCs/>
        </w:rPr>
        <w:t xml:space="preserve">ФОРМА </w:t>
      </w:r>
      <w:r w:rsidR="005B7A27">
        <w:rPr>
          <w:b/>
          <w:bCs/>
        </w:rPr>
        <w:t>«</w:t>
      </w:r>
      <w:r w:rsidRPr="00AB283C">
        <w:rPr>
          <w:b/>
          <w:bCs/>
        </w:rPr>
        <w:t>ЦІНОВА ПРОПОЗИЦІЯ</w:t>
      </w:r>
      <w:r w:rsidR="005B7A27">
        <w:rPr>
          <w:b/>
          <w:bCs/>
        </w:rPr>
        <w:t>»</w:t>
      </w:r>
      <w:r w:rsidRPr="00AB283C">
        <w:rPr>
          <w:rFonts w:cs="Arial"/>
          <w:bCs/>
          <w:sz w:val="20"/>
        </w:rPr>
        <w:t xml:space="preserve"> </w:t>
      </w:r>
    </w:p>
    <w:p w14:paraId="208DC1CF" w14:textId="77777777" w:rsidR="00AE6EFB" w:rsidRPr="00AB283C" w:rsidRDefault="00AE6EFB" w:rsidP="00AE6EFB">
      <w:pPr>
        <w:pStyle w:val="afc"/>
        <w:widowControl w:val="0"/>
        <w:adjustRightInd w:val="0"/>
        <w:outlineLvl w:val="0"/>
        <w:rPr>
          <w:rFonts w:cs="Arial"/>
          <w:bCs/>
          <w:sz w:val="20"/>
        </w:rPr>
      </w:pPr>
      <w:r w:rsidRPr="00AB283C">
        <w:rPr>
          <w:rFonts w:cs="Arial"/>
          <w:bCs/>
          <w:sz w:val="20"/>
        </w:rPr>
        <w:t>(подається Учасником на фірмовому бланку)</w:t>
      </w:r>
    </w:p>
    <w:p w14:paraId="7950DDEA" w14:textId="77777777" w:rsidR="00AE6EFB" w:rsidRDefault="00AE6EFB" w:rsidP="00AE6EFB">
      <w:pPr>
        <w:jc w:val="center"/>
        <w:outlineLvl w:val="0"/>
      </w:pPr>
    </w:p>
    <w:p w14:paraId="2E5E514C" w14:textId="77777777" w:rsidR="00194BEE" w:rsidRPr="00AB283C" w:rsidRDefault="00194BEE" w:rsidP="00AE6EFB">
      <w:pPr>
        <w:jc w:val="center"/>
        <w:outlineLvl w:val="0"/>
      </w:pPr>
    </w:p>
    <w:p w14:paraId="73618AAD" w14:textId="27E70D03" w:rsidR="00AE6EFB" w:rsidRPr="00AB283C" w:rsidRDefault="00AE6EFB" w:rsidP="00AE6EFB">
      <w:pPr>
        <w:jc w:val="center"/>
        <w:outlineLvl w:val="0"/>
      </w:pPr>
      <w:r w:rsidRPr="00AB283C">
        <w:t xml:space="preserve"> «Пропозиція № _______ від </w:t>
      </w:r>
      <w:r w:rsidR="005B7A27">
        <w:t>«_____» _________</w:t>
      </w:r>
      <w:r w:rsidRPr="00AB283C">
        <w:t>____ 20</w:t>
      </w:r>
      <w:r w:rsidR="0007070C">
        <w:t>___</w:t>
      </w:r>
      <w:r w:rsidRPr="00C23C27">
        <w:rPr>
          <w:lang w:val="ru-RU"/>
        </w:rPr>
        <w:t>_</w:t>
      </w:r>
      <w:r w:rsidRPr="00AB283C">
        <w:t xml:space="preserve"> року» </w:t>
      </w:r>
    </w:p>
    <w:p w14:paraId="0012064A" w14:textId="6003013E" w:rsidR="00AE6EFB" w:rsidRPr="00E4250E" w:rsidRDefault="00AE6EFB" w:rsidP="00AE6EFB">
      <w:pPr>
        <w:shd w:val="clear" w:color="auto" w:fill="FFFFFF"/>
        <w:spacing w:before="240"/>
        <w:ind w:right="1" w:firstLine="708"/>
        <w:jc w:val="both"/>
      </w:pPr>
      <w:r w:rsidRPr="00AB283C">
        <w:rPr>
          <w:b/>
          <w:bCs/>
        </w:rPr>
        <w:t xml:space="preserve">Ми, (назва Учасника), надаємо свою пропозицію </w:t>
      </w:r>
      <w:r w:rsidRPr="00E4250E">
        <w:rPr>
          <w:b/>
          <w:bCs/>
        </w:rPr>
        <w:t xml:space="preserve">щодо участі у </w:t>
      </w:r>
      <w:r w:rsidR="00F52C20">
        <w:rPr>
          <w:b/>
          <w:bCs/>
        </w:rPr>
        <w:t xml:space="preserve">конкурентному відборі по </w:t>
      </w:r>
      <w:r w:rsidRPr="00E4250E">
        <w:rPr>
          <w:b/>
          <w:bCs/>
        </w:rPr>
        <w:t>процедурі закупівлі</w:t>
      </w:r>
      <w:r w:rsidR="0007070C">
        <w:rPr>
          <w:b/>
          <w:bCs/>
        </w:rPr>
        <w:t xml:space="preserve"> за рамковими угодами</w:t>
      </w:r>
      <w:r w:rsidRPr="00E4250E">
        <w:rPr>
          <w:b/>
          <w:bCs/>
        </w:rPr>
        <w:t xml:space="preserve"> __________________________відповідно до вимог, що запропоновані Замовником</w:t>
      </w:r>
      <w:r w:rsidR="00F52C20">
        <w:rPr>
          <w:b/>
          <w:bCs/>
        </w:rPr>
        <w:t xml:space="preserve"> та укладеної Рамкової угоди</w:t>
      </w:r>
      <w:r w:rsidRPr="00E4250E">
        <w:rPr>
          <w:b/>
          <w:bCs/>
        </w:rPr>
        <w:t xml:space="preserve"> – </w:t>
      </w:r>
      <w:r w:rsidRPr="00E4250E">
        <w:rPr>
          <w:b/>
        </w:rPr>
        <w:t>.</w:t>
      </w:r>
    </w:p>
    <w:p w14:paraId="4E87E6AD" w14:textId="5D43186F" w:rsidR="00AE6EFB" w:rsidRPr="00AB283C" w:rsidRDefault="00AE6EFB" w:rsidP="00AE6EFB">
      <w:pPr>
        <w:pStyle w:val="a5"/>
        <w:ind w:right="-5" w:firstLine="709"/>
        <w:jc w:val="both"/>
        <w:rPr>
          <w:b w:val="0"/>
          <w:sz w:val="20"/>
        </w:rPr>
      </w:pPr>
      <w:r>
        <w:rPr>
          <w:b w:val="0"/>
          <w:sz w:val="20"/>
        </w:rPr>
        <w:t xml:space="preserve">Ознайомившись з </w:t>
      </w:r>
      <w:r w:rsidRPr="00E4250E">
        <w:rPr>
          <w:b w:val="0"/>
          <w:sz w:val="20"/>
        </w:rPr>
        <w:t>документаці</w:t>
      </w:r>
      <w:r>
        <w:rPr>
          <w:b w:val="0"/>
          <w:sz w:val="20"/>
        </w:rPr>
        <w:t>єю</w:t>
      </w:r>
      <w:r w:rsidRPr="00E4250E">
        <w:rPr>
          <w:b w:val="0"/>
          <w:sz w:val="20"/>
        </w:rPr>
        <w:t xml:space="preserve"> процедури закупівлі та технічн</w:t>
      </w:r>
      <w:r>
        <w:rPr>
          <w:b w:val="0"/>
          <w:sz w:val="20"/>
        </w:rPr>
        <w:t>ими вимогами</w:t>
      </w:r>
      <w:r w:rsidRPr="00AB283C">
        <w:rPr>
          <w:b w:val="0"/>
          <w:sz w:val="20"/>
        </w:rPr>
        <w:t xml:space="preserve"> до предмету закупівлі, ми, що уповноважені Учасником на підписання пропозиції, маємо можливість та згодні виконати вимоги Замовника та </w:t>
      </w:r>
      <w:r w:rsidR="00F52C20">
        <w:rPr>
          <w:b w:val="0"/>
          <w:sz w:val="20"/>
        </w:rPr>
        <w:t>Рамкової угоди</w:t>
      </w:r>
      <w:r w:rsidRPr="00AB283C">
        <w:rPr>
          <w:b w:val="0"/>
          <w:sz w:val="20"/>
        </w:rPr>
        <w:t xml:space="preserve"> на таких умовах:</w:t>
      </w:r>
    </w:p>
    <w:p w14:paraId="4EA9519E" w14:textId="77777777" w:rsidR="00AE6EFB" w:rsidRPr="00AB283C" w:rsidRDefault="00AE6EFB" w:rsidP="007B73FA">
      <w:pPr>
        <w:widowControl w:val="0"/>
        <w:numPr>
          <w:ilvl w:val="0"/>
          <w:numId w:val="1"/>
        </w:numPr>
        <w:autoSpaceDE w:val="0"/>
        <w:autoSpaceDN w:val="0"/>
        <w:adjustRightInd w:val="0"/>
        <w:jc w:val="both"/>
        <w:rPr>
          <w:sz w:val="20"/>
          <w:szCs w:val="20"/>
        </w:rPr>
      </w:pPr>
      <w:r w:rsidRPr="00AB283C">
        <w:rPr>
          <w:sz w:val="20"/>
          <w:szCs w:val="20"/>
        </w:rPr>
        <w:t>Повне найменування Учасника  _____________________________________________</w:t>
      </w:r>
      <w:r>
        <w:rPr>
          <w:sz w:val="20"/>
          <w:szCs w:val="20"/>
        </w:rPr>
        <w:t>__________________</w:t>
      </w:r>
      <w:r w:rsidRPr="00AB283C">
        <w:rPr>
          <w:sz w:val="20"/>
          <w:szCs w:val="20"/>
        </w:rPr>
        <w:t>__</w:t>
      </w:r>
    </w:p>
    <w:p w14:paraId="50ACE88C" w14:textId="77777777" w:rsidR="00AE6EFB" w:rsidRPr="00AB283C" w:rsidRDefault="00AE6EFB" w:rsidP="007B73FA">
      <w:pPr>
        <w:widowControl w:val="0"/>
        <w:numPr>
          <w:ilvl w:val="0"/>
          <w:numId w:val="1"/>
        </w:numPr>
        <w:autoSpaceDE w:val="0"/>
        <w:autoSpaceDN w:val="0"/>
        <w:adjustRightInd w:val="0"/>
        <w:jc w:val="both"/>
        <w:rPr>
          <w:sz w:val="20"/>
          <w:szCs w:val="20"/>
        </w:rPr>
      </w:pPr>
      <w:r w:rsidRPr="00AB283C">
        <w:rPr>
          <w:sz w:val="20"/>
          <w:szCs w:val="20"/>
        </w:rPr>
        <w:t>Адреса (юридична та фактична) ________________________________________</w:t>
      </w:r>
      <w:r>
        <w:rPr>
          <w:sz w:val="20"/>
          <w:szCs w:val="20"/>
        </w:rPr>
        <w:t>__________________</w:t>
      </w:r>
      <w:r w:rsidRPr="00AB283C">
        <w:rPr>
          <w:sz w:val="20"/>
          <w:szCs w:val="20"/>
        </w:rPr>
        <w:t>_______</w:t>
      </w:r>
    </w:p>
    <w:p w14:paraId="14622E03" w14:textId="77777777" w:rsidR="00AE6EFB" w:rsidRPr="00AB283C" w:rsidRDefault="00AE6EFB" w:rsidP="007B73FA">
      <w:pPr>
        <w:widowControl w:val="0"/>
        <w:numPr>
          <w:ilvl w:val="0"/>
          <w:numId w:val="1"/>
        </w:numPr>
        <w:autoSpaceDE w:val="0"/>
        <w:autoSpaceDN w:val="0"/>
        <w:adjustRightInd w:val="0"/>
        <w:jc w:val="both"/>
        <w:rPr>
          <w:sz w:val="20"/>
          <w:szCs w:val="20"/>
        </w:rPr>
      </w:pPr>
      <w:r w:rsidRPr="00AB283C">
        <w:rPr>
          <w:sz w:val="20"/>
          <w:szCs w:val="20"/>
        </w:rPr>
        <w:t>Телефон/факс __________________________________________________________</w:t>
      </w:r>
      <w:r>
        <w:rPr>
          <w:sz w:val="20"/>
          <w:szCs w:val="20"/>
        </w:rPr>
        <w:t>_________________</w:t>
      </w:r>
      <w:r w:rsidRPr="00AB283C">
        <w:rPr>
          <w:sz w:val="20"/>
          <w:szCs w:val="20"/>
        </w:rPr>
        <w:t>_____</w:t>
      </w:r>
    </w:p>
    <w:p w14:paraId="158BD2D4" w14:textId="77777777" w:rsidR="00AE6EFB" w:rsidRPr="00AB283C" w:rsidRDefault="00AE6EFB" w:rsidP="007B73FA">
      <w:pPr>
        <w:widowControl w:val="0"/>
        <w:numPr>
          <w:ilvl w:val="0"/>
          <w:numId w:val="1"/>
        </w:numPr>
        <w:autoSpaceDE w:val="0"/>
        <w:autoSpaceDN w:val="0"/>
        <w:adjustRightInd w:val="0"/>
        <w:jc w:val="both"/>
        <w:rPr>
          <w:sz w:val="20"/>
          <w:szCs w:val="20"/>
        </w:rPr>
      </w:pPr>
      <w:r w:rsidRPr="00AB283C">
        <w:rPr>
          <w:sz w:val="20"/>
          <w:szCs w:val="20"/>
        </w:rPr>
        <w:t>Керівництво (прізвище, ім’я по батькові) ____________________________________</w:t>
      </w:r>
      <w:r>
        <w:rPr>
          <w:sz w:val="20"/>
          <w:szCs w:val="20"/>
        </w:rPr>
        <w:t>__________________</w:t>
      </w:r>
      <w:r w:rsidRPr="00AB283C">
        <w:rPr>
          <w:sz w:val="20"/>
          <w:szCs w:val="20"/>
        </w:rPr>
        <w:t>___</w:t>
      </w:r>
    </w:p>
    <w:p w14:paraId="3023C929" w14:textId="77777777" w:rsidR="00AE6EFB" w:rsidRPr="00AB283C" w:rsidRDefault="00AE6EFB" w:rsidP="007B73FA">
      <w:pPr>
        <w:widowControl w:val="0"/>
        <w:numPr>
          <w:ilvl w:val="0"/>
          <w:numId w:val="1"/>
        </w:numPr>
        <w:autoSpaceDE w:val="0"/>
        <w:autoSpaceDN w:val="0"/>
        <w:adjustRightInd w:val="0"/>
        <w:jc w:val="both"/>
        <w:rPr>
          <w:sz w:val="20"/>
          <w:szCs w:val="20"/>
        </w:rPr>
      </w:pPr>
      <w:r w:rsidRPr="00AB283C">
        <w:rPr>
          <w:sz w:val="20"/>
          <w:szCs w:val="20"/>
        </w:rPr>
        <w:t>Код ЄДРПОУ ____________________________________________________________</w:t>
      </w:r>
      <w:r>
        <w:rPr>
          <w:sz w:val="20"/>
          <w:szCs w:val="20"/>
        </w:rPr>
        <w:t>__________________</w:t>
      </w:r>
      <w:r w:rsidRPr="00AB283C">
        <w:rPr>
          <w:sz w:val="20"/>
          <w:szCs w:val="20"/>
        </w:rPr>
        <w:t>__</w:t>
      </w:r>
    </w:p>
    <w:p w14:paraId="67E901EF" w14:textId="77777777" w:rsidR="00AE6EFB" w:rsidRPr="00AB283C" w:rsidRDefault="00AE6EFB" w:rsidP="007B73FA">
      <w:pPr>
        <w:widowControl w:val="0"/>
        <w:numPr>
          <w:ilvl w:val="0"/>
          <w:numId w:val="1"/>
        </w:numPr>
        <w:autoSpaceDE w:val="0"/>
        <w:autoSpaceDN w:val="0"/>
        <w:adjustRightInd w:val="0"/>
        <w:rPr>
          <w:sz w:val="20"/>
          <w:szCs w:val="20"/>
        </w:rPr>
      </w:pPr>
      <w:r w:rsidRPr="00AB283C">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w:t>
      </w:r>
      <w:r>
        <w:rPr>
          <w:sz w:val="20"/>
          <w:szCs w:val="20"/>
        </w:rPr>
        <w:t>_________________________________________</w:t>
      </w:r>
      <w:r w:rsidRPr="00AB283C">
        <w:rPr>
          <w:sz w:val="20"/>
          <w:szCs w:val="20"/>
        </w:rPr>
        <w:t>____</w:t>
      </w:r>
    </w:p>
    <w:p w14:paraId="70FC1812" w14:textId="77777777" w:rsidR="00AE6EFB" w:rsidRPr="00AB283C" w:rsidRDefault="00AE6EFB" w:rsidP="007B73FA">
      <w:pPr>
        <w:widowControl w:val="0"/>
        <w:numPr>
          <w:ilvl w:val="0"/>
          <w:numId w:val="1"/>
        </w:numPr>
        <w:autoSpaceDE w:val="0"/>
        <w:autoSpaceDN w:val="0"/>
        <w:adjustRightInd w:val="0"/>
        <w:rPr>
          <w:sz w:val="20"/>
          <w:szCs w:val="20"/>
        </w:rPr>
      </w:pPr>
      <w:r w:rsidRPr="00AB283C">
        <w:rPr>
          <w:sz w:val="20"/>
          <w:szCs w:val="20"/>
        </w:rPr>
        <w:t>Банківські реквізити ________________________________________________</w:t>
      </w:r>
      <w:r>
        <w:rPr>
          <w:sz w:val="20"/>
          <w:szCs w:val="20"/>
        </w:rPr>
        <w:t>_______________</w:t>
      </w:r>
      <w:r w:rsidRPr="00AB283C">
        <w:rPr>
          <w:sz w:val="20"/>
          <w:szCs w:val="20"/>
        </w:rPr>
        <w:t>___________</w:t>
      </w:r>
    </w:p>
    <w:p w14:paraId="12345A1C" w14:textId="77777777" w:rsidR="00AE6EFB" w:rsidRPr="00AB283C" w:rsidRDefault="00AE6EFB" w:rsidP="007B73FA">
      <w:pPr>
        <w:widowControl w:val="0"/>
        <w:numPr>
          <w:ilvl w:val="0"/>
          <w:numId w:val="1"/>
        </w:numPr>
        <w:autoSpaceDE w:val="0"/>
        <w:autoSpaceDN w:val="0"/>
        <w:adjustRightInd w:val="0"/>
        <w:jc w:val="both"/>
        <w:rPr>
          <w:sz w:val="20"/>
          <w:szCs w:val="20"/>
        </w:rPr>
      </w:pPr>
      <w:r w:rsidRPr="00AB283C">
        <w:rPr>
          <w:sz w:val="20"/>
          <w:szCs w:val="20"/>
        </w:rPr>
        <w:t>Коротка довідка про діяльність _________________________________________</w:t>
      </w:r>
      <w:r>
        <w:rPr>
          <w:sz w:val="20"/>
          <w:szCs w:val="20"/>
        </w:rPr>
        <w:t>________________</w:t>
      </w:r>
      <w:r w:rsidRPr="00AB283C">
        <w:rPr>
          <w:sz w:val="20"/>
          <w:szCs w:val="20"/>
        </w:rPr>
        <w:t>________</w:t>
      </w:r>
    </w:p>
    <w:p w14:paraId="7D71A97A" w14:textId="77777777" w:rsidR="00AE6EFB" w:rsidRPr="00AB283C" w:rsidRDefault="00AE6EFB" w:rsidP="007B73FA">
      <w:pPr>
        <w:widowControl w:val="0"/>
        <w:numPr>
          <w:ilvl w:val="0"/>
          <w:numId w:val="1"/>
        </w:numPr>
        <w:autoSpaceDE w:val="0"/>
        <w:autoSpaceDN w:val="0"/>
        <w:adjustRightInd w:val="0"/>
        <w:jc w:val="both"/>
        <w:rPr>
          <w:color w:val="000000"/>
          <w:sz w:val="20"/>
          <w:szCs w:val="20"/>
        </w:rPr>
      </w:pPr>
      <w:r w:rsidRPr="00AB283C">
        <w:rPr>
          <w:color w:val="000000"/>
          <w:sz w:val="20"/>
          <w:szCs w:val="20"/>
        </w:rPr>
        <w:t>Ціна пропозиції (загальна ціна договору про закупівлю) становить (включаючи ПДВ та ПФ), грн.:</w:t>
      </w:r>
    </w:p>
    <w:p w14:paraId="0C7FAE33" w14:textId="77777777" w:rsidR="00AE6EFB" w:rsidRPr="00AB283C" w:rsidRDefault="00AE6EFB" w:rsidP="00AE6EFB">
      <w:pPr>
        <w:ind w:left="182" w:hanging="182"/>
        <w:jc w:val="both"/>
        <w:rPr>
          <w:color w:val="000000"/>
          <w:sz w:val="20"/>
          <w:szCs w:val="20"/>
        </w:rPr>
      </w:pPr>
      <w:r w:rsidRPr="00AB283C">
        <w:rPr>
          <w:color w:val="000000"/>
          <w:sz w:val="20"/>
          <w:szCs w:val="20"/>
        </w:rPr>
        <w:t>Цифрами ____________________________________________________________</w:t>
      </w:r>
      <w:r>
        <w:rPr>
          <w:color w:val="000000"/>
          <w:sz w:val="20"/>
          <w:szCs w:val="20"/>
        </w:rPr>
        <w:t>___________</w:t>
      </w:r>
      <w:r w:rsidRPr="00AB283C">
        <w:rPr>
          <w:color w:val="000000"/>
          <w:sz w:val="20"/>
          <w:szCs w:val="20"/>
        </w:rPr>
        <w:t>____________</w:t>
      </w:r>
      <w:r>
        <w:rPr>
          <w:color w:val="000000"/>
          <w:sz w:val="20"/>
          <w:szCs w:val="20"/>
        </w:rPr>
        <w:t>____</w:t>
      </w:r>
    </w:p>
    <w:p w14:paraId="194A9E31" w14:textId="77777777" w:rsidR="00AE6EFB" w:rsidRDefault="00AE6EFB" w:rsidP="00AE6EFB">
      <w:pPr>
        <w:ind w:left="182" w:hanging="182"/>
        <w:jc w:val="both"/>
        <w:rPr>
          <w:color w:val="000000"/>
          <w:sz w:val="20"/>
          <w:szCs w:val="20"/>
        </w:rPr>
      </w:pPr>
      <w:r w:rsidRPr="00AB283C">
        <w:rPr>
          <w:color w:val="000000"/>
          <w:sz w:val="20"/>
          <w:szCs w:val="20"/>
        </w:rPr>
        <w:t>Літерами _____________________________________________________________________</w:t>
      </w:r>
      <w:r>
        <w:rPr>
          <w:color w:val="000000"/>
          <w:sz w:val="20"/>
          <w:szCs w:val="20"/>
        </w:rPr>
        <w:t>___________</w:t>
      </w:r>
      <w:r w:rsidRPr="00AB283C">
        <w:rPr>
          <w:color w:val="000000"/>
          <w:sz w:val="20"/>
          <w:szCs w:val="20"/>
        </w:rPr>
        <w:t>____</w:t>
      </w:r>
      <w:r>
        <w:rPr>
          <w:color w:val="000000"/>
          <w:sz w:val="20"/>
          <w:szCs w:val="20"/>
        </w:rPr>
        <w:t>___</w:t>
      </w:r>
    </w:p>
    <w:p w14:paraId="5EA37219" w14:textId="77777777" w:rsidR="00AE6EFB" w:rsidRPr="00AB283C" w:rsidRDefault="00AE6EFB" w:rsidP="00AE6EFB">
      <w:pPr>
        <w:ind w:left="182" w:hanging="182"/>
        <w:jc w:val="both"/>
        <w:rPr>
          <w:color w:val="000000"/>
          <w:sz w:val="20"/>
          <w:szCs w:val="20"/>
        </w:rPr>
      </w:pPr>
      <w:r>
        <w:rPr>
          <w:color w:val="000000"/>
          <w:sz w:val="20"/>
          <w:szCs w:val="20"/>
        </w:rPr>
        <w:t>9.1  Ціна пропозиції без ПДВ (20%), грн.:____________________________________________________________</w:t>
      </w:r>
    </w:p>
    <w:p w14:paraId="3F5D210B" w14:textId="77777777" w:rsidR="00AE6EFB" w:rsidRPr="00AB283C" w:rsidRDefault="00AE6EFB" w:rsidP="007B73FA">
      <w:pPr>
        <w:widowControl w:val="0"/>
        <w:numPr>
          <w:ilvl w:val="0"/>
          <w:numId w:val="1"/>
        </w:numPr>
        <w:autoSpaceDE w:val="0"/>
        <w:autoSpaceDN w:val="0"/>
        <w:adjustRightInd w:val="0"/>
        <w:ind w:right="-158"/>
        <w:jc w:val="both"/>
        <w:rPr>
          <w:i/>
          <w:sz w:val="20"/>
          <w:szCs w:val="20"/>
        </w:rPr>
      </w:pPr>
      <w:r w:rsidRPr="00AB283C">
        <w:rPr>
          <w:sz w:val="20"/>
          <w:szCs w:val="20"/>
        </w:rPr>
        <w:t>Умови оплати:</w:t>
      </w:r>
      <w:r w:rsidRPr="00AB283C">
        <w:rPr>
          <w:bCs/>
          <w:sz w:val="20"/>
          <w:szCs w:val="20"/>
        </w:rPr>
        <w:t xml:space="preserve"> ___________</w:t>
      </w:r>
      <w:r>
        <w:rPr>
          <w:bCs/>
          <w:sz w:val="20"/>
          <w:szCs w:val="20"/>
        </w:rPr>
        <w:t>__________________________________________________________________</w:t>
      </w:r>
      <w:r w:rsidRPr="00AB283C">
        <w:rPr>
          <w:bCs/>
          <w:sz w:val="20"/>
          <w:szCs w:val="20"/>
        </w:rPr>
        <w:t>__</w:t>
      </w:r>
    </w:p>
    <w:p w14:paraId="72C9756A" w14:textId="77777777" w:rsidR="00AE6EFB" w:rsidRPr="00AB283C" w:rsidRDefault="00AE6EFB" w:rsidP="007B73FA">
      <w:pPr>
        <w:widowControl w:val="0"/>
        <w:numPr>
          <w:ilvl w:val="0"/>
          <w:numId w:val="1"/>
        </w:numPr>
        <w:autoSpaceDE w:val="0"/>
        <w:autoSpaceDN w:val="0"/>
        <w:adjustRightInd w:val="0"/>
        <w:jc w:val="both"/>
        <w:rPr>
          <w:sz w:val="20"/>
          <w:szCs w:val="20"/>
        </w:rPr>
      </w:pPr>
      <w:r w:rsidRPr="00AB283C">
        <w:rPr>
          <w:bCs/>
          <w:sz w:val="20"/>
          <w:szCs w:val="20"/>
        </w:rPr>
        <w:t>Строк поставки товару: до _____</w:t>
      </w:r>
      <w:r>
        <w:rPr>
          <w:bCs/>
          <w:sz w:val="20"/>
          <w:szCs w:val="20"/>
        </w:rPr>
        <w:t>__________________________________________________________</w:t>
      </w:r>
      <w:r w:rsidRPr="00AB283C">
        <w:rPr>
          <w:bCs/>
          <w:sz w:val="20"/>
          <w:szCs w:val="20"/>
        </w:rPr>
        <w:t>______</w:t>
      </w:r>
    </w:p>
    <w:p w14:paraId="35AA5C38" w14:textId="77777777" w:rsidR="00AE6EFB" w:rsidRPr="00AB283C" w:rsidRDefault="00AE6EFB" w:rsidP="007B73FA">
      <w:pPr>
        <w:widowControl w:val="0"/>
        <w:numPr>
          <w:ilvl w:val="0"/>
          <w:numId w:val="1"/>
        </w:numPr>
        <w:autoSpaceDE w:val="0"/>
        <w:autoSpaceDN w:val="0"/>
        <w:adjustRightInd w:val="0"/>
        <w:jc w:val="both"/>
        <w:rPr>
          <w:sz w:val="20"/>
          <w:szCs w:val="20"/>
        </w:rPr>
      </w:pPr>
      <w:r w:rsidRPr="00AB283C">
        <w:rPr>
          <w:bCs/>
          <w:sz w:val="20"/>
          <w:szCs w:val="20"/>
        </w:rPr>
        <w:t>Країна походження та виробник товару :_________</w:t>
      </w:r>
      <w:r>
        <w:rPr>
          <w:bCs/>
          <w:sz w:val="20"/>
          <w:szCs w:val="20"/>
        </w:rPr>
        <w:t>_____________________________________________</w:t>
      </w:r>
      <w:r w:rsidRPr="00AB283C">
        <w:rPr>
          <w:bCs/>
          <w:sz w:val="20"/>
          <w:szCs w:val="20"/>
        </w:rPr>
        <w:t>____</w:t>
      </w:r>
    </w:p>
    <w:p w14:paraId="63A09BCB" w14:textId="77777777" w:rsidR="00AE6EFB" w:rsidRPr="00AB283C" w:rsidRDefault="00AE6EFB" w:rsidP="007B73FA">
      <w:pPr>
        <w:widowControl w:val="0"/>
        <w:numPr>
          <w:ilvl w:val="0"/>
          <w:numId w:val="1"/>
        </w:numPr>
        <w:autoSpaceDE w:val="0"/>
        <w:autoSpaceDN w:val="0"/>
        <w:adjustRightInd w:val="0"/>
        <w:jc w:val="both"/>
        <w:rPr>
          <w:sz w:val="20"/>
          <w:szCs w:val="20"/>
        </w:rPr>
      </w:pPr>
      <w:r w:rsidRPr="00AB283C">
        <w:rPr>
          <w:bCs/>
          <w:sz w:val="20"/>
          <w:szCs w:val="20"/>
        </w:rPr>
        <w:t>Умови поставки :______________</w:t>
      </w:r>
      <w:r>
        <w:rPr>
          <w:bCs/>
          <w:sz w:val="20"/>
          <w:szCs w:val="20"/>
        </w:rPr>
        <w:t>______________________________________________________________</w:t>
      </w:r>
      <w:r w:rsidRPr="00AB283C">
        <w:rPr>
          <w:bCs/>
          <w:sz w:val="20"/>
          <w:szCs w:val="20"/>
        </w:rPr>
        <w:t>__</w:t>
      </w:r>
    </w:p>
    <w:p w14:paraId="2385B794" w14:textId="77777777" w:rsidR="00AE6EFB" w:rsidRPr="00AB283C" w:rsidRDefault="00AE6EFB" w:rsidP="007B73FA">
      <w:pPr>
        <w:widowControl w:val="0"/>
        <w:numPr>
          <w:ilvl w:val="0"/>
          <w:numId w:val="1"/>
        </w:numPr>
        <w:autoSpaceDE w:val="0"/>
        <w:autoSpaceDN w:val="0"/>
        <w:adjustRightInd w:val="0"/>
        <w:jc w:val="both"/>
        <w:rPr>
          <w:sz w:val="20"/>
          <w:szCs w:val="20"/>
        </w:rPr>
      </w:pPr>
      <w:r w:rsidRPr="00AB283C">
        <w:rPr>
          <w:bCs/>
          <w:sz w:val="20"/>
          <w:szCs w:val="20"/>
        </w:rPr>
        <w:t>Пропозиція щодо предмету закупівлі Таблиця 1</w:t>
      </w:r>
    </w:p>
    <w:p w14:paraId="5BE073C4" w14:textId="77777777" w:rsidR="00AE6EFB" w:rsidRPr="00AB283C" w:rsidRDefault="00AE6EFB" w:rsidP="007B73FA">
      <w:pPr>
        <w:widowControl w:val="0"/>
        <w:numPr>
          <w:ilvl w:val="0"/>
          <w:numId w:val="1"/>
        </w:numPr>
        <w:autoSpaceDE w:val="0"/>
        <w:autoSpaceDN w:val="0"/>
        <w:adjustRightInd w:val="0"/>
        <w:jc w:val="both"/>
        <w:rPr>
          <w:sz w:val="20"/>
          <w:szCs w:val="20"/>
        </w:rPr>
      </w:pPr>
      <w:r w:rsidRPr="00AB283C">
        <w:rPr>
          <w:sz w:val="20"/>
          <w:szCs w:val="20"/>
        </w:rPr>
        <w:t>Рік виготовлення</w:t>
      </w:r>
    </w:p>
    <w:p w14:paraId="4CC61F96" w14:textId="77777777" w:rsidR="00AE6EFB" w:rsidRPr="00AB283C" w:rsidRDefault="00AE6EFB" w:rsidP="00AE6EFB">
      <w:pPr>
        <w:pStyle w:val="a5"/>
        <w:rPr>
          <w:rFonts w:cs="Arial"/>
          <w:bCs/>
          <w:szCs w:val="28"/>
        </w:rPr>
      </w:pPr>
      <w:r w:rsidRPr="00AB283C">
        <w:rPr>
          <w:rFonts w:cs="Arial"/>
          <w:b w:val="0"/>
          <w:bCs/>
          <w:szCs w:val="28"/>
        </w:rPr>
        <w:t xml:space="preserve">                                                                                                                 </w:t>
      </w:r>
      <w:r w:rsidRPr="00AB283C">
        <w:rPr>
          <w:rFonts w:cs="Arial"/>
          <w:bCs/>
          <w:szCs w:val="28"/>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AE6EFB" w:rsidRPr="00AB283C" w14:paraId="2D80D72D" w14:textId="77777777" w:rsidTr="000860E8">
        <w:tc>
          <w:tcPr>
            <w:tcW w:w="675" w:type="dxa"/>
          </w:tcPr>
          <w:p w14:paraId="67B6A138" w14:textId="77777777" w:rsidR="00AE6EFB" w:rsidRPr="00AB283C" w:rsidRDefault="00AE6EFB" w:rsidP="000860E8">
            <w:pPr>
              <w:rPr>
                <w:b/>
                <w:sz w:val="20"/>
                <w:szCs w:val="20"/>
                <w:lang w:eastAsia="uk-UA"/>
              </w:rPr>
            </w:pPr>
            <w:r w:rsidRPr="00AB283C">
              <w:rPr>
                <w:b/>
                <w:sz w:val="20"/>
                <w:szCs w:val="20"/>
                <w:lang w:eastAsia="uk-UA"/>
              </w:rPr>
              <w:t>№ п/п</w:t>
            </w:r>
          </w:p>
        </w:tc>
        <w:tc>
          <w:tcPr>
            <w:tcW w:w="2313" w:type="dxa"/>
          </w:tcPr>
          <w:p w14:paraId="6453D87A" w14:textId="77777777" w:rsidR="00AE6EFB" w:rsidRPr="00AB283C" w:rsidRDefault="00AE6EFB" w:rsidP="000860E8">
            <w:pPr>
              <w:rPr>
                <w:b/>
                <w:sz w:val="20"/>
                <w:szCs w:val="20"/>
                <w:lang w:eastAsia="uk-UA"/>
              </w:rPr>
            </w:pPr>
          </w:p>
          <w:p w14:paraId="7FA4B92D" w14:textId="77777777" w:rsidR="00AE6EFB" w:rsidRPr="00AB283C" w:rsidRDefault="00AE6EFB" w:rsidP="000860E8">
            <w:pPr>
              <w:jc w:val="center"/>
              <w:rPr>
                <w:b/>
                <w:sz w:val="20"/>
                <w:szCs w:val="20"/>
                <w:lang w:eastAsia="uk-UA"/>
              </w:rPr>
            </w:pPr>
            <w:r w:rsidRPr="00AB283C">
              <w:rPr>
                <w:b/>
                <w:sz w:val="20"/>
                <w:szCs w:val="20"/>
                <w:lang w:eastAsia="uk-UA"/>
              </w:rPr>
              <w:t>Найменування товару*</w:t>
            </w:r>
          </w:p>
        </w:tc>
        <w:tc>
          <w:tcPr>
            <w:tcW w:w="720" w:type="dxa"/>
          </w:tcPr>
          <w:p w14:paraId="6D60F306" w14:textId="77777777" w:rsidR="00AE6EFB" w:rsidRPr="00AB283C" w:rsidRDefault="00AE6EFB" w:rsidP="000860E8">
            <w:pPr>
              <w:rPr>
                <w:b/>
                <w:sz w:val="20"/>
                <w:szCs w:val="20"/>
                <w:lang w:eastAsia="uk-UA"/>
              </w:rPr>
            </w:pPr>
            <w:r w:rsidRPr="00AB283C">
              <w:rPr>
                <w:b/>
                <w:sz w:val="20"/>
                <w:szCs w:val="20"/>
                <w:lang w:eastAsia="uk-UA"/>
              </w:rPr>
              <w:t xml:space="preserve">Оди. </w:t>
            </w:r>
            <w:proofErr w:type="spellStart"/>
            <w:r w:rsidRPr="00AB283C">
              <w:rPr>
                <w:b/>
                <w:sz w:val="20"/>
                <w:szCs w:val="20"/>
                <w:lang w:eastAsia="uk-UA"/>
              </w:rPr>
              <w:t>вим</w:t>
            </w:r>
            <w:proofErr w:type="spellEnd"/>
            <w:r w:rsidRPr="00AB283C">
              <w:rPr>
                <w:b/>
                <w:sz w:val="20"/>
                <w:szCs w:val="20"/>
                <w:lang w:eastAsia="uk-UA"/>
              </w:rPr>
              <w:t>.</w:t>
            </w:r>
          </w:p>
        </w:tc>
        <w:tc>
          <w:tcPr>
            <w:tcW w:w="720" w:type="dxa"/>
          </w:tcPr>
          <w:p w14:paraId="3B581ACD" w14:textId="77777777" w:rsidR="00AE6EFB" w:rsidRPr="00AB283C" w:rsidRDefault="00AE6EFB" w:rsidP="000860E8">
            <w:pPr>
              <w:jc w:val="center"/>
              <w:rPr>
                <w:b/>
                <w:sz w:val="20"/>
                <w:szCs w:val="20"/>
                <w:lang w:eastAsia="uk-UA"/>
              </w:rPr>
            </w:pPr>
            <w:r w:rsidRPr="00AB283C">
              <w:rPr>
                <w:b/>
                <w:sz w:val="20"/>
                <w:szCs w:val="20"/>
                <w:lang w:eastAsia="uk-UA"/>
              </w:rPr>
              <w:t>Кіль-кість</w:t>
            </w:r>
          </w:p>
        </w:tc>
        <w:tc>
          <w:tcPr>
            <w:tcW w:w="1440" w:type="dxa"/>
            <w:vAlign w:val="bottom"/>
          </w:tcPr>
          <w:p w14:paraId="3E08FA6C" w14:textId="77777777" w:rsidR="00AE6EFB" w:rsidRPr="00AB283C" w:rsidRDefault="00AE6EFB" w:rsidP="000860E8">
            <w:pPr>
              <w:jc w:val="center"/>
              <w:rPr>
                <w:b/>
                <w:bCs/>
                <w:sz w:val="20"/>
                <w:szCs w:val="20"/>
              </w:rPr>
            </w:pPr>
            <w:r w:rsidRPr="00AB283C">
              <w:rPr>
                <w:b/>
                <w:bCs/>
                <w:sz w:val="20"/>
                <w:szCs w:val="20"/>
              </w:rPr>
              <w:t xml:space="preserve">Ціна за одиницю без ПДВ, (грн.) </w:t>
            </w:r>
          </w:p>
        </w:tc>
        <w:tc>
          <w:tcPr>
            <w:tcW w:w="1417" w:type="dxa"/>
            <w:vAlign w:val="bottom"/>
          </w:tcPr>
          <w:p w14:paraId="797BD3CD" w14:textId="77777777" w:rsidR="00AE6EFB" w:rsidRPr="00AB283C" w:rsidRDefault="00AE6EFB" w:rsidP="000860E8">
            <w:pPr>
              <w:jc w:val="center"/>
              <w:rPr>
                <w:b/>
                <w:bCs/>
                <w:sz w:val="20"/>
                <w:szCs w:val="20"/>
              </w:rPr>
            </w:pPr>
            <w:r w:rsidRPr="00AB283C">
              <w:rPr>
                <w:b/>
                <w:bCs/>
                <w:sz w:val="20"/>
                <w:szCs w:val="20"/>
              </w:rPr>
              <w:t>Загальна вартість без ПДВ, (грн.)</w:t>
            </w:r>
          </w:p>
        </w:tc>
        <w:tc>
          <w:tcPr>
            <w:tcW w:w="923" w:type="dxa"/>
            <w:vAlign w:val="bottom"/>
          </w:tcPr>
          <w:p w14:paraId="1E79661F" w14:textId="77777777" w:rsidR="00AE6EFB" w:rsidRPr="00AB283C" w:rsidRDefault="00AE6EFB" w:rsidP="000860E8">
            <w:pPr>
              <w:jc w:val="center"/>
              <w:rPr>
                <w:b/>
                <w:bCs/>
                <w:sz w:val="20"/>
                <w:szCs w:val="20"/>
              </w:rPr>
            </w:pPr>
            <w:r w:rsidRPr="00AB283C">
              <w:rPr>
                <w:b/>
                <w:bCs/>
                <w:sz w:val="20"/>
                <w:szCs w:val="20"/>
              </w:rPr>
              <w:t>ПДВ, (грн.)</w:t>
            </w:r>
          </w:p>
        </w:tc>
        <w:tc>
          <w:tcPr>
            <w:tcW w:w="1417" w:type="dxa"/>
            <w:vAlign w:val="bottom"/>
          </w:tcPr>
          <w:p w14:paraId="324F7679" w14:textId="77777777" w:rsidR="00AE6EFB" w:rsidRPr="00AB283C" w:rsidRDefault="00AE6EFB" w:rsidP="000860E8">
            <w:pPr>
              <w:jc w:val="center"/>
              <w:rPr>
                <w:b/>
                <w:bCs/>
                <w:sz w:val="20"/>
                <w:szCs w:val="20"/>
              </w:rPr>
            </w:pPr>
            <w:r w:rsidRPr="00AB283C">
              <w:rPr>
                <w:b/>
                <w:bCs/>
                <w:sz w:val="20"/>
                <w:szCs w:val="20"/>
              </w:rPr>
              <w:t>Загальна вартість із ПДВ,</w:t>
            </w:r>
          </w:p>
        </w:tc>
      </w:tr>
      <w:tr w:rsidR="00AE6EFB" w:rsidRPr="00AB283C" w14:paraId="245D28DA" w14:textId="77777777" w:rsidTr="000860E8">
        <w:tc>
          <w:tcPr>
            <w:tcW w:w="675" w:type="dxa"/>
          </w:tcPr>
          <w:p w14:paraId="42CB9D4F" w14:textId="77777777" w:rsidR="00AE6EFB" w:rsidRPr="00AB283C" w:rsidRDefault="00AE6EFB" w:rsidP="000860E8">
            <w:pPr>
              <w:jc w:val="center"/>
              <w:rPr>
                <w:lang w:eastAsia="uk-UA"/>
              </w:rPr>
            </w:pPr>
            <w:r w:rsidRPr="00AB283C">
              <w:rPr>
                <w:lang w:eastAsia="uk-UA"/>
              </w:rPr>
              <w:t>1</w:t>
            </w:r>
          </w:p>
        </w:tc>
        <w:tc>
          <w:tcPr>
            <w:tcW w:w="2313" w:type="dxa"/>
          </w:tcPr>
          <w:p w14:paraId="185EAFE0" w14:textId="77777777" w:rsidR="00AE6EFB" w:rsidRPr="00AB283C" w:rsidRDefault="00AE6EFB" w:rsidP="000860E8">
            <w:pPr>
              <w:rPr>
                <w:lang w:eastAsia="uk-UA"/>
              </w:rPr>
            </w:pPr>
          </w:p>
        </w:tc>
        <w:tc>
          <w:tcPr>
            <w:tcW w:w="720" w:type="dxa"/>
          </w:tcPr>
          <w:p w14:paraId="038DE57E" w14:textId="77777777" w:rsidR="00AE6EFB" w:rsidRPr="00AB283C" w:rsidRDefault="00AE6EFB" w:rsidP="000860E8">
            <w:pPr>
              <w:rPr>
                <w:lang w:eastAsia="uk-UA"/>
              </w:rPr>
            </w:pPr>
          </w:p>
        </w:tc>
        <w:tc>
          <w:tcPr>
            <w:tcW w:w="720" w:type="dxa"/>
          </w:tcPr>
          <w:p w14:paraId="75A9C054" w14:textId="77777777" w:rsidR="00AE6EFB" w:rsidRPr="00AB283C" w:rsidRDefault="00AE6EFB" w:rsidP="000860E8">
            <w:pPr>
              <w:rPr>
                <w:lang w:eastAsia="uk-UA"/>
              </w:rPr>
            </w:pPr>
          </w:p>
        </w:tc>
        <w:tc>
          <w:tcPr>
            <w:tcW w:w="1440" w:type="dxa"/>
          </w:tcPr>
          <w:p w14:paraId="0C444124" w14:textId="77777777" w:rsidR="00AE6EFB" w:rsidRPr="00AB283C" w:rsidRDefault="00AE6EFB" w:rsidP="000860E8">
            <w:pPr>
              <w:rPr>
                <w:lang w:eastAsia="uk-UA"/>
              </w:rPr>
            </w:pPr>
          </w:p>
        </w:tc>
        <w:tc>
          <w:tcPr>
            <w:tcW w:w="1417" w:type="dxa"/>
          </w:tcPr>
          <w:p w14:paraId="3183C7D6" w14:textId="77777777" w:rsidR="00AE6EFB" w:rsidRPr="00AB283C" w:rsidRDefault="00AE6EFB" w:rsidP="000860E8">
            <w:pPr>
              <w:rPr>
                <w:lang w:eastAsia="uk-UA"/>
              </w:rPr>
            </w:pPr>
          </w:p>
        </w:tc>
        <w:tc>
          <w:tcPr>
            <w:tcW w:w="923" w:type="dxa"/>
          </w:tcPr>
          <w:p w14:paraId="27963AB4" w14:textId="77777777" w:rsidR="00AE6EFB" w:rsidRPr="00AB283C" w:rsidRDefault="00AE6EFB" w:rsidP="000860E8">
            <w:pPr>
              <w:rPr>
                <w:lang w:eastAsia="uk-UA"/>
              </w:rPr>
            </w:pPr>
          </w:p>
        </w:tc>
        <w:tc>
          <w:tcPr>
            <w:tcW w:w="1417" w:type="dxa"/>
          </w:tcPr>
          <w:p w14:paraId="4956DCB0" w14:textId="77777777" w:rsidR="00AE6EFB" w:rsidRPr="00AB283C" w:rsidRDefault="00AE6EFB" w:rsidP="000860E8">
            <w:pPr>
              <w:rPr>
                <w:lang w:eastAsia="uk-UA"/>
              </w:rPr>
            </w:pPr>
          </w:p>
        </w:tc>
      </w:tr>
      <w:tr w:rsidR="00AE6EFB" w:rsidRPr="00AB283C" w14:paraId="4008AE56" w14:textId="77777777" w:rsidTr="000860E8">
        <w:tc>
          <w:tcPr>
            <w:tcW w:w="675" w:type="dxa"/>
          </w:tcPr>
          <w:p w14:paraId="24F4EFAA" w14:textId="77777777" w:rsidR="00AE6EFB" w:rsidRPr="00AB283C" w:rsidRDefault="00AE6EFB" w:rsidP="000860E8">
            <w:pPr>
              <w:jc w:val="center"/>
              <w:rPr>
                <w:lang w:eastAsia="uk-UA"/>
              </w:rPr>
            </w:pPr>
            <w:r w:rsidRPr="00AB283C">
              <w:rPr>
                <w:lang w:eastAsia="uk-UA"/>
              </w:rPr>
              <w:t>2</w:t>
            </w:r>
          </w:p>
        </w:tc>
        <w:tc>
          <w:tcPr>
            <w:tcW w:w="2313" w:type="dxa"/>
          </w:tcPr>
          <w:p w14:paraId="639B16A3" w14:textId="77777777" w:rsidR="00AE6EFB" w:rsidRPr="00AB283C" w:rsidRDefault="00AE6EFB" w:rsidP="000860E8">
            <w:pPr>
              <w:rPr>
                <w:lang w:eastAsia="uk-UA"/>
              </w:rPr>
            </w:pPr>
          </w:p>
        </w:tc>
        <w:tc>
          <w:tcPr>
            <w:tcW w:w="720" w:type="dxa"/>
          </w:tcPr>
          <w:p w14:paraId="4FC048CD" w14:textId="77777777" w:rsidR="00AE6EFB" w:rsidRPr="00AB283C" w:rsidRDefault="00AE6EFB" w:rsidP="000860E8">
            <w:pPr>
              <w:rPr>
                <w:lang w:eastAsia="uk-UA"/>
              </w:rPr>
            </w:pPr>
          </w:p>
        </w:tc>
        <w:tc>
          <w:tcPr>
            <w:tcW w:w="720" w:type="dxa"/>
          </w:tcPr>
          <w:p w14:paraId="1EB5B54B" w14:textId="77777777" w:rsidR="00AE6EFB" w:rsidRPr="00AB283C" w:rsidRDefault="00AE6EFB" w:rsidP="000860E8">
            <w:pPr>
              <w:rPr>
                <w:lang w:eastAsia="uk-UA"/>
              </w:rPr>
            </w:pPr>
          </w:p>
        </w:tc>
        <w:tc>
          <w:tcPr>
            <w:tcW w:w="1440" w:type="dxa"/>
          </w:tcPr>
          <w:p w14:paraId="3BF8C966" w14:textId="77777777" w:rsidR="00AE6EFB" w:rsidRPr="00AB283C" w:rsidRDefault="00AE6EFB" w:rsidP="000860E8">
            <w:pPr>
              <w:rPr>
                <w:lang w:eastAsia="uk-UA"/>
              </w:rPr>
            </w:pPr>
          </w:p>
        </w:tc>
        <w:tc>
          <w:tcPr>
            <w:tcW w:w="1417" w:type="dxa"/>
          </w:tcPr>
          <w:p w14:paraId="52532F03" w14:textId="77777777" w:rsidR="00AE6EFB" w:rsidRPr="00AB283C" w:rsidRDefault="00AE6EFB" w:rsidP="000860E8">
            <w:pPr>
              <w:rPr>
                <w:lang w:eastAsia="uk-UA"/>
              </w:rPr>
            </w:pPr>
          </w:p>
        </w:tc>
        <w:tc>
          <w:tcPr>
            <w:tcW w:w="923" w:type="dxa"/>
          </w:tcPr>
          <w:p w14:paraId="5C3F6193" w14:textId="77777777" w:rsidR="00AE6EFB" w:rsidRPr="00AB283C" w:rsidRDefault="00AE6EFB" w:rsidP="000860E8">
            <w:pPr>
              <w:rPr>
                <w:lang w:eastAsia="uk-UA"/>
              </w:rPr>
            </w:pPr>
          </w:p>
        </w:tc>
        <w:tc>
          <w:tcPr>
            <w:tcW w:w="1417" w:type="dxa"/>
          </w:tcPr>
          <w:p w14:paraId="068F3C4B" w14:textId="77777777" w:rsidR="00AE6EFB" w:rsidRPr="00AB283C" w:rsidRDefault="00AE6EFB" w:rsidP="000860E8">
            <w:pPr>
              <w:rPr>
                <w:lang w:eastAsia="uk-UA"/>
              </w:rPr>
            </w:pPr>
          </w:p>
        </w:tc>
      </w:tr>
      <w:tr w:rsidR="00AE6EFB" w:rsidRPr="00AB283C" w14:paraId="18BC702E" w14:textId="77777777" w:rsidTr="000860E8">
        <w:tc>
          <w:tcPr>
            <w:tcW w:w="675" w:type="dxa"/>
          </w:tcPr>
          <w:p w14:paraId="2814EFB6" w14:textId="77777777" w:rsidR="00AE6EFB" w:rsidRPr="00AB283C" w:rsidRDefault="00194BEE" w:rsidP="000860E8">
            <w:pPr>
              <w:jc w:val="center"/>
              <w:rPr>
                <w:lang w:eastAsia="uk-UA"/>
              </w:rPr>
            </w:pPr>
            <w:r>
              <w:rPr>
                <w:lang w:eastAsia="uk-UA"/>
              </w:rPr>
              <w:t>3</w:t>
            </w:r>
          </w:p>
        </w:tc>
        <w:tc>
          <w:tcPr>
            <w:tcW w:w="2313" w:type="dxa"/>
          </w:tcPr>
          <w:p w14:paraId="463CE41F" w14:textId="77777777" w:rsidR="00AE6EFB" w:rsidRPr="00AB283C" w:rsidRDefault="00AE6EFB" w:rsidP="000860E8">
            <w:pPr>
              <w:rPr>
                <w:lang w:eastAsia="uk-UA"/>
              </w:rPr>
            </w:pPr>
          </w:p>
        </w:tc>
        <w:tc>
          <w:tcPr>
            <w:tcW w:w="720" w:type="dxa"/>
          </w:tcPr>
          <w:p w14:paraId="29084C49" w14:textId="77777777" w:rsidR="00AE6EFB" w:rsidRPr="00AB283C" w:rsidRDefault="00AE6EFB" w:rsidP="000860E8">
            <w:pPr>
              <w:rPr>
                <w:lang w:eastAsia="uk-UA"/>
              </w:rPr>
            </w:pPr>
          </w:p>
        </w:tc>
        <w:tc>
          <w:tcPr>
            <w:tcW w:w="720" w:type="dxa"/>
          </w:tcPr>
          <w:p w14:paraId="3E6349E3" w14:textId="77777777" w:rsidR="00AE6EFB" w:rsidRPr="00AB283C" w:rsidRDefault="00AE6EFB" w:rsidP="000860E8">
            <w:pPr>
              <w:rPr>
                <w:lang w:eastAsia="uk-UA"/>
              </w:rPr>
            </w:pPr>
          </w:p>
        </w:tc>
        <w:tc>
          <w:tcPr>
            <w:tcW w:w="1440" w:type="dxa"/>
          </w:tcPr>
          <w:p w14:paraId="02165A3E" w14:textId="77777777" w:rsidR="00AE6EFB" w:rsidRPr="00AB283C" w:rsidRDefault="00AE6EFB" w:rsidP="000860E8">
            <w:pPr>
              <w:rPr>
                <w:lang w:eastAsia="uk-UA"/>
              </w:rPr>
            </w:pPr>
          </w:p>
        </w:tc>
        <w:tc>
          <w:tcPr>
            <w:tcW w:w="1417" w:type="dxa"/>
          </w:tcPr>
          <w:p w14:paraId="2E90A8A8" w14:textId="77777777" w:rsidR="00AE6EFB" w:rsidRPr="00AB283C" w:rsidRDefault="00AE6EFB" w:rsidP="000860E8">
            <w:pPr>
              <w:rPr>
                <w:lang w:eastAsia="uk-UA"/>
              </w:rPr>
            </w:pPr>
          </w:p>
        </w:tc>
        <w:tc>
          <w:tcPr>
            <w:tcW w:w="923" w:type="dxa"/>
          </w:tcPr>
          <w:p w14:paraId="7EA30E58" w14:textId="77777777" w:rsidR="00AE6EFB" w:rsidRPr="00AB283C" w:rsidRDefault="00AE6EFB" w:rsidP="000860E8">
            <w:pPr>
              <w:rPr>
                <w:lang w:eastAsia="uk-UA"/>
              </w:rPr>
            </w:pPr>
          </w:p>
        </w:tc>
        <w:tc>
          <w:tcPr>
            <w:tcW w:w="1417" w:type="dxa"/>
          </w:tcPr>
          <w:p w14:paraId="506A4A97" w14:textId="77777777" w:rsidR="00AE6EFB" w:rsidRPr="00AB283C" w:rsidRDefault="00AE6EFB" w:rsidP="000860E8">
            <w:pPr>
              <w:rPr>
                <w:lang w:eastAsia="uk-UA"/>
              </w:rPr>
            </w:pPr>
          </w:p>
        </w:tc>
      </w:tr>
      <w:tr w:rsidR="00194BEE" w:rsidRPr="00AB283C" w14:paraId="2E1B939B" w14:textId="77777777" w:rsidTr="000860E8">
        <w:tc>
          <w:tcPr>
            <w:tcW w:w="675" w:type="dxa"/>
          </w:tcPr>
          <w:p w14:paraId="102848B7" w14:textId="77777777" w:rsidR="00194BEE" w:rsidRDefault="00194BEE" w:rsidP="000860E8">
            <w:pPr>
              <w:jc w:val="center"/>
              <w:rPr>
                <w:lang w:eastAsia="uk-UA"/>
              </w:rPr>
            </w:pPr>
            <w:r>
              <w:rPr>
                <w:lang w:eastAsia="uk-UA"/>
              </w:rPr>
              <w:t>…</w:t>
            </w:r>
          </w:p>
        </w:tc>
        <w:tc>
          <w:tcPr>
            <w:tcW w:w="2313" w:type="dxa"/>
          </w:tcPr>
          <w:p w14:paraId="747A4A34" w14:textId="77777777" w:rsidR="00194BEE" w:rsidRPr="00AB283C" w:rsidRDefault="00194BEE" w:rsidP="000860E8">
            <w:pPr>
              <w:rPr>
                <w:lang w:eastAsia="uk-UA"/>
              </w:rPr>
            </w:pPr>
          </w:p>
        </w:tc>
        <w:tc>
          <w:tcPr>
            <w:tcW w:w="720" w:type="dxa"/>
          </w:tcPr>
          <w:p w14:paraId="127D8FCD" w14:textId="77777777" w:rsidR="00194BEE" w:rsidRPr="00AB283C" w:rsidRDefault="00194BEE" w:rsidP="000860E8">
            <w:pPr>
              <w:rPr>
                <w:lang w:eastAsia="uk-UA"/>
              </w:rPr>
            </w:pPr>
          </w:p>
        </w:tc>
        <w:tc>
          <w:tcPr>
            <w:tcW w:w="720" w:type="dxa"/>
          </w:tcPr>
          <w:p w14:paraId="760255F4" w14:textId="77777777" w:rsidR="00194BEE" w:rsidRPr="00AB283C" w:rsidRDefault="00194BEE" w:rsidP="000860E8">
            <w:pPr>
              <w:rPr>
                <w:lang w:eastAsia="uk-UA"/>
              </w:rPr>
            </w:pPr>
          </w:p>
        </w:tc>
        <w:tc>
          <w:tcPr>
            <w:tcW w:w="1440" w:type="dxa"/>
          </w:tcPr>
          <w:p w14:paraId="52A87178" w14:textId="77777777" w:rsidR="00194BEE" w:rsidRPr="00AB283C" w:rsidRDefault="00194BEE" w:rsidP="000860E8">
            <w:pPr>
              <w:rPr>
                <w:lang w:eastAsia="uk-UA"/>
              </w:rPr>
            </w:pPr>
          </w:p>
        </w:tc>
        <w:tc>
          <w:tcPr>
            <w:tcW w:w="1417" w:type="dxa"/>
          </w:tcPr>
          <w:p w14:paraId="2315DDF0" w14:textId="77777777" w:rsidR="00194BEE" w:rsidRPr="00AB283C" w:rsidRDefault="00194BEE" w:rsidP="000860E8">
            <w:pPr>
              <w:rPr>
                <w:lang w:eastAsia="uk-UA"/>
              </w:rPr>
            </w:pPr>
          </w:p>
        </w:tc>
        <w:tc>
          <w:tcPr>
            <w:tcW w:w="923" w:type="dxa"/>
          </w:tcPr>
          <w:p w14:paraId="18F015C2" w14:textId="77777777" w:rsidR="00194BEE" w:rsidRPr="00AB283C" w:rsidRDefault="00194BEE" w:rsidP="000860E8">
            <w:pPr>
              <w:rPr>
                <w:lang w:eastAsia="uk-UA"/>
              </w:rPr>
            </w:pPr>
          </w:p>
        </w:tc>
        <w:tc>
          <w:tcPr>
            <w:tcW w:w="1417" w:type="dxa"/>
          </w:tcPr>
          <w:p w14:paraId="4D7F7796" w14:textId="77777777" w:rsidR="00194BEE" w:rsidRPr="00AB283C" w:rsidRDefault="00194BEE" w:rsidP="000860E8">
            <w:pPr>
              <w:rPr>
                <w:lang w:eastAsia="uk-UA"/>
              </w:rPr>
            </w:pPr>
          </w:p>
        </w:tc>
      </w:tr>
      <w:tr w:rsidR="00AE6EFB" w:rsidRPr="00AB283C" w14:paraId="162ED097" w14:textId="77777777" w:rsidTr="000860E8">
        <w:tc>
          <w:tcPr>
            <w:tcW w:w="675" w:type="dxa"/>
          </w:tcPr>
          <w:p w14:paraId="72FA5A2D" w14:textId="77777777" w:rsidR="00AE6EFB" w:rsidRPr="00AB283C" w:rsidRDefault="00AE6EFB" w:rsidP="000860E8">
            <w:pPr>
              <w:rPr>
                <w:lang w:eastAsia="uk-UA"/>
              </w:rPr>
            </w:pPr>
          </w:p>
        </w:tc>
        <w:tc>
          <w:tcPr>
            <w:tcW w:w="2313" w:type="dxa"/>
          </w:tcPr>
          <w:p w14:paraId="09626B62" w14:textId="77777777" w:rsidR="00AE6EFB" w:rsidRPr="00AB283C" w:rsidRDefault="00AE6EFB" w:rsidP="000860E8">
            <w:pPr>
              <w:rPr>
                <w:lang w:eastAsia="uk-UA"/>
              </w:rPr>
            </w:pPr>
            <w:r w:rsidRPr="00AB283C">
              <w:rPr>
                <w:lang w:eastAsia="uk-UA"/>
              </w:rPr>
              <w:t>Всього</w:t>
            </w:r>
          </w:p>
        </w:tc>
        <w:tc>
          <w:tcPr>
            <w:tcW w:w="720" w:type="dxa"/>
          </w:tcPr>
          <w:p w14:paraId="1FBE4BF8" w14:textId="77777777" w:rsidR="00AE6EFB" w:rsidRPr="00AB283C" w:rsidRDefault="00AE6EFB" w:rsidP="000860E8">
            <w:pPr>
              <w:rPr>
                <w:lang w:eastAsia="uk-UA"/>
              </w:rPr>
            </w:pPr>
          </w:p>
        </w:tc>
        <w:tc>
          <w:tcPr>
            <w:tcW w:w="720" w:type="dxa"/>
          </w:tcPr>
          <w:p w14:paraId="627539DD" w14:textId="77777777" w:rsidR="00AE6EFB" w:rsidRPr="00AB283C" w:rsidRDefault="00AE6EFB" w:rsidP="000860E8">
            <w:pPr>
              <w:rPr>
                <w:lang w:eastAsia="uk-UA"/>
              </w:rPr>
            </w:pPr>
          </w:p>
        </w:tc>
        <w:tc>
          <w:tcPr>
            <w:tcW w:w="1440" w:type="dxa"/>
          </w:tcPr>
          <w:p w14:paraId="4639CC25" w14:textId="77777777" w:rsidR="00AE6EFB" w:rsidRPr="00AB283C" w:rsidRDefault="00AE6EFB" w:rsidP="000860E8">
            <w:pPr>
              <w:rPr>
                <w:lang w:eastAsia="uk-UA"/>
              </w:rPr>
            </w:pPr>
          </w:p>
        </w:tc>
        <w:tc>
          <w:tcPr>
            <w:tcW w:w="1417" w:type="dxa"/>
          </w:tcPr>
          <w:p w14:paraId="325980C2" w14:textId="77777777" w:rsidR="00AE6EFB" w:rsidRPr="00AB283C" w:rsidRDefault="00AE6EFB" w:rsidP="000860E8">
            <w:pPr>
              <w:rPr>
                <w:lang w:eastAsia="uk-UA"/>
              </w:rPr>
            </w:pPr>
          </w:p>
        </w:tc>
        <w:tc>
          <w:tcPr>
            <w:tcW w:w="923" w:type="dxa"/>
          </w:tcPr>
          <w:p w14:paraId="2EAD59BC" w14:textId="77777777" w:rsidR="00AE6EFB" w:rsidRPr="00AB283C" w:rsidRDefault="00AE6EFB" w:rsidP="000860E8">
            <w:pPr>
              <w:rPr>
                <w:lang w:eastAsia="uk-UA"/>
              </w:rPr>
            </w:pPr>
          </w:p>
        </w:tc>
        <w:tc>
          <w:tcPr>
            <w:tcW w:w="1417" w:type="dxa"/>
          </w:tcPr>
          <w:p w14:paraId="4B58512C" w14:textId="77777777" w:rsidR="00AE6EFB" w:rsidRPr="00AB283C" w:rsidRDefault="00AE6EFB" w:rsidP="000860E8">
            <w:pPr>
              <w:rPr>
                <w:lang w:eastAsia="uk-UA"/>
              </w:rPr>
            </w:pPr>
          </w:p>
        </w:tc>
      </w:tr>
    </w:tbl>
    <w:p w14:paraId="1D04EEE6" w14:textId="77777777" w:rsidR="00AE6EFB" w:rsidRPr="009B3AD9" w:rsidRDefault="00AE6EFB" w:rsidP="00194BEE">
      <w:pPr>
        <w:ind w:firstLine="284"/>
        <w:jc w:val="both"/>
        <w:rPr>
          <w:b/>
          <w:i/>
          <w:sz w:val="20"/>
          <w:szCs w:val="20"/>
        </w:rPr>
      </w:pPr>
      <w:r w:rsidRPr="009B3AD9">
        <w:rPr>
          <w:b/>
          <w:i/>
          <w:sz w:val="20"/>
          <w:szCs w:val="20"/>
        </w:rPr>
        <w:t>* - Учасник зазначає назву товару (продукції) ту що зазначена в сертифікаті якості або паспорті на предмет закупівлі</w:t>
      </w:r>
    </w:p>
    <w:p w14:paraId="614DB050" w14:textId="77777777" w:rsidR="00AE6EFB" w:rsidRPr="00AB283C" w:rsidRDefault="00AE6EFB" w:rsidP="00194BEE">
      <w:pPr>
        <w:ind w:firstLine="284"/>
        <w:jc w:val="both"/>
        <w:rPr>
          <w:b/>
          <w:bCs/>
        </w:rPr>
      </w:pPr>
    </w:p>
    <w:p w14:paraId="7C71E731" w14:textId="77777777" w:rsidR="00AE6EFB" w:rsidRPr="00AB283C" w:rsidRDefault="00AE6EFB" w:rsidP="00AE6EFB">
      <w:pPr>
        <w:spacing w:line="276" w:lineRule="auto"/>
        <w:jc w:val="both"/>
        <w:rPr>
          <w:sz w:val="22"/>
          <w:szCs w:val="22"/>
        </w:rPr>
      </w:pP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t>___________________________________________________________________________________</w:t>
      </w:r>
    </w:p>
    <w:p w14:paraId="38BF45DA" w14:textId="77777777" w:rsidR="00AE6EFB" w:rsidRPr="00AB283C" w:rsidRDefault="00AE6EFB" w:rsidP="00AE6EFB">
      <w:pPr>
        <w:jc w:val="both"/>
        <w:rPr>
          <w:b/>
          <w:bCs/>
        </w:rPr>
      </w:pPr>
    </w:p>
    <w:p w14:paraId="1CE78A33" w14:textId="77777777" w:rsidR="00AE6EFB" w:rsidRPr="009B3AD9" w:rsidRDefault="00AE6EFB" w:rsidP="00AE6EFB">
      <w:pPr>
        <w:jc w:val="center"/>
        <w:rPr>
          <w:b/>
          <w:bCs/>
          <w:i/>
          <w:sz w:val="20"/>
          <w:szCs w:val="20"/>
        </w:rPr>
      </w:pPr>
      <w:r w:rsidRPr="009B3AD9">
        <w:rPr>
          <w:b/>
          <w:bCs/>
          <w:i/>
          <w:sz w:val="20"/>
          <w:szCs w:val="20"/>
        </w:rPr>
        <w:t>Посада, прізвище, ініціали, підпис уповноваженої особи Учасника, завірені печаткою</w:t>
      </w:r>
      <w:r w:rsidRPr="009B3AD9">
        <w:rPr>
          <w:bCs/>
          <w:i/>
          <w:sz w:val="20"/>
          <w:szCs w:val="20"/>
          <w:vertAlign w:val="superscript"/>
        </w:rPr>
        <w:t>*</w:t>
      </w:r>
    </w:p>
    <w:p w14:paraId="79AD7D5F" w14:textId="77777777" w:rsidR="00AE6EFB" w:rsidRPr="009B3AD9" w:rsidRDefault="00AE6EFB" w:rsidP="00AE6EFB">
      <w:pPr>
        <w:jc w:val="center"/>
        <w:rPr>
          <w:i/>
          <w:sz w:val="20"/>
          <w:szCs w:val="20"/>
        </w:rPr>
      </w:pPr>
      <w:r w:rsidRPr="009B3AD9">
        <w:rPr>
          <w:i/>
          <w:sz w:val="20"/>
          <w:szCs w:val="20"/>
        </w:rPr>
        <w:t>(</w:t>
      </w:r>
      <w:r w:rsidRPr="009B3AD9">
        <w:rPr>
          <w:i/>
          <w:sz w:val="20"/>
          <w:szCs w:val="20"/>
          <w:vertAlign w:val="superscript"/>
        </w:rPr>
        <w:t>*</w:t>
      </w:r>
      <w:r w:rsidRPr="009B3AD9">
        <w:rPr>
          <w:i/>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0FAFA438" w14:textId="77777777" w:rsidR="00AE6EFB" w:rsidRPr="009B3AD9" w:rsidRDefault="00AE6EFB" w:rsidP="00AE6EFB">
      <w:pPr>
        <w:jc w:val="center"/>
        <w:rPr>
          <w:i/>
          <w:sz w:val="20"/>
          <w:szCs w:val="20"/>
        </w:rPr>
      </w:pPr>
      <w:r w:rsidRPr="009B3AD9">
        <w:rPr>
          <w:i/>
          <w:sz w:val="20"/>
          <w:szCs w:val="20"/>
        </w:rPr>
        <w:t xml:space="preserve">При передбаченій передплаті/авансу в сумі, що перевищує 5 мільйонів гривень (еквівалент будь-якої валюти)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0D1606A5" w14:textId="6CE228B3" w:rsidR="00AE6EFB" w:rsidRPr="00E21BC9" w:rsidRDefault="00AE6EFB" w:rsidP="006D547E">
      <w:pPr>
        <w:ind w:firstLine="540"/>
        <w:jc w:val="right"/>
        <w:rPr>
          <w:color w:val="000000" w:themeColor="text1"/>
        </w:rPr>
      </w:pPr>
      <w:r w:rsidRPr="00AB283C">
        <w:rPr>
          <w:b/>
          <w:i/>
          <w:iCs/>
          <w:sz w:val="22"/>
          <w:szCs w:val="22"/>
        </w:rPr>
        <w:br w:type="page"/>
      </w:r>
    </w:p>
    <w:p w14:paraId="21098FE1" w14:textId="77777777" w:rsidR="00416E33" w:rsidRPr="001662D9" w:rsidRDefault="00416E33" w:rsidP="00416E33">
      <w:pPr>
        <w:ind w:firstLine="540"/>
        <w:jc w:val="right"/>
        <w:rPr>
          <w:b/>
          <w:lang w:val="ru-RU"/>
        </w:rPr>
      </w:pPr>
      <w:r w:rsidRPr="001662D9">
        <w:rPr>
          <w:b/>
        </w:rPr>
        <w:t xml:space="preserve">Додаток </w:t>
      </w:r>
      <w:r w:rsidRPr="001662D9">
        <w:rPr>
          <w:b/>
          <w:lang w:val="ru-RU"/>
        </w:rPr>
        <w:t>4</w:t>
      </w:r>
    </w:p>
    <w:p w14:paraId="06E17D77" w14:textId="77777777" w:rsidR="00416E33" w:rsidRPr="00AB283C" w:rsidRDefault="00416E33" w:rsidP="00416E33">
      <w:pPr>
        <w:pStyle w:val="1"/>
        <w:ind w:firstLine="426"/>
        <w:jc w:val="right"/>
        <w:rPr>
          <w:sz w:val="24"/>
          <w:szCs w:val="24"/>
        </w:rPr>
      </w:pPr>
      <w:r w:rsidRPr="00AB283C">
        <w:rPr>
          <w:sz w:val="24"/>
          <w:szCs w:val="24"/>
        </w:rPr>
        <w:t>до документації процедури закупівлі</w:t>
      </w:r>
    </w:p>
    <w:p w14:paraId="1396DFBA" w14:textId="77777777" w:rsidR="00AE6EFB" w:rsidRPr="00AB283C" w:rsidRDefault="00AE6EFB" w:rsidP="00AE6EFB">
      <w:pPr>
        <w:widowControl w:val="0"/>
        <w:tabs>
          <w:tab w:val="left" w:pos="2880"/>
          <w:tab w:val="center" w:pos="4677"/>
          <w:tab w:val="right" w:pos="9355"/>
        </w:tabs>
        <w:autoSpaceDE w:val="0"/>
        <w:autoSpaceDN w:val="0"/>
        <w:adjustRightInd w:val="0"/>
        <w:rPr>
          <w:rFonts w:ascii="Arial" w:hAnsi="Arial" w:cs="Arial"/>
          <w:sz w:val="18"/>
          <w:szCs w:val="18"/>
        </w:rPr>
      </w:pPr>
    </w:p>
    <w:p w14:paraId="0CD6456B" w14:textId="77777777" w:rsidR="00164F01" w:rsidRPr="00164F01" w:rsidRDefault="00164F01" w:rsidP="00164F01">
      <w:pPr>
        <w:autoSpaceDE w:val="0"/>
        <w:autoSpaceDN w:val="0"/>
        <w:adjustRightInd w:val="0"/>
        <w:jc w:val="center"/>
        <w:rPr>
          <w:b/>
        </w:rPr>
      </w:pPr>
      <w:r w:rsidRPr="00164F01">
        <w:rPr>
          <w:b/>
        </w:rPr>
        <w:t>ПРОЕКТ</w:t>
      </w:r>
    </w:p>
    <w:p w14:paraId="1331C243" w14:textId="77777777" w:rsidR="00164F01" w:rsidRPr="00164F01" w:rsidRDefault="00164F01" w:rsidP="00164F01">
      <w:pPr>
        <w:autoSpaceDE w:val="0"/>
        <w:autoSpaceDN w:val="0"/>
        <w:adjustRightInd w:val="0"/>
        <w:jc w:val="center"/>
        <w:rPr>
          <w:b/>
        </w:rPr>
      </w:pPr>
      <w:r w:rsidRPr="00164F01">
        <w:rPr>
          <w:b/>
        </w:rPr>
        <w:t>РАМКОВА УГОДА</w:t>
      </w:r>
    </w:p>
    <w:p w14:paraId="76F63424" w14:textId="77777777" w:rsidR="00164F01" w:rsidRPr="00164F01" w:rsidRDefault="00164F01" w:rsidP="00164F01">
      <w:pPr>
        <w:autoSpaceDE w:val="0"/>
        <w:autoSpaceDN w:val="0"/>
        <w:adjustRightInd w:val="0"/>
        <w:jc w:val="center"/>
        <w:rPr>
          <w:b/>
        </w:rPr>
      </w:pPr>
      <w:r w:rsidRPr="00164F01">
        <w:rPr>
          <w:b/>
        </w:rPr>
        <w:t>на</w:t>
      </w:r>
    </w:p>
    <w:p w14:paraId="5E3B44EF" w14:textId="77777777" w:rsidR="00164F01" w:rsidRPr="00164F01" w:rsidRDefault="00164F01" w:rsidP="00164F01">
      <w:pPr>
        <w:autoSpaceDE w:val="0"/>
        <w:autoSpaceDN w:val="0"/>
        <w:adjustRightInd w:val="0"/>
        <w:jc w:val="center"/>
        <w:rPr>
          <w:b/>
          <w:bCs/>
        </w:rPr>
      </w:pPr>
      <w:r w:rsidRPr="00164F01">
        <w:rPr>
          <w:b/>
          <w:bCs/>
        </w:rPr>
        <w:t>ПОСТАВКУ ТОВАРУ</w:t>
      </w:r>
    </w:p>
    <w:p w14:paraId="22D06868" w14:textId="77777777" w:rsidR="00164F01" w:rsidRPr="00164F01" w:rsidRDefault="00164F01" w:rsidP="00164F01">
      <w:pPr>
        <w:autoSpaceDE w:val="0"/>
        <w:autoSpaceDN w:val="0"/>
        <w:adjustRightInd w:val="0"/>
        <w:jc w:val="center"/>
        <w:rPr>
          <w:b/>
        </w:rPr>
      </w:pPr>
    </w:p>
    <w:p w14:paraId="3042209E" w14:textId="2008D3AB" w:rsidR="00164F01" w:rsidRPr="00164F01" w:rsidRDefault="00164F01" w:rsidP="00164F01">
      <w:pPr>
        <w:jc w:val="center"/>
        <w:rPr>
          <w:noProof/>
        </w:rPr>
      </w:pPr>
      <w:r w:rsidRPr="00164F01">
        <w:rPr>
          <w:noProof/>
        </w:rPr>
        <w:t>м. ________</w:t>
      </w:r>
      <w:r w:rsidRPr="00164F01">
        <w:rPr>
          <w:noProof/>
        </w:rPr>
        <w:tab/>
      </w:r>
      <w:r w:rsidRPr="00164F01">
        <w:rPr>
          <w:noProof/>
        </w:rPr>
        <w:tab/>
      </w:r>
      <w:r w:rsidRPr="00164F01">
        <w:rPr>
          <w:noProof/>
        </w:rPr>
        <w:tab/>
      </w:r>
      <w:r w:rsidRPr="00164F01">
        <w:rPr>
          <w:noProof/>
        </w:rPr>
        <w:tab/>
      </w:r>
      <w:r w:rsidRPr="00164F01">
        <w:rPr>
          <w:noProof/>
        </w:rPr>
        <w:tab/>
      </w:r>
      <w:r w:rsidRPr="00164F01">
        <w:rPr>
          <w:noProof/>
        </w:rPr>
        <w:tab/>
      </w:r>
      <w:r w:rsidRPr="00164F01">
        <w:rPr>
          <w:noProof/>
        </w:rPr>
        <w:tab/>
      </w:r>
      <w:r w:rsidRPr="00164F01">
        <w:rPr>
          <w:noProof/>
        </w:rPr>
        <w:tab/>
        <w:t>_________ 20__ р.</w:t>
      </w:r>
    </w:p>
    <w:p w14:paraId="73EA2822" w14:textId="77777777" w:rsidR="00164F01" w:rsidRPr="00164F01" w:rsidRDefault="00164F01" w:rsidP="00164F01">
      <w:pPr>
        <w:ind w:firstLine="708"/>
        <w:jc w:val="both"/>
        <w:rPr>
          <w:b/>
        </w:rPr>
      </w:pPr>
    </w:p>
    <w:p w14:paraId="79129F47" w14:textId="77777777" w:rsidR="00164F01" w:rsidRPr="00164F01" w:rsidRDefault="00164F01" w:rsidP="00164F01">
      <w:pPr>
        <w:ind w:firstLine="708"/>
        <w:jc w:val="both"/>
        <w:rPr>
          <w:noProof/>
        </w:rPr>
      </w:pPr>
      <w:r w:rsidRPr="00164F01">
        <w:rPr>
          <w:b/>
        </w:rPr>
        <w:t>__________________________________</w:t>
      </w:r>
      <w:r w:rsidRPr="00164F01">
        <w:rPr>
          <w:noProof/>
        </w:rPr>
        <w:t xml:space="preserve">, далі – Постачальник, в особі _________________________________, що діє на підставі ________________, з однієї сторони, та </w:t>
      </w:r>
    </w:p>
    <w:p w14:paraId="5A755B9B" w14:textId="77777777" w:rsidR="00164F01" w:rsidRPr="00164F01" w:rsidRDefault="00164F01" w:rsidP="00164F01">
      <w:pPr>
        <w:ind w:firstLine="708"/>
        <w:jc w:val="both"/>
        <w:rPr>
          <w:noProof/>
        </w:rPr>
      </w:pPr>
      <w:r w:rsidRPr="00164F01">
        <w:t>Акціонерне товариство «Укргазвидобування» в особі філії Геофізичне управління «</w:t>
      </w:r>
      <w:proofErr w:type="spellStart"/>
      <w:r w:rsidRPr="00164F01">
        <w:t>Укргазпромгеофізика</w:t>
      </w:r>
      <w:proofErr w:type="spellEnd"/>
      <w:r w:rsidRPr="00164F01">
        <w:t>» Акціонерного товариства «Укргазвидобування», далі – Покупець</w:t>
      </w:r>
      <w:r w:rsidRPr="00164F01">
        <w:rPr>
          <w:b/>
        </w:rPr>
        <w:t>,</w:t>
      </w:r>
      <w:r w:rsidRPr="00164F01">
        <w:t xml:space="preserve"> в особі _______________________________</w:t>
      </w:r>
      <w:r w:rsidRPr="00164F01">
        <w:rPr>
          <w:u w:val="single"/>
        </w:rPr>
        <w:t>,</w:t>
      </w:r>
      <w:r w:rsidRPr="00164F01">
        <w:t xml:space="preserve"> що діє на підставі ____________________, та _____________який діє на підставі ________ (далі – Постачальник)_ з іншої сторони, </w:t>
      </w:r>
      <w:r w:rsidRPr="00164F01">
        <w:rPr>
          <w:noProof/>
        </w:rPr>
        <w:t xml:space="preserve">разом іменовані надалі - Сторони, </w:t>
      </w:r>
      <w:r w:rsidRPr="00164F01">
        <w:rPr>
          <w:iCs/>
        </w:rPr>
        <w:t>уклали дану Рамкову угоду на поставку товару, далі – Угоду, про</w:t>
      </w:r>
      <w:r w:rsidRPr="00164F01">
        <w:rPr>
          <w:i/>
          <w:iCs/>
        </w:rPr>
        <w:t xml:space="preserve"> </w:t>
      </w:r>
      <w:r w:rsidRPr="00164F01">
        <w:rPr>
          <w:iCs/>
        </w:rPr>
        <w:t>наступне</w:t>
      </w:r>
      <w:r w:rsidRPr="00164F01">
        <w:rPr>
          <w:noProof/>
        </w:rPr>
        <w:t>:</w:t>
      </w:r>
    </w:p>
    <w:p w14:paraId="6281AE94" w14:textId="77777777" w:rsidR="00164F01" w:rsidRPr="00164F01" w:rsidRDefault="00164F01" w:rsidP="00164F01">
      <w:pPr>
        <w:pStyle w:val="aff3"/>
        <w:widowControl/>
        <w:numPr>
          <w:ilvl w:val="0"/>
          <w:numId w:val="8"/>
        </w:numPr>
        <w:spacing w:line="252" w:lineRule="auto"/>
        <w:jc w:val="center"/>
        <w:rPr>
          <w:rFonts w:ascii="Times New Roman" w:hAnsi="Times New Roman" w:cs="Times New Roman"/>
          <w:b/>
          <w:sz w:val="24"/>
          <w:szCs w:val="24"/>
          <w:lang w:val="uk-UA"/>
        </w:rPr>
      </w:pPr>
      <w:r w:rsidRPr="00164F01">
        <w:rPr>
          <w:rFonts w:ascii="Times New Roman" w:hAnsi="Times New Roman" w:cs="Times New Roman"/>
          <w:b/>
          <w:sz w:val="24"/>
          <w:szCs w:val="24"/>
          <w:lang w:val="uk-UA"/>
        </w:rPr>
        <w:t>Предмет Угоди</w:t>
      </w:r>
    </w:p>
    <w:p w14:paraId="11CA6E00" w14:textId="77777777" w:rsidR="00164F01" w:rsidRPr="00164F01" w:rsidRDefault="00164F01" w:rsidP="00164F01">
      <w:pPr>
        <w:autoSpaceDE w:val="0"/>
        <w:autoSpaceDN w:val="0"/>
        <w:adjustRightInd w:val="0"/>
        <w:ind w:firstLine="720"/>
        <w:jc w:val="both"/>
      </w:pPr>
      <w:r w:rsidRPr="00164F01">
        <w:t xml:space="preserve">1.1. Предметом цієї Угоди є молоко </w:t>
      </w:r>
      <w:proofErr w:type="spellStart"/>
      <w:r w:rsidRPr="00164F01">
        <w:t>ультрапастеризоване</w:t>
      </w:r>
      <w:proofErr w:type="spellEnd"/>
      <w:r w:rsidRPr="00164F01">
        <w:t>, жирність не менше 2,5 %, пакування по 1 л. (далі – Товар), придбаний Покупцем, за результатами проведення конкурентного відбору відповідно до встановленого у Покупця порядку (далі – конкурентний відбір).</w:t>
      </w:r>
    </w:p>
    <w:p w14:paraId="1DEAB0AC" w14:textId="77777777" w:rsidR="00164F01" w:rsidRPr="00164F01" w:rsidRDefault="00164F01" w:rsidP="00164F01">
      <w:pPr>
        <w:autoSpaceDE w:val="0"/>
        <w:autoSpaceDN w:val="0"/>
        <w:adjustRightInd w:val="0"/>
        <w:ind w:firstLine="720"/>
        <w:jc w:val="both"/>
      </w:pPr>
      <w:r w:rsidRPr="00164F01">
        <w:t>1.2. Постачальник зобов'язується поставити Покупцеві Товар,</w:t>
      </w:r>
      <w:r w:rsidRPr="00164F01">
        <w:rPr>
          <w:noProof/>
        </w:rPr>
        <w:t xml:space="preserve"> а Покупець</w:t>
      </w:r>
      <w:r w:rsidRPr="00164F01">
        <w:t xml:space="preserve"> - прийняти і оплатити Товар на умовах даної Угоди та відповідних:</w:t>
      </w:r>
    </w:p>
    <w:p w14:paraId="4F887294" w14:textId="77777777" w:rsidR="00164F01" w:rsidRPr="00164F01" w:rsidRDefault="00164F01" w:rsidP="00164F01">
      <w:pPr>
        <w:autoSpaceDE w:val="0"/>
        <w:autoSpaceDN w:val="0"/>
        <w:adjustRightInd w:val="0"/>
        <w:ind w:firstLine="720"/>
        <w:jc w:val="both"/>
        <w:rPr>
          <w:i/>
        </w:rPr>
      </w:pPr>
      <w:r w:rsidRPr="00164F01">
        <w:rPr>
          <w:i/>
        </w:rPr>
        <w:t>Рахунків-фактури на оплату Товару, акцептованих за результатами конкурентного відбору (Рахунок-фактура)</w:t>
      </w:r>
    </w:p>
    <w:p w14:paraId="40A0652B" w14:textId="77777777" w:rsidR="00164F01" w:rsidRPr="00164F01" w:rsidRDefault="00164F01" w:rsidP="00164F01">
      <w:pPr>
        <w:autoSpaceDE w:val="0"/>
        <w:autoSpaceDN w:val="0"/>
        <w:adjustRightInd w:val="0"/>
        <w:ind w:firstLine="720"/>
        <w:jc w:val="both"/>
        <w:rPr>
          <w:i/>
        </w:rPr>
      </w:pPr>
    </w:p>
    <w:p w14:paraId="6455EE72" w14:textId="77777777" w:rsidR="00164F01" w:rsidRPr="00164F01" w:rsidRDefault="00164F01" w:rsidP="00164F01">
      <w:pPr>
        <w:autoSpaceDE w:val="0"/>
        <w:autoSpaceDN w:val="0"/>
        <w:adjustRightInd w:val="0"/>
        <w:ind w:firstLine="720"/>
        <w:jc w:val="both"/>
        <w:rPr>
          <w:b/>
          <w:i/>
        </w:rPr>
      </w:pPr>
      <w:r w:rsidRPr="00164F01">
        <w:rPr>
          <w:b/>
          <w:i/>
        </w:rPr>
        <w:t>АБО</w:t>
      </w:r>
    </w:p>
    <w:p w14:paraId="4FA984B9" w14:textId="77777777" w:rsidR="00164F01" w:rsidRPr="00164F01" w:rsidRDefault="00164F01" w:rsidP="00164F01">
      <w:pPr>
        <w:autoSpaceDE w:val="0"/>
        <w:autoSpaceDN w:val="0"/>
        <w:adjustRightInd w:val="0"/>
        <w:ind w:firstLine="720"/>
        <w:jc w:val="both"/>
        <w:rPr>
          <w:i/>
        </w:rPr>
      </w:pPr>
      <w:r w:rsidRPr="00164F01">
        <w:rPr>
          <w:i/>
        </w:rPr>
        <w:t>Додаткових угод до цієї Рамкової угоди, укладених за результатами конкурентного відбору (далі – Додаткова угода).</w:t>
      </w:r>
    </w:p>
    <w:p w14:paraId="355589F8" w14:textId="77777777" w:rsidR="00164F01" w:rsidRPr="00164F01" w:rsidRDefault="00164F01" w:rsidP="00164F01">
      <w:pPr>
        <w:autoSpaceDE w:val="0"/>
        <w:autoSpaceDN w:val="0"/>
        <w:adjustRightInd w:val="0"/>
        <w:ind w:firstLine="720"/>
        <w:jc w:val="both"/>
      </w:pPr>
      <w:r w:rsidRPr="00164F01">
        <w:t>1.3. Найменування/асортимент Товару, одиниця виміру, кількість, ціна за одиницю Товару вказується у:</w:t>
      </w:r>
    </w:p>
    <w:p w14:paraId="2D9AC3FD" w14:textId="77777777" w:rsidR="00164F01" w:rsidRPr="00164F01" w:rsidRDefault="00164F01" w:rsidP="00164F01">
      <w:pPr>
        <w:autoSpaceDE w:val="0"/>
        <w:autoSpaceDN w:val="0"/>
        <w:adjustRightInd w:val="0"/>
        <w:ind w:firstLine="720"/>
        <w:jc w:val="both"/>
        <w:rPr>
          <w:i/>
        </w:rPr>
      </w:pPr>
      <w:r w:rsidRPr="00164F01">
        <w:rPr>
          <w:i/>
        </w:rPr>
        <w:t>Рахунках-фактурах</w:t>
      </w:r>
    </w:p>
    <w:p w14:paraId="255D9309" w14:textId="77777777" w:rsidR="00164F01" w:rsidRPr="00164F01" w:rsidRDefault="00164F01" w:rsidP="00164F01">
      <w:pPr>
        <w:autoSpaceDE w:val="0"/>
        <w:autoSpaceDN w:val="0"/>
        <w:adjustRightInd w:val="0"/>
        <w:ind w:firstLine="720"/>
        <w:jc w:val="both"/>
        <w:rPr>
          <w:b/>
          <w:i/>
        </w:rPr>
      </w:pPr>
    </w:p>
    <w:p w14:paraId="11DE76BF" w14:textId="77777777" w:rsidR="00164F01" w:rsidRPr="00164F01" w:rsidRDefault="00164F01" w:rsidP="00164F01">
      <w:pPr>
        <w:autoSpaceDE w:val="0"/>
        <w:autoSpaceDN w:val="0"/>
        <w:adjustRightInd w:val="0"/>
        <w:ind w:firstLine="720"/>
        <w:jc w:val="both"/>
        <w:rPr>
          <w:b/>
          <w:i/>
        </w:rPr>
      </w:pPr>
      <w:r w:rsidRPr="00164F01">
        <w:rPr>
          <w:b/>
          <w:i/>
        </w:rPr>
        <w:t>АБО</w:t>
      </w:r>
    </w:p>
    <w:p w14:paraId="1E7E32E3" w14:textId="77777777" w:rsidR="00164F01" w:rsidRPr="00164F01" w:rsidRDefault="00164F01" w:rsidP="00164F01">
      <w:pPr>
        <w:autoSpaceDE w:val="0"/>
        <w:autoSpaceDN w:val="0"/>
        <w:adjustRightInd w:val="0"/>
        <w:ind w:firstLine="720"/>
        <w:jc w:val="both"/>
        <w:rPr>
          <w:i/>
        </w:rPr>
      </w:pPr>
      <w:r w:rsidRPr="00164F01">
        <w:rPr>
          <w:i/>
        </w:rPr>
        <w:t>Додаткових Угодах до даної Рамкової угоди.</w:t>
      </w:r>
    </w:p>
    <w:p w14:paraId="6A72FC77" w14:textId="77777777" w:rsidR="00164F01" w:rsidRPr="00164F01" w:rsidRDefault="00164F01" w:rsidP="00164F01">
      <w:pPr>
        <w:autoSpaceDE w:val="0"/>
        <w:autoSpaceDN w:val="0"/>
        <w:adjustRightInd w:val="0"/>
        <w:ind w:firstLine="720"/>
        <w:jc w:val="both"/>
      </w:pPr>
      <w:r w:rsidRPr="00164F01">
        <w:t xml:space="preserve">1.4. У разі виникнення у Покупця потреби у Товарі, Покупець проводить разові процедури конкурентного відбору відповідно до встановленого у Покупця порядку </w:t>
      </w:r>
      <w:proofErr w:type="spellStart"/>
      <w:r w:rsidRPr="00164F01">
        <w:t>закупівель</w:t>
      </w:r>
      <w:proofErr w:type="spellEnd"/>
      <w:r w:rsidRPr="00164F01">
        <w:t xml:space="preserve"> товарів та послуг за рамковими угодами серед Учасників з якими укладені Угоди. Поставка Товару може здійснюватися за цією Угодою лише у разі якщо Покупець визначить Постачальника переможцем разової процедури конкурентного відбору згідно з встановленим у Покупця порядку.</w:t>
      </w:r>
    </w:p>
    <w:p w14:paraId="584C3E71" w14:textId="77777777" w:rsidR="00164F01" w:rsidRPr="00164F01" w:rsidRDefault="00164F01" w:rsidP="00164F01">
      <w:pPr>
        <w:pStyle w:val="aff3"/>
        <w:ind w:left="0" w:firstLine="720"/>
        <w:jc w:val="both"/>
        <w:rPr>
          <w:rFonts w:ascii="Times New Roman" w:hAnsi="Times New Roman" w:cs="Times New Roman"/>
          <w:sz w:val="24"/>
          <w:szCs w:val="24"/>
          <w:lang w:val="uk-UA"/>
        </w:rPr>
      </w:pPr>
      <w:r w:rsidRPr="00164F01">
        <w:rPr>
          <w:rFonts w:ascii="Times New Roman" w:hAnsi="Times New Roman" w:cs="Times New Roman"/>
          <w:sz w:val="24"/>
          <w:szCs w:val="24"/>
          <w:lang w:val="uk-UA"/>
        </w:rPr>
        <w:t>Постачальник, підписуючи цю Угоду, повністю та беззастережно усвідомлює та погоджується, що у разі невизнання його переможцем по разовим процедурам конкурентного відбору, загальна кількість Товару, яка буде поставлена Покупцю протягом дії цієї Угоди, може бути меншою (або дорівнюватиме нулю) за загальну кількість Товару за цією Угодою</w:t>
      </w:r>
    </w:p>
    <w:p w14:paraId="00044D65" w14:textId="77777777" w:rsidR="00164F01" w:rsidRPr="00164F01" w:rsidRDefault="00164F01" w:rsidP="00164F01">
      <w:pPr>
        <w:ind w:firstLine="720"/>
        <w:jc w:val="both"/>
      </w:pPr>
      <w:r w:rsidRPr="00164F01">
        <w:t>1.5. Постачальник гарантує, що Товар, який є предметом Угоди та передається відповідно до виставлених Рахунків-фактури/укладених Додаткових угод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4019D516" w14:textId="77777777" w:rsidR="00164F01" w:rsidRPr="00164F01" w:rsidRDefault="00164F01" w:rsidP="00164F01">
      <w:pPr>
        <w:ind w:firstLine="720"/>
        <w:jc w:val="both"/>
      </w:pPr>
      <w:r w:rsidRPr="00164F01">
        <w:t>1.6. Постачальник підтверджує, що укладання та виконання ним цієї Угоди не суперечить нормам чинного 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цієї Угоди не суперечить цілям діяльності Постачальника, положенням його установчих документів чи інших локальних актів.</w:t>
      </w:r>
    </w:p>
    <w:p w14:paraId="27DAAFDD" w14:textId="77777777" w:rsidR="00164F01" w:rsidRPr="00164F01" w:rsidRDefault="00164F01" w:rsidP="00164F01">
      <w:pPr>
        <w:autoSpaceDE w:val="0"/>
        <w:autoSpaceDN w:val="0"/>
        <w:adjustRightInd w:val="0"/>
        <w:jc w:val="center"/>
        <w:rPr>
          <w:b/>
        </w:rPr>
      </w:pPr>
      <w:r w:rsidRPr="00164F01">
        <w:rPr>
          <w:b/>
        </w:rPr>
        <w:t>ІІ. Якість Товару</w:t>
      </w:r>
    </w:p>
    <w:p w14:paraId="1725B9BB" w14:textId="77777777" w:rsidR="00164F01" w:rsidRPr="00164F01" w:rsidRDefault="00164F01" w:rsidP="00164F01">
      <w:pPr>
        <w:autoSpaceDE w:val="0"/>
        <w:autoSpaceDN w:val="0"/>
        <w:adjustRightInd w:val="0"/>
        <w:ind w:firstLine="709"/>
        <w:jc w:val="both"/>
        <w:rPr>
          <w:noProof/>
        </w:rPr>
      </w:pPr>
      <w:r w:rsidRPr="00164F01">
        <w:t xml:space="preserve">2.1. Постачальник повинен поставити Покупцю Товар, передбачений цією Угодою та виставленими Рахунками-фактури/укладеними Додатковими угодами, якість якого відповідає </w:t>
      </w:r>
      <w:r w:rsidRPr="00164F01">
        <w:rPr>
          <w:noProof/>
        </w:rPr>
        <w:t>сертифікатам якості або паспортом виробника, Держстандартам, технічним або іншим умовам, які пред’являються до Товару даного виду та підтверджується відповідними документами.</w:t>
      </w:r>
    </w:p>
    <w:p w14:paraId="1D52EEF0" w14:textId="77777777" w:rsidR="00164F01" w:rsidRPr="00164F01" w:rsidRDefault="00164F01" w:rsidP="00164F01">
      <w:pPr>
        <w:ind w:firstLine="709"/>
        <w:jc w:val="both"/>
      </w:pPr>
      <w:r w:rsidRPr="00164F01">
        <w:t>2.2. Постачальник гарантує якість і надійність Товару, що постачається, протягом гарантійного строку. Гарантія постачальника на Товар не менше терміну гарантії від виробника (</w:t>
      </w:r>
      <w:r w:rsidRPr="00164F01">
        <w:rPr>
          <w:i/>
        </w:rPr>
        <w:t>встановлюється в залежності від категорії Товару)</w:t>
      </w:r>
      <w:r w:rsidRPr="00164F01">
        <w:t>.</w:t>
      </w:r>
    </w:p>
    <w:p w14:paraId="0739278E" w14:textId="77777777" w:rsidR="00164F01" w:rsidRPr="00164F01" w:rsidRDefault="00164F01" w:rsidP="00164F01">
      <w:pPr>
        <w:autoSpaceDE w:val="0"/>
        <w:autoSpaceDN w:val="0"/>
        <w:adjustRightInd w:val="0"/>
        <w:jc w:val="center"/>
        <w:rPr>
          <w:b/>
        </w:rPr>
      </w:pPr>
      <w:r w:rsidRPr="00164F01">
        <w:rPr>
          <w:b/>
        </w:rPr>
        <w:t>III. Ціна Угоди</w:t>
      </w:r>
    </w:p>
    <w:p w14:paraId="76FB1500" w14:textId="77777777" w:rsidR="00164F01" w:rsidRPr="00164F01" w:rsidRDefault="00164F01" w:rsidP="00164F01">
      <w:pPr>
        <w:ind w:firstLine="709"/>
        <w:jc w:val="both"/>
      </w:pPr>
      <w:r w:rsidRPr="00164F01">
        <w:t xml:space="preserve">3.1. Ціна за одиницю Товару вказується у виставлених Рахунках-фактурах/укладених Додаткових угодах в гривнях </w:t>
      </w:r>
      <w:r w:rsidRPr="00164F01">
        <w:rPr>
          <w:rStyle w:val="FontStyle"/>
        </w:rPr>
        <w:t xml:space="preserve">з урахуванням </w:t>
      </w:r>
      <w:r w:rsidRPr="00164F01">
        <w:t>ПДВ (для резидента) або в іноземній валюті (для нерезидента).</w:t>
      </w:r>
    </w:p>
    <w:p w14:paraId="19619C8F" w14:textId="77777777" w:rsidR="00164F01" w:rsidRPr="00164F01" w:rsidRDefault="00164F01" w:rsidP="00164F01">
      <w:pPr>
        <w:ind w:firstLine="709"/>
        <w:jc w:val="both"/>
        <w:rPr>
          <w:noProof/>
        </w:rPr>
      </w:pPr>
      <w:r w:rsidRPr="00164F01">
        <w:t xml:space="preserve">3.2. Загальна вартість </w:t>
      </w:r>
      <w:r w:rsidRPr="00164F01">
        <w:rPr>
          <w:noProof/>
        </w:rPr>
        <w:t>Угоди визначається як сумарна вартість Товару, поставленого відповідно до всіх Рахунків-фактури/Додаткових угод за весь період дії Угоди;</w:t>
      </w:r>
    </w:p>
    <w:p w14:paraId="50BFE1A8" w14:textId="77777777" w:rsidR="00164F01" w:rsidRPr="00164F01" w:rsidRDefault="00164F01" w:rsidP="00164F01">
      <w:pPr>
        <w:ind w:firstLine="709"/>
        <w:jc w:val="both"/>
      </w:pPr>
      <w:r w:rsidRPr="00164F01">
        <w:rPr>
          <w:noProof/>
        </w:rPr>
        <w:t xml:space="preserve">3.3. Загальна вартість Угоди не може перевищувати </w:t>
      </w:r>
      <w:r w:rsidRPr="00164F01">
        <w:t>300 000,00 грн.</w:t>
      </w:r>
    </w:p>
    <w:p w14:paraId="6C40BD59" w14:textId="77777777" w:rsidR="00164F01" w:rsidRPr="00164F01" w:rsidRDefault="00164F01" w:rsidP="00164F01">
      <w:pPr>
        <w:ind w:firstLine="709"/>
        <w:jc w:val="both"/>
        <w:rPr>
          <w:noProof/>
        </w:rPr>
      </w:pPr>
      <w:r w:rsidRPr="00164F01">
        <w:t xml:space="preserve">3.4. Продавець, підписуючи цю Угоду, повністю та беззастережно усвідомлює та погоджується, що </w:t>
      </w:r>
      <w:r w:rsidRPr="00164F01">
        <w:rPr>
          <w:noProof/>
        </w:rPr>
        <w:t>сумарна вартість Товару, поставленого ним відповідно до всіх Рахунків-фактури/Додаткових угод за весь період дії Угоди, може бути меншою (або дорівнюватеме нулю) за суму, вказану у п. 3.3. цієї Угоди.</w:t>
      </w:r>
    </w:p>
    <w:p w14:paraId="29BCFD8D" w14:textId="77777777" w:rsidR="00164F01" w:rsidRPr="00164F01" w:rsidRDefault="00164F01" w:rsidP="00164F01">
      <w:pPr>
        <w:autoSpaceDE w:val="0"/>
        <w:autoSpaceDN w:val="0"/>
        <w:adjustRightInd w:val="0"/>
        <w:jc w:val="center"/>
        <w:rPr>
          <w:b/>
        </w:rPr>
      </w:pPr>
      <w:r w:rsidRPr="00164F01">
        <w:rPr>
          <w:b/>
        </w:rPr>
        <w:t>IV. Порядок здійснення оплати</w:t>
      </w:r>
    </w:p>
    <w:p w14:paraId="1100298C" w14:textId="77777777" w:rsidR="00164F01" w:rsidRPr="00164F01" w:rsidRDefault="00164F01" w:rsidP="00164F01">
      <w:pPr>
        <w:pStyle w:val="ParagraphStyle"/>
        <w:ind w:firstLine="709"/>
        <w:rPr>
          <w:rStyle w:val="FontStyle"/>
          <w:rFonts w:ascii="Times New Roman" w:hAnsi="Times New Roman"/>
          <w:lang w:val="uk-UA"/>
        </w:rPr>
      </w:pPr>
      <w:r w:rsidRPr="00164F01">
        <w:rPr>
          <w:rStyle w:val="FontStyle"/>
          <w:rFonts w:ascii="Times New Roman" w:hAnsi="Times New Roman"/>
          <w:lang w:val="uk-UA"/>
        </w:rPr>
        <w:t>4.1. Розрахунки проводяться шляхом:</w:t>
      </w:r>
    </w:p>
    <w:p w14:paraId="4E46A1CC" w14:textId="77777777" w:rsidR="00164F01" w:rsidRPr="00164F01" w:rsidRDefault="00164F01" w:rsidP="00164F01">
      <w:pPr>
        <w:pStyle w:val="ParagraphStyle"/>
        <w:ind w:firstLine="709"/>
        <w:rPr>
          <w:rStyle w:val="FontStyle"/>
          <w:rFonts w:ascii="Times New Roman" w:hAnsi="Times New Roman"/>
          <w:lang w:val="uk-UA"/>
        </w:rPr>
      </w:pPr>
    </w:p>
    <w:p w14:paraId="06B9E2F5" w14:textId="77777777" w:rsidR="00164F01" w:rsidRPr="00164F01" w:rsidRDefault="00164F01" w:rsidP="00164F01">
      <w:pPr>
        <w:numPr>
          <w:ilvl w:val="12"/>
          <w:numId w:val="0"/>
        </w:numPr>
        <w:tabs>
          <w:tab w:val="left" w:pos="0"/>
        </w:tabs>
        <w:ind w:firstLine="709"/>
        <w:jc w:val="both"/>
        <w:rPr>
          <w:i/>
          <w:noProof/>
        </w:rPr>
      </w:pPr>
      <w:r w:rsidRPr="00164F01">
        <w:rPr>
          <w:i/>
        </w:rPr>
        <w:t xml:space="preserve">оплати Покупцем протягом 15 календарних днів після </w:t>
      </w:r>
      <w:r w:rsidRPr="00164F01">
        <w:rPr>
          <w:i/>
          <w:noProof/>
        </w:rPr>
        <w:t xml:space="preserve">підписання Сторонами акту приймання–передачі Товару або видаткової накладної, шляхом перерахування коштів на рахунок Постачальника, з урахуванням ПДВ, який підписується </w:t>
      </w:r>
      <w:r w:rsidRPr="00164F01">
        <w:rPr>
          <w:i/>
        </w:rPr>
        <w:t>після поставки Постачальником Товару на підставі Рахунку-фактури, підтвердженого Покупцем або підписаної Сторонами Додаткової угоди.</w:t>
      </w:r>
    </w:p>
    <w:p w14:paraId="7513C369" w14:textId="77777777" w:rsidR="00164F01" w:rsidRPr="00164F01" w:rsidRDefault="00164F01" w:rsidP="00164F01">
      <w:pPr>
        <w:autoSpaceDE w:val="0"/>
        <w:autoSpaceDN w:val="0"/>
        <w:adjustRightInd w:val="0"/>
        <w:jc w:val="center"/>
        <w:rPr>
          <w:b/>
        </w:rPr>
      </w:pPr>
      <w:r w:rsidRPr="00164F01">
        <w:rPr>
          <w:b/>
        </w:rPr>
        <w:t>V. Поставка Товару</w:t>
      </w:r>
    </w:p>
    <w:p w14:paraId="3871F491" w14:textId="77777777" w:rsidR="00164F01" w:rsidRPr="00164F01" w:rsidRDefault="00164F01" w:rsidP="00164F01">
      <w:pPr>
        <w:autoSpaceDE w:val="0"/>
        <w:autoSpaceDN w:val="0"/>
        <w:adjustRightInd w:val="0"/>
        <w:ind w:firstLine="709"/>
        <w:jc w:val="both"/>
      </w:pPr>
      <w:r w:rsidRPr="00164F01">
        <w:rPr>
          <w:noProof/>
        </w:rPr>
        <w:t xml:space="preserve">5.1. Поставка Товару здійснюється лише у разі виникнення потреби у Покупця та визнання Постачальника </w:t>
      </w:r>
      <w:r w:rsidRPr="00164F01">
        <w:t xml:space="preserve">переможцем разової процедури конкурентного відбору згідно з встановленим у Покупця порядку </w:t>
      </w:r>
      <w:proofErr w:type="spellStart"/>
      <w:r w:rsidRPr="00164F01">
        <w:t>закупівель</w:t>
      </w:r>
      <w:proofErr w:type="spellEnd"/>
      <w:r w:rsidRPr="00164F01">
        <w:t xml:space="preserve"> товарів та послуг за рамковими угодами.</w:t>
      </w:r>
    </w:p>
    <w:p w14:paraId="06C02975" w14:textId="77777777" w:rsidR="00164F01" w:rsidRPr="00164F01" w:rsidRDefault="00164F01" w:rsidP="00164F01">
      <w:pPr>
        <w:autoSpaceDE w:val="0"/>
        <w:autoSpaceDN w:val="0"/>
        <w:adjustRightInd w:val="0"/>
        <w:ind w:firstLine="709"/>
        <w:jc w:val="both"/>
      </w:pPr>
      <w:r w:rsidRPr="00164F01">
        <w:rPr>
          <w:noProof/>
        </w:rPr>
        <w:t>5.2. Строк поставки, умови та місце поставки, кількість Товару, інформація про вантажовідправників і вантажоотримувачів вказується у Рознарядках/Рахунках-фактурах/укладених Додаткових угодах до цієї Угоди, але не може перевищувати 15-ти календарних днів з дати отримання рознарядки від Покупця.</w:t>
      </w:r>
    </w:p>
    <w:p w14:paraId="15032B9F" w14:textId="77777777" w:rsidR="00164F01" w:rsidRPr="00164F01" w:rsidRDefault="00164F01" w:rsidP="00164F01">
      <w:pPr>
        <w:ind w:firstLine="709"/>
        <w:jc w:val="both"/>
        <w:rPr>
          <w:noProof/>
        </w:rPr>
      </w:pPr>
      <w:r w:rsidRPr="00164F01">
        <w:rPr>
          <w:noProof/>
        </w:rPr>
        <w:t xml:space="preserve">5.3 </w:t>
      </w:r>
      <w:r w:rsidRPr="00164F01">
        <w:t xml:space="preserve">Датою поставки Товару є дата підписання уповноваженими представниками Сторін акту приймання–передачі Товару або видаткової накладної по кожній поставці Товару </w:t>
      </w:r>
      <w:r w:rsidRPr="00164F01">
        <w:rPr>
          <w:noProof/>
        </w:rPr>
        <w:t>по цій Угоді</w:t>
      </w:r>
      <w:r w:rsidRPr="00164F01">
        <w:t xml:space="preserve">. Право власності на Товар переходить від Постачальника до Покупця з дати підписання Сторонами акту приймання–передачі Товару або видаткової накладної. </w:t>
      </w:r>
    </w:p>
    <w:p w14:paraId="35AD3C7E" w14:textId="77777777" w:rsidR="00164F01" w:rsidRPr="00164F01" w:rsidRDefault="00164F01" w:rsidP="00164F01">
      <w:pPr>
        <w:ind w:firstLine="709"/>
        <w:jc w:val="both"/>
        <w:rPr>
          <w:noProof/>
        </w:rPr>
      </w:pPr>
      <w:r w:rsidRPr="00164F01">
        <w:rPr>
          <w:noProof/>
        </w:rPr>
        <w:t xml:space="preserve">5.4. За вимогою Покупця Постачальник письмово повідомляє </w:t>
      </w:r>
      <w:r w:rsidRPr="00164F01">
        <w:t>Покупця</w:t>
      </w:r>
      <w:r w:rsidRPr="00164F01">
        <w:rPr>
          <w:noProof/>
        </w:rPr>
        <w:t xml:space="preserve"> і вантажоотримувача про готовність до відвантаження Товару шляхом направлення листа </w:t>
      </w:r>
      <w:r w:rsidRPr="00164F01">
        <w:rPr>
          <w:i/>
          <w:noProof/>
        </w:rPr>
        <w:t>(для резидента)</w:t>
      </w:r>
      <w:r w:rsidRPr="00164F01">
        <w:rPr>
          <w:noProof/>
        </w:rPr>
        <w:t>.</w:t>
      </w:r>
    </w:p>
    <w:p w14:paraId="51F67D6C" w14:textId="77777777" w:rsidR="00164F01" w:rsidRPr="00164F01" w:rsidRDefault="00164F01" w:rsidP="00164F01">
      <w:pPr>
        <w:ind w:firstLine="709"/>
        <w:jc w:val="both"/>
        <w:rPr>
          <w:noProof/>
        </w:rPr>
      </w:pPr>
      <w:r w:rsidRPr="00164F01">
        <w:rPr>
          <w:noProof/>
        </w:rPr>
        <w:t>Постачальник за __ днів до дати відвантаження Товару зобов`язаний надати Покупцю (факсом або електронною поштою) наступну інформацію:</w:t>
      </w:r>
    </w:p>
    <w:p w14:paraId="7836754B" w14:textId="77777777" w:rsidR="00164F01" w:rsidRPr="00164F01" w:rsidRDefault="00164F01" w:rsidP="00164F01">
      <w:pPr>
        <w:numPr>
          <w:ilvl w:val="0"/>
          <w:numId w:val="3"/>
        </w:numPr>
        <w:ind w:left="0" w:firstLine="709"/>
        <w:jc w:val="both"/>
        <w:rPr>
          <w:noProof/>
        </w:rPr>
      </w:pPr>
      <w:r w:rsidRPr="00164F01">
        <w:rPr>
          <w:noProof/>
        </w:rPr>
        <w:t>номенклатуру Товару</w:t>
      </w:r>
    </w:p>
    <w:p w14:paraId="5C3EAF03" w14:textId="77777777" w:rsidR="00164F01" w:rsidRPr="00164F01" w:rsidRDefault="00164F01" w:rsidP="00164F01">
      <w:pPr>
        <w:numPr>
          <w:ilvl w:val="0"/>
          <w:numId w:val="3"/>
        </w:numPr>
        <w:ind w:left="0" w:firstLine="709"/>
        <w:jc w:val="both"/>
        <w:rPr>
          <w:noProof/>
        </w:rPr>
      </w:pPr>
      <w:r w:rsidRPr="00164F01">
        <w:rPr>
          <w:noProof/>
        </w:rPr>
        <w:t>вартість Товару</w:t>
      </w:r>
    </w:p>
    <w:p w14:paraId="6BCCEE2A" w14:textId="77777777" w:rsidR="00164F01" w:rsidRPr="00164F01" w:rsidRDefault="00164F01" w:rsidP="00164F01">
      <w:pPr>
        <w:numPr>
          <w:ilvl w:val="0"/>
          <w:numId w:val="3"/>
        </w:numPr>
        <w:ind w:left="0" w:firstLine="709"/>
        <w:jc w:val="both"/>
        <w:rPr>
          <w:noProof/>
        </w:rPr>
      </w:pPr>
      <w:r w:rsidRPr="00164F01">
        <w:rPr>
          <w:noProof/>
        </w:rPr>
        <w:t xml:space="preserve">кількість мість </w:t>
      </w:r>
    </w:p>
    <w:p w14:paraId="2FD9A690" w14:textId="77777777" w:rsidR="00164F01" w:rsidRPr="00164F01" w:rsidRDefault="00164F01" w:rsidP="00164F01">
      <w:pPr>
        <w:numPr>
          <w:ilvl w:val="0"/>
          <w:numId w:val="3"/>
        </w:numPr>
        <w:ind w:left="0" w:firstLine="709"/>
        <w:jc w:val="both"/>
        <w:rPr>
          <w:noProof/>
        </w:rPr>
      </w:pPr>
      <w:r w:rsidRPr="00164F01">
        <w:rPr>
          <w:noProof/>
        </w:rPr>
        <w:t>габарити Товару</w:t>
      </w:r>
    </w:p>
    <w:p w14:paraId="4BD7ABF7" w14:textId="77777777" w:rsidR="00164F01" w:rsidRPr="00164F01" w:rsidRDefault="00164F01" w:rsidP="00164F01">
      <w:pPr>
        <w:numPr>
          <w:ilvl w:val="0"/>
          <w:numId w:val="3"/>
        </w:numPr>
        <w:ind w:left="0" w:firstLine="709"/>
        <w:jc w:val="both"/>
        <w:rPr>
          <w:noProof/>
        </w:rPr>
      </w:pPr>
      <w:r w:rsidRPr="00164F01">
        <w:rPr>
          <w:noProof/>
        </w:rPr>
        <w:t>вага нето/брутто</w:t>
      </w:r>
    </w:p>
    <w:p w14:paraId="2BED11C7" w14:textId="77777777" w:rsidR="00164F01" w:rsidRPr="00164F01" w:rsidRDefault="00164F01" w:rsidP="00164F01">
      <w:pPr>
        <w:ind w:firstLine="709"/>
        <w:jc w:val="both"/>
        <w:rPr>
          <w:noProof/>
        </w:rPr>
      </w:pPr>
      <w:r w:rsidRPr="00164F01">
        <w:rPr>
          <w:noProof/>
        </w:rPr>
        <w:t xml:space="preserve">Відвантаження Товару здійснюється після отримання Постачальником погодження Покупця </w:t>
      </w:r>
      <w:r w:rsidRPr="00164F01">
        <w:rPr>
          <w:i/>
          <w:noProof/>
        </w:rPr>
        <w:t>(для нерезидента).</w:t>
      </w:r>
    </w:p>
    <w:p w14:paraId="40CFBA1D" w14:textId="77777777" w:rsidR="00164F01" w:rsidRPr="00164F01" w:rsidRDefault="00164F01" w:rsidP="00164F01">
      <w:pPr>
        <w:ind w:firstLine="709"/>
        <w:jc w:val="both"/>
        <w:rPr>
          <w:noProof/>
        </w:rPr>
      </w:pPr>
      <w:r w:rsidRPr="00164F01">
        <w:rPr>
          <w:noProof/>
        </w:rPr>
        <w:t xml:space="preserve">5.4.1. За вимогою </w:t>
      </w:r>
      <w:r w:rsidRPr="00164F01">
        <w:t>Покупця</w:t>
      </w:r>
      <w:r w:rsidRPr="00164F01">
        <w:rPr>
          <w:noProof/>
        </w:rPr>
        <w:t xml:space="preserve"> або вантажоотримувача Постачальник зобов'язаний відвантажувати Товар в присутності уповноважних представників </w:t>
      </w:r>
      <w:r w:rsidRPr="00164F01">
        <w:t>Покупця</w:t>
      </w:r>
      <w:r w:rsidRPr="00164F01">
        <w:rPr>
          <w:noProof/>
        </w:rPr>
        <w:t>.</w:t>
      </w:r>
    </w:p>
    <w:p w14:paraId="7C23B490" w14:textId="77777777" w:rsidR="00164F01" w:rsidRPr="00164F01" w:rsidRDefault="00164F01" w:rsidP="00164F01">
      <w:pPr>
        <w:ind w:firstLine="709"/>
        <w:jc w:val="both"/>
        <w:rPr>
          <w:noProof/>
        </w:rPr>
      </w:pPr>
      <w:r w:rsidRPr="00164F01">
        <w:rPr>
          <w:noProof/>
        </w:rPr>
        <w:t xml:space="preserve">5.5. Протягом 48 годин після закінчення відвантаження Постачальник повідомляє про це </w:t>
      </w:r>
      <w:r w:rsidRPr="00164F01">
        <w:t>Покупця</w:t>
      </w:r>
      <w:r w:rsidRPr="00164F01">
        <w:rPr>
          <w:noProof/>
        </w:rPr>
        <w:t xml:space="preserve"> і вантажоотримувача.</w:t>
      </w:r>
    </w:p>
    <w:p w14:paraId="00D2E3D7" w14:textId="77777777" w:rsidR="00164F01" w:rsidRPr="00164F01" w:rsidRDefault="00164F01" w:rsidP="00164F01">
      <w:pPr>
        <w:spacing w:line="24" w:lineRule="atLeast"/>
        <w:ind w:right="43" w:firstLine="709"/>
        <w:jc w:val="both"/>
        <w:rPr>
          <w:noProof/>
        </w:rPr>
      </w:pPr>
      <w:r w:rsidRPr="00164F01">
        <w:rPr>
          <w:noProof/>
        </w:rPr>
        <w:t xml:space="preserve">5.6. Постачальник надає на адресу </w:t>
      </w:r>
      <w:r w:rsidRPr="00164F01">
        <w:t>Покупця</w:t>
      </w:r>
      <w:r w:rsidRPr="00164F01">
        <w:rPr>
          <w:noProof/>
        </w:rPr>
        <w:t xml:space="preserve"> наступні документи:</w:t>
      </w:r>
    </w:p>
    <w:p w14:paraId="357B5565" w14:textId="77777777" w:rsidR="00164F01" w:rsidRPr="00164F01" w:rsidRDefault="00164F01" w:rsidP="00164F01">
      <w:pPr>
        <w:numPr>
          <w:ilvl w:val="0"/>
          <w:numId w:val="2"/>
        </w:numPr>
        <w:shd w:val="clear" w:color="auto" w:fill="FFFFFF"/>
        <w:tabs>
          <w:tab w:val="num" w:pos="993"/>
        </w:tabs>
        <w:autoSpaceDN w:val="0"/>
        <w:ind w:left="0" w:firstLine="709"/>
        <w:jc w:val="both"/>
      </w:pPr>
      <w:r w:rsidRPr="00164F01">
        <w:t>товаросупровідні документи (товарно - транспортна накладна);</w:t>
      </w:r>
    </w:p>
    <w:p w14:paraId="5787D690" w14:textId="77777777" w:rsidR="00164F01" w:rsidRPr="00164F01" w:rsidRDefault="00164F01" w:rsidP="00164F01">
      <w:pPr>
        <w:numPr>
          <w:ilvl w:val="0"/>
          <w:numId w:val="2"/>
        </w:numPr>
        <w:shd w:val="clear" w:color="auto" w:fill="FFFFFF"/>
        <w:tabs>
          <w:tab w:val="num" w:pos="993"/>
        </w:tabs>
        <w:autoSpaceDN w:val="0"/>
        <w:ind w:left="0" w:firstLine="709"/>
        <w:jc w:val="both"/>
      </w:pPr>
      <w:r w:rsidRPr="00164F01">
        <w:t>сертифікат якості та/або паспорт виробника (на вибір Покупця);</w:t>
      </w:r>
    </w:p>
    <w:p w14:paraId="113F3393" w14:textId="77777777" w:rsidR="00164F01" w:rsidRPr="00164F01" w:rsidRDefault="00164F01" w:rsidP="00164F01">
      <w:pPr>
        <w:numPr>
          <w:ilvl w:val="0"/>
          <w:numId w:val="2"/>
        </w:numPr>
        <w:shd w:val="clear" w:color="auto" w:fill="FFFFFF"/>
        <w:tabs>
          <w:tab w:val="num" w:pos="993"/>
        </w:tabs>
        <w:autoSpaceDN w:val="0"/>
        <w:ind w:left="0" w:firstLine="709"/>
        <w:jc w:val="both"/>
      </w:pPr>
      <w:r w:rsidRPr="00164F01">
        <w:t>відвантажувальна специфікація (акт завантаження) або пакувальний лист (за вимогою Покупця);</w:t>
      </w:r>
    </w:p>
    <w:p w14:paraId="40AA3909" w14:textId="77777777" w:rsidR="00164F01" w:rsidRPr="00164F01" w:rsidRDefault="00164F01" w:rsidP="00164F01">
      <w:pPr>
        <w:numPr>
          <w:ilvl w:val="0"/>
          <w:numId w:val="2"/>
        </w:numPr>
        <w:shd w:val="clear" w:color="auto" w:fill="FFFFFF"/>
        <w:tabs>
          <w:tab w:val="num" w:pos="993"/>
        </w:tabs>
        <w:autoSpaceDN w:val="0"/>
        <w:ind w:left="0" w:firstLine="709"/>
        <w:jc w:val="both"/>
      </w:pPr>
      <w:r w:rsidRPr="00164F01">
        <w:t>сертифікат походження (за вимогою Покупця);</w:t>
      </w:r>
    </w:p>
    <w:p w14:paraId="5D5AF5AB" w14:textId="77777777" w:rsidR="00164F01" w:rsidRPr="00164F01" w:rsidRDefault="00164F01" w:rsidP="00164F01">
      <w:pPr>
        <w:numPr>
          <w:ilvl w:val="0"/>
          <w:numId w:val="2"/>
        </w:numPr>
        <w:shd w:val="clear" w:color="auto" w:fill="FFFFFF"/>
        <w:tabs>
          <w:tab w:val="num" w:pos="993"/>
        </w:tabs>
        <w:autoSpaceDN w:val="0"/>
        <w:ind w:left="0" w:firstLine="709"/>
        <w:jc w:val="both"/>
      </w:pPr>
      <w:r w:rsidRPr="00164F01">
        <w:t>сертифікат відповідності (за вимогою Покупця);</w:t>
      </w:r>
    </w:p>
    <w:p w14:paraId="058F9471" w14:textId="77777777" w:rsidR="00164F01" w:rsidRPr="00164F01" w:rsidRDefault="00164F01" w:rsidP="00164F01">
      <w:pPr>
        <w:numPr>
          <w:ilvl w:val="0"/>
          <w:numId w:val="2"/>
        </w:numPr>
        <w:shd w:val="clear" w:color="auto" w:fill="FFFFFF"/>
        <w:tabs>
          <w:tab w:val="num" w:pos="993"/>
        </w:tabs>
        <w:autoSpaceDN w:val="0"/>
        <w:ind w:left="0" w:firstLine="709"/>
        <w:jc w:val="both"/>
      </w:pPr>
      <w:r w:rsidRPr="00164F01">
        <w:t xml:space="preserve">інвойс (для нерезидента); </w:t>
      </w:r>
    </w:p>
    <w:p w14:paraId="703E5511" w14:textId="77777777" w:rsidR="00164F01" w:rsidRPr="00164F01" w:rsidRDefault="00164F01" w:rsidP="00164F01">
      <w:pPr>
        <w:numPr>
          <w:ilvl w:val="0"/>
          <w:numId w:val="2"/>
        </w:numPr>
        <w:shd w:val="clear" w:color="auto" w:fill="FFFFFF"/>
        <w:tabs>
          <w:tab w:val="num" w:pos="993"/>
        </w:tabs>
        <w:autoSpaceDN w:val="0"/>
        <w:ind w:left="0" w:firstLine="709"/>
        <w:jc w:val="both"/>
      </w:pPr>
      <w:r w:rsidRPr="00164F01">
        <w:t>інші документи, на вимогу Покупця, у разі проведення митного оформлення Товару Покупцем.</w:t>
      </w:r>
    </w:p>
    <w:p w14:paraId="225258DA" w14:textId="77777777" w:rsidR="00164F01" w:rsidRPr="00164F01" w:rsidRDefault="00164F01" w:rsidP="00164F01">
      <w:pPr>
        <w:ind w:firstLine="709"/>
        <w:jc w:val="both"/>
        <w:rPr>
          <w:noProof/>
        </w:rPr>
      </w:pPr>
      <w:r w:rsidRPr="00164F01">
        <w:rPr>
          <w:noProof/>
        </w:rPr>
        <w:t>5.7. Постачальник зобовязаний надати Покупцю додатково до документів, зазначених у п. 5.6 даної Угоди, наступні документи:</w:t>
      </w:r>
    </w:p>
    <w:p w14:paraId="4C27576B" w14:textId="77777777" w:rsidR="00164F01" w:rsidRPr="00164F01" w:rsidRDefault="00164F01" w:rsidP="00164F01">
      <w:pPr>
        <w:ind w:firstLine="709"/>
        <w:jc w:val="both"/>
      </w:pPr>
      <w:r w:rsidRPr="00164F01">
        <w:rPr>
          <w:noProof/>
        </w:rPr>
        <w:t>5.7.1. При</w:t>
      </w:r>
      <w:r w:rsidRPr="00164F01">
        <w:t xml:space="preserve"> здійсненні перевезення Товару залізничним транспортом: </w:t>
      </w:r>
    </w:p>
    <w:p w14:paraId="1C5194DE" w14:textId="77777777" w:rsidR="00164F01" w:rsidRPr="00164F01" w:rsidRDefault="00164F01" w:rsidP="00164F01">
      <w:pPr>
        <w:ind w:firstLine="709"/>
        <w:jc w:val="both"/>
      </w:pPr>
      <w:r w:rsidRPr="00164F01">
        <w:rPr>
          <w:noProof/>
        </w:rPr>
        <w:t xml:space="preserve">для </w:t>
      </w:r>
      <w:r w:rsidRPr="00164F01">
        <w:t xml:space="preserve">резидента: оригінал акту </w:t>
      </w:r>
      <w:r w:rsidRPr="00164F01">
        <w:rPr>
          <w:noProof/>
        </w:rPr>
        <w:t>приймання</w:t>
      </w:r>
      <w:r w:rsidRPr="00164F01">
        <w:t xml:space="preserve">–передачі товару та копію залізничної накладної, </w:t>
      </w:r>
    </w:p>
    <w:p w14:paraId="00C8B8D5" w14:textId="77777777" w:rsidR="00164F01" w:rsidRPr="00164F01" w:rsidRDefault="00164F01" w:rsidP="00164F01">
      <w:pPr>
        <w:ind w:firstLine="709"/>
        <w:jc w:val="both"/>
      </w:pPr>
      <w:r w:rsidRPr="00164F01">
        <w:t xml:space="preserve">для нерезидента: оригінали акту </w:t>
      </w:r>
      <w:r w:rsidRPr="00164F01">
        <w:rPr>
          <w:noProof/>
        </w:rPr>
        <w:t>приймання</w:t>
      </w:r>
      <w:r w:rsidRPr="00164F01">
        <w:t xml:space="preserve">–передачі товару та залізничної накладної. </w:t>
      </w:r>
    </w:p>
    <w:p w14:paraId="2F676EFD" w14:textId="77777777" w:rsidR="00164F01" w:rsidRPr="00164F01" w:rsidRDefault="00164F01" w:rsidP="00164F01">
      <w:pPr>
        <w:ind w:firstLine="709"/>
        <w:jc w:val="both"/>
      </w:pPr>
      <w:r w:rsidRPr="00164F01">
        <w:t>5.7.2. При здійсненні перевезення Товару автотранспортом:</w:t>
      </w:r>
    </w:p>
    <w:p w14:paraId="2E19AED0" w14:textId="77777777" w:rsidR="00164F01" w:rsidRPr="00164F01" w:rsidRDefault="00164F01" w:rsidP="00164F01">
      <w:pPr>
        <w:ind w:firstLine="709"/>
        <w:jc w:val="both"/>
      </w:pPr>
      <w:r w:rsidRPr="00164F01">
        <w:rPr>
          <w:noProof/>
        </w:rPr>
        <w:t xml:space="preserve">для </w:t>
      </w:r>
      <w:r w:rsidRPr="00164F01">
        <w:t>резидента: оригінал акту п</w:t>
      </w:r>
      <w:r w:rsidRPr="00164F01">
        <w:rPr>
          <w:noProof/>
        </w:rPr>
        <w:t>риймання</w:t>
      </w:r>
      <w:r w:rsidRPr="00164F01">
        <w:t>–передачі</w:t>
      </w:r>
      <w:r w:rsidRPr="00164F01">
        <w:rPr>
          <w:b/>
        </w:rPr>
        <w:t xml:space="preserve"> </w:t>
      </w:r>
      <w:r w:rsidRPr="00164F01">
        <w:t>товару або видаткової накладної, другий примірник товарно-транспортної накладної (ф.№1-ТН) та</w:t>
      </w:r>
      <w:r w:rsidRPr="00164F01">
        <w:rPr>
          <w:b/>
        </w:rPr>
        <w:t xml:space="preserve"> </w:t>
      </w:r>
      <w:r w:rsidRPr="00164F01">
        <w:t>копію товарно-транспортної накладної,</w:t>
      </w:r>
    </w:p>
    <w:p w14:paraId="2A542ACE" w14:textId="77777777" w:rsidR="00164F01" w:rsidRPr="00164F01" w:rsidRDefault="00164F01" w:rsidP="00164F01">
      <w:pPr>
        <w:ind w:firstLine="709"/>
        <w:jc w:val="both"/>
        <w:rPr>
          <w:i/>
        </w:rPr>
      </w:pPr>
      <w:r w:rsidRPr="00164F01">
        <w:t>для нерезидента: оригінали акту п</w:t>
      </w:r>
      <w:r w:rsidRPr="00164F01">
        <w:rPr>
          <w:noProof/>
        </w:rPr>
        <w:t>риймання</w:t>
      </w:r>
      <w:r w:rsidRPr="00164F01">
        <w:t>–передачі</w:t>
      </w:r>
      <w:r w:rsidRPr="00164F01">
        <w:rPr>
          <w:b/>
        </w:rPr>
        <w:t xml:space="preserve"> </w:t>
      </w:r>
      <w:r w:rsidRPr="00164F01">
        <w:t xml:space="preserve">товару та міжнародної автомобільної накладної (СМR). </w:t>
      </w:r>
    </w:p>
    <w:p w14:paraId="79FAFCBB" w14:textId="77777777" w:rsidR="00164F01" w:rsidRPr="00164F01" w:rsidRDefault="00164F01" w:rsidP="00164F01">
      <w:pPr>
        <w:ind w:firstLine="709"/>
        <w:jc w:val="both"/>
      </w:pPr>
      <w:r w:rsidRPr="00164F01">
        <w:t>5.7.3. При здійсненні перевезення Товару авіатранспортом:</w:t>
      </w:r>
    </w:p>
    <w:p w14:paraId="2CBE9CF7" w14:textId="77777777" w:rsidR="00164F01" w:rsidRPr="00164F01" w:rsidRDefault="00164F01" w:rsidP="00164F01">
      <w:pPr>
        <w:ind w:firstLine="709"/>
        <w:jc w:val="both"/>
      </w:pPr>
      <w:r w:rsidRPr="00164F01">
        <w:rPr>
          <w:noProof/>
        </w:rPr>
        <w:t xml:space="preserve">для </w:t>
      </w:r>
      <w:r w:rsidRPr="00164F01">
        <w:t xml:space="preserve">резидента: оригінал акту </w:t>
      </w:r>
      <w:r w:rsidRPr="00164F01">
        <w:rPr>
          <w:noProof/>
        </w:rPr>
        <w:t>приймання</w:t>
      </w:r>
      <w:r w:rsidRPr="00164F01">
        <w:t>–передачі товару та авіаційної вантажної накладної.</w:t>
      </w:r>
    </w:p>
    <w:p w14:paraId="279877BD" w14:textId="77777777" w:rsidR="00164F01" w:rsidRPr="00164F01" w:rsidRDefault="00164F01" w:rsidP="00164F01">
      <w:pPr>
        <w:ind w:firstLine="709"/>
        <w:jc w:val="both"/>
      </w:pPr>
      <w:r w:rsidRPr="00164F01">
        <w:t xml:space="preserve">для нерезидента: оригінали акту </w:t>
      </w:r>
      <w:r w:rsidRPr="00164F01">
        <w:rPr>
          <w:noProof/>
        </w:rPr>
        <w:t>приймання</w:t>
      </w:r>
      <w:r w:rsidRPr="00164F01">
        <w:t>–передачі Товару та авіаційної вантажної накладної (</w:t>
      </w:r>
      <w:proofErr w:type="spellStart"/>
      <w:r w:rsidRPr="00164F01">
        <w:t>Air</w:t>
      </w:r>
      <w:proofErr w:type="spellEnd"/>
      <w:r w:rsidRPr="00164F01">
        <w:t xml:space="preserve"> </w:t>
      </w:r>
      <w:proofErr w:type="spellStart"/>
      <w:r w:rsidRPr="00164F01">
        <w:t>Waybill</w:t>
      </w:r>
      <w:proofErr w:type="spellEnd"/>
      <w:r w:rsidRPr="00164F01">
        <w:t>).</w:t>
      </w:r>
    </w:p>
    <w:p w14:paraId="1F36567E" w14:textId="77777777" w:rsidR="00164F01" w:rsidRPr="00164F01" w:rsidRDefault="00164F01" w:rsidP="00164F01">
      <w:pPr>
        <w:ind w:firstLine="709"/>
        <w:jc w:val="both"/>
      </w:pPr>
      <w:r w:rsidRPr="00164F01">
        <w:t xml:space="preserve">5.7.4. Постачальник, до моменту відвантаження Товару, попередньо погоджує з Покупцем надання документів, що вказані в підпунктах 5.7.1 -5.7.3 та в пунктах 5.4, 5.6 Угоди (для нерезидента). </w:t>
      </w:r>
    </w:p>
    <w:p w14:paraId="02A0E888" w14:textId="77777777" w:rsidR="00164F01" w:rsidRPr="00164F01" w:rsidRDefault="00164F01" w:rsidP="00164F01">
      <w:pPr>
        <w:ind w:firstLine="709"/>
        <w:jc w:val="both"/>
      </w:pPr>
      <w:r w:rsidRPr="00164F01">
        <w:t>5.8. Якщо Постачальник відповідно до умов поставки самостійно здійснює митне оформлення Товару, він зобов’язаний надати копії документів, вказаних у п. 5.7 (для нерезидента) та оформлену згідно з вимогами чинного законодавства України митну декларацію (МД)</w:t>
      </w:r>
      <w:r w:rsidRPr="00164F01">
        <w:rPr>
          <w:i/>
        </w:rPr>
        <w:t>.</w:t>
      </w:r>
    </w:p>
    <w:p w14:paraId="72056B31" w14:textId="77777777" w:rsidR="00164F01" w:rsidRPr="00164F01" w:rsidRDefault="00164F01" w:rsidP="00164F01">
      <w:pPr>
        <w:ind w:firstLine="709"/>
        <w:jc w:val="both"/>
      </w:pPr>
      <w:r w:rsidRPr="00164F01">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14:paraId="54EE2313" w14:textId="77777777" w:rsidR="00164F01" w:rsidRPr="00164F01" w:rsidRDefault="00164F01" w:rsidP="00164F01">
      <w:pPr>
        <w:ind w:firstLine="709"/>
        <w:jc w:val="both"/>
      </w:pPr>
      <w:r w:rsidRPr="00164F01">
        <w:t xml:space="preserve">Відправлення документів вказаних у п. 5.7. та 5.8. цієї Угоди здійснюється Постачальником протягом 2-х (двох) робочих днів з дати поставки, нарочним або рекомендованим листом кур’єрською поштою, але у будь-якому разі не пізніше 5-го числа місяця, наступного за місяцем поставки. </w:t>
      </w:r>
    </w:p>
    <w:p w14:paraId="4EC46C70" w14:textId="77777777" w:rsidR="00164F01" w:rsidRPr="00164F01" w:rsidRDefault="00164F01" w:rsidP="00164F01">
      <w:pPr>
        <w:ind w:firstLine="709"/>
        <w:jc w:val="both"/>
        <w:rPr>
          <w:noProof/>
        </w:rPr>
      </w:pPr>
      <w:r w:rsidRPr="00164F01">
        <w:rPr>
          <w:noProof/>
        </w:rPr>
        <w:t>5.9. По прибуттю Товару в кінцевий пункт призначення його приймання проводиться безпосередньо вантажоотримувачем.</w:t>
      </w:r>
    </w:p>
    <w:p w14:paraId="6080EB0A" w14:textId="77777777" w:rsidR="00164F01" w:rsidRPr="00164F01" w:rsidRDefault="00164F01" w:rsidP="00164F01">
      <w:pPr>
        <w:ind w:firstLine="709"/>
        <w:jc w:val="both"/>
      </w:pPr>
      <w:r w:rsidRPr="00164F01">
        <w:t xml:space="preserve">5.10. Передача та отримання Товару (за виключенням передачі або отримання Товару на підставі актів приймання-передачі товару) проводиться за довіреністю, відповідно до </w:t>
      </w:r>
      <w:r w:rsidRPr="00164F01">
        <w:rPr>
          <w:shd w:val="clear" w:color="auto" w:fill="FFFFFF"/>
        </w:rPr>
        <w:t xml:space="preserve">Інструкції про порядок реєстрації виданих, повернутих і використаних довіреностей на одержання цінностей, затвердженої наказом </w:t>
      </w:r>
      <w:r w:rsidRPr="00164F01">
        <w:t xml:space="preserve">ПАТ «Укргазвидобування». </w:t>
      </w:r>
    </w:p>
    <w:p w14:paraId="4CC5BD1E" w14:textId="77777777" w:rsidR="00164F01" w:rsidRPr="00164F01" w:rsidRDefault="00164F01" w:rsidP="00164F01">
      <w:pPr>
        <w:ind w:firstLine="708"/>
        <w:jc w:val="both"/>
      </w:pPr>
      <w:r w:rsidRPr="00164F01">
        <w:t xml:space="preserve">5.11. 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w:t>
      </w:r>
    </w:p>
    <w:p w14:paraId="58F5039C" w14:textId="77777777" w:rsidR="00164F01" w:rsidRPr="00164F01" w:rsidRDefault="00164F01" w:rsidP="00164F01">
      <w:pPr>
        <w:jc w:val="both"/>
      </w:pPr>
      <w:r w:rsidRPr="00164F01">
        <w:t xml:space="preserve">№ П-7 від 25.04.1966р., та сертифікату якості та/або паспорту заводу-виробника. У разі виявлення невідповідності в якості або нестачі Товару, виклик представників </w:t>
      </w:r>
      <w:r w:rsidRPr="00164F01">
        <w:rPr>
          <w:noProof/>
        </w:rPr>
        <w:t>Постачальника -</w:t>
      </w:r>
      <w:r w:rsidRPr="00164F01">
        <w:t xml:space="preserve"> обов'язковий, а представників заводу-виробника - за вимогою Покупця. Виклик Покупцем здійснюється в письмовій формі та/або </w:t>
      </w:r>
      <w:r w:rsidRPr="00164F01">
        <w:rPr>
          <w:noProof/>
        </w:rPr>
        <w:t>в електронному вигляді на електронну адресу Постачальника, вказану в Розділі</w:t>
      </w:r>
      <w:r w:rsidRPr="00164F01">
        <w:rPr>
          <w:b/>
        </w:rPr>
        <w:t xml:space="preserve"> </w:t>
      </w:r>
      <w:r w:rsidRPr="00164F01">
        <w:t>XIV даної Угоди</w:t>
      </w:r>
      <w:r w:rsidRPr="00164F01">
        <w:rPr>
          <w:noProof/>
        </w:rPr>
        <w:t>. У випадку неявки представника Постачальника (виробника Товару - на вимогу Покупця) в строк, вкзаний у виклику Покупця, підписанням даної Угоди Постачальник надає згоду, про те, що Постачальник погоджується з оглядом Товару на предмет відповідності кількісті/якості Покупцем та з актом, складеним Покупцем в односторонньому порядку за результатами такого огляду.</w:t>
      </w:r>
      <w:r w:rsidRPr="00164F01">
        <w:t xml:space="preserve"> Сторони погодилися, що якщо вони відступили від положень Інструкцій, вказаних в даному пункті Угоди, врегулювавши свої відносини на власний розсуд, то пріоритет мають норми цієї Угоди.</w:t>
      </w:r>
    </w:p>
    <w:p w14:paraId="4A985E19" w14:textId="77777777" w:rsidR="00164F01" w:rsidRPr="00164F01" w:rsidRDefault="00164F01" w:rsidP="00164F01">
      <w:pPr>
        <w:ind w:firstLine="709"/>
        <w:jc w:val="both"/>
        <w:rPr>
          <w:noProof/>
        </w:rPr>
      </w:pPr>
      <w:r w:rsidRPr="00164F01">
        <w:rPr>
          <w:noProof/>
        </w:rPr>
        <w:t>5.12. 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14:paraId="525ECA89" w14:textId="77777777" w:rsidR="00164F01" w:rsidRPr="00164F01" w:rsidRDefault="00164F01" w:rsidP="00164F01">
      <w:pPr>
        <w:ind w:firstLine="709"/>
        <w:jc w:val="both"/>
        <w:rPr>
          <w:noProof/>
        </w:rPr>
      </w:pPr>
      <w:r w:rsidRPr="00164F01">
        <w:rPr>
          <w:noProof/>
        </w:rPr>
        <w:t>5.13. 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14:paraId="198CC15D" w14:textId="77777777" w:rsidR="00164F01" w:rsidRPr="00164F01" w:rsidRDefault="00164F01" w:rsidP="00164F01">
      <w:pPr>
        <w:ind w:firstLine="709"/>
        <w:jc w:val="both"/>
        <w:rPr>
          <w:noProof/>
        </w:rPr>
      </w:pPr>
      <w:r w:rsidRPr="00164F01">
        <w:rPr>
          <w:noProof/>
        </w:rPr>
        <w:t xml:space="preserve">5.14. </w:t>
      </w:r>
      <w:r w:rsidRPr="00164F01">
        <w:t xml:space="preserve">Вантажовідправником Товару за цією Угодою є </w:t>
      </w:r>
      <w:r w:rsidRPr="00164F01">
        <w:rPr>
          <w:noProof/>
        </w:rPr>
        <w:t>Постачальник</w:t>
      </w:r>
      <w:r w:rsidRPr="00164F01">
        <w:t xml:space="preserve"> або завод-виробник, або уповноважена (залучена) ними особа, про що зазначається у Рахунках-фактурах/Додаткових угодах до даної Угоди. </w:t>
      </w:r>
    </w:p>
    <w:p w14:paraId="47E2CD39" w14:textId="77777777" w:rsidR="00164F01" w:rsidRPr="00164F01" w:rsidRDefault="00164F01" w:rsidP="00164F01">
      <w:pPr>
        <w:ind w:firstLine="709"/>
        <w:jc w:val="both"/>
        <w:rPr>
          <w:noProof/>
        </w:rPr>
      </w:pPr>
      <w:r w:rsidRPr="00164F01">
        <w:rPr>
          <w:noProof/>
        </w:rPr>
        <w:t>5.15. Упаковка і маркування Товару повинні відповідати встановленим правилам, стандартам і технічним умовам.</w:t>
      </w:r>
    </w:p>
    <w:p w14:paraId="62E7E5A3" w14:textId="77777777" w:rsidR="00164F01" w:rsidRPr="00164F01" w:rsidRDefault="00164F01" w:rsidP="00164F01">
      <w:pPr>
        <w:ind w:firstLine="709"/>
        <w:jc w:val="both"/>
        <w:rPr>
          <w:noProof/>
        </w:rPr>
      </w:pPr>
      <w:r w:rsidRPr="00164F01">
        <w:rPr>
          <w:noProof/>
        </w:rPr>
        <w:t>5.16. 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t>
      </w:r>
    </w:p>
    <w:p w14:paraId="75618790" w14:textId="77777777" w:rsidR="00164F01" w:rsidRPr="00164F01" w:rsidRDefault="00164F01" w:rsidP="00164F01">
      <w:pPr>
        <w:ind w:firstLine="709"/>
        <w:jc w:val="both"/>
        <w:rPr>
          <w:noProof/>
        </w:rPr>
      </w:pPr>
      <w:r w:rsidRPr="00164F01">
        <w:rPr>
          <w:noProof/>
        </w:rPr>
        <w:t xml:space="preserve">5.17. Порядок і строки повернення тари, умови розрахунків за тару обумовлюються у </w:t>
      </w:r>
      <w:r w:rsidRPr="00164F01">
        <w:t>Рахунках-фактурах</w:t>
      </w:r>
      <w:r w:rsidRPr="00164F01">
        <w:rPr>
          <w:noProof/>
        </w:rPr>
        <w:t>/</w:t>
      </w:r>
      <w:r w:rsidRPr="00164F01">
        <w:t xml:space="preserve"> Додаткових угодах</w:t>
      </w:r>
      <w:r w:rsidRPr="00164F01">
        <w:rPr>
          <w:noProof/>
        </w:rPr>
        <w:t xml:space="preserve"> до даної Угоди.</w:t>
      </w:r>
    </w:p>
    <w:p w14:paraId="785FC54E" w14:textId="77777777" w:rsidR="00164F01" w:rsidRPr="00164F01" w:rsidRDefault="00164F01" w:rsidP="00164F01">
      <w:pPr>
        <w:autoSpaceDE w:val="0"/>
        <w:autoSpaceDN w:val="0"/>
        <w:adjustRightInd w:val="0"/>
        <w:jc w:val="center"/>
        <w:rPr>
          <w:b/>
        </w:rPr>
      </w:pPr>
      <w:r w:rsidRPr="00164F01">
        <w:rPr>
          <w:b/>
        </w:rPr>
        <w:t>VI. Права та обов'язки Сторін</w:t>
      </w:r>
    </w:p>
    <w:p w14:paraId="4F498366" w14:textId="77777777" w:rsidR="00164F01" w:rsidRPr="00164F01" w:rsidRDefault="00164F01" w:rsidP="00164F01">
      <w:pPr>
        <w:autoSpaceDE w:val="0"/>
        <w:autoSpaceDN w:val="0"/>
        <w:adjustRightInd w:val="0"/>
        <w:ind w:firstLine="709"/>
      </w:pPr>
      <w:r w:rsidRPr="00164F01">
        <w:t>6.1. Покупець зобов'язаний:</w:t>
      </w:r>
    </w:p>
    <w:p w14:paraId="5242CBCD" w14:textId="77777777" w:rsidR="00164F01" w:rsidRPr="00164F01" w:rsidRDefault="00164F01" w:rsidP="00164F01">
      <w:pPr>
        <w:autoSpaceDE w:val="0"/>
        <w:autoSpaceDN w:val="0"/>
        <w:adjustRightInd w:val="0"/>
        <w:ind w:firstLine="709"/>
        <w:jc w:val="both"/>
      </w:pPr>
      <w:r w:rsidRPr="00164F01">
        <w:t xml:space="preserve">6.1.1. Своєчасно та в повному обсязі сплачувати за поставлений Товар. </w:t>
      </w:r>
    </w:p>
    <w:p w14:paraId="679158F4" w14:textId="77777777" w:rsidR="00164F01" w:rsidRPr="00164F01" w:rsidRDefault="00164F01" w:rsidP="00164F01">
      <w:pPr>
        <w:autoSpaceDE w:val="0"/>
        <w:autoSpaceDN w:val="0"/>
        <w:adjustRightInd w:val="0"/>
        <w:ind w:firstLine="709"/>
        <w:jc w:val="both"/>
      </w:pPr>
      <w:r w:rsidRPr="00164F01">
        <w:t>6.1.2. Приймати поставлений Товар, у разі відсутності зауважень, згідно з актом приймання-передачі товару або видатковою накладною.</w:t>
      </w:r>
    </w:p>
    <w:p w14:paraId="4E0E6E8B" w14:textId="77777777" w:rsidR="00164F01" w:rsidRPr="00164F01" w:rsidRDefault="00164F01" w:rsidP="00164F01">
      <w:pPr>
        <w:autoSpaceDE w:val="0"/>
        <w:autoSpaceDN w:val="0"/>
        <w:adjustRightInd w:val="0"/>
        <w:ind w:firstLine="709"/>
      </w:pPr>
      <w:r w:rsidRPr="00164F01">
        <w:t>6.2. Покупець має право:</w:t>
      </w:r>
    </w:p>
    <w:p w14:paraId="1AB3A589" w14:textId="77777777" w:rsidR="00164F01" w:rsidRPr="00164F01" w:rsidRDefault="00164F01" w:rsidP="00164F01">
      <w:pPr>
        <w:autoSpaceDE w:val="0"/>
        <w:autoSpaceDN w:val="0"/>
        <w:adjustRightInd w:val="0"/>
        <w:ind w:firstLine="709"/>
        <w:jc w:val="both"/>
      </w:pPr>
      <w:r w:rsidRPr="00164F01">
        <w:t>6.2.1. Достроково розірвати цю Угоду та/або Додаткову угоду:</w:t>
      </w:r>
    </w:p>
    <w:p w14:paraId="78E246D7" w14:textId="77777777" w:rsidR="00164F01" w:rsidRPr="00164F01" w:rsidRDefault="00164F01" w:rsidP="00164F01">
      <w:pPr>
        <w:autoSpaceDE w:val="0"/>
        <w:autoSpaceDN w:val="0"/>
        <w:adjustRightInd w:val="0"/>
        <w:ind w:firstLine="709"/>
        <w:jc w:val="both"/>
      </w:pPr>
      <w:r w:rsidRPr="00164F01">
        <w:t>6.2.1.1. У разі невиконання чи неналежного виконання зобов'язань Постачальником, повідомивши про це його за 30 днів до дати розірвання;</w:t>
      </w:r>
    </w:p>
    <w:p w14:paraId="1BC4B0A7" w14:textId="77777777" w:rsidR="00164F01" w:rsidRPr="00164F01" w:rsidRDefault="00164F01" w:rsidP="00164F01">
      <w:pPr>
        <w:autoSpaceDE w:val="0"/>
        <w:autoSpaceDN w:val="0"/>
        <w:adjustRightInd w:val="0"/>
        <w:ind w:firstLine="709"/>
        <w:jc w:val="both"/>
      </w:pPr>
      <w:r w:rsidRPr="00164F01">
        <w:t>6.2.1.2. У інших випадках, передбачених цією Угодою.</w:t>
      </w:r>
    </w:p>
    <w:p w14:paraId="63B9A499" w14:textId="77777777" w:rsidR="00164F01" w:rsidRPr="00164F01" w:rsidRDefault="00164F01" w:rsidP="00164F01">
      <w:pPr>
        <w:autoSpaceDE w:val="0"/>
        <w:autoSpaceDN w:val="0"/>
        <w:adjustRightInd w:val="0"/>
        <w:ind w:firstLine="709"/>
        <w:jc w:val="both"/>
      </w:pPr>
      <w:r w:rsidRPr="00164F01">
        <w:t>6.2.2. Контролювати поставку Товару у строки, встановлені Рахунками-фактурами/Додатковими угодами до цієї Угоди.</w:t>
      </w:r>
    </w:p>
    <w:p w14:paraId="63EC68AE" w14:textId="77777777" w:rsidR="00164F01" w:rsidRPr="00164F01" w:rsidRDefault="00164F01" w:rsidP="00164F01">
      <w:pPr>
        <w:autoSpaceDE w:val="0"/>
        <w:autoSpaceDN w:val="0"/>
        <w:adjustRightInd w:val="0"/>
        <w:ind w:firstLine="709"/>
        <w:jc w:val="both"/>
      </w:pPr>
      <w:r w:rsidRPr="00164F01">
        <w:t xml:space="preserve">6.2.3. Зменшувати обсяг закупівлі Товару та загальну вартість цієї Угоди залежно від реального фінансування видатків. У такому разі Сторони вносять відповідні зміни до цієї Угоди. </w:t>
      </w:r>
    </w:p>
    <w:p w14:paraId="7F78D903" w14:textId="77777777" w:rsidR="00164F01" w:rsidRPr="00164F01" w:rsidRDefault="00164F01" w:rsidP="00164F01">
      <w:pPr>
        <w:autoSpaceDE w:val="0"/>
        <w:autoSpaceDN w:val="0"/>
        <w:adjustRightInd w:val="0"/>
        <w:ind w:firstLine="709"/>
        <w:jc w:val="both"/>
      </w:pPr>
      <w:r w:rsidRPr="00164F01">
        <w:t>6.2.4. Не здійснювати оплату Постачальнику у разі неналежного оформлення документів, необхідних для здійснення оплати.</w:t>
      </w:r>
    </w:p>
    <w:p w14:paraId="5A2A4751" w14:textId="77777777" w:rsidR="00164F01" w:rsidRPr="00164F01" w:rsidRDefault="00164F01" w:rsidP="00164F01">
      <w:pPr>
        <w:ind w:firstLine="709"/>
        <w:jc w:val="both"/>
      </w:pPr>
      <w:r w:rsidRPr="00164F01">
        <w:t>6.2.5. Відмовитися від Товару, який не поставлений в строк, вказаний у Рахунках-фактурах/Додаткових угодах до Угоди.</w:t>
      </w:r>
    </w:p>
    <w:p w14:paraId="22FED8C0" w14:textId="77777777" w:rsidR="00164F01" w:rsidRPr="00164F01" w:rsidRDefault="00164F01" w:rsidP="00164F01">
      <w:pPr>
        <w:autoSpaceDE w:val="0"/>
        <w:autoSpaceDN w:val="0"/>
        <w:adjustRightInd w:val="0"/>
        <w:ind w:firstLine="709"/>
      </w:pPr>
      <w:r w:rsidRPr="00164F01">
        <w:t>6.3. Постачальник зобов'язаний:</w:t>
      </w:r>
    </w:p>
    <w:p w14:paraId="25CE0DED" w14:textId="77777777" w:rsidR="00164F01" w:rsidRPr="00164F01" w:rsidRDefault="00164F01" w:rsidP="00164F01">
      <w:pPr>
        <w:autoSpaceDE w:val="0"/>
        <w:autoSpaceDN w:val="0"/>
        <w:adjustRightInd w:val="0"/>
        <w:ind w:firstLine="709"/>
        <w:jc w:val="both"/>
      </w:pPr>
      <w:r w:rsidRPr="00164F01">
        <w:t>6.3.1. Забезпечити поставку Товару у строки, встановлені у Рахунках-фактурах/Додаткових угодах до цієї Угоди.</w:t>
      </w:r>
    </w:p>
    <w:p w14:paraId="6CF8FE35" w14:textId="77777777" w:rsidR="00164F01" w:rsidRPr="00164F01" w:rsidRDefault="00164F01" w:rsidP="00164F01">
      <w:pPr>
        <w:autoSpaceDE w:val="0"/>
        <w:autoSpaceDN w:val="0"/>
        <w:adjustRightInd w:val="0"/>
        <w:ind w:firstLine="709"/>
        <w:jc w:val="both"/>
      </w:pPr>
      <w:r w:rsidRPr="00164F01">
        <w:t>6.3.2. Забезпечити поставку Товару, якість якого відповідає умовам, установленим розділом II цієї Угоди.</w:t>
      </w:r>
    </w:p>
    <w:p w14:paraId="273D318A" w14:textId="77777777" w:rsidR="00164F01" w:rsidRPr="00164F01" w:rsidRDefault="00164F01" w:rsidP="00164F01">
      <w:pPr>
        <w:autoSpaceDE w:val="0"/>
        <w:autoSpaceDN w:val="0"/>
        <w:adjustRightInd w:val="0"/>
        <w:ind w:firstLine="709"/>
        <w:jc w:val="both"/>
      </w:pPr>
      <w:r w:rsidRPr="00164F01">
        <w:t>6.3.3. Зареєструвати податкову накладну в електронній формі в строки, встановлені чинним законодавством України.</w:t>
      </w:r>
    </w:p>
    <w:p w14:paraId="71A23F64" w14:textId="77777777" w:rsidR="00164F01" w:rsidRPr="00164F01" w:rsidRDefault="00164F01" w:rsidP="00164F01">
      <w:pPr>
        <w:autoSpaceDE w:val="0"/>
        <w:autoSpaceDN w:val="0"/>
        <w:adjustRightInd w:val="0"/>
        <w:ind w:firstLine="709"/>
        <w:jc w:val="both"/>
      </w:pPr>
      <w:r w:rsidRPr="00164F01">
        <w:t>6.3.4. Своєчасно повідомляти Покупця про зміну електронної адреси.</w:t>
      </w:r>
    </w:p>
    <w:p w14:paraId="7866CB5F" w14:textId="77777777" w:rsidR="00164F01" w:rsidRPr="00164F01" w:rsidRDefault="00164F01" w:rsidP="00164F01">
      <w:pPr>
        <w:autoSpaceDE w:val="0"/>
        <w:autoSpaceDN w:val="0"/>
        <w:adjustRightInd w:val="0"/>
        <w:ind w:firstLine="709"/>
      </w:pPr>
      <w:r w:rsidRPr="00164F01">
        <w:t>6.4. Постачальник має право:</w:t>
      </w:r>
    </w:p>
    <w:p w14:paraId="1A94F905" w14:textId="77777777" w:rsidR="00164F01" w:rsidRPr="00164F01" w:rsidRDefault="00164F01" w:rsidP="00164F01">
      <w:pPr>
        <w:autoSpaceDE w:val="0"/>
        <w:autoSpaceDN w:val="0"/>
        <w:adjustRightInd w:val="0"/>
        <w:ind w:firstLine="709"/>
        <w:jc w:val="both"/>
      </w:pPr>
      <w:r w:rsidRPr="00164F01">
        <w:t>6.4.1. Своєчасно та в повному обсязі отримувати плату за поставлений Товар.</w:t>
      </w:r>
    </w:p>
    <w:p w14:paraId="6021F1E2" w14:textId="77777777" w:rsidR="00164F01" w:rsidRPr="00164F01" w:rsidRDefault="00164F01" w:rsidP="00164F01">
      <w:pPr>
        <w:autoSpaceDE w:val="0"/>
        <w:autoSpaceDN w:val="0"/>
        <w:adjustRightInd w:val="0"/>
        <w:ind w:firstLine="709"/>
        <w:jc w:val="both"/>
      </w:pPr>
      <w:r w:rsidRPr="00164F01">
        <w:t xml:space="preserve">6.4.2. На дострокову поставку Товару за письмовим погодженням Покупця. </w:t>
      </w:r>
    </w:p>
    <w:p w14:paraId="431D40C4" w14:textId="77777777" w:rsidR="00164F01" w:rsidRPr="00164F01" w:rsidRDefault="00164F01" w:rsidP="00164F01">
      <w:pPr>
        <w:autoSpaceDE w:val="0"/>
        <w:autoSpaceDN w:val="0"/>
        <w:adjustRightInd w:val="0"/>
        <w:jc w:val="center"/>
        <w:rPr>
          <w:b/>
        </w:rPr>
      </w:pPr>
      <w:r w:rsidRPr="00164F01">
        <w:rPr>
          <w:b/>
        </w:rPr>
        <w:t>VII. Відповідальність Сторін</w:t>
      </w:r>
    </w:p>
    <w:p w14:paraId="64728A76" w14:textId="77777777" w:rsidR="00164F01" w:rsidRPr="00164F01" w:rsidRDefault="00164F01" w:rsidP="00164F01">
      <w:pPr>
        <w:autoSpaceDE w:val="0"/>
        <w:autoSpaceDN w:val="0"/>
        <w:adjustRightInd w:val="0"/>
        <w:ind w:firstLine="709"/>
        <w:jc w:val="both"/>
      </w:pPr>
      <w:r w:rsidRPr="00164F01">
        <w:t>7.1. У разі невиконання або неналежного виконання своїх зобов'язань за Угодою Сторони несуть відповідальність, передбачену законодавством України та цією Угодою.</w:t>
      </w:r>
    </w:p>
    <w:p w14:paraId="1936BB58" w14:textId="77777777" w:rsidR="00164F01" w:rsidRPr="00164F01" w:rsidRDefault="00164F01" w:rsidP="00164F01">
      <w:pPr>
        <w:ind w:firstLine="600"/>
        <w:jc w:val="both"/>
        <w:rPr>
          <w:noProof/>
        </w:rPr>
      </w:pPr>
      <w:r w:rsidRPr="00164F01">
        <w:rPr>
          <w:noProof/>
        </w:rPr>
        <w:t xml:space="preserve">7.2. 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Якщо Постачальник у цей строк не розпорядиться Товаром, </w:t>
      </w:r>
      <w:r w:rsidRPr="00164F01">
        <w:t>Покупець</w:t>
      </w:r>
      <w:r w:rsidRPr="00164F01">
        <w:rPr>
          <w:noProof/>
        </w:rPr>
        <w:t xml:space="preserve"> має право реалізувати Товар для відшкодування понесених своїх збитків.</w:t>
      </w:r>
    </w:p>
    <w:p w14:paraId="63BDD6B7" w14:textId="77777777" w:rsidR="00164F01" w:rsidRPr="00164F01" w:rsidRDefault="00164F01" w:rsidP="00164F01">
      <w:pPr>
        <w:ind w:firstLine="600"/>
        <w:jc w:val="both"/>
      </w:pPr>
      <w:r w:rsidRPr="00164F01">
        <w:t xml:space="preserve">7.3. Якщо протягом гарантійного строку будуть виявлені дефекти або невідповідність якості Товару, обумовленої Угодою та/або Рахунками-фактурами/Додатковими угодами, </w:t>
      </w:r>
      <w:r w:rsidRPr="00164F01">
        <w:rPr>
          <w:noProof/>
        </w:rPr>
        <w:t>Постачальник</w:t>
      </w:r>
      <w:r w:rsidRPr="00164F01">
        <w:t xml:space="preserve"> зобов'язаний за свій рахунок усунути дефекти Товару за його місцезнаходженням або замінити неякісний Товар на Товар належної якості в узгоджені Сторонами строки, але не більше 20 календарних днів з дня отримання повідомлення від </w:t>
      </w:r>
      <w:proofErr w:type="spellStart"/>
      <w:r w:rsidRPr="00164F01">
        <w:t>вантажоотримувача</w:t>
      </w:r>
      <w:proofErr w:type="spellEnd"/>
      <w:r w:rsidRPr="00164F01">
        <w:t xml:space="preserve"> чи Покупця про дефекти або невідповідність якості Товару. </w:t>
      </w:r>
    </w:p>
    <w:p w14:paraId="04E309B8" w14:textId="77777777" w:rsidR="00164F01" w:rsidRPr="00164F01" w:rsidRDefault="00164F01" w:rsidP="00164F01">
      <w:pPr>
        <w:ind w:firstLine="600"/>
        <w:jc w:val="both"/>
      </w:pPr>
      <w:r w:rsidRPr="00164F01">
        <w:t xml:space="preserve">7.4. За постачання Товару неналежної якості або некомплектного Товару, </w:t>
      </w:r>
      <w:r w:rsidRPr="00164F01">
        <w:rPr>
          <w:noProof/>
        </w:rPr>
        <w:t xml:space="preserve">Постачальник </w:t>
      </w:r>
      <w:r w:rsidRPr="00164F01">
        <w:t>виплачує Покупцю штраф у розмірі 20 % від вартості Товару неналежної якості або некомплектного Товару.</w:t>
      </w:r>
    </w:p>
    <w:p w14:paraId="14F88627" w14:textId="77777777" w:rsidR="00164F01" w:rsidRPr="00164F01" w:rsidRDefault="00164F01" w:rsidP="00164F01">
      <w:pPr>
        <w:ind w:firstLine="600"/>
        <w:jc w:val="both"/>
        <w:rPr>
          <w:noProof/>
        </w:rPr>
      </w:pPr>
      <w:r w:rsidRPr="00164F01">
        <w:t xml:space="preserve">7.5. </w:t>
      </w:r>
      <w:r w:rsidRPr="00164F01">
        <w:rPr>
          <w:noProof/>
        </w:rPr>
        <w:t xml:space="preserve">У випадку неповідомлення або несвоєчасного повідомлення про дату відвантаження Товару Постачальник виплачує </w:t>
      </w:r>
      <w:r w:rsidRPr="00164F01">
        <w:t>Покупцю</w:t>
      </w:r>
      <w:r w:rsidRPr="00164F01">
        <w:rPr>
          <w:noProof/>
        </w:rPr>
        <w:t xml:space="preserve"> штраф у розмірі 1% від вартості Товару, про відвантаження якого було не повідомлено або не своєчасно повідомлено. </w:t>
      </w:r>
    </w:p>
    <w:p w14:paraId="1D3F4363" w14:textId="77777777" w:rsidR="00164F01" w:rsidRPr="00164F01" w:rsidRDefault="00164F01" w:rsidP="00164F01">
      <w:pPr>
        <w:ind w:firstLine="600"/>
        <w:jc w:val="both"/>
        <w:rPr>
          <w:noProof/>
        </w:rPr>
      </w:pPr>
      <w:r w:rsidRPr="00164F01">
        <w:rPr>
          <w:noProof/>
        </w:rPr>
        <w:t xml:space="preserve">7.6. У випадку ненадання або порушення строків надання товаросупровідних документів і/або інших документів відповідно до п. 5.8. даної Угоди, Постачальник виплачує </w:t>
      </w:r>
      <w:r w:rsidRPr="00164F01">
        <w:t>Покупцю</w:t>
      </w:r>
      <w:r w:rsidRPr="00164F01">
        <w:rPr>
          <w:noProof/>
        </w:rPr>
        <w:t xml:space="preserve"> штраф у розмірі 10% від вартості Товару, документи щодо якого ненадані або надані з порушенням строку.</w:t>
      </w:r>
    </w:p>
    <w:p w14:paraId="1F08EFCE" w14:textId="77777777" w:rsidR="00164F01" w:rsidRPr="00164F01" w:rsidRDefault="00164F01" w:rsidP="00164F01">
      <w:pPr>
        <w:ind w:firstLine="600"/>
        <w:jc w:val="both"/>
      </w:pPr>
      <w:r w:rsidRPr="00164F01">
        <w:t>7.7. 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накладну/і.</w:t>
      </w:r>
    </w:p>
    <w:p w14:paraId="34E46636" w14:textId="77777777" w:rsidR="00164F01" w:rsidRPr="00164F01" w:rsidRDefault="00164F01" w:rsidP="00164F01">
      <w:pPr>
        <w:ind w:firstLine="600"/>
        <w:jc w:val="both"/>
        <w:rPr>
          <w:noProof/>
        </w:rPr>
      </w:pPr>
      <w:r w:rsidRPr="00164F01">
        <w:rPr>
          <w:noProof/>
        </w:rPr>
        <w:t>7.8. У випадку ненадання або порушення строків надання товаросупровідних документів і/або інших документів відповідно до п.5.4 та 5.6 даного Договору, Постачальник виплачує Покупцю штраф у розмірі 20 % від вартості Товару, документи щодо якого ненадані або надані з порушенням строку.</w:t>
      </w:r>
    </w:p>
    <w:p w14:paraId="3931FE2F" w14:textId="77777777" w:rsidR="00164F01" w:rsidRPr="00164F01" w:rsidRDefault="00164F01" w:rsidP="00164F01">
      <w:pPr>
        <w:ind w:firstLine="600"/>
        <w:jc w:val="both"/>
        <w:rPr>
          <w:noProof/>
        </w:rPr>
      </w:pPr>
      <w:r w:rsidRPr="00164F01">
        <w:rPr>
          <w:noProof/>
        </w:rPr>
        <w:t xml:space="preserve">7.9. У випадку невиконання Постачальником взятих на себе зобов’язань по даній Угоді та/або Рахунку-фактурі/Додатковій угоді, Постачальник зобов’язаний відшкодувати </w:t>
      </w:r>
      <w:r w:rsidRPr="00164F01">
        <w:t>Покупцю</w:t>
      </w:r>
      <w:r w:rsidRPr="00164F01">
        <w:rPr>
          <w:noProof/>
        </w:rPr>
        <w: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14:paraId="4DF11F60" w14:textId="77777777" w:rsidR="00164F01" w:rsidRPr="00164F01" w:rsidRDefault="00164F01" w:rsidP="00164F01">
      <w:pPr>
        <w:ind w:firstLine="600"/>
        <w:jc w:val="both"/>
        <w:rPr>
          <w:noProof/>
        </w:rPr>
      </w:pPr>
      <w:r w:rsidRPr="00164F01">
        <w:rPr>
          <w:noProof/>
        </w:rPr>
        <w:t xml:space="preserve">7.10. Постачальник компенсує витрати </w:t>
      </w:r>
      <w:r w:rsidRPr="00164F01">
        <w:t>Покупцю</w:t>
      </w:r>
      <w:r w:rsidRPr="00164F01">
        <w:rPr>
          <w:noProof/>
        </w:rPr>
        <w:t xml:space="preserve"> за простій транспорту, коли такий простій буде викликаний необхідністю приймання Товару у присутності уповноважних представників Постачальника, у разі поставки Товару, що не відповідає вказаній у товаросупровідних документах кількості та якості.</w:t>
      </w:r>
    </w:p>
    <w:p w14:paraId="364D7899" w14:textId="77777777" w:rsidR="00164F01" w:rsidRPr="00164F01" w:rsidRDefault="00164F01" w:rsidP="00164F01">
      <w:pPr>
        <w:numPr>
          <w:ilvl w:val="12"/>
          <w:numId w:val="0"/>
        </w:numPr>
        <w:ind w:firstLine="600"/>
        <w:jc w:val="both"/>
        <w:rPr>
          <w:noProof/>
        </w:rPr>
      </w:pPr>
      <w:r w:rsidRPr="00164F01">
        <w:rPr>
          <w:noProof/>
        </w:rPr>
        <w:t>7.11. У разі невиконання Постачальником взятих на себе зобов‘язань з поставки Товару у строки, зазначені у Рахунках-фактурах/Додаткових угодах до даної Угоди,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p>
    <w:p w14:paraId="55184D70" w14:textId="77777777" w:rsidR="00164F01" w:rsidRPr="00164F01" w:rsidRDefault="00164F01" w:rsidP="00164F01">
      <w:pPr>
        <w:numPr>
          <w:ilvl w:val="12"/>
          <w:numId w:val="0"/>
        </w:numPr>
        <w:ind w:firstLine="600"/>
        <w:jc w:val="both"/>
      </w:pPr>
      <w:r w:rsidRPr="00164F01">
        <w:rPr>
          <w:noProof/>
        </w:rPr>
        <w:t xml:space="preserve">7.12. За порушення строків оплати Покупець сплачує на користь Постачальника пеню в розмірі 0,001% від суми </w:t>
      </w:r>
      <w:r w:rsidRPr="00164F01">
        <w:t xml:space="preserve">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w:t>
      </w:r>
    </w:p>
    <w:p w14:paraId="205FA2F2" w14:textId="77777777" w:rsidR="00164F01" w:rsidRPr="00164F01" w:rsidRDefault="00164F01" w:rsidP="00164F01">
      <w:pPr>
        <w:widowControl w:val="0"/>
        <w:autoSpaceDE w:val="0"/>
        <w:autoSpaceDN w:val="0"/>
        <w:adjustRightInd w:val="0"/>
        <w:ind w:firstLine="357"/>
        <w:jc w:val="both"/>
      </w:pPr>
      <w:r w:rsidRPr="00164F01">
        <w:t xml:space="preserve"> 7.13. До оплати Постачальником штрафу/</w:t>
      </w:r>
      <w:proofErr w:type="spellStart"/>
      <w:r w:rsidRPr="00164F01">
        <w:t>ів</w:t>
      </w:r>
      <w:proofErr w:type="spellEnd"/>
      <w:r w:rsidRPr="00164F01">
        <w:t xml:space="preserve"> та/або пені, передбачених даним розділом</w:t>
      </w:r>
      <w:r w:rsidRPr="00164F01">
        <w:rPr>
          <w:b/>
        </w:rPr>
        <w:t xml:space="preserve"> </w:t>
      </w:r>
      <w:r w:rsidRPr="00164F01">
        <w:t xml:space="preserve">VII «Відповідальність сторін» Покупець, на суму таких штрафних санкцій, має право притримати оплату за Товар. </w:t>
      </w:r>
    </w:p>
    <w:p w14:paraId="0FFAEEEA" w14:textId="77777777" w:rsidR="00164F01" w:rsidRPr="00164F01" w:rsidRDefault="00164F01" w:rsidP="00164F01">
      <w:pPr>
        <w:numPr>
          <w:ilvl w:val="12"/>
          <w:numId w:val="0"/>
        </w:numPr>
        <w:ind w:firstLine="600"/>
        <w:jc w:val="both"/>
        <w:rPr>
          <w:noProof/>
        </w:rPr>
      </w:pPr>
      <w:r w:rsidRPr="00164F01">
        <w:rPr>
          <w:noProof/>
        </w:rPr>
        <w:t>7.14</w:t>
      </w:r>
      <w:r w:rsidRPr="00164F01">
        <w:t>. С</w:t>
      </w:r>
      <w:r w:rsidRPr="00164F01">
        <w:rPr>
          <w:noProof/>
        </w:rPr>
        <w:t>плата господарських санкцій не звільняє Сторони від виконання своїх зобов'язань за Рахунком фактурою/Додатковою угодою до даної Угоди.</w:t>
      </w:r>
    </w:p>
    <w:p w14:paraId="7288E271" w14:textId="77777777" w:rsidR="00164F01" w:rsidRPr="00164F01" w:rsidRDefault="00164F01" w:rsidP="00164F01">
      <w:pPr>
        <w:autoSpaceDE w:val="0"/>
        <w:autoSpaceDN w:val="0"/>
        <w:adjustRightInd w:val="0"/>
        <w:jc w:val="center"/>
        <w:rPr>
          <w:b/>
        </w:rPr>
      </w:pPr>
      <w:r w:rsidRPr="00164F01">
        <w:rPr>
          <w:b/>
        </w:rPr>
        <w:t>VIII. Обставини непереборної сили</w:t>
      </w:r>
    </w:p>
    <w:p w14:paraId="48E62B85" w14:textId="77777777" w:rsidR="00164F01" w:rsidRPr="00164F01" w:rsidRDefault="00164F01" w:rsidP="00164F01">
      <w:pPr>
        <w:autoSpaceDE w:val="0"/>
        <w:autoSpaceDN w:val="0"/>
        <w:adjustRightInd w:val="0"/>
        <w:ind w:firstLine="709"/>
        <w:jc w:val="both"/>
      </w:pPr>
      <w:r w:rsidRPr="00164F01">
        <w:t>8.1. Сторони звільняються від відповідальності за невиконання або неналежне виконання зобов'язань за цією Угодою та Рахунками-фактурами/Додатковими угодами у разі виникнення обставин непереборної сили, які не існували під час укладання Угоди та виникли поза волею Сторін (аварія, катастрофа, стихійне лихо, епідемія, епізоотія, війна тощо).</w:t>
      </w:r>
    </w:p>
    <w:p w14:paraId="412064C2" w14:textId="77777777" w:rsidR="00164F01" w:rsidRPr="00164F01" w:rsidRDefault="00164F01" w:rsidP="00164F01">
      <w:pPr>
        <w:autoSpaceDE w:val="0"/>
        <w:autoSpaceDN w:val="0"/>
        <w:adjustRightInd w:val="0"/>
        <w:ind w:firstLine="709"/>
        <w:jc w:val="both"/>
      </w:pPr>
      <w:r w:rsidRPr="00164F01">
        <w:t>8.2. Сторона, що не може виконувати зобов'язання за цією Угодою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w:t>
      </w:r>
    </w:p>
    <w:p w14:paraId="12C63F58" w14:textId="77777777" w:rsidR="00164F01" w:rsidRPr="00164F01" w:rsidRDefault="00164F01" w:rsidP="00164F01">
      <w:pPr>
        <w:autoSpaceDE w:val="0"/>
        <w:autoSpaceDN w:val="0"/>
        <w:adjustRightInd w:val="0"/>
        <w:ind w:firstLine="709"/>
        <w:jc w:val="both"/>
      </w:pPr>
      <w:r w:rsidRPr="00164F01">
        <w:t xml:space="preserve">8.3. Доказом виникнення обставин непереборної сили та строку їх дії є відповідні документи, які видаються </w:t>
      </w:r>
      <w:r w:rsidRPr="00164F01">
        <w:rPr>
          <w:noProof/>
        </w:rPr>
        <w:t xml:space="preserve">Торгово-промисловою палатою України або іншим уповноваженим на це органом. </w:t>
      </w:r>
    </w:p>
    <w:p w14:paraId="5A78D6C7" w14:textId="77777777" w:rsidR="00164F01" w:rsidRPr="00164F01" w:rsidRDefault="00164F01" w:rsidP="00164F01">
      <w:pPr>
        <w:pStyle w:val="ParagraphStyle"/>
        <w:ind w:firstLine="709"/>
        <w:jc w:val="both"/>
        <w:rPr>
          <w:rStyle w:val="FontStyle"/>
          <w:rFonts w:ascii="Times New Roman" w:hAnsi="Times New Roman"/>
          <w:lang w:val="uk-UA"/>
        </w:rPr>
      </w:pPr>
      <w:r w:rsidRPr="00164F01">
        <w:rPr>
          <w:rStyle w:val="FontStyle"/>
          <w:rFonts w:ascii="Times New Roman" w:hAnsi="Times New Roman"/>
          <w:lang w:val="uk-UA"/>
        </w:rPr>
        <w:t>8.4. У разі коли строк дії обставин непереборної сили продовжується більше ніж 60 днів, кожна із Сторін в установленому порядку має право розірвати цю Угоду.</w:t>
      </w:r>
    </w:p>
    <w:p w14:paraId="2C847808" w14:textId="77777777" w:rsidR="00164F01" w:rsidRPr="00164F01" w:rsidRDefault="00164F01" w:rsidP="00164F01">
      <w:pPr>
        <w:autoSpaceDE w:val="0"/>
        <w:autoSpaceDN w:val="0"/>
        <w:adjustRightInd w:val="0"/>
        <w:jc w:val="center"/>
        <w:rPr>
          <w:b/>
        </w:rPr>
      </w:pPr>
      <w:r w:rsidRPr="00164F01">
        <w:rPr>
          <w:b/>
        </w:rPr>
        <w:t>IX. Вирішення спорів</w:t>
      </w:r>
    </w:p>
    <w:p w14:paraId="63C0AB0C" w14:textId="77777777" w:rsidR="00164F01" w:rsidRPr="00164F01" w:rsidRDefault="00164F01" w:rsidP="00164F01">
      <w:pPr>
        <w:autoSpaceDE w:val="0"/>
        <w:autoSpaceDN w:val="0"/>
        <w:adjustRightInd w:val="0"/>
        <w:ind w:firstLine="709"/>
        <w:jc w:val="both"/>
      </w:pPr>
      <w:r w:rsidRPr="00164F01">
        <w:t>9.1. У випадку виникнення спорів бо розбіжностей Сторони зобов'язуються вирішувати їх шляхом взаємних переговорів та консультацій.</w:t>
      </w:r>
    </w:p>
    <w:p w14:paraId="716EE3FE" w14:textId="77777777" w:rsidR="00164F01" w:rsidRPr="00164F01" w:rsidRDefault="00164F01" w:rsidP="00164F01">
      <w:pPr>
        <w:autoSpaceDE w:val="0"/>
        <w:autoSpaceDN w:val="0"/>
        <w:adjustRightInd w:val="0"/>
        <w:ind w:firstLine="709"/>
        <w:jc w:val="both"/>
      </w:pPr>
      <w:r w:rsidRPr="00164F01">
        <w:t>9.2. У разі недосягнення Сторонами згоди спори (розбіжності) вирішуються у судовому порядку відповідно до чинного законодавства України.</w:t>
      </w:r>
    </w:p>
    <w:p w14:paraId="4FF790CE" w14:textId="77777777" w:rsidR="00164F01" w:rsidRPr="00164F01" w:rsidRDefault="00164F01" w:rsidP="00164F01">
      <w:pPr>
        <w:autoSpaceDE w:val="0"/>
        <w:autoSpaceDN w:val="0"/>
        <w:adjustRightInd w:val="0"/>
        <w:jc w:val="center"/>
        <w:rPr>
          <w:b/>
        </w:rPr>
      </w:pPr>
      <w:r w:rsidRPr="00164F01">
        <w:rPr>
          <w:b/>
        </w:rPr>
        <w:t>X. Строк дії Угоди</w:t>
      </w:r>
    </w:p>
    <w:p w14:paraId="784E1113" w14:textId="77777777" w:rsidR="00164F01" w:rsidRPr="00164F01" w:rsidRDefault="00164F01" w:rsidP="00164F01">
      <w:pPr>
        <w:ind w:firstLine="851"/>
        <w:jc w:val="both"/>
        <w:rPr>
          <w:i/>
          <w:u w:val="single"/>
        </w:rPr>
      </w:pPr>
      <w:r w:rsidRPr="00164F01">
        <w:rPr>
          <w:noProof/>
        </w:rPr>
        <w:t xml:space="preserve">10.1. </w:t>
      </w:r>
      <w:r w:rsidRPr="00164F01">
        <w:t>Угода набирає чинності з дати її підписання Сторонами</w:t>
      </w:r>
      <w:r w:rsidRPr="00164F01">
        <w:rPr>
          <w:noProof/>
        </w:rPr>
        <w:t xml:space="preserve"> та скріплення її печатками</w:t>
      </w:r>
      <w:r w:rsidRPr="00164F01">
        <w:t xml:space="preserve"> Сторін (за наявності) та діє 12 місяців з моменту укладання договору.</w:t>
      </w:r>
    </w:p>
    <w:p w14:paraId="5BF624A8" w14:textId="77777777" w:rsidR="00164F01" w:rsidRPr="00164F01" w:rsidRDefault="00164F01" w:rsidP="00164F01">
      <w:pPr>
        <w:autoSpaceDE w:val="0"/>
        <w:autoSpaceDN w:val="0"/>
        <w:adjustRightInd w:val="0"/>
        <w:jc w:val="center"/>
        <w:rPr>
          <w:b/>
        </w:rPr>
      </w:pPr>
      <w:r w:rsidRPr="00164F01">
        <w:rPr>
          <w:b/>
        </w:rPr>
        <w:t>XI. Інші умови</w:t>
      </w:r>
    </w:p>
    <w:p w14:paraId="322BF087" w14:textId="77777777" w:rsidR="00164F01" w:rsidRPr="00164F01" w:rsidRDefault="00164F01" w:rsidP="00164F01">
      <w:pPr>
        <w:autoSpaceDE w:val="0"/>
        <w:autoSpaceDN w:val="0"/>
        <w:adjustRightInd w:val="0"/>
        <w:ind w:right="-185" w:firstLine="851"/>
        <w:jc w:val="both"/>
        <w:rPr>
          <w:noProof/>
        </w:rPr>
      </w:pPr>
      <w:r w:rsidRPr="00164F01">
        <w:rPr>
          <w:noProof/>
        </w:rPr>
        <w:t xml:space="preserve">11.1. Угода може бути достроково припинена за взаємною згодою Сторін. У випадку дострокового припинення інших рамкових угод , які були укладені за результатами однієї або декількох </w:t>
      </w:r>
      <w:r w:rsidRPr="00164F01">
        <w:t xml:space="preserve">конкурентних відборів відповідно до встановленого Покупцем порядку </w:t>
      </w:r>
      <w:proofErr w:type="spellStart"/>
      <w:r w:rsidRPr="00164F01">
        <w:t>закупівель</w:t>
      </w:r>
      <w:proofErr w:type="spellEnd"/>
      <w:r w:rsidRPr="00164F01">
        <w:t xml:space="preserve"> товарів та послуг за рамковими угодами</w:t>
      </w:r>
      <w:r w:rsidRPr="00164F01">
        <w:rPr>
          <w:noProof/>
        </w:rPr>
        <w:t>, за згодою Сторін або за рішенням суду, якщо внаслідок цього кількість укладених рамкових угод по цим закупівлям стала менше трьох Сторони цієї Угоди повинні не пізніше 10 робочих днів з дня настання вкзаних обставин підписати додаткову угоду до цієї Угоди щодо дострокового припинення цієї Угоди.</w:t>
      </w:r>
    </w:p>
    <w:p w14:paraId="5AB73AC4" w14:textId="77777777" w:rsidR="00164F01" w:rsidRPr="00164F01" w:rsidRDefault="00164F01" w:rsidP="00164F01">
      <w:pPr>
        <w:autoSpaceDE w:val="0"/>
        <w:autoSpaceDN w:val="0"/>
        <w:adjustRightInd w:val="0"/>
        <w:ind w:right="-185" w:firstLine="851"/>
        <w:jc w:val="both"/>
        <w:rPr>
          <w:b/>
        </w:rPr>
      </w:pPr>
      <w:r w:rsidRPr="00164F01">
        <w:rPr>
          <w:noProof/>
        </w:rPr>
        <w:t xml:space="preserve">11.2. </w:t>
      </w:r>
      <w:r w:rsidRPr="00164F01">
        <w:t>Угода та Додаткові угоди до неї можуть бути змінені чи розірвані лише за згодою Сторін, крім випадків, встановлених цією Угодою та чинним законодавством України.</w:t>
      </w:r>
    </w:p>
    <w:p w14:paraId="4256553C" w14:textId="77777777" w:rsidR="00164F01" w:rsidRPr="00164F01" w:rsidRDefault="00164F01" w:rsidP="00164F01">
      <w:pPr>
        <w:autoSpaceDE w:val="0"/>
        <w:autoSpaceDN w:val="0"/>
        <w:adjustRightInd w:val="0"/>
        <w:ind w:firstLine="709"/>
        <w:jc w:val="both"/>
      </w:pPr>
      <w:r w:rsidRPr="00164F01">
        <w:t xml:space="preserve">11.3. У разі якщо після визначення Постачальник переможця конкурентного відбору відповідно до встановленого Покупцем порядку </w:t>
      </w:r>
      <w:proofErr w:type="spellStart"/>
      <w:r w:rsidRPr="00164F01">
        <w:t>закупівель</w:t>
      </w:r>
      <w:proofErr w:type="spellEnd"/>
      <w:r w:rsidRPr="00164F01">
        <w:t xml:space="preserve"> товарів та послуг за рамковими угодами (далі –конкурсний відбір), Покупець виявив Товар за ціною, меншою ніж ціна, запропонована Постачальником, Покупець направляє Постачальнику лист з пропозицією зменшити запропоновану ціну до ціни, виявленої Покупцем. У разі згоди на зменшення ціни Постачальник протягом трьох робочих днів з дня отримання листа від Покупця, надає Покупцю протягом 3 робочих днів з дня отримання листа від Покупця новий Рахунок-фактуру/Додаткову угоду зі зменшеною ціною. У разі незгоди Постачальника на зменшення ціни та/або неотримання Покупцем нового Рахунку-фактури/Додаткової угоди зі зменшеною ціною протягом 3 робочих днів з дня отримання Постачальником листа від Покупця, Покупець має право відмовитися в односторонньому порядку від придбання такого Товару та/або розірвання Угоди без відшкодування будь-яких збитків Постачальнику, про що Покупець повідомляє Постачальника.</w:t>
      </w:r>
      <w:r w:rsidRPr="00164F01">
        <w:rPr>
          <w:noProof/>
        </w:rPr>
        <w:t xml:space="preserve"> Днем отримання листа від Покупця вважається дата поштового штемпеля підприємства зв`язку, через яке надсилається таке повідомлення.</w:t>
      </w:r>
    </w:p>
    <w:p w14:paraId="0510A515" w14:textId="77777777" w:rsidR="00164F01" w:rsidRPr="00164F01" w:rsidRDefault="00164F01" w:rsidP="00164F01">
      <w:pPr>
        <w:autoSpaceDE w:val="0"/>
        <w:autoSpaceDN w:val="0"/>
        <w:adjustRightInd w:val="0"/>
        <w:ind w:firstLine="851"/>
        <w:jc w:val="both"/>
      </w:pPr>
      <w:r w:rsidRPr="00164F01">
        <w:t>11.4. Покупець має право відмовитися від Угоди в односторонньому порядку в наступних випадках:</w:t>
      </w:r>
    </w:p>
    <w:p w14:paraId="6A99D8A3" w14:textId="77777777" w:rsidR="00164F01" w:rsidRPr="00164F01" w:rsidRDefault="00164F01" w:rsidP="00164F01">
      <w:pPr>
        <w:autoSpaceDE w:val="0"/>
        <w:autoSpaceDN w:val="0"/>
        <w:adjustRightInd w:val="0"/>
        <w:ind w:firstLine="851"/>
        <w:jc w:val="both"/>
      </w:pPr>
      <w:r w:rsidRPr="00164F01">
        <w:t>- ненадання Постачальником документів приналежності товару, що стосується Товару та підлягають переданню разом з Товаром;</w:t>
      </w:r>
    </w:p>
    <w:p w14:paraId="2B18E665" w14:textId="77777777" w:rsidR="00164F01" w:rsidRPr="00164F01" w:rsidRDefault="00164F01" w:rsidP="00164F01">
      <w:pPr>
        <w:autoSpaceDE w:val="0"/>
        <w:autoSpaceDN w:val="0"/>
        <w:adjustRightInd w:val="0"/>
        <w:ind w:firstLine="851"/>
        <w:jc w:val="both"/>
      </w:pPr>
      <w:r w:rsidRPr="00164F01">
        <w:t>- якщо Постачальник передав меншу кількість Товару, ніж це встановлено даним Угодою та/або Рахунками-фактури/Додатковими угодами (в тому числі Покупець має право відмовитися від уже переданого Товару);</w:t>
      </w:r>
    </w:p>
    <w:p w14:paraId="754B69DC" w14:textId="77777777" w:rsidR="00164F01" w:rsidRPr="00164F01" w:rsidRDefault="00164F01" w:rsidP="00164F01">
      <w:pPr>
        <w:autoSpaceDE w:val="0"/>
        <w:autoSpaceDN w:val="0"/>
        <w:adjustRightInd w:val="0"/>
        <w:ind w:firstLine="851"/>
        <w:jc w:val="both"/>
      </w:pPr>
      <w:r w:rsidRPr="00164F01">
        <w:t xml:space="preserve">- якщо Постачальник передав Товар, який не відповідає </w:t>
      </w:r>
      <w:r w:rsidRPr="00164F01">
        <w:rPr>
          <w:noProof/>
        </w:rPr>
        <w:t>комплекту/комплектності;</w:t>
      </w:r>
      <w:r w:rsidRPr="00164F01">
        <w:t xml:space="preserve"> </w:t>
      </w:r>
    </w:p>
    <w:p w14:paraId="69290D76" w14:textId="77777777" w:rsidR="00164F01" w:rsidRPr="00164F01" w:rsidRDefault="00164F01" w:rsidP="00164F01">
      <w:pPr>
        <w:autoSpaceDE w:val="0"/>
        <w:autoSpaceDN w:val="0"/>
        <w:adjustRightInd w:val="0"/>
        <w:ind w:firstLine="851"/>
        <w:jc w:val="both"/>
      </w:pPr>
      <w:r w:rsidRPr="00164F01">
        <w:t>- якщо Постачальник передав Товар неналежної якості;</w:t>
      </w:r>
    </w:p>
    <w:p w14:paraId="66F66179" w14:textId="77777777" w:rsidR="00164F01" w:rsidRPr="00164F01" w:rsidRDefault="00164F01" w:rsidP="00164F01">
      <w:pPr>
        <w:autoSpaceDE w:val="0"/>
        <w:autoSpaceDN w:val="0"/>
        <w:adjustRightInd w:val="0"/>
        <w:ind w:firstLine="851"/>
        <w:jc w:val="both"/>
      </w:pPr>
      <w:r w:rsidRPr="00164F01">
        <w:t>- в інших випадках, передбачених чинним законодавством України.</w:t>
      </w:r>
    </w:p>
    <w:p w14:paraId="15065798" w14:textId="77777777" w:rsidR="00164F01" w:rsidRPr="00164F01" w:rsidRDefault="00164F01" w:rsidP="00164F01">
      <w:pPr>
        <w:autoSpaceDE w:val="0"/>
        <w:autoSpaceDN w:val="0"/>
        <w:adjustRightInd w:val="0"/>
        <w:ind w:firstLine="851"/>
        <w:jc w:val="both"/>
      </w:pPr>
      <w:r w:rsidRPr="00164F01">
        <w:t>11.5. У випадку прийняття Покупцем рішення про відмову від Угоди та/або Додаткової угоди до неї, або від поставок по Рахункам-фактурам з підстав, вказаних у п. 11.4 даної Угоди, Покупець має право:</w:t>
      </w:r>
    </w:p>
    <w:p w14:paraId="2F5B26A1" w14:textId="77777777" w:rsidR="00164F01" w:rsidRPr="00164F01" w:rsidRDefault="00164F01" w:rsidP="00164F01">
      <w:pPr>
        <w:autoSpaceDE w:val="0"/>
        <w:autoSpaceDN w:val="0"/>
        <w:adjustRightInd w:val="0"/>
        <w:ind w:firstLine="851"/>
        <w:jc w:val="both"/>
      </w:pPr>
      <w:r w:rsidRPr="00164F01">
        <w:t xml:space="preserve">- письмово повідомити Постачальника про відмову від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відмову від Угоди. </w:t>
      </w:r>
    </w:p>
    <w:p w14:paraId="56E5C21B" w14:textId="77777777" w:rsidR="00164F01" w:rsidRPr="00164F01" w:rsidRDefault="00164F01" w:rsidP="00164F01">
      <w:pPr>
        <w:autoSpaceDE w:val="0"/>
        <w:autoSpaceDN w:val="0"/>
        <w:adjustRightInd w:val="0"/>
        <w:ind w:firstLine="851"/>
        <w:jc w:val="both"/>
      </w:pPr>
      <w:r w:rsidRPr="00164F01">
        <w:t xml:space="preserve">- встановити Постачальнику строк, в який він зобов’язаний усунути недоліки, які призвели до прийняття рішення про відмову від Угоди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Покупцем строк, Угода припиняють дію зі </w:t>
      </w:r>
      <w:proofErr w:type="spellStart"/>
      <w:r w:rsidRPr="00164F01">
        <w:t>спливом</w:t>
      </w:r>
      <w:proofErr w:type="spellEnd"/>
      <w:r w:rsidRPr="00164F01">
        <w:t xml:space="preserve"> строку, встановленого Покупцем для усунення недоліків. </w:t>
      </w:r>
    </w:p>
    <w:p w14:paraId="47547AEC" w14:textId="77777777" w:rsidR="00164F01" w:rsidRPr="00164F01" w:rsidRDefault="00164F01" w:rsidP="00164F01">
      <w:pPr>
        <w:numPr>
          <w:ilvl w:val="12"/>
          <w:numId w:val="0"/>
        </w:numPr>
        <w:ind w:firstLine="709"/>
        <w:jc w:val="both"/>
        <w:rPr>
          <w:noProof/>
        </w:rPr>
      </w:pPr>
      <w:r w:rsidRPr="00164F01">
        <w:t xml:space="preserve">11.6. </w:t>
      </w:r>
      <w:r w:rsidRPr="00164F01">
        <w:rPr>
          <w:noProof/>
        </w:rPr>
        <w:t xml:space="preserve">У разі якщо під час виконання цієї Угоди Покупець виявляє факт участі у </w:t>
      </w:r>
      <w:r w:rsidRPr="00164F01">
        <w:t>конкурентному відборі</w:t>
      </w:r>
      <w:r w:rsidRPr="00164F01">
        <w:rPr>
          <w:noProof/>
        </w:rPr>
        <w:t>, за результатами якої було укладено цю Угоду, пов’язаної особи щодо Постачальника, тобто особи, яка відповідає будь-якій із ознак, зазначених у Додатку № 2 до Угоди, який є його невід’ємною частиною, Покупець має право в односторонньому порядку розірвати цю Угоду та/або Постачальник виплачує Покупцю штраф у розмірі 20 % від вартості Товару.</w:t>
      </w:r>
    </w:p>
    <w:p w14:paraId="0EFC85E8" w14:textId="77777777" w:rsidR="00164F01" w:rsidRPr="00164F01" w:rsidRDefault="00164F01" w:rsidP="00164F01">
      <w:pPr>
        <w:numPr>
          <w:ilvl w:val="12"/>
          <w:numId w:val="0"/>
        </w:numPr>
        <w:ind w:firstLine="709"/>
        <w:jc w:val="both"/>
      </w:pPr>
      <w:r w:rsidRPr="00164F01">
        <w:t>11.7. До оплати Постачальником штрафу, вказаного у п. 11.6 цієї Угоди, Покупець, на суму штрафу, має право притримати оплату за Товар</w:t>
      </w:r>
      <w:r w:rsidRPr="00164F01">
        <w:rPr>
          <w:color w:val="FF0000"/>
        </w:rPr>
        <w:t>.</w:t>
      </w:r>
    </w:p>
    <w:p w14:paraId="08A9C46A" w14:textId="77777777" w:rsidR="00164F01" w:rsidRPr="00164F01" w:rsidRDefault="00164F01" w:rsidP="00164F01">
      <w:pPr>
        <w:autoSpaceDE w:val="0"/>
        <w:autoSpaceDN w:val="0"/>
        <w:adjustRightInd w:val="0"/>
        <w:ind w:firstLine="709"/>
        <w:jc w:val="both"/>
        <w:rPr>
          <w:noProof/>
        </w:rPr>
      </w:pPr>
      <w:r w:rsidRPr="00164F01">
        <w:t xml:space="preserve">11.8. </w:t>
      </w:r>
      <w:r w:rsidRPr="00164F01">
        <w:rPr>
          <w:noProof/>
        </w:rPr>
        <w:t xml:space="preserve">При розірванні Угоди в односторонньому порядку Покупцем з підстав виявлення факту участі у </w:t>
      </w:r>
      <w:r w:rsidRPr="00164F01">
        <w:t>конкурентному відборі</w:t>
      </w:r>
      <w:r w:rsidRPr="00164F01">
        <w:rPr>
          <w:noProof/>
        </w:rPr>
        <w:t xml:space="preserve">, за результатами якої було укладено цю Угоду, пов’язаної особи щодо Постачальника, тобто особи, яка відповідає будь-якій із ознак, зазначених у Додатку №2 до Угоди, Покупець письмово повідомляє Постачальника про розірвання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розірвання Угоди, якою вважається дата поштового штемпеля підприємства зв`язку, через яке надсилається таке повідомлення. </w:t>
      </w:r>
    </w:p>
    <w:p w14:paraId="73E0D3A5" w14:textId="77777777" w:rsidR="00164F01" w:rsidRPr="00164F01" w:rsidRDefault="00164F01" w:rsidP="00164F01">
      <w:pPr>
        <w:ind w:firstLine="851"/>
        <w:jc w:val="both"/>
        <w:rPr>
          <w:noProof/>
        </w:rPr>
      </w:pPr>
      <w:r w:rsidRPr="00164F01">
        <w:rPr>
          <w:noProof/>
        </w:rPr>
        <w:t xml:space="preserve">11.8. Всі Рахунки – фктури, Додаткові угоди і додатки до Угоди є її невід'ємними частинами, якщо вони викладені в письмовій формі, підписані уповноважними представниками Сторін та скріплені їх печатками (за наявності) (крім Рахунків – фактур, які підписуються Постачальником) . </w:t>
      </w:r>
    </w:p>
    <w:p w14:paraId="1324698A" w14:textId="77777777" w:rsidR="00164F01" w:rsidRPr="00164F01" w:rsidRDefault="00164F01" w:rsidP="00164F01">
      <w:pPr>
        <w:ind w:firstLine="851"/>
        <w:jc w:val="both"/>
      </w:pPr>
      <w:r w:rsidRPr="00164F01">
        <w:rPr>
          <w:noProof/>
        </w:rPr>
        <w:t>11.9. Постачальник не має права передавати свої права та обов`язки за Угодою третім особам без письмової згоди Покупця</w:t>
      </w:r>
      <w:r w:rsidRPr="00164F01">
        <w:t>.</w:t>
      </w:r>
    </w:p>
    <w:p w14:paraId="76F18BB3" w14:textId="77777777" w:rsidR="00164F01" w:rsidRPr="00164F01" w:rsidRDefault="00164F01" w:rsidP="00164F01">
      <w:pPr>
        <w:ind w:firstLine="851"/>
        <w:jc w:val="both"/>
      </w:pPr>
      <w:r w:rsidRPr="00164F01">
        <w:t xml:space="preserve">11.10. Підписанням цієї Угоди Постачальник підтверджує, що він ознайомлений та погоджується з </w:t>
      </w:r>
      <w:r w:rsidRPr="00164F01">
        <w:rPr>
          <w:shd w:val="clear" w:color="auto" w:fill="FFFFFF"/>
        </w:rPr>
        <w:t xml:space="preserve">Інструкцією про порядок реєстрації виданих, повернутих і використаних довіреностей на одержання цінностей, затвердженою наказом </w:t>
      </w:r>
      <w:r w:rsidRPr="00164F01">
        <w:t xml:space="preserve">ПАТ «Укргазвидобування», Порядком </w:t>
      </w:r>
      <w:proofErr w:type="spellStart"/>
      <w:r w:rsidRPr="00164F01">
        <w:t>закупівель</w:t>
      </w:r>
      <w:proofErr w:type="spellEnd"/>
      <w:r w:rsidRPr="00164F01">
        <w:t xml:space="preserve"> товарів та послуг ПАТ «Укргазвидобування» за рамковими угодами. </w:t>
      </w:r>
    </w:p>
    <w:p w14:paraId="2B89578D" w14:textId="77777777" w:rsidR="00164F01" w:rsidRPr="00164F01" w:rsidRDefault="00164F01" w:rsidP="00164F01">
      <w:pPr>
        <w:ind w:firstLine="851"/>
        <w:jc w:val="both"/>
        <w:rPr>
          <w:noProof/>
        </w:rPr>
      </w:pPr>
      <w:r w:rsidRPr="00164F01">
        <w:rPr>
          <w:noProof/>
        </w:rPr>
        <w:t>11.11. При тлумаченні умов поставки за цією Угодою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даній Угоді та/або Рахунках-фактури/Додаткових угодах.</w:t>
      </w:r>
    </w:p>
    <w:p w14:paraId="4EF08A13" w14:textId="77777777" w:rsidR="00164F01" w:rsidRPr="00164F01" w:rsidRDefault="00164F01" w:rsidP="00164F01">
      <w:pPr>
        <w:ind w:firstLine="851"/>
        <w:jc w:val="both"/>
        <w:rPr>
          <w:noProof/>
        </w:rPr>
      </w:pPr>
      <w:r w:rsidRPr="00164F01">
        <w:rPr>
          <w:noProof/>
        </w:rPr>
        <w:t>11.12. Угода, Рахунки-фактури/Додаткові угоди, їх зміст не підлягають розголошенню або використанню Сторонами без згоди іншої Сторони, крім випадків передбачених чинним законодавством України.</w:t>
      </w:r>
    </w:p>
    <w:p w14:paraId="7CEDCA2C" w14:textId="77777777" w:rsidR="00164F01" w:rsidRPr="00164F01" w:rsidRDefault="00164F01" w:rsidP="00164F01">
      <w:pPr>
        <w:tabs>
          <w:tab w:val="left" w:pos="709"/>
        </w:tabs>
        <w:ind w:firstLine="851"/>
        <w:jc w:val="both"/>
        <w:rPr>
          <w:snapToGrid w:val="0"/>
        </w:rPr>
      </w:pPr>
      <w:r w:rsidRPr="00164F01">
        <w:rPr>
          <w:snapToGrid w:val="0"/>
        </w:rPr>
        <w:t xml:space="preserve">11.13. Відповідно до Податкового кодексу України </w:t>
      </w:r>
      <w:r w:rsidRPr="00164F01">
        <w:rPr>
          <w:noProof/>
        </w:rPr>
        <w:t>Постачальник</w:t>
      </w:r>
      <w:r w:rsidRPr="00164F01">
        <w:rPr>
          <w:snapToGrid w:val="0"/>
        </w:rPr>
        <w:t xml:space="preserve"> за даною Угодою є/не є платником податку на прибуток та є/не є платником податку на додану вартість на загальних умовах; Покупець є платником податку на прибуток та податку на додану вартість на загальних умовах.</w:t>
      </w:r>
    </w:p>
    <w:p w14:paraId="497200EE" w14:textId="77777777" w:rsidR="00164F01" w:rsidRPr="00164F01" w:rsidRDefault="00164F01" w:rsidP="00164F01">
      <w:pPr>
        <w:ind w:firstLine="709"/>
        <w:jc w:val="both"/>
      </w:pPr>
      <w:r w:rsidRPr="00164F01">
        <w:rPr>
          <w:noProof/>
        </w:rPr>
        <w:t>11.14. Взаємовідносини Сторін, не передбачені Угодою, регулюються чинним законодавством України.</w:t>
      </w:r>
      <w:r w:rsidRPr="00164F01">
        <w:t xml:space="preserve"> Якщо в даній Угоді Сторони відступили від положень актів цивільного законодавства, врегулювавши свої відносини на власний розсуд, то пріоритет мають норми Угоди.</w:t>
      </w:r>
    </w:p>
    <w:p w14:paraId="359A898C" w14:textId="77777777" w:rsidR="00164F01" w:rsidRPr="00164F01" w:rsidRDefault="00164F01" w:rsidP="00164F01">
      <w:pPr>
        <w:numPr>
          <w:ilvl w:val="12"/>
          <w:numId w:val="0"/>
        </w:numPr>
        <w:tabs>
          <w:tab w:val="left" w:pos="0"/>
        </w:tabs>
        <w:ind w:firstLine="851"/>
        <w:jc w:val="both"/>
        <w:rPr>
          <w:noProof/>
        </w:rPr>
      </w:pPr>
      <w:r w:rsidRPr="00164F01">
        <w:rPr>
          <w:noProof/>
        </w:rPr>
        <w:t xml:space="preserve">11.15. 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w:t>
      </w:r>
    </w:p>
    <w:p w14:paraId="049B8698" w14:textId="77777777" w:rsidR="00164F01" w:rsidRPr="00164F01" w:rsidRDefault="00164F01" w:rsidP="00164F01">
      <w:pPr>
        <w:numPr>
          <w:ilvl w:val="12"/>
          <w:numId w:val="0"/>
        </w:numPr>
        <w:tabs>
          <w:tab w:val="left" w:pos="0"/>
        </w:tabs>
        <w:ind w:firstLine="851"/>
        <w:jc w:val="both"/>
        <w:rPr>
          <w:noProof/>
        </w:rPr>
      </w:pPr>
      <w:r w:rsidRPr="00164F01">
        <w:rPr>
          <w:noProof/>
        </w:rPr>
        <w:t xml:space="preserve">11.16. У разі зміни місцезнаходження, банківських реквізитів, статусу платника податків Сторони, така Сторона зобов`язана письмово повідомити іншу Сторону протягом 3-х днів про такі зміни. </w:t>
      </w:r>
    </w:p>
    <w:p w14:paraId="5D873AAD" w14:textId="77777777" w:rsidR="00164F01" w:rsidRPr="00164F01" w:rsidRDefault="00164F01" w:rsidP="00164F01">
      <w:pPr>
        <w:tabs>
          <w:tab w:val="left" w:pos="709"/>
        </w:tabs>
        <w:ind w:firstLine="851"/>
        <w:jc w:val="both"/>
        <w:rPr>
          <w:noProof/>
        </w:rPr>
      </w:pPr>
      <w:r w:rsidRPr="00164F01">
        <w:rPr>
          <w:noProof/>
        </w:rPr>
        <w:t xml:space="preserve">11.17. Угода складений українською мовою – для резидентів або українською та англійською – для нерезидентів в двох примірниках (1 примірник Постачальнику та 1 примірник Покупцю), які мають однакову юридичну силу. У разі розбіжностей між текстами на українській та англійській мовах, текст на українській мові має переважну силу. </w:t>
      </w:r>
    </w:p>
    <w:p w14:paraId="3BDD47BE" w14:textId="77777777" w:rsidR="00164F01" w:rsidRPr="00164F01" w:rsidRDefault="00164F01" w:rsidP="00164F01">
      <w:pPr>
        <w:jc w:val="center"/>
        <w:rPr>
          <w:b/>
        </w:rPr>
      </w:pPr>
      <w:r w:rsidRPr="00164F01">
        <w:rPr>
          <w:b/>
        </w:rPr>
        <w:t>XII. Антикорупційне застереження</w:t>
      </w:r>
    </w:p>
    <w:p w14:paraId="7F04C6B2" w14:textId="77777777" w:rsidR="00164F01" w:rsidRPr="00164F01" w:rsidRDefault="00164F01" w:rsidP="00164F01">
      <w:pPr>
        <w:ind w:firstLine="708"/>
        <w:jc w:val="both"/>
      </w:pPr>
      <w:r w:rsidRPr="00164F01">
        <w:t>12.1. При виконанні своїх зобов'язань за цим Договором,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p w14:paraId="75478FA0" w14:textId="77777777" w:rsidR="00164F01" w:rsidRPr="00164F01" w:rsidRDefault="00164F01" w:rsidP="00164F01">
      <w:pPr>
        <w:ind w:firstLine="708"/>
        <w:jc w:val="both"/>
      </w:pPr>
      <w:r w:rsidRPr="00164F01">
        <w:t>12.2. При виконанні своїх зобов'язань за цим Договором, Сторони, їх афілійовані особи, працівники або посередники не здійснюють дії, що кваліфікуються застосовними для цілей цього Договору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та міжнародних актів про протидію легалізації (відмиванню) доходів, одержаних злочинним шляхом.</w:t>
      </w:r>
    </w:p>
    <w:p w14:paraId="0CC5DF87" w14:textId="77777777" w:rsidR="00164F01" w:rsidRPr="00164F01" w:rsidRDefault="00164F01" w:rsidP="00164F01">
      <w:pPr>
        <w:ind w:firstLine="708"/>
        <w:jc w:val="both"/>
      </w:pPr>
      <w:r w:rsidRPr="00164F01">
        <w:t>12.3.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1E1CFD49" w14:textId="77777777" w:rsidR="00164F01" w:rsidRPr="00164F01" w:rsidRDefault="00164F01" w:rsidP="00164F01">
      <w:pPr>
        <w:ind w:firstLine="708"/>
        <w:jc w:val="both"/>
      </w:pPr>
      <w:r w:rsidRPr="00164F01">
        <w:t>Під діями працівника, здійснюваними на користь стимулюючої його Сторони, розуміються:</w:t>
      </w:r>
    </w:p>
    <w:p w14:paraId="592D98AF" w14:textId="77777777" w:rsidR="00164F01" w:rsidRPr="00164F01" w:rsidRDefault="00164F01" w:rsidP="00164F01">
      <w:pPr>
        <w:ind w:firstLine="708"/>
        <w:jc w:val="both"/>
      </w:pPr>
      <w:r w:rsidRPr="00164F01">
        <w:t>-</w:t>
      </w:r>
      <w:r w:rsidRPr="00164F01">
        <w:tab/>
        <w:t>надання невиправданих переваг у порівнянні з іншими контрагентами;</w:t>
      </w:r>
    </w:p>
    <w:p w14:paraId="45475022" w14:textId="77777777" w:rsidR="00164F01" w:rsidRPr="00164F01" w:rsidRDefault="00164F01" w:rsidP="00164F01">
      <w:pPr>
        <w:ind w:firstLine="708"/>
        <w:jc w:val="both"/>
      </w:pPr>
      <w:r w:rsidRPr="00164F01">
        <w:t>-</w:t>
      </w:r>
      <w:r w:rsidRPr="00164F01">
        <w:tab/>
        <w:t>надання будь-яких гарантій;</w:t>
      </w:r>
    </w:p>
    <w:p w14:paraId="5BDA0B08" w14:textId="77777777" w:rsidR="00164F01" w:rsidRPr="00164F01" w:rsidRDefault="00164F01" w:rsidP="00164F01">
      <w:pPr>
        <w:ind w:firstLine="708"/>
        <w:jc w:val="both"/>
      </w:pPr>
      <w:r w:rsidRPr="00164F01">
        <w:t>-</w:t>
      </w:r>
      <w:r w:rsidRPr="00164F01">
        <w:tab/>
        <w:t>прискорення існуючих процедур (спрощення формальностей);</w:t>
      </w:r>
    </w:p>
    <w:p w14:paraId="56E61436" w14:textId="77777777" w:rsidR="00164F01" w:rsidRPr="00164F01" w:rsidRDefault="00164F01" w:rsidP="00164F01">
      <w:pPr>
        <w:ind w:firstLine="708"/>
        <w:jc w:val="both"/>
      </w:pPr>
      <w:r w:rsidRPr="00164F01">
        <w:t>-</w:t>
      </w:r>
      <w:r w:rsidRPr="00164F01">
        <w:tab/>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14:paraId="12B5867D" w14:textId="77777777" w:rsidR="00164F01" w:rsidRPr="00164F01" w:rsidRDefault="00164F01" w:rsidP="00164F01">
      <w:pPr>
        <w:ind w:firstLine="708"/>
        <w:jc w:val="both"/>
      </w:pPr>
      <w:r w:rsidRPr="00164F01">
        <w:t>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14:paraId="58F5153E" w14:textId="77777777" w:rsidR="00164F01" w:rsidRPr="00164F01" w:rsidRDefault="00164F01" w:rsidP="00164F01">
      <w:pPr>
        <w:ind w:firstLine="708"/>
        <w:jc w:val="both"/>
      </w:pPr>
      <w:r w:rsidRPr="00164F01">
        <w:t>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p w14:paraId="30EAA142" w14:textId="77777777" w:rsidR="00164F01" w:rsidRPr="00164F01" w:rsidRDefault="00164F01" w:rsidP="00164F01">
      <w:pPr>
        <w:ind w:firstLine="708"/>
        <w:jc w:val="both"/>
      </w:pPr>
      <w:r w:rsidRPr="00164F01">
        <w:t>12.5.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p w14:paraId="10DA6963" w14:textId="77777777" w:rsidR="00164F01" w:rsidRPr="00164F01" w:rsidRDefault="00164F01" w:rsidP="00164F01">
      <w:pPr>
        <w:ind w:firstLine="708"/>
        <w:jc w:val="both"/>
      </w:pPr>
      <w:r w:rsidRPr="00164F01">
        <w:t xml:space="preserve">12.6. З метою проведення антикорупційних перевірок Постачальник зобов'язується не пізніше (5) п'яти робочих днів з моменту укладення цього Договору, а також у будь-який час протягом дії цього Договору за письмовим запитом Покупця надати Покупцю інформацію про перелік власників Постачальника, з врахуванням власників всіх рівнів (всього ланцюга), включаючи кінцевого </w:t>
      </w:r>
      <w:proofErr w:type="spellStart"/>
      <w:r w:rsidRPr="00164F01">
        <w:t>бенефіціарного</w:t>
      </w:r>
      <w:proofErr w:type="spellEnd"/>
      <w:r w:rsidRPr="00164F01">
        <w:t xml:space="preserve"> власника (контролера) за формою згідно з Додатком № 1 до цього Договору з додаванням підтверджуючих документів (далі – Інформація).</w:t>
      </w:r>
    </w:p>
    <w:p w14:paraId="2609BEB4" w14:textId="77777777" w:rsidR="00164F01" w:rsidRPr="00164F01" w:rsidRDefault="00164F01" w:rsidP="00164F01">
      <w:pPr>
        <w:ind w:firstLine="708"/>
        <w:jc w:val="both"/>
      </w:pPr>
      <w:r w:rsidRPr="00164F01">
        <w:t xml:space="preserve">У разі змін у переліку будь-якої ланки власників Постачальника, включаючи кінцевого </w:t>
      </w:r>
      <w:proofErr w:type="spellStart"/>
      <w:r w:rsidRPr="00164F01">
        <w:t>бенефіціарного</w:t>
      </w:r>
      <w:proofErr w:type="spellEnd"/>
      <w:r w:rsidRPr="00164F01">
        <w:t xml:space="preserve"> власника (контролера) та (або) у виконавчих органах Постачальник зобов'язується не пізніше (5) п'яти робочих днів з дати внесення таких змін надати відповідну інформацію Покупцю.</w:t>
      </w:r>
    </w:p>
    <w:p w14:paraId="5EE5BAA8" w14:textId="77777777" w:rsidR="00164F01" w:rsidRPr="00164F01" w:rsidRDefault="00164F01" w:rsidP="00164F01">
      <w:pPr>
        <w:ind w:firstLine="708"/>
        <w:jc w:val="both"/>
      </w:pPr>
      <w:r w:rsidRPr="00164F01">
        <w:t>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Покупця шляхом поштового відправлення з описом вкладення. Датою надання Інформації є дата отримання Покупцем поштового відправлення. Додатково Інформація надається на електронному носії.</w:t>
      </w:r>
    </w:p>
    <w:p w14:paraId="0378E7D0" w14:textId="77777777" w:rsidR="00164F01" w:rsidRPr="00164F01" w:rsidRDefault="00164F01" w:rsidP="00164F01">
      <w:pPr>
        <w:ind w:firstLine="708"/>
        <w:jc w:val="both"/>
      </w:pPr>
      <w:r w:rsidRPr="00164F01">
        <w:t>12.7. Сторони визнають, що їх можливі неправомірні дії та порушення антикорупційних умов цього Договору можуть спричинити несприятливі наслідки – від зниження рейтингу надійності контрагента (Постачальника) до істотних обмежень щодо взаємодії з контрагентом (Постачальником), до розірвання цього Договору.</w:t>
      </w:r>
    </w:p>
    <w:p w14:paraId="50EA2651" w14:textId="77777777" w:rsidR="00164F01" w:rsidRPr="00164F01" w:rsidRDefault="00164F01" w:rsidP="00164F01">
      <w:pPr>
        <w:ind w:firstLine="708"/>
        <w:jc w:val="both"/>
      </w:pPr>
      <w:r w:rsidRPr="00164F01">
        <w:t>12.8. Сторони гарантують здійснення належного розгляду за представленими в рамках виконання цього Договору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14:paraId="6759EFFD" w14:textId="77777777" w:rsidR="00164F01" w:rsidRPr="00164F01" w:rsidRDefault="00164F01" w:rsidP="00164F01">
      <w:pPr>
        <w:ind w:firstLine="708"/>
        <w:jc w:val="both"/>
      </w:pPr>
      <w:r w:rsidRPr="00164F01">
        <w:t>12.9. Сторони гарантують повну конфіденційність при виконанні антикорупційних умов цього Договору, а також відсутність негативних наслідків як для Постачальника в цілому, так і для конкретних працівників Постачальника які повідомили про факт порушення.</w:t>
      </w:r>
    </w:p>
    <w:p w14:paraId="6256ED04" w14:textId="77777777" w:rsidR="00164F01" w:rsidRPr="00164F01" w:rsidRDefault="00164F01" w:rsidP="00164F01">
      <w:pPr>
        <w:ind w:firstLine="708"/>
        <w:jc w:val="both"/>
      </w:pPr>
      <w:r w:rsidRPr="00164F01">
        <w:t xml:space="preserve">12.10. У разі відмови Постачальника від надання Інформації, яку визначено у цьому Договорі, фактичного ненадання такої інформації, надання </w:t>
      </w:r>
    </w:p>
    <w:p w14:paraId="3BCF8C85" w14:textId="77777777" w:rsidR="00164F01" w:rsidRPr="00164F01" w:rsidRDefault="00164F01" w:rsidP="00164F01">
      <w:pPr>
        <w:jc w:val="both"/>
      </w:pPr>
      <w:r w:rsidRPr="00164F01">
        <w:t>інформації з порушенням строків, встановлених у цьому Договорі, або надання недостовірної Інформації, Покупець має право в односторонньому порядку відмовитися від виконання Договору шляхом направлення письмового повідомлення про припинення Договору через 5 (п'ять) робочих днів з моменту направлення повідомлення.</w:t>
      </w:r>
    </w:p>
    <w:p w14:paraId="764D3799" w14:textId="77777777" w:rsidR="00164F01" w:rsidRPr="00164F01" w:rsidRDefault="00164F01" w:rsidP="00164F01">
      <w:pPr>
        <w:ind w:firstLine="708"/>
        <w:jc w:val="both"/>
      </w:pPr>
      <w:r w:rsidRPr="00164F01">
        <w:t xml:space="preserve">У разі надання Інформації не в повному обсязі, так само неподання інформації зазначеної у формі (Додаток № 1 до цього Договору) Покупець направляє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 надання недостовірної інформації Покупець має право в односторонньому порядку відмовитися від виконання Договору шляхом направлення письмового повідомлення про припинення Договору через 5 (п'ять) робочих днів з моменту направлення повідомлення. </w:t>
      </w:r>
    </w:p>
    <w:p w14:paraId="0B5AECAF" w14:textId="77777777" w:rsidR="00164F01" w:rsidRPr="00164F01" w:rsidRDefault="00164F01" w:rsidP="00164F01">
      <w:pPr>
        <w:ind w:firstLine="708"/>
        <w:jc w:val="both"/>
      </w:pPr>
      <w:r w:rsidRPr="00164F01">
        <w:t>12.11. Зазначена у цьому розділі умова є істотною умовою цього Договору відповідно до частини 1 ст. 638 ЦК України.</w:t>
      </w:r>
    </w:p>
    <w:p w14:paraId="5F5919E0" w14:textId="77777777" w:rsidR="00164F01" w:rsidRPr="00164F01" w:rsidRDefault="00164F01" w:rsidP="00164F01">
      <w:pPr>
        <w:autoSpaceDE w:val="0"/>
        <w:autoSpaceDN w:val="0"/>
        <w:adjustRightInd w:val="0"/>
        <w:jc w:val="center"/>
        <w:rPr>
          <w:b/>
        </w:rPr>
      </w:pPr>
      <w:r w:rsidRPr="00164F01">
        <w:rPr>
          <w:b/>
        </w:rPr>
        <w:t>XIIІ. Додатки до Угоди</w:t>
      </w:r>
    </w:p>
    <w:p w14:paraId="2ACD4930" w14:textId="77777777" w:rsidR="00164F01" w:rsidRPr="00164F01" w:rsidRDefault="00164F01" w:rsidP="00164F01">
      <w:pPr>
        <w:autoSpaceDE w:val="0"/>
        <w:autoSpaceDN w:val="0"/>
        <w:adjustRightInd w:val="0"/>
        <w:ind w:firstLine="709"/>
        <w:jc w:val="both"/>
        <w:rPr>
          <w:bCs/>
        </w:rPr>
      </w:pPr>
      <w:r w:rsidRPr="00164F01">
        <w:rPr>
          <w:noProof/>
        </w:rPr>
        <w:t>13.1. Додаток № 1: Форма – «Інформація про власників контрагента, включаючи кінцевого бенефіціарного власника (контролера)».</w:t>
      </w:r>
    </w:p>
    <w:p w14:paraId="207D8198" w14:textId="77777777" w:rsidR="00164F01" w:rsidRPr="00164F01" w:rsidRDefault="00164F01" w:rsidP="00164F01">
      <w:pPr>
        <w:pStyle w:val="rvps2"/>
        <w:shd w:val="clear" w:color="auto" w:fill="FFFFFF"/>
        <w:spacing w:before="0" w:beforeAutospacing="0" w:after="0" w:afterAutospacing="0"/>
        <w:ind w:firstLine="709"/>
        <w:textAlignment w:val="baseline"/>
        <w:rPr>
          <w:lang w:eastAsia="ru-RU"/>
        </w:rPr>
      </w:pPr>
      <w:r w:rsidRPr="00164F01">
        <w:rPr>
          <w:bCs/>
        </w:rPr>
        <w:t>13.2. Додаток № 2: Критерії о</w:t>
      </w:r>
      <w:r w:rsidRPr="00164F01">
        <w:rPr>
          <w:lang w:eastAsia="ru-RU"/>
        </w:rPr>
        <w:t>знаки пов’язаних осіб.</w:t>
      </w:r>
    </w:p>
    <w:p w14:paraId="25FF2D0D" w14:textId="77777777" w:rsidR="00164F01" w:rsidRPr="00164F01" w:rsidRDefault="00164F01" w:rsidP="00164F01">
      <w:pPr>
        <w:autoSpaceDE w:val="0"/>
        <w:autoSpaceDN w:val="0"/>
        <w:adjustRightInd w:val="0"/>
        <w:jc w:val="center"/>
        <w:rPr>
          <w:b/>
        </w:rPr>
      </w:pPr>
      <w:r w:rsidRPr="00164F01">
        <w:rPr>
          <w:b/>
        </w:rPr>
        <w:t>XIV. Місцезнаходження та банківські</w:t>
      </w:r>
    </w:p>
    <w:p w14:paraId="49701D3F" w14:textId="77777777" w:rsidR="00164F01" w:rsidRPr="00164F01" w:rsidRDefault="00164F01" w:rsidP="00164F01">
      <w:pPr>
        <w:autoSpaceDE w:val="0"/>
        <w:autoSpaceDN w:val="0"/>
        <w:adjustRightInd w:val="0"/>
        <w:jc w:val="center"/>
        <w:rPr>
          <w:b/>
        </w:rPr>
      </w:pPr>
      <w:r w:rsidRPr="00164F01">
        <w:rPr>
          <w:b/>
        </w:rPr>
        <w:t>реквізити Сторін</w:t>
      </w:r>
    </w:p>
    <w:p w14:paraId="6D1EC556" w14:textId="77777777" w:rsidR="00164F01" w:rsidRPr="00164F01" w:rsidRDefault="00164F01" w:rsidP="00164F01">
      <w:pPr>
        <w:autoSpaceDE w:val="0"/>
        <w:autoSpaceDN w:val="0"/>
        <w:adjustRightInd w:val="0"/>
        <w:jc w:val="center"/>
      </w:pPr>
    </w:p>
    <w:tbl>
      <w:tblPr>
        <w:tblW w:w="9390" w:type="dxa"/>
        <w:tblInd w:w="108" w:type="dxa"/>
        <w:tblLayout w:type="fixed"/>
        <w:tblLook w:val="04A0" w:firstRow="1" w:lastRow="0" w:firstColumn="1" w:lastColumn="0" w:noHBand="0" w:noVBand="1"/>
      </w:tblPr>
      <w:tblGrid>
        <w:gridCol w:w="3960"/>
        <w:gridCol w:w="752"/>
        <w:gridCol w:w="4678"/>
      </w:tblGrid>
      <w:tr w:rsidR="00164F01" w:rsidRPr="00164F01" w14:paraId="45DA4C7C" w14:textId="77777777" w:rsidTr="00B50FAD">
        <w:trPr>
          <w:trHeight w:val="229"/>
        </w:trPr>
        <w:tc>
          <w:tcPr>
            <w:tcW w:w="3960" w:type="dxa"/>
            <w:vAlign w:val="center"/>
            <w:hideMark/>
          </w:tcPr>
          <w:p w14:paraId="50857112" w14:textId="77777777" w:rsidR="00164F01" w:rsidRPr="00164F01" w:rsidRDefault="00164F01" w:rsidP="00B50FAD">
            <w:pPr>
              <w:rPr>
                <w:noProof/>
              </w:rPr>
            </w:pPr>
            <w:r w:rsidRPr="00164F01">
              <w:rPr>
                <w:noProof/>
              </w:rPr>
              <w:t>ПОСТАЧАЛЬНИК</w:t>
            </w:r>
          </w:p>
        </w:tc>
        <w:tc>
          <w:tcPr>
            <w:tcW w:w="752" w:type="dxa"/>
          </w:tcPr>
          <w:p w14:paraId="2A4FB10F" w14:textId="77777777" w:rsidR="00164F01" w:rsidRPr="00164F01" w:rsidRDefault="00164F01" w:rsidP="00B50FAD">
            <w:pPr>
              <w:jc w:val="center"/>
              <w:rPr>
                <w:noProof/>
              </w:rPr>
            </w:pPr>
          </w:p>
        </w:tc>
        <w:tc>
          <w:tcPr>
            <w:tcW w:w="4678" w:type="dxa"/>
            <w:vAlign w:val="center"/>
            <w:hideMark/>
          </w:tcPr>
          <w:p w14:paraId="4E48470B" w14:textId="77777777" w:rsidR="00164F01" w:rsidRPr="00164F01" w:rsidRDefault="00164F01" w:rsidP="00B50FAD">
            <w:pPr>
              <w:jc w:val="center"/>
              <w:rPr>
                <w:noProof/>
              </w:rPr>
            </w:pPr>
            <w:r w:rsidRPr="00164F01">
              <w:rPr>
                <w:noProof/>
              </w:rPr>
              <w:t>ПОКУПЕЦЬ</w:t>
            </w:r>
          </w:p>
        </w:tc>
      </w:tr>
      <w:tr w:rsidR="00164F01" w:rsidRPr="00164F01" w14:paraId="30F9DCBB" w14:textId="77777777" w:rsidTr="00B50FAD">
        <w:tc>
          <w:tcPr>
            <w:tcW w:w="3960" w:type="dxa"/>
          </w:tcPr>
          <w:p w14:paraId="62B50291" w14:textId="77777777" w:rsidR="00164F01" w:rsidRPr="00164F01" w:rsidRDefault="00164F01" w:rsidP="00B50FAD">
            <w:pPr>
              <w:ind w:right="-1141"/>
            </w:pPr>
          </w:p>
          <w:p w14:paraId="5530667E" w14:textId="77777777" w:rsidR="00164F01" w:rsidRPr="00164F01" w:rsidRDefault="00164F01" w:rsidP="00B50FAD">
            <w:pPr>
              <w:ind w:right="-1141"/>
            </w:pPr>
          </w:p>
          <w:p w14:paraId="3CD8C63E" w14:textId="77777777" w:rsidR="00164F01" w:rsidRPr="00164F01" w:rsidRDefault="00164F01" w:rsidP="00B50FAD">
            <w:pPr>
              <w:ind w:right="-1141"/>
            </w:pPr>
          </w:p>
          <w:p w14:paraId="633A0386" w14:textId="77777777" w:rsidR="00164F01" w:rsidRPr="00164F01" w:rsidRDefault="00164F01" w:rsidP="00B50FAD">
            <w:pPr>
              <w:ind w:right="-1141"/>
            </w:pPr>
            <w:proofErr w:type="spellStart"/>
            <w:r w:rsidRPr="00164F01">
              <w:t>Тел</w:t>
            </w:r>
            <w:proofErr w:type="spellEnd"/>
            <w:r w:rsidRPr="00164F01">
              <w:t>. _________________</w:t>
            </w:r>
          </w:p>
          <w:p w14:paraId="43A62510" w14:textId="77777777" w:rsidR="00164F01" w:rsidRPr="00164F01" w:rsidRDefault="00164F01" w:rsidP="00B50FAD">
            <w:pPr>
              <w:ind w:right="-1141"/>
            </w:pPr>
            <w:proofErr w:type="spellStart"/>
            <w:r w:rsidRPr="00164F01">
              <w:t>Тел</w:t>
            </w:r>
            <w:proofErr w:type="spellEnd"/>
            <w:r w:rsidRPr="00164F01">
              <w:t>./факс______________</w:t>
            </w:r>
          </w:p>
          <w:p w14:paraId="57E8BA8A" w14:textId="77777777" w:rsidR="00164F01" w:rsidRPr="00164F01" w:rsidRDefault="00164F01" w:rsidP="00B50FAD">
            <w:pPr>
              <w:ind w:right="-1141"/>
            </w:pPr>
            <w:bookmarkStart w:id="0" w:name="_Hlk524936505"/>
            <w:r w:rsidRPr="00164F01">
              <w:t>Електронна адреса</w:t>
            </w:r>
            <w:bookmarkEnd w:id="0"/>
            <w:r w:rsidRPr="00164F01">
              <w:t>_______</w:t>
            </w:r>
          </w:p>
        </w:tc>
        <w:tc>
          <w:tcPr>
            <w:tcW w:w="752" w:type="dxa"/>
          </w:tcPr>
          <w:p w14:paraId="16493746" w14:textId="77777777" w:rsidR="00164F01" w:rsidRPr="00164F01" w:rsidRDefault="00164F01" w:rsidP="00B50FAD"/>
        </w:tc>
        <w:tc>
          <w:tcPr>
            <w:tcW w:w="4678" w:type="dxa"/>
            <w:hideMark/>
          </w:tcPr>
          <w:p w14:paraId="11DA2491" w14:textId="77777777" w:rsidR="00164F01" w:rsidRPr="00164F01" w:rsidRDefault="00164F01" w:rsidP="00B50FAD"/>
          <w:p w14:paraId="78B981A0" w14:textId="77777777" w:rsidR="00164F01" w:rsidRPr="00164F01" w:rsidRDefault="00164F01" w:rsidP="00B50FAD"/>
          <w:p w14:paraId="7FAEC4BE" w14:textId="77777777" w:rsidR="00164F01" w:rsidRPr="00164F01" w:rsidRDefault="00164F01" w:rsidP="00B50FAD"/>
          <w:p w14:paraId="6EBEA355" w14:textId="77777777" w:rsidR="00164F01" w:rsidRPr="00164F01" w:rsidRDefault="00164F01" w:rsidP="00B50FAD">
            <w:proofErr w:type="spellStart"/>
            <w:r w:rsidRPr="00164F01">
              <w:t>Тел</w:t>
            </w:r>
            <w:proofErr w:type="spellEnd"/>
            <w:r w:rsidRPr="00164F01">
              <w:t>. _________________</w:t>
            </w:r>
          </w:p>
          <w:p w14:paraId="228CECE4" w14:textId="77777777" w:rsidR="00164F01" w:rsidRPr="00164F01" w:rsidRDefault="00164F01" w:rsidP="00B50FAD">
            <w:pPr>
              <w:ind w:right="-1141"/>
            </w:pPr>
            <w:proofErr w:type="spellStart"/>
            <w:r w:rsidRPr="00164F01">
              <w:t>Тел</w:t>
            </w:r>
            <w:proofErr w:type="spellEnd"/>
            <w:r w:rsidRPr="00164F01">
              <w:t>./факс ______________</w:t>
            </w:r>
          </w:p>
          <w:p w14:paraId="1368A7CB" w14:textId="77777777" w:rsidR="00164F01" w:rsidRPr="00164F01" w:rsidRDefault="00164F01" w:rsidP="00B50FAD">
            <w:pPr>
              <w:ind w:right="-1141"/>
            </w:pPr>
            <w:r w:rsidRPr="00164F01">
              <w:t>Електронна адреса</w:t>
            </w:r>
          </w:p>
        </w:tc>
      </w:tr>
      <w:tr w:rsidR="00164F01" w:rsidRPr="00164F01" w14:paraId="252E3DB5" w14:textId="77777777" w:rsidTr="00B50FAD">
        <w:tc>
          <w:tcPr>
            <w:tcW w:w="3960" w:type="dxa"/>
            <w:vAlign w:val="center"/>
          </w:tcPr>
          <w:p w14:paraId="7C95BE6F" w14:textId="77777777" w:rsidR="00164F01" w:rsidRPr="00164F01" w:rsidRDefault="00164F01" w:rsidP="00B50FAD">
            <w:pPr>
              <w:jc w:val="center"/>
              <w:rPr>
                <w:noProof/>
              </w:rPr>
            </w:pPr>
          </w:p>
          <w:p w14:paraId="17B793A0" w14:textId="77777777" w:rsidR="00164F01" w:rsidRPr="00164F01" w:rsidRDefault="00164F01" w:rsidP="00B50FAD">
            <w:pPr>
              <w:jc w:val="center"/>
              <w:rPr>
                <w:noProof/>
              </w:rPr>
            </w:pPr>
            <w:r w:rsidRPr="00164F01">
              <w:rPr>
                <w:noProof/>
              </w:rPr>
              <w:t>від Постачальника:</w:t>
            </w:r>
          </w:p>
        </w:tc>
        <w:tc>
          <w:tcPr>
            <w:tcW w:w="752" w:type="dxa"/>
          </w:tcPr>
          <w:p w14:paraId="78A718CB" w14:textId="77777777" w:rsidR="00164F01" w:rsidRPr="00164F01" w:rsidRDefault="00164F01" w:rsidP="00B50FAD">
            <w:pPr>
              <w:jc w:val="center"/>
              <w:rPr>
                <w:noProof/>
              </w:rPr>
            </w:pPr>
          </w:p>
        </w:tc>
        <w:tc>
          <w:tcPr>
            <w:tcW w:w="4678" w:type="dxa"/>
            <w:vAlign w:val="center"/>
          </w:tcPr>
          <w:p w14:paraId="3D6F2260" w14:textId="77777777" w:rsidR="00164F01" w:rsidRPr="00164F01" w:rsidRDefault="00164F01" w:rsidP="00B50FAD">
            <w:pPr>
              <w:jc w:val="center"/>
              <w:rPr>
                <w:noProof/>
              </w:rPr>
            </w:pPr>
          </w:p>
          <w:p w14:paraId="6B8695D0" w14:textId="77777777" w:rsidR="00164F01" w:rsidRPr="00164F01" w:rsidRDefault="00164F01" w:rsidP="00B50FAD">
            <w:pPr>
              <w:jc w:val="center"/>
              <w:rPr>
                <w:noProof/>
              </w:rPr>
            </w:pPr>
            <w:r w:rsidRPr="00164F01">
              <w:rPr>
                <w:noProof/>
              </w:rPr>
              <w:t>від Покупця:</w:t>
            </w:r>
          </w:p>
        </w:tc>
      </w:tr>
    </w:tbl>
    <w:p w14:paraId="5577D37E" w14:textId="77777777" w:rsidR="00164F01" w:rsidRPr="00171115" w:rsidRDefault="00164F01" w:rsidP="00164F01">
      <w:pPr>
        <w:spacing w:after="160" w:line="259" w:lineRule="auto"/>
        <w:rPr>
          <w:noProof/>
        </w:rPr>
      </w:pPr>
      <w:r w:rsidRPr="00171115">
        <w:rPr>
          <w:noProof/>
        </w:rPr>
        <w:br w:type="page"/>
      </w:r>
    </w:p>
    <w:p w14:paraId="70F96D06" w14:textId="77777777" w:rsidR="00164F01" w:rsidRPr="00171115" w:rsidRDefault="00164F01" w:rsidP="00164F01">
      <w:pPr>
        <w:spacing w:after="200" w:line="276" w:lineRule="auto"/>
        <w:jc w:val="right"/>
      </w:pPr>
      <w:r w:rsidRPr="00171115">
        <w:rPr>
          <w:noProof/>
        </w:rPr>
        <w:t>Додаток № 1</w:t>
      </w:r>
      <w:r w:rsidRPr="00171115">
        <w:rPr>
          <w:sz w:val="22"/>
          <w:szCs w:val="22"/>
        </w:rPr>
        <w:t xml:space="preserve"> </w:t>
      </w:r>
    </w:p>
    <w:p w14:paraId="2BD880BB" w14:textId="77777777" w:rsidR="00164F01" w:rsidRPr="00171115" w:rsidRDefault="00164F01" w:rsidP="00164F01">
      <w:pPr>
        <w:jc w:val="right"/>
      </w:pPr>
      <w:r w:rsidRPr="00171115">
        <w:t xml:space="preserve">до Угоди № ________ </w:t>
      </w:r>
    </w:p>
    <w:p w14:paraId="2BCF6206" w14:textId="77777777" w:rsidR="00164F01" w:rsidRPr="00171115" w:rsidRDefault="00164F01" w:rsidP="00164F01">
      <w:pPr>
        <w:jc w:val="right"/>
      </w:pPr>
      <w:r w:rsidRPr="00171115">
        <w:t>від «____»___________ 201__р.</w:t>
      </w:r>
    </w:p>
    <w:tbl>
      <w:tblPr>
        <w:tblpPr w:leftFromText="180" w:rightFromText="180" w:vertAnchor="text" w:tblpY="1"/>
        <w:tblOverlap w:val="never"/>
        <w:tblW w:w="17100" w:type="dxa"/>
        <w:tblLook w:val="00A0" w:firstRow="1" w:lastRow="0" w:firstColumn="1" w:lastColumn="0" w:noHBand="0" w:noVBand="0"/>
      </w:tblPr>
      <w:tblGrid>
        <w:gridCol w:w="384"/>
        <w:gridCol w:w="9731"/>
        <w:gridCol w:w="1698"/>
        <w:gridCol w:w="2228"/>
        <w:gridCol w:w="355"/>
        <w:gridCol w:w="1585"/>
        <w:gridCol w:w="1119"/>
      </w:tblGrid>
      <w:tr w:rsidR="00164F01" w:rsidRPr="00171115" w14:paraId="6730C737" w14:textId="77777777" w:rsidTr="00B50FAD">
        <w:trPr>
          <w:trHeight w:val="510"/>
        </w:trPr>
        <w:tc>
          <w:tcPr>
            <w:tcW w:w="540" w:type="dxa"/>
            <w:tcBorders>
              <w:top w:val="nil"/>
              <w:left w:val="nil"/>
              <w:bottom w:val="nil"/>
              <w:right w:val="nil"/>
            </w:tcBorders>
            <w:vAlign w:val="center"/>
          </w:tcPr>
          <w:p w14:paraId="4DF03CB9" w14:textId="77777777" w:rsidR="00164F01" w:rsidRPr="00171115" w:rsidRDefault="00164F01" w:rsidP="00B50FAD">
            <w:pPr>
              <w:rPr>
                <w:color w:val="000000"/>
              </w:rPr>
            </w:pPr>
          </w:p>
        </w:tc>
        <w:tc>
          <w:tcPr>
            <w:tcW w:w="3586" w:type="dxa"/>
            <w:tcBorders>
              <w:top w:val="nil"/>
              <w:left w:val="nil"/>
              <w:bottom w:val="nil"/>
              <w:right w:val="nil"/>
            </w:tcBorders>
            <w:vAlign w:val="center"/>
          </w:tcPr>
          <w:p w14:paraId="1456560F" w14:textId="77777777" w:rsidR="00164F01" w:rsidRPr="00171115" w:rsidRDefault="00164F01" w:rsidP="00B50FAD">
            <w:pPr>
              <w:ind w:right="183"/>
              <w:rPr>
                <w:color w:val="000000"/>
              </w:rPr>
            </w:pPr>
          </w:p>
        </w:tc>
        <w:tc>
          <w:tcPr>
            <w:tcW w:w="3099" w:type="dxa"/>
            <w:tcBorders>
              <w:top w:val="nil"/>
              <w:left w:val="nil"/>
              <w:bottom w:val="nil"/>
              <w:right w:val="nil"/>
            </w:tcBorders>
            <w:vAlign w:val="center"/>
          </w:tcPr>
          <w:p w14:paraId="4F30308D" w14:textId="77777777" w:rsidR="00164F01" w:rsidRPr="00171115" w:rsidRDefault="00164F01" w:rsidP="00B50FAD">
            <w:pPr>
              <w:rPr>
                <w:color w:val="000000"/>
              </w:rPr>
            </w:pPr>
          </w:p>
        </w:tc>
        <w:tc>
          <w:tcPr>
            <w:tcW w:w="4133" w:type="dxa"/>
            <w:tcBorders>
              <w:top w:val="nil"/>
              <w:left w:val="nil"/>
              <w:bottom w:val="nil"/>
              <w:right w:val="nil"/>
            </w:tcBorders>
            <w:vAlign w:val="center"/>
          </w:tcPr>
          <w:p w14:paraId="06C3666C" w14:textId="77777777" w:rsidR="00164F01" w:rsidRPr="00171115" w:rsidRDefault="00164F01" w:rsidP="00B50FAD">
            <w:pPr>
              <w:rPr>
                <w:color w:val="000000"/>
                <w:sz w:val="28"/>
                <w:szCs w:val="28"/>
              </w:rPr>
            </w:pPr>
          </w:p>
        </w:tc>
        <w:tc>
          <w:tcPr>
            <w:tcW w:w="5742" w:type="dxa"/>
            <w:gridSpan w:val="3"/>
            <w:tcBorders>
              <w:top w:val="nil"/>
              <w:left w:val="nil"/>
              <w:bottom w:val="nil"/>
              <w:right w:val="nil"/>
            </w:tcBorders>
            <w:vAlign w:val="center"/>
          </w:tcPr>
          <w:p w14:paraId="113CDE81" w14:textId="77777777" w:rsidR="00164F01" w:rsidRPr="00171115" w:rsidRDefault="00164F01" w:rsidP="00B50FAD">
            <w:pPr>
              <w:rPr>
                <w:color w:val="000000"/>
                <w:sz w:val="28"/>
                <w:szCs w:val="28"/>
              </w:rPr>
            </w:pPr>
          </w:p>
        </w:tc>
      </w:tr>
      <w:tr w:rsidR="00164F01" w:rsidRPr="00171115" w14:paraId="0982EBB9" w14:textId="77777777" w:rsidTr="00B50FAD">
        <w:trPr>
          <w:gridAfter w:val="1"/>
          <w:wAfter w:w="2176" w:type="dxa"/>
          <w:trHeight w:val="255"/>
        </w:trPr>
        <w:tc>
          <w:tcPr>
            <w:tcW w:w="540" w:type="dxa"/>
            <w:tcBorders>
              <w:top w:val="nil"/>
              <w:left w:val="nil"/>
              <w:bottom w:val="nil"/>
              <w:right w:val="nil"/>
            </w:tcBorders>
            <w:vAlign w:val="center"/>
          </w:tcPr>
          <w:p w14:paraId="55576657" w14:textId="77777777" w:rsidR="00164F01" w:rsidRPr="00171115" w:rsidRDefault="00164F01" w:rsidP="00B50FAD">
            <w:pPr>
              <w:rPr>
                <w:color w:val="000000"/>
              </w:rPr>
            </w:pPr>
          </w:p>
        </w:tc>
        <w:tc>
          <w:tcPr>
            <w:tcW w:w="3586" w:type="dxa"/>
            <w:tcBorders>
              <w:top w:val="nil"/>
              <w:left w:val="nil"/>
              <w:bottom w:val="nil"/>
              <w:right w:val="nil"/>
            </w:tcBorders>
            <w:vAlign w:val="center"/>
          </w:tcPr>
          <w:p w14:paraId="14FDFDE3" w14:textId="77777777" w:rsidR="00164F01" w:rsidRPr="00171115" w:rsidRDefault="00164F01" w:rsidP="00B50FAD">
            <w:pPr>
              <w:ind w:right="183"/>
              <w:jc w:val="center"/>
              <w:rPr>
                <w:rFonts w:eastAsia="Calibri"/>
                <w:b/>
                <w:bCs/>
                <w:lang w:eastAsia="en-US"/>
              </w:rPr>
            </w:pPr>
            <w:r w:rsidRPr="00171115">
              <w:rPr>
                <w:rFonts w:eastAsia="Calibri"/>
                <w:b/>
                <w:bCs/>
                <w:lang w:eastAsia="en-US"/>
              </w:rPr>
              <w:t xml:space="preserve">Інформація про власників контрагента, включаючи </w:t>
            </w:r>
            <w:r w:rsidRPr="00171115">
              <w:rPr>
                <w:b/>
              </w:rPr>
              <w:t xml:space="preserve">кінцевого </w:t>
            </w:r>
            <w:proofErr w:type="spellStart"/>
            <w:r w:rsidRPr="00171115">
              <w:rPr>
                <w:b/>
              </w:rPr>
              <w:t>бенефіціарного</w:t>
            </w:r>
            <w:proofErr w:type="spellEnd"/>
            <w:r w:rsidRPr="00171115">
              <w:rPr>
                <w:b/>
              </w:rPr>
              <w:t xml:space="preserve"> власника (контролера)</w:t>
            </w:r>
          </w:p>
          <w:p w14:paraId="6F019E9E" w14:textId="77777777" w:rsidR="00164F01" w:rsidRPr="00171115" w:rsidRDefault="00164F01" w:rsidP="00B50FAD">
            <w:pPr>
              <w:ind w:right="183"/>
              <w:jc w:val="center"/>
              <w:rPr>
                <w:rFonts w:eastAsia="Calibri"/>
                <w:lang w:eastAsia="en-US"/>
              </w:rPr>
            </w:pPr>
            <w:r w:rsidRPr="00171115">
              <w:rPr>
                <w:rFonts w:eastAsia="Calibri"/>
                <w:lang w:eastAsia="en-US"/>
              </w:rPr>
              <w:t xml:space="preserve">із зазначенням всього ланцюжка власників, включаючи кінцевих </w:t>
            </w:r>
            <w:proofErr w:type="spellStart"/>
            <w:r w:rsidRPr="00171115">
              <w:rPr>
                <w:rFonts w:eastAsia="Calibri"/>
                <w:lang w:eastAsia="en-US"/>
              </w:rPr>
              <w:t>бенефіціарних</w:t>
            </w:r>
            <w:proofErr w:type="spellEnd"/>
            <w:r w:rsidRPr="00171115">
              <w:rPr>
                <w:rFonts w:eastAsia="Calibri"/>
                <w:lang w:eastAsia="en-US"/>
              </w:rPr>
              <w:t xml:space="preserve"> власників (контролерів)</w:t>
            </w:r>
          </w:p>
          <w:p w14:paraId="2C2EF33C" w14:textId="77777777" w:rsidR="00164F01" w:rsidRPr="00171115" w:rsidRDefault="00164F01" w:rsidP="00B50FAD">
            <w:pPr>
              <w:spacing w:line="259" w:lineRule="auto"/>
              <w:ind w:right="183"/>
              <w:jc w:val="center"/>
              <w:rPr>
                <w:rFonts w:eastAsia="Calibri"/>
                <w:lang w:eastAsia="en-US"/>
              </w:rPr>
            </w:pPr>
            <w:r w:rsidRPr="00171115">
              <w:rPr>
                <w:rFonts w:eastAsia="Calibri"/>
                <w:lang w:eastAsia="en-US"/>
              </w:rPr>
              <w:t>станом на «____»________20___р.</w:t>
            </w:r>
          </w:p>
          <w:p w14:paraId="20360490" w14:textId="77777777" w:rsidR="00164F01" w:rsidRPr="00171115" w:rsidRDefault="00164F01" w:rsidP="00B50FAD">
            <w:pPr>
              <w:spacing w:line="259" w:lineRule="auto"/>
              <w:ind w:right="183"/>
              <w:jc w:val="center"/>
              <w:rPr>
                <w:rFonts w:eastAsia="Calibri"/>
                <w:b/>
                <w:lang w:eastAsia="en-US"/>
              </w:rPr>
            </w:pPr>
            <w:r w:rsidRPr="00171115">
              <w:rPr>
                <w:rFonts w:eastAsia="Calibri"/>
                <w:b/>
                <w:lang w:eastAsia="en-US"/>
              </w:rPr>
              <w:t>(форма)</w:t>
            </w:r>
          </w:p>
          <w:tbl>
            <w:tblPr>
              <w:tblW w:w="9495" w:type="dxa"/>
              <w:tblCellMar>
                <w:left w:w="0" w:type="dxa"/>
                <w:right w:w="0" w:type="dxa"/>
              </w:tblCellMar>
              <w:tblLook w:val="04A0" w:firstRow="1" w:lastRow="0" w:firstColumn="1" w:lastColumn="0" w:noHBand="0" w:noVBand="1"/>
            </w:tblPr>
            <w:tblGrid>
              <w:gridCol w:w="2802"/>
              <w:gridCol w:w="3969"/>
              <w:gridCol w:w="2724"/>
            </w:tblGrid>
            <w:tr w:rsidR="00164F01" w:rsidRPr="00171115" w14:paraId="1E12225D" w14:textId="77777777" w:rsidTr="00B50FAD">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59D1E4" w14:textId="77777777" w:rsidR="00164F01" w:rsidRPr="00171115" w:rsidRDefault="00164F01" w:rsidP="00B50FAD">
                  <w:pPr>
                    <w:framePr w:hSpace="180" w:wrap="around" w:vAnchor="text" w:hAnchor="text" w:y="1"/>
                    <w:spacing w:after="160" w:line="259" w:lineRule="auto"/>
                    <w:ind w:right="183"/>
                    <w:suppressOverlap/>
                    <w:rPr>
                      <w:rFonts w:eastAsia="Calibri"/>
                      <w:sz w:val="22"/>
                      <w:szCs w:val="22"/>
                      <w:lang w:eastAsia="en-US"/>
                    </w:rPr>
                  </w:pPr>
                  <w:r w:rsidRPr="00171115">
                    <w:rPr>
                      <w:rFonts w:eastAsia="Calibri"/>
                      <w:sz w:val="22"/>
                      <w:szCs w:val="22"/>
                      <w:lang w:eastAsia="en-US"/>
                    </w:rPr>
                    <w:t xml:space="preserve">Найменування організації (найменування, місцезнаходження, ІПН) </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D5FFE8" w14:textId="77777777" w:rsidR="00164F01" w:rsidRPr="00171115" w:rsidRDefault="00164F01" w:rsidP="00B50FAD">
                  <w:pPr>
                    <w:framePr w:hSpace="180" w:wrap="around" w:vAnchor="text" w:hAnchor="text" w:y="1"/>
                    <w:spacing w:after="160" w:line="259" w:lineRule="auto"/>
                    <w:ind w:right="183"/>
                    <w:suppressOverlap/>
                    <w:rPr>
                      <w:rFonts w:eastAsia="Calibri"/>
                      <w:sz w:val="22"/>
                      <w:szCs w:val="22"/>
                      <w:lang w:eastAsia="en-US"/>
                    </w:rPr>
                  </w:pPr>
                  <w:r w:rsidRPr="00171115">
                    <w:rPr>
                      <w:rFonts w:eastAsia="Calibri"/>
                      <w:sz w:val="22"/>
                      <w:szCs w:val="22"/>
                      <w:lang w:eastAsia="en-US"/>
                    </w:rPr>
                    <w:t xml:space="preserve">Власники (акціонери) організації, із зазначенням частки в% (найменування, місцезнаходження) </w:t>
                  </w:r>
                </w:p>
              </w:tc>
              <w:tc>
                <w:tcPr>
                  <w:tcW w:w="27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C72639" w14:textId="77777777" w:rsidR="00164F01" w:rsidRPr="00171115" w:rsidRDefault="00164F01" w:rsidP="00B50FAD">
                  <w:pPr>
                    <w:framePr w:hSpace="180" w:wrap="around" w:vAnchor="text" w:hAnchor="text" w:y="1"/>
                    <w:spacing w:after="160" w:line="259" w:lineRule="auto"/>
                    <w:ind w:right="183"/>
                    <w:suppressOverlap/>
                    <w:rPr>
                      <w:rFonts w:eastAsia="Calibri"/>
                      <w:sz w:val="22"/>
                      <w:szCs w:val="22"/>
                      <w:lang w:eastAsia="en-US"/>
                    </w:rPr>
                  </w:pPr>
                  <w:r w:rsidRPr="00171115">
                    <w:rPr>
                      <w:rFonts w:eastAsia="Calibri"/>
                      <w:sz w:val="22"/>
                      <w:szCs w:val="22"/>
                      <w:lang w:eastAsia="en-US"/>
                    </w:rPr>
                    <w:t xml:space="preserve">Підтверджуючі документи, найменування реквізити, паспортні дані </w:t>
                  </w:r>
                </w:p>
              </w:tc>
            </w:tr>
            <w:tr w:rsidR="00164F01" w:rsidRPr="00171115" w14:paraId="487A406A" w14:textId="77777777" w:rsidTr="00B50FAD">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D1277" w14:textId="77777777" w:rsidR="00164F01" w:rsidRPr="00171115" w:rsidRDefault="00164F01" w:rsidP="00B50FAD">
                  <w:pPr>
                    <w:framePr w:hSpace="180" w:wrap="around" w:vAnchor="text" w:hAnchor="text" w:y="1"/>
                    <w:spacing w:after="160" w:line="259" w:lineRule="auto"/>
                    <w:ind w:right="183"/>
                    <w:suppressOverlap/>
                    <w:rPr>
                      <w:rFonts w:eastAsia="Calibri"/>
                      <w:sz w:val="22"/>
                      <w:szCs w:val="22"/>
                      <w:lang w:eastAsia="en-US"/>
                    </w:rPr>
                  </w:pPr>
                  <w:r w:rsidRPr="00171115">
                    <w:rPr>
                      <w:rFonts w:eastAsia="Calibri"/>
                      <w:sz w:val="22"/>
                      <w:szCs w:val="22"/>
                      <w:lang w:eastAsia="en-US"/>
                    </w:rPr>
                    <w:t>I. Підприємство-контрагент</w:t>
                  </w:r>
                </w:p>
              </w:tc>
            </w:tr>
            <w:tr w:rsidR="00164F01" w:rsidRPr="00171115" w14:paraId="5DE5968E" w14:textId="77777777" w:rsidTr="00B50FAD">
              <w:trPr>
                <w:trHeight w:val="160"/>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05EC8A" w14:textId="77777777" w:rsidR="00164F01" w:rsidRPr="00171115" w:rsidRDefault="00164F01" w:rsidP="00B50FAD">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F502F4B" w14:textId="77777777" w:rsidR="00164F01" w:rsidRPr="00171115" w:rsidRDefault="00164F01" w:rsidP="00B50FAD">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62331CD2" w14:textId="77777777" w:rsidR="00164F01" w:rsidRPr="00171115" w:rsidRDefault="00164F01" w:rsidP="00B50FAD">
                  <w:pPr>
                    <w:framePr w:hSpace="180" w:wrap="around" w:vAnchor="text" w:hAnchor="text" w:y="1"/>
                    <w:spacing w:after="160" w:line="259" w:lineRule="auto"/>
                    <w:ind w:right="183"/>
                    <w:suppressOverlap/>
                    <w:rPr>
                      <w:rFonts w:eastAsia="Calibri"/>
                      <w:sz w:val="22"/>
                      <w:szCs w:val="22"/>
                      <w:lang w:eastAsia="en-US"/>
                    </w:rPr>
                  </w:pPr>
                </w:p>
              </w:tc>
            </w:tr>
            <w:tr w:rsidR="00164F01" w:rsidRPr="00171115" w14:paraId="7BE1D0EE" w14:textId="77777777" w:rsidTr="00B50FAD">
              <w:trPr>
                <w:trHeight w:val="23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CD9F80" w14:textId="77777777" w:rsidR="00164F01" w:rsidRPr="00171115" w:rsidRDefault="00164F01" w:rsidP="00B50FAD">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A6CCA24" w14:textId="77777777" w:rsidR="00164F01" w:rsidRPr="00171115" w:rsidRDefault="00164F01" w:rsidP="00B50FAD">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2A939C59" w14:textId="77777777" w:rsidR="00164F01" w:rsidRPr="00171115" w:rsidRDefault="00164F01" w:rsidP="00B50FAD">
                  <w:pPr>
                    <w:framePr w:hSpace="180" w:wrap="around" w:vAnchor="text" w:hAnchor="text" w:y="1"/>
                    <w:spacing w:after="160" w:line="259" w:lineRule="auto"/>
                    <w:ind w:right="183"/>
                    <w:suppressOverlap/>
                    <w:rPr>
                      <w:rFonts w:eastAsia="Calibri"/>
                      <w:sz w:val="22"/>
                      <w:szCs w:val="22"/>
                      <w:lang w:eastAsia="en-US"/>
                    </w:rPr>
                  </w:pPr>
                </w:p>
              </w:tc>
            </w:tr>
            <w:tr w:rsidR="00164F01" w:rsidRPr="00171115" w14:paraId="5D48DBD2" w14:textId="77777777" w:rsidTr="00B50FAD">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9290F" w14:textId="77777777" w:rsidR="00164F01" w:rsidRPr="00171115" w:rsidRDefault="00164F01" w:rsidP="00B50FAD">
                  <w:pPr>
                    <w:framePr w:hSpace="180" w:wrap="around" w:vAnchor="text" w:hAnchor="text" w:y="1"/>
                    <w:spacing w:after="160" w:line="259" w:lineRule="auto"/>
                    <w:ind w:right="183"/>
                    <w:suppressOverlap/>
                    <w:rPr>
                      <w:rFonts w:eastAsia="Calibri"/>
                      <w:sz w:val="22"/>
                      <w:szCs w:val="22"/>
                      <w:lang w:eastAsia="en-US"/>
                    </w:rPr>
                  </w:pPr>
                  <w:r w:rsidRPr="00171115">
                    <w:rPr>
                      <w:rFonts w:eastAsia="Calibri"/>
                      <w:sz w:val="22"/>
                      <w:szCs w:val="22"/>
                      <w:lang w:eastAsia="en-US"/>
                    </w:rPr>
                    <w:t xml:space="preserve">II. Юридичні особи, які є власниками організації – контрагента </w:t>
                  </w:r>
                </w:p>
              </w:tc>
            </w:tr>
            <w:tr w:rsidR="00164F01" w:rsidRPr="00171115" w14:paraId="1C78B160" w14:textId="77777777" w:rsidTr="00B50FA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25EA0B" w14:textId="77777777" w:rsidR="00164F01" w:rsidRPr="00171115" w:rsidRDefault="00164F01" w:rsidP="00B50FAD">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C909144" w14:textId="77777777" w:rsidR="00164F01" w:rsidRPr="00171115" w:rsidRDefault="00164F01" w:rsidP="00B50FAD">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5121E5C6" w14:textId="77777777" w:rsidR="00164F01" w:rsidRPr="00171115" w:rsidRDefault="00164F01" w:rsidP="00B50FAD">
                  <w:pPr>
                    <w:framePr w:hSpace="180" w:wrap="around" w:vAnchor="text" w:hAnchor="text" w:y="1"/>
                    <w:spacing w:after="160" w:line="259" w:lineRule="auto"/>
                    <w:ind w:right="183"/>
                    <w:suppressOverlap/>
                    <w:rPr>
                      <w:rFonts w:eastAsia="Calibri"/>
                      <w:sz w:val="22"/>
                      <w:szCs w:val="22"/>
                      <w:lang w:eastAsia="en-US"/>
                    </w:rPr>
                  </w:pPr>
                </w:p>
              </w:tc>
            </w:tr>
            <w:tr w:rsidR="00164F01" w:rsidRPr="00171115" w14:paraId="464E35F7" w14:textId="77777777" w:rsidTr="00B50FA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97E8C" w14:textId="77777777" w:rsidR="00164F01" w:rsidRPr="00171115" w:rsidRDefault="00164F01" w:rsidP="00B50FAD">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1B8B66D" w14:textId="77777777" w:rsidR="00164F01" w:rsidRPr="00171115" w:rsidRDefault="00164F01" w:rsidP="00B50FAD">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263B26DA" w14:textId="77777777" w:rsidR="00164F01" w:rsidRPr="00171115" w:rsidRDefault="00164F01" w:rsidP="00B50FAD">
                  <w:pPr>
                    <w:framePr w:hSpace="180" w:wrap="around" w:vAnchor="text" w:hAnchor="text" w:y="1"/>
                    <w:spacing w:after="160" w:line="259" w:lineRule="auto"/>
                    <w:ind w:right="183"/>
                    <w:suppressOverlap/>
                    <w:rPr>
                      <w:rFonts w:eastAsia="Calibri"/>
                      <w:sz w:val="22"/>
                      <w:szCs w:val="22"/>
                      <w:lang w:eastAsia="en-US"/>
                    </w:rPr>
                  </w:pPr>
                </w:p>
              </w:tc>
            </w:tr>
            <w:tr w:rsidR="00164F01" w:rsidRPr="00171115" w14:paraId="5E125EA9" w14:textId="77777777" w:rsidTr="00B50FAD">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91B1F" w14:textId="77777777" w:rsidR="00164F01" w:rsidRPr="00171115" w:rsidRDefault="00164F01" w:rsidP="00B50FAD">
                  <w:pPr>
                    <w:framePr w:hSpace="180" w:wrap="around" w:vAnchor="text" w:hAnchor="text" w:y="1"/>
                    <w:spacing w:after="160" w:line="259" w:lineRule="auto"/>
                    <w:ind w:right="183"/>
                    <w:suppressOverlap/>
                    <w:rPr>
                      <w:rFonts w:eastAsia="Calibri"/>
                      <w:sz w:val="22"/>
                      <w:szCs w:val="22"/>
                      <w:lang w:eastAsia="en-US"/>
                    </w:rPr>
                  </w:pPr>
                  <w:r w:rsidRPr="00171115">
                    <w:rPr>
                      <w:rFonts w:eastAsia="Calibri"/>
                      <w:sz w:val="22"/>
                      <w:szCs w:val="22"/>
                      <w:lang w:eastAsia="en-US"/>
                    </w:rPr>
                    <w:t xml:space="preserve">III. Юридичні особи, які є власниками наступних рівнів (до кінцевих) </w:t>
                  </w:r>
                </w:p>
              </w:tc>
            </w:tr>
            <w:tr w:rsidR="00164F01" w:rsidRPr="00171115" w14:paraId="43CC8B7A" w14:textId="77777777" w:rsidTr="00B50FA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C6508A" w14:textId="77777777" w:rsidR="00164F01" w:rsidRPr="00171115" w:rsidRDefault="00164F01" w:rsidP="00B50FAD">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00C7B20" w14:textId="77777777" w:rsidR="00164F01" w:rsidRPr="00171115" w:rsidRDefault="00164F01" w:rsidP="00B50FAD">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69DC4EEB" w14:textId="77777777" w:rsidR="00164F01" w:rsidRPr="00171115" w:rsidRDefault="00164F01" w:rsidP="00B50FAD">
                  <w:pPr>
                    <w:framePr w:hSpace="180" w:wrap="around" w:vAnchor="text" w:hAnchor="text" w:y="1"/>
                    <w:spacing w:after="160" w:line="259" w:lineRule="auto"/>
                    <w:ind w:right="183"/>
                    <w:suppressOverlap/>
                    <w:rPr>
                      <w:rFonts w:eastAsia="Calibri"/>
                      <w:sz w:val="22"/>
                      <w:szCs w:val="22"/>
                      <w:lang w:eastAsia="en-US"/>
                    </w:rPr>
                  </w:pPr>
                </w:p>
              </w:tc>
            </w:tr>
            <w:tr w:rsidR="00164F01" w:rsidRPr="00171115" w14:paraId="51927A60" w14:textId="77777777" w:rsidTr="00B50FAD">
              <w:trPr>
                <w:trHeight w:val="349"/>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0F95B3" w14:textId="77777777" w:rsidR="00164F01" w:rsidRPr="00171115" w:rsidRDefault="00164F01" w:rsidP="00B50FAD">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5EEA75B" w14:textId="77777777" w:rsidR="00164F01" w:rsidRPr="00171115" w:rsidRDefault="00164F01" w:rsidP="00B50FAD">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2F9711CC" w14:textId="77777777" w:rsidR="00164F01" w:rsidRPr="00171115" w:rsidRDefault="00164F01" w:rsidP="00B50FAD">
                  <w:pPr>
                    <w:framePr w:hSpace="180" w:wrap="around" w:vAnchor="text" w:hAnchor="text" w:y="1"/>
                    <w:spacing w:after="160" w:line="259" w:lineRule="auto"/>
                    <w:ind w:right="183"/>
                    <w:suppressOverlap/>
                    <w:rPr>
                      <w:rFonts w:eastAsia="Calibri"/>
                      <w:sz w:val="22"/>
                      <w:szCs w:val="22"/>
                      <w:lang w:eastAsia="en-US"/>
                    </w:rPr>
                  </w:pPr>
                </w:p>
              </w:tc>
            </w:tr>
            <w:tr w:rsidR="00164F01" w:rsidRPr="00171115" w14:paraId="38EE4747" w14:textId="77777777" w:rsidTr="00B50FAD">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DA8B6" w14:textId="77777777" w:rsidR="00164F01" w:rsidRPr="00171115" w:rsidRDefault="00164F01" w:rsidP="00B50FAD">
                  <w:pPr>
                    <w:framePr w:hSpace="180" w:wrap="around" w:vAnchor="text" w:hAnchor="text" w:y="1"/>
                    <w:spacing w:after="160" w:line="259" w:lineRule="auto"/>
                    <w:ind w:right="183"/>
                    <w:suppressOverlap/>
                    <w:rPr>
                      <w:rFonts w:eastAsia="Calibri"/>
                      <w:sz w:val="22"/>
                      <w:szCs w:val="22"/>
                      <w:lang w:eastAsia="en-US"/>
                    </w:rPr>
                  </w:pPr>
                  <w:r w:rsidRPr="00171115">
                    <w:rPr>
                      <w:rFonts w:eastAsia="Calibri"/>
                      <w:sz w:val="22"/>
                      <w:szCs w:val="22"/>
                      <w:lang w:eastAsia="en-US"/>
                    </w:rPr>
                    <w:t xml:space="preserve">IV. Кінцевий </w:t>
                  </w:r>
                  <w:proofErr w:type="spellStart"/>
                  <w:r w:rsidRPr="00171115">
                    <w:rPr>
                      <w:rFonts w:eastAsia="Calibri"/>
                      <w:sz w:val="22"/>
                      <w:szCs w:val="22"/>
                      <w:lang w:eastAsia="en-US"/>
                    </w:rPr>
                    <w:t>бенефіціарний</w:t>
                  </w:r>
                  <w:proofErr w:type="spellEnd"/>
                  <w:r w:rsidRPr="00171115">
                    <w:rPr>
                      <w:rFonts w:eastAsia="Calibri"/>
                      <w:sz w:val="22"/>
                      <w:szCs w:val="22"/>
                      <w:lang w:eastAsia="en-US"/>
                    </w:rPr>
                    <w:t xml:space="preserve"> власник (контролер)</w:t>
                  </w:r>
                </w:p>
              </w:tc>
            </w:tr>
            <w:tr w:rsidR="00164F01" w:rsidRPr="00171115" w14:paraId="33E27929" w14:textId="77777777" w:rsidTr="00B50FA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313DB2" w14:textId="77777777" w:rsidR="00164F01" w:rsidRPr="00171115" w:rsidRDefault="00164F01" w:rsidP="00B50FAD">
                  <w:pPr>
                    <w:framePr w:hSpace="180" w:wrap="around" w:vAnchor="text" w:hAnchor="text" w:y="1"/>
                    <w:spacing w:after="160" w:line="259" w:lineRule="auto"/>
                    <w:ind w:right="183"/>
                    <w:suppressOverlap/>
                    <w:rPr>
                      <w:rFonts w:eastAsia="Calibri"/>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4189369" w14:textId="77777777" w:rsidR="00164F01" w:rsidRPr="00171115" w:rsidRDefault="00164F01" w:rsidP="00B50FAD">
                  <w:pPr>
                    <w:framePr w:hSpace="180" w:wrap="around" w:vAnchor="text" w:hAnchor="text" w:y="1"/>
                    <w:spacing w:after="160" w:line="259" w:lineRule="auto"/>
                    <w:ind w:right="183"/>
                    <w:suppressOverlap/>
                    <w:rPr>
                      <w:rFonts w:eastAsia="Calibri"/>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3DDBCA08" w14:textId="77777777" w:rsidR="00164F01" w:rsidRPr="00171115" w:rsidRDefault="00164F01" w:rsidP="00B50FAD">
                  <w:pPr>
                    <w:framePr w:hSpace="180" w:wrap="around" w:vAnchor="text" w:hAnchor="text" w:y="1"/>
                    <w:spacing w:after="160" w:line="259" w:lineRule="auto"/>
                    <w:ind w:right="183"/>
                    <w:suppressOverlap/>
                    <w:rPr>
                      <w:rFonts w:eastAsia="Calibri"/>
                      <w:lang w:eastAsia="en-US"/>
                    </w:rPr>
                  </w:pPr>
                </w:p>
              </w:tc>
            </w:tr>
          </w:tbl>
          <w:p w14:paraId="124EF516" w14:textId="77777777" w:rsidR="00164F01" w:rsidRPr="00171115" w:rsidRDefault="00164F01" w:rsidP="00B50FAD">
            <w:pPr>
              <w:spacing w:after="160" w:line="259" w:lineRule="auto"/>
              <w:ind w:right="183"/>
              <w:rPr>
                <w:rFonts w:eastAsia="Calibri"/>
                <w:i/>
                <w:iCs/>
                <w:sz w:val="22"/>
                <w:szCs w:val="22"/>
                <w:u w:val="single"/>
                <w:lang w:eastAsia="en-US"/>
              </w:rPr>
            </w:pPr>
            <w:r w:rsidRPr="00171115">
              <w:rPr>
                <w:rFonts w:eastAsia="Calibri"/>
                <w:i/>
                <w:iCs/>
                <w:sz w:val="22"/>
                <w:szCs w:val="22"/>
                <w:u w:val="single"/>
                <w:lang w:eastAsia="en-US"/>
              </w:rPr>
              <w:t xml:space="preserve">Примітка </w:t>
            </w:r>
          </w:p>
          <w:p w14:paraId="7A1D02A3" w14:textId="77777777" w:rsidR="00164F01" w:rsidRPr="00171115" w:rsidRDefault="00164F01" w:rsidP="00B50FAD">
            <w:pPr>
              <w:spacing w:after="160" w:line="259" w:lineRule="auto"/>
              <w:ind w:right="183"/>
              <w:rPr>
                <w:rFonts w:eastAsia="Calibri"/>
                <w:i/>
                <w:iCs/>
                <w:sz w:val="22"/>
                <w:szCs w:val="22"/>
                <w:u w:val="single"/>
                <w:lang w:eastAsia="en-US"/>
              </w:rPr>
            </w:pPr>
            <w:r w:rsidRPr="00171115">
              <w:rPr>
                <w:rFonts w:eastAsia="Calibri"/>
                <w:i/>
                <w:iCs/>
                <w:sz w:val="22"/>
                <w:szCs w:val="22"/>
                <w:lang w:eastAsia="en-US"/>
              </w:rPr>
              <w:t xml:space="preserve">Для власників / </w:t>
            </w:r>
            <w:proofErr w:type="spellStart"/>
            <w:r w:rsidRPr="00171115">
              <w:rPr>
                <w:rFonts w:eastAsia="Calibri"/>
                <w:i/>
                <w:iCs/>
                <w:sz w:val="22"/>
                <w:szCs w:val="22"/>
                <w:lang w:eastAsia="en-US"/>
              </w:rPr>
              <w:t>бенефіціарів</w:t>
            </w:r>
            <w:proofErr w:type="spellEnd"/>
            <w:r w:rsidRPr="00171115">
              <w:rPr>
                <w:rFonts w:eastAsia="Calibri"/>
                <w:i/>
                <w:iCs/>
                <w:sz w:val="22"/>
                <w:szCs w:val="22"/>
                <w:lang w:eastAsia="en-US"/>
              </w:rPr>
              <w:t xml:space="preserve"> / акціонерів фізичних осіб вказати ПІБ, ІПН, паспортні дані та частку в% </w:t>
            </w:r>
          </w:p>
          <w:p w14:paraId="45FB2984" w14:textId="77777777" w:rsidR="00164F01" w:rsidRPr="00171115" w:rsidRDefault="00164F01" w:rsidP="00B50FAD">
            <w:pPr>
              <w:autoSpaceDE w:val="0"/>
              <w:autoSpaceDN w:val="0"/>
              <w:ind w:right="183"/>
              <w:rPr>
                <w:rFonts w:eastAsia="Calibri"/>
                <w:i/>
                <w:iCs/>
                <w:color w:val="000000"/>
                <w:sz w:val="22"/>
                <w:szCs w:val="22"/>
                <w:lang w:eastAsia="en-US"/>
              </w:rPr>
            </w:pPr>
            <w:r w:rsidRPr="00171115">
              <w:rPr>
                <w:rFonts w:eastAsia="Calibri"/>
                <w:i/>
                <w:iCs/>
                <w:color w:val="000000"/>
                <w:sz w:val="22"/>
                <w:szCs w:val="22"/>
                <w:lang w:eastAsia="en-US"/>
              </w:rPr>
              <w:t xml:space="preserve">Для власників / акціонерів юридичних осіб вказати: </w:t>
            </w:r>
          </w:p>
          <w:p w14:paraId="4F7481FF" w14:textId="77777777" w:rsidR="00164F01" w:rsidRPr="00171115" w:rsidRDefault="00164F01" w:rsidP="00B50FAD">
            <w:pPr>
              <w:autoSpaceDE w:val="0"/>
              <w:autoSpaceDN w:val="0"/>
              <w:ind w:right="183"/>
              <w:rPr>
                <w:rFonts w:eastAsia="Calibri"/>
                <w:i/>
                <w:iCs/>
                <w:color w:val="000000"/>
                <w:sz w:val="22"/>
                <w:szCs w:val="22"/>
                <w:lang w:eastAsia="en-US"/>
              </w:rPr>
            </w:pPr>
            <w:r w:rsidRPr="00171115">
              <w:rPr>
                <w:rFonts w:eastAsia="Calibri"/>
                <w:i/>
                <w:iCs/>
                <w:color w:val="000000"/>
                <w:sz w:val="22"/>
                <w:szCs w:val="22"/>
                <w:lang w:eastAsia="en-US"/>
              </w:rPr>
              <w:t>- найменування, форму власності, ІНП, місцезнаходження та частку в% в організації</w:t>
            </w:r>
          </w:p>
          <w:p w14:paraId="43ABF3B2" w14:textId="77777777" w:rsidR="00164F01" w:rsidRPr="00171115" w:rsidRDefault="00164F01" w:rsidP="00B50FAD">
            <w:pPr>
              <w:autoSpaceDE w:val="0"/>
              <w:autoSpaceDN w:val="0"/>
              <w:ind w:right="183"/>
              <w:rPr>
                <w:rFonts w:eastAsia="Calibri"/>
                <w:i/>
                <w:iCs/>
                <w:color w:val="000000"/>
                <w:sz w:val="22"/>
                <w:szCs w:val="22"/>
                <w:lang w:eastAsia="en-US"/>
              </w:rPr>
            </w:pPr>
            <w:r w:rsidRPr="00171115">
              <w:rPr>
                <w:rFonts w:eastAsia="Calibri"/>
                <w:i/>
                <w:iCs/>
                <w:color w:val="000000"/>
                <w:sz w:val="22"/>
                <w:szCs w:val="22"/>
                <w:lang w:eastAsia="en-US"/>
              </w:rPr>
              <w:t>- вказати своїх власників (до кінцевих)</w:t>
            </w:r>
          </w:p>
          <w:p w14:paraId="36B0C842" w14:textId="77777777" w:rsidR="00164F01" w:rsidRPr="00171115" w:rsidRDefault="00164F01" w:rsidP="00B50FAD">
            <w:pPr>
              <w:autoSpaceDE w:val="0"/>
              <w:autoSpaceDN w:val="0"/>
              <w:ind w:right="183"/>
              <w:rPr>
                <w:rFonts w:eastAsia="Calibri"/>
                <w:color w:val="000000"/>
                <w:lang w:eastAsia="en-US"/>
              </w:rPr>
            </w:pPr>
          </w:p>
          <w:p w14:paraId="36FF6897" w14:textId="77777777" w:rsidR="00164F01" w:rsidRPr="00171115" w:rsidRDefault="00164F01" w:rsidP="00B50FAD">
            <w:pPr>
              <w:autoSpaceDE w:val="0"/>
              <w:autoSpaceDN w:val="0"/>
              <w:ind w:right="183"/>
              <w:rPr>
                <w:rFonts w:eastAsia="Calibri"/>
                <w:color w:val="000000"/>
                <w:lang w:eastAsia="en-US"/>
              </w:rPr>
            </w:pPr>
            <w:r w:rsidRPr="00171115">
              <w:rPr>
                <w:rFonts w:eastAsia="Calibri"/>
                <w:color w:val="000000"/>
                <w:lang w:eastAsia="en-US"/>
              </w:rPr>
              <w:t>Достовірність та повноту даної інформації підтверджую.</w:t>
            </w:r>
          </w:p>
          <w:p w14:paraId="7F5C2FCF" w14:textId="77777777" w:rsidR="00164F01" w:rsidRPr="00171115" w:rsidRDefault="00164F01" w:rsidP="00B50FAD">
            <w:pPr>
              <w:autoSpaceDE w:val="0"/>
              <w:autoSpaceDN w:val="0"/>
              <w:ind w:right="183"/>
              <w:rPr>
                <w:rFonts w:eastAsia="Calibri"/>
                <w:color w:val="000000"/>
                <w:lang w:eastAsia="en-US"/>
              </w:rPr>
            </w:pPr>
            <w:r w:rsidRPr="00171115">
              <w:rPr>
                <w:rFonts w:eastAsia="Calibri"/>
                <w:color w:val="000000"/>
                <w:lang w:eastAsia="en-US"/>
              </w:rPr>
              <w:t>«___» __________ 20___р. _______________________________________________________</w:t>
            </w:r>
          </w:p>
          <w:p w14:paraId="0EA318EE" w14:textId="77777777" w:rsidR="00164F01" w:rsidRPr="00171115" w:rsidRDefault="00164F01" w:rsidP="00B50FAD">
            <w:pPr>
              <w:autoSpaceDE w:val="0"/>
              <w:autoSpaceDN w:val="0"/>
              <w:ind w:right="183"/>
              <w:rPr>
                <w:rFonts w:eastAsia="Calibri"/>
                <w:color w:val="000000"/>
                <w:lang w:eastAsia="en-US"/>
              </w:rPr>
            </w:pPr>
            <w:r w:rsidRPr="00171115">
              <w:rPr>
                <w:rFonts w:eastAsia="Calibri"/>
                <w:color w:val="000000"/>
                <w:lang w:eastAsia="en-US"/>
              </w:rPr>
              <w:tab/>
            </w:r>
            <w:r w:rsidRPr="00171115">
              <w:rPr>
                <w:rFonts w:eastAsia="Calibri"/>
                <w:color w:val="000000"/>
                <w:lang w:eastAsia="en-US"/>
              </w:rPr>
              <w:tab/>
            </w:r>
            <w:r w:rsidRPr="00171115">
              <w:rPr>
                <w:rFonts w:eastAsia="Calibri"/>
                <w:color w:val="000000"/>
                <w:lang w:eastAsia="en-US"/>
              </w:rPr>
              <w:tab/>
            </w:r>
            <w:r w:rsidRPr="00171115">
              <w:rPr>
                <w:rFonts w:eastAsia="Calibri"/>
                <w:color w:val="000000"/>
                <w:lang w:eastAsia="en-US"/>
              </w:rPr>
              <w:tab/>
              <w:t>(підпис особи – уповноваженого представника контрагента)</w:t>
            </w:r>
          </w:p>
          <w:p w14:paraId="22001856" w14:textId="77777777" w:rsidR="00164F01" w:rsidRPr="00171115" w:rsidRDefault="00164F01" w:rsidP="00B50FAD">
            <w:pPr>
              <w:autoSpaceDE w:val="0"/>
              <w:autoSpaceDN w:val="0"/>
              <w:ind w:right="183"/>
              <w:rPr>
                <w:rFonts w:eastAsia="Calibri"/>
                <w:color w:val="000000"/>
                <w:sz w:val="16"/>
                <w:szCs w:val="16"/>
                <w:lang w:eastAsia="en-US"/>
              </w:rPr>
            </w:pPr>
            <w:r w:rsidRPr="00171115">
              <w:rPr>
                <w:rFonts w:eastAsia="Calibri"/>
                <w:color w:val="000000"/>
                <w:lang w:eastAsia="en-US"/>
              </w:rPr>
              <w:tab/>
            </w:r>
            <w:r w:rsidRPr="00171115">
              <w:rPr>
                <w:rFonts w:eastAsia="Calibri"/>
                <w:color w:val="000000"/>
                <w:lang w:eastAsia="en-US"/>
              </w:rPr>
              <w:tab/>
            </w:r>
            <w:r w:rsidRPr="00171115">
              <w:rPr>
                <w:rFonts w:eastAsia="Calibri"/>
                <w:color w:val="000000"/>
                <w:lang w:eastAsia="en-US"/>
              </w:rPr>
              <w:tab/>
            </w:r>
            <w:r w:rsidRPr="00171115">
              <w:rPr>
                <w:rFonts w:eastAsia="Calibri"/>
                <w:color w:val="000000"/>
                <w:lang w:eastAsia="en-US"/>
              </w:rPr>
              <w:tab/>
            </w:r>
            <w:r w:rsidRPr="00171115">
              <w:rPr>
                <w:rFonts w:eastAsia="Calibri"/>
                <w:color w:val="000000"/>
                <w:lang w:eastAsia="en-US"/>
              </w:rPr>
              <w:tab/>
            </w:r>
            <w:r w:rsidRPr="00171115">
              <w:rPr>
                <w:rFonts w:eastAsia="Calibri"/>
                <w:color w:val="000000"/>
                <w:lang w:eastAsia="en-US"/>
              </w:rPr>
              <w:tab/>
            </w:r>
            <w:r w:rsidRPr="00171115">
              <w:rPr>
                <w:rFonts w:eastAsia="Calibri"/>
                <w:color w:val="000000"/>
                <w:lang w:eastAsia="en-US"/>
              </w:rPr>
              <w:tab/>
            </w:r>
            <w:r w:rsidRPr="00171115">
              <w:rPr>
                <w:rFonts w:eastAsia="Calibri"/>
                <w:color w:val="000000"/>
                <w:sz w:val="16"/>
                <w:szCs w:val="16"/>
                <w:lang w:eastAsia="en-US"/>
              </w:rPr>
              <w:t>М.П.</w:t>
            </w:r>
          </w:p>
          <w:p w14:paraId="78B265B8" w14:textId="77777777" w:rsidR="00164F01" w:rsidRPr="00171115" w:rsidRDefault="00164F01" w:rsidP="00B50FAD">
            <w:pPr>
              <w:autoSpaceDE w:val="0"/>
              <w:autoSpaceDN w:val="0"/>
              <w:ind w:right="183"/>
              <w:rPr>
                <w:rFonts w:eastAsia="Calibri"/>
                <w:color w:val="000000"/>
                <w:lang w:eastAsia="en-US"/>
              </w:rPr>
            </w:pPr>
          </w:p>
          <w:p w14:paraId="6EF532CF" w14:textId="77777777" w:rsidR="00164F01" w:rsidRPr="00171115" w:rsidRDefault="00164F01" w:rsidP="00B50FAD">
            <w:pPr>
              <w:autoSpaceDE w:val="0"/>
              <w:autoSpaceDN w:val="0"/>
              <w:ind w:right="183"/>
              <w:jc w:val="center"/>
              <w:rPr>
                <w:rFonts w:eastAsia="Calibri"/>
                <w:b/>
                <w:color w:val="000000"/>
                <w:lang w:eastAsia="en-US"/>
              </w:rPr>
            </w:pPr>
            <w:r w:rsidRPr="00171115">
              <w:rPr>
                <w:rFonts w:eastAsia="Calibri"/>
                <w:b/>
                <w:color w:val="000000"/>
                <w:lang w:eastAsia="en-US"/>
              </w:rPr>
              <w:t>ПІДПИСИ СТОРІН:</w:t>
            </w:r>
          </w:p>
        </w:tc>
        <w:tc>
          <w:tcPr>
            <w:tcW w:w="3099" w:type="dxa"/>
            <w:tcBorders>
              <w:top w:val="nil"/>
              <w:left w:val="nil"/>
              <w:bottom w:val="nil"/>
              <w:right w:val="nil"/>
            </w:tcBorders>
            <w:vAlign w:val="center"/>
          </w:tcPr>
          <w:p w14:paraId="4FAB2FDA" w14:textId="77777777" w:rsidR="00164F01" w:rsidRPr="00171115" w:rsidRDefault="00164F01" w:rsidP="00B50FAD">
            <w:pPr>
              <w:rPr>
                <w:color w:val="000000"/>
              </w:rPr>
            </w:pPr>
          </w:p>
        </w:tc>
        <w:tc>
          <w:tcPr>
            <w:tcW w:w="4820" w:type="dxa"/>
            <w:gridSpan w:val="2"/>
            <w:tcBorders>
              <w:top w:val="nil"/>
              <w:left w:val="nil"/>
              <w:bottom w:val="nil"/>
              <w:right w:val="nil"/>
            </w:tcBorders>
            <w:vAlign w:val="center"/>
          </w:tcPr>
          <w:p w14:paraId="75579363" w14:textId="77777777" w:rsidR="00164F01" w:rsidRPr="00171115" w:rsidRDefault="00164F01" w:rsidP="00B50FAD">
            <w:pPr>
              <w:rPr>
                <w:color w:val="000000"/>
                <w:sz w:val="28"/>
                <w:szCs w:val="28"/>
              </w:rPr>
            </w:pPr>
          </w:p>
        </w:tc>
        <w:tc>
          <w:tcPr>
            <w:tcW w:w="2879" w:type="dxa"/>
            <w:tcBorders>
              <w:top w:val="nil"/>
              <w:left w:val="nil"/>
              <w:bottom w:val="nil"/>
              <w:right w:val="nil"/>
            </w:tcBorders>
            <w:vAlign w:val="center"/>
          </w:tcPr>
          <w:p w14:paraId="3BBE2AF6" w14:textId="77777777" w:rsidR="00164F01" w:rsidRPr="00171115" w:rsidRDefault="00164F01" w:rsidP="00B50FAD">
            <w:pPr>
              <w:rPr>
                <w:color w:val="000000"/>
                <w:sz w:val="28"/>
                <w:szCs w:val="28"/>
              </w:rPr>
            </w:pPr>
          </w:p>
        </w:tc>
      </w:tr>
    </w:tbl>
    <w:p w14:paraId="7E99CF33" w14:textId="77777777" w:rsidR="00164F01" w:rsidRPr="00171115" w:rsidRDefault="00164F01" w:rsidP="00164F01">
      <w:pPr>
        <w:rPr>
          <w:color w:val="000000"/>
          <w:sz w:val="16"/>
          <w:szCs w:val="16"/>
        </w:rPr>
      </w:pPr>
    </w:p>
    <w:p w14:paraId="6DAEE42A" w14:textId="77777777" w:rsidR="00164F01" w:rsidRPr="00171115" w:rsidRDefault="00164F01" w:rsidP="00164F01">
      <w:pPr>
        <w:tabs>
          <w:tab w:val="left" w:pos="426"/>
        </w:tabs>
        <w:rPr>
          <w:color w:val="000000"/>
          <w:sz w:val="28"/>
          <w:szCs w:val="28"/>
        </w:rPr>
      </w:pPr>
      <w:r w:rsidRPr="00171115">
        <w:rPr>
          <w:color w:val="000000"/>
          <w:sz w:val="28"/>
          <w:szCs w:val="28"/>
        </w:rPr>
        <w:t xml:space="preserve"> </w:t>
      </w:r>
      <w:r w:rsidRPr="00171115">
        <w:rPr>
          <w:b/>
          <w:color w:val="000000"/>
          <w:sz w:val="28"/>
          <w:szCs w:val="28"/>
        </w:rPr>
        <w:t xml:space="preserve">ПОСТАЧАЛЬНИК </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sidRPr="00171115">
        <w:rPr>
          <w:b/>
          <w:color w:val="000000"/>
          <w:sz w:val="28"/>
          <w:szCs w:val="28"/>
        </w:rPr>
        <w:t>ПОКУПЕЦЬ</w:t>
      </w:r>
    </w:p>
    <w:p w14:paraId="69741D36" w14:textId="77777777" w:rsidR="00164F01" w:rsidRPr="00171115" w:rsidRDefault="00164F01" w:rsidP="00164F01">
      <w:pPr>
        <w:tabs>
          <w:tab w:val="left" w:pos="1110"/>
        </w:tabs>
        <w:ind w:left="426"/>
        <w:rPr>
          <w:color w:val="000000"/>
          <w:sz w:val="28"/>
          <w:szCs w:val="28"/>
        </w:rPr>
      </w:pPr>
      <w:r w:rsidRPr="00171115">
        <w:rPr>
          <w:color w:val="000000"/>
          <w:sz w:val="28"/>
          <w:szCs w:val="28"/>
        </w:rPr>
        <w:t xml:space="preserve">___________________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171115">
        <w:rPr>
          <w:color w:val="000000"/>
          <w:sz w:val="28"/>
          <w:szCs w:val="28"/>
        </w:rPr>
        <w:t xml:space="preserve">_____________________ </w:t>
      </w:r>
    </w:p>
    <w:p w14:paraId="2691877F" w14:textId="77777777" w:rsidR="00164F01" w:rsidRPr="00171115" w:rsidRDefault="00164F01" w:rsidP="00164F01">
      <w:pPr>
        <w:ind w:left="426"/>
      </w:pPr>
      <w:r w:rsidRPr="00171115">
        <w:rPr>
          <w:color w:val="000000"/>
          <w:sz w:val="16"/>
          <w:szCs w:val="16"/>
        </w:rPr>
        <w:t xml:space="preserve">М.П.  </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sidRPr="00171115">
        <w:rPr>
          <w:color w:val="000000"/>
          <w:sz w:val="16"/>
          <w:szCs w:val="16"/>
        </w:rPr>
        <w:t>М.П</w:t>
      </w:r>
      <w:r>
        <w:rPr>
          <w:color w:val="000000"/>
          <w:sz w:val="16"/>
          <w:szCs w:val="16"/>
        </w:rPr>
        <w:tab/>
      </w:r>
      <w:r>
        <w:rPr>
          <w:color w:val="000000"/>
          <w:sz w:val="16"/>
          <w:szCs w:val="16"/>
        </w:rPr>
        <w:tab/>
      </w:r>
    </w:p>
    <w:p w14:paraId="3807D5AD" w14:textId="77777777" w:rsidR="00164F01" w:rsidRPr="00171115" w:rsidRDefault="00164F01" w:rsidP="00164F01">
      <w:pPr>
        <w:spacing w:line="276" w:lineRule="auto"/>
        <w:jc w:val="right"/>
        <w:rPr>
          <w:color w:val="000000"/>
        </w:rPr>
      </w:pPr>
      <w:r w:rsidRPr="00171115">
        <w:t>Додаток</w:t>
      </w:r>
      <w:r w:rsidRPr="00171115">
        <w:rPr>
          <w:color w:val="000000"/>
        </w:rPr>
        <w:t xml:space="preserve"> № 2</w:t>
      </w:r>
    </w:p>
    <w:p w14:paraId="1F9D0CB7" w14:textId="77777777" w:rsidR="00164F01" w:rsidRPr="00171115" w:rsidRDefault="00164F01" w:rsidP="00164F01">
      <w:pPr>
        <w:pStyle w:val="afff6"/>
        <w:jc w:val="right"/>
        <w:rPr>
          <w:color w:val="000000"/>
        </w:rPr>
      </w:pPr>
      <w:r w:rsidRPr="00171115">
        <w:rPr>
          <w:color w:val="000000"/>
        </w:rPr>
        <w:t>до Угоди №_________</w:t>
      </w:r>
    </w:p>
    <w:p w14:paraId="66FD8B2A" w14:textId="77777777" w:rsidR="00164F01" w:rsidRPr="00171115" w:rsidRDefault="00164F01" w:rsidP="00164F01">
      <w:pPr>
        <w:pStyle w:val="afff6"/>
        <w:jc w:val="right"/>
        <w:rPr>
          <w:color w:val="000000"/>
        </w:rPr>
      </w:pPr>
      <w:r w:rsidRPr="00171115">
        <w:rPr>
          <w:color w:val="000000"/>
        </w:rPr>
        <w:t xml:space="preserve">від «____»_____________201___р. </w:t>
      </w:r>
    </w:p>
    <w:p w14:paraId="27D0BD6D" w14:textId="77777777" w:rsidR="00164F01" w:rsidRPr="00171115" w:rsidRDefault="00164F01" w:rsidP="00164F01">
      <w:pPr>
        <w:pStyle w:val="rvps2"/>
        <w:shd w:val="clear" w:color="auto" w:fill="FFFFFF"/>
        <w:spacing w:before="0" w:beforeAutospacing="0" w:after="0" w:afterAutospacing="0"/>
        <w:jc w:val="both"/>
        <w:textAlignment w:val="baseline"/>
        <w:rPr>
          <w:color w:val="000000"/>
          <w:sz w:val="22"/>
          <w:szCs w:val="22"/>
          <w:lang w:eastAsia="ru-RU"/>
        </w:rPr>
      </w:pPr>
    </w:p>
    <w:p w14:paraId="0DFFB90C" w14:textId="77777777" w:rsidR="00164F01" w:rsidRPr="00171115" w:rsidRDefault="00164F01" w:rsidP="00164F01">
      <w:pPr>
        <w:pStyle w:val="rvps2"/>
        <w:shd w:val="clear" w:color="auto" w:fill="FFFFFF"/>
        <w:spacing w:before="0" w:beforeAutospacing="0" w:after="0" w:afterAutospacing="0"/>
        <w:ind w:firstLine="448"/>
        <w:jc w:val="center"/>
        <w:textAlignment w:val="baseline"/>
        <w:rPr>
          <w:b/>
          <w:color w:val="000000"/>
          <w:sz w:val="28"/>
          <w:szCs w:val="28"/>
          <w:lang w:eastAsia="ru-RU"/>
        </w:rPr>
      </w:pPr>
      <w:r w:rsidRPr="00171115">
        <w:rPr>
          <w:b/>
          <w:color w:val="000000"/>
          <w:sz w:val="28"/>
          <w:szCs w:val="28"/>
          <w:lang w:eastAsia="ru-RU"/>
        </w:rPr>
        <w:t>Критерії ознак пов’язаних осіб:</w:t>
      </w:r>
    </w:p>
    <w:p w14:paraId="266AA88C" w14:textId="77777777" w:rsidR="00164F01" w:rsidRPr="00171115" w:rsidRDefault="00164F01" w:rsidP="00164F01">
      <w:pPr>
        <w:pStyle w:val="rvps2"/>
        <w:shd w:val="clear" w:color="auto" w:fill="FFFFFF"/>
        <w:spacing w:before="0" w:beforeAutospacing="0" w:after="0" w:afterAutospacing="0"/>
        <w:ind w:firstLine="448"/>
        <w:jc w:val="center"/>
        <w:textAlignment w:val="baseline"/>
        <w:rPr>
          <w:b/>
          <w:color w:val="000000"/>
          <w:sz w:val="28"/>
          <w:szCs w:val="28"/>
          <w:lang w:eastAsia="ru-RU"/>
        </w:rPr>
      </w:pPr>
    </w:p>
    <w:p w14:paraId="64D0DC9F" w14:textId="77777777" w:rsidR="00164F01" w:rsidRPr="00171115" w:rsidRDefault="00164F01" w:rsidP="00164F01">
      <w:pPr>
        <w:pStyle w:val="rvps2"/>
        <w:numPr>
          <w:ilvl w:val="0"/>
          <w:numId w:val="9"/>
        </w:numPr>
        <w:shd w:val="clear" w:color="auto" w:fill="FFFFFF"/>
        <w:tabs>
          <w:tab w:val="left" w:pos="993"/>
        </w:tabs>
        <w:spacing w:before="0" w:beforeAutospacing="0" w:after="0" w:afterAutospacing="0"/>
        <w:ind w:left="0" w:firstLine="709"/>
        <w:jc w:val="both"/>
        <w:textAlignment w:val="baseline"/>
        <w:rPr>
          <w:color w:val="000000"/>
          <w:sz w:val="28"/>
          <w:szCs w:val="28"/>
          <w:lang w:eastAsia="ru-RU"/>
        </w:rPr>
      </w:pPr>
      <w:bookmarkStart w:id="1" w:name="n46"/>
      <w:bookmarkEnd w:id="1"/>
      <w:r w:rsidRPr="00171115">
        <w:rPr>
          <w:color w:val="000000"/>
          <w:sz w:val="28"/>
          <w:szCs w:val="28"/>
          <w:lang w:eastAsia="ru-RU"/>
        </w:rPr>
        <w:t xml:space="preserve">юридична особа, яка здійснювала під час проведення </w:t>
      </w:r>
      <w:r w:rsidRPr="00171115">
        <w:rPr>
          <w:sz w:val="28"/>
          <w:szCs w:val="28"/>
        </w:rPr>
        <w:t xml:space="preserve">конкурентного відбору відповідно до встановленого Покупцем порядку </w:t>
      </w:r>
      <w:proofErr w:type="spellStart"/>
      <w:r w:rsidRPr="00171115">
        <w:rPr>
          <w:sz w:val="28"/>
          <w:szCs w:val="28"/>
        </w:rPr>
        <w:t>закупівель</w:t>
      </w:r>
      <w:proofErr w:type="spellEnd"/>
      <w:r w:rsidRPr="00171115">
        <w:rPr>
          <w:sz w:val="28"/>
          <w:szCs w:val="28"/>
        </w:rPr>
        <w:t xml:space="preserve"> товарів та послуг за рамковими угодами, </w:t>
      </w:r>
      <w:r w:rsidRPr="00171115">
        <w:rPr>
          <w:color w:val="000000"/>
          <w:sz w:val="28"/>
          <w:szCs w:val="28"/>
          <w:lang w:eastAsia="ru-RU"/>
        </w:rPr>
        <w:t>за результатами якої укладено Угоду (далі – процедура закупівлі) контроль над Постачальником, який був Учасником</w:t>
      </w:r>
      <w:r w:rsidRPr="00171115">
        <w:rPr>
          <w:sz w:val="28"/>
          <w:szCs w:val="28"/>
        </w:rPr>
        <w:t xml:space="preserve">*** </w:t>
      </w:r>
      <w:r w:rsidRPr="00171115">
        <w:rPr>
          <w:sz w:val="28"/>
          <w:szCs w:val="28"/>
        </w:rPr>
        <w:tab/>
        <w:t>та визнаний переможцем</w:t>
      </w:r>
      <w:r w:rsidRPr="00171115">
        <w:rPr>
          <w:color w:val="000000"/>
          <w:sz w:val="28"/>
          <w:szCs w:val="28"/>
          <w:lang w:eastAsia="ru-RU"/>
        </w:rPr>
        <w:t xml:space="preserve">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14:paraId="3BACB0D4" w14:textId="77777777" w:rsidR="00164F01" w:rsidRPr="00171115" w:rsidRDefault="00164F01" w:rsidP="00164F01">
      <w:pPr>
        <w:pStyle w:val="rvps2"/>
        <w:numPr>
          <w:ilvl w:val="0"/>
          <w:numId w:val="9"/>
        </w:numPr>
        <w:shd w:val="clear" w:color="auto" w:fill="FFFFFF"/>
        <w:tabs>
          <w:tab w:val="left" w:pos="993"/>
        </w:tabs>
        <w:spacing w:before="0" w:beforeAutospacing="0" w:after="0" w:afterAutospacing="0"/>
        <w:ind w:left="0" w:firstLine="709"/>
        <w:jc w:val="both"/>
        <w:textAlignment w:val="baseline"/>
        <w:rPr>
          <w:color w:val="000000"/>
          <w:sz w:val="28"/>
          <w:szCs w:val="28"/>
          <w:lang w:eastAsia="ru-RU"/>
        </w:rPr>
      </w:pPr>
      <w:r w:rsidRPr="00171115">
        <w:rPr>
          <w:color w:val="000000"/>
          <w:sz w:val="28"/>
          <w:szCs w:val="28"/>
          <w:lang w:eastAsia="ru-RU"/>
        </w:rPr>
        <w:t xml:space="preserve">фізична особа або члени її сім’ї, які здійснювали під час проведення процедури закупівлі контроль над Постачальником, який був Учасником </w:t>
      </w:r>
      <w:r w:rsidRPr="00171115">
        <w:rPr>
          <w:sz w:val="28"/>
          <w:szCs w:val="28"/>
        </w:rPr>
        <w:t>та визнаний переможцем</w:t>
      </w:r>
      <w:r w:rsidRPr="00171115">
        <w:rPr>
          <w:color w:val="000000"/>
          <w:sz w:val="28"/>
          <w:szCs w:val="28"/>
          <w:lang w:eastAsia="ru-RU"/>
        </w:rPr>
        <w:t xml:space="preserve"> процедури закупівлі;</w:t>
      </w:r>
    </w:p>
    <w:p w14:paraId="6B089286" w14:textId="77777777" w:rsidR="00164F01" w:rsidRPr="00171115" w:rsidRDefault="00164F01" w:rsidP="00164F01">
      <w:pPr>
        <w:pStyle w:val="rvps2"/>
        <w:numPr>
          <w:ilvl w:val="0"/>
          <w:numId w:val="9"/>
        </w:numPr>
        <w:shd w:val="clear" w:color="auto" w:fill="FFFFFF"/>
        <w:tabs>
          <w:tab w:val="left" w:pos="993"/>
        </w:tabs>
        <w:spacing w:before="0" w:beforeAutospacing="0" w:after="0" w:afterAutospacing="0"/>
        <w:ind w:left="0" w:firstLine="709"/>
        <w:jc w:val="both"/>
        <w:textAlignment w:val="baseline"/>
        <w:rPr>
          <w:color w:val="000000"/>
          <w:sz w:val="28"/>
          <w:szCs w:val="28"/>
          <w:lang w:eastAsia="ru-RU"/>
        </w:rPr>
      </w:pPr>
      <w:r w:rsidRPr="00171115">
        <w:rPr>
          <w:color w:val="000000"/>
          <w:sz w:val="28"/>
          <w:szCs w:val="28"/>
          <w:lang w:eastAsia="ru-RU"/>
        </w:rPr>
        <w:t>учасник процедури закупівлі, службова (посадова) особа якого під час проведення процедури закупівлі була уповноважена здійснювати від імені Постачальника юридичні дії, спрямовані на встановлення, зміну або зупинення цивільно-правових відносин, та члени сім’ї такої службової (посадової) особи;</w:t>
      </w:r>
    </w:p>
    <w:p w14:paraId="42EA12E5" w14:textId="77777777" w:rsidR="00164F01" w:rsidRPr="00171115" w:rsidRDefault="00164F01" w:rsidP="00164F01">
      <w:pPr>
        <w:pStyle w:val="rvps2"/>
        <w:numPr>
          <w:ilvl w:val="0"/>
          <w:numId w:val="9"/>
        </w:numPr>
        <w:shd w:val="clear" w:color="auto" w:fill="FFFFFF"/>
        <w:tabs>
          <w:tab w:val="left" w:pos="993"/>
        </w:tabs>
        <w:spacing w:before="0" w:beforeAutospacing="0" w:after="0" w:afterAutospacing="0"/>
        <w:ind w:left="0" w:firstLine="709"/>
        <w:jc w:val="both"/>
        <w:textAlignment w:val="baseline"/>
        <w:rPr>
          <w:color w:val="000000"/>
          <w:sz w:val="28"/>
          <w:szCs w:val="28"/>
          <w:lang w:eastAsia="ru-RU"/>
        </w:rPr>
      </w:pPr>
      <w:r w:rsidRPr="00171115">
        <w:rPr>
          <w:color w:val="000000"/>
          <w:sz w:val="28"/>
          <w:szCs w:val="28"/>
          <w:lang w:eastAsia="ru-RU"/>
        </w:rPr>
        <w:t xml:space="preserve">Постачальник, який під час процедури закупівлі був учасником </w:t>
      </w:r>
      <w:r w:rsidRPr="00171115">
        <w:rPr>
          <w:sz w:val="28"/>
          <w:szCs w:val="28"/>
        </w:rPr>
        <w:t>(визнаний переможцем)</w:t>
      </w:r>
      <w:r w:rsidRPr="00171115">
        <w:rPr>
          <w:color w:val="000000"/>
          <w:sz w:val="28"/>
          <w:szCs w:val="28"/>
          <w:lang w:eastAsia="ru-RU"/>
        </w:rPr>
        <w:t xml:space="preserve"> щодо якого фізичні особи - члени тендерного комітету, керівник Замовника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14:paraId="28E3AA8B" w14:textId="77777777" w:rsidR="00164F01" w:rsidRPr="00171115" w:rsidRDefault="00164F01" w:rsidP="00164F01">
      <w:pPr>
        <w:pStyle w:val="rvps2"/>
        <w:shd w:val="clear" w:color="auto" w:fill="FFFFFF"/>
        <w:tabs>
          <w:tab w:val="left" w:pos="993"/>
        </w:tabs>
        <w:spacing w:before="0" w:beforeAutospacing="0" w:after="0" w:afterAutospacing="0"/>
        <w:ind w:firstLine="709"/>
        <w:jc w:val="both"/>
        <w:textAlignment w:val="baseline"/>
        <w:rPr>
          <w:color w:val="000000"/>
          <w:sz w:val="28"/>
          <w:szCs w:val="28"/>
          <w:lang w:eastAsia="ru-RU"/>
        </w:rPr>
      </w:pPr>
      <w:r w:rsidRPr="00171115">
        <w:rPr>
          <w:color w:val="000000"/>
          <w:sz w:val="28"/>
          <w:szCs w:val="28"/>
          <w:lang w:eastAsia="ru-RU"/>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14:paraId="411257AF" w14:textId="77777777" w:rsidR="00164F01" w:rsidRPr="00171115" w:rsidRDefault="00164F01" w:rsidP="00164F01">
      <w:pPr>
        <w:pStyle w:val="rvps2"/>
        <w:shd w:val="clear" w:color="auto" w:fill="FFFFFF"/>
        <w:spacing w:before="0" w:beforeAutospacing="0" w:after="0" w:afterAutospacing="0"/>
        <w:ind w:firstLine="709"/>
        <w:jc w:val="both"/>
        <w:textAlignment w:val="baseline"/>
        <w:rPr>
          <w:color w:val="000000"/>
          <w:sz w:val="28"/>
          <w:szCs w:val="28"/>
          <w:lang w:eastAsia="ru-RU"/>
        </w:rPr>
      </w:pPr>
      <w:r w:rsidRPr="00171115">
        <w:rPr>
          <w:color w:val="000000"/>
          <w:sz w:val="28"/>
          <w:szCs w:val="28"/>
          <w:lang w:eastAsia="ru-RU"/>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77BAAF76" w14:textId="77777777" w:rsidR="00164F01" w:rsidRPr="00171115" w:rsidRDefault="00164F01" w:rsidP="00164F01">
      <w:pPr>
        <w:pStyle w:val="rvps2"/>
        <w:shd w:val="clear" w:color="auto" w:fill="FFFFFF"/>
        <w:spacing w:before="0" w:beforeAutospacing="0" w:after="0" w:afterAutospacing="0"/>
        <w:ind w:firstLine="709"/>
        <w:jc w:val="both"/>
        <w:textAlignment w:val="baseline"/>
        <w:rPr>
          <w:color w:val="000000"/>
          <w:sz w:val="28"/>
          <w:szCs w:val="28"/>
          <w:lang w:eastAsia="ru-RU"/>
        </w:rPr>
      </w:pPr>
      <w:r w:rsidRPr="00171115">
        <w:rPr>
          <w:color w:val="000000"/>
          <w:sz w:val="28"/>
          <w:szCs w:val="28"/>
          <w:lang w:eastAsia="ru-RU"/>
        </w:rPr>
        <w:t xml:space="preserve">Членами сім’ї вважаються подружжя, діти, батьки, рідні брати і сестри, дідусь, бабуся, онуки, </w:t>
      </w:r>
      <w:proofErr w:type="spellStart"/>
      <w:r w:rsidRPr="00171115">
        <w:rPr>
          <w:color w:val="000000"/>
          <w:sz w:val="28"/>
          <w:szCs w:val="28"/>
          <w:lang w:eastAsia="ru-RU"/>
        </w:rPr>
        <w:t>усиновлювачі</w:t>
      </w:r>
      <w:proofErr w:type="spellEnd"/>
      <w:r w:rsidRPr="00171115">
        <w:rPr>
          <w:color w:val="000000"/>
          <w:sz w:val="28"/>
          <w:szCs w:val="28"/>
          <w:lang w:eastAsia="ru-RU"/>
        </w:rPr>
        <w:t>, усиновлені, а також інші особи, за умови їх постійного проживання разом з пов’язаною особою і ведення з нею спільного господарства</w:t>
      </w:r>
    </w:p>
    <w:p w14:paraId="4FEA285E" w14:textId="77777777" w:rsidR="00164F01" w:rsidRPr="00171115" w:rsidRDefault="00164F01" w:rsidP="00164F01">
      <w:pPr>
        <w:pStyle w:val="rvps2"/>
        <w:numPr>
          <w:ilvl w:val="0"/>
          <w:numId w:val="9"/>
        </w:numPr>
        <w:shd w:val="clear" w:color="auto" w:fill="FFFFFF"/>
        <w:tabs>
          <w:tab w:val="left" w:pos="1080"/>
        </w:tabs>
        <w:spacing w:before="0" w:beforeAutospacing="0" w:after="0" w:afterAutospacing="0"/>
        <w:ind w:left="0" w:firstLine="709"/>
        <w:jc w:val="both"/>
        <w:textAlignment w:val="baseline"/>
        <w:rPr>
          <w:color w:val="000000"/>
          <w:sz w:val="28"/>
          <w:szCs w:val="28"/>
          <w:lang w:eastAsia="ru-RU"/>
        </w:rPr>
      </w:pPr>
      <w:r w:rsidRPr="00171115">
        <w:rPr>
          <w:sz w:val="28"/>
          <w:szCs w:val="28"/>
          <w:lang w:eastAsia="ru-RU"/>
        </w:rPr>
        <w:t xml:space="preserve">Інші особи, якщо наявні інші </w:t>
      </w:r>
      <w:r w:rsidRPr="00171115">
        <w:rPr>
          <w:sz w:val="28"/>
          <w:szCs w:val="28"/>
        </w:rPr>
        <w:t>факти і обставини, які свідчать про здійснення безпосереднього або опосередкованого контролю чи впливу на Постачальника чи інших учасників процедури закупівлі (крім учасників з високим ризиком пов’язаності)*</w:t>
      </w:r>
      <w:r w:rsidRPr="00171115">
        <w:rPr>
          <w:color w:val="000000"/>
          <w:sz w:val="28"/>
          <w:szCs w:val="28"/>
          <w:lang w:eastAsia="ru-RU"/>
        </w:rPr>
        <w:t>.</w:t>
      </w:r>
    </w:p>
    <w:p w14:paraId="6C9FD682" w14:textId="77777777" w:rsidR="00164F01" w:rsidRPr="00171115" w:rsidRDefault="00164F01" w:rsidP="00164F01">
      <w:pPr>
        <w:pStyle w:val="rvps2"/>
        <w:shd w:val="clear" w:color="auto" w:fill="FFFFFF"/>
        <w:spacing w:before="0" w:beforeAutospacing="0" w:after="0" w:afterAutospacing="0"/>
        <w:ind w:firstLine="709"/>
        <w:jc w:val="both"/>
        <w:textAlignment w:val="baseline"/>
        <w:rPr>
          <w:i/>
        </w:rPr>
      </w:pPr>
      <w:bookmarkStart w:id="2" w:name="_GoBack"/>
      <w:bookmarkEnd w:id="2"/>
      <w:r w:rsidRPr="00171115">
        <w:rPr>
          <w:i/>
        </w:rPr>
        <w:t xml:space="preserve">*Критерії високого рівня ризику пов’язаності Учасника процедури закупівлі та умови, які Замовник має право включити в договір, який укладається з таким Учасником, визначається чинним Регламентом взаємодії структурних підрозділів АТ «Укргазвидобування» під час </w:t>
      </w:r>
      <w:proofErr w:type="spellStart"/>
      <w:r w:rsidRPr="00171115">
        <w:rPr>
          <w:i/>
        </w:rPr>
        <w:t>закупівель</w:t>
      </w:r>
      <w:proofErr w:type="spellEnd"/>
      <w:r w:rsidRPr="00171115">
        <w:rPr>
          <w:i/>
        </w:rPr>
        <w:t xml:space="preserve"> товарів, робіт та послуг. </w:t>
      </w:r>
    </w:p>
    <w:p w14:paraId="4AF52067" w14:textId="77777777" w:rsidR="00164F01" w:rsidRPr="00171115" w:rsidRDefault="00164F01" w:rsidP="00164F01">
      <w:pPr>
        <w:pStyle w:val="rvps2"/>
        <w:shd w:val="clear" w:color="auto" w:fill="FFFFFF"/>
        <w:spacing w:before="0" w:beforeAutospacing="0" w:after="0" w:afterAutospacing="0"/>
        <w:ind w:firstLine="709"/>
        <w:jc w:val="both"/>
        <w:textAlignment w:val="baseline"/>
        <w:rPr>
          <w:i/>
        </w:rPr>
      </w:pPr>
    </w:p>
    <w:p w14:paraId="38E8EDE7" w14:textId="77777777" w:rsidR="00164F01" w:rsidRPr="00171115" w:rsidRDefault="00164F01" w:rsidP="00164F01">
      <w:pPr>
        <w:ind w:firstLine="709"/>
        <w:jc w:val="both"/>
        <w:rPr>
          <w:i/>
        </w:rPr>
      </w:pPr>
      <w:r w:rsidRPr="00171115">
        <w:rPr>
          <w:i/>
        </w:rPr>
        <w:t xml:space="preserve"> *** Вживається у розумінні діючого в АТ «Укргазвидобування» Регламенту взаємодії структурних підрозділів АТ «Укргазвидобування» під час </w:t>
      </w:r>
      <w:proofErr w:type="spellStart"/>
      <w:r w:rsidRPr="00171115">
        <w:rPr>
          <w:i/>
        </w:rPr>
        <w:t>закупівель</w:t>
      </w:r>
      <w:proofErr w:type="spellEnd"/>
      <w:r w:rsidRPr="00171115">
        <w:rPr>
          <w:i/>
        </w:rPr>
        <w:t xml:space="preserve"> товарів, робіт та послуг на момент укладання Угоди;</w:t>
      </w:r>
    </w:p>
    <w:p w14:paraId="5AFB92A1" w14:textId="77777777" w:rsidR="00164F01" w:rsidRPr="00171115" w:rsidRDefault="00164F01" w:rsidP="00164F01">
      <w:pPr>
        <w:widowControl w:val="0"/>
        <w:tabs>
          <w:tab w:val="left" w:pos="2880"/>
          <w:tab w:val="center" w:pos="4677"/>
          <w:tab w:val="right" w:pos="9355"/>
        </w:tabs>
        <w:autoSpaceDE w:val="0"/>
        <w:autoSpaceDN w:val="0"/>
        <w:adjustRightInd w:val="0"/>
        <w:rPr>
          <w:sz w:val="18"/>
          <w:szCs w:val="18"/>
        </w:rPr>
      </w:pPr>
    </w:p>
    <w:p w14:paraId="003510EB" w14:textId="77777777" w:rsidR="00164F01" w:rsidRPr="00171115" w:rsidRDefault="00164F01" w:rsidP="00164F01">
      <w:pPr>
        <w:spacing w:before="240" w:after="60"/>
        <w:jc w:val="center"/>
        <w:outlineLvl w:val="4"/>
        <w:rPr>
          <w:b/>
          <w:bCs/>
          <w:i/>
          <w:iCs/>
          <w:noProof/>
          <w:sz w:val="26"/>
          <w:szCs w:val="26"/>
        </w:rPr>
      </w:pPr>
      <w:r w:rsidRPr="00171115">
        <w:rPr>
          <w:b/>
          <w:bCs/>
          <w:i/>
          <w:iCs/>
          <w:noProof/>
          <w:sz w:val="26"/>
          <w:szCs w:val="26"/>
        </w:rPr>
        <w:t>ПІДПИСИ СТОРІН:</w:t>
      </w:r>
    </w:p>
    <w:tbl>
      <w:tblPr>
        <w:tblW w:w="0" w:type="auto"/>
        <w:tblInd w:w="108" w:type="dxa"/>
        <w:tblLayout w:type="fixed"/>
        <w:tblLook w:val="00A0" w:firstRow="1" w:lastRow="0" w:firstColumn="1" w:lastColumn="0" w:noHBand="0" w:noVBand="0"/>
      </w:tblPr>
      <w:tblGrid>
        <w:gridCol w:w="4819"/>
        <w:gridCol w:w="4820"/>
      </w:tblGrid>
      <w:tr w:rsidR="00164F01" w:rsidRPr="00171115" w14:paraId="6DE8A1AC" w14:textId="77777777" w:rsidTr="00B50FAD">
        <w:tc>
          <w:tcPr>
            <w:tcW w:w="4819" w:type="dxa"/>
          </w:tcPr>
          <w:p w14:paraId="0ED6C677" w14:textId="77777777" w:rsidR="00164F01" w:rsidRPr="00171115" w:rsidRDefault="00164F01" w:rsidP="00B50FAD">
            <w:pPr>
              <w:jc w:val="center"/>
              <w:rPr>
                <w:b/>
                <w:bCs/>
                <w:noProof/>
                <w:sz w:val="26"/>
                <w:szCs w:val="26"/>
              </w:rPr>
            </w:pPr>
            <w:r w:rsidRPr="00171115">
              <w:rPr>
                <w:b/>
                <w:bCs/>
                <w:noProof/>
                <w:sz w:val="26"/>
                <w:szCs w:val="26"/>
              </w:rPr>
              <w:t>Постачальник:</w:t>
            </w:r>
          </w:p>
        </w:tc>
        <w:tc>
          <w:tcPr>
            <w:tcW w:w="4820" w:type="dxa"/>
          </w:tcPr>
          <w:p w14:paraId="60887475" w14:textId="77777777" w:rsidR="00164F01" w:rsidRPr="00171115" w:rsidRDefault="00164F01" w:rsidP="00B50FAD">
            <w:pPr>
              <w:jc w:val="center"/>
              <w:rPr>
                <w:b/>
                <w:bCs/>
                <w:noProof/>
                <w:sz w:val="26"/>
                <w:szCs w:val="26"/>
              </w:rPr>
            </w:pPr>
            <w:r w:rsidRPr="00171115">
              <w:rPr>
                <w:b/>
                <w:bCs/>
                <w:noProof/>
                <w:sz w:val="26"/>
                <w:szCs w:val="26"/>
              </w:rPr>
              <w:t xml:space="preserve"> Покупець:</w:t>
            </w:r>
          </w:p>
        </w:tc>
      </w:tr>
    </w:tbl>
    <w:p w14:paraId="108F287E" w14:textId="77777777" w:rsidR="00164F01" w:rsidRPr="00171115" w:rsidRDefault="00164F01" w:rsidP="00164F01"/>
    <w:tbl>
      <w:tblPr>
        <w:tblW w:w="9540" w:type="dxa"/>
        <w:tblInd w:w="108" w:type="dxa"/>
        <w:tblLayout w:type="fixed"/>
        <w:tblLook w:val="00A0" w:firstRow="1" w:lastRow="0" w:firstColumn="1" w:lastColumn="0" w:noHBand="0" w:noVBand="0"/>
      </w:tblPr>
      <w:tblGrid>
        <w:gridCol w:w="4860"/>
        <w:gridCol w:w="4680"/>
      </w:tblGrid>
      <w:tr w:rsidR="00164F01" w:rsidRPr="00171115" w14:paraId="0459D7E9" w14:textId="77777777" w:rsidTr="00B50FAD">
        <w:trPr>
          <w:trHeight w:val="676"/>
        </w:trPr>
        <w:tc>
          <w:tcPr>
            <w:tcW w:w="4860" w:type="dxa"/>
          </w:tcPr>
          <w:p w14:paraId="5F11178E" w14:textId="77777777" w:rsidR="00164F01" w:rsidRPr="00171115" w:rsidRDefault="00164F01" w:rsidP="00B50FAD">
            <w:pPr>
              <w:jc w:val="center"/>
              <w:rPr>
                <w:noProof/>
                <w:sz w:val="27"/>
                <w:szCs w:val="27"/>
              </w:rPr>
            </w:pPr>
          </w:p>
          <w:p w14:paraId="2DC17BC1" w14:textId="77777777" w:rsidR="00164F01" w:rsidRPr="00171115" w:rsidRDefault="00164F01" w:rsidP="00B50FAD">
            <w:pPr>
              <w:rPr>
                <w:noProof/>
                <w:sz w:val="27"/>
                <w:szCs w:val="27"/>
              </w:rPr>
            </w:pPr>
            <w:r w:rsidRPr="00171115">
              <w:rPr>
                <w:noProof/>
                <w:sz w:val="27"/>
                <w:szCs w:val="27"/>
              </w:rPr>
              <w:t xml:space="preserve"> ______________________ </w:t>
            </w:r>
          </w:p>
          <w:p w14:paraId="72B5546E" w14:textId="77777777" w:rsidR="00164F01" w:rsidRPr="00171115" w:rsidRDefault="00164F01" w:rsidP="00B50FAD">
            <w:pPr>
              <w:rPr>
                <w:noProof/>
                <w:sz w:val="27"/>
                <w:szCs w:val="27"/>
              </w:rPr>
            </w:pPr>
            <w:r w:rsidRPr="00171115">
              <w:rPr>
                <w:noProof/>
                <w:sz w:val="27"/>
                <w:szCs w:val="27"/>
              </w:rPr>
              <w:t>М.П.</w:t>
            </w:r>
          </w:p>
        </w:tc>
        <w:tc>
          <w:tcPr>
            <w:tcW w:w="4680" w:type="dxa"/>
          </w:tcPr>
          <w:p w14:paraId="3174FE71" w14:textId="77777777" w:rsidR="00164F01" w:rsidRPr="00171115" w:rsidRDefault="00164F01" w:rsidP="00B50FAD">
            <w:pPr>
              <w:ind w:right="33"/>
              <w:jc w:val="center"/>
              <w:rPr>
                <w:noProof/>
                <w:sz w:val="27"/>
                <w:szCs w:val="27"/>
              </w:rPr>
            </w:pPr>
          </w:p>
          <w:p w14:paraId="7051FFE7" w14:textId="77777777" w:rsidR="00164F01" w:rsidRPr="00171115" w:rsidRDefault="00164F01" w:rsidP="00B50FAD">
            <w:pPr>
              <w:ind w:right="33"/>
              <w:jc w:val="center"/>
              <w:rPr>
                <w:noProof/>
                <w:sz w:val="27"/>
                <w:szCs w:val="27"/>
              </w:rPr>
            </w:pPr>
            <w:r w:rsidRPr="00171115">
              <w:rPr>
                <w:noProof/>
                <w:sz w:val="27"/>
                <w:szCs w:val="27"/>
              </w:rPr>
              <w:t>________________________</w:t>
            </w:r>
          </w:p>
          <w:p w14:paraId="14D32C5E" w14:textId="77777777" w:rsidR="00164F01" w:rsidRPr="00171115" w:rsidRDefault="00164F01" w:rsidP="00B50FAD">
            <w:pPr>
              <w:ind w:right="33"/>
              <w:rPr>
                <w:noProof/>
                <w:sz w:val="27"/>
                <w:szCs w:val="27"/>
              </w:rPr>
            </w:pPr>
            <w:r w:rsidRPr="00171115">
              <w:rPr>
                <w:noProof/>
                <w:sz w:val="27"/>
                <w:szCs w:val="27"/>
              </w:rPr>
              <w:t>М.П.</w:t>
            </w:r>
          </w:p>
        </w:tc>
      </w:tr>
    </w:tbl>
    <w:p w14:paraId="05BCBD3F" w14:textId="77777777" w:rsidR="00164F01" w:rsidRPr="00171115" w:rsidRDefault="00164F01" w:rsidP="00164F01">
      <w:pPr>
        <w:pStyle w:val="a5"/>
        <w:tabs>
          <w:tab w:val="left" w:pos="4820"/>
        </w:tabs>
        <w:ind w:left="3540"/>
        <w:rPr>
          <w:sz w:val="28"/>
          <w:szCs w:val="28"/>
        </w:rPr>
      </w:pPr>
    </w:p>
    <w:p w14:paraId="34B4C4D2" w14:textId="77777777" w:rsidR="00164F01" w:rsidRPr="00171115" w:rsidRDefault="00164F01" w:rsidP="00164F01">
      <w:pPr>
        <w:pStyle w:val="a5"/>
        <w:tabs>
          <w:tab w:val="left" w:pos="4820"/>
        </w:tabs>
        <w:ind w:left="3540"/>
        <w:rPr>
          <w:sz w:val="28"/>
          <w:szCs w:val="28"/>
        </w:rPr>
      </w:pPr>
    </w:p>
    <w:p w14:paraId="15EF8934" w14:textId="77777777" w:rsidR="00164F01" w:rsidRPr="00171115" w:rsidRDefault="00164F01" w:rsidP="00164F01"/>
    <w:p w14:paraId="216F4C5C" w14:textId="77777777" w:rsidR="00164F01" w:rsidRPr="00171115" w:rsidRDefault="00164F01" w:rsidP="00164F01"/>
    <w:p w14:paraId="45D12F4D" w14:textId="77777777" w:rsidR="00164F01" w:rsidRPr="00171115" w:rsidRDefault="00164F01" w:rsidP="00164F01"/>
    <w:p w14:paraId="05107A90" w14:textId="77777777" w:rsidR="00164F01" w:rsidRPr="00171115" w:rsidRDefault="00164F01" w:rsidP="00164F01"/>
    <w:p w14:paraId="643A94C4" w14:textId="77777777" w:rsidR="00164F01" w:rsidRPr="00171115" w:rsidRDefault="00164F01" w:rsidP="00164F01"/>
    <w:p w14:paraId="366A14B8" w14:textId="77777777" w:rsidR="00164F01" w:rsidRPr="00171115" w:rsidRDefault="00164F01" w:rsidP="00164F01"/>
    <w:p w14:paraId="1EA9B7CE" w14:textId="77777777" w:rsidR="00164F01" w:rsidRPr="00171115" w:rsidRDefault="00164F01" w:rsidP="00164F01"/>
    <w:p w14:paraId="6FFD0EF5" w14:textId="77777777" w:rsidR="00164F01" w:rsidRPr="00171115" w:rsidRDefault="00164F01" w:rsidP="00164F01"/>
    <w:p w14:paraId="5A33C4E3" w14:textId="77777777" w:rsidR="00164F01" w:rsidRPr="00171115" w:rsidRDefault="00164F01" w:rsidP="00164F01"/>
    <w:p w14:paraId="0F152A49" w14:textId="77777777" w:rsidR="00164F01" w:rsidRPr="00171115" w:rsidRDefault="00164F01" w:rsidP="00164F01"/>
    <w:p w14:paraId="3A03E2A0" w14:textId="77777777" w:rsidR="00164F01" w:rsidRPr="00171115" w:rsidRDefault="00164F01" w:rsidP="00164F01"/>
    <w:p w14:paraId="4219DF21" w14:textId="77777777" w:rsidR="00164F01" w:rsidRPr="00171115" w:rsidRDefault="00164F01" w:rsidP="00164F01"/>
    <w:p w14:paraId="7591C802" w14:textId="77777777" w:rsidR="00164F01" w:rsidRPr="00171115" w:rsidRDefault="00164F01" w:rsidP="00164F01"/>
    <w:p w14:paraId="74B2D874" w14:textId="77777777" w:rsidR="00164F01" w:rsidRPr="00171115" w:rsidRDefault="00164F01" w:rsidP="00164F01"/>
    <w:p w14:paraId="0C26D15B" w14:textId="77777777" w:rsidR="00164F01" w:rsidRPr="00171115" w:rsidRDefault="00164F01" w:rsidP="00164F01"/>
    <w:p w14:paraId="483A433C" w14:textId="77777777" w:rsidR="00164F01" w:rsidRPr="00171115" w:rsidRDefault="00164F01" w:rsidP="00164F01"/>
    <w:p w14:paraId="7E3230F5" w14:textId="77777777" w:rsidR="00164F01" w:rsidRPr="00171115" w:rsidRDefault="00164F01" w:rsidP="00164F01"/>
    <w:p w14:paraId="668D10E0" w14:textId="77777777" w:rsidR="00164F01" w:rsidRPr="00171115" w:rsidRDefault="00164F01" w:rsidP="00164F01"/>
    <w:p w14:paraId="4CCD548A" w14:textId="77777777" w:rsidR="00164F01" w:rsidRPr="00171115" w:rsidRDefault="00164F01" w:rsidP="00164F01"/>
    <w:p w14:paraId="7C3112F0" w14:textId="77777777" w:rsidR="00164F01" w:rsidRPr="00171115" w:rsidRDefault="00164F01" w:rsidP="00164F01"/>
    <w:p w14:paraId="01B0751B" w14:textId="77777777" w:rsidR="00164F01" w:rsidRPr="00171115" w:rsidRDefault="00164F01" w:rsidP="00164F01"/>
    <w:p w14:paraId="69894048" w14:textId="77777777" w:rsidR="00164F01" w:rsidRPr="00171115" w:rsidRDefault="00164F01" w:rsidP="00164F01"/>
    <w:p w14:paraId="51740231" w14:textId="77777777" w:rsidR="00164F01" w:rsidRPr="00171115" w:rsidRDefault="00164F01" w:rsidP="00164F01"/>
    <w:p w14:paraId="6A850231" w14:textId="77777777" w:rsidR="00164F01" w:rsidRPr="00171115" w:rsidRDefault="00164F01" w:rsidP="00164F01"/>
    <w:p w14:paraId="0BB1FD54" w14:textId="77777777" w:rsidR="00164F01" w:rsidRPr="00171115" w:rsidRDefault="00164F01" w:rsidP="00164F01"/>
    <w:p w14:paraId="465025BB" w14:textId="77777777" w:rsidR="00164F01" w:rsidRPr="00171115" w:rsidRDefault="00164F01" w:rsidP="00164F01"/>
    <w:p w14:paraId="60308BBE" w14:textId="77777777" w:rsidR="0025724C" w:rsidRDefault="0025724C" w:rsidP="0025724C"/>
    <w:p w14:paraId="416DD143" w14:textId="77777777" w:rsidR="0025724C" w:rsidRDefault="0025724C" w:rsidP="0025724C"/>
    <w:p w14:paraId="1E119D77" w14:textId="77777777" w:rsidR="00AE6EFB" w:rsidRDefault="00AE6EFB" w:rsidP="00AE6EFB">
      <w:pPr>
        <w:spacing w:after="160" w:line="259" w:lineRule="auto"/>
      </w:pPr>
      <w:r>
        <w:br w:type="page"/>
      </w:r>
    </w:p>
    <w:p w14:paraId="24D2AF3B" w14:textId="77777777" w:rsidR="00920C29" w:rsidRPr="001662D9" w:rsidRDefault="00920C29" w:rsidP="00920C29">
      <w:pPr>
        <w:ind w:firstLine="540"/>
        <w:jc w:val="right"/>
        <w:rPr>
          <w:b/>
        </w:rPr>
      </w:pPr>
      <w:r w:rsidRPr="001662D9">
        <w:rPr>
          <w:b/>
        </w:rPr>
        <w:t>Додаток 5</w:t>
      </w:r>
    </w:p>
    <w:p w14:paraId="41992B79" w14:textId="77777777" w:rsidR="00920C29" w:rsidRPr="00AB283C" w:rsidRDefault="00920C29" w:rsidP="00920C29">
      <w:pPr>
        <w:pStyle w:val="1"/>
        <w:ind w:firstLine="426"/>
        <w:jc w:val="right"/>
        <w:rPr>
          <w:sz w:val="24"/>
          <w:szCs w:val="24"/>
        </w:rPr>
      </w:pPr>
      <w:r w:rsidRPr="00AB283C">
        <w:rPr>
          <w:sz w:val="24"/>
          <w:szCs w:val="24"/>
        </w:rPr>
        <w:t>до документації процедури закупівлі</w:t>
      </w:r>
    </w:p>
    <w:p w14:paraId="2C258DE9" w14:textId="77777777" w:rsidR="00920C29" w:rsidRPr="00AB283C" w:rsidRDefault="00920C29" w:rsidP="00920C29">
      <w:pPr>
        <w:pStyle w:val="afc"/>
        <w:widowControl w:val="0"/>
        <w:adjustRightInd w:val="0"/>
        <w:jc w:val="left"/>
        <w:outlineLvl w:val="0"/>
        <w:rPr>
          <w:b/>
          <w:bCs/>
        </w:rPr>
      </w:pPr>
    </w:p>
    <w:p w14:paraId="37C1EC07" w14:textId="77777777" w:rsidR="00920C29" w:rsidRDefault="00920C29" w:rsidP="00920C29">
      <w:pPr>
        <w:pStyle w:val="afc"/>
        <w:widowControl w:val="0"/>
        <w:adjustRightInd w:val="0"/>
        <w:outlineLvl w:val="0"/>
        <w:rPr>
          <w:b/>
          <w:bCs/>
          <w:sz w:val="28"/>
          <w:szCs w:val="28"/>
        </w:rPr>
      </w:pPr>
    </w:p>
    <w:p w14:paraId="25888DDB" w14:textId="77777777" w:rsidR="001662D9" w:rsidRPr="001662D9" w:rsidRDefault="001662D9" w:rsidP="001662D9"/>
    <w:p w14:paraId="02B6BEB6" w14:textId="77777777" w:rsidR="00920C29" w:rsidRPr="001662D9" w:rsidRDefault="00920C29" w:rsidP="00920C29">
      <w:pPr>
        <w:pStyle w:val="afc"/>
        <w:widowControl w:val="0"/>
        <w:adjustRightInd w:val="0"/>
        <w:outlineLvl w:val="0"/>
        <w:rPr>
          <w:b/>
          <w:bCs/>
          <w:sz w:val="26"/>
          <w:szCs w:val="26"/>
        </w:rPr>
      </w:pPr>
      <w:r w:rsidRPr="001662D9">
        <w:rPr>
          <w:b/>
          <w:bCs/>
          <w:sz w:val="26"/>
          <w:szCs w:val="26"/>
        </w:rPr>
        <w:t>ДЕКЛАРАЦІЯ</w:t>
      </w:r>
    </w:p>
    <w:p w14:paraId="37BF0FC7" w14:textId="77777777" w:rsidR="00920C29" w:rsidRPr="001662D9" w:rsidRDefault="00920C29" w:rsidP="00920C29">
      <w:pPr>
        <w:jc w:val="center"/>
        <w:rPr>
          <w:b/>
          <w:sz w:val="26"/>
          <w:szCs w:val="26"/>
        </w:rPr>
      </w:pPr>
      <w:r w:rsidRPr="001662D9">
        <w:rPr>
          <w:b/>
          <w:sz w:val="26"/>
          <w:szCs w:val="26"/>
        </w:rPr>
        <w:t xml:space="preserve">про прийняття умов проведення процедур </w:t>
      </w:r>
      <w:proofErr w:type="spellStart"/>
      <w:r w:rsidRPr="001662D9">
        <w:rPr>
          <w:b/>
          <w:sz w:val="26"/>
          <w:szCs w:val="26"/>
        </w:rPr>
        <w:t>закупівель</w:t>
      </w:r>
      <w:proofErr w:type="spellEnd"/>
      <w:r w:rsidRPr="001662D9">
        <w:rPr>
          <w:b/>
          <w:sz w:val="26"/>
          <w:szCs w:val="26"/>
        </w:rPr>
        <w:t xml:space="preserve"> </w:t>
      </w:r>
    </w:p>
    <w:p w14:paraId="37CD1FF6" w14:textId="77777777" w:rsidR="00920C29" w:rsidRDefault="00920C29" w:rsidP="00920C29">
      <w:pPr>
        <w:pStyle w:val="afc"/>
        <w:widowControl w:val="0"/>
        <w:adjustRightInd w:val="0"/>
        <w:outlineLvl w:val="0"/>
        <w:rPr>
          <w:b/>
          <w:bCs/>
          <w:sz w:val="26"/>
          <w:szCs w:val="26"/>
        </w:rPr>
      </w:pPr>
    </w:p>
    <w:p w14:paraId="534FE29A" w14:textId="77777777" w:rsidR="001662D9" w:rsidRDefault="001662D9" w:rsidP="001662D9"/>
    <w:p w14:paraId="3AB51DAA" w14:textId="77777777" w:rsidR="001662D9" w:rsidRPr="001662D9" w:rsidRDefault="001662D9" w:rsidP="001662D9"/>
    <w:p w14:paraId="513FD5ED" w14:textId="77777777" w:rsidR="00920C29" w:rsidRPr="001662D9" w:rsidRDefault="00920C29" w:rsidP="00920C29">
      <w:pPr>
        <w:shd w:val="clear" w:color="auto" w:fill="FFFFFF"/>
        <w:ind w:firstLine="709"/>
        <w:jc w:val="both"/>
        <w:rPr>
          <w:bCs/>
          <w:sz w:val="26"/>
          <w:szCs w:val="26"/>
        </w:rPr>
      </w:pPr>
      <w:r w:rsidRPr="001662D9">
        <w:rPr>
          <w:bCs/>
          <w:sz w:val="26"/>
          <w:szCs w:val="26"/>
        </w:rPr>
        <w:t>______________________ (далі – Учасник) повністю та беззастережно</w:t>
      </w:r>
    </w:p>
    <w:p w14:paraId="18FED6C4" w14:textId="77777777" w:rsidR="00920C29" w:rsidRPr="00926F5F" w:rsidRDefault="00920C29" w:rsidP="00920C29">
      <w:pPr>
        <w:shd w:val="clear" w:color="auto" w:fill="FFFFFF"/>
        <w:ind w:firstLine="709"/>
        <w:jc w:val="both"/>
        <w:rPr>
          <w:bCs/>
          <w:i/>
          <w:sz w:val="16"/>
          <w:szCs w:val="16"/>
        </w:rPr>
      </w:pPr>
      <w:r w:rsidRPr="001662D9">
        <w:rPr>
          <w:bCs/>
          <w:sz w:val="26"/>
          <w:szCs w:val="26"/>
        </w:rPr>
        <w:t xml:space="preserve"> </w:t>
      </w:r>
      <w:r w:rsidRPr="001662D9">
        <w:rPr>
          <w:bCs/>
          <w:sz w:val="26"/>
          <w:szCs w:val="26"/>
        </w:rPr>
        <w:tab/>
      </w:r>
      <w:r w:rsidRPr="00926F5F">
        <w:rPr>
          <w:bCs/>
          <w:i/>
          <w:sz w:val="16"/>
          <w:szCs w:val="16"/>
        </w:rPr>
        <w:t>(назва Учасника)</w:t>
      </w:r>
    </w:p>
    <w:p w14:paraId="0381E5BD" w14:textId="1BE78336" w:rsidR="00920C29" w:rsidRPr="005C291A" w:rsidRDefault="00920C29" w:rsidP="00920C29">
      <w:pPr>
        <w:shd w:val="clear" w:color="auto" w:fill="FFFFFF"/>
        <w:jc w:val="both"/>
        <w:rPr>
          <w:bCs/>
          <w:sz w:val="26"/>
          <w:szCs w:val="26"/>
        </w:rPr>
      </w:pPr>
      <w:r w:rsidRPr="001662D9">
        <w:rPr>
          <w:bCs/>
          <w:sz w:val="26"/>
          <w:szCs w:val="26"/>
        </w:rPr>
        <w:t xml:space="preserve">підтверджує, що </w:t>
      </w:r>
      <w:r w:rsidRPr="005C291A">
        <w:rPr>
          <w:bCs/>
          <w:sz w:val="26"/>
          <w:szCs w:val="26"/>
        </w:rPr>
        <w:t>ознайомлений з правилами проведення проц</w:t>
      </w:r>
      <w:r w:rsidR="00D84CFE" w:rsidRPr="005C291A">
        <w:rPr>
          <w:bCs/>
          <w:sz w:val="26"/>
          <w:szCs w:val="26"/>
        </w:rPr>
        <w:t xml:space="preserve">едури закупівлі, установленими </w:t>
      </w:r>
      <w:r w:rsidRPr="005C291A">
        <w:rPr>
          <w:bCs/>
          <w:sz w:val="26"/>
          <w:szCs w:val="26"/>
        </w:rPr>
        <w:t>АТ «Укргазвидобування», а також цілком усвідомлює та погоджується, що зазначені процедури закупівлі проводять</w:t>
      </w:r>
      <w:r w:rsidR="00D84CFE" w:rsidRPr="005C291A">
        <w:rPr>
          <w:bCs/>
          <w:sz w:val="26"/>
          <w:szCs w:val="26"/>
        </w:rPr>
        <w:t xml:space="preserve">ся відповідно до затвердженого </w:t>
      </w:r>
      <w:r w:rsidR="00B02457">
        <w:rPr>
          <w:bCs/>
          <w:sz w:val="26"/>
          <w:szCs w:val="26"/>
        </w:rPr>
        <w:t>Товариством внутрішнього</w:t>
      </w:r>
      <w:r w:rsidR="00B02457" w:rsidRPr="00B02457">
        <w:rPr>
          <w:bCs/>
          <w:sz w:val="26"/>
          <w:szCs w:val="26"/>
        </w:rPr>
        <w:t xml:space="preserve"> Регламенту вза</w:t>
      </w:r>
      <w:r w:rsidR="00B02457">
        <w:rPr>
          <w:bCs/>
          <w:sz w:val="26"/>
          <w:szCs w:val="26"/>
        </w:rPr>
        <w:t>є</w:t>
      </w:r>
      <w:r w:rsidR="00B02457" w:rsidRPr="00B02457">
        <w:rPr>
          <w:bCs/>
          <w:sz w:val="26"/>
          <w:szCs w:val="26"/>
        </w:rPr>
        <w:t>мод</w:t>
      </w:r>
      <w:r w:rsidR="00B02457">
        <w:rPr>
          <w:bCs/>
          <w:sz w:val="26"/>
          <w:szCs w:val="26"/>
        </w:rPr>
        <w:t xml:space="preserve">ії структурних підрозділів </w:t>
      </w:r>
      <w:r w:rsidR="00B02457" w:rsidRPr="005C291A">
        <w:rPr>
          <w:bCs/>
          <w:sz w:val="26"/>
          <w:szCs w:val="26"/>
        </w:rPr>
        <w:t>АТ «</w:t>
      </w:r>
      <w:r w:rsidR="00B02457">
        <w:rPr>
          <w:bCs/>
          <w:sz w:val="26"/>
          <w:szCs w:val="26"/>
        </w:rPr>
        <w:t xml:space="preserve">Укргазвидобування» під час </w:t>
      </w:r>
      <w:proofErr w:type="spellStart"/>
      <w:r w:rsidRPr="005C291A">
        <w:rPr>
          <w:bCs/>
          <w:sz w:val="26"/>
          <w:szCs w:val="26"/>
        </w:rPr>
        <w:t>закупівель</w:t>
      </w:r>
      <w:proofErr w:type="spellEnd"/>
      <w:r w:rsidRPr="005C291A">
        <w:rPr>
          <w:bCs/>
          <w:sz w:val="26"/>
          <w:szCs w:val="26"/>
        </w:rPr>
        <w:t xml:space="preserve"> товарів, робіт та послуг</w:t>
      </w:r>
      <w:r w:rsidR="00BA7405">
        <w:rPr>
          <w:bCs/>
          <w:sz w:val="26"/>
          <w:szCs w:val="26"/>
        </w:rPr>
        <w:t xml:space="preserve"> (далі – Регламент)</w:t>
      </w:r>
      <w:r w:rsidRPr="005C291A">
        <w:rPr>
          <w:bCs/>
          <w:sz w:val="26"/>
          <w:szCs w:val="26"/>
        </w:rPr>
        <w:t>.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957308B" w14:textId="77777777" w:rsidR="00920C29" w:rsidRPr="005C291A" w:rsidRDefault="00920C29" w:rsidP="00920C29">
      <w:pPr>
        <w:shd w:val="clear" w:color="auto" w:fill="FFFFFF"/>
        <w:jc w:val="both"/>
        <w:rPr>
          <w:bCs/>
          <w:sz w:val="26"/>
          <w:szCs w:val="26"/>
        </w:rPr>
      </w:pPr>
    </w:p>
    <w:p w14:paraId="10EE16C5" w14:textId="77777777" w:rsidR="00920C29" w:rsidRPr="001662D9" w:rsidRDefault="00920C29" w:rsidP="00920C29">
      <w:pPr>
        <w:shd w:val="clear" w:color="auto" w:fill="FFFFFF"/>
        <w:ind w:right="1" w:firstLine="708"/>
        <w:jc w:val="both"/>
        <w:rPr>
          <w:bCs/>
          <w:sz w:val="26"/>
          <w:szCs w:val="26"/>
        </w:rPr>
      </w:pPr>
      <w:r w:rsidRPr="005C291A">
        <w:rPr>
          <w:bCs/>
          <w:sz w:val="26"/>
          <w:szCs w:val="26"/>
        </w:rPr>
        <w:t>У зв’язку з цим, Учасник усвідомлює</w:t>
      </w:r>
      <w:r w:rsidRPr="001662D9">
        <w:rPr>
          <w:bCs/>
          <w:sz w:val="26"/>
          <w:szCs w:val="26"/>
        </w:rPr>
        <w:t>, що будь-які правові наслідки, пов</w:t>
      </w:r>
      <w:r w:rsidR="00D84CFE" w:rsidRPr="001662D9">
        <w:rPr>
          <w:bCs/>
          <w:sz w:val="26"/>
          <w:szCs w:val="26"/>
        </w:rPr>
        <w:t xml:space="preserve">'язані з процедурою проведення </w:t>
      </w:r>
      <w:r w:rsidRPr="001662D9">
        <w:rPr>
          <w:bCs/>
          <w:sz w:val="26"/>
          <w:szCs w:val="26"/>
        </w:rPr>
        <w:t>АТ «Укргазвидобування» закупівлі, у тому числі в частині її оскарження, не регулюються зазначеними вище законодавчими актами.</w:t>
      </w:r>
    </w:p>
    <w:p w14:paraId="18EC47FB" w14:textId="77777777" w:rsidR="00920C29" w:rsidRPr="001662D9" w:rsidRDefault="00920C29" w:rsidP="00920C29">
      <w:pPr>
        <w:shd w:val="clear" w:color="auto" w:fill="FFFFFF"/>
        <w:ind w:right="1" w:firstLine="708"/>
        <w:jc w:val="both"/>
        <w:rPr>
          <w:bCs/>
          <w:sz w:val="26"/>
          <w:szCs w:val="26"/>
        </w:rPr>
      </w:pPr>
    </w:p>
    <w:p w14:paraId="3B921571" w14:textId="4FD90DDA" w:rsidR="00920C29" w:rsidRPr="001662D9" w:rsidRDefault="00920C29" w:rsidP="00920C29">
      <w:pPr>
        <w:shd w:val="clear" w:color="auto" w:fill="FFFFFF"/>
        <w:ind w:firstLine="709"/>
        <w:jc w:val="both"/>
        <w:rPr>
          <w:bCs/>
          <w:sz w:val="26"/>
          <w:szCs w:val="26"/>
        </w:rPr>
      </w:pPr>
      <w:r w:rsidRPr="001662D9">
        <w:rPr>
          <w:bCs/>
          <w:sz w:val="26"/>
          <w:szCs w:val="26"/>
        </w:rPr>
        <w:t xml:space="preserve">Претензії та зауваження до </w:t>
      </w:r>
      <w:r w:rsidR="00BA7405">
        <w:rPr>
          <w:bCs/>
          <w:sz w:val="26"/>
          <w:szCs w:val="26"/>
        </w:rPr>
        <w:t>Регламенту</w:t>
      </w:r>
      <w:r w:rsidRPr="001662D9">
        <w:rPr>
          <w:bCs/>
          <w:sz w:val="26"/>
          <w:szCs w:val="26"/>
        </w:rPr>
        <w:t>, відповідно до якого проводиться закупівля, в Учасника відсутні.</w:t>
      </w:r>
    </w:p>
    <w:p w14:paraId="6E4D5ECC" w14:textId="77777777" w:rsidR="00920C29" w:rsidRPr="001662D9" w:rsidRDefault="00920C29" w:rsidP="00920C29">
      <w:pPr>
        <w:shd w:val="clear" w:color="auto" w:fill="FFFFFF"/>
        <w:ind w:firstLine="709"/>
        <w:jc w:val="both"/>
        <w:rPr>
          <w:bCs/>
          <w:sz w:val="26"/>
          <w:szCs w:val="26"/>
        </w:rPr>
      </w:pPr>
    </w:p>
    <w:p w14:paraId="293AB4A4" w14:textId="77777777" w:rsidR="00920C29" w:rsidRPr="001662D9" w:rsidRDefault="00920C29" w:rsidP="00920C29">
      <w:pPr>
        <w:shd w:val="clear" w:color="auto" w:fill="FFFFFF"/>
        <w:ind w:firstLine="709"/>
        <w:jc w:val="both"/>
        <w:rPr>
          <w:bCs/>
          <w:sz w:val="26"/>
          <w:szCs w:val="26"/>
        </w:rPr>
      </w:pPr>
      <w:r w:rsidRPr="001662D9">
        <w:rPr>
          <w:bCs/>
          <w:sz w:val="26"/>
          <w:szCs w:val="26"/>
        </w:rPr>
        <w:t>Учасник підтверджує, що ознайомлений</w:t>
      </w:r>
      <w:r w:rsidR="00D84CFE" w:rsidRPr="001662D9">
        <w:rPr>
          <w:bCs/>
          <w:sz w:val="26"/>
          <w:szCs w:val="26"/>
        </w:rPr>
        <w:t xml:space="preserve"> з його правом у встановленому </w:t>
      </w:r>
      <w:r w:rsidRPr="001662D9">
        <w:rPr>
          <w:bCs/>
          <w:sz w:val="26"/>
          <w:szCs w:val="26"/>
        </w:rPr>
        <w:t xml:space="preserve">АТ «Укргазвидобування» порядку звернутися зі </w:t>
      </w:r>
      <w:r w:rsidR="00D84CFE" w:rsidRPr="001662D9">
        <w:rPr>
          <w:bCs/>
          <w:sz w:val="26"/>
          <w:szCs w:val="26"/>
        </w:rPr>
        <w:t xml:space="preserve">скаргою до Конфліктної комісії </w:t>
      </w:r>
      <w:r w:rsidRPr="001662D9">
        <w:rPr>
          <w:bCs/>
          <w:sz w:val="26"/>
          <w:szCs w:val="26"/>
        </w:rPr>
        <w:t>АТ «Укргазвидобування».</w:t>
      </w:r>
    </w:p>
    <w:p w14:paraId="4C30CD39" w14:textId="77777777" w:rsidR="00920C29" w:rsidRPr="001662D9" w:rsidRDefault="00920C29" w:rsidP="00920C29">
      <w:pPr>
        <w:shd w:val="clear" w:color="auto" w:fill="FFFFFF"/>
        <w:ind w:firstLine="709"/>
        <w:jc w:val="both"/>
        <w:rPr>
          <w:bCs/>
          <w:sz w:val="26"/>
          <w:szCs w:val="26"/>
        </w:rPr>
      </w:pPr>
      <w:r w:rsidRPr="001662D9">
        <w:rPr>
          <w:bCs/>
          <w:sz w:val="26"/>
          <w:szCs w:val="26"/>
        </w:rPr>
        <w:t xml:space="preserve"> </w:t>
      </w:r>
    </w:p>
    <w:p w14:paraId="073DCECA" w14:textId="77777777" w:rsidR="00920C29" w:rsidRPr="001662D9" w:rsidRDefault="00920C29" w:rsidP="00920C29">
      <w:pPr>
        <w:spacing w:line="276" w:lineRule="auto"/>
        <w:jc w:val="both"/>
        <w:rPr>
          <w:sz w:val="26"/>
          <w:szCs w:val="26"/>
        </w:rPr>
      </w:pP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p>
    <w:p w14:paraId="6932CF02" w14:textId="77777777" w:rsidR="00920C29" w:rsidRPr="001662D9" w:rsidRDefault="00920C29" w:rsidP="00920C29">
      <w:pPr>
        <w:spacing w:line="276" w:lineRule="auto"/>
        <w:jc w:val="both"/>
        <w:rPr>
          <w:sz w:val="26"/>
          <w:szCs w:val="26"/>
        </w:rPr>
      </w:pPr>
      <w:r w:rsidRPr="001662D9">
        <w:rPr>
          <w:sz w:val="26"/>
          <w:szCs w:val="26"/>
        </w:rPr>
        <w:t>__________________________________________________________________________</w:t>
      </w:r>
    </w:p>
    <w:p w14:paraId="5D3C5F55" w14:textId="77777777" w:rsidR="00920C29" w:rsidRPr="008212D7" w:rsidRDefault="00920C29" w:rsidP="00920C29">
      <w:pPr>
        <w:jc w:val="both"/>
        <w:rPr>
          <w:b/>
          <w:bCs/>
          <w:sz w:val="20"/>
          <w:szCs w:val="20"/>
        </w:rPr>
      </w:pPr>
    </w:p>
    <w:p w14:paraId="70223763" w14:textId="77777777" w:rsidR="00920C29" w:rsidRPr="008212D7" w:rsidRDefault="00920C29" w:rsidP="00920C29">
      <w:pPr>
        <w:jc w:val="center"/>
        <w:rPr>
          <w:b/>
          <w:bCs/>
          <w:i/>
          <w:sz w:val="20"/>
          <w:szCs w:val="20"/>
        </w:rPr>
      </w:pPr>
      <w:r w:rsidRPr="008212D7">
        <w:rPr>
          <w:b/>
          <w:bCs/>
          <w:i/>
          <w:sz w:val="20"/>
          <w:szCs w:val="20"/>
        </w:rPr>
        <w:t>Посада, прізвище, ініціали, підпис уповноваженої особи Учасника, завірені печаткою</w:t>
      </w:r>
      <w:r w:rsidRPr="008212D7">
        <w:rPr>
          <w:bCs/>
          <w:i/>
          <w:sz w:val="20"/>
          <w:szCs w:val="20"/>
          <w:vertAlign w:val="superscript"/>
        </w:rPr>
        <w:t>*</w:t>
      </w:r>
    </w:p>
    <w:p w14:paraId="6BB3C64D" w14:textId="77777777" w:rsidR="00920C29" w:rsidRPr="008212D7" w:rsidRDefault="00920C29" w:rsidP="00920C29">
      <w:pPr>
        <w:jc w:val="center"/>
        <w:rPr>
          <w:i/>
          <w:sz w:val="20"/>
          <w:szCs w:val="20"/>
        </w:rPr>
      </w:pPr>
      <w:r w:rsidRPr="008212D7">
        <w:rPr>
          <w:i/>
          <w:sz w:val="20"/>
          <w:szCs w:val="20"/>
        </w:rPr>
        <w:t>(</w:t>
      </w:r>
      <w:r w:rsidRPr="008212D7">
        <w:rPr>
          <w:i/>
          <w:sz w:val="20"/>
          <w:szCs w:val="20"/>
          <w:vertAlign w:val="superscript"/>
        </w:rPr>
        <w:t>*</w:t>
      </w:r>
      <w:r w:rsidRPr="008212D7">
        <w:rPr>
          <w:i/>
          <w:sz w:val="20"/>
          <w:szCs w:val="20"/>
        </w:rPr>
        <w:t>Ця вимога не стосується Учасників, які в своїй діяльності не користуються печаткою згідно з чинним законодавством)</w:t>
      </w:r>
    </w:p>
    <w:p w14:paraId="6ACB6331" w14:textId="77777777" w:rsidR="00920C29" w:rsidRPr="001662D9" w:rsidRDefault="00920C29" w:rsidP="00920C29">
      <w:pPr>
        <w:ind w:left="180" w:right="196"/>
        <w:jc w:val="right"/>
        <w:rPr>
          <w:b/>
          <w:sz w:val="26"/>
          <w:szCs w:val="26"/>
        </w:rPr>
      </w:pPr>
    </w:p>
    <w:p w14:paraId="17A94C4F" w14:textId="77777777" w:rsidR="00920C29" w:rsidRDefault="00920C29" w:rsidP="00920C29">
      <w:pPr>
        <w:ind w:left="180" w:right="196"/>
        <w:jc w:val="right"/>
        <w:rPr>
          <w:b/>
          <w:sz w:val="26"/>
          <w:szCs w:val="26"/>
        </w:rPr>
      </w:pPr>
    </w:p>
    <w:p w14:paraId="54E12FC4" w14:textId="77777777" w:rsidR="004E4126" w:rsidRDefault="004E4126" w:rsidP="00920C29">
      <w:pPr>
        <w:ind w:left="180" w:right="196"/>
        <w:jc w:val="right"/>
        <w:rPr>
          <w:b/>
          <w:sz w:val="26"/>
          <w:szCs w:val="26"/>
        </w:rPr>
      </w:pPr>
    </w:p>
    <w:p w14:paraId="5DF24D77" w14:textId="77777777" w:rsidR="004E4126" w:rsidRDefault="004E4126" w:rsidP="00920C29">
      <w:pPr>
        <w:ind w:left="180" w:right="196"/>
        <w:jc w:val="right"/>
        <w:rPr>
          <w:b/>
          <w:sz w:val="26"/>
          <w:szCs w:val="26"/>
        </w:rPr>
      </w:pPr>
    </w:p>
    <w:p w14:paraId="3392B136" w14:textId="77777777" w:rsidR="004E4126" w:rsidRDefault="004E4126" w:rsidP="00920C29">
      <w:pPr>
        <w:ind w:left="180" w:right="196"/>
        <w:jc w:val="right"/>
        <w:rPr>
          <w:b/>
          <w:sz w:val="26"/>
          <w:szCs w:val="26"/>
        </w:rPr>
      </w:pPr>
    </w:p>
    <w:p w14:paraId="1DA53C70" w14:textId="77777777" w:rsidR="004E4126" w:rsidRDefault="004E4126" w:rsidP="00920C29">
      <w:pPr>
        <w:ind w:left="180" w:right="196"/>
        <w:jc w:val="right"/>
        <w:rPr>
          <w:b/>
          <w:sz w:val="26"/>
          <w:szCs w:val="26"/>
        </w:rPr>
      </w:pPr>
    </w:p>
    <w:p w14:paraId="670C43AA" w14:textId="77777777" w:rsidR="004E4126" w:rsidRDefault="004E4126" w:rsidP="00920C29">
      <w:pPr>
        <w:ind w:left="180" w:right="196"/>
        <w:jc w:val="right"/>
        <w:rPr>
          <w:b/>
          <w:sz w:val="26"/>
          <w:szCs w:val="26"/>
        </w:rPr>
      </w:pPr>
    </w:p>
    <w:p w14:paraId="5C8CCCB0" w14:textId="77777777" w:rsidR="004E4126" w:rsidRDefault="004E4126" w:rsidP="00920C29">
      <w:pPr>
        <w:ind w:left="180" w:right="196"/>
        <w:jc w:val="right"/>
        <w:rPr>
          <w:b/>
          <w:sz w:val="26"/>
          <w:szCs w:val="26"/>
        </w:rPr>
      </w:pPr>
    </w:p>
    <w:p w14:paraId="2095666A" w14:textId="02163596" w:rsidR="00BA7405" w:rsidRDefault="00BA7405">
      <w:pPr>
        <w:spacing w:after="160" w:line="259" w:lineRule="auto"/>
      </w:pPr>
      <w:r>
        <w:br w:type="page"/>
      </w:r>
    </w:p>
    <w:p w14:paraId="29126E20" w14:textId="77777777" w:rsidR="004E4126" w:rsidRPr="0009354B" w:rsidRDefault="004E4126" w:rsidP="00920C29">
      <w:pPr>
        <w:ind w:left="180" w:right="196"/>
        <w:jc w:val="right"/>
      </w:pPr>
    </w:p>
    <w:p w14:paraId="3A36F210" w14:textId="25F9EAE5" w:rsidR="00B57BC2" w:rsidRPr="00841B80" w:rsidRDefault="00B57BC2" w:rsidP="00841B80">
      <w:pPr>
        <w:ind w:firstLine="540"/>
        <w:jc w:val="right"/>
        <w:rPr>
          <w:b/>
        </w:rPr>
      </w:pPr>
      <w:bookmarkStart w:id="3" w:name="RANGE!A1:L34"/>
      <w:bookmarkEnd w:id="3"/>
      <w:r w:rsidRPr="00841B80">
        <w:rPr>
          <w:b/>
        </w:rPr>
        <w:t xml:space="preserve">Додаток </w:t>
      </w:r>
      <w:r w:rsidR="007B73FA">
        <w:rPr>
          <w:b/>
        </w:rPr>
        <w:t>8</w:t>
      </w:r>
    </w:p>
    <w:p w14:paraId="33082882" w14:textId="605431F1" w:rsidR="00B57BC2" w:rsidRDefault="00B57BC2" w:rsidP="00841B80">
      <w:pPr>
        <w:ind w:firstLine="540"/>
        <w:jc w:val="right"/>
        <w:rPr>
          <w:b/>
        </w:rPr>
      </w:pPr>
      <w:r w:rsidRPr="00841B80">
        <w:rPr>
          <w:b/>
        </w:rPr>
        <w:t>до документації процедури закупівлі</w:t>
      </w:r>
    </w:p>
    <w:p w14:paraId="190CC644" w14:textId="60177618" w:rsidR="00B57BC2" w:rsidRDefault="00B57BC2" w:rsidP="00841B80">
      <w:pPr>
        <w:ind w:firstLine="540"/>
        <w:jc w:val="right"/>
        <w:rPr>
          <w:b/>
        </w:rPr>
      </w:pPr>
    </w:p>
    <w:p w14:paraId="5B06E4EF" w14:textId="77777777" w:rsidR="00B57BC2" w:rsidRPr="00331152" w:rsidRDefault="00B57BC2" w:rsidP="00B57BC2">
      <w:pPr>
        <w:pStyle w:val="aff3"/>
        <w:ind w:left="0"/>
        <w:jc w:val="center"/>
        <w:rPr>
          <w:rFonts w:ascii="Times New Roman" w:hAnsi="Times New Roman" w:cs="Times New Roman"/>
          <w:b/>
          <w:sz w:val="28"/>
          <w:szCs w:val="28"/>
          <w:lang w:val="uk-UA"/>
        </w:rPr>
      </w:pPr>
      <w:r w:rsidRPr="00331152">
        <w:rPr>
          <w:rFonts w:ascii="Times New Roman" w:hAnsi="Times New Roman" w:cs="Times New Roman"/>
          <w:b/>
          <w:sz w:val="28"/>
          <w:szCs w:val="28"/>
          <w:lang w:val="uk-UA"/>
        </w:rPr>
        <w:t>Опитувальник щодо екологічно-соціальної політики учасників*</w:t>
      </w:r>
    </w:p>
    <w:tbl>
      <w:tblPr>
        <w:tblW w:w="5180" w:type="pct"/>
        <w:tblInd w:w="-147"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ook w:val="0000" w:firstRow="0" w:lastRow="0" w:firstColumn="0" w:lastColumn="0" w:noHBand="0" w:noVBand="0"/>
      </w:tblPr>
      <w:tblGrid>
        <w:gridCol w:w="3179"/>
        <w:gridCol w:w="380"/>
        <w:gridCol w:w="1734"/>
        <w:gridCol w:w="1652"/>
        <w:gridCol w:w="3616"/>
      </w:tblGrid>
      <w:tr w:rsidR="00B57BC2" w:rsidRPr="000307C4" w14:paraId="5EFE1ABD" w14:textId="77777777" w:rsidTr="000A4035">
        <w:trPr>
          <w:trHeight w:val="350"/>
        </w:trPr>
        <w:tc>
          <w:tcPr>
            <w:tcW w:w="5000" w:type="pct"/>
            <w:gridSpan w:val="5"/>
            <w:shd w:val="clear" w:color="auto" w:fill="auto"/>
          </w:tcPr>
          <w:p w14:paraId="32897945" w14:textId="77777777" w:rsidR="00B57BC2" w:rsidRPr="000307C4" w:rsidRDefault="00B57BC2" w:rsidP="00B57BC2">
            <w:pPr>
              <w:spacing w:before="60" w:after="60"/>
              <w:rPr>
                <w:b/>
                <w:bCs/>
              </w:rPr>
            </w:pPr>
            <w:r w:rsidRPr="000307C4">
              <w:rPr>
                <w:b/>
                <w:bCs/>
              </w:rPr>
              <w:t>Інформація про учасника</w:t>
            </w:r>
          </w:p>
        </w:tc>
      </w:tr>
      <w:tr w:rsidR="00B57BC2" w:rsidRPr="0092235A" w14:paraId="718E8AEB" w14:textId="77777777" w:rsidTr="000A4035">
        <w:trPr>
          <w:trHeight w:val="350"/>
        </w:trPr>
        <w:tc>
          <w:tcPr>
            <w:tcW w:w="1505" w:type="pct"/>
          </w:tcPr>
          <w:p w14:paraId="5554BA39" w14:textId="77777777" w:rsidR="00B57BC2" w:rsidRPr="00845A9C" w:rsidRDefault="00B57BC2" w:rsidP="00B57BC2">
            <w:pPr>
              <w:tabs>
                <w:tab w:val="left" w:pos="2843"/>
              </w:tabs>
              <w:spacing w:before="60" w:after="60"/>
            </w:pPr>
            <w:r w:rsidRPr="00845A9C">
              <w:rPr>
                <w:b/>
                <w:bCs/>
              </w:rPr>
              <w:t>Найменування (або ПІБ) учасника:</w:t>
            </w:r>
            <w:r w:rsidRPr="00845A9C">
              <w:t xml:space="preserve"> </w:t>
            </w:r>
          </w:p>
        </w:tc>
        <w:tc>
          <w:tcPr>
            <w:tcW w:w="3495" w:type="pct"/>
            <w:gridSpan w:val="4"/>
          </w:tcPr>
          <w:p w14:paraId="2E78F653" w14:textId="77777777" w:rsidR="00B57BC2" w:rsidRPr="00845A9C" w:rsidRDefault="00B57BC2" w:rsidP="00B57BC2">
            <w:pPr>
              <w:tabs>
                <w:tab w:val="left" w:pos="2843"/>
              </w:tabs>
              <w:spacing w:before="60" w:after="60"/>
              <w:rPr>
                <w:color w:val="00539B"/>
              </w:rPr>
            </w:pPr>
          </w:p>
        </w:tc>
      </w:tr>
      <w:tr w:rsidR="00B57BC2" w:rsidRPr="0092235A" w14:paraId="5FEB24A1" w14:textId="77777777" w:rsidTr="000A4035">
        <w:trPr>
          <w:trHeight w:val="350"/>
        </w:trPr>
        <w:tc>
          <w:tcPr>
            <w:tcW w:w="1505" w:type="pct"/>
          </w:tcPr>
          <w:p w14:paraId="04743F21" w14:textId="77777777" w:rsidR="00B57BC2" w:rsidRPr="00845A9C" w:rsidRDefault="00B57BC2" w:rsidP="00B57BC2">
            <w:pPr>
              <w:tabs>
                <w:tab w:val="left" w:pos="2843"/>
              </w:tabs>
              <w:spacing w:before="60" w:after="60"/>
              <w:rPr>
                <w:b/>
                <w:bCs/>
              </w:rPr>
            </w:pPr>
            <w:r w:rsidRPr="00845A9C">
              <w:rPr>
                <w:b/>
                <w:bCs/>
              </w:rPr>
              <w:t>Адреса:</w:t>
            </w:r>
          </w:p>
        </w:tc>
        <w:tc>
          <w:tcPr>
            <w:tcW w:w="3495" w:type="pct"/>
            <w:gridSpan w:val="4"/>
          </w:tcPr>
          <w:p w14:paraId="7AA67BDF" w14:textId="77777777" w:rsidR="00B57BC2" w:rsidRPr="00845A9C" w:rsidRDefault="00B57BC2" w:rsidP="00B57BC2">
            <w:pPr>
              <w:tabs>
                <w:tab w:val="left" w:pos="2843"/>
              </w:tabs>
              <w:spacing w:before="60" w:after="60"/>
              <w:rPr>
                <w:b/>
                <w:bCs/>
              </w:rPr>
            </w:pPr>
          </w:p>
        </w:tc>
      </w:tr>
      <w:tr w:rsidR="00B57BC2" w:rsidRPr="0092235A" w14:paraId="389116A4" w14:textId="77777777" w:rsidTr="000A4035">
        <w:trPr>
          <w:trHeight w:val="350"/>
        </w:trPr>
        <w:tc>
          <w:tcPr>
            <w:tcW w:w="1505" w:type="pct"/>
          </w:tcPr>
          <w:p w14:paraId="5AE90FD3" w14:textId="77777777" w:rsidR="00B57BC2" w:rsidRPr="00845A9C" w:rsidRDefault="00B57BC2" w:rsidP="00B57BC2">
            <w:pPr>
              <w:tabs>
                <w:tab w:val="left" w:pos="2843"/>
              </w:tabs>
              <w:spacing w:before="60" w:after="60"/>
            </w:pPr>
            <w:r w:rsidRPr="00845A9C">
              <w:rPr>
                <w:b/>
                <w:bCs/>
              </w:rPr>
              <w:t>Країна:</w:t>
            </w:r>
          </w:p>
        </w:tc>
        <w:tc>
          <w:tcPr>
            <w:tcW w:w="3495" w:type="pct"/>
            <w:gridSpan w:val="4"/>
          </w:tcPr>
          <w:p w14:paraId="3A10FB9A" w14:textId="77777777" w:rsidR="00B57BC2" w:rsidRPr="00845A9C" w:rsidRDefault="00B57BC2" w:rsidP="00B57BC2">
            <w:pPr>
              <w:tabs>
                <w:tab w:val="left" w:pos="2843"/>
              </w:tabs>
              <w:spacing w:before="60" w:after="60"/>
            </w:pPr>
          </w:p>
        </w:tc>
      </w:tr>
      <w:tr w:rsidR="00B57BC2" w:rsidRPr="0092235A" w14:paraId="66B922E6" w14:textId="77777777" w:rsidTr="000A4035">
        <w:trPr>
          <w:trHeight w:val="350"/>
        </w:trPr>
        <w:tc>
          <w:tcPr>
            <w:tcW w:w="1505" w:type="pct"/>
          </w:tcPr>
          <w:p w14:paraId="311E674C" w14:textId="77777777" w:rsidR="00B57BC2" w:rsidRPr="00845A9C" w:rsidRDefault="00B57BC2" w:rsidP="00B57BC2">
            <w:pPr>
              <w:tabs>
                <w:tab w:val="left" w:pos="2843"/>
              </w:tabs>
              <w:spacing w:before="60" w:after="60"/>
              <w:rPr>
                <w:b/>
                <w:bCs/>
              </w:rPr>
            </w:pPr>
            <w:r w:rsidRPr="00845A9C">
              <w:rPr>
                <w:b/>
                <w:bCs/>
              </w:rPr>
              <w:t>Місце розташування:</w:t>
            </w:r>
          </w:p>
        </w:tc>
        <w:tc>
          <w:tcPr>
            <w:tcW w:w="3495" w:type="pct"/>
            <w:gridSpan w:val="4"/>
          </w:tcPr>
          <w:p w14:paraId="766DA0A7" w14:textId="77777777" w:rsidR="00B57BC2" w:rsidRPr="00845A9C" w:rsidRDefault="00B57BC2" w:rsidP="00B57BC2">
            <w:pPr>
              <w:tabs>
                <w:tab w:val="left" w:pos="2843"/>
              </w:tabs>
              <w:spacing w:before="60" w:after="60"/>
              <w:rPr>
                <w:b/>
                <w:bCs/>
              </w:rPr>
            </w:pPr>
          </w:p>
        </w:tc>
      </w:tr>
      <w:tr w:rsidR="00B57BC2" w:rsidRPr="0092235A" w14:paraId="29B66EFE" w14:textId="77777777" w:rsidTr="000A4035">
        <w:trPr>
          <w:trHeight w:val="352"/>
        </w:trPr>
        <w:tc>
          <w:tcPr>
            <w:tcW w:w="1505" w:type="pct"/>
          </w:tcPr>
          <w:p w14:paraId="677CB1B0" w14:textId="77777777" w:rsidR="00B57BC2" w:rsidRPr="00845A9C" w:rsidRDefault="00B57BC2" w:rsidP="00B57BC2">
            <w:pPr>
              <w:tabs>
                <w:tab w:val="left" w:pos="2843"/>
              </w:tabs>
              <w:spacing w:before="60" w:after="60"/>
              <w:rPr>
                <w:b/>
                <w:bCs/>
              </w:rPr>
            </w:pPr>
            <w:r w:rsidRPr="00845A9C">
              <w:rPr>
                <w:b/>
                <w:bCs/>
              </w:rPr>
              <w:t>Галузь діяльності:</w:t>
            </w:r>
          </w:p>
        </w:tc>
        <w:tc>
          <w:tcPr>
            <w:tcW w:w="3495" w:type="pct"/>
            <w:gridSpan w:val="4"/>
          </w:tcPr>
          <w:p w14:paraId="35B98880" w14:textId="77777777" w:rsidR="00B57BC2" w:rsidRPr="00845A9C" w:rsidRDefault="00B57BC2" w:rsidP="00B57BC2">
            <w:pPr>
              <w:tabs>
                <w:tab w:val="left" w:pos="2843"/>
              </w:tabs>
              <w:spacing w:before="60" w:after="60"/>
              <w:rPr>
                <w:b/>
                <w:bCs/>
              </w:rPr>
            </w:pPr>
          </w:p>
        </w:tc>
      </w:tr>
      <w:tr w:rsidR="00B57BC2" w:rsidRPr="0092235A" w14:paraId="09F88A27" w14:textId="77777777" w:rsidTr="000A4035">
        <w:trPr>
          <w:trHeight w:val="311"/>
        </w:trPr>
        <w:tc>
          <w:tcPr>
            <w:tcW w:w="5000" w:type="pct"/>
            <w:gridSpan w:val="5"/>
          </w:tcPr>
          <w:p w14:paraId="56CCCD9B" w14:textId="77777777" w:rsidR="00B57BC2" w:rsidRPr="00845A9C" w:rsidRDefault="00B57BC2" w:rsidP="00B57BC2">
            <w:pPr>
              <w:pStyle w:val="afff3"/>
              <w:tabs>
                <w:tab w:val="left" w:pos="1134"/>
                <w:tab w:val="left" w:pos="4990"/>
                <w:tab w:val="left" w:pos="5699"/>
              </w:tabs>
              <w:spacing w:before="60" w:after="60"/>
              <w:rPr>
                <w:lang w:val="uk-UA"/>
              </w:rPr>
            </w:pPr>
            <w:r w:rsidRPr="00845A9C">
              <w:rPr>
                <w:color w:val="000000"/>
                <w:lang w:val="uk-UA"/>
              </w:rPr>
              <w:t xml:space="preserve">Підпис: </w:t>
            </w:r>
            <w:r w:rsidRPr="00845A9C">
              <w:rPr>
                <w:color w:val="000000"/>
                <w:lang w:val="uk-UA"/>
              </w:rPr>
              <w:tab/>
            </w:r>
            <w:r w:rsidRPr="00845A9C">
              <w:rPr>
                <w:color w:val="000000"/>
                <w:lang w:val="uk-UA"/>
              </w:rPr>
              <w:fldChar w:fldCharType="begin">
                <w:ffData>
                  <w:name w:val="Text1"/>
                  <w:enabled/>
                  <w:calcOnExit w:val="0"/>
                  <w:textInput/>
                </w:ffData>
              </w:fldChar>
            </w:r>
            <w:r w:rsidRPr="00845A9C">
              <w:rPr>
                <w:color w:val="000000"/>
                <w:lang w:val="uk-UA"/>
              </w:rPr>
              <w:instrText xml:space="preserve"> FORMTEXT </w:instrText>
            </w:r>
            <w:r w:rsidRPr="00845A9C">
              <w:rPr>
                <w:color w:val="000000"/>
                <w:lang w:val="uk-UA"/>
              </w:rPr>
            </w:r>
            <w:r w:rsidRPr="00845A9C">
              <w:rPr>
                <w:color w:val="000000"/>
                <w:lang w:val="uk-UA"/>
              </w:rPr>
              <w:fldChar w:fldCharType="separate"/>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fldChar w:fldCharType="end"/>
            </w:r>
            <w:r w:rsidRPr="00845A9C">
              <w:rPr>
                <w:color w:val="000000"/>
                <w:lang w:val="uk-UA"/>
              </w:rPr>
              <w:tab/>
              <w:t>Прізвище та ім’я:</w:t>
            </w:r>
            <w:r w:rsidRPr="00845A9C">
              <w:rPr>
                <w:color w:val="000000"/>
                <w:lang w:val="uk-UA"/>
              </w:rPr>
              <w:tab/>
            </w:r>
            <w:r w:rsidRPr="00845A9C">
              <w:rPr>
                <w:color w:val="000000"/>
                <w:lang w:val="uk-UA"/>
              </w:rPr>
              <w:fldChar w:fldCharType="begin">
                <w:ffData>
                  <w:name w:val="Text1"/>
                  <w:enabled/>
                  <w:calcOnExit w:val="0"/>
                  <w:textInput/>
                </w:ffData>
              </w:fldChar>
            </w:r>
            <w:r w:rsidRPr="00845A9C">
              <w:rPr>
                <w:color w:val="000000"/>
                <w:lang w:val="uk-UA"/>
              </w:rPr>
              <w:instrText xml:space="preserve"> FORMTEXT </w:instrText>
            </w:r>
            <w:r w:rsidRPr="00845A9C">
              <w:rPr>
                <w:color w:val="000000"/>
                <w:lang w:val="uk-UA"/>
              </w:rPr>
            </w:r>
            <w:r w:rsidRPr="00845A9C">
              <w:rPr>
                <w:color w:val="000000"/>
                <w:lang w:val="uk-UA"/>
              </w:rPr>
              <w:fldChar w:fldCharType="separate"/>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fldChar w:fldCharType="end"/>
            </w:r>
          </w:p>
        </w:tc>
      </w:tr>
      <w:tr w:rsidR="00B57BC2" w:rsidRPr="0092235A" w14:paraId="50B3253B" w14:textId="77777777" w:rsidTr="000A4035">
        <w:trPr>
          <w:trHeight w:val="352"/>
        </w:trPr>
        <w:tc>
          <w:tcPr>
            <w:tcW w:w="2506" w:type="pct"/>
            <w:gridSpan w:val="3"/>
          </w:tcPr>
          <w:p w14:paraId="1ED8C1A7" w14:textId="77777777" w:rsidR="00B57BC2" w:rsidRPr="00845A9C" w:rsidRDefault="00B57BC2" w:rsidP="00B57BC2">
            <w:pPr>
              <w:tabs>
                <w:tab w:val="left" w:pos="4635"/>
              </w:tabs>
              <w:spacing w:before="60" w:after="60"/>
              <w:rPr>
                <w:b/>
                <w:bCs/>
              </w:rPr>
            </w:pPr>
            <w:r w:rsidRPr="00845A9C">
              <w:t xml:space="preserve">Посада: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c>
          <w:tcPr>
            <w:tcW w:w="2494" w:type="pct"/>
            <w:gridSpan w:val="2"/>
          </w:tcPr>
          <w:p w14:paraId="7C89E214" w14:textId="77777777" w:rsidR="00B57BC2" w:rsidRPr="00845A9C" w:rsidRDefault="00B57BC2" w:rsidP="00B57BC2">
            <w:pPr>
              <w:tabs>
                <w:tab w:val="left" w:pos="4635"/>
              </w:tabs>
              <w:spacing w:before="60" w:after="60"/>
              <w:rPr>
                <w:b/>
                <w:bCs/>
              </w:rPr>
            </w:pPr>
            <w:r w:rsidRPr="00845A9C">
              <w:t xml:space="preserve">Дата: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r>
      <w:tr w:rsidR="00B57BC2" w:rsidRPr="0092235A" w14:paraId="65F814ED" w14:textId="77777777" w:rsidTr="000A4035">
        <w:trPr>
          <w:trHeight w:val="352"/>
        </w:trPr>
        <w:tc>
          <w:tcPr>
            <w:tcW w:w="5000" w:type="pct"/>
            <w:gridSpan w:val="5"/>
          </w:tcPr>
          <w:p w14:paraId="03A82DF7" w14:textId="77777777" w:rsidR="00B57BC2" w:rsidRPr="00845A9C" w:rsidRDefault="00B57BC2" w:rsidP="00B57BC2">
            <w:pPr>
              <w:tabs>
                <w:tab w:val="left" w:pos="4635"/>
              </w:tabs>
              <w:spacing w:before="60" w:after="60"/>
              <w:rPr>
                <w:b/>
                <w:bCs/>
              </w:rPr>
            </w:pPr>
            <w:r w:rsidRPr="00845A9C">
              <w:rPr>
                <w:b/>
                <w:bCs/>
              </w:rPr>
              <w:t>Контактні дані:</w:t>
            </w:r>
          </w:p>
        </w:tc>
      </w:tr>
      <w:tr w:rsidR="00B57BC2" w:rsidRPr="0092235A" w14:paraId="6913DD36" w14:textId="77777777" w:rsidTr="000A4035">
        <w:trPr>
          <w:trHeight w:val="352"/>
        </w:trPr>
        <w:tc>
          <w:tcPr>
            <w:tcW w:w="1685" w:type="pct"/>
            <w:gridSpan w:val="2"/>
          </w:tcPr>
          <w:p w14:paraId="7947AAC6" w14:textId="77777777" w:rsidR="00B57BC2" w:rsidRPr="00845A9C" w:rsidRDefault="00B57BC2" w:rsidP="00B57BC2">
            <w:pPr>
              <w:tabs>
                <w:tab w:val="left" w:pos="1276"/>
                <w:tab w:val="left" w:pos="3402"/>
                <w:tab w:val="left" w:pos="4253"/>
                <w:tab w:val="left" w:pos="6804"/>
                <w:tab w:val="left" w:pos="7371"/>
              </w:tabs>
              <w:spacing w:before="60" w:after="60"/>
            </w:pPr>
            <w:r w:rsidRPr="00845A9C">
              <w:t xml:space="preserve">Телефон: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c>
          <w:tcPr>
            <w:tcW w:w="1603" w:type="pct"/>
            <w:gridSpan w:val="2"/>
          </w:tcPr>
          <w:p w14:paraId="4D6F7699" w14:textId="77777777" w:rsidR="00B57BC2" w:rsidRPr="00845A9C" w:rsidRDefault="00B57BC2" w:rsidP="00B57BC2">
            <w:pPr>
              <w:tabs>
                <w:tab w:val="left" w:pos="3402"/>
                <w:tab w:val="left" w:pos="4253"/>
                <w:tab w:val="left" w:pos="6804"/>
                <w:tab w:val="left" w:pos="7371"/>
              </w:tabs>
              <w:spacing w:before="60" w:after="60"/>
            </w:pPr>
            <w:r w:rsidRPr="00845A9C">
              <w:t xml:space="preserve">Мобільний телефон: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c>
          <w:tcPr>
            <w:tcW w:w="1712" w:type="pct"/>
          </w:tcPr>
          <w:p w14:paraId="4825B169" w14:textId="77777777" w:rsidR="00B57BC2" w:rsidRPr="00845A9C" w:rsidRDefault="00B57BC2" w:rsidP="00B57BC2">
            <w:pPr>
              <w:tabs>
                <w:tab w:val="left" w:pos="1276"/>
                <w:tab w:val="left" w:pos="3402"/>
                <w:tab w:val="left" w:pos="4253"/>
                <w:tab w:val="left" w:pos="6804"/>
                <w:tab w:val="left" w:pos="7371"/>
              </w:tabs>
              <w:spacing w:before="60" w:after="60"/>
            </w:pPr>
            <w:proofErr w:type="spellStart"/>
            <w:r w:rsidRPr="00845A9C">
              <w:t>Email</w:t>
            </w:r>
            <w:proofErr w:type="spellEnd"/>
            <w:r w:rsidRPr="00845A9C">
              <w:t xml:space="preserve">: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r>
    </w:tbl>
    <w:p w14:paraId="3A1A592D" w14:textId="77777777" w:rsidR="00B57BC2" w:rsidRPr="00845A9C" w:rsidRDefault="00B57BC2" w:rsidP="00B57BC2">
      <w:pPr>
        <w:pStyle w:val="a5"/>
        <w:jc w:val="left"/>
        <w:rPr>
          <w:vanish/>
          <w:sz w:val="2"/>
          <w:szCs w:val="2"/>
        </w:rPr>
      </w:pPr>
    </w:p>
    <w:tbl>
      <w:tblPr>
        <w:tblW w:w="5166" w:type="pct"/>
        <w:tblInd w:w="-147"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ayout w:type="fixed"/>
        <w:tblLook w:val="0000" w:firstRow="0" w:lastRow="0" w:firstColumn="0" w:lastColumn="0" w:noHBand="0" w:noVBand="0"/>
      </w:tblPr>
      <w:tblGrid>
        <w:gridCol w:w="410"/>
        <w:gridCol w:w="10122"/>
      </w:tblGrid>
      <w:tr w:rsidR="00B57BC2" w:rsidRPr="000307C4" w14:paraId="69033B04" w14:textId="77777777" w:rsidTr="000A4035">
        <w:trPr>
          <w:trHeight w:val="340"/>
        </w:trPr>
        <w:tc>
          <w:tcPr>
            <w:tcW w:w="410" w:type="dxa"/>
            <w:tcBorders>
              <w:top w:val="single" w:sz="4" w:space="0" w:color="17365D"/>
              <w:left w:val="single" w:sz="4" w:space="0" w:color="17365D"/>
              <w:bottom w:val="single" w:sz="4" w:space="0" w:color="17365D"/>
              <w:right w:val="single" w:sz="4" w:space="0" w:color="17365D"/>
            </w:tcBorders>
            <w:shd w:val="clear" w:color="auto" w:fill="auto"/>
            <w:vAlign w:val="center"/>
          </w:tcPr>
          <w:p w14:paraId="1FDBF728" w14:textId="77777777" w:rsidR="00B57BC2" w:rsidRPr="000307C4" w:rsidRDefault="00B57BC2" w:rsidP="00B57BC2">
            <w:pPr>
              <w:pStyle w:val="EBRDTableTitle"/>
              <w:rPr>
                <w:rFonts w:ascii="Times New Roman" w:hAnsi="Times New Roman" w:cs="Times New Roman"/>
                <w:color w:val="auto"/>
                <w:lang w:val="uk-UA"/>
              </w:rPr>
            </w:pPr>
            <w:r w:rsidRPr="000307C4">
              <w:rPr>
                <w:rFonts w:ascii="Times New Roman" w:hAnsi="Times New Roman" w:cs="Times New Roman"/>
                <w:color w:val="auto"/>
                <w:lang w:val="uk-UA"/>
              </w:rPr>
              <w:t>R1</w:t>
            </w:r>
          </w:p>
        </w:tc>
        <w:tc>
          <w:tcPr>
            <w:tcW w:w="10122" w:type="dxa"/>
            <w:tcBorders>
              <w:top w:val="single" w:sz="4" w:space="0" w:color="17365D"/>
              <w:left w:val="single" w:sz="4" w:space="0" w:color="17365D"/>
              <w:bottom w:val="single" w:sz="4" w:space="0" w:color="17365D"/>
              <w:right w:val="single" w:sz="4" w:space="0" w:color="17365D"/>
            </w:tcBorders>
            <w:shd w:val="clear" w:color="auto" w:fill="auto"/>
            <w:vAlign w:val="center"/>
          </w:tcPr>
          <w:p w14:paraId="54A56AE8" w14:textId="77777777" w:rsidR="00B57BC2" w:rsidRPr="000307C4" w:rsidRDefault="00B57BC2" w:rsidP="00B57BC2">
            <w:pPr>
              <w:pStyle w:val="EBRDTableTitle"/>
              <w:rPr>
                <w:rFonts w:ascii="Times New Roman" w:hAnsi="Times New Roman" w:cs="Times New Roman"/>
                <w:color w:val="auto"/>
                <w:lang w:val="uk-UA"/>
              </w:rPr>
            </w:pPr>
            <w:r w:rsidRPr="000307C4">
              <w:rPr>
                <w:rFonts w:ascii="Times New Roman" w:hAnsi="Times New Roman" w:cs="Times New Roman"/>
                <w:color w:val="auto"/>
                <w:lang w:val="uk-UA"/>
              </w:rPr>
              <w:t>Екологічно-соціальна оцінка</w:t>
            </w:r>
            <w:r w:rsidRPr="000307C4">
              <w:rPr>
                <w:rFonts w:ascii="Times New Roman" w:hAnsi="Times New Roman" w:cs="Times New Roman"/>
                <w:color w:val="auto"/>
                <w:lang w:val="en-US"/>
              </w:rPr>
              <w:t xml:space="preserve"> </w:t>
            </w:r>
            <w:r w:rsidRPr="000307C4">
              <w:rPr>
                <w:rFonts w:ascii="Times New Roman" w:hAnsi="Times New Roman" w:cs="Times New Roman"/>
                <w:color w:val="auto"/>
                <w:lang w:val="uk-UA"/>
              </w:rPr>
              <w:t>учасника</w:t>
            </w:r>
          </w:p>
        </w:tc>
      </w:tr>
      <w:tr w:rsidR="00B57BC2" w:rsidRPr="0092235A" w14:paraId="4E99CC5D" w14:textId="77777777" w:rsidTr="000A4035">
        <w:trPr>
          <w:trHeight w:val="680"/>
        </w:trPr>
        <w:tc>
          <w:tcPr>
            <w:tcW w:w="410" w:type="dxa"/>
          </w:tcPr>
          <w:p w14:paraId="3BFC0882" w14:textId="77777777" w:rsidR="00B57BC2" w:rsidRPr="0092235A" w:rsidRDefault="00B57BC2" w:rsidP="00B57BC2">
            <w:pPr>
              <w:pStyle w:val="PR1TableNo"/>
              <w:rPr>
                <w:rFonts w:ascii="Times New Roman" w:hAnsi="Times New Roman" w:cs="Times New Roman"/>
                <w:sz w:val="22"/>
                <w:szCs w:val="22"/>
                <w:lang w:val="uk-UA"/>
              </w:rPr>
            </w:pPr>
          </w:p>
        </w:tc>
        <w:tc>
          <w:tcPr>
            <w:tcW w:w="10122" w:type="dxa"/>
          </w:tcPr>
          <w:p w14:paraId="4EDF26F6"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управління довкіллям?</w:t>
            </w:r>
          </w:p>
          <w:p w14:paraId="61E68CFF"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Прізвище, ім’я та по батькові:                              Посада:</w:t>
            </w:r>
          </w:p>
          <w:p w14:paraId="64BC0679"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92235A">
              <w:rPr>
                <w:rFonts w:ascii="Times New Roman" w:hAnsi="Times New Roman" w:cs="Times New Roman"/>
                <w:sz w:val="22"/>
                <w:szCs w:val="22"/>
                <w:lang w:val="uk-UA"/>
              </w:rPr>
              <w:t>Тел</w:t>
            </w:r>
            <w:proofErr w:type="spellEnd"/>
            <w:r w:rsidRPr="0092235A">
              <w:rPr>
                <w:rFonts w:ascii="Times New Roman" w:hAnsi="Times New Roman" w:cs="Times New Roman"/>
                <w:sz w:val="22"/>
                <w:szCs w:val="22"/>
                <w:lang w:val="uk-UA"/>
              </w:rPr>
              <w:t>./</w:t>
            </w:r>
            <w:proofErr w:type="spellStart"/>
            <w:r w:rsidRPr="0092235A">
              <w:rPr>
                <w:rFonts w:ascii="Times New Roman" w:hAnsi="Times New Roman" w:cs="Times New Roman"/>
                <w:sz w:val="22"/>
                <w:szCs w:val="22"/>
                <w:lang w:val="uk-UA"/>
              </w:rPr>
              <w:t>моб</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roofErr w:type="spellStart"/>
            <w:r w:rsidRPr="0092235A">
              <w:rPr>
                <w:rFonts w:ascii="Times New Roman" w:hAnsi="Times New Roman" w:cs="Times New Roman"/>
                <w:sz w:val="22"/>
                <w:szCs w:val="22"/>
                <w:lang w:val="uk-UA"/>
              </w:rPr>
              <w:t>Email</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p>
          <w:p w14:paraId="1C51491E"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управління кадрами?</w:t>
            </w:r>
          </w:p>
          <w:p w14:paraId="756ED2B8"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Прізвище, ім’я та по батькові:                              Посада:</w:t>
            </w:r>
          </w:p>
          <w:p w14:paraId="3796E058"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92235A">
              <w:rPr>
                <w:rFonts w:ascii="Times New Roman" w:hAnsi="Times New Roman" w:cs="Times New Roman"/>
                <w:sz w:val="22"/>
                <w:szCs w:val="22"/>
                <w:lang w:val="uk-UA"/>
              </w:rPr>
              <w:t>Тел</w:t>
            </w:r>
            <w:proofErr w:type="spellEnd"/>
            <w:r w:rsidRPr="0092235A">
              <w:rPr>
                <w:rFonts w:ascii="Times New Roman" w:hAnsi="Times New Roman" w:cs="Times New Roman"/>
                <w:sz w:val="22"/>
                <w:szCs w:val="22"/>
                <w:lang w:val="uk-UA"/>
              </w:rPr>
              <w:t>./</w:t>
            </w:r>
            <w:proofErr w:type="spellStart"/>
            <w:r w:rsidRPr="0092235A">
              <w:rPr>
                <w:rFonts w:ascii="Times New Roman" w:hAnsi="Times New Roman" w:cs="Times New Roman"/>
                <w:sz w:val="22"/>
                <w:szCs w:val="22"/>
                <w:lang w:val="uk-UA"/>
              </w:rPr>
              <w:t>моб</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roofErr w:type="spellStart"/>
            <w:r w:rsidRPr="0092235A">
              <w:rPr>
                <w:rFonts w:ascii="Times New Roman" w:hAnsi="Times New Roman" w:cs="Times New Roman"/>
                <w:sz w:val="22"/>
                <w:szCs w:val="22"/>
                <w:lang w:val="uk-UA"/>
              </w:rPr>
              <w:t>Email</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
          <w:p w14:paraId="3229616B"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управління охороною праці?</w:t>
            </w:r>
          </w:p>
          <w:p w14:paraId="788B0A5A"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Прізвище, ім’я та по батькові:                              Посада:</w:t>
            </w:r>
          </w:p>
          <w:p w14:paraId="09191FA7"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92235A">
              <w:rPr>
                <w:rFonts w:ascii="Times New Roman" w:hAnsi="Times New Roman" w:cs="Times New Roman"/>
                <w:sz w:val="22"/>
                <w:szCs w:val="22"/>
                <w:lang w:val="uk-UA"/>
              </w:rPr>
              <w:t>Тел</w:t>
            </w:r>
            <w:proofErr w:type="spellEnd"/>
            <w:r w:rsidRPr="0092235A">
              <w:rPr>
                <w:rFonts w:ascii="Times New Roman" w:hAnsi="Times New Roman" w:cs="Times New Roman"/>
                <w:sz w:val="22"/>
                <w:szCs w:val="22"/>
                <w:lang w:val="uk-UA"/>
              </w:rPr>
              <w:t>./</w:t>
            </w:r>
            <w:proofErr w:type="spellStart"/>
            <w:r w:rsidRPr="0092235A">
              <w:rPr>
                <w:rFonts w:ascii="Times New Roman" w:hAnsi="Times New Roman" w:cs="Times New Roman"/>
                <w:sz w:val="22"/>
                <w:szCs w:val="22"/>
                <w:lang w:val="uk-UA"/>
              </w:rPr>
              <w:t>моб</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roofErr w:type="spellStart"/>
            <w:r w:rsidRPr="0092235A">
              <w:rPr>
                <w:rFonts w:ascii="Times New Roman" w:hAnsi="Times New Roman" w:cs="Times New Roman"/>
                <w:sz w:val="22"/>
                <w:szCs w:val="22"/>
                <w:lang w:val="uk-UA"/>
              </w:rPr>
              <w:t>Email</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
          <w:p w14:paraId="23DFEE03"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закупівлі та постачання?</w:t>
            </w:r>
          </w:p>
          <w:p w14:paraId="60BAA03C"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Прізвище, ім’я та по батькові:                              Посада: </w:t>
            </w:r>
          </w:p>
          <w:p w14:paraId="72A21202"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92235A">
              <w:rPr>
                <w:rFonts w:ascii="Times New Roman" w:hAnsi="Times New Roman" w:cs="Times New Roman"/>
                <w:sz w:val="22"/>
                <w:szCs w:val="22"/>
                <w:lang w:val="uk-UA"/>
              </w:rPr>
              <w:t>Тел</w:t>
            </w:r>
            <w:proofErr w:type="spellEnd"/>
            <w:r w:rsidRPr="0092235A">
              <w:rPr>
                <w:rFonts w:ascii="Times New Roman" w:hAnsi="Times New Roman" w:cs="Times New Roman"/>
                <w:sz w:val="22"/>
                <w:szCs w:val="22"/>
                <w:lang w:val="uk-UA"/>
              </w:rPr>
              <w:t>./</w:t>
            </w:r>
            <w:proofErr w:type="spellStart"/>
            <w:r w:rsidRPr="0092235A">
              <w:rPr>
                <w:rFonts w:ascii="Times New Roman" w:hAnsi="Times New Roman" w:cs="Times New Roman"/>
                <w:sz w:val="22"/>
                <w:szCs w:val="22"/>
                <w:lang w:val="uk-UA"/>
              </w:rPr>
              <w:t>моб</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roofErr w:type="spellStart"/>
            <w:r w:rsidRPr="0092235A">
              <w:rPr>
                <w:rFonts w:ascii="Times New Roman" w:hAnsi="Times New Roman" w:cs="Times New Roman"/>
                <w:sz w:val="22"/>
                <w:szCs w:val="22"/>
                <w:lang w:val="uk-UA"/>
              </w:rPr>
              <w:t>Email</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
        </w:tc>
      </w:tr>
      <w:tr w:rsidR="00B57BC2" w:rsidRPr="0092235A" w14:paraId="4B213191" w14:textId="77777777" w:rsidTr="000A4035">
        <w:trPr>
          <w:trHeight w:val="680"/>
        </w:trPr>
        <w:tc>
          <w:tcPr>
            <w:tcW w:w="410" w:type="dxa"/>
          </w:tcPr>
          <w:p w14:paraId="7D41EC84" w14:textId="77777777" w:rsidR="00B57BC2" w:rsidRPr="0092235A" w:rsidRDefault="00B57BC2" w:rsidP="00B57BC2">
            <w:pPr>
              <w:pStyle w:val="PR1TableNo"/>
              <w:rPr>
                <w:rFonts w:ascii="Times New Roman" w:hAnsi="Times New Roman" w:cs="Times New Roman"/>
                <w:sz w:val="22"/>
                <w:szCs w:val="22"/>
                <w:lang w:val="uk-UA"/>
              </w:rPr>
            </w:pPr>
          </w:p>
        </w:tc>
        <w:tc>
          <w:tcPr>
            <w:tcW w:w="10122" w:type="dxa"/>
          </w:tcPr>
          <w:p w14:paraId="651B70E6" w14:textId="77777777" w:rsidR="00B57BC2" w:rsidRPr="005167A5" w:rsidRDefault="00B57BC2" w:rsidP="00B57BC2">
            <w:pPr>
              <w:pStyle w:val="EBRDTableText"/>
              <w:tabs>
                <w:tab w:val="left" w:pos="8668"/>
              </w:tabs>
              <w:spacing w:after="200"/>
              <w:rPr>
                <w:rFonts w:ascii="Times New Roman" w:hAnsi="Times New Roman" w:cs="Times New Roman"/>
                <w:sz w:val="20"/>
                <w:szCs w:val="22"/>
                <w:lang w:val="uk-UA"/>
              </w:rPr>
            </w:pPr>
            <w:r w:rsidRPr="0092235A">
              <w:rPr>
                <w:rFonts w:ascii="Times New Roman" w:hAnsi="Times New Roman" w:cs="Times New Roman"/>
                <w:sz w:val="22"/>
                <w:szCs w:val="22"/>
                <w:lang w:val="uk-UA"/>
              </w:rPr>
              <w:t xml:space="preserve">Зазначте, яка з цих функцій управляється згідно з визнаною системою управління (включно з інтегрованими системами); дані можуть містити галузеві варіанти. NB. Застосування сертифікованої системи управління в цих категоріях добровільне та не вимагається. </w:t>
            </w:r>
          </w:p>
          <w:p w14:paraId="68C70596" w14:textId="77777777" w:rsidR="00B57BC2" w:rsidRPr="0092235A" w:rsidRDefault="00B57BC2" w:rsidP="00B57BC2">
            <w:pPr>
              <w:pStyle w:val="EBRDTableText"/>
              <w:tabs>
                <w:tab w:val="center" w:pos="5974"/>
                <w:tab w:val="left" w:pos="8668"/>
              </w:tabs>
              <w:ind w:right="-109"/>
              <w:rPr>
                <w:rFonts w:ascii="Times New Roman" w:hAnsi="Times New Roman" w:cs="Times New Roman"/>
                <w:sz w:val="22"/>
                <w:szCs w:val="22"/>
                <w:lang w:val="uk-UA"/>
              </w:rPr>
            </w:pPr>
            <w:r w:rsidRPr="00C64797">
              <w:rPr>
                <w:rFonts w:ascii="Times New Roman" w:hAnsi="Times New Roman" w:cs="Times New Roman"/>
                <w:sz w:val="22"/>
                <w:szCs w:val="22"/>
                <w:u w:val="single"/>
                <w:lang w:val="uk-UA"/>
              </w:rPr>
              <w:t>Статус системи</w:t>
            </w:r>
            <w:r w:rsidRPr="0092235A">
              <w:rPr>
                <w:rFonts w:ascii="Times New Roman" w:hAnsi="Times New Roman" w:cs="Times New Roman"/>
                <w:sz w:val="22"/>
                <w:szCs w:val="22"/>
                <w:lang w:val="uk-UA"/>
              </w:rPr>
              <w:t xml:space="preserve">             </w:t>
            </w:r>
            <w:r>
              <w:rPr>
                <w:rFonts w:ascii="Times New Roman" w:hAnsi="Times New Roman" w:cs="Times New Roman"/>
                <w:sz w:val="22"/>
                <w:szCs w:val="22"/>
                <w:lang w:val="uk-UA"/>
              </w:rPr>
              <w:t xml:space="preserve">                           </w:t>
            </w:r>
            <w:r w:rsidRPr="00C64797">
              <w:rPr>
                <w:rFonts w:ascii="Times New Roman" w:hAnsi="Times New Roman" w:cs="Times New Roman"/>
                <w:sz w:val="21"/>
                <w:szCs w:val="21"/>
                <w:u w:val="single"/>
                <w:lang w:val="uk-UA"/>
              </w:rPr>
              <w:t>Немає</w:t>
            </w:r>
            <w:r w:rsidRPr="00C64797">
              <w:rPr>
                <w:rFonts w:ascii="Times New Roman" w:hAnsi="Times New Roman" w:cs="Times New Roman"/>
                <w:sz w:val="21"/>
                <w:szCs w:val="21"/>
                <w:lang w:val="uk-UA"/>
              </w:rPr>
              <w:t xml:space="preserve">   </w:t>
            </w:r>
            <w:r w:rsidRPr="00C64797">
              <w:rPr>
                <w:rFonts w:ascii="Times New Roman" w:hAnsi="Times New Roman" w:cs="Times New Roman"/>
                <w:sz w:val="21"/>
                <w:szCs w:val="21"/>
                <w:u w:val="single"/>
                <w:lang w:val="uk-UA"/>
              </w:rPr>
              <w:t>Запроваджується</w:t>
            </w:r>
            <w:r w:rsidRPr="00C64797">
              <w:rPr>
                <w:rFonts w:ascii="Times New Roman" w:hAnsi="Times New Roman" w:cs="Times New Roman"/>
                <w:sz w:val="21"/>
                <w:szCs w:val="21"/>
                <w:lang w:val="uk-UA"/>
              </w:rPr>
              <w:t xml:space="preserve">   </w:t>
            </w:r>
            <w:r w:rsidRPr="00C64797">
              <w:rPr>
                <w:rFonts w:ascii="Times New Roman" w:hAnsi="Times New Roman" w:cs="Times New Roman"/>
                <w:sz w:val="21"/>
                <w:szCs w:val="21"/>
                <w:u w:val="single"/>
                <w:lang w:val="uk-UA"/>
              </w:rPr>
              <w:t>Дотримана</w:t>
            </w:r>
            <w:r w:rsidRPr="00C64797">
              <w:rPr>
                <w:rFonts w:ascii="Times New Roman" w:hAnsi="Times New Roman" w:cs="Times New Roman"/>
                <w:sz w:val="21"/>
                <w:szCs w:val="21"/>
                <w:lang w:val="uk-UA"/>
              </w:rPr>
              <w:t xml:space="preserve">   </w:t>
            </w:r>
            <w:r w:rsidRPr="00C64797">
              <w:rPr>
                <w:rFonts w:ascii="Times New Roman" w:hAnsi="Times New Roman" w:cs="Times New Roman"/>
                <w:sz w:val="21"/>
                <w:szCs w:val="21"/>
                <w:u w:val="single"/>
                <w:lang w:val="uk-UA"/>
              </w:rPr>
              <w:t>Сертифікована</w:t>
            </w:r>
          </w:p>
          <w:p w14:paraId="362E4A1F" w14:textId="77777777" w:rsidR="00B57BC2" w:rsidRPr="0092235A" w:rsidRDefault="00B57BC2" w:rsidP="00B57BC2">
            <w:pPr>
              <w:pStyle w:val="EBRDTableText"/>
              <w:tabs>
                <w:tab w:val="center" w:pos="4291"/>
                <w:tab w:val="center" w:pos="4909"/>
                <w:tab w:val="center" w:pos="6683"/>
                <w:tab w:val="center" w:pos="7959"/>
                <w:tab w:val="left" w:pos="8668"/>
              </w:tabs>
              <w:rPr>
                <w:rFonts w:ascii="Times New Roman" w:hAnsi="Times New Roman" w:cs="Times New Roman"/>
                <w:sz w:val="22"/>
                <w:szCs w:val="22"/>
                <w:lang w:val="uk-UA"/>
              </w:rPr>
            </w:pPr>
            <w:r w:rsidRPr="0092235A">
              <w:rPr>
                <w:rFonts w:ascii="Times New Roman" w:hAnsi="Times New Roman" w:cs="Times New Roman"/>
                <w:sz w:val="22"/>
                <w:szCs w:val="22"/>
                <w:lang w:val="uk-UA"/>
              </w:rPr>
              <w:t>Функція:</w:t>
            </w:r>
            <w:r w:rsidRPr="0092235A">
              <w:rPr>
                <w:rFonts w:ascii="Times New Roman" w:hAnsi="Times New Roman" w:cs="Times New Roman"/>
                <w:sz w:val="22"/>
                <w:szCs w:val="22"/>
                <w:lang w:val="uk-UA"/>
              </w:rPr>
              <w:tab/>
            </w:r>
          </w:p>
          <w:p w14:paraId="28DE600E" w14:textId="77777777" w:rsidR="00B57BC2" w:rsidRPr="0092235A" w:rsidRDefault="00B57BC2" w:rsidP="00B57BC2">
            <w:pPr>
              <w:pStyle w:val="EBRDTableText"/>
              <w:tabs>
                <w:tab w:val="center" w:pos="4059"/>
                <w:tab w:val="center" w:pos="5051"/>
                <w:tab w:val="center" w:pos="6610"/>
                <w:tab w:val="center" w:pos="7959"/>
              </w:tabs>
              <w:rPr>
                <w:rFonts w:ascii="Times New Roman" w:hAnsi="Times New Roman" w:cs="Times New Roman"/>
                <w:sz w:val="22"/>
                <w:szCs w:val="22"/>
                <w:lang w:val="uk-UA"/>
              </w:rPr>
            </w:pPr>
            <w:r w:rsidRPr="0092235A">
              <w:rPr>
                <w:rFonts w:ascii="Times New Roman" w:hAnsi="Times New Roman" w:cs="Times New Roman"/>
                <w:sz w:val="22"/>
                <w:szCs w:val="22"/>
                <w:lang w:val="uk-UA"/>
              </w:rPr>
              <w:t>Охорона довкілля (</w:t>
            </w:r>
            <w:r w:rsidRPr="00845A9C">
              <w:rPr>
                <w:rFonts w:ascii="Times New Roman" w:hAnsi="Times New Roman" w:cs="Times New Roman"/>
                <w:lang w:val="uk-UA"/>
              </w:rPr>
              <w:t>напр. ISO14001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617B5ED" w14:textId="77777777" w:rsidR="00B57BC2" w:rsidRPr="0092235A"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92235A">
              <w:rPr>
                <w:rFonts w:ascii="Times New Roman" w:hAnsi="Times New Roman" w:cs="Times New Roman"/>
                <w:sz w:val="22"/>
                <w:szCs w:val="22"/>
                <w:lang w:val="uk-UA"/>
              </w:rPr>
              <w:t>Енергоефективність (</w:t>
            </w:r>
            <w:r w:rsidRPr="00845A9C">
              <w:rPr>
                <w:rFonts w:ascii="Times New Roman" w:hAnsi="Times New Roman" w:cs="Times New Roman"/>
                <w:lang w:val="uk-UA"/>
              </w:rPr>
              <w:t>напр. ISO50001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6AB31D3" w14:textId="77777777" w:rsidR="00B57BC2" w:rsidRPr="0092235A"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92235A">
              <w:rPr>
                <w:rFonts w:ascii="Times New Roman" w:hAnsi="Times New Roman" w:cs="Times New Roman"/>
                <w:sz w:val="22"/>
                <w:szCs w:val="22"/>
                <w:lang w:val="uk-UA"/>
              </w:rPr>
              <w:t>Охорона праці (</w:t>
            </w:r>
            <w:r w:rsidRPr="00845A9C">
              <w:rPr>
                <w:rFonts w:ascii="Times New Roman" w:hAnsi="Times New Roman" w:cs="Times New Roman"/>
                <w:lang w:val="uk-UA"/>
              </w:rPr>
              <w:t>напр. OHSAS18001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0A30E57" w14:textId="77777777" w:rsidR="00B57BC2" w:rsidRPr="0092235A" w:rsidRDefault="00B57BC2" w:rsidP="00B57BC2">
            <w:pPr>
              <w:pStyle w:val="EBRDTableText"/>
              <w:tabs>
                <w:tab w:val="center" w:pos="4059"/>
                <w:tab w:val="center" w:pos="5051"/>
                <w:tab w:val="left" w:pos="6469"/>
                <w:tab w:val="center" w:pos="7886"/>
                <w:tab w:val="center" w:pos="7959"/>
                <w:tab w:val="center" w:pos="8028"/>
              </w:tabs>
              <w:rPr>
                <w:rFonts w:ascii="Times New Roman" w:hAnsi="Times New Roman" w:cs="Times New Roman"/>
                <w:sz w:val="22"/>
                <w:szCs w:val="22"/>
                <w:lang w:val="uk-UA"/>
              </w:rPr>
            </w:pPr>
            <w:r w:rsidRPr="0092235A">
              <w:rPr>
                <w:rFonts w:ascii="Times New Roman" w:hAnsi="Times New Roman" w:cs="Times New Roman"/>
                <w:sz w:val="22"/>
                <w:szCs w:val="22"/>
                <w:lang w:val="uk-UA"/>
              </w:rPr>
              <w:t>Якість (</w:t>
            </w:r>
            <w:r w:rsidRPr="00845A9C">
              <w:rPr>
                <w:rFonts w:ascii="Times New Roman" w:hAnsi="Times New Roman" w:cs="Times New Roman"/>
                <w:lang w:val="uk-UA"/>
              </w:rPr>
              <w:t>напр. ISO9001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Pr>
                <w:rFonts w:ascii="Times New Roman" w:hAnsi="Times New Roman" w:cs="Times New Roman"/>
                <w:sz w:val="22"/>
                <w:szCs w:val="22"/>
                <w:lang w:val="uk-UA"/>
              </w:rPr>
              <w:t xml:space="preserve">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A6A23A1" w14:textId="77777777" w:rsidR="00B57BC2" w:rsidRPr="0092235A" w:rsidRDefault="00B57BC2" w:rsidP="00B57BC2">
            <w:pPr>
              <w:pStyle w:val="EBRDTableText"/>
              <w:tabs>
                <w:tab w:val="center" w:pos="4059"/>
                <w:tab w:val="center" w:pos="5051"/>
                <w:tab w:val="center" w:pos="6752"/>
                <w:tab w:val="left" w:pos="7886"/>
                <w:tab w:val="left" w:pos="7959"/>
              </w:tabs>
              <w:rPr>
                <w:rFonts w:ascii="Times New Roman" w:hAnsi="Times New Roman" w:cs="Times New Roman"/>
                <w:sz w:val="22"/>
                <w:szCs w:val="22"/>
                <w:lang w:val="uk-UA"/>
              </w:rPr>
            </w:pPr>
            <w:r w:rsidRPr="0092235A">
              <w:rPr>
                <w:rFonts w:ascii="Times New Roman" w:hAnsi="Times New Roman" w:cs="Times New Roman"/>
                <w:sz w:val="22"/>
                <w:szCs w:val="22"/>
                <w:lang w:val="uk-UA"/>
              </w:rPr>
              <w:t>Соціальна відповідальність (</w:t>
            </w:r>
            <w:r w:rsidRPr="00845A9C">
              <w:rPr>
                <w:rFonts w:ascii="Times New Roman" w:hAnsi="Times New Roman" w:cs="Times New Roman"/>
                <w:lang w:val="uk-UA"/>
              </w:rPr>
              <w:t>напр. SA8000</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Pr>
                <w:rFonts w:ascii="Times New Roman" w:hAnsi="Times New Roman" w:cs="Times New Roman"/>
                <w:sz w:val="22"/>
                <w:szCs w:val="22"/>
                <w:lang w:val="uk-UA"/>
              </w:rPr>
              <w:t xml:space="preserve">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Pr>
                <w:rFonts w:ascii="Times New Roman" w:hAnsi="Times New Roman" w:cs="Times New Roman"/>
                <w:sz w:val="22"/>
                <w:szCs w:val="22"/>
                <w:lang w:val="uk-UA"/>
              </w:rPr>
              <w:t xml:space="preserve">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4E5B36E" w14:textId="77777777" w:rsidR="00B57BC2" w:rsidRPr="0092235A" w:rsidRDefault="00B57BC2" w:rsidP="00B57BC2">
            <w:pPr>
              <w:pStyle w:val="EBRDTableText"/>
              <w:tabs>
                <w:tab w:val="left" w:pos="1864"/>
                <w:tab w:val="left" w:pos="2564"/>
                <w:tab w:val="left" w:pos="3703"/>
                <w:tab w:val="left" w:pos="4855"/>
                <w:tab w:val="left" w:pos="5974"/>
                <w:tab w:val="left" w:pos="7108"/>
                <w:tab w:val="left" w:pos="8668"/>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Надайте коротко відомості про будь-яку додаткову визнану систему управління, яку використовує учасник, напр., ISO 22000 </w:t>
            </w:r>
            <w:proofErr w:type="spellStart"/>
            <w:r w:rsidRPr="0092235A">
              <w:rPr>
                <w:rFonts w:ascii="Times New Roman" w:hAnsi="Times New Roman" w:cs="Times New Roman"/>
                <w:sz w:val="22"/>
                <w:szCs w:val="22"/>
                <w:lang w:val="uk-UA"/>
              </w:rPr>
              <w:t>Food</w:t>
            </w:r>
            <w:proofErr w:type="spellEnd"/>
            <w:r w:rsidRPr="0092235A">
              <w:rPr>
                <w:rFonts w:ascii="Times New Roman" w:hAnsi="Times New Roman" w:cs="Times New Roman"/>
                <w:sz w:val="22"/>
                <w:szCs w:val="22"/>
                <w:lang w:val="uk-UA"/>
              </w:rPr>
              <w:t xml:space="preserve"> </w:t>
            </w:r>
            <w:proofErr w:type="spellStart"/>
            <w:r w:rsidRPr="0092235A">
              <w:rPr>
                <w:rFonts w:ascii="Times New Roman" w:hAnsi="Times New Roman" w:cs="Times New Roman"/>
                <w:sz w:val="22"/>
                <w:szCs w:val="22"/>
                <w:lang w:val="uk-UA"/>
              </w:rPr>
              <w:t>Safety</w:t>
            </w:r>
            <w:proofErr w:type="spellEnd"/>
            <w:r w:rsidRPr="0092235A">
              <w:rPr>
                <w:rFonts w:ascii="Times New Roman" w:hAnsi="Times New Roman" w:cs="Times New Roman"/>
                <w:sz w:val="22"/>
                <w:szCs w:val="22"/>
                <w:lang w:val="uk-UA"/>
              </w:rPr>
              <w:t xml:space="preserve">, ISO 39001 </w:t>
            </w:r>
            <w:proofErr w:type="spellStart"/>
            <w:r w:rsidRPr="0092235A">
              <w:rPr>
                <w:rFonts w:ascii="Times New Roman" w:hAnsi="Times New Roman" w:cs="Times New Roman"/>
                <w:sz w:val="22"/>
                <w:szCs w:val="22"/>
                <w:lang w:val="uk-UA"/>
              </w:rPr>
              <w:t>Road</w:t>
            </w:r>
            <w:proofErr w:type="spellEnd"/>
            <w:r w:rsidRPr="0092235A">
              <w:rPr>
                <w:rFonts w:ascii="Times New Roman" w:hAnsi="Times New Roman" w:cs="Times New Roman"/>
                <w:sz w:val="22"/>
                <w:szCs w:val="22"/>
                <w:lang w:val="uk-UA"/>
              </w:rPr>
              <w:t xml:space="preserve"> </w:t>
            </w:r>
            <w:proofErr w:type="spellStart"/>
            <w:r w:rsidRPr="0092235A">
              <w:rPr>
                <w:rFonts w:ascii="Times New Roman" w:hAnsi="Times New Roman" w:cs="Times New Roman"/>
                <w:sz w:val="22"/>
                <w:szCs w:val="22"/>
                <w:lang w:val="uk-UA"/>
              </w:rPr>
              <w:t>Traffic</w:t>
            </w:r>
            <w:proofErr w:type="spellEnd"/>
            <w:r w:rsidRPr="0092235A">
              <w:rPr>
                <w:rFonts w:ascii="Times New Roman" w:hAnsi="Times New Roman" w:cs="Times New Roman"/>
                <w:sz w:val="22"/>
                <w:szCs w:val="22"/>
                <w:lang w:val="uk-UA"/>
              </w:rPr>
              <w:t xml:space="preserve"> </w:t>
            </w:r>
            <w:proofErr w:type="spellStart"/>
            <w:r w:rsidRPr="0092235A">
              <w:rPr>
                <w:rFonts w:ascii="Times New Roman" w:hAnsi="Times New Roman" w:cs="Times New Roman"/>
                <w:sz w:val="22"/>
                <w:szCs w:val="22"/>
                <w:lang w:val="uk-UA"/>
              </w:rPr>
              <w:t>Safety</w:t>
            </w:r>
            <w:proofErr w:type="spellEnd"/>
            <w:r w:rsidRPr="0092235A">
              <w:rPr>
                <w:rFonts w:ascii="Times New Roman" w:hAnsi="Times New Roman" w:cs="Times New Roman"/>
                <w:sz w:val="22"/>
                <w:szCs w:val="22"/>
                <w:lang w:val="uk-UA"/>
              </w:rPr>
              <w:t xml:space="preserve"> </w:t>
            </w:r>
            <w:proofErr w:type="spellStart"/>
            <w:r w:rsidRPr="0092235A">
              <w:rPr>
                <w:rFonts w:ascii="Times New Roman" w:hAnsi="Times New Roman" w:cs="Times New Roman"/>
                <w:sz w:val="22"/>
                <w:szCs w:val="22"/>
                <w:lang w:val="uk-UA"/>
              </w:rPr>
              <w:t>Management</w:t>
            </w:r>
            <w:proofErr w:type="spellEnd"/>
            <w:r w:rsidRPr="0092235A">
              <w:rPr>
                <w:rFonts w:ascii="Times New Roman" w:hAnsi="Times New Roman" w:cs="Times New Roman"/>
                <w:sz w:val="22"/>
                <w:szCs w:val="22"/>
                <w:lang w:val="uk-UA"/>
              </w:rPr>
              <w:t xml:space="preserve"> (у разі наявності)</w:t>
            </w:r>
          </w:p>
        </w:tc>
      </w:tr>
      <w:tr w:rsidR="00B57BC2" w:rsidRPr="0092235A" w14:paraId="01362802" w14:textId="77777777" w:rsidTr="000A4035">
        <w:trPr>
          <w:cantSplit/>
          <w:trHeight w:val="2097"/>
        </w:trPr>
        <w:tc>
          <w:tcPr>
            <w:tcW w:w="410" w:type="dxa"/>
          </w:tcPr>
          <w:p w14:paraId="537760C4" w14:textId="77777777" w:rsidR="00B57BC2" w:rsidRPr="0092235A" w:rsidRDefault="00B57BC2" w:rsidP="00B57BC2">
            <w:pPr>
              <w:pStyle w:val="PR1TableNo"/>
              <w:rPr>
                <w:rFonts w:ascii="Times New Roman" w:hAnsi="Times New Roman" w:cs="Times New Roman"/>
                <w:sz w:val="22"/>
                <w:szCs w:val="22"/>
                <w:lang w:val="uk-UA"/>
              </w:rPr>
            </w:pPr>
          </w:p>
        </w:tc>
        <w:tc>
          <w:tcPr>
            <w:tcW w:w="10122" w:type="dxa"/>
          </w:tcPr>
          <w:p w14:paraId="25C817EC" w14:textId="77777777" w:rsidR="00B57BC2" w:rsidRPr="0092235A" w:rsidRDefault="00B57BC2" w:rsidP="00B57BC2">
            <w:pPr>
              <w:pStyle w:val="EBRDTableText"/>
              <w:tabs>
                <w:tab w:val="center" w:pos="5124"/>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має учасник існуючий план дій у будь-якій з таких сфер і чи виділено бюджет на такі плани дій? </w:t>
            </w:r>
          </w:p>
          <w:p w14:paraId="084A6E9D" w14:textId="77777777" w:rsidR="00B57BC2" w:rsidRPr="0092235A" w:rsidRDefault="00B57BC2" w:rsidP="00B57BC2">
            <w:pPr>
              <w:pStyle w:val="EBRDTableText"/>
              <w:tabs>
                <w:tab w:val="center" w:pos="4840"/>
                <w:tab w:val="center" w:pos="6116"/>
              </w:tabs>
              <w:spacing w:after="0"/>
              <w:rPr>
                <w:rFonts w:ascii="Times New Roman" w:hAnsi="Times New Roman" w:cs="Times New Roman"/>
                <w:sz w:val="22"/>
                <w:szCs w:val="22"/>
                <w:lang w:val="uk-UA"/>
              </w:rPr>
            </w:pPr>
            <w:r w:rsidRPr="0092235A">
              <w:rPr>
                <w:rFonts w:ascii="Times New Roman" w:hAnsi="Times New Roman" w:cs="Times New Roman"/>
                <w:sz w:val="22"/>
                <w:szCs w:val="22"/>
                <w:lang w:val="uk-UA"/>
              </w:rPr>
              <w:tab/>
              <w:t>Загально-</w:t>
            </w:r>
            <w:r w:rsidRPr="0092235A">
              <w:rPr>
                <w:rFonts w:ascii="Times New Roman" w:hAnsi="Times New Roman" w:cs="Times New Roman"/>
                <w:sz w:val="22"/>
                <w:szCs w:val="22"/>
                <w:lang w:val="uk-UA"/>
              </w:rPr>
              <w:tab/>
            </w:r>
          </w:p>
          <w:p w14:paraId="2A822127" w14:textId="77777777" w:rsidR="00B57BC2" w:rsidRPr="0092235A" w:rsidRDefault="00B57BC2" w:rsidP="00B57BC2">
            <w:pPr>
              <w:pStyle w:val="EBRDTableText"/>
              <w:tabs>
                <w:tab w:val="center" w:pos="3423"/>
                <w:tab w:val="center" w:pos="4840"/>
                <w:tab w:val="center" w:pos="6116"/>
                <w:tab w:val="center" w:pos="7534"/>
              </w:tabs>
              <w:spacing w:before="0"/>
              <w:rPr>
                <w:rFonts w:ascii="Times New Roman" w:hAnsi="Times New Roman" w:cs="Times New Roman"/>
                <w:sz w:val="22"/>
                <w:szCs w:val="22"/>
                <w:lang w:val="uk-UA"/>
              </w:rPr>
            </w:pPr>
            <w:r w:rsidRPr="0092235A">
              <w:rPr>
                <w:rFonts w:ascii="Times New Roman" w:hAnsi="Times New Roman" w:cs="Times New Roman"/>
                <w:sz w:val="22"/>
                <w:szCs w:val="22"/>
                <w:lang w:val="uk-UA"/>
              </w:rPr>
              <w:tab/>
              <w:t>Немає</w:t>
            </w:r>
            <w:r w:rsidRPr="0092235A">
              <w:rPr>
                <w:rFonts w:ascii="Times New Roman" w:hAnsi="Times New Roman" w:cs="Times New Roman"/>
                <w:sz w:val="22"/>
                <w:szCs w:val="22"/>
                <w:lang w:val="uk-UA"/>
              </w:rPr>
              <w:tab/>
              <w:t>організаційний</w:t>
            </w:r>
            <w:r w:rsidRPr="0092235A">
              <w:rPr>
                <w:rFonts w:ascii="Times New Roman" w:hAnsi="Times New Roman" w:cs="Times New Roman"/>
                <w:sz w:val="22"/>
                <w:szCs w:val="22"/>
                <w:lang w:val="uk-UA"/>
              </w:rPr>
              <w:tab/>
              <w:t>Місцевий</w:t>
            </w:r>
            <w:r w:rsidRPr="0092235A">
              <w:rPr>
                <w:rFonts w:ascii="Times New Roman" w:hAnsi="Times New Roman" w:cs="Times New Roman"/>
                <w:sz w:val="22"/>
                <w:szCs w:val="22"/>
                <w:lang w:val="uk-UA"/>
              </w:rPr>
              <w:tab/>
              <w:t>З бюджетом</w:t>
            </w:r>
          </w:p>
          <w:p w14:paraId="5D3E9DC6" w14:textId="77777777" w:rsidR="00B57BC2" w:rsidRPr="0092235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2235A">
              <w:rPr>
                <w:rFonts w:ascii="Times New Roman" w:hAnsi="Times New Roman" w:cs="Times New Roman"/>
                <w:sz w:val="22"/>
                <w:szCs w:val="22"/>
                <w:lang w:val="uk-UA"/>
              </w:rPr>
              <w:t>Управління довкілля</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46378F25" w14:textId="77777777" w:rsidR="00B57BC2" w:rsidRPr="0092235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2235A">
              <w:rPr>
                <w:rFonts w:ascii="Times New Roman" w:hAnsi="Times New Roman" w:cs="Times New Roman"/>
                <w:sz w:val="22"/>
                <w:szCs w:val="22"/>
                <w:lang w:val="uk-UA"/>
              </w:rPr>
              <w:t>Управління охороною праці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C7B4C97" w14:textId="77777777" w:rsidR="00B57BC2" w:rsidRPr="0092235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2235A">
              <w:rPr>
                <w:rFonts w:ascii="Times New Roman" w:hAnsi="Times New Roman" w:cs="Times New Roman"/>
                <w:sz w:val="22"/>
                <w:szCs w:val="22"/>
                <w:lang w:val="uk-UA"/>
              </w:rPr>
              <w:t>Управління кадрами</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3CBA0668" w14:textId="77777777" w:rsidTr="000A4035">
        <w:trPr>
          <w:trHeight w:val="843"/>
        </w:trPr>
        <w:tc>
          <w:tcPr>
            <w:tcW w:w="410" w:type="dxa"/>
          </w:tcPr>
          <w:p w14:paraId="15A97E77" w14:textId="77777777" w:rsidR="00B57BC2" w:rsidRPr="0092235A" w:rsidRDefault="00B57BC2" w:rsidP="00B57BC2">
            <w:pPr>
              <w:pStyle w:val="PR1TableNo"/>
              <w:rPr>
                <w:rFonts w:ascii="Times New Roman" w:hAnsi="Times New Roman" w:cs="Times New Roman"/>
                <w:sz w:val="22"/>
                <w:szCs w:val="22"/>
                <w:lang w:val="uk-UA"/>
              </w:rPr>
            </w:pPr>
          </w:p>
        </w:tc>
        <w:tc>
          <w:tcPr>
            <w:tcW w:w="10122" w:type="dxa"/>
          </w:tcPr>
          <w:p w14:paraId="22655561" w14:textId="77777777" w:rsidR="00B57BC2" w:rsidRPr="0092235A" w:rsidRDefault="00B57BC2" w:rsidP="00B57BC2">
            <w:pPr>
              <w:pStyle w:val="EBRDTableText"/>
              <w:tabs>
                <w:tab w:val="center" w:pos="5124"/>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призначає учасник відповідальних за екологічну та соціальну політику на рівні ФІЛІЇ/РЕГІОНАЛЬНИХ УПРАВЛІНЬ/ОКРЕМИХ МАЙДАНЧИКІВ?</w:t>
            </w:r>
          </w:p>
          <w:p w14:paraId="2489276B" w14:textId="77777777" w:rsidR="00B57BC2" w:rsidRPr="0092235A" w:rsidRDefault="00B57BC2" w:rsidP="00B57BC2">
            <w:pPr>
              <w:pStyle w:val="EBRDTableText"/>
              <w:tabs>
                <w:tab w:val="left" w:pos="573"/>
                <w:tab w:val="left" w:pos="1140"/>
                <w:tab w:val="left" w:pos="1707"/>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625EE8C0" w14:textId="77777777" w:rsidTr="000A4035">
        <w:trPr>
          <w:trHeight w:val="843"/>
        </w:trPr>
        <w:tc>
          <w:tcPr>
            <w:tcW w:w="410" w:type="dxa"/>
          </w:tcPr>
          <w:p w14:paraId="47948D66" w14:textId="77777777" w:rsidR="00B57BC2" w:rsidRPr="0092235A" w:rsidRDefault="00B57BC2" w:rsidP="00B57BC2">
            <w:pPr>
              <w:pStyle w:val="PR1TableNo"/>
              <w:rPr>
                <w:rFonts w:ascii="Times New Roman" w:hAnsi="Times New Roman" w:cs="Times New Roman"/>
                <w:sz w:val="22"/>
                <w:szCs w:val="22"/>
                <w:lang w:val="uk-UA"/>
              </w:rPr>
            </w:pPr>
          </w:p>
        </w:tc>
        <w:tc>
          <w:tcPr>
            <w:tcW w:w="10122" w:type="dxa"/>
          </w:tcPr>
          <w:p w14:paraId="29015A79"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провів учасник оцінку екологічних чи соціальних ризиків у ході здійснення робіт у своїх </w:t>
            </w:r>
            <w:proofErr w:type="spellStart"/>
            <w:r w:rsidRPr="0092235A">
              <w:rPr>
                <w:rFonts w:ascii="Times New Roman" w:hAnsi="Times New Roman" w:cs="Times New Roman"/>
                <w:color w:val="000000"/>
                <w:sz w:val="22"/>
                <w:szCs w:val="22"/>
                <w:lang w:val="uk-UA"/>
              </w:rPr>
              <w:t>закупівлях</w:t>
            </w:r>
            <w:proofErr w:type="spellEnd"/>
            <w:r w:rsidRPr="0092235A">
              <w:rPr>
                <w:rFonts w:ascii="Times New Roman" w:hAnsi="Times New Roman" w:cs="Times New Roman"/>
                <w:color w:val="000000"/>
                <w:sz w:val="22"/>
                <w:szCs w:val="22"/>
                <w:lang w:val="uk-UA"/>
              </w:rPr>
              <w:t xml:space="preserve">/постачанні </w:t>
            </w:r>
            <w:r w:rsidRPr="0092235A">
              <w:rPr>
                <w:rFonts w:ascii="Times New Roman" w:hAnsi="Times New Roman" w:cs="Times New Roman"/>
                <w:sz w:val="22"/>
                <w:szCs w:val="22"/>
                <w:lang w:val="uk-UA"/>
              </w:rPr>
              <w:t>товарів та послуг?</w:t>
            </w:r>
          </w:p>
          <w:p w14:paraId="33F89452" w14:textId="77777777" w:rsidR="00B57BC2" w:rsidRPr="0092235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5F0DCEAC" w14:textId="77777777" w:rsidTr="000A4035">
        <w:trPr>
          <w:trHeight w:val="843"/>
        </w:trPr>
        <w:tc>
          <w:tcPr>
            <w:tcW w:w="410" w:type="dxa"/>
          </w:tcPr>
          <w:p w14:paraId="6E13FB38" w14:textId="77777777" w:rsidR="00B57BC2" w:rsidRPr="0092235A" w:rsidRDefault="00B57BC2" w:rsidP="00B57BC2">
            <w:pPr>
              <w:pStyle w:val="PR1TableNo"/>
              <w:rPr>
                <w:rFonts w:ascii="Times New Roman" w:hAnsi="Times New Roman" w:cs="Times New Roman"/>
                <w:sz w:val="22"/>
                <w:szCs w:val="22"/>
                <w:lang w:val="uk-UA"/>
              </w:rPr>
            </w:pPr>
          </w:p>
        </w:tc>
        <w:tc>
          <w:tcPr>
            <w:tcW w:w="10122" w:type="dxa"/>
          </w:tcPr>
          <w:p w14:paraId="0F997BA6"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існує ризик використання дитячої праці або примусової праці у </w:t>
            </w:r>
            <w:proofErr w:type="spellStart"/>
            <w:r w:rsidRPr="0092235A">
              <w:rPr>
                <w:rFonts w:ascii="Times New Roman" w:hAnsi="Times New Roman" w:cs="Times New Roman"/>
                <w:color w:val="000000"/>
                <w:sz w:val="22"/>
                <w:szCs w:val="22"/>
                <w:lang w:val="uk-UA"/>
              </w:rPr>
              <w:t>закупівлях</w:t>
            </w:r>
            <w:proofErr w:type="spellEnd"/>
            <w:r w:rsidRPr="0092235A">
              <w:rPr>
                <w:rFonts w:ascii="Times New Roman" w:hAnsi="Times New Roman" w:cs="Times New Roman"/>
                <w:color w:val="000000"/>
                <w:sz w:val="22"/>
                <w:szCs w:val="22"/>
                <w:lang w:val="uk-UA"/>
              </w:rPr>
              <w:t xml:space="preserve">/постачанні </w:t>
            </w:r>
            <w:r w:rsidRPr="0092235A">
              <w:rPr>
                <w:rFonts w:ascii="Times New Roman" w:hAnsi="Times New Roman" w:cs="Times New Roman"/>
                <w:sz w:val="22"/>
                <w:szCs w:val="22"/>
                <w:lang w:val="uk-UA"/>
              </w:rPr>
              <w:t>товарів, матеріалів та послуг учасника і чи було проведено оцінку такого ризику?</w:t>
            </w:r>
          </w:p>
          <w:p w14:paraId="0E293CCA" w14:textId="77777777" w:rsidR="00B57BC2" w:rsidRPr="0092235A" w:rsidRDefault="00B57BC2" w:rsidP="00B57BC2">
            <w:pPr>
              <w:pStyle w:val="EBRDTableText"/>
              <w:tabs>
                <w:tab w:val="left" w:pos="657"/>
                <w:tab w:val="left" w:pos="1224"/>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5294BFA5" w14:textId="77777777" w:rsidTr="000A4035">
        <w:trPr>
          <w:trHeight w:val="843"/>
        </w:trPr>
        <w:tc>
          <w:tcPr>
            <w:tcW w:w="410" w:type="dxa"/>
          </w:tcPr>
          <w:p w14:paraId="2FBE8CA7" w14:textId="77777777" w:rsidR="00B57BC2" w:rsidRPr="0092235A" w:rsidRDefault="00B57BC2" w:rsidP="00B57BC2">
            <w:pPr>
              <w:pStyle w:val="PR1TableNo"/>
              <w:rPr>
                <w:rFonts w:ascii="Times New Roman" w:hAnsi="Times New Roman" w:cs="Times New Roman"/>
                <w:sz w:val="22"/>
                <w:szCs w:val="22"/>
                <w:lang w:val="uk-UA"/>
              </w:rPr>
            </w:pPr>
          </w:p>
        </w:tc>
        <w:tc>
          <w:tcPr>
            <w:tcW w:w="10122" w:type="dxa"/>
          </w:tcPr>
          <w:p w14:paraId="3C26B949"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 учасник оцінку впливу на довкілля під час реалізації інвестиційних проектів та  капіталовкладень?</w:t>
            </w:r>
          </w:p>
          <w:p w14:paraId="349EFE76" w14:textId="77777777" w:rsidR="00B57BC2" w:rsidRPr="0092235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0307C4" w14:paraId="78D6B460" w14:textId="77777777" w:rsidTr="000A4035">
        <w:trPr>
          <w:trHeight w:val="454"/>
        </w:trPr>
        <w:tc>
          <w:tcPr>
            <w:tcW w:w="410" w:type="dxa"/>
            <w:shd w:val="clear" w:color="auto" w:fill="auto"/>
            <w:vAlign w:val="center"/>
          </w:tcPr>
          <w:p w14:paraId="2F89016C" w14:textId="77777777" w:rsidR="00B57BC2" w:rsidRPr="000307C4" w:rsidRDefault="00B57BC2" w:rsidP="00B57BC2">
            <w:pPr>
              <w:pStyle w:val="EBRDTableTitle"/>
              <w:keepNext/>
              <w:jc w:val="center"/>
              <w:rPr>
                <w:rFonts w:ascii="Times New Roman" w:hAnsi="Times New Roman" w:cs="Times New Roman"/>
                <w:color w:val="auto"/>
                <w:sz w:val="22"/>
                <w:szCs w:val="22"/>
                <w:lang w:val="uk-UA"/>
              </w:rPr>
            </w:pPr>
            <w:r w:rsidRPr="000307C4">
              <w:rPr>
                <w:rFonts w:ascii="Times New Roman" w:hAnsi="Times New Roman" w:cs="Times New Roman"/>
                <w:color w:val="auto"/>
                <w:sz w:val="22"/>
                <w:szCs w:val="22"/>
                <w:lang w:val="uk-UA"/>
              </w:rPr>
              <w:t>PR2</w:t>
            </w:r>
          </w:p>
        </w:tc>
        <w:tc>
          <w:tcPr>
            <w:tcW w:w="10122" w:type="dxa"/>
            <w:shd w:val="clear" w:color="auto" w:fill="auto"/>
            <w:vAlign w:val="center"/>
          </w:tcPr>
          <w:p w14:paraId="360855F7" w14:textId="77777777" w:rsidR="00B57BC2" w:rsidRPr="000307C4" w:rsidRDefault="00B57BC2" w:rsidP="00B57BC2">
            <w:pPr>
              <w:pStyle w:val="EBRDTableTitle"/>
              <w:rPr>
                <w:rFonts w:ascii="Times New Roman" w:hAnsi="Times New Roman" w:cs="Times New Roman"/>
                <w:color w:val="auto"/>
                <w:sz w:val="22"/>
                <w:szCs w:val="22"/>
                <w:lang w:val="uk-UA"/>
              </w:rPr>
            </w:pPr>
            <w:r w:rsidRPr="000307C4">
              <w:rPr>
                <w:rFonts w:ascii="Times New Roman" w:hAnsi="Times New Roman" w:cs="Times New Roman"/>
                <w:color w:val="auto"/>
                <w:sz w:val="22"/>
                <w:szCs w:val="22"/>
                <w:lang w:val="uk-UA"/>
              </w:rPr>
              <w:t>Умови праці</w:t>
            </w:r>
          </w:p>
        </w:tc>
      </w:tr>
      <w:tr w:rsidR="00B57BC2" w:rsidRPr="0092235A" w14:paraId="77B7DE3B" w14:textId="77777777" w:rsidTr="000A4035">
        <w:trPr>
          <w:trHeight w:val="680"/>
        </w:trPr>
        <w:tc>
          <w:tcPr>
            <w:tcW w:w="410" w:type="dxa"/>
          </w:tcPr>
          <w:p w14:paraId="5FD2CA4C" w14:textId="77777777" w:rsidR="00B57BC2" w:rsidRPr="0092235A" w:rsidRDefault="00B57BC2" w:rsidP="00B57BC2">
            <w:pPr>
              <w:pStyle w:val="PR2TableNo"/>
              <w:ind w:left="170" w:firstLine="0"/>
              <w:rPr>
                <w:rFonts w:ascii="Times New Roman" w:hAnsi="Times New Roman" w:cs="Times New Roman"/>
                <w:sz w:val="22"/>
                <w:szCs w:val="22"/>
                <w:lang w:val="uk-UA"/>
              </w:rPr>
            </w:pPr>
            <w:r w:rsidRPr="0092235A">
              <w:rPr>
                <w:rFonts w:ascii="Times New Roman" w:hAnsi="Times New Roman" w:cs="Times New Roman"/>
                <w:sz w:val="22"/>
                <w:szCs w:val="22"/>
                <w:lang w:val="uk-UA"/>
              </w:rPr>
              <w:t>2</w:t>
            </w:r>
          </w:p>
        </w:tc>
        <w:tc>
          <w:tcPr>
            <w:tcW w:w="10122" w:type="dxa"/>
          </w:tcPr>
          <w:p w14:paraId="34A7B687"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має учасник у письмовому вигляді будь-яка з цих кадрових політик, в якій було б описано підхід учасника до керування своєю робочою силою?</w:t>
            </w:r>
          </w:p>
          <w:p w14:paraId="2112289E" w14:textId="77777777" w:rsidR="00B57BC2" w:rsidRPr="0092235A" w:rsidRDefault="00B57BC2" w:rsidP="00B57BC2">
            <w:pPr>
              <w:pStyle w:val="EBRDTableText"/>
              <w:tabs>
                <w:tab w:val="center" w:pos="7108"/>
                <w:tab w:val="center" w:pos="8101"/>
              </w:tabs>
              <w:rPr>
                <w:rFonts w:ascii="Times New Roman" w:hAnsi="Times New Roman" w:cs="Times New Roman"/>
                <w:sz w:val="22"/>
                <w:szCs w:val="22"/>
                <w:lang w:val="uk-UA"/>
              </w:rPr>
            </w:pPr>
            <w:r w:rsidRPr="0092235A">
              <w:rPr>
                <w:rFonts w:ascii="Times New Roman" w:hAnsi="Times New Roman" w:cs="Times New Roman"/>
                <w:sz w:val="22"/>
                <w:szCs w:val="22"/>
                <w:lang w:val="uk-UA"/>
              </w:rPr>
              <w:t>Політика:</w:t>
            </w:r>
            <w:r w:rsidRPr="0092235A">
              <w:rPr>
                <w:rFonts w:ascii="Times New Roman" w:hAnsi="Times New Roman" w:cs="Times New Roman"/>
                <w:sz w:val="22"/>
                <w:szCs w:val="22"/>
                <w:lang w:val="uk-UA"/>
              </w:rPr>
              <w:tab/>
              <w:t>Так</w:t>
            </w:r>
            <w:r w:rsidRPr="0092235A">
              <w:rPr>
                <w:rFonts w:ascii="Times New Roman" w:hAnsi="Times New Roman" w:cs="Times New Roman"/>
                <w:sz w:val="22"/>
                <w:szCs w:val="22"/>
                <w:lang w:val="uk-UA"/>
              </w:rPr>
              <w:tab/>
              <w:t>Ні</w:t>
            </w:r>
          </w:p>
          <w:p w14:paraId="50AD0B7E" w14:textId="77777777" w:rsidR="00B57BC2" w:rsidRPr="0092235A" w:rsidRDefault="00B57BC2" w:rsidP="00B57BC2">
            <w:pPr>
              <w:pStyle w:val="EBRDTableText"/>
              <w:tabs>
                <w:tab w:val="center" w:pos="7108"/>
                <w:tab w:val="center" w:pos="8101"/>
              </w:tabs>
              <w:rPr>
                <w:rFonts w:ascii="Times New Roman" w:hAnsi="Times New Roman" w:cs="Times New Roman"/>
                <w:sz w:val="22"/>
                <w:szCs w:val="22"/>
                <w:lang w:val="uk-UA"/>
              </w:rPr>
            </w:pPr>
            <w:r w:rsidRPr="0092235A">
              <w:rPr>
                <w:rFonts w:ascii="Times New Roman" w:hAnsi="Times New Roman" w:cs="Times New Roman"/>
                <w:sz w:val="22"/>
                <w:szCs w:val="22"/>
                <w:lang w:val="uk-UA"/>
              </w:rPr>
              <w:t>Укладення колективного трудового договору</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99EAF4D" w14:textId="77777777" w:rsidR="00B57BC2" w:rsidRPr="0092235A" w:rsidRDefault="00B57BC2" w:rsidP="00B57BC2">
            <w:pPr>
              <w:pStyle w:val="EBRDTableText"/>
              <w:tabs>
                <w:tab w:val="center" w:pos="7108"/>
                <w:tab w:val="center" w:pos="8101"/>
              </w:tabs>
              <w:rPr>
                <w:rFonts w:ascii="Times New Roman" w:hAnsi="Times New Roman" w:cs="Times New Roman"/>
                <w:sz w:val="22"/>
                <w:szCs w:val="22"/>
                <w:lang w:val="uk-UA"/>
              </w:rPr>
            </w:pPr>
            <w:r w:rsidRPr="0092235A">
              <w:rPr>
                <w:rFonts w:ascii="Times New Roman" w:hAnsi="Times New Roman" w:cs="Times New Roman"/>
                <w:sz w:val="22"/>
                <w:szCs w:val="22"/>
                <w:lang w:val="uk-UA"/>
              </w:rPr>
              <w:t>Працевлаштування молоді віком до 18 років</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4C660B72" w14:textId="77777777" w:rsidTr="000A4035">
        <w:trPr>
          <w:trHeight w:val="680"/>
        </w:trPr>
        <w:tc>
          <w:tcPr>
            <w:tcW w:w="410" w:type="dxa"/>
          </w:tcPr>
          <w:p w14:paraId="63D585A7" w14:textId="77777777" w:rsidR="00B57BC2" w:rsidRPr="0092235A" w:rsidRDefault="00B57BC2" w:rsidP="00B57BC2">
            <w:pPr>
              <w:pStyle w:val="PR2TableNo"/>
              <w:ind w:left="170" w:firstLine="0"/>
              <w:rPr>
                <w:rFonts w:ascii="Times New Roman" w:hAnsi="Times New Roman" w:cs="Times New Roman"/>
                <w:sz w:val="22"/>
                <w:szCs w:val="22"/>
                <w:lang w:val="uk-UA"/>
              </w:rPr>
            </w:pPr>
            <w:r w:rsidRPr="0092235A">
              <w:rPr>
                <w:rFonts w:ascii="Times New Roman" w:hAnsi="Times New Roman" w:cs="Times New Roman"/>
                <w:sz w:val="22"/>
                <w:szCs w:val="22"/>
                <w:lang w:val="uk-UA"/>
              </w:rPr>
              <w:t>2</w:t>
            </w:r>
          </w:p>
        </w:tc>
        <w:tc>
          <w:tcPr>
            <w:tcW w:w="10122" w:type="dxa"/>
          </w:tcPr>
          <w:p w14:paraId="11753A34"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має учасник особливі умови працевлаштування молоді віком до 18 років?</w:t>
            </w:r>
          </w:p>
          <w:p w14:paraId="59468AE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24B6144"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20DF1AAA" w14:textId="77777777" w:rsidR="00B57BC2" w:rsidRPr="0092235A"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Чи фіксує учасник вік усіх працівників?</w:t>
            </w:r>
            <w:r w:rsidRPr="0092235A">
              <w:rPr>
                <w:rFonts w:ascii="Times New Roman" w:hAnsi="Times New Roman" w:cs="Times New Roman"/>
                <w:sz w:val="22"/>
                <w:szCs w:val="22"/>
                <w:lang w:val="uk-UA"/>
              </w:rPr>
              <w:tab/>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A0E9EA3" w14:textId="77777777" w:rsidR="00B57BC2" w:rsidRPr="0092235A" w:rsidRDefault="00B57BC2" w:rsidP="00B57BC2">
            <w:pPr>
              <w:pStyle w:val="EBRDTableText"/>
              <w:tabs>
                <w:tab w:val="left" w:pos="668"/>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 учасник перевіряє вік працівників?  </w:t>
            </w:r>
          </w:p>
          <w:p w14:paraId="0DE8AA82" w14:textId="77777777" w:rsidR="00B57BC2" w:rsidRPr="0092235A"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Чи учасник записує вік усіх працівників підрядника та субпідрядника?</w:t>
            </w:r>
            <w:r w:rsidRPr="0092235A">
              <w:rPr>
                <w:rFonts w:ascii="Times New Roman" w:hAnsi="Times New Roman" w:cs="Times New Roman"/>
                <w:sz w:val="22"/>
                <w:szCs w:val="22"/>
                <w:lang w:val="uk-UA"/>
              </w:rPr>
              <w:tab/>
              <w:t>Так:</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w:instrText>
            </w:r>
            <w:r w:rsidRPr="0092235A">
              <w:rPr>
                <w:rFonts w:ascii="Times New Roman" w:hAnsi="Times New Roman" w:cs="Times New Roman"/>
                <w:sz w:val="22"/>
                <w:szCs w:val="22"/>
              </w:rPr>
              <w:instrText>FORMCHECKBOX</w:instrText>
            </w:r>
            <w:r w:rsidRPr="0092235A">
              <w:rPr>
                <w:rFonts w:ascii="Times New Roman" w:hAnsi="Times New Roman" w:cs="Times New Roman"/>
                <w:sz w:val="22"/>
                <w:szCs w:val="22"/>
                <w:lang w:val="uk-UA"/>
              </w:rPr>
              <w:instrText xml:space="preserve">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 xml:space="preserve">Ні: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1E20828" w14:textId="77777777" w:rsidR="00B57BC2" w:rsidRPr="0092235A" w:rsidRDefault="00B57BC2" w:rsidP="00B57BC2">
            <w:pPr>
              <w:pStyle w:val="EBRDTableText"/>
              <w:tabs>
                <w:tab w:val="left" w:pos="668"/>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ні, як учасник перевіряє вік працівників підрядника та субпідрядника?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w:instrText>
            </w:r>
            <w:r w:rsidRPr="0092235A">
              <w:rPr>
                <w:rFonts w:ascii="Times New Roman" w:hAnsi="Times New Roman" w:cs="Times New Roman"/>
                <w:b/>
                <w:bCs/>
                <w:color w:val="00539B"/>
                <w:sz w:val="22"/>
                <w:szCs w:val="22"/>
              </w:rPr>
              <w:instrText>FORMTEXT</w:instrText>
            </w:r>
            <w:r w:rsidRPr="0092235A">
              <w:rPr>
                <w:rFonts w:ascii="Times New Roman" w:hAnsi="Times New Roman" w:cs="Times New Roman"/>
                <w:b/>
                <w:bCs/>
                <w:color w:val="00539B"/>
                <w:sz w:val="22"/>
                <w:szCs w:val="22"/>
                <w:lang w:val="uk-UA"/>
              </w:rPr>
              <w:instrText xml:space="preserve">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lang w:val="uk-UA"/>
              </w:rPr>
              <w:fldChar w:fldCharType="end"/>
            </w:r>
          </w:p>
          <w:p w14:paraId="475FB295" w14:textId="77777777" w:rsidR="00B57BC2" w:rsidRPr="0092235A" w:rsidRDefault="00B57BC2" w:rsidP="00B57BC2">
            <w:pPr>
              <w:pStyle w:val="EBRDTableText"/>
              <w:tabs>
                <w:tab w:val="left" w:pos="668"/>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застосовує учасник будь-які обмеження до завдань, які можуть виконувати молодші за віком 18 років працівники?</w:t>
            </w:r>
          </w:p>
          <w:p w14:paraId="3D52E5FB"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04D9E95" w14:textId="77777777" w:rsidR="00B57BC2" w:rsidRPr="0092235A" w:rsidRDefault="00B57BC2" w:rsidP="00B57BC2">
            <w:pPr>
              <w:pStyle w:val="EBRDTableText"/>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2CC99026"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забезпечує учасник, у разі якщо міжнародні трудові стандарти для працівників віком до 18 років є більш суворими за вимоги відповідного національного законодавства, застосовування більш суворих (міжнародних) стандартів?</w:t>
            </w:r>
          </w:p>
          <w:p w14:paraId="4BABC95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858BA2C" w14:textId="77777777" w:rsidR="00B57BC2" w:rsidRPr="0092235A" w:rsidRDefault="00B57BC2" w:rsidP="00B57BC2">
            <w:pPr>
              <w:pStyle w:val="EBRDTableText"/>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то опишіть, як: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1EEAE51B"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 xml:space="preserve">Чи відстежує учасник та керує залученням працівників віком до 18 років  у межах своїх основних </w:t>
            </w:r>
            <w:proofErr w:type="spellStart"/>
            <w:r w:rsidRPr="0092235A">
              <w:rPr>
                <w:rFonts w:ascii="Times New Roman" w:hAnsi="Times New Roman" w:cs="Times New Roman"/>
                <w:color w:val="000000"/>
                <w:sz w:val="22"/>
                <w:szCs w:val="22"/>
                <w:lang w:val="uk-UA"/>
              </w:rPr>
              <w:t>закупівель</w:t>
            </w:r>
            <w:proofErr w:type="spellEnd"/>
            <w:r w:rsidRPr="0092235A">
              <w:rPr>
                <w:rFonts w:ascii="Times New Roman" w:hAnsi="Times New Roman" w:cs="Times New Roman"/>
                <w:color w:val="000000"/>
                <w:sz w:val="22"/>
                <w:szCs w:val="22"/>
                <w:lang w:val="uk-UA"/>
              </w:rPr>
              <w:t>/постачань на постійній основі?</w:t>
            </w:r>
          </w:p>
          <w:p w14:paraId="3463FC59"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AD4BD5E" w14:textId="77777777" w:rsidR="00B57BC2" w:rsidRPr="0092235A" w:rsidRDefault="00B57BC2" w:rsidP="00B57BC2">
            <w:pPr>
              <w:pStyle w:val="EBRDTableText"/>
              <w:tabs>
                <w:tab w:val="left" w:pos="5266"/>
                <w:tab w:val="left" w:pos="5833"/>
              </w:tabs>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то опишіть, як: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4E71B396" w14:textId="77777777" w:rsidR="00B57BC2" w:rsidRPr="0092235A" w:rsidRDefault="00B57BC2" w:rsidP="00B57BC2">
            <w:pPr>
              <w:pStyle w:val="EBRDTableText"/>
              <w:tabs>
                <w:tab w:val="left" w:pos="5266"/>
                <w:tab w:val="left" w:pos="5833"/>
              </w:tabs>
              <w:rPr>
                <w:rFonts w:ascii="Times New Roman" w:hAnsi="Times New Roman" w:cs="Times New Roman"/>
                <w:sz w:val="22"/>
                <w:szCs w:val="22"/>
                <w:lang w:val="uk-UA"/>
              </w:rPr>
            </w:pPr>
            <w:r w:rsidRPr="0092235A">
              <w:rPr>
                <w:rFonts w:ascii="Times New Roman" w:hAnsi="Times New Roman" w:cs="Times New Roman"/>
                <w:sz w:val="22"/>
                <w:szCs w:val="22"/>
                <w:lang w:val="uk-UA"/>
              </w:rPr>
              <w:t>Чи є в учасника політика, яка прямо забороняє використання дитячої праці?</w:t>
            </w:r>
          </w:p>
          <w:p w14:paraId="7B0365D1" w14:textId="77777777" w:rsidR="00B57BC2" w:rsidRPr="0092235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7DD53D01" w14:textId="77777777" w:rsidTr="000A4035">
        <w:trPr>
          <w:trHeight w:val="413"/>
        </w:trPr>
        <w:tc>
          <w:tcPr>
            <w:tcW w:w="410" w:type="dxa"/>
          </w:tcPr>
          <w:p w14:paraId="01D1EC75" w14:textId="77777777" w:rsidR="00B57BC2" w:rsidRPr="0092235A" w:rsidRDefault="00B57BC2" w:rsidP="00B57BC2">
            <w:pPr>
              <w:pStyle w:val="PR2TableNo"/>
              <w:ind w:left="170" w:firstLine="0"/>
              <w:rPr>
                <w:rFonts w:ascii="Times New Roman" w:hAnsi="Times New Roman" w:cs="Times New Roman"/>
                <w:sz w:val="22"/>
                <w:szCs w:val="22"/>
                <w:lang w:val="uk-UA"/>
              </w:rPr>
            </w:pPr>
          </w:p>
        </w:tc>
        <w:tc>
          <w:tcPr>
            <w:tcW w:w="10122" w:type="dxa"/>
          </w:tcPr>
          <w:p w14:paraId="6D690863"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існує в учасника політика, яка забезпечує недискримінаційні та рівні можливості працевлаштування?</w:t>
            </w:r>
          </w:p>
          <w:p w14:paraId="7173AD88" w14:textId="77777777" w:rsidR="00B57BC2" w:rsidRPr="0092235A" w:rsidRDefault="00B57BC2" w:rsidP="00B57BC2">
            <w:pPr>
              <w:pStyle w:val="EBRDTableText"/>
              <w:tabs>
                <w:tab w:val="left" w:pos="568"/>
                <w:tab w:val="left" w:pos="1108"/>
                <w:tab w:val="left" w:pos="1675"/>
              </w:tabs>
              <w:rPr>
                <w:rFonts w:ascii="Times New Roman" w:hAnsi="Times New Roman" w:cs="Times New Roman"/>
                <w:i/>
                <w:iCs/>
                <w:sz w:val="22"/>
                <w:szCs w:val="22"/>
                <w:lang w:val="en-US"/>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 xml:space="preserve"> Ні:</w:t>
            </w:r>
            <w:r w:rsidRPr="0092235A">
              <w:rPr>
                <w:rFonts w:ascii="Times New Roman" w:hAnsi="Times New Roman" w:cs="Times New Roman"/>
                <w:sz w:val="22"/>
                <w:szCs w:val="22"/>
                <w:lang w:val="uk-UA"/>
              </w:rPr>
              <w:tab/>
              <w:t xml:space="preserve">   </w:t>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69D1B5E5" w14:textId="77777777" w:rsidTr="000A4035">
        <w:trPr>
          <w:trHeight w:val="680"/>
        </w:trPr>
        <w:tc>
          <w:tcPr>
            <w:tcW w:w="410" w:type="dxa"/>
          </w:tcPr>
          <w:p w14:paraId="78924047" w14:textId="77777777" w:rsidR="00B57BC2" w:rsidRPr="0092235A" w:rsidRDefault="00B57BC2" w:rsidP="00B57BC2">
            <w:pPr>
              <w:pStyle w:val="PR2TableNo"/>
              <w:ind w:left="170" w:firstLine="0"/>
              <w:rPr>
                <w:rFonts w:ascii="Times New Roman" w:hAnsi="Times New Roman" w:cs="Times New Roman"/>
                <w:sz w:val="22"/>
                <w:szCs w:val="22"/>
                <w:lang w:val="uk-UA"/>
              </w:rPr>
            </w:pPr>
          </w:p>
        </w:tc>
        <w:tc>
          <w:tcPr>
            <w:tcW w:w="10122" w:type="dxa"/>
          </w:tcPr>
          <w:p w14:paraId="1DB8D9CF"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застосовуються будь-які критерії, окрім відповідності посадовим вимогам (напр., стать, раса, національність, політичні погляди, етнічне, соціальне або територіальне походження, релігія або переконання, шлюбний або сімейний статус, інвалідність, медичний стан, вік, статева орієнтація або гендерна приналежність), стосовно підбору / підвищення / доступу до навчання / пільг персоналу? </w:t>
            </w:r>
          </w:p>
          <w:p w14:paraId="578890F8"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D2E71D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зазначте такі критерії: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tc>
      </w:tr>
      <w:tr w:rsidR="00B57BC2" w:rsidRPr="0092235A" w14:paraId="731F291C" w14:textId="77777777" w:rsidTr="000A4035">
        <w:trPr>
          <w:trHeight w:val="680"/>
        </w:trPr>
        <w:tc>
          <w:tcPr>
            <w:tcW w:w="410" w:type="dxa"/>
          </w:tcPr>
          <w:p w14:paraId="2D3BF0E7" w14:textId="77777777" w:rsidR="00B57BC2" w:rsidRPr="0092235A" w:rsidRDefault="00B57BC2" w:rsidP="00B57BC2">
            <w:pPr>
              <w:pStyle w:val="PR2TableNo"/>
              <w:ind w:left="170" w:firstLine="0"/>
              <w:rPr>
                <w:rFonts w:ascii="Times New Roman" w:hAnsi="Times New Roman" w:cs="Times New Roman"/>
                <w:sz w:val="22"/>
                <w:szCs w:val="22"/>
                <w:lang w:val="uk-UA"/>
              </w:rPr>
            </w:pPr>
          </w:p>
        </w:tc>
        <w:tc>
          <w:tcPr>
            <w:tcW w:w="10122" w:type="dxa"/>
          </w:tcPr>
          <w:p w14:paraId="6F95982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про працю та працевлаштування/ регламентів ЄС для нерезидентів / організаційних політик та стандартів / колективних договорів?</w:t>
            </w:r>
          </w:p>
          <w:p w14:paraId="58FBAA0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 xml:space="preserve"> 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49B77516" w14:textId="77777777" w:rsidR="00B57BC2" w:rsidRPr="0092235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були за їх результатами накладені будь-які штрафи, стягнення, приписи?</w:t>
            </w:r>
          </w:p>
          <w:p w14:paraId="1E13A7F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F2589D" w14:paraId="370BD421" w14:textId="77777777" w:rsidTr="000A4035">
        <w:trPr>
          <w:trHeight w:val="340"/>
        </w:trPr>
        <w:tc>
          <w:tcPr>
            <w:tcW w:w="410" w:type="dxa"/>
            <w:shd w:val="clear" w:color="auto" w:fill="auto"/>
            <w:vAlign w:val="center"/>
          </w:tcPr>
          <w:p w14:paraId="0D78FF7A" w14:textId="77777777" w:rsidR="00B57BC2" w:rsidRPr="00F2589D" w:rsidRDefault="00B57BC2" w:rsidP="00B57BC2">
            <w:pPr>
              <w:pStyle w:val="EBRDTableTitle"/>
              <w:keepNext/>
              <w:jc w:val="center"/>
              <w:rPr>
                <w:rFonts w:ascii="Times New Roman" w:hAnsi="Times New Roman" w:cs="Times New Roman"/>
                <w:color w:val="auto"/>
                <w:sz w:val="22"/>
                <w:szCs w:val="22"/>
                <w:lang w:val="uk-UA"/>
              </w:rPr>
            </w:pPr>
            <w:r w:rsidRPr="00F2589D">
              <w:rPr>
                <w:rFonts w:ascii="Times New Roman" w:hAnsi="Times New Roman" w:cs="Times New Roman"/>
                <w:color w:val="auto"/>
                <w:sz w:val="22"/>
                <w:szCs w:val="22"/>
                <w:lang w:val="uk-UA"/>
              </w:rPr>
              <w:t>PR3</w:t>
            </w:r>
          </w:p>
        </w:tc>
        <w:tc>
          <w:tcPr>
            <w:tcW w:w="10122" w:type="dxa"/>
            <w:shd w:val="clear" w:color="auto" w:fill="auto"/>
            <w:vAlign w:val="center"/>
          </w:tcPr>
          <w:p w14:paraId="75ED98CC" w14:textId="77777777" w:rsidR="00B57BC2" w:rsidRPr="00F2589D" w:rsidRDefault="00B57BC2" w:rsidP="00B57BC2">
            <w:pPr>
              <w:pStyle w:val="EBRDTableTitle"/>
              <w:keepNext/>
              <w:rPr>
                <w:rFonts w:ascii="Times New Roman" w:hAnsi="Times New Roman" w:cs="Times New Roman"/>
                <w:color w:val="auto"/>
                <w:sz w:val="22"/>
                <w:szCs w:val="22"/>
                <w:lang w:val="uk-UA"/>
              </w:rPr>
            </w:pPr>
            <w:r w:rsidRPr="00F2589D">
              <w:rPr>
                <w:rFonts w:ascii="Times New Roman" w:hAnsi="Times New Roman" w:cs="Times New Roman"/>
                <w:color w:val="auto"/>
                <w:sz w:val="22"/>
                <w:szCs w:val="22"/>
                <w:lang w:val="uk-UA"/>
              </w:rPr>
              <w:t>Дотримання екологічних вимог</w:t>
            </w:r>
          </w:p>
        </w:tc>
      </w:tr>
      <w:tr w:rsidR="00B57BC2" w:rsidRPr="0092235A" w14:paraId="67CEEC8C" w14:textId="77777777" w:rsidTr="000A4035">
        <w:trPr>
          <w:trHeight w:val="680"/>
        </w:trPr>
        <w:tc>
          <w:tcPr>
            <w:tcW w:w="410" w:type="dxa"/>
            <w:shd w:val="clear" w:color="auto" w:fill="auto"/>
          </w:tcPr>
          <w:p w14:paraId="5BD5BFF1" w14:textId="77777777" w:rsidR="00B57BC2" w:rsidRPr="0092235A" w:rsidRDefault="00B57BC2" w:rsidP="007B73FA">
            <w:pPr>
              <w:pStyle w:val="PR3TableNo"/>
              <w:numPr>
                <w:ilvl w:val="0"/>
                <w:numId w:val="6"/>
              </w:numPr>
              <w:rPr>
                <w:rFonts w:ascii="Times New Roman" w:hAnsi="Times New Roman" w:cs="Times New Roman"/>
                <w:sz w:val="22"/>
                <w:szCs w:val="22"/>
                <w:lang w:val="uk-UA"/>
              </w:rPr>
            </w:pPr>
          </w:p>
        </w:tc>
        <w:tc>
          <w:tcPr>
            <w:tcW w:w="10122" w:type="dxa"/>
          </w:tcPr>
          <w:p w14:paraId="3231651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видає учасник річний екологічний звіт (як внутрішній, так і доступний для зовнішніх користувачів)?</w:t>
            </w:r>
          </w:p>
          <w:p w14:paraId="2C008D82"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C417FC1" w14:textId="77777777" w:rsidR="00B57BC2" w:rsidRPr="0092235A" w:rsidRDefault="00B57BC2" w:rsidP="00B57BC2">
            <w:pPr>
              <w:pStyle w:val="EBRDTableText"/>
              <w:rPr>
                <w:rFonts w:ascii="Times New Roman" w:hAnsi="Times New Roman" w:cs="Times New Roman"/>
                <w:sz w:val="22"/>
                <w:szCs w:val="22"/>
                <w:lang w:val="uk-UA"/>
              </w:rPr>
            </w:pPr>
          </w:p>
        </w:tc>
      </w:tr>
      <w:tr w:rsidR="00B57BC2" w:rsidRPr="0092235A" w14:paraId="48015A67" w14:textId="77777777" w:rsidTr="000A4035">
        <w:trPr>
          <w:trHeight w:val="680"/>
        </w:trPr>
        <w:tc>
          <w:tcPr>
            <w:tcW w:w="410" w:type="dxa"/>
          </w:tcPr>
          <w:p w14:paraId="0855A41C" w14:textId="77777777" w:rsidR="00B57BC2" w:rsidRPr="0092235A" w:rsidRDefault="00B57BC2" w:rsidP="007B73FA">
            <w:pPr>
              <w:pStyle w:val="PR3TableNo"/>
              <w:numPr>
                <w:ilvl w:val="0"/>
                <w:numId w:val="6"/>
              </w:numPr>
              <w:rPr>
                <w:rFonts w:ascii="Times New Roman" w:hAnsi="Times New Roman" w:cs="Times New Roman"/>
                <w:sz w:val="22"/>
                <w:szCs w:val="22"/>
                <w:lang w:val="uk-UA"/>
              </w:rPr>
            </w:pPr>
          </w:p>
        </w:tc>
        <w:tc>
          <w:tcPr>
            <w:tcW w:w="10122" w:type="dxa"/>
          </w:tcPr>
          <w:p w14:paraId="58857334"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має учасник необхідні екологічні дозволи та ліцензії на право провадження діяльності?</w:t>
            </w:r>
          </w:p>
          <w:p w14:paraId="12A1721A"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6A30B9D"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ні, поясніть: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tc>
      </w:tr>
      <w:tr w:rsidR="00B57BC2" w:rsidRPr="0092235A" w14:paraId="79122954" w14:textId="77777777" w:rsidTr="000A4035">
        <w:trPr>
          <w:trHeight w:val="416"/>
        </w:trPr>
        <w:tc>
          <w:tcPr>
            <w:tcW w:w="410" w:type="dxa"/>
          </w:tcPr>
          <w:p w14:paraId="76F60F7C" w14:textId="77777777" w:rsidR="00B57BC2" w:rsidRPr="0092235A" w:rsidRDefault="00B57BC2" w:rsidP="007B73FA">
            <w:pPr>
              <w:pStyle w:val="PR3TableNo"/>
              <w:numPr>
                <w:ilvl w:val="0"/>
                <w:numId w:val="6"/>
              </w:numPr>
              <w:rPr>
                <w:rFonts w:ascii="Times New Roman" w:hAnsi="Times New Roman" w:cs="Times New Roman"/>
                <w:sz w:val="22"/>
                <w:szCs w:val="22"/>
                <w:lang w:val="uk-UA"/>
              </w:rPr>
            </w:pPr>
          </w:p>
        </w:tc>
        <w:tc>
          <w:tcPr>
            <w:tcW w:w="10122" w:type="dxa"/>
            <w:tcBorders>
              <w:bottom w:val="single" w:sz="4" w:space="0" w:color="FFFFFF" w:themeColor="background1"/>
            </w:tcBorders>
          </w:tcPr>
          <w:p w14:paraId="58BD01B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регламентів ЄС для нерезидентів/ організаційних політик та стандартів у сфері охорони довкілля?</w:t>
            </w:r>
          </w:p>
          <w:p w14:paraId="65F83C2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F294AA2"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встановлено цілі щодо екологічних показників у учасника? </w:t>
            </w:r>
          </w:p>
          <w:p w14:paraId="6E212335"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85099ED" w14:textId="77777777" w:rsidR="00B57BC2" w:rsidRPr="0092235A" w:rsidRDefault="00B57BC2" w:rsidP="00B57BC2">
            <w:pPr>
              <w:pStyle w:val="EBRDTableText"/>
              <w:rPr>
                <w:rFonts w:ascii="Times New Roman" w:hAnsi="Times New Roman" w:cs="Times New Roman"/>
                <w:strike/>
                <w:sz w:val="22"/>
                <w:szCs w:val="22"/>
                <w:lang w:val="uk-UA"/>
              </w:rPr>
            </w:pPr>
            <w:r w:rsidRPr="0092235A">
              <w:rPr>
                <w:rFonts w:ascii="Times New Roman" w:hAnsi="Times New Roman" w:cs="Times New Roman"/>
                <w:sz w:val="22"/>
                <w:szCs w:val="22"/>
                <w:lang w:val="uk-UA"/>
              </w:rPr>
              <w:t xml:space="preserve">Скільки перевірок учасника було проведено з боку екологічних органів за останні три роки (до дати заповнення цього опитувальника)? </w:t>
            </w:r>
          </w:p>
          <w:p w14:paraId="172DBB58" w14:textId="77777777" w:rsidR="00B57BC2" w:rsidRPr="0092235A" w:rsidRDefault="00B57BC2" w:rsidP="00B57BC2">
            <w:pPr>
              <w:pStyle w:val="EBRDTableText"/>
              <w:tabs>
                <w:tab w:val="left" w:pos="2005"/>
                <w:tab w:val="left" w:pos="3139"/>
                <w:tab w:val="left" w:pos="4415"/>
              </w:tabs>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Кількість перевірок: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tab/>
              <w:t>Дата останньої:</w:t>
            </w:r>
            <w:r w:rsidRPr="0092235A">
              <w:rPr>
                <w:rFonts w:ascii="Times New Roman" w:hAnsi="Times New Roman" w:cs="Times New Roman"/>
                <w:sz w:val="22"/>
                <w:szCs w:val="22"/>
                <w:lang w:val="uk-UA"/>
              </w:rPr>
              <w:tab/>
            </w:r>
          </w:p>
          <w:p w14:paraId="5078D2D2" w14:textId="77777777" w:rsidR="00B57BC2" w:rsidRPr="0092235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було за їх результатами накладено будь-які штрафи, стягнення, приписи?</w:t>
            </w:r>
          </w:p>
          <w:p w14:paraId="463C9070"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C7E03D6"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опишіть та надайте дані щорічних витрат на штрафи та стягнення за останні три роки</w:t>
            </w:r>
            <w:r w:rsidRPr="0092235A">
              <w:rPr>
                <w:rFonts w:ascii="Times New Roman" w:hAnsi="Times New Roman" w:cs="Times New Roman"/>
                <w:sz w:val="22"/>
                <w:szCs w:val="22"/>
                <w:lang w:val="ru-RU"/>
              </w:rPr>
              <w:t xml:space="preserve"> (до </w:t>
            </w:r>
            <w:proofErr w:type="spellStart"/>
            <w:r w:rsidRPr="0092235A">
              <w:rPr>
                <w:rFonts w:ascii="Times New Roman" w:hAnsi="Times New Roman" w:cs="Times New Roman"/>
                <w:sz w:val="22"/>
                <w:szCs w:val="22"/>
                <w:lang w:val="ru-RU"/>
              </w:rPr>
              <w:t>дати</w:t>
            </w:r>
            <w:proofErr w:type="spellEnd"/>
            <w:r w:rsidRPr="0092235A">
              <w:rPr>
                <w:rFonts w:ascii="Times New Roman" w:hAnsi="Times New Roman" w:cs="Times New Roman"/>
                <w:sz w:val="22"/>
                <w:szCs w:val="22"/>
                <w:lang w:val="ru-RU"/>
              </w:rPr>
              <w:t xml:space="preserve"> </w:t>
            </w:r>
            <w:proofErr w:type="spellStart"/>
            <w:r w:rsidRPr="0092235A">
              <w:rPr>
                <w:rFonts w:ascii="Times New Roman" w:hAnsi="Times New Roman" w:cs="Times New Roman"/>
                <w:sz w:val="22"/>
                <w:szCs w:val="22"/>
                <w:lang w:val="ru-RU"/>
              </w:rPr>
              <w:t>заповнення</w:t>
            </w:r>
            <w:proofErr w:type="spellEnd"/>
            <w:r w:rsidRPr="0092235A">
              <w:rPr>
                <w:rFonts w:ascii="Times New Roman" w:hAnsi="Times New Roman" w:cs="Times New Roman"/>
                <w:sz w:val="22"/>
                <w:szCs w:val="22"/>
                <w:lang w:val="ru-RU"/>
              </w:rPr>
              <w:t xml:space="preserve"> </w:t>
            </w:r>
            <w:proofErr w:type="spellStart"/>
            <w:r w:rsidRPr="0092235A">
              <w:rPr>
                <w:rFonts w:ascii="Times New Roman" w:hAnsi="Times New Roman" w:cs="Times New Roman"/>
                <w:sz w:val="22"/>
                <w:szCs w:val="22"/>
                <w:lang w:val="ru-RU"/>
              </w:rPr>
              <w:t>цього</w:t>
            </w:r>
            <w:proofErr w:type="spellEnd"/>
            <w:r w:rsidRPr="0092235A">
              <w:rPr>
                <w:rFonts w:ascii="Times New Roman" w:hAnsi="Times New Roman" w:cs="Times New Roman"/>
                <w:sz w:val="22"/>
                <w:szCs w:val="22"/>
                <w:lang w:val="ru-RU"/>
              </w:rPr>
              <w:t xml:space="preserve"> </w:t>
            </w:r>
            <w:proofErr w:type="spellStart"/>
            <w:r w:rsidRPr="0092235A">
              <w:rPr>
                <w:rFonts w:ascii="Times New Roman" w:hAnsi="Times New Roman" w:cs="Times New Roman"/>
                <w:sz w:val="22"/>
                <w:szCs w:val="22"/>
                <w:lang w:val="ru-RU"/>
              </w:rPr>
              <w:t>опитувальника</w:t>
            </w:r>
            <w:proofErr w:type="spellEnd"/>
            <w:r w:rsidRPr="0092235A">
              <w:rPr>
                <w:rFonts w:ascii="Times New Roman" w:hAnsi="Times New Roman" w:cs="Times New Roman"/>
                <w:sz w:val="22"/>
                <w:szCs w:val="22"/>
                <w:lang w:val="ru-RU"/>
              </w:rPr>
              <w:t>)</w:t>
            </w:r>
            <w:r w:rsidRPr="0092235A">
              <w:rPr>
                <w:rFonts w:ascii="Times New Roman" w:hAnsi="Times New Roman" w:cs="Times New Roman"/>
                <w:sz w:val="22"/>
                <w:szCs w:val="22"/>
                <w:lang w:val="uk-UA"/>
              </w:rPr>
              <w:t xml:space="preserve"> , а також детальну інформацію про будь-які недотримання вимог.</w:t>
            </w:r>
          </w:p>
          <w:p w14:paraId="2965F8D8"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був учасник або будь-які його філії об’єктом судового процесу з екологічних причин за останні три роки</w:t>
            </w:r>
            <w:r w:rsidRPr="0092235A">
              <w:rPr>
                <w:rFonts w:ascii="Times New Roman" w:hAnsi="Times New Roman" w:cs="Times New Roman"/>
                <w:sz w:val="22"/>
                <w:szCs w:val="22"/>
                <w:lang w:val="ru-RU"/>
              </w:rPr>
              <w:t xml:space="preserve"> (до </w:t>
            </w:r>
            <w:proofErr w:type="spellStart"/>
            <w:r w:rsidRPr="0092235A">
              <w:rPr>
                <w:rFonts w:ascii="Times New Roman" w:hAnsi="Times New Roman" w:cs="Times New Roman"/>
                <w:sz w:val="22"/>
                <w:szCs w:val="22"/>
                <w:lang w:val="ru-RU"/>
              </w:rPr>
              <w:t>дати</w:t>
            </w:r>
            <w:proofErr w:type="spellEnd"/>
            <w:r w:rsidRPr="0092235A">
              <w:rPr>
                <w:rFonts w:ascii="Times New Roman" w:hAnsi="Times New Roman" w:cs="Times New Roman"/>
                <w:sz w:val="22"/>
                <w:szCs w:val="22"/>
                <w:lang w:val="ru-RU"/>
              </w:rPr>
              <w:t xml:space="preserve"> </w:t>
            </w:r>
            <w:proofErr w:type="spellStart"/>
            <w:r w:rsidRPr="0092235A">
              <w:rPr>
                <w:rFonts w:ascii="Times New Roman" w:hAnsi="Times New Roman" w:cs="Times New Roman"/>
                <w:sz w:val="22"/>
                <w:szCs w:val="22"/>
                <w:lang w:val="ru-RU"/>
              </w:rPr>
              <w:t>заповнення</w:t>
            </w:r>
            <w:proofErr w:type="spellEnd"/>
            <w:r w:rsidRPr="0092235A">
              <w:rPr>
                <w:rFonts w:ascii="Times New Roman" w:hAnsi="Times New Roman" w:cs="Times New Roman"/>
                <w:sz w:val="22"/>
                <w:szCs w:val="22"/>
                <w:lang w:val="ru-RU"/>
              </w:rPr>
              <w:t xml:space="preserve"> </w:t>
            </w:r>
            <w:proofErr w:type="spellStart"/>
            <w:r w:rsidRPr="0092235A">
              <w:rPr>
                <w:rFonts w:ascii="Times New Roman" w:hAnsi="Times New Roman" w:cs="Times New Roman"/>
                <w:sz w:val="22"/>
                <w:szCs w:val="22"/>
                <w:lang w:val="ru-RU"/>
              </w:rPr>
              <w:t>цього</w:t>
            </w:r>
            <w:proofErr w:type="spellEnd"/>
            <w:r w:rsidRPr="0092235A">
              <w:rPr>
                <w:rFonts w:ascii="Times New Roman" w:hAnsi="Times New Roman" w:cs="Times New Roman"/>
                <w:sz w:val="22"/>
                <w:szCs w:val="22"/>
                <w:lang w:val="ru-RU"/>
              </w:rPr>
              <w:t xml:space="preserve"> </w:t>
            </w:r>
            <w:proofErr w:type="spellStart"/>
            <w:r w:rsidRPr="0092235A">
              <w:rPr>
                <w:rFonts w:ascii="Times New Roman" w:hAnsi="Times New Roman" w:cs="Times New Roman"/>
                <w:sz w:val="22"/>
                <w:szCs w:val="22"/>
                <w:lang w:val="ru-RU"/>
              </w:rPr>
              <w:t>опитувальника</w:t>
            </w:r>
            <w:proofErr w:type="spellEnd"/>
            <w:r w:rsidRPr="0092235A">
              <w:rPr>
                <w:rFonts w:ascii="Times New Roman" w:hAnsi="Times New Roman" w:cs="Times New Roman"/>
                <w:sz w:val="22"/>
                <w:szCs w:val="22"/>
                <w:lang w:val="ru-RU"/>
              </w:rPr>
              <w:t>)</w:t>
            </w:r>
            <w:r w:rsidRPr="0092235A">
              <w:rPr>
                <w:rFonts w:ascii="Times New Roman" w:hAnsi="Times New Roman" w:cs="Times New Roman"/>
                <w:sz w:val="22"/>
                <w:szCs w:val="22"/>
                <w:lang w:val="uk-UA"/>
              </w:rPr>
              <w:t xml:space="preserve"> ?</w:t>
            </w:r>
          </w:p>
          <w:p w14:paraId="4808309D"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Pr>
                <w:rFonts w:ascii="Times New Roman" w:hAnsi="Times New Roman" w:cs="Times New Roman"/>
                <w:noProof/>
                <w:sz w:val="22"/>
                <w:szCs w:val="22"/>
                <w:lang w:val="ru-RU" w:eastAsia="ru-RU"/>
              </w:rPr>
              <mc:AlternateContent>
                <mc:Choice Requires="wps">
                  <w:drawing>
                    <wp:anchor distT="0" distB="0" distL="114300" distR="114300" simplePos="0" relativeHeight="251664384" behindDoc="0" locked="0" layoutInCell="1" allowOverlap="1" wp14:anchorId="20575CE4" wp14:editId="52936340">
                      <wp:simplePos x="0" y="0"/>
                      <wp:positionH relativeFrom="column">
                        <wp:posOffset>-542290</wp:posOffset>
                      </wp:positionH>
                      <wp:positionV relativeFrom="paragraph">
                        <wp:posOffset>36195</wp:posOffset>
                      </wp:positionV>
                      <wp:extent cx="462915" cy="2428240"/>
                      <wp:effectExtent l="11430" t="10795" r="1143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2428240"/>
                              </a:xfrm>
                              <a:prstGeom prst="rect">
                                <a:avLst/>
                              </a:prstGeom>
                              <a:solidFill>
                                <a:schemeClr val="bg1">
                                  <a:lumMod val="100000"/>
                                  <a:lumOff val="0"/>
                                </a:schemeClr>
                              </a:solidFill>
                              <a:ln w="317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1F82D" id="Rectangle 2" o:spid="_x0000_s1026" style="position:absolute;margin-left:-42.7pt;margin-top:2.85pt;width:36.45pt;height:1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" fillcolor="white [3212]" strokecolor="white [3212]" strokeweight=".25pt"/>
                  </w:pict>
                </mc:Fallback>
              </mc:AlternateContent>
            </w: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D3DCF13"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опишіть: </w:t>
            </w:r>
          </w:p>
          <w:p w14:paraId="473DF627"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було скорочено, призупинено або закрито якісь види діяльності з екологічних причин?</w:t>
            </w:r>
          </w:p>
          <w:p w14:paraId="2F18FF86"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6D0F8AD9" w14:textId="77777777" w:rsidR="00B57BC2" w:rsidRPr="0092235A" w:rsidRDefault="00B57BC2" w:rsidP="00B57BC2">
            <w:pPr>
              <w:pStyle w:val="EBRDTableText"/>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084E988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існують наразі які-небудь види діяльності, що не відповідають вимогам екологічних дозволів?</w:t>
            </w:r>
          </w:p>
          <w:p w14:paraId="4A3D2F1B"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844F906"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tc>
      </w:tr>
      <w:tr w:rsidR="00B57BC2" w:rsidRPr="0092235A" w14:paraId="098A37A1" w14:textId="77777777" w:rsidTr="000A4035">
        <w:trPr>
          <w:trHeight w:val="2121"/>
        </w:trPr>
        <w:tc>
          <w:tcPr>
            <w:tcW w:w="410" w:type="dxa"/>
            <w:tcBorders>
              <w:top w:val="single" w:sz="4" w:space="0" w:color="FFFFFF" w:themeColor="background1"/>
            </w:tcBorders>
          </w:tcPr>
          <w:p w14:paraId="48C866AA" w14:textId="77777777" w:rsidR="00B57BC2" w:rsidRPr="0092235A" w:rsidRDefault="00B57BC2" w:rsidP="007B73FA">
            <w:pPr>
              <w:pStyle w:val="EBRDTableTitle"/>
              <w:keepNext/>
              <w:numPr>
                <w:ilvl w:val="0"/>
                <w:numId w:val="7"/>
              </w:numPr>
              <w:jc w:val="center"/>
              <w:rPr>
                <w:rFonts w:ascii="Times New Roman" w:hAnsi="Times New Roman" w:cs="Times New Roman"/>
                <w:sz w:val="22"/>
                <w:szCs w:val="22"/>
                <w:lang w:val="uk-UA"/>
              </w:rPr>
            </w:pPr>
            <w:r w:rsidRPr="0092235A">
              <w:rPr>
                <w:rFonts w:ascii="Times New Roman" w:hAnsi="Times New Roman" w:cs="Times New Roman"/>
                <w:sz w:val="22"/>
                <w:szCs w:val="22"/>
                <w:lang w:val="uk-UA"/>
              </w:rPr>
              <w:t>3.13323</w:t>
            </w:r>
            <w:r w:rsidRPr="0092235A">
              <w:rPr>
                <w:rFonts w:ascii="Times New Roman" w:hAnsi="Times New Roman" w:cs="Times New Roman"/>
                <w:sz w:val="22"/>
                <w:szCs w:val="22"/>
                <w:lang w:val="uk-UA"/>
              </w:rPr>
              <w:tab/>
            </w:r>
          </w:p>
        </w:tc>
        <w:tc>
          <w:tcPr>
            <w:tcW w:w="10122" w:type="dxa"/>
            <w:tcBorders>
              <w:top w:val="single" w:sz="4" w:space="0" w:color="FFFFFF" w:themeColor="background1"/>
            </w:tcBorders>
          </w:tcPr>
          <w:p w14:paraId="4B17580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фіксує учасник усі серйозні екологічні інциденти або аварії, обліковує втрати від їх наслідків та проводить розслідування?</w:t>
            </w:r>
          </w:p>
          <w:p w14:paraId="59980CCE"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9303100"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траплялись будь-які екологічні інциденти або аварії, такі як розливи, вибухи тощо протягом попередніх трьох років?</w:t>
            </w:r>
          </w:p>
          <w:p w14:paraId="08D491A3"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DE3DC60"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опишіть:</w:t>
            </w:r>
          </w:p>
        </w:tc>
      </w:tr>
      <w:tr w:rsidR="00B57BC2" w:rsidRPr="0092235A" w14:paraId="41E8979B" w14:textId="77777777" w:rsidTr="000A4035">
        <w:trPr>
          <w:trHeight w:val="647"/>
        </w:trPr>
        <w:tc>
          <w:tcPr>
            <w:tcW w:w="410" w:type="dxa"/>
          </w:tcPr>
          <w:p w14:paraId="1684CC6B" w14:textId="77777777" w:rsidR="00B57BC2" w:rsidRPr="0092235A" w:rsidRDefault="00B57BC2" w:rsidP="007B73FA">
            <w:pPr>
              <w:pStyle w:val="PR3TableNo"/>
              <w:numPr>
                <w:ilvl w:val="0"/>
                <w:numId w:val="6"/>
              </w:numPr>
              <w:rPr>
                <w:rFonts w:ascii="Times New Roman" w:hAnsi="Times New Roman" w:cs="Times New Roman"/>
                <w:sz w:val="22"/>
                <w:szCs w:val="22"/>
                <w:lang w:val="uk-UA"/>
              </w:rPr>
            </w:pPr>
          </w:p>
        </w:tc>
        <w:tc>
          <w:tcPr>
            <w:tcW w:w="10122" w:type="dxa"/>
          </w:tcPr>
          <w:p w14:paraId="7FA2EFCC"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складає учасник звіт про екологічні інциденти або подібні звіти, коли трапляється екологічна аварія чи інцидент?</w:t>
            </w:r>
          </w:p>
          <w:p w14:paraId="28D65787"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5C9AA345" w14:textId="77777777" w:rsidTr="000A4035">
        <w:trPr>
          <w:trHeight w:val="647"/>
        </w:trPr>
        <w:tc>
          <w:tcPr>
            <w:tcW w:w="410" w:type="dxa"/>
          </w:tcPr>
          <w:p w14:paraId="130CECAE" w14:textId="77777777" w:rsidR="00B57BC2" w:rsidRPr="0092235A" w:rsidRDefault="00B57BC2" w:rsidP="007B73FA">
            <w:pPr>
              <w:pStyle w:val="PR3TableNo"/>
              <w:numPr>
                <w:ilvl w:val="0"/>
                <w:numId w:val="6"/>
              </w:numPr>
              <w:rPr>
                <w:rFonts w:ascii="Times New Roman" w:hAnsi="Times New Roman" w:cs="Times New Roman"/>
                <w:sz w:val="22"/>
                <w:szCs w:val="22"/>
                <w:lang w:val="uk-UA"/>
              </w:rPr>
            </w:pPr>
          </w:p>
        </w:tc>
        <w:tc>
          <w:tcPr>
            <w:tcW w:w="10122" w:type="dxa"/>
          </w:tcPr>
          <w:p w14:paraId="71E07ABE"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 учасник викиди? Якщо так, зазначте основні джерела та види.</w:t>
            </w:r>
          </w:p>
          <w:p w14:paraId="4BD1B95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47BF40A7"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учасник має стаціонарні джерела, зазначте чи має учасник Дозволи на викиди?</w:t>
            </w:r>
          </w:p>
          <w:p w14:paraId="0F20138C"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 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233A4E8B" w14:textId="77777777" w:rsidTr="000A4035">
        <w:trPr>
          <w:trHeight w:val="545"/>
        </w:trPr>
        <w:tc>
          <w:tcPr>
            <w:tcW w:w="410" w:type="dxa"/>
          </w:tcPr>
          <w:p w14:paraId="33767DDC" w14:textId="77777777" w:rsidR="00B57BC2" w:rsidRPr="0092235A" w:rsidRDefault="00B57BC2" w:rsidP="007B73FA">
            <w:pPr>
              <w:pStyle w:val="PR3TableNo"/>
              <w:numPr>
                <w:ilvl w:val="0"/>
                <w:numId w:val="6"/>
              </w:numPr>
              <w:rPr>
                <w:rFonts w:ascii="Times New Roman" w:hAnsi="Times New Roman" w:cs="Times New Roman"/>
                <w:sz w:val="22"/>
                <w:szCs w:val="22"/>
                <w:lang w:val="uk-UA"/>
              </w:rPr>
            </w:pPr>
          </w:p>
        </w:tc>
        <w:tc>
          <w:tcPr>
            <w:tcW w:w="10122" w:type="dxa"/>
          </w:tcPr>
          <w:p w14:paraId="63C73B0F"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Опишіть будь-які заходи (за наявності), що застосовуються учасником із запобігання забрудненню атмосфери та для зменшення шкідливих викидів</w:t>
            </w:r>
          </w:p>
          <w:p w14:paraId="6D319BFE" w14:textId="77777777" w:rsidR="00B57BC2" w:rsidRPr="0092235A" w:rsidRDefault="00B57BC2" w:rsidP="00B57BC2">
            <w:pPr>
              <w:pStyle w:val="EBRDTableText"/>
              <w:rPr>
                <w:rFonts w:ascii="Times New Roman" w:hAnsi="Times New Roman" w:cs="Times New Roman"/>
                <w:sz w:val="22"/>
                <w:szCs w:val="22"/>
                <w:lang w:val="uk-UA"/>
              </w:rPr>
            </w:pPr>
          </w:p>
        </w:tc>
      </w:tr>
      <w:tr w:rsidR="00B57BC2" w:rsidRPr="0092235A" w14:paraId="16C68ED8" w14:textId="77777777" w:rsidTr="000A4035">
        <w:trPr>
          <w:trHeight w:val="680"/>
        </w:trPr>
        <w:tc>
          <w:tcPr>
            <w:tcW w:w="410" w:type="dxa"/>
          </w:tcPr>
          <w:p w14:paraId="0EE3FA4C" w14:textId="77777777" w:rsidR="00B57BC2" w:rsidRPr="0092235A" w:rsidRDefault="00B57BC2" w:rsidP="007B73FA">
            <w:pPr>
              <w:pStyle w:val="PR3TableNo"/>
              <w:numPr>
                <w:ilvl w:val="0"/>
                <w:numId w:val="6"/>
              </w:numPr>
              <w:rPr>
                <w:rFonts w:ascii="Times New Roman" w:hAnsi="Times New Roman" w:cs="Times New Roman"/>
                <w:sz w:val="22"/>
                <w:szCs w:val="22"/>
                <w:lang w:val="uk-UA"/>
              </w:rPr>
            </w:pPr>
          </w:p>
        </w:tc>
        <w:tc>
          <w:tcPr>
            <w:tcW w:w="10122" w:type="dxa"/>
          </w:tcPr>
          <w:p w14:paraId="5B05FA3E"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має учасник власні джерела водопостачання? </w:t>
            </w:r>
          </w:p>
          <w:p w14:paraId="0F5E050D"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4F4861C"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то перерахувати основні джерела водопостачання і зазначити, чи володіє учасник дозволами на спеціальне водокористування? </w:t>
            </w:r>
          </w:p>
          <w:p w14:paraId="53C9B776"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C901B28"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ведеться облік водоспоживання та водовідведення приладами обліку? </w:t>
            </w:r>
          </w:p>
          <w:p w14:paraId="3F6EBFF2" w14:textId="77777777" w:rsidR="00B57BC2" w:rsidRPr="0092235A" w:rsidRDefault="00B57BC2" w:rsidP="00B57BC2">
            <w:pPr>
              <w:pStyle w:val="EBRDTableText"/>
              <w:tabs>
                <w:tab w:val="left" w:pos="568"/>
                <w:tab w:val="left" w:pos="1108"/>
                <w:tab w:val="left" w:pos="1675"/>
              </w:tabs>
              <w:rPr>
                <w:rFonts w:ascii="Times New Roman" w:hAnsi="Times New Roman" w:cs="Times New Roman"/>
                <w:b/>
                <w:bCs/>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37AB2A0C" w14:textId="77777777" w:rsidTr="000A4035">
        <w:trPr>
          <w:trHeight w:val="680"/>
        </w:trPr>
        <w:tc>
          <w:tcPr>
            <w:tcW w:w="410" w:type="dxa"/>
          </w:tcPr>
          <w:p w14:paraId="5A62A578" w14:textId="77777777" w:rsidR="00B57BC2" w:rsidRPr="0092235A" w:rsidRDefault="00B57BC2" w:rsidP="007B73FA">
            <w:pPr>
              <w:pStyle w:val="PR3TableNo"/>
              <w:numPr>
                <w:ilvl w:val="0"/>
                <w:numId w:val="6"/>
              </w:numPr>
              <w:rPr>
                <w:rFonts w:ascii="Times New Roman" w:hAnsi="Times New Roman" w:cs="Times New Roman"/>
                <w:sz w:val="22"/>
                <w:szCs w:val="22"/>
                <w:lang w:val="uk-UA"/>
              </w:rPr>
            </w:pPr>
          </w:p>
        </w:tc>
        <w:tc>
          <w:tcPr>
            <w:tcW w:w="10122" w:type="dxa"/>
          </w:tcPr>
          <w:p w14:paraId="1572E4D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 учасник скидання стічних вод?</w:t>
            </w:r>
          </w:p>
          <w:p w14:paraId="73C26D7D"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4EF3CA4"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w:t>
            </w:r>
          </w:p>
          <w:p w14:paraId="68F6062A"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Куди учасник здійснює скидання стічних вод? </w:t>
            </w:r>
          </w:p>
          <w:p w14:paraId="4157680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до міської каналізації:</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безпосередньо у водні об’єкти:</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13DB3A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здійснюється попередня очистка стічних вод перед скиданням?</w:t>
            </w:r>
          </w:p>
          <w:p w14:paraId="4722A7FF" w14:textId="77777777" w:rsidR="00B57BC2"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Pr>
                <w:rFonts w:ascii="Times New Roman" w:hAnsi="Times New Roman" w:cs="Times New Roman"/>
                <w:sz w:val="22"/>
                <w:szCs w:val="22"/>
                <w:lang w:val="uk-UA"/>
              </w:rPr>
              <w:br/>
            </w:r>
          </w:p>
          <w:p w14:paraId="1793CBAA"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опишіть, яке саме очищення застосовуються, і коротко охарактеризуйте очисні споруди:</w:t>
            </w:r>
          </w:p>
          <w:p w14:paraId="1BF8ED0F" w14:textId="77777777" w:rsidR="00B57BC2" w:rsidRPr="0092235A" w:rsidRDefault="00B57BC2" w:rsidP="00B57BC2">
            <w:pPr>
              <w:pStyle w:val="EBRDTableText"/>
              <w:spacing w:before="0" w:after="0"/>
              <w:rPr>
                <w:rFonts w:ascii="Times New Roman" w:hAnsi="Times New Roman" w:cs="Times New Roman"/>
                <w:sz w:val="22"/>
                <w:szCs w:val="22"/>
                <w:lang w:val="uk-UA"/>
              </w:rPr>
            </w:pPr>
          </w:p>
        </w:tc>
      </w:tr>
      <w:tr w:rsidR="00B57BC2" w:rsidRPr="0092235A" w14:paraId="145547E0" w14:textId="77777777" w:rsidTr="000A4035">
        <w:trPr>
          <w:trHeight w:val="1166"/>
        </w:trPr>
        <w:tc>
          <w:tcPr>
            <w:tcW w:w="410" w:type="dxa"/>
            <w:shd w:val="clear" w:color="auto" w:fill="FFFFFF"/>
          </w:tcPr>
          <w:p w14:paraId="3C78E0C8" w14:textId="77777777" w:rsidR="00B57BC2" w:rsidRPr="0092235A" w:rsidRDefault="00B57BC2" w:rsidP="007B73FA">
            <w:pPr>
              <w:pStyle w:val="PR3TableNo"/>
              <w:numPr>
                <w:ilvl w:val="0"/>
                <w:numId w:val="6"/>
              </w:numPr>
              <w:rPr>
                <w:rFonts w:ascii="Times New Roman" w:hAnsi="Times New Roman" w:cs="Times New Roman"/>
                <w:sz w:val="22"/>
                <w:szCs w:val="22"/>
                <w:lang w:val="uk-UA"/>
              </w:rPr>
            </w:pPr>
          </w:p>
        </w:tc>
        <w:tc>
          <w:tcPr>
            <w:tcW w:w="10122" w:type="dxa"/>
          </w:tcPr>
          <w:p w14:paraId="04542B02" w14:textId="77777777" w:rsidR="00B57BC2" w:rsidRPr="0092235A" w:rsidRDefault="00B57BC2" w:rsidP="00B57BC2">
            <w:pPr>
              <w:pStyle w:val="HTML"/>
              <w:shd w:val="clear" w:color="auto" w:fill="FFFFFF"/>
              <w:rPr>
                <w:rFonts w:ascii="Times New Roman" w:hAnsi="Times New Roman" w:cs="Times New Roman"/>
                <w:color w:val="292B2C"/>
                <w:sz w:val="22"/>
                <w:szCs w:val="22"/>
              </w:rPr>
            </w:pPr>
            <w:proofErr w:type="spellStart"/>
            <w:r w:rsidRPr="0092235A">
              <w:rPr>
                <w:rFonts w:ascii="Times New Roman" w:hAnsi="Times New Roman" w:cs="Times New Roman"/>
                <w:sz w:val="22"/>
                <w:szCs w:val="22"/>
              </w:rPr>
              <w:t>Чи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призначені</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учасником</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color w:val="292B2C"/>
                <w:sz w:val="22"/>
                <w:szCs w:val="22"/>
              </w:rPr>
              <w:t>відповідальні</w:t>
            </w:r>
            <w:proofErr w:type="spellEnd"/>
            <w:r w:rsidRPr="0092235A">
              <w:rPr>
                <w:rFonts w:ascii="Times New Roman" w:hAnsi="Times New Roman" w:cs="Times New Roman"/>
                <w:color w:val="292B2C"/>
                <w:sz w:val="22"/>
                <w:szCs w:val="22"/>
              </w:rPr>
              <w:t xml:space="preserve"> особи у </w:t>
            </w:r>
            <w:proofErr w:type="spellStart"/>
            <w:r w:rsidRPr="0092235A">
              <w:rPr>
                <w:rFonts w:ascii="Times New Roman" w:hAnsi="Times New Roman" w:cs="Times New Roman"/>
                <w:color w:val="292B2C"/>
                <w:sz w:val="22"/>
                <w:szCs w:val="22"/>
              </w:rPr>
              <w:t>сфері</w:t>
            </w:r>
            <w:proofErr w:type="spellEnd"/>
            <w:r w:rsidRPr="0092235A">
              <w:rPr>
                <w:rFonts w:ascii="Times New Roman" w:hAnsi="Times New Roman" w:cs="Times New Roman"/>
                <w:color w:val="292B2C"/>
                <w:sz w:val="22"/>
                <w:szCs w:val="22"/>
              </w:rPr>
              <w:t xml:space="preserve"> </w:t>
            </w:r>
            <w:proofErr w:type="spellStart"/>
            <w:r w:rsidRPr="0092235A">
              <w:rPr>
                <w:rFonts w:ascii="Times New Roman" w:hAnsi="Times New Roman" w:cs="Times New Roman"/>
                <w:color w:val="292B2C"/>
                <w:sz w:val="22"/>
                <w:szCs w:val="22"/>
              </w:rPr>
              <w:t>поводження</w:t>
            </w:r>
            <w:proofErr w:type="spellEnd"/>
            <w:r w:rsidRPr="0092235A">
              <w:rPr>
                <w:rFonts w:ascii="Times New Roman" w:hAnsi="Times New Roman" w:cs="Times New Roman"/>
                <w:color w:val="292B2C"/>
                <w:sz w:val="22"/>
                <w:szCs w:val="22"/>
              </w:rPr>
              <w:t xml:space="preserve"> з </w:t>
            </w:r>
            <w:proofErr w:type="spellStart"/>
            <w:r w:rsidRPr="0092235A">
              <w:rPr>
                <w:rFonts w:ascii="Times New Roman" w:hAnsi="Times New Roman" w:cs="Times New Roman"/>
                <w:color w:val="292B2C"/>
                <w:sz w:val="22"/>
                <w:szCs w:val="22"/>
              </w:rPr>
              <w:t>відходами</w:t>
            </w:r>
            <w:proofErr w:type="spellEnd"/>
            <w:r w:rsidRPr="0092235A">
              <w:rPr>
                <w:rFonts w:ascii="Times New Roman" w:hAnsi="Times New Roman" w:cs="Times New Roman"/>
                <w:color w:val="292B2C"/>
                <w:sz w:val="22"/>
                <w:szCs w:val="22"/>
              </w:rPr>
              <w:t xml:space="preserve">? </w:t>
            </w:r>
          </w:p>
          <w:p w14:paraId="2C0290BE"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9779885"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p>
          <w:p w14:paraId="7C231BCD" w14:textId="77777777" w:rsidR="00B57BC2" w:rsidRPr="0092235A" w:rsidRDefault="00B57BC2" w:rsidP="00B57BC2">
            <w:pPr>
              <w:pStyle w:val="HTML"/>
              <w:shd w:val="clear" w:color="auto" w:fill="FFFFFF"/>
              <w:rPr>
                <w:rFonts w:ascii="Times New Roman" w:hAnsi="Times New Roman" w:cs="Times New Roman"/>
                <w:color w:val="292B2C"/>
                <w:sz w:val="22"/>
                <w:szCs w:val="22"/>
              </w:rPr>
            </w:pPr>
            <w:proofErr w:type="spellStart"/>
            <w:r w:rsidRPr="0092235A">
              <w:rPr>
                <w:rFonts w:ascii="Times New Roman" w:hAnsi="Times New Roman" w:cs="Times New Roman"/>
                <w:sz w:val="22"/>
                <w:szCs w:val="22"/>
              </w:rPr>
              <w:t>Чи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пройшли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навчання</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професійну</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підготовку</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підвищення</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кваліфікації</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відповідальні</w:t>
            </w:r>
            <w:proofErr w:type="spellEnd"/>
            <w:r w:rsidRPr="0092235A">
              <w:rPr>
                <w:rFonts w:ascii="Times New Roman" w:hAnsi="Times New Roman" w:cs="Times New Roman"/>
                <w:sz w:val="22"/>
                <w:szCs w:val="22"/>
              </w:rPr>
              <w:t xml:space="preserve"> особи у </w:t>
            </w:r>
            <w:proofErr w:type="spellStart"/>
            <w:r w:rsidRPr="0092235A">
              <w:rPr>
                <w:rFonts w:ascii="Times New Roman" w:hAnsi="Times New Roman" w:cs="Times New Roman"/>
                <w:sz w:val="22"/>
                <w:szCs w:val="22"/>
              </w:rPr>
              <w:t>сфері</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поводження</w:t>
            </w:r>
            <w:proofErr w:type="spellEnd"/>
            <w:r w:rsidRPr="0092235A">
              <w:rPr>
                <w:rFonts w:ascii="Times New Roman" w:hAnsi="Times New Roman" w:cs="Times New Roman"/>
                <w:sz w:val="22"/>
                <w:szCs w:val="22"/>
              </w:rPr>
              <w:t xml:space="preserve"> з </w:t>
            </w:r>
            <w:proofErr w:type="spellStart"/>
            <w:r w:rsidRPr="0092235A">
              <w:rPr>
                <w:rFonts w:ascii="Times New Roman" w:hAnsi="Times New Roman" w:cs="Times New Roman"/>
                <w:sz w:val="22"/>
                <w:szCs w:val="22"/>
              </w:rPr>
              <w:t>відходами</w:t>
            </w:r>
            <w:proofErr w:type="spellEnd"/>
            <w:r w:rsidRPr="0092235A">
              <w:rPr>
                <w:rFonts w:ascii="Times New Roman" w:hAnsi="Times New Roman" w:cs="Times New Roman"/>
                <w:sz w:val="22"/>
                <w:szCs w:val="22"/>
              </w:rPr>
              <w:t xml:space="preserve">? </w:t>
            </w:r>
          </w:p>
          <w:p w14:paraId="69EE807B"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DC3D602"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p>
          <w:p w14:paraId="5CF5F712" w14:textId="7B5105D0" w:rsidR="00B57BC2" w:rsidRPr="0092235A" w:rsidRDefault="00B57BC2" w:rsidP="00B57BC2">
            <w:pPr>
              <w:pStyle w:val="HTML"/>
              <w:shd w:val="clear" w:color="auto" w:fill="FFFFFF"/>
              <w:rPr>
                <w:rFonts w:ascii="Times New Roman" w:hAnsi="Times New Roman" w:cs="Times New Roman"/>
                <w:color w:val="292B2C"/>
                <w:sz w:val="22"/>
                <w:szCs w:val="22"/>
              </w:rPr>
            </w:pPr>
            <w:proofErr w:type="spellStart"/>
            <w:r w:rsidRPr="0092235A">
              <w:rPr>
                <w:rFonts w:ascii="Times New Roman" w:hAnsi="Times New Roman" w:cs="Times New Roman"/>
                <w:sz w:val="22"/>
                <w:szCs w:val="22"/>
              </w:rPr>
              <w:t>Чи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має</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учасник</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дозвіл</w:t>
            </w:r>
            <w:proofErr w:type="spellEnd"/>
            <w:r w:rsidRPr="0092235A">
              <w:rPr>
                <w:rFonts w:ascii="Times New Roman" w:hAnsi="Times New Roman" w:cs="Times New Roman"/>
                <w:sz w:val="22"/>
                <w:szCs w:val="22"/>
              </w:rPr>
              <w:t xml:space="preserve"> на </w:t>
            </w:r>
            <w:proofErr w:type="spellStart"/>
            <w:r w:rsidRPr="0092235A">
              <w:rPr>
                <w:rFonts w:ascii="Times New Roman" w:hAnsi="Times New Roman" w:cs="Times New Roman"/>
                <w:sz w:val="22"/>
                <w:szCs w:val="22"/>
              </w:rPr>
              <w:t>здійснення</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операцій</w:t>
            </w:r>
            <w:proofErr w:type="spellEnd"/>
            <w:r w:rsidRPr="0092235A">
              <w:rPr>
                <w:rFonts w:ascii="Times New Roman" w:hAnsi="Times New Roman" w:cs="Times New Roman"/>
                <w:sz w:val="22"/>
                <w:szCs w:val="22"/>
              </w:rPr>
              <w:t xml:space="preserve"> у </w:t>
            </w:r>
            <w:proofErr w:type="spellStart"/>
            <w:r w:rsidRPr="0092235A">
              <w:rPr>
                <w:rFonts w:ascii="Times New Roman" w:hAnsi="Times New Roman" w:cs="Times New Roman"/>
                <w:sz w:val="22"/>
                <w:szCs w:val="22"/>
              </w:rPr>
              <w:t>сфері</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поводження</w:t>
            </w:r>
            <w:proofErr w:type="spellEnd"/>
            <w:r w:rsidRPr="0092235A">
              <w:rPr>
                <w:rFonts w:ascii="Times New Roman" w:hAnsi="Times New Roman" w:cs="Times New Roman"/>
                <w:sz w:val="22"/>
                <w:szCs w:val="22"/>
              </w:rPr>
              <w:t xml:space="preserve"> з </w:t>
            </w:r>
            <w:proofErr w:type="spellStart"/>
            <w:r w:rsidRPr="0092235A">
              <w:rPr>
                <w:rFonts w:ascii="Times New Roman" w:hAnsi="Times New Roman" w:cs="Times New Roman"/>
                <w:sz w:val="22"/>
                <w:szCs w:val="22"/>
              </w:rPr>
              <w:t>відходами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або</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чи</w:t>
            </w:r>
            <w:proofErr w:type="spellEnd"/>
            <w:r w:rsidRPr="0092235A">
              <w:rPr>
                <w:rFonts w:ascii="Times New Roman" w:hAnsi="Times New Roman" w:cs="Times New Roman"/>
                <w:sz w:val="22"/>
                <w:szCs w:val="22"/>
              </w:rPr>
              <w:t xml:space="preserve"> подавав </w:t>
            </w:r>
            <w:proofErr w:type="spellStart"/>
            <w:r w:rsidRPr="0092235A">
              <w:rPr>
                <w:rFonts w:ascii="Times New Roman" w:hAnsi="Times New Roman" w:cs="Times New Roman"/>
                <w:sz w:val="22"/>
                <w:szCs w:val="22"/>
              </w:rPr>
              <w:t>Декларацію</w:t>
            </w:r>
            <w:proofErr w:type="spellEnd"/>
            <w:r w:rsidRPr="0092235A">
              <w:rPr>
                <w:rFonts w:ascii="Times New Roman" w:hAnsi="Times New Roman" w:cs="Times New Roman"/>
                <w:sz w:val="22"/>
                <w:szCs w:val="22"/>
              </w:rPr>
              <w:t xml:space="preserve"> про </w:t>
            </w:r>
            <w:proofErr w:type="spellStart"/>
            <w:r w:rsidRPr="0092235A">
              <w:rPr>
                <w:rFonts w:ascii="Times New Roman" w:hAnsi="Times New Roman" w:cs="Times New Roman"/>
                <w:sz w:val="22"/>
                <w:szCs w:val="22"/>
              </w:rPr>
              <w:t>відходи</w:t>
            </w:r>
            <w:proofErr w:type="spellEnd"/>
            <w:r w:rsidRPr="0092235A">
              <w:rPr>
                <w:rFonts w:ascii="Times New Roman" w:hAnsi="Times New Roman" w:cs="Times New Roman"/>
                <w:color w:val="292B2C"/>
                <w:sz w:val="22"/>
                <w:szCs w:val="22"/>
              </w:rPr>
              <w:t xml:space="preserve">? </w:t>
            </w:r>
          </w:p>
          <w:p w14:paraId="6314608D"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Дозвіл:</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Декларація:</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FC8FA75"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p>
          <w:p w14:paraId="7C3D304B" w14:textId="77777777" w:rsidR="00B57BC2" w:rsidRPr="0092235A" w:rsidRDefault="00B57BC2" w:rsidP="00B57BC2">
            <w:pPr>
              <w:pStyle w:val="HTML"/>
              <w:shd w:val="clear" w:color="auto" w:fill="FFFFFF"/>
              <w:rPr>
                <w:rFonts w:ascii="Times New Roman" w:hAnsi="Times New Roman" w:cs="Times New Roman"/>
                <w:color w:val="292B2C"/>
                <w:sz w:val="22"/>
                <w:szCs w:val="22"/>
              </w:rPr>
            </w:pPr>
            <w:proofErr w:type="spellStart"/>
            <w:r w:rsidRPr="0092235A">
              <w:rPr>
                <w:rFonts w:ascii="Times New Roman" w:hAnsi="Times New Roman" w:cs="Times New Roman"/>
                <w:sz w:val="22"/>
                <w:szCs w:val="22"/>
              </w:rPr>
              <w:t>Чи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володіє</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учасник</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ліцензією</w:t>
            </w:r>
            <w:proofErr w:type="spellEnd"/>
            <w:r w:rsidRPr="0092235A">
              <w:rPr>
                <w:rFonts w:ascii="Times New Roman" w:hAnsi="Times New Roman" w:cs="Times New Roman"/>
                <w:sz w:val="22"/>
                <w:szCs w:val="22"/>
              </w:rPr>
              <w:t xml:space="preserve"> на </w:t>
            </w:r>
            <w:proofErr w:type="spellStart"/>
            <w:r w:rsidRPr="0092235A">
              <w:rPr>
                <w:rFonts w:ascii="Times New Roman" w:hAnsi="Times New Roman" w:cs="Times New Roman"/>
                <w:sz w:val="22"/>
                <w:szCs w:val="22"/>
              </w:rPr>
              <w:t>здійснення</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операцій</w:t>
            </w:r>
            <w:proofErr w:type="spellEnd"/>
            <w:r w:rsidRPr="0092235A">
              <w:rPr>
                <w:rFonts w:ascii="Times New Roman" w:hAnsi="Times New Roman" w:cs="Times New Roman"/>
                <w:sz w:val="22"/>
                <w:szCs w:val="22"/>
              </w:rPr>
              <w:t xml:space="preserve"> у </w:t>
            </w:r>
            <w:proofErr w:type="spellStart"/>
            <w:r w:rsidRPr="0092235A">
              <w:rPr>
                <w:rFonts w:ascii="Times New Roman" w:hAnsi="Times New Roman" w:cs="Times New Roman"/>
                <w:sz w:val="22"/>
                <w:szCs w:val="22"/>
              </w:rPr>
              <w:t>сфері</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поводження</w:t>
            </w:r>
            <w:proofErr w:type="spellEnd"/>
            <w:r w:rsidRPr="0092235A">
              <w:rPr>
                <w:rFonts w:ascii="Times New Roman" w:hAnsi="Times New Roman" w:cs="Times New Roman"/>
                <w:sz w:val="22"/>
                <w:szCs w:val="22"/>
              </w:rPr>
              <w:t xml:space="preserve"> з </w:t>
            </w:r>
            <w:proofErr w:type="spellStart"/>
            <w:r w:rsidRPr="0092235A">
              <w:rPr>
                <w:rFonts w:ascii="Times New Roman" w:hAnsi="Times New Roman" w:cs="Times New Roman"/>
                <w:sz w:val="22"/>
                <w:szCs w:val="22"/>
              </w:rPr>
              <w:t>небезпечними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відходами</w:t>
            </w:r>
            <w:proofErr w:type="spellEnd"/>
            <w:r w:rsidRPr="0092235A">
              <w:rPr>
                <w:rFonts w:ascii="Times New Roman" w:hAnsi="Times New Roman" w:cs="Times New Roman"/>
                <w:color w:val="292B2C"/>
                <w:sz w:val="22"/>
                <w:szCs w:val="22"/>
              </w:rPr>
              <w:t xml:space="preserve">? </w:t>
            </w:r>
          </w:p>
          <w:p w14:paraId="5272ACA0"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6733AC47" w14:textId="77777777" w:rsidTr="000A4035">
        <w:trPr>
          <w:trHeight w:val="687"/>
        </w:trPr>
        <w:tc>
          <w:tcPr>
            <w:tcW w:w="410" w:type="dxa"/>
          </w:tcPr>
          <w:p w14:paraId="26B3165F" w14:textId="77777777" w:rsidR="00B57BC2" w:rsidRPr="0092235A" w:rsidRDefault="00B57BC2" w:rsidP="007B73FA">
            <w:pPr>
              <w:pStyle w:val="PR3TableNo"/>
              <w:numPr>
                <w:ilvl w:val="0"/>
                <w:numId w:val="6"/>
              </w:numPr>
              <w:rPr>
                <w:rFonts w:ascii="Times New Roman" w:hAnsi="Times New Roman" w:cs="Times New Roman"/>
                <w:sz w:val="22"/>
                <w:szCs w:val="22"/>
                <w:lang w:val="uk-UA"/>
              </w:rPr>
            </w:pPr>
          </w:p>
        </w:tc>
        <w:tc>
          <w:tcPr>
            <w:tcW w:w="10122" w:type="dxa"/>
          </w:tcPr>
          <w:p w14:paraId="3F6E049E" w14:textId="77777777" w:rsidR="00B57BC2" w:rsidRPr="0092235A" w:rsidRDefault="00B57BC2" w:rsidP="00B57BC2">
            <w:pPr>
              <w:pStyle w:val="EBRDTableText"/>
              <w:rPr>
                <w:rFonts w:ascii="Times New Roman" w:hAnsi="Times New Roman" w:cs="Times New Roman"/>
                <w:sz w:val="22"/>
                <w:szCs w:val="22"/>
                <w:lang w:val="ru-RU"/>
              </w:rPr>
            </w:pPr>
            <w:r w:rsidRPr="0092235A">
              <w:rPr>
                <w:rFonts w:ascii="Times New Roman" w:hAnsi="Times New Roman" w:cs="Times New Roman"/>
                <w:sz w:val="22"/>
                <w:szCs w:val="22"/>
                <w:lang w:val="uk-UA"/>
              </w:rPr>
              <w:t>Чи виробляє учасник тверді побутові відходи</w:t>
            </w:r>
            <w:r w:rsidRPr="0092235A">
              <w:rPr>
                <w:rFonts w:ascii="Times New Roman" w:hAnsi="Times New Roman" w:cs="Times New Roman"/>
                <w:sz w:val="22"/>
                <w:szCs w:val="22"/>
                <w:lang w:val="ru-RU"/>
              </w:rPr>
              <w:t>?</w:t>
            </w:r>
          </w:p>
          <w:p w14:paraId="7AB3ED86"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63AC1C7F"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утилізуються тверді побутові  відходи на власних виробничих </w:t>
            </w:r>
            <w:proofErr w:type="spellStart"/>
            <w:r w:rsidRPr="0092235A">
              <w:rPr>
                <w:rFonts w:ascii="Times New Roman" w:hAnsi="Times New Roman" w:cs="Times New Roman"/>
                <w:sz w:val="22"/>
                <w:szCs w:val="22"/>
                <w:lang w:val="uk-UA"/>
              </w:rPr>
              <w:t>потужностях</w:t>
            </w:r>
            <w:proofErr w:type="spellEnd"/>
            <w:r w:rsidRPr="0092235A">
              <w:rPr>
                <w:rFonts w:ascii="Times New Roman" w:hAnsi="Times New Roman" w:cs="Times New Roman"/>
                <w:sz w:val="22"/>
                <w:szCs w:val="22"/>
                <w:lang w:val="uk-UA"/>
              </w:rPr>
              <w:t xml:space="preserve">? </w:t>
            </w:r>
          </w:p>
          <w:p w14:paraId="5CCE26DA"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6BB5568E"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ні, то чи передаються ці відходи на утилізацію спеціалізованим підприємствам, що мають відповідну дозвільну документацію та здійснюють їх роздільне збирання? </w:t>
            </w:r>
          </w:p>
          <w:p w14:paraId="26C66BDD"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524D4E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вживає учасник заходів щодо зменшення/повторного використання/переробки та роздільного збирання твердих побутових відходів?</w:t>
            </w:r>
          </w:p>
          <w:p w14:paraId="11077C2E"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2EF6219E" w14:textId="77777777" w:rsidTr="000A4035">
        <w:trPr>
          <w:trHeight w:val="687"/>
        </w:trPr>
        <w:tc>
          <w:tcPr>
            <w:tcW w:w="410" w:type="dxa"/>
          </w:tcPr>
          <w:p w14:paraId="44650924" w14:textId="77777777" w:rsidR="00B57BC2" w:rsidRPr="0092235A" w:rsidRDefault="00B57BC2" w:rsidP="007B73FA">
            <w:pPr>
              <w:pStyle w:val="PR3TableNo"/>
              <w:numPr>
                <w:ilvl w:val="0"/>
                <w:numId w:val="6"/>
              </w:numPr>
              <w:rPr>
                <w:rFonts w:ascii="Times New Roman" w:hAnsi="Times New Roman" w:cs="Times New Roman"/>
                <w:sz w:val="22"/>
                <w:szCs w:val="22"/>
                <w:lang w:val="uk-UA"/>
              </w:rPr>
            </w:pPr>
          </w:p>
        </w:tc>
        <w:tc>
          <w:tcPr>
            <w:tcW w:w="10122" w:type="dxa"/>
          </w:tcPr>
          <w:p w14:paraId="731C92C0"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виробляє учасник небезпечні відходи і як вони зберігаються та утилізуються?</w:t>
            </w:r>
          </w:p>
          <w:p w14:paraId="2A36C670"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26785BD"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володіє учасник спеціально відведеними місцями чи об’єктами поводження з відходами?</w:t>
            </w:r>
          </w:p>
          <w:p w14:paraId="28826F57"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46CC4E70" w14:textId="77777777" w:rsidTr="000A4035">
        <w:trPr>
          <w:trHeight w:val="687"/>
        </w:trPr>
        <w:tc>
          <w:tcPr>
            <w:tcW w:w="410" w:type="dxa"/>
          </w:tcPr>
          <w:p w14:paraId="3374690A" w14:textId="77777777" w:rsidR="00B57BC2" w:rsidRPr="0092235A" w:rsidRDefault="00B57BC2" w:rsidP="007B73FA">
            <w:pPr>
              <w:pStyle w:val="PR3TableNo"/>
              <w:numPr>
                <w:ilvl w:val="0"/>
                <w:numId w:val="6"/>
              </w:numPr>
              <w:rPr>
                <w:rFonts w:ascii="Times New Roman" w:hAnsi="Times New Roman" w:cs="Times New Roman"/>
                <w:sz w:val="22"/>
                <w:szCs w:val="22"/>
                <w:lang w:val="uk-UA"/>
              </w:rPr>
            </w:pPr>
          </w:p>
        </w:tc>
        <w:tc>
          <w:tcPr>
            <w:tcW w:w="10122" w:type="dxa"/>
          </w:tcPr>
          <w:p w14:paraId="13EE78C8" w14:textId="77777777" w:rsidR="00B57BC2" w:rsidRPr="0092235A" w:rsidRDefault="00B57BC2" w:rsidP="00B57BC2">
            <w:pPr>
              <w:pStyle w:val="EBRDTableText"/>
              <w:rPr>
                <w:rFonts w:ascii="Times New Roman" w:hAnsi="Times New Roman" w:cs="Times New Roman"/>
                <w:color w:val="000000"/>
                <w:spacing w:val="-2"/>
                <w:sz w:val="22"/>
                <w:szCs w:val="22"/>
                <w:lang w:val="uk-UA"/>
              </w:rPr>
            </w:pPr>
            <w:r w:rsidRPr="0092235A">
              <w:rPr>
                <w:rFonts w:ascii="Times New Roman" w:hAnsi="Times New Roman" w:cs="Times New Roman"/>
                <w:sz w:val="22"/>
                <w:szCs w:val="22"/>
                <w:lang w:val="uk-UA"/>
              </w:rPr>
              <w:t xml:space="preserve">Чи ведеться первинний </w:t>
            </w:r>
            <w:r w:rsidRPr="0092235A">
              <w:rPr>
                <w:rFonts w:ascii="Times New Roman" w:hAnsi="Times New Roman" w:cs="Times New Roman"/>
                <w:iCs/>
                <w:color w:val="000000"/>
                <w:spacing w:val="-2"/>
                <w:sz w:val="22"/>
                <w:szCs w:val="22"/>
                <w:lang w:val="uk-UA"/>
              </w:rPr>
              <w:t xml:space="preserve">облік </w:t>
            </w:r>
            <w:r w:rsidRPr="0092235A">
              <w:rPr>
                <w:rFonts w:ascii="Times New Roman" w:hAnsi="Times New Roman" w:cs="Times New Roman"/>
                <w:color w:val="000000"/>
                <w:spacing w:val="-2"/>
                <w:sz w:val="22"/>
                <w:szCs w:val="22"/>
                <w:lang w:val="uk-UA"/>
              </w:rPr>
              <w:t>відходів та пакувальних матеріалів і тари</w:t>
            </w:r>
            <w:r w:rsidRPr="0092235A">
              <w:rPr>
                <w:rFonts w:ascii="Times New Roman" w:hAnsi="Times New Roman" w:cs="Times New Roman"/>
                <w:spacing w:val="-2"/>
                <w:sz w:val="22"/>
                <w:szCs w:val="22"/>
                <w:lang w:val="uk-UA"/>
              </w:rPr>
              <w:t xml:space="preserve"> згідно </w:t>
            </w:r>
            <w:r w:rsidRPr="0092235A">
              <w:rPr>
                <w:rFonts w:ascii="Times New Roman" w:hAnsi="Times New Roman" w:cs="Times New Roman"/>
                <w:color w:val="000000"/>
                <w:spacing w:val="-2"/>
                <w:sz w:val="22"/>
                <w:szCs w:val="22"/>
                <w:lang w:val="uk-UA"/>
              </w:rPr>
              <w:t>типової форми № 1-ВТ</w:t>
            </w:r>
          </w:p>
          <w:p w14:paraId="3E9C4375"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BD4BF31" w14:textId="77777777" w:rsidR="00B57BC2" w:rsidRPr="0092235A" w:rsidRDefault="00B57BC2" w:rsidP="00B57BC2">
            <w:pPr>
              <w:pStyle w:val="EBRDTableText"/>
              <w:rPr>
                <w:rFonts w:ascii="Times New Roman" w:hAnsi="Times New Roman" w:cs="Times New Roman"/>
                <w:color w:val="000000"/>
                <w:spacing w:val="-2"/>
                <w:sz w:val="22"/>
                <w:szCs w:val="22"/>
                <w:lang w:val="uk-UA"/>
              </w:rPr>
            </w:pPr>
            <w:r w:rsidRPr="0092235A">
              <w:rPr>
                <w:rFonts w:ascii="Times New Roman" w:hAnsi="Times New Roman" w:cs="Times New Roman"/>
                <w:color w:val="000000"/>
                <w:spacing w:val="-2"/>
                <w:sz w:val="22"/>
                <w:szCs w:val="22"/>
                <w:lang w:val="uk-UA"/>
              </w:rPr>
              <w:t xml:space="preserve">Чи ведеться державне </w:t>
            </w:r>
            <w:proofErr w:type="spellStart"/>
            <w:r w:rsidRPr="0092235A">
              <w:rPr>
                <w:rFonts w:ascii="Times New Roman" w:hAnsi="Times New Roman" w:cs="Times New Roman"/>
                <w:color w:val="000000"/>
                <w:spacing w:val="-2"/>
                <w:sz w:val="22"/>
                <w:szCs w:val="22"/>
                <w:lang w:val="uk-UA"/>
              </w:rPr>
              <w:t>статитстичне</w:t>
            </w:r>
            <w:proofErr w:type="spellEnd"/>
            <w:r w:rsidRPr="0092235A">
              <w:rPr>
                <w:rFonts w:ascii="Times New Roman" w:hAnsi="Times New Roman" w:cs="Times New Roman"/>
                <w:color w:val="000000"/>
                <w:spacing w:val="-2"/>
                <w:sz w:val="22"/>
                <w:szCs w:val="22"/>
                <w:lang w:val="uk-UA"/>
              </w:rPr>
              <w:t xml:space="preserve"> спостереження «</w:t>
            </w:r>
            <w:r w:rsidRPr="0092235A">
              <w:rPr>
                <w:rFonts w:ascii="Times New Roman" w:hAnsi="Times New Roman" w:cs="Times New Roman"/>
                <w:sz w:val="22"/>
                <w:szCs w:val="22"/>
                <w:lang w:val="uk-UA"/>
              </w:rPr>
              <w:t>Звіт про поводження з відходами» за Формою №1- відходи (річна)</w:t>
            </w:r>
          </w:p>
          <w:p w14:paraId="7BB76C8D"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141D70" w14:paraId="58A6F811" w14:textId="77777777" w:rsidTr="000A4035">
        <w:trPr>
          <w:trHeight w:val="340"/>
        </w:trPr>
        <w:tc>
          <w:tcPr>
            <w:tcW w:w="410" w:type="dxa"/>
            <w:shd w:val="clear" w:color="auto" w:fill="auto"/>
            <w:vAlign w:val="center"/>
          </w:tcPr>
          <w:p w14:paraId="26EA0A36" w14:textId="77777777" w:rsidR="00B57BC2" w:rsidRPr="00141D70" w:rsidRDefault="00B57BC2" w:rsidP="00B57BC2">
            <w:pPr>
              <w:pStyle w:val="EBRDTableTitle"/>
              <w:keepNext/>
              <w:jc w:val="center"/>
              <w:rPr>
                <w:rFonts w:ascii="Times New Roman" w:hAnsi="Times New Roman" w:cs="Times New Roman"/>
                <w:color w:val="auto"/>
                <w:lang w:val="uk-UA"/>
              </w:rPr>
            </w:pPr>
            <w:r w:rsidRPr="00141D70">
              <w:rPr>
                <w:rFonts w:ascii="Times New Roman" w:hAnsi="Times New Roman" w:cs="Times New Roman"/>
                <w:color w:val="auto"/>
                <w:lang w:val="uk-UA"/>
              </w:rPr>
              <w:t>PR4</w:t>
            </w:r>
          </w:p>
        </w:tc>
        <w:tc>
          <w:tcPr>
            <w:tcW w:w="10122" w:type="dxa"/>
            <w:shd w:val="clear" w:color="auto" w:fill="auto"/>
            <w:vAlign w:val="center"/>
          </w:tcPr>
          <w:p w14:paraId="7B968631" w14:textId="77777777" w:rsidR="00B57BC2" w:rsidRPr="00141D70" w:rsidRDefault="00B57BC2" w:rsidP="00B57BC2">
            <w:pPr>
              <w:pStyle w:val="EBRDTableTitle"/>
              <w:keepNext/>
              <w:rPr>
                <w:rFonts w:ascii="Times New Roman" w:hAnsi="Times New Roman" w:cs="Times New Roman"/>
                <w:color w:val="auto"/>
                <w:lang w:val="uk-UA"/>
              </w:rPr>
            </w:pPr>
            <w:r w:rsidRPr="00141D70">
              <w:rPr>
                <w:rFonts w:ascii="Times New Roman" w:hAnsi="Times New Roman" w:cs="Times New Roman"/>
                <w:color w:val="auto"/>
                <w:lang w:val="uk-UA"/>
              </w:rPr>
              <w:t>Охорона праці</w:t>
            </w:r>
          </w:p>
        </w:tc>
      </w:tr>
      <w:tr w:rsidR="00B57BC2" w:rsidRPr="0092235A" w14:paraId="4EDB1485" w14:textId="77777777" w:rsidTr="000A4035">
        <w:trPr>
          <w:trHeight w:val="680"/>
        </w:trPr>
        <w:tc>
          <w:tcPr>
            <w:tcW w:w="410" w:type="dxa"/>
          </w:tcPr>
          <w:p w14:paraId="18877E2B" w14:textId="77777777" w:rsidR="00B57BC2" w:rsidRPr="00475A0E" w:rsidRDefault="00B57BC2" w:rsidP="00B57BC2">
            <w:pPr>
              <w:pStyle w:val="PR3TableNo"/>
              <w:numPr>
                <w:ilvl w:val="0"/>
                <w:numId w:val="0"/>
              </w:numPr>
              <w:ind w:left="-15"/>
              <w:rPr>
                <w:rFonts w:ascii="Times New Roman" w:hAnsi="Times New Roman" w:cs="Times New Roman"/>
                <w:color w:val="auto"/>
                <w:sz w:val="22"/>
                <w:szCs w:val="22"/>
                <w:lang w:val="uk-UA"/>
              </w:rPr>
            </w:pPr>
            <w:r w:rsidRPr="00475A0E">
              <w:rPr>
                <w:rFonts w:ascii="Times New Roman" w:hAnsi="Times New Roman" w:cs="Times New Roman"/>
                <w:color w:val="auto"/>
                <w:sz w:val="22"/>
                <w:szCs w:val="22"/>
                <w:lang w:val="uk-UA"/>
              </w:rPr>
              <w:t>4.1</w:t>
            </w:r>
          </w:p>
        </w:tc>
        <w:tc>
          <w:tcPr>
            <w:tcW w:w="10122" w:type="dxa"/>
          </w:tcPr>
          <w:p w14:paraId="20FFF0DE"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учасник реєструє та веде статистику нещасних випадків, що пов’язані з виробництвом?</w:t>
            </w:r>
          </w:p>
          <w:p w14:paraId="15C845CC"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F2A7216"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проводяться розслідування всіх нещасних випадків, що пов’язані з виробництвом?</w:t>
            </w:r>
          </w:p>
          <w:p w14:paraId="5A677AB3" w14:textId="77777777" w:rsidR="00B57BC2" w:rsidRPr="0092235A" w:rsidRDefault="00B57BC2" w:rsidP="00B57BC2">
            <w:pPr>
              <w:pStyle w:val="EBRDTableText"/>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4ADDC99D" w14:textId="77777777" w:rsidTr="000A4035">
        <w:trPr>
          <w:trHeight w:val="737"/>
        </w:trPr>
        <w:tc>
          <w:tcPr>
            <w:tcW w:w="410" w:type="dxa"/>
          </w:tcPr>
          <w:p w14:paraId="45AF16F2" w14:textId="77777777" w:rsidR="00B57BC2" w:rsidRPr="00475A0E"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475A0E">
              <w:rPr>
                <w:rFonts w:ascii="Times New Roman" w:hAnsi="Times New Roman" w:cs="Times New Roman"/>
                <w:color w:val="auto"/>
                <w:sz w:val="22"/>
                <w:szCs w:val="22"/>
                <w:lang w:val="uk-UA"/>
              </w:rPr>
              <w:t>4.2</w:t>
            </w:r>
          </w:p>
        </w:tc>
        <w:tc>
          <w:tcPr>
            <w:tcW w:w="10122" w:type="dxa"/>
          </w:tcPr>
          <w:p w14:paraId="69101994"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законодавства/регламентів ЄС/організаційних політик та стандартів з питань охорони праці?</w:t>
            </w:r>
          </w:p>
          <w:p w14:paraId="29B2308A"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3FCD59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надайте коротку інформацію щодо процесу відстеження. Якщо ні, поясніть:</w:t>
            </w:r>
          </w:p>
          <w:p w14:paraId="059A787E" w14:textId="77777777" w:rsidR="00B57BC2" w:rsidRPr="0092235A" w:rsidRDefault="00B57BC2" w:rsidP="00B57BC2">
            <w:pPr>
              <w:pStyle w:val="EBRDTableText"/>
              <w:rPr>
                <w:rFonts w:ascii="Times New Roman" w:hAnsi="Times New Roman" w:cs="Times New Roman"/>
                <w:sz w:val="22"/>
                <w:szCs w:val="22"/>
                <w:lang w:val="uk-UA"/>
              </w:rPr>
            </w:pPr>
          </w:p>
          <w:p w14:paraId="120D389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встановлюються цілі з охорони праці у учасника?</w:t>
            </w:r>
          </w:p>
          <w:p w14:paraId="203FCE65"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03481A05" w14:textId="77777777" w:rsidTr="000A4035">
        <w:trPr>
          <w:trHeight w:val="737"/>
        </w:trPr>
        <w:tc>
          <w:tcPr>
            <w:tcW w:w="410" w:type="dxa"/>
          </w:tcPr>
          <w:p w14:paraId="398C6C78" w14:textId="77777777" w:rsidR="00B57BC2" w:rsidRPr="00475A0E"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475A0E">
              <w:rPr>
                <w:rFonts w:ascii="Times New Roman" w:hAnsi="Times New Roman" w:cs="Times New Roman"/>
                <w:color w:val="auto"/>
                <w:sz w:val="22"/>
                <w:szCs w:val="22"/>
                <w:lang w:val="uk-UA"/>
              </w:rPr>
              <w:t>4.3</w:t>
            </w:r>
          </w:p>
        </w:tc>
        <w:tc>
          <w:tcPr>
            <w:tcW w:w="10122" w:type="dxa"/>
          </w:tcPr>
          <w:p w14:paraId="5B2A08AA"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Скільки перевірок з питань охорони праці здійснено органами державного нагляду учасника за останні три роки? </w:t>
            </w:r>
          </w:p>
          <w:p w14:paraId="769B5020" w14:textId="77777777" w:rsidR="00B57BC2" w:rsidRPr="0092235A" w:rsidRDefault="00B57BC2" w:rsidP="00B57BC2">
            <w:pPr>
              <w:pStyle w:val="EBRDTableText"/>
              <w:rPr>
                <w:rFonts w:ascii="Times New Roman" w:hAnsi="Times New Roman" w:cs="Times New Roman"/>
                <w:sz w:val="22"/>
                <w:szCs w:val="22"/>
                <w:lang w:val="uk-UA"/>
              </w:rPr>
            </w:pPr>
          </w:p>
          <w:p w14:paraId="3F5DCAD2" w14:textId="77777777" w:rsidR="00B57BC2" w:rsidRPr="0092235A" w:rsidRDefault="00B57BC2" w:rsidP="00B57BC2">
            <w:pPr>
              <w:pStyle w:val="EBRDTableText"/>
              <w:tabs>
                <w:tab w:val="left" w:pos="2005"/>
                <w:tab w:val="left" w:pos="3139"/>
                <w:tab w:val="left" w:pos="4415"/>
              </w:tabs>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Кількість перевірок:</w:t>
            </w:r>
            <w:r w:rsidRPr="0092235A">
              <w:rPr>
                <w:rFonts w:ascii="Times New Roman" w:hAnsi="Times New Roman" w:cs="Times New Roman"/>
                <w:sz w:val="22"/>
                <w:szCs w:val="22"/>
                <w:lang w:val="uk-UA"/>
              </w:rPr>
              <w:tab/>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r w:rsidRPr="0092235A">
              <w:rPr>
                <w:rFonts w:ascii="Times New Roman" w:hAnsi="Times New Roman" w:cs="Times New Roman"/>
                <w:sz w:val="22"/>
                <w:szCs w:val="22"/>
                <w:lang w:val="uk-UA"/>
              </w:rPr>
              <w:tab/>
              <w:t>Дата останньої:</w:t>
            </w:r>
            <w:r w:rsidRPr="0092235A">
              <w:rPr>
                <w:rFonts w:ascii="Times New Roman" w:hAnsi="Times New Roman" w:cs="Times New Roman"/>
                <w:sz w:val="22"/>
                <w:szCs w:val="22"/>
                <w:lang w:val="uk-UA"/>
              </w:rPr>
              <w:tab/>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0C3AA30C" w14:textId="77777777" w:rsidR="00B57BC2" w:rsidRPr="0092235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було за їх результатами накладено будь-які штрафи, стягнення, приписи?</w:t>
            </w:r>
          </w:p>
          <w:p w14:paraId="408DC526"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164F01">
              <w:rPr>
                <w:rFonts w:ascii="Times New Roman" w:hAnsi="Times New Roman" w:cs="Times New Roman"/>
                <w:sz w:val="22"/>
                <w:szCs w:val="22"/>
                <w:lang w:val="uk-UA"/>
              </w:rPr>
            </w:r>
            <w:r w:rsidR="00164F01">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9D108B7"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   </w:t>
            </w:r>
          </w:p>
        </w:tc>
      </w:tr>
    </w:tbl>
    <w:p w14:paraId="001AD483" w14:textId="77777777" w:rsidR="00B57BC2" w:rsidRPr="00331152" w:rsidRDefault="00B57BC2" w:rsidP="0003466C">
      <w:pPr>
        <w:ind w:left="-142"/>
        <w:jc w:val="both"/>
        <w:rPr>
          <w:i/>
          <w:sz w:val="20"/>
          <w:szCs w:val="20"/>
        </w:rPr>
      </w:pPr>
      <w:r w:rsidRPr="00331152">
        <w:rPr>
          <w:i/>
          <w:sz w:val="20"/>
          <w:szCs w:val="20"/>
        </w:rPr>
        <w:t xml:space="preserve">* У разі якщо учасник (в </w:t>
      </w:r>
      <w:proofErr w:type="spellStart"/>
      <w:r w:rsidRPr="00331152">
        <w:rPr>
          <w:i/>
          <w:sz w:val="20"/>
          <w:szCs w:val="20"/>
        </w:rPr>
        <w:t>т.ч</w:t>
      </w:r>
      <w:proofErr w:type="spellEnd"/>
      <w:r w:rsidRPr="00331152">
        <w:rPr>
          <w:i/>
          <w:sz w:val="20"/>
          <w:szCs w:val="20"/>
        </w:rPr>
        <w:t>. учасник-нерезидент) не повинен надавати інформацію, що вимагається в опитувальнику, з підстав, визначених законодавством, або інших підстав, учасник надає пояснення в довільній формі, за підписом уповноваженої особи учасника щодо не заповнення такої інформації.</w:t>
      </w:r>
    </w:p>
    <w:p w14:paraId="7C231CA8" w14:textId="77777777" w:rsidR="00B57BC2" w:rsidRDefault="00B57BC2" w:rsidP="0003466C">
      <w:pPr>
        <w:ind w:firstLine="540"/>
        <w:jc w:val="right"/>
      </w:pPr>
    </w:p>
    <w:p w14:paraId="5083D55B" w14:textId="77777777" w:rsidR="00B57BC2" w:rsidRDefault="00B57BC2" w:rsidP="0003466C">
      <w:r>
        <w:br w:type="page"/>
      </w:r>
    </w:p>
    <w:p w14:paraId="5A81134E" w14:textId="352FC7AA" w:rsidR="0009354B" w:rsidRPr="001662D9" w:rsidRDefault="0009354B" w:rsidP="00057037">
      <w:pPr>
        <w:ind w:firstLine="540"/>
        <w:jc w:val="right"/>
        <w:rPr>
          <w:b/>
        </w:rPr>
      </w:pPr>
      <w:r>
        <w:rPr>
          <w:b/>
        </w:rPr>
        <w:t xml:space="preserve">Додаток </w:t>
      </w:r>
      <w:r w:rsidR="007B73FA">
        <w:rPr>
          <w:b/>
        </w:rPr>
        <w:t>9</w:t>
      </w:r>
    </w:p>
    <w:p w14:paraId="24CE8735" w14:textId="6DDB28EA" w:rsidR="0009354B" w:rsidRDefault="0009354B" w:rsidP="00057037">
      <w:pPr>
        <w:pStyle w:val="1"/>
        <w:ind w:right="0" w:firstLine="426"/>
        <w:jc w:val="right"/>
        <w:rPr>
          <w:sz w:val="24"/>
          <w:szCs w:val="24"/>
        </w:rPr>
      </w:pPr>
      <w:r w:rsidRPr="00AB283C">
        <w:rPr>
          <w:sz w:val="24"/>
          <w:szCs w:val="24"/>
        </w:rPr>
        <w:t>до документації процедури закупівлі</w:t>
      </w:r>
    </w:p>
    <w:p w14:paraId="0BBD806A" w14:textId="50CF68DA" w:rsidR="0009354B" w:rsidRDefault="0009354B" w:rsidP="0009354B"/>
    <w:p w14:paraId="73B2E579" w14:textId="5B4FB81D" w:rsidR="008B3C63" w:rsidRPr="00057037" w:rsidRDefault="00BD26D1" w:rsidP="008B3C63">
      <w:pPr>
        <w:spacing w:line="14" w:lineRule="atLeast"/>
        <w:ind w:firstLine="370"/>
        <w:jc w:val="center"/>
        <w:rPr>
          <w:rFonts w:cs="Arial"/>
          <w:b/>
          <w:bCs/>
          <w:lang w:val="ru-RU"/>
        </w:rPr>
      </w:pPr>
      <w:r w:rsidRPr="00057037">
        <w:rPr>
          <w:rStyle w:val="ab"/>
          <w:rFonts w:cs="Arial"/>
          <w:color w:val="121212"/>
          <w:sz w:val="28"/>
          <w:szCs w:val="28"/>
          <w:lang w:val="ru-RU"/>
        </w:rPr>
        <w:t xml:space="preserve">ПЕРЕЛІК </w:t>
      </w:r>
      <w:r w:rsidR="00936259" w:rsidRPr="00057037">
        <w:rPr>
          <w:rStyle w:val="ab"/>
          <w:rFonts w:cs="Arial"/>
          <w:sz w:val="28"/>
          <w:szCs w:val="28"/>
        </w:rPr>
        <w:t>ДОКУМЕНТ</w:t>
      </w:r>
      <w:r w:rsidR="004621D7" w:rsidRPr="00057037">
        <w:rPr>
          <w:rStyle w:val="ab"/>
          <w:rFonts w:cs="Arial"/>
          <w:sz w:val="28"/>
          <w:szCs w:val="28"/>
        </w:rPr>
        <w:t>ІВ</w:t>
      </w:r>
      <w:r w:rsidR="00936259" w:rsidRPr="00057037">
        <w:rPr>
          <w:rStyle w:val="ab"/>
          <w:rFonts w:cs="Arial"/>
          <w:sz w:val="28"/>
          <w:szCs w:val="28"/>
        </w:rPr>
        <w:t xml:space="preserve">, ЩО </w:t>
      </w:r>
      <w:r w:rsidR="008B3C63" w:rsidRPr="00057037">
        <w:rPr>
          <w:rStyle w:val="ab"/>
          <w:rFonts w:cs="Arial"/>
          <w:sz w:val="28"/>
          <w:szCs w:val="28"/>
        </w:rPr>
        <w:t xml:space="preserve">УЧАСНИК ПОВИНЕН ОБОВ’ЯЗКОВО </w:t>
      </w:r>
      <w:r w:rsidR="00BD75EF" w:rsidRPr="00057037">
        <w:rPr>
          <w:rStyle w:val="ab"/>
          <w:rFonts w:cs="Arial"/>
          <w:sz w:val="28"/>
          <w:szCs w:val="28"/>
        </w:rPr>
        <w:t xml:space="preserve">НАДАТИ У ПАПЕРОВОМУ </w:t>
      </w:r>
      <w:r w:rsidR="008B3C63" w:rsidRPr="00057037">
        <w:rPr>
          <w:rStyle w:val="ab"/>
          <w:rFonts w:cs="Arial"/>
          <w:sz w:val="28"/>
          <w:szCs w:val="28"/>
        </w:rPr>
        <w:t xml:space="preserve">ВИГЛЯДІ У </w:t>
      </w:r>
      <w:r w:rsidR="00BD75EF" w:rsidRPr="00057037">
        <w:rPr>
          <w:rStyle w:val="ab"/>
          <w:rFonts w:cs="Arial"/>
          <w:sz w:val="28"/>
          <w:szCs w:val="28"/>
        </w:rPr>
        <w:t>ЗАМОВНИКУ</w:t>
      </w:r>
      <w:r w:rsidR="008B3C63" w:rsidRPr="00057037">
        <w:rPr>
          <w:rStyle w:val="ab"/>
          <w:rFonts w:cs="Arial"/>
          <w:sz w:val="28"/>
          <w:szCs w:val="28"/>
        </w:rPr>
        <w:t>:</w:t>
      </w:r>
    </w:p>
    <w:p w14:paraId="22E53C20" w14:textId="07196135" w:rsidR="00936259" w:rsidRPr="00057037" w:rsidRDefault="00936259" w:rsidP="008C04DE">
      <w:pPr>
        <w:spacing w:line="14" w:lineRule="atLeast"/>
        <w:rPr>
          <w:rStyle w:val="ab"/>
          <w:rFonts w:cs="Arial"/>
          <w:lang w:val="ru-RU"/>
        </w:rPr>
      </w:pPr>
    </w:p>
    <w:p w14:paraId="4F405A63" w14:textId="5115EE06" w:rsidR="00936259" w:rsidRPr="00057037" w:rsidRDefault="00936259" w:rsidP="00936259">
      <w:pPr>
        <w:spacing w:line="14" w:lineRule="atLeast"/>
        <w:jc w:val="center"/>
        <w:rPr>
          <w:rStyle w:val="ab"/>
          <w:rFonts w:cs="Arial"/>
        </w:rPr>
      </w:pPr>
    </w:p>
    <w:p w14:paraId="703DAE20" w14:textId="1C57098D" w:rsidR="00936259" w:rsidRPr="00057037" w:rsidRDefault="00BD75EF" w:rsidP="00936259">
      <w:pPr>
        <w:spacing w:line="14" w:lineRule="atLeast"/>
        <w:ind w:firstLine="370"/>
        <w:jc w:val="both"/>
        <w:rPr>
          <w:rStyle w:val="ab"/>
          <w:rFonts w:cs="Arial"/>
          <w:b w:val="0"/>
        </w:rPr>
      </w:pPr>
      <w:r w:rsidRPr="00057037">
        <w:rPr>
          <w:rStyle w:val="ab"/>
          <w:rFonts w:cs="Arial"/>
          <w:b w:val="0"/>
        </w:rPr>
        <w:t>Кваліфікаційна частина</w:t>
      </w:r>
      <w:r w:rsidR="00AC0FF6" w:rsidRPr="00057037">
        <w:rPr>
          <w:rStyle w:val="ab"/>
          <w:rFonts w:cs="Arial"/>
          <w:b w:val="0"/>
        </w:rPr>
        <w:t>:</w:t>
      </w:r>
    </w:p>
    <w:p w14:paraId="387B2EC0" w14:textId="13450D49" w:rsidR="00936259" w:rsidRPr="00057037" w:rsidRDefault="0009354B" w:rsidP="00936259">
      <w:pPr>
        <w:spacing w:line="14" w:lineRule="atLeast"/>
        <w:ind w:firstLine="370"/>
        <w:jc w:val="both"/>
        <w:rPr>
          <w:rStyle w:val="ab"/>
          <w:rFonts w:cs="Arial"/>
          <w:b w:val="0"/>
          <w:i/>
        </w:rPr>
      </w:pPr>
      <w:r w:rsidRPr="00057037">
        <w:rPr>
          <w:rStyle w:val="ab"/>
          <w:rFonts w:cs="Arial"/>
          <w:b w:val="0"/>
        </w:rPr>
        <w:t>1</w:t>
      </w:r>
      <w:r w:rsidR="00936259" w:rsidRPr="00057037">
        <w:rPr>
          <w:rStyle w:val="ab"/>
          <w:rFonts w:cs="Arial"/>
          <w:b w:val="0"/>
        </w:rPr>
        <w:t>.  </w:t>
      </w:r>
      <w:r w:rsidRPr="00057037">
        <w:rPr>
          <w:rStyle w:val="ab"/>
          <w:rFonts w:cs="Arial"/>
          <w:b w:val="0"/>
        </w:rPr>
        <w:t>Перелік документів з</w:t>
      </w:r>
      <w:r w:rsidR="00936259" w:rsidRPr="00057037">
        <w:rPr>
          <w:rStyle w:val="ab"/>
          <w:rFonts w:cs="Arial"/>
          <w:b w:val="0"/>
        </w:rPr>
        <w:t xml:space="preserve">гідно </w:t>
      </w:r>
      <w:r w:rsidRPr="00057037">
        <w:rPr>
          <w:rStyle w:val="ab"/>
          <w:rFonts w:cs="Arial"/>
          <w:b w:val="0"/>
        </w:rPr>
        <w:t>і</w:t>
      </w:r>
      <w:r w:rsidR="00936259" w:rsidRPr="00057037">
        <w:rPr>
          <w:rStyle w:val="ab"/>
          <w:rFonts w:cs="Arial"/>
          <w:b w:val="0"/>
        </w:rPr>
        <w:t>з Додатк</w:t>
      </w:r>
      <w:r w:rsidRPr="00057037">
        <w:rPr>
          <w:rStyle w:val="ab"/>
          <w:rFonts w:cs="Arial"/>
          <w:b w:val="0"/>
        </w:rPr>
        <w:t xml:space="preserve">ом </w:t>
      </w:r>
      <w:r w:rsidR="00936259" w:rsidRPr="00057037">
        <w:rPr>
          <w:rStyle w:val="ab"/>
          <w:rFonts w:cs="Arial"/>
          <w:b w:val="0"/>
        </w:rPr>
        <w:t>1</w:t>
      </w:r>
      <w:r w:rsidRPr="00057037">
        <w:rPr>
          <w:rStyle w:val="ab"/>
          <w:rFonts w:cs="Arial"/>
          <w:b w:val="0"/>
        </w:rPr>
        <w:t xml:space="preserve"> цієї документації з урахуванням п. </w:t>
      </w:r>
      <w:r w:rsidR="00936259" w:rsidRPr="00057037">
        <w:rPr>
          <w:rStyle w:val="ab"/>
          <w:rFonts w:cs="Arial"/>
          <w:b w:val="0"/>
          <w:i/>
        </w:rPr>
        <w:t>«Критерії оцінки Учасника процедури закупівлі» (у разі, якщо Учасник акредитований в АТ «Укргазвидобування» (строк дії акредитації 1 рік), замість документів, передбачених частиною першою цього Додатку 1 (розділ Акредитація), подається завірена копія листа АТ «Укргазвидобування» про його акредитацію та лист на бланку Учасника про відсутність змін у документах, необхідних для прийняття рішення щодо акредитації);</w:t>
      </w:r>
    </w:p>
    <w:p w14:paraId="1C44F1C9" w14:textId="77777777" w:rsidR="004F3E4E" w:rsidRPr="00057037" w:rsidRDefault="004F3E4E" w:rsidP="00936259">
      <w:pPr>
        <w:spacing w:line="14" w:lineRule="atLeast"/>
        <w:ind w:firstLine="370"/>
        <w:jc w:val="both"/>
        <w:rPr>
          <w:rStyle w:val="ab"/>
          <w:rFonts w:cs="Arial"/>
          <w:b w:val="0"/>
        </w:rPr>
      </w:pPr>
    </w:p>
    <w:p w14:paraId="68BD5763" w14:textId="521637F8" w:rsidR="00936259" w:rsidRPr="00057037" w:rsidRDefault="0009354B" w:rsidP="00936259">
      <w:pPr>
        <w:spacing w:line="14" w:lineRule="atLeast"/>
        <w:ind w:firstLine="370"/>
        <w:jc w:val="both"/>
      </w:pPr>
      <w:r w:rsidRPr="00057037">
        <w:rPr>
          <w:rStyle w:val="ab"/>
          <w:rFonts w:cs="Arial"/>
          <w:b w:val="0"/>
        </w:rPr>
        <w:t>2</w:t>
      </w:r>
      <w:r w:rsidR="00936259" w:rsidRPr="00057037">
        <w:rPr>
          <w:rStyle w:val="ab"/>
          <w:rFonts w:cs="Arial"/>
          <w:b w:val="0"/>
        </w:rPr>
        <w:t>.  Додаток 2 «Т</w:t>
      </w:r>
      <w:r w:rsidR="00936259" w:rsidRPr="00057037">
        <w:t xml:space="preserve">ехнічні вимоги і якісні характеристики та основні умови, які будуть включені до </w:t>
      </w:r>
      <w:r w:rsidR="00BD75EF" w:rsidRPr="00057037">
        <w:t>рамкової угоди</w:t>
      </w:r>
      <w:r w:rsidR="00936259" w:rsidRPr="00057037">
        <w:t>»;</w:t>
      </w:r>
    </w:p>
    <w:p w14:paraId="78839EE3" w14:textId="77777777" w:rsidR="004F3E4E" w:rsidRPr="00057037" w:rsidRDefault="004F3E4E" w:rsidP="00936259">
      <w:pPr>
        <w:spacing w:line="14" w:lineRule="atLeast"/>
        <w:ind w:firstLine="370"/>
        <w:jc w:val="both"/>
        <w:rPr>
          <w:rStyle w:val="ab"/>
          <w:rFonts w:cs="Arial"/>
          <w:b w:val="0"/>
        </w:rPr>
      </w:pPr>
    </w:p>
    <w:p w14:paraId="42CE506C" w14:textId="6B67D6B1" w:rsidR="00936259" w:rsidRPr="00057037" w:rsidRDefault="0009354B" w:rsidP="00936259">
      <w:pPr>
        <w:spacing w:line="14" w:lineRule="atLeast"/>
        <w:ind w:firstLine="370"/>
        <w:jc w:val="both"/>
        <w:rPr>
          <w:rStyle w:val="ab"/>
          <w:rFonts w:cs="Arial"/>
          <w:b w:val="0"/>
        </w:rPr>
      </w:pPr>
      <w:r w:rsidRPr="00057037">
        <w:rPr>
          <w:rStyle w:val="ab"/>
          <w:rFonts w:cs="Arial"/>
          <w:b w:val="0"/>
        </w:rPr>
        <w:t>3</w:t>
      </w:r>
      <w:r w:rsidR="00936259" w:rsidRPr="00057037">
        <w:rPr>
          <w:rStyle w:val="ab"/>
          <w:rFonts w:cs="Arial"/>
          <w:b w:val="0"/>
        </w:rPr>
        <w:t xml:space="preserve">.  Додаток 5 «ДЕКЛАРАЦІЯ про прийняття умов проведення процедур </w:t>
      </w:r>
      <w:proofErr w:type="spellStart"/>
      <w:r w:rsidR="00936259" w:rsidRPr="00057037">
        <w:rPr>
          <w:rStyle w:val="ab"/>
          <w:rFonts w:cs="Arial"/>
          <w:b w:val="0"/>
        </w:rPr>
        <w:t>закупівель</w:t>
      </w:r>
      <w:proofErr w:type="spellEnd"/>
      <w:r w:rsidR="00936259" w:rsidRPr="00057037">
        <w:rPr>
          <w:rStyle w:val="ab"/>
          <w:rFonts w:cs="Arial"/>
          <w:b w:val="0"/>
        </w:rPr>
        <w:t>»;</w:t>
      </w:r>
    </w:p>
    <w:p w14:paraId="6FFC3E70" w14:textId="77777777" w:rsidR="004F3E4E" w:rsidRPr="00057037" w:rsidRDefault="004F3E4E" w:rsidP="00936259">
      <w:pPr>
        <w:spacing w:line="14" w:lineRule="atLeast"/>
        <w:ind w:firstLine="370"/>
        <w:jc w:val="both"/>
        <w:rPr>
          <w:rStyle w:val="ab"/>
          <w:rFonts w:cs="Arial"/>
          <w:b w:val="0"/>
        </w:rPr>
      </w:pPr>
    </w:p>
    <w:p w14:paraId="3B5A646B" w14:textId="41D9CB82" w:rsidR="00936259" w:rsidRPr="00057037" w:rsidRDefault="0009354B" w:rsidP="00936259">
      <w:pPr>
        <w:spacing w:line="14" w:lineRule="atLeast"/>
        <w:ind w:firstLine="370"/>
        <w:jc w:val="both"/>
        <w:rPr>
          <w:rStyle w:val="ab"/>
          <w:rFonts w:cs="Arial"/>
          <w:b w:val="0"/>
        </w:rPr>
      </w:pPr>
      <w:r w:rsidRPr="00057037">
        <w:rPr>
          <w:rStyle w:val="ab"/>
          <w:rFonts w:cs="Arial"/>
          <w:b w:val="0"/>
        </w:rPr>
        <w:t>5</w:t>
      </w:r>
      <w:r w:rsidR="007B73FA">
        <w:rPr>
          <w:rStyle w:val="ab"/>
          <w:rFonts w:cs="Arial"/>
          <w:b w:val="0"/>
        </w:rPr>
        <w:t>.  Додаток 6</w:t>
      </w:r>
      <w:r w:rsidR="00936259" w:rsidRPr="00057037">
        <w:rPr>
          <w:rStyle w:val="ab"/>
          <w:rFonts w:cs="Arial"/>
          <w:b w:val="0"/>
        </w:rPr>
        <w:t xml:space="preserve"> «Опитувальник Контрагента - юридичної особи»</w:t>
      </w:r>
      <w:r w:rsidR="00647DBF" w:rsidRPr="00057037">
        <w:rPr>
          <w:rStyle w:val="ab"/>
          <w:rFonts w:cs="Arial"/>
          <w:b w:val="0"/>
        </w:rPr>
        <w:t>;</w:t>
      </w:r>
    </w:p>
    <w:p w14:paraId="5077A292" w14:textId="77777777" w:rsidR="004F3E4E" w:rsidRPr="00057037" w:rsidRDefault="004F3E4E" w:rsidP="00936259">
      <w:pPr>
        <w:spacing w:line="14" w:lineRule="atLeast"/>
        <w:ind w:firstLine="370"/>
        <w:jc w:val="both"/>
        <w:rPr>
          <w:rStyle w:val="ab"/>
          <w:rFonts w:cs="Arial"/>
          <w:b w:val="0"/>
        </w:rPr>
      </w:pPr>
    </w:p>
    <w:p w14:paraId="15CB20D5" w14:textId="018CD8BD" w:rsidR="00936259" w:rsidRPr="00057037" w:rsidRDefault="0009354B" w:rsidP="00936259">
      <w:pPr>
        <w:spacing w:line="14" w:lineRule="atLeast"/>
        <w:ind w:firstLine="370"/>
        <w:jc w:val="both"/>
        <w:rPr>
          <w:rStyle w:val="ab"/>
          <w:rFonts w:cs="Arial"/>
          <w:b w:val="0"/>
        </w:rPr>
      </w:pPr>
      <w:r w:rsidRPr="00057037">
        <w:rPr>
          <w:rStyle w:val="ab"/>
          <w:rFonts w:cs="Arial"/>
          <w:b w:val="0"/>
        </w:rPr>
        <w:t>6</w:t>
      </w:r>
      <w:r w:rsidR="007B73FA">
        <w:rPr>
          <w:rStyle w:val="ab"/>
          <w:rFonts w:cs="Arial"/>
          <w:b w:val="0"/>
        </w:rPr>
        <w:t>.  Додаток 7</w:t>
      </w:r>
      <w:r w:rsidR="00936259" w:rsidRPr="00057037">
        <w:rPr>
          <w:rStyle w:val="ab"/>
          <w:rFonts w:cs="Arial"/>
          <w:b w:val="0"/>
        </w:rPr>
        <w:t xml:space="preserve"> «Опитувальник Контрагента - фізичної Особи»;</w:t>
      </w:r>
    </w:p>
    <w:p w14:paraId="4C1EC9C2" w14:textId="493C6AAA" w:rsidR="00B319DD" w:rsidRPr="00057037" w:rsidRDefault="00B319DD" w:rsidP="00936259">
      <w:pPr>
        <w:spacing w:line="14" w:lineRule="atLeast"/>
        <w:ind w:firstLine="370"/>
        <w:jc w:val="both"/>
        <w:rPr>
          <w:rStyle w:val="ab"/>
          <w:rFonts w:cs="Arial"/>
          <w:b w:val="0"/>
          <w:i/>
        </w:rPr>
      </w:pPr>
    </w:p>
    <w:p w14:paraId="6D3990F2" w14:textId="40FFAA17" w:rsidR="00BD75EF" w:rsidRPr="00057037" w:rsidRDefault="00BD75EF" w:rsidP="00BD75EF">
      <w:pPr>
        <w:spacing w:line="14" w:lineRule="atLeast"/>
        <w:ind w:firstLine="370"/>
        <w:jc w:val="both"/>
        <w:rPr>
          <w:rStyle w:val="ab"/>
          <w:rFonts w:cs="Arial"/>
          <w:b w:val="0"/>
        </w:rPr>
      </w:pPr>
      <w:r w:rsidRPr="00057037">
        <w:rPr>
          <w:lang w:eastAsia="uk-UA"/>
        </w:rPr>
        <w:t>8.  </w:t>
      </w:r>
      <w:r w:rsidRPr="00057037">
        <w:rPr>
          <w:rStyle w:val="ab"/>
          <w:rFonts w:cs="Arial"/>
          <w:b w:val="0"/>
        </w:rPr>
        <w:t>Дод</w:t>
      </w:r>
      <w:r w:rsidR="007B73FA">
        <w:rPr>
          <w:rStyle w:val="ab"/>
          <w:rFonts w:cs="Arial"/>
          <w:b w:val="0"/>
        </w:rPr>
        <w:t>аток 8</w:t>
      </w:r>
      <w:r w:rsidRPr="00057037">
        <w:rPr>
          <w:rStyle w:val="ab"/>
          <w:rFonts w:cs="Arial"/>
          <w:b w:val="0"/>
        </w:rPr>
        <w:t xml:space="preserve"> </w:t>
      </w:r>
      <w:r w:rsidRPr="00057037">
        <w:rPr>
          <w:rStyle w:val="ab"/>
          <w:rFonts w:cs="Arial"/>
          <w:b w:val="0"/>
          <w:color w:val="121212"/>
        </w:rPr>
        <w:t>Опитувальник щодо екологічно-соціальної політики учасників</w:t>
      </w:r>
    </w:p>
    <w:p w14:paraId="547A8C3F" w14:textId="77777777" w:rsidR="00BD75EF" w:rsidRPr="00057037" w:rsidRDefault="00BD75EF" w:rsidP="00BD75EF">
      <w:pPr>
        <w:spacing w:line="14" w:lineRule="atLeast"/>
        <w:ind w:firstLine="370"/>
        <w:jc w:val="both"/>
        <w:rPr>
          <w:rStyle w:val="ab"/>
          <w:rFonts w:cs="Arial"/>
          <w:b w:val="0"/>
        </w:rPr>
      </w:pPr>
    </w:p>
    <w:p w14:paraId="3867C774" w14:textId="785FE384" w:rsidR="00B319DD" w:rsidRPr="00057037" w:rsidRDefault="00BD75EF" w:rsidP="00936259">
      <w:pPr>
        <w:spacing w:line="14" w:lineRule="atLeast"/>
        <w:ind w:firstLine="370"/>
        <w:jc w:val="both"/>
        <w:rPr>
          <w:rStyle w:val="ab"/>
          <w:rFonts w:cs="Arial"/>
          <w:b w:val="0"/>
        </w:rPr>
      </w:pPr>
      <w:r w:rsidRPr="00057037">
        <w:rPr>
          <w:rStyle w:val="ab"/>
          <w:rFonts w:cs="Arial"/>
          <w:b w:val="0"/>
        </w:rPr>
        <w:t>9</w:t>
      </w:r>
      <w:r w:rsidR="00B319DD" w:rsidRPr="00057037">
        <w:rPr>
          <w:rStyle w:val="ab"/>
          <w:rFonts w:cs="Arial"/>
          <w:b w:val="0"/>
        </w:rPr>
        <w:t>.</w:t>
      </w:r>
      <w:r w:rsidR="0009354B" w:rsidRPr="00057037">
        <w:t>  </w:t>
      </w:r>
      <w:r w:rsidR="00B319DD" w:rsidRPr="00057037">
        <w:rPr>
          <w:rStyle w:val="ab"/>
          <w:rFonts w:cs="Arial"/>
          <w:b w:val="0"/>
        </w:rPr>
        <w:t>Додат</w:t>
      </w:r>
      <w:r w:rsidR="00647DBF" w:rsidRPr="00057037">
        <w:rPr>
          <w:rStyle w:val="ab"/>
          <w:rFonts w:cs="Arial"/>
          <w:b w:val="0"/>
        </w:rPr>
        <w:t>ки</w:t>
      </w:r>
      <w:r w:rsidR="00B319DD" w:rsidRPr="00057037">
        <w:rPr>
          <w:rStyle w:val="ab"/>
          <w:rFonts w:cs="Arial"/>
          <w:b w:val="0"/>
        </w:rPr>
        <w:t xml:space="preserve"> 1</w:t>
      </w:r>
      <w:r w:rsidR="007B73FA">
        <w:rPr>
          <w:rStyle w:val="ab"/>
          <w:rFonts w:cs="Arial"/>
          <w:b w:val="0"/>
        </w:rPr>
        <w:t>0</w:t>
      </w:r>
      <w:r w:rsidR="00647DBF" w:rsidRPr="00057037">
        <w:rPr>
          <w:rStyle w:val="ab"/>
          <w:rFonts w:cs="Arial"/>
          <w:b w:val="0"/>
        </w:rPr>
        <w:t xml:space="preserve"> та 1</w:t>
      </w:r>
      <w:r w:rsidR="007B73FA">
        <w:rPr>
          <w:rStyle w:val="ab"/>
          <w:rFonts w:cs="Arial"/>
          <w:b w:val="0"/>
        </w:rPr>
        <w:t>0</w:t>
      </w:r>
      <w:r w:rsidR="00647DBF" w:rsidRPr="00057037">
        <w:rPr>
          <w:rStyle w:val="ab"/>
          <w:rFonts w:cs="Arial"/>
          <w:b w:val="0"/>
        </w:rPr>
        <w:t>.1</w:t>
      </w:r>
      <w:r w:rsidR="00B319DD" w:rsidRPr="00057037">
        <w:rPr>
          <w:rStyle w:val="ab"/>
          <w:rFonts w:cs="Arial"/>
          <w:b w:val="0"/>
        </w:rPr>
        <w:t xml:space="preserve"> </w:t>
      </w:r>
      <w:r w:rsidR="00647DBF" w:rsidRPr="00057037">
        <w:rPr>
          <w:rStyle w:val="ab"/>
          <w:rFonts w:cs="Arial"/>
          <w:b w:val="0"/>
        </w:rPr>
        <w:t>«</w:t>
      </w:r>
      <w:r w:rsidR="00AC0FF6" w:rsidRPr="00057037">
        <w:rPr>
          <w:rStyle w:val="ab"/>
          <w:rFonts w:cs="Arial"/>
          <w:b w:val="0"/>
        </w:rPr>
        <w:t>Гарантійні лист</w:t>
      </w:r>
      <w:r w:rsidR="00647DBF" w:rsidRPr="00057037">
        <w:rPr>
          <w:rStyle w:val="ab"/>
          <w:rFonts w:cs="Arial"/>
          <w:b w:val="0"/>
        </w:rPr>
        <w:t>и»</w:t>
      </w:r>
    </w:p>
    <w:p w14:paraId="2B6A7BF6" w14:textId="77777777" w:rsidR="004F3E4E" w:rsidRPr="00057037" w:rsidRDefault="004F3E4E" w:rsidP="00936259">
      <w:pPr>
        <w:spacing w:line="14" w:lineRule="atLeast"/>
        <w:ind w:firstLine="370"/>
        <w:jc w:val="both"/>
        <w:rPr>
          <w:rStyle w:val="ab"/>
          <w:rFonts w:cs="Arial"/>
          <w:b w:val="0"/>
        </w:rPr>
      </w:pPr>
    </w:p>
    <w:p w14:paraId="2CB75B8E" w14:textId="290D66BA" w:rsidR="00936259" w:rsidRPr="00057037" w:rsidRDefault="00BD75EF" w:rsidP="00936259">
      <w:pPr>
        <w:spacing w:line="14" w:lineRule="atLeast"/>
        <w:ind w:firstLine="370"/>
        <w:jc w:val="both"/>
        <w:rPr>
          <w:rStyle w:val="ab"/>
          <w:rFonts w:cs="Arial"/>
          <w:b w:val="0"/>
        </w:rPr>
      </w:pPr>
      <w:r w:rsidRPr="00057037">
        <w:rPr>
          <w:rStyle w:val="ab"/>
          <w:rFonts w:cs="Arial"/>
          <w:b w:val="0"/>
        </w:rPr>
        <w:t>10</w:t>
      </w:r>
      <w:r w:rsidR="00936259" w:rsidRPr="00057037">
        <w:rPr>
          <w:rStyle w:val="ab"/>
          <w:rFonts w:cs="Arial"/>
          <w:b w:val="0"/>
        </w:rPr>
        <w:t>.  Копію довідки податкового органу, або лист за підписом Учасника з інформацією про відсутність/наявність заборгованості по сплаті обов’язкових податків, зборів та платежів, дійсною на момент завантаження документів Учасником у Систему.</w:t>
      </w:r>
    </w:p>
    <w:p w14:paraId="0C9A1BF5" w14:textId="77777777" w:rsidR="004F3E4E" w:rsidRPr="00057037" w:rsidRDefault="004F3E4E" w:rsidP="00936259">
      <w:pPr>
        <w:spacing w:line="14" w:lineRule="atLeast"/>
        <w:ind w:firstLine="370"/>
        <w:jc w:val="both"/>
        <w:rPr>
          <w:rFonts w:cs="Arial"/>
          <w:bCs/>
        </w:rPr>
      </w:pPr>
    </w:p>
    <w:p w14:paraId="62DA01F2" w14:textId="692C9F06" w:rsidR="00936259" w:rsidRPr="00057037" w:rsidRDefault="00936259" w:rsidP="00936259">
      <w:pPr>
        <w:spacing w:line="14" w:lineRule="atLeast"/>
        <w:ind w:firstLine="370"/>
        <w:jc w:val="both"/>
        <w:rPr>
          <w:rStyle w:val="ab"/>
          <w:rFonts w:cs="Arial"/>
          <w:b w:val="0"/>
        </w:rPr>
      </w:pPr>
      <w:r w:rsidRPr="00057037">
        <w:rPr>
          <w:rStyle w:val="ab"/>
          <w:rFonts w:cs="Arial"/>
          <w:b w:val="0"/>
        </w:rPr>
        <w:t>1</w:t>
      </w:r>
      <w:r w:rsidR="005C569D" w:rsidRPr="00057037">
        <w:rPr>
          <w:rStyle w:val="ab"/>
          <w:rFonts w:cs="Arial"/>
          <w:b w:val="0"/>
        </w:rPr>
        <w:t>1</w:t>
      </w:r>
      <w:r w:rsidRPr="00057037">
        <w:rPr>
          <w:rStyle w:val="ab"/>
          <w:rFonts w:cs="Arial"/>
          <w:b w:val="0"/>
        </w:rPr>
        <w:t>.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(у випадку коли очікувана вартість закупівлі дорі</w:t>
      </w:r>
      <w:r w:rsidR="00DA22F9">
        <w:rPr>
          <w:rStyle w:val="ab"/>
          <w:rFonts w:cs="Arial"/>
          <w:b w:val="0"/>
        </w:rPr>
        <w:t>внює чи перевищує 20 млн. грн.).</w:t>
      </w:r>
    </w:p>
    <w:p w14:paraId="76E358DB" w14:textId="77777777" w:rsidR="005C569D" w:rsidRPr="005B7A27" w:rsidRDefault="005C569D" w:rsidP="00936259">
      <w:pPr>
        <w:spacing w:line="14" w:lineRule="atLeast"/>
        <w:ind w:firstLine="370"/>
        <w:jc w:val="both"/>
        <w:rPr>
          <w:rStyle w:val="ab"/>
          <w:rFonts w:cs="Arial"/>
          <w:sz w:val="20"/>
          <w:szCs w:val="20"/>
        </w:rPr>
      </w:pPr>
    </w:p>
    <w:p w14:paraId="37016847" w14:textId="77777777" w:rsidR="00AC0FF6" w:rsidRPr="00647DBF" w:rsidRDefault="00AC0FF6" w:rsidP="00936259">
      <w:pPr>
        <w:spacing w:line="14" w:lineRule="atLeast"/>
        <w:ind w:firstLine="370"/>
        <w:jc w:val="both"/>
        <w:rPr>
          <w:rStyle w:val="ab"/>
          <w:rFonts w:cs="Arial"/>
          <w:b w:val="0"/>
          <w:i/>
          <w:color w:val="121212"/>
          <w:sz w:val="16"/>
          <w:szCs w:val="16"/>
        </w:rPr>
      </w:pPr>
    </w:p>
    <w:p w14:paraId="371DB5C6" w14:textId="7EA6E40C" w:rsidR="008B3C63" w:rsidRPr="004621D7" w:rsidRDefault="008B3C63">
      <w:pPr>
        <w:spacing w:after="160" w:line="259" w:lineRule="auto"/>
        <w:rPr>
          <w:sz w:val="26"/>
        </w:rPr>
      </w:pPr>
      <w:r>
        <w:br w:type="page"/>
      </w:r>
    </w:p>
    <w:p w14:paraId="060B7935" w14:textId="5695C584" w:rsidR="00FE50A1" w:rsidRPr="001662D9" w:rsidRDefault="00FE50A1" w:rsidP="00B11817">
      <w:pPr>
        <w:ind w:firstLine="540"/>
        <w:jc w:val="right"/>
        <w:rPr>
          <w:b/>
        </w:rPr>
      </w:pPr>
      <w:r>
        <w:rPr>
          <w:b/>
        </w:rPr>
        <w:t>Додаток 1</w:t>
      </w:r>
      <w:r w:rsidR="007B73FA">
        <w:rPr>
          <w:b/>
        </w:rPr>
        <w:t>0</w:t>
      </w:r>
    </w:p>
    <w:p w14:paraId="0135A13A" w14:textId="77777777" w:rsidR="00FE50A1" w:rsidRDefault="00FE50A1" w:rsidP="00B11817">
      <w:pPr>
        <w:pStyle w:val="1"/>
        <w:ind w:right="0" w:firstLine="426"/>
        <w:jc w:val="right"/>
        <w:rPr>
          <w:sz w:val="24"/>
          <w:szCs w:val="24"/>
        </w:rPr>
      </w:pPr>
      <w:r w:rsidRPr="00AB283C">
        <w:rPr>
          <w:sz w:val="24"/>
          <w:szCs w:val="24"/>
        </w:rPr>
        <w:t>до документації процедури закупівлі</w:t>
      </w:r>
    </w:p>
    <w:p w14:paraId="0E3EE2A7" w14:textId="77777777" w:rsidR="008D319B" w:rsidRDefault="008D319B" w:rsidP="008B3C63">
      <w:pPr>
        <w:pStyle w:val="Standard"/>
        <w:suppressAutoHyphens w:val="0"/>
        <w:ind w:left="6521" w:right="-365"/>
        <w:rPr>
          <w:rFonts w:cs="Times New Roman"/>
          <w:b/>
          <w:lang w:val="uk-UA"/>
        </w:rPr>
      </w:pPr>
    </w:p>
    <w:p w14:paraId="607BD65B" w14:textId="6F369EEB" w:rsidR="008D319B" w:rsidRDefault="008D319B" w:rsidP="008B3C63">
      <w:pPr>
        <w:pStyle w:val="Standard"/>
        <w:suppressAutoHyphens w:val="0"/>
        <w:ind w:left="6521" w:right="-365"/>
        <w:rPr>
          <w:rFonts w:cs="Times New Roman"/>
          <w:b/>
          <w:lang w:val="uk-UA"/>
        </w:rPr>
      </w:pPr>
    </w:p>
    <w:p w14:paraId="1D7BA2E5" w14:textId="020C55D9" w:rsidR="00647DBF" w:rsidRDefault="00647DBF" w:rsidP="008B3C63">
      <w:pPr>
        <w:pStyle w:val="Standard"/>
        <w:suppressAutoHyphens w:val="0"/>
        <w:ind w:left="6521" w:right="-365"/>
        <w:rPr>
          <w:rFonts w:cs="Times New Roman"/>
          <w:b/>
          <w:lang w:val="uk-UA"/>
        </w:rPr>
      </w:pPr>
    </w:p>
    <w:p w14:paraId="2E4616D6" w14:textId="2D38FCF9" w:rsidR="00647DBF" w:rsidRDefault="00647DBF" w:rsidP="008B3C63">
      <w:pPr>
        <w:pStyle w:val="Standard"/>
        <w:suppressAutoHyphens w:val="0"/>
        <w:ind w:left="6521" w:right="-365"/>
        <w:rPr>
          <w:rFonts w:cs="Times New Roman"/>
          <w:b/>
          <w:lang w:val="uk-UA"/>
        </w:rPr>
      </w:pPr>
    </w:p>
    <w:p w14:paraId="7E4DAD60" w14:textId="351ECE55" w:rsidR="00647DBF" w:rsidRDefault="00647DBF" w:rsidP="008B3C63">
      <w:pPr>
        <w:pStyle w:val="Standard"/>
        <w:suppressAutoHyphens w:val="0"/>
        <w:ind w:left="6521" w:right="-365"/>
        <w:rPr>
          <w:rFonts w:cs="Times New Roman"/>
          <w:b/>
          <w:lang w:val="uk-UA"/>
        </w:rPr>
      </w:pPr>
    </w:p>
    <w:p w14:paraId="1CBB09F1" w14:textId="68341634" w:rsidR="00647DBF" w:rsidRPr="00B11817" w:rsidRDefault="00647DBF" w:rsidP="008B3C63">
      <w:pPr>
        <w:pStyle w:val="Standard"/>
        <w:suppressAutoHyphens w:val="0"/>
        <w:ind w:left="6521" w:right="-365"/>
        <w:rPr>
          <w:rFonts w:cs="Times New Roman"/>
          <w:b/>
          <w:sz w:val="28"/>
          <w:szCs w:val="28"/>
          <w:lang w:val="uk-UA"/>
        </w:rPr>
      </w:pPr>
    </w:p>
    <w:p w14:paraId="3144B829" w14:textId="77777777" w:rsidR="00647DBF" w:rsidRPr="00B11817" w:rsidRDefault="00647DBF" w:rsidP="008B3C63">
      <w:pPr>
        <w:pStyle w:val="Standard"/>
        <w:suppressAutoHyphens w:val="0"/>
        <w:ind w:left="6521" w:right="-365"/>
        <w:rPr>
          <w:rFonts w:cs="Times New Roman"/>
          <w:b/>
          <w:sz w:val="28"/>
          <w:szCs w:val="28"/>
          <w:lang w:val="uk-UA"/>
        </w:rPr>
      </w:pPr>
    </w:p>
    <w:p w14:paraId="50A91351" w14:textId="3B9BBBAE" w:rsidR="008B3C63" w:rsidRPr="00B11817" w:rsidRDefault="009E5AFD" w:rsidP="007B73FA">
      <w:pPr>
        <w:pStyle w:val="Standard"/>
        <w:suppressAutoHyphens w:val="0"/>
        <w:ind w:left="5812" w:right="-365"/>
        <w:rPr>
          <w:rFonts w:cs="Times New Roman"/>
          <w:b/>
          <w:sz w:val="28"/>
          <w:szCs w:val="28"/>
          <w:lang w:val="uk-UA"/>
        </w:rPr>
      </w:pPr>
      <w:r w:rsidRPr="00B11817">
        <w:rPr>
          <w:rFonts w:cs="Times New Roman"/>
          <w:b/>
          <w:sz w:val="28"/>
          <w:szCs w:val="28"/>
          <w:lang w:val="uk-UA"/>
        </w:rPr>
        <w:t xml:space="preserve">Голові </w:t>
      </w:r>
      <w:r w:rsidR="008B3C63" w:rsidRPr="00B11817">
        <w:rPr>
          <w:rFonts w:cs="Times New Roman"/>
          <w:b/>
          <w:sz w:val="28"/>
          <w:szCs w:val="28"/>
          <w:lang w:val="uk-UA"/>
        </w:rPr>
        <w:t>Тендерно</w:t>
      </w:r>
      <w:r w:rsidRPr="00B11817">
        <w:rPr>
          <w:rFonts w:cs="Times New Roman"/>
          <w:b/>
          <w:sz w:val="28"/>
          <w:szCs w:val="28"/>
          <w:lang w:val="uk-UA"/>
        </w:rPr>
        <w:t>го</w:t>
      </w:r>
      <w:r w:rsidR="008B3C63" w:rsidRPr="00B11817">
        <w:rPr>
          <w:rFonts w:cs="Times New Roman"/>
          <w:b/>
          <w:sz w:val="28"/>
          <w:szCs w:val="28"/>
          <w:lang w:val="uk-UA"/>
        </w:rPr>
        <w:t xml:space="preserve"> комітету</w:t>
      </w:r>
    </w:p>
    <w:p w14:paraId="7EFB454D" w14:textId="26224D51" w:rsidR="008B3C63" w:rsidRPr="00B11817" w:rsidRDefault="007B73FA" w:rsidP="007B73FA">
      <w:pPr>
        <w:pStyle w:val="Standard"/>
        <w:suppressAutoHyphens w:val="0"/>
        <w:ind w:left="5812" w:right="-365"/>
        <w:rPr>
          <w:rFonts w:cs="Times New Roman"/>
          <w:b/>
          <w:sz w:val="28"/>
          <w:szCs w:val="28"/>
          <w:lang w:val="uk-UA"/>
        </w:rPr>
      </w:pPr>
      <w:r>
        <w:rPr>
          <w:rFonts w:cs="Times New Roman"/>
          <w:b/>
          <w:sz w:val="28"/>
          <w:szCs w:val="28"/>
          <w:lang w:val="uk-UA"/>
        </w:rPr>
        <w:t xml:space="preserve">Філії </w:t>
      </w:r>
      <w:r w:rsidR="009E5AFD" w:rsidRPr="00B11817">
        <w:rPr>
          <w:rFonts w:cs="Times New Roman"/>
          <w:b/>
          <w:sz w:val="28"/>
          <w:szCs w:val="28"/>
          <w:lang w:val="uk-UA"/>
        </w:rPr>
        <w:t>АТ «Укргазвидобування</w:t>
      </w:r>
      <w:r w:rsidR="002037D0" w:rsidRPr="00B11817">
        <w:rPr>
          <w:rFonts w:cs="Times New Roman"/>
          <w:b/>
          <w:sz w:val="28"/>
          <w:szCs w:val="28"/>
          <w:lang w:val="uk-UA"/>
        </w:rPr>
        <w:t>»</w:t>
      </w:r>
      <w:r>
        <w:rPr>
          <w:rFonts w:cs="Times New Roman"/>
          <w:b/>
          <w:sz w:val="28"/>
          <w:szCs w:val="28"/>
          <w:lang w:val="uk-UA"/>
        </w:rPr>
        <w:t xml:space="preserve"> ГУ «</w:t>
      </w:r>
      <w:proofErr w:type="spellStart"/>
      <w:r>
        <w:rPr>
          <w:rFonts w:cs="Times New Roman"/>
          <w:b/>
          <w:sz w:val="28"/>
          <w:szCs w:val="28"/>
          <w:lang w:val="uk-UA"/>
        </w:rPr>
        <w:t>Укргазпромгеофізика</w:t>
      </w:r>
      <w:proofErr w:type="spellEnd"/>
      <w:r>
        <w:rPr>
          <w:rFonts w:cs="Times New Roman"/>
          <w:b/>
          <w:sz w:val="28"/>
          <w:szCs w:val="28"/>
          <w:lang w:val="uk-UA"/>
        </w:rPr>
        <w:t>»</w:t>
      </w:r>
    </w:p>
    <w:p w14:paraId="089E93D6" w14:textId="77777777" w:rsidR="008B3C63" w:rsidRPr="00B11817" w:rsidRDefault="008B3C63" w:rsidP="008B3C63">
      <w:pPr>
        <w:pStyle w:val="Standard"/>
        <w:suppressAutoHyphens w:val="0"/>
        <w:ind w:left="6521" w:right="-365"/>
        <w:rPr>
          <w:rFonts w:cs="Times New Roman"/>
          <w:b/>
          <w:sz w:val="28"/>
          <w:szCs w:val="28"/>
          <w:lang w:val="uk-UA"/>
        </w:rPr>
      </w:pPr>
    </w:p>
    <w:p w14:paraId="469A374F" w14:textId="77777777" w:rsidR="008B3C63" w:rsidRPr="00B11817" w:rsidRDefault="008B3C63" w:rsidP="008B3C63">
      <w:pPr>
        <w:pStyle w:val="Standard"/>
        <w:suppressAutoHyphens w:val="0"/>
        <w:ind w:left="6521" w:right="-365"/>
        <w:rPr>
          <w:rFonts w:cs="Times New Roman"/>
          <w:b/>
          <w:sz w:val="28"/>
          <w:szCs w:val="28"/>
          <w:lang w:val="uk-UA"/>
        </w:rPr>
      </w:pPr>
    </w:p>
    <w:p w14:paraId="25489EE1" w14:textId="77777777" w:rsidR="008B3C63" w:rsidRPr="00B11817" w:rsidRDefault="008B3C63" w:rsidP="008B3C63">
      <w:pPr>
        <w:pStyle w:val="Standard"/>
        <w:suppressAutoHyphens w:val="0"/>
        <w:ind w:left="6521" w:right="-365"/>
        <w:rPr>
          <w:rFonts w:cs="Times New Roman"/>
          <w:b/>
          <w:sz w:val="28"/>
          <w:szCs w:val="28"/>
          <w:lang w:val="uk-UA"/>
        </w:rPr>
      </w:pPr>
    </w:p>
    <w:p w14:paraId="6E03D4A9" w14:textId="77777777" w:rsidR="008B3C63" w:rsidRPr="00B11817" w:rsidRDefault="008B3C63" w:rsidP="008B3C63">
      <w:pPr>
        <w:rPr>
          <w:b/>
          <w:sz w:val="28"/>
          <w:szCs w:val="28"/>
        </w:rPr>
      </w:pPr>
    </w:p>
    <w:p w14:paraId="088BFA64" w14:textId="77777777" w:rsidR="00647DBF" w:rsidRPr="00B11817" w:rsidRDefault="008B3C63" w:rsidP="00DD0556">
      <w:pPr>
        <w:jc w:val="center"/>
        <w:rPr>
          <w:b/>
          <w:sz w:val="28"/>
          <w:szCs w:val="28"/>
        </w:rPr>
      </w:pPr>
      <w:r w:rsidRPr="00B11817">
        <w:rPr>
          <w:b/>
          <w:sz w:val="28"/>
          <w:szCs w:val="28"/>
        </w:rPr>
        <w:t>Гарантійний лист</w:t>
      </w:r>
    </w:p>
    <w:p w14:paraId="03F97308" w14:textId="59D7559F" w:rsidR="008B3C63" w:rsidRPr="00B11817" w:rsidRDefault="008B3C63" w:rsidP="00DD0556">
      <w:pPr>
        <w:jc w:val="center"/>
        <w:rPr>
          <w:b/>
          <w:sz w:val="28"/>
          <w:szCs w:val="28"/>
        </w:rPr>
      </w:pPr>
      <w:r w:rsidRPr="00B11817">
        <w:rPr>
          <w:b/>
          <w:sz w:val="28"/>
          <w:szCs w:val="28"/>
        </w:rPr>
        <w:t xml:space="preserve">про відповідність </w:t>
      </w:r>
      <w:r w:rsidR="00DD0556" w:rsidRPr="00B11817">
        <w:rPr>
          <w:b/>
          <w:sz w:val="28"/>
          <w:szCs w:val="28"/>
        </w:rPr>
        <w:t>технічним вимогам і якісним характеристикам та основн</w:t>
      </w:r>
      <w:r w:rsidR="00647DBF" w:rsidRPr="00B11817">
        <w:rPr>
          <w:b/>
          <w:sz w:val="28"/>
          <w:szCs w:val="28"/>
        </w:rPr>
        <w:t>им</w:t>
      </w:r>
      <w:r w:rsidR="00DD0556" w:rsidRPr="00B11817">
        <w:rPr>
          <w:b/>
          <w:sz w:val="28"/>
          <w:szCs w:val="28"/>
        </w:rPr>
        <w:t xml:space="preserve"> умов</w:t>
      </w:r>
      <w:r w:rsidR="00647DBF" w:rsidRPr="00B11817">
        <w:rPr>
          <w:b/>
          <w:sz w:val="28"/>
          <w:szCs w:val="28"/>
        </w:rPr>
        <w:t>ам</w:t>
      </w:r>
      <w:r w:rsidR="00DD0556" w:rsidRPr="00B11817">
        <w:rPr>
          <w:b/>
          <w:sz w:val="28"/>
          <w:szCs w:val="28"/>
        </w:rPr>
        <w:t xml:space="preserve">, які будуть включені до </w:t>
      </w:r>
      <w:r w:rsidR="00BD75EF" w:rsidRPr="00B11817">
        <w:rPr>
          <w:b/>
          <w:sz w:val="28"/>
          <w:szCs w:val="28"/>
        </w:rPr>
        <w:t>Рамкової угоди</w:t>
      </w:r>
      <w:r w:rsidRPr="00B11817">
        <w:rPr>
          <w:b/>
          <w:sz w:val="28"/>
          <w:szCs w:val="28"/>
        </w:rPr>
        <w:t xml:space="preserve"> </w:t>
      </w:r>
    </w:p>
    <w:p w14:paraId="13BEB301" w14:textId="77777777" w:rsidR="008B3C63" w:rsidRPr="00B11817" w:rsidRDefault="008B3C63" w:rsidP="008B3C63">
      <w:pPr>
        <w:rPr>
          <w:sz w:val="28"/>
          <w:szCs w:val="28"/>
        </w:rPr>
      </w:pPr>
    </w:p>
    <w:p w14:paraId="15E5F094" w14:textId="434A7A3F" w:rsidR="008B3C63" w:rsidRPr="00B11817" w:rsidRDefault="000A5E96" w:rsidP="009E5AFD">
      <w:pPr>
        <w:ind w:firstLine="709"/>
        <w:jc w:val="both"/>
        <w:rPr>
          <w:sz w:val="28"/>
          <w:szCs w:val="28"/>
        </w:rPr>
      </w:pPr>
      <w:r w:rsidRPr="00B11817">
        <w:rPr>
          <w:sz w:val="28"/>
          <w:szCs w:val="28"/>
        </w:rPr>
        <w:t xml:space="preserve">Ми </w:t>
      </w:r>
      <w:r w:rsidR="008B3C63" w:rsidRPr="00B11817">
        <w:rPr>
          <w:sz w:val="28"/>
          <w:szCs w:val="28"/>
        </w:rPr>
        <w:t>_______________</w:t>
      </w:r>
      <w:r w:rsidRPr="00B11817">
        <w:rPr>
          <w:sz w:val="28"/>
          <w:szCs w:val="28"/>
        </w:rPr>
        <w:t>_____________________________________</w:t>
      </w:r>
    </w:p>
    <w:p w14:paraId="0E3EAB5F" w14:textId="577D5CD4" w:rsidR="00DC5F96" w:rsidRPr="00DC5F96" w:rsidRDefault="000A5E96" w:rsidP="009E5AFD">
      <w:pPr>
        <w:ind w:firstLine="709"/>
        <w:jc w:val="both"/>
        <w:rPr>
          <w:sz w:val="20"/>
          <w:szCs w:val="20"/>
        </w:rPr>
      </w:pPr>
      <w:r w:rsidRPr="00B11817">
        <w:rPr>
          <w:sz w:val="28"/>
          <w:szCs w:val="28"/>
        </w:rPr>
        <w:t xml:space="preserve">        </w:t>
      </w:r>
      <w:r w:rsidR="00DC5F96">
        <w:rPr>
          <w:sz w:val="28"/>
          <w:szCs w:val="28"/>
        </w:rPr>
        <w:t xml:space="preserve">                      </w:t>
      </w:r>
      <w:r w:rsidRPr="00B11817">
        <w:rPr>
          <w:sz w:val="28"/>
          <w:szCs w:val="28"/>
        </w:rPr>
        <w:t xml:space="preserve"> </w:t>
      </w:r>
      <w:r w:rsidR="008B3C63" w:rsidRPr="00DC5F96">
        <w:rPr>
          <w:sz w:val="20"/>
          <w:szCs w:val="20"/>
        </w:rPr>
        <w:t>(</w:t>
      </w:r>
      <w:r w:rsidR="00DD0556" w:rsidRPr="00DC5F96">
        <w:rPr>
          <w:i/>
          <w:sz w:val="20"/>
          <w:szCs w:val="20"/>
        </w:rPr>
        <w:t xml:space="preserve">найменування </w:t>
      </w:r>
      <w:r w:rsidR="008B3C63" w:rsidRPr="00DC5F96">
        <w:rPr>
          <w:i/>
          <w:sz w:val="20"/>
          <w:szCs w:val="20"/>
        </w:rPr>
        <w:t>учасника</w:t>
      </w:r>
      <w:r w:rsidR="008B3C63" w:rsidRPr="00DC5F96">
        <w:rPr>
          <w:sz w:val="20"/>
          <w:szCs w:val="20"/>
        </w:rPr>
        <w:t xml:space="preserve">) </w:t>
      </w:r>
    </w:p>
    <w:p w14:paraId="277CADB9" w14:textId="53F6D08E" w:rsidR="008B3C63" w:rsidRPr="00B11817" w:rsidRDefault="008B3C63" w:rsidP="009E5AFD">
      <w:pPr>
        <w:ind w:firstLine="709"/>
        <w:jc w:val="both"/>
        <w:rPr>
          <w:i/>
          <w:sz w:val="28"/>
          <w:szCs w:val="28"/>
        </w:rPr>
      </w:pPr>
      <w:r w:rsidRPr="00B11817">
        <w:rPr>
          <w:sz w:val="28"/>
          <w:szCs w:val="28"/>
        </w:rPr>
        <w:t xml:space="preserve">гарантуємо відповідність своєї пропозиції </w:t>
      </w:r>
      <w:r w:rsidR="00DD0556" w:rsidRPr="00B11817">
        <w:rPr>
          <w:b/>
          <w:sz w:val="28"/>
          <w:szCs w:val="28"/>
        </w:rPr>
        <w:t>технічним вимогам і якісним характеристикам</w:t>
      </w:r>
      <w:r w:rsidR="00647DBF" w:rsidRPr="00B11817">
        <w:rPr>
          <w:b/>
          <w:sz w:val="28"/>
          <w:szCs w:val="28"/>
        </w:rPr>
        <w:t xml:space="preserve"> та основним</w:t>
      </w:r>
      <w:r w:rsidR="00DD0556" w:rsidRPr="00B11817">
        <w:rPr>
          <w:b/>
          <w:sz w:val="28"/>
          <w:szCs w:val="28"/>
        </w:rPr>
        <w:t xml:space="preserve"> умов</w:t>
      </w:r>
      <w:r w:rsidR="00647DBF" w:rsidRPr="00B11817">
        <w:rPr>
          <w:b/>
          <w:sz w:val="28"/>
          <w:szCs w:val="28"/>
        </w:rPr>
        <w:t>ам</w:t>
      </w:r>
      <w:r w:rsidR="00DD0556" w:rsidRPr="00B11817">
        <w:rPr>
          <w:b/>
          <w:sz w:val="28"/>
          <w:szCs w:val="28"/>
        </w:rPr>
        <w:t xml:space="preserve">, які будуть включені до </w:t>
      </w:r>
      <w:r w:rsidR="00BD75EF" w:rsidRPr="00B11817">
        <w:rPr>
          <w:b/>
          <w:sz w:val="28"/>
          <w:szCs w:val="28"/>
        </w:rPr>
        <w:t>Рамкової угоди</w:t>
      </w:r>
      <w:r w:rsidRPr="00B11817">
        <w:rPr>
          <w:sz w:val="28"/>
          <w:szCs w:val="28"/>
        </w:rPr>
        <w:t xml:space="preserve">, викладеним замовником </w:t>
      </w:r>
      <w:r w:rsidR="009E5AFD" w:rsidRPr="00B11817">
        <w:rPr>
          <w:sz w:val="28"/>
          <w:szCs w:val="28"/>
        </w:rPr>
        <w:t>у</w:t>
      </w:r>
      <w:r w:rsidRPr="00B11817">
        <w:rPr>
          <w:sz w:val="28"/>
          <w:szCs w:val="28"/>
        </w:rPr>
        <w:t xml:space="preserve"> Додатку </w:t>
      </w:r>
      <w:r w:rsidR="009E5AFD" w:rsidRPr="00B11817">
        <w:rPr>
          <w:sz w:val="28"/>
          <w:szCs w:val="28"/>
        </w:rPr>
        <w:t>2</w:t>
      </w:r>
      <w:r w:rsidRPr="00B11817">
        <w:rPr>
          <w:sz w:val="28"/>
          <w:szCs w:val="28"/>
        </w:rPr>
        <w:t xml:space="preserve"> </w:t>
      </w:r>
      <w:r w:rsidR="00DD0556" w:rsidRPr="00B11817">
        <w:rPr>
          <w:sz w:val="28"/>
          <w:szCs w:val="28"/>
        </w:rPr>
        <w:t>Д</w:t>
      </w:r>
      <w:r w:rsidRPr="00B11817">
        <w:rPr>
          <w:sz w:val="28"/>
          <w:szCs w:val="28"/>
        </w:rPr>
        <w:t>окументації</w:t>
      </w:r>
      <w:r w:rsidR="009E5AFD" w:rsidRPr="00B11817">
        <w:rPr>
          <w:sz w:val="28"/>
          <w:szCs w:val="28"/>
        </w:rPr>
        <w:t xml:space="preserve"> процедури закупівлі № ____</w:t>
      </w:r>
      <w:r w:rsidRPr="00B11817">
        <w:rPr>
          <w:sz w:val="28"/>
          <w:szCs w:val="28"/>
        </w:rPr>
        <w:t xml:space="preserve"> на закупівлю</w:t>
      </w:r>
      <w:r w:rsidR="00B1208A">
        <w:rPr>
          <w:sz w:val="28"/>
          <w:szCs w:val="28"/>
        </w:rPr>
        <w:t xml:space="preserve"> ___________________________________</w:t>
      </w:r>
      <w:r w:rsidR="009E5AFD" w:rsidRPr="00B11817">
        <w:rPr>
          <w:i/>
          <w:sz w:val="28"/>
          <w:szCs w:val="28"/>
        </w:rPr>
        <w:t xml:space="preserve"> </w:t>
      </w:r>
      <w:r w:rsidR="00647DBF" w:rsidRPr="00DC5F96">
        <w:rPr>
          <w:i/>
          <w:sz w:val="20"/>
          <w:szCs w:val="20"/>
        </w:rPr>
        <w:t>(</w:t>
      </w:r>
      <w:r w:rsidR="009E5AFD" w:rsidRPr="00DC5F96">
        <w:rPr>
          <w:i/>
          <w:sz w:val="20"/>
          <w:szCs w:val="20"/>
        </w:rPr>
        <w:t>Зазначається назва предмету закупівлі</w:t>
      </w:r>
      <w:r w:rsidR="00647DBF" w:rsidRPr="00DC5F96">
        <w:rPr>
          <w:i/>
          <w:sz w:val="20"/>
          <w:szCs w:val="20"/>
        </w:rPr>
        <w:t>)</w:t>
      </w:r>
    </w:p>
    <w:p w14:paraId="453552F2" w14:textId="77777777" w:rsidR="002037D0" w:rsidRPr="00B11817" w:rsidRDefault="002037D0" w:rsidP="009E5AFD">
      <w:pPr>
        <w:ind w:firstLine="709"/>
        <w:jc w:val="both"/>
        <w:rPr>
          <w:sz w:val="28"/>
          <w:szCs w:val="28"/>
        </w:rPr>
      </w:pPr>
    </w:p>
    <w:p w14:paraId="75216261" w14:textId="30497969" w:rsidR="008B3C63" w:rsidRPr="00B11817" w:rsidRDefault="008B3C63" w:rsidP="009E5AFD">
      <w:pPr>
        <w:ind w:firstLine="709"/>
        <w:jc w:val="both"/>
        <w:rPr>
          <w:sz w:val="28"/>
          <w:szCs w:val="28"/>
        </w:rPr>
      </w:pPr>
      <w:r w:rsidRPr="00B11817">
        <w:rPr>
          <w:sz w:val="28"/>
          <w:szCs w:val="28"/>
        </w:rPr>
        <w:t xml:space="preserve">Також гарантуємо та підтверджуємо, що до нас не застосовано спеціальні економічні та інші обмежувальні заходи, встановлені Законом України </w:t>
      </w:r>
      <w:r w:rsidR="00BD26D1" w:rsidRPr="00B11817">
        <w:rPr>
          <w:sz w:val="28"/>
          <w:szCs w:val="28"/>
        </w:rPr>
        <w:t>«</w:t>
      </w:r>
      <w:r w:rsidRPr="00B11817">
        <w:rPr>
          <w:sz w:val="28"/>
          <w:szCs w:val="28"/>
        </w:rPr>
        <w:t>Про санкції</w:t>
      </w:r>
      <w:r w:rsidR="00BD26D1" w:rsidRPr="00B11817">
        <w:rPr>
          <w:sz w:val="28"/>
          <w:szCs w:val="28"/>
        </w:rPr>
        <w:t>»</w:t>
      </w:r>
      <w:r w:rsidRPr="00B11817">
        <w:rPr>
          <w:sz w:val="28"/>
          <w:szCs w:val="28"/>
        </w:rPr>
        <w:t>.</w:t>
      </w:r>
    </w:p>
    <w:p w14:paraId="1CC80AB7" w14:textId="77777777" w:rsidR="008B3C63" w:rsidRPr="00B11817" w:rsidRDefault="008B3C63" w:rsidP="009E5AFD">
      <w:pPr>
        <w:ind w:firstLine="709"/>
        <w:jc w:val="both"/>
        <w:rPr>
          <w:sz w:val="28"/>
          <w:szCs w:val="28"/>
        </w:rPr>
      </w:pPr>
    </w:p>
    <w:p w14:paraId="414FE27A" w14:textId="77777777" w:rsidR="008B3C63" w:rsidRPr="00B11817" w:rsidRDefault="008B3C63" w:rsidP="008B3C63">
      <w:pPr>
        <w:jc w:val="both"/>
        <w:rPr>
          <w:i/>
          <w:sz w:val="20"/>
          <w:szCs w:val="20"/>
        </w:rPr>
      </w:pPr>
    </w:p>
    <w:p w14:paraId="30B02D8D" w14:textId="77777777" w:rsidR="008B3C63" w:rsidRPr="00B11817" w:rsidRDefault="008B3C63" w:rsidP="008B3C63">
      <w:pPr>
        <w:jc w:val="both"/>
        <w:rPr>
          <w:i/>
          <w:sz w:val="20"/>
          <w:szCs w:val="20"/>
        </w:rPr>
      </w:pPr>
    </w:p>
    <w:p w14:paraId="71D03BC8" w14:textId="77777777" w:rsidR="008B3C63" w:rsidRPr="00D56796" w:rsidRDefault="008B3C63" w:rsidP="008B3C63">
      <w:pPr>
        <w:jc w:val="center"/>
        <w:rPr>
          <w:bCs/>
          <w:i/>
          <w:sz w:val="20"/>
          <w:szCs w:val="20"/>
        </w:rPr>
      </w:pPr>
      <w:r w:rsidRPr="00D56796">
        <w:rPr>
          <w:bCs/>
          <w:i/>
          <w:sz w:val="20"/>
          <w:szCs w:val="20"/>
        </w:rPr>
        <w:t>Посада, прізвище, ініціали, підпис уповноваженої особи учасника</w:t>
      </w:r>
    </w:p>
    <w:p w14:paraId="63878A3B" w14:textId="7F0D1B8B" w:rsidR="008B3C63" w:rsidRPr="00B11817" w:rsidRDefault="008B3C63">
      <w:pPr>
        <w:spacing w:after="160" w:line="259" w:lineRule="auto"/>
        <w:rPr>
          <w:i/>
          <w:sz w:val="20"/>
          <w:szCs w:val="20"/>
          <w:lang w:val="ru-RU"/>
        </w:rPr>
      </w:pPr>
      <w:r w:rsidRPr="00B11817">
        <w:rPr>
          <w:i/>
          <w:sz w:val="20"/>
          <w:szCs w:val="20"/>
        </w:rPr>
        <w:br w:type="page"/>
      </w:r>
    </w:p>
    <w:p w14:paraId="498AB326" w14:textId="6394D90B" w:rsidR="00647DBF" w:rsidRPr="001662D9" w:rsidRDefault="00647DBF" w:rsidP="00B1208A">
      <w:pPr>
        <w:ind w:firstLine="540"/>
        <w:jc w:val="right"/>
        <w:rPr>
          <w:b/>
        </w:rPr>
      </w:pPr>
      <w:r>
        <w:rPr>
          <w:b/>
        </w:rPr>
        <w:t>Додаток 1</w:t>
      </w:r>
      <w:r w:rsidR="007B73FA">
        <w:rPr>
          <w:b/>
        </w:rPr>
        <w:t>0</w:t>
      </w:r>
      <w:r>
        <w:rPr>
          <w:b/>
        </w:rPr>
        <w:t>.1</w:t>
      </w:r>
    </w:p>
    <w:p w14:paraId="69078C0C" w14:textId="77777777" w:rsidR="00647DBF" w:rsidRDefault="00647DBF" w:rsidP="00B1208A">
      <w:pPr>
        <w:pStyle w:val="1"/>
        <w:ind w:right="0" w:firstLine="426"/>
        <w:jc w:val="right"/>
        <w:rPr>
          <w:sz w:val="24"/>
          <w:szCs w:val="24"/>
        </w:rPr>
      </w:pPr>
      <w:r w:rsidRPr="00AB283C">
        <w:rPr>
          <w:sz w:val="24"/>
          <w:szCs w:val="24"/>
        </w:rPr>
        <w:t>до документації процедури закупівлі</w:t>
      </w:r>
    </w:p>
    <w:p w14:paraId="4D9381F3" w14:textId="39F0BC3C" w:rsidR="00647DBF" w:rsidRDefault="00647DBF" w:rsidP="002037D0">
      <w:pPr>
        <w:pStyle w:val="Standard"/>
        <w:suppressAutoHyphens w:val="0"/>
        <w:ind w:left="6521" w:right="-365"/>
        <w:rPr>
          <w:rFonts w:cs="Times New Roman"/>
          <w:b/>
          <w:lang w:val="uk-UA"/>
        </w:rPr>
      </w:pPr>
    </w:p>
    <w:p w14:paraId="637229DA" w14:textId="3002BF73" w:rsidR="00647DBF" w:rsidRDefault="00647DBF" w:rsidP="002037D0">
      <w:pPr>
        <w:pStyle w:val="Standard"/>
        <w:suppressAutoHyphens w:val="0"/>
        <w:ind w:left="6521" w:right="-365"/>
        <w:rPr>
          <w:rFonts w:cs="Times New Roman"/>
          <w:b/>
          <w:lang w:val="uk-UA"/>
        </w:rPr>
      </w:pPr>
    </w:p>
    <w:p w14:paraId="747763C9" w14:textId="451BB898" w:rsidR="00647DBF" w:rsidRDefault="00647DBF" w:rsidP="002037D0">
      <w:pPr>
        <w:pStyle w:val="Standard"/>
        <w:suppressAutoHyphens w:val="0"/>
        <w:ind w:left="6521" w:right="-365"/>
        <w:rPr>
          <w:rFonts w:cs="Times New Roman"/>
          <w:b/>
          <w:lang w:val="uk-UA"/>
        </w:rPr>
      </w:pPr>
    </w:p>
    <w:p w14:paraId="538580C6" w14:textId="2FF3FE41" w:rsidR="00647DBF" w:rsidRDefault="00647DBF" w:rsidP="002037D0">
      <w:pPr>
        <w:pStyle w:val="Standard"/>
        <w:suppressAutoHyphens w:val="0"/>
        <w:ind w:left="6521" w:right="-365"/>
        <w:rPr>
          <w:rFonts w:cs="Times New Roman"/>
          <w:b/>
          <w:lang w:val="uk-UA"/>
        </w:rPr>
      </w:pPr>
    </w:p>
    <w:p w14:paraId="3E6DC374" w14:textId="2DFAA900" w:rsidR="00647DBF" w:rsidRDefault="00647DBF" w:rsidP="002037D0">
      <w:pPr>
        <w:pStyle w:val="Standard"/>
        <w:suppressAutoHyphens w:val="0"/>
        <w:ind w:left="6521" w:right="-365"/>
        <w:rPr>
          <w:rFonts w:cs="Times New Roman"/>
          <w:b/>
          <w:lang w:val="uk-UA"/>
        </w:rPr>
      </w:pPr>
    </w:p>
    <w:p w14:paraId="04322238" w14:textId="49E06A4D" w:rsidR="00647DBF" w:rsidRDefault="00647DBF" w:rsidP="002037D0">
      <w:pPr>
        <w:pStyle w:val="Standard"/>
        <w:suppressAutoHyphens w:val="0"/>
        <w:ind w:left="6521" w:right="-365"/>
        <w:rPr>
          <w:rFonts w:cs="Times New Roman"/>
          <w:b/>
          <w:lang w:val="uk-UA"/>
        </w:rPr>
      </w:pPr>
    </w:p>
    <w:p w14:paraId="415ADDF2" w14:textId="77777777" w:rsidR="00647DBF" w:rsidRPr="006751EF" w:rsidRDefault="00647DBF" w:rsidP="002037D0">
      <w:pPr>
        <w:pStyle w:val="Standard"/>
        <w:suppressAutoHyphens w:val="0"/>
        <w:ind w:left="6521" w:right="-365"/>
        <w:rPr>
          <w:rFonts w:cs="Times New Roman"/>
          <w:b/>
          <w:sz w:val="28"/>
          <w:szCs w:val="28"/>
          <w:lang w:val="uk-UA"/>
        </w:rPr>
      </w:pPr>
    </w:p>
    <w:p w14:paraId="7725EE0F" w14:textId="77777777" w:rsidR="007B73FA" w:rsidRPr="007B73FA" w:rsidRDefault="007B73FA" w:rsidP="007B73FA">
      <w:pPr>
        <w:pStyle w:val="Standard"/>
        <w:ind w:left="5954" w:right="-365"/>
        <w:rPr>
          <w:rFonts w:cs="Times New Roman"/>
          <w:b/>
          <w:sz w:val="28"/>
          <w:szCs w:val="28"/>
          <w:lang w:val="uk-UA"/>
        </w:rPr>
      </w:pPr>
      <w:r w:rsidRPr="007B73FA">
        <w:rPr>
          <w:rFonts w:cs="Times New Roman"/>
          <w:b/>
          <w:sz w:val="28"/>
          <w:szCs w:val="28"/>
          <w:lang w:val="uk-UA"/>
        </w:rPr>
        <w:t>Голові Тендерного комітету</w:t>
      </w:r>
    </w:p>
    <w:p w14:paraId="50264FD1" w14:textId="052AAE16" w:rsidR="002037D0" w:rsidRPr="006751EF" w:rsidRDefault="007B73FA" w:rsidP="007B73FA">
      <w:pPr>
        <w:pStyle w:val="Standard"/>
        <w:suppressAutoHyphens w:val="0"/>
        <w:ind w:left="5954" w:right="-365"/>
        <w:rPr>
          <w:rFonts w:cs="Times New Roman"/>
          <w:b/>
          <w:sz w:val="28"/>
          <w:szCs w:val="28"/>
          <w:lang w:val="uk-UA"/>
        </w:rPr>
      </w:pPr>
      <w:r w:rsidRPr="007B73FA">
        <w:rPr>
          <w:rFonts w:cs="Times New Roman"/>
          <w:b/>
          <w:sz w:val="28"/>
          <w:szCs w:val="28"/>
          <w:lang w:val="uk-UA"/>
        </w:rPr>
        <w:t>Філії АТ «Укргазвидобування» ГУ «</w:t>
      </w:r>
      <w:proofErr w:type="spellStart"/>
      <w:r w:rsidRPr="007B73FA">
        <w:rPr>
          <w:rFonts w:cs="Times New Roman"/>
          <w:b/>
          <w:sz w:val="28"/>
          <w:szCs w:val="28"/>
          <w:lang w:val="uk-UA"/>
        </w:rPr>
        <w:t>Укргазпромгеофізика</w:t>
      </w:r>
      <w:proofErr w:type="spellEnd"/>
      <w:r w:rsidRPr="007B73FA">
        <w:rPr>
          <w:rFonts w:cs="Times New Roman"/>
          <w:b/>
          <w:sz w:val="28"/>
          <w:szCs w:val="28"/>
          <w:lang w:val="uk-UA"/>
        </w:rPr>
        <w:t>»</w:t>
      </w:r>
    </w:p>
    <w:p w14:paraId="05A8DB6E" w14:textId="77777777" w:rsidR="002037D0" w:rsidRPr="006751EF" w:rsidRDefault="002037D0" w:rsidP="008B3C63">
      <w:pPr>
        <w:jc w:val="center"/>
        <w:rPr>
          <w:b/>
          <w:sz w:val="28"/>
          <w:szCs w:val="28"/>
        </w:rPr>
      </w:pPr>
    </w:p>
    <w:p w14:paraId="37192EFC" w14:textId="77777777" w:rsidR="002037D0" w:rsidRPr="006751EF" w:rsidRDefault="002037D0" w:rsidP="008B3C63">
      <w:pPr>
        <w:jc w:val="center"/>
        <w:rPr>
          <w:b/>
          <w:sz w:val="28"/>
          <w:szCs w:val="28"/>
        </w:rPr>
      </w:pPr>
    </w:p>
    <w:p w14:paraId="5AF9095F" w14:textId="77777777" w:rsidR="002037D0" w:rsidRPr="006751EF" w:rsidRDefault="002037D0" w:rsidP="008B3C63">
      <w:pPr>
        <w:jc w:val="center"/>
        <w:rPr>
          <w:b/>
          <w:sz w:val="28"/>
          <w:szCs w:val="28"/>
        </w:rPr>
      </w:pPr>
    </w:p>
    <w:p w14:paraId="6E8C325E" w14:textId="0C70B5BF" w:rsidR="008B3C63" w:rsidRPr="006751EF" w:rsidRDefault="008B3C63" w:rsidP="008B3C63">
      <w:pPr>
        <w:jc w:val="center"/>
        <w:rPr>
          <w:b/>
          <w:sz w:val="28"/>
          <w:szCs w:val="28"/>
        </w:rPr>
      </w:pPr>
      <w:r w:rsidRPr="006751EF">
        <w:rPr>
          <w:b/>
          <w:sz w:val="28"/>
          <w:szCs w:val="28"/>
        </w:rPr>
        <w:t>Гарантійний лист</w:t>
      </w:r>
    </w:p>
    <w:p w14:paraId="13752EEF" w14:textId="77777777" w:rsidR="008B3C63" w:rsidRDefault="008B3C63" w:rsidP="008B3C63">
      <w:pPr>
        <w:jc w:val="both"/>
        <w:rPr>
          <w:sz w:val="20"/>
        </w:rPr>
      </w:pPr>
    </w:p>
    <w:p w14:paraId="11963C8D" w14:textId="77777777" w:rsidR="008B3C63" w:rsidRDefault="008B3C63" w:rsidP="008B3C63">
      <w:pPr>
        <w:jc w:val="both"/>
        <w:rPr>
          <w:sz w:val="20"/>
        </w:rPr>
      </w:pPr>
    </w:p>
    <w:p w14:paraId="4B9DA9C4" w14:textId="77777777" w:rsidR="008B3C63" w:rsidRDefault="008B3C63" w:rsidP="008B3C63">
      <w:pPr>
        <w:jc w:val="both"/>
        <w:rPr>
          <w:sz w:val="20"/>
        </w:rPr>
      </w:pPr>
    </w:p>
    <w:p w14:paraId="7A86950C" w14:textId="73E0D029" w:rsidR="008B3C63" w:rsidRPr="00DD0556" w:rsidRDefault="008731F5" w:rsidP="008731F5">
      <w:pPr>
        <w:ind w:firstLine="709"/>
        <w:jc w:val="both"/>
        <w:rPr>
          <w:sz w:val="28"/>
          <w:szCs w:val="28"/>
        </w:rPr>
      </w:pPr>
      <w:r w:rsidRPr="00DD0556">
        <w:rPr>
          <w:sz w:val="28"/>
          <w:szCs w:val="28"/>
        </w:rPr>
        <w:t xml:space="preserve">Ми, </w:t>
      </w:r>
      <w:r w:rsidR="000A5E96" w:rsidRPr="00DD0556">
        <w:rPr>
          <w:sz w:val="28"/>
          <w:szCs w:val="28"/>
        </w:rPr>
        <w:t>___________</w:t>
      </w:r>
      <w:r w:rsidRPr="00DD0556">
        <w:rPr>
          <w:sz w:val="28"/>
          <w:szCs w:val="28"/>
        </w:rPr>
        <w:t>___________________</w:t>
      </w:r>
      <w:r w:rsidR="00DD0556">
        <w:rPr>
          <w:sz w:val="28"/>
          <w:szCs w:val="28"/>
        </w:rPr>
        <w:t>_____________________________</w:t>
      </w:r>
    </w:p>
    <w:p w14:paraId="5C681FC8" w14:textId="5C40A860" w:rsidR="008B3C63" w:rsidRPr="00B070A2" w:rsidRDefault="008B3C63" w:rsidP="00B070A2">
      <w:pPr>
        <w:ind w:firstLine="709"/>
        <w:jc w:val="center"/>
        <w:rPr>
          <w:sz w:val="20"/>
          <w:szCs w:val="20"/>
        </w:rPr>
      </w:pPr>
      <w:r w:rsidRPr="00B070A2">
        <w:rPr>
          <w:i/>
          <w:sz w:val="20"/>
          <w:szCs w:val="20"/>
        </w:rPr>
        <w:t>(</w:t>
      </w:r>
      <w:r w:rsidR="008731F5" w:rsidRPr="00B070A2">
        <w:rPr>
          <w:i/>
          <w:sz w:val="20"/>
          <w:szCs w:val="20"/>
        </w:rPr>
        <w:t xml:space="preserve">найменування </w:t>
      </w:r>
      <w:r w:rsidRPr="00B070A2">
        <w:rPr>
          <w:i/>
          <w:sz w:val="20"/>
          <w:szCs w:val="20"/>
        </w:rPr>
        <w:t>учасника)</w:t>
      </w:r>
    </w:p>
    <w:p w14:paraId="2198113A" w14:textId="30475E4F" w:rsidR="008B3C63" w:rsidRPr="00DD0556" w:rsidRDefault="008B3C63" w:rsidP="00B070A2">
      <w:pPr>
        <w:ind w:firstLine="709"/>
        <w:jc w:val="both"/>
        <w:rPr>
          <w:sz w:val="28"/>
          <w:szCs w:val="28"/>
        </w:rPr>
      </w:pPr>
      <w:r w:rsidRPr="00DD0556">
        <w:rPr>
          <w:sz w:val="28"/>
          <w:szCs w:val="28"/>
        </w:rPr>
        <w:t xml:space="preserve">погоджуємось укласти </w:t>
      </w:r>
      <w:r w:rsidR="00BD75EF">
        <w:rPr>
          <w:color w:val="000000" w:themeColor="text1"/>
          <w:sz w:val="28"/>
          <w:szCs w:val="28"/>
        </w:rPr>
        <w:t>Рамкову угоду</w:t>
      </w:r>
      <w:r w:rsidRPr="00DD0556">
        <w:rPr>
          <w:color w:val="000000" w:themeColor="text1"/>
          <w:sz w:val="28"/>
          <w:szCs w:val="28"/>
        </w:rPr>
        <w:t>, викладен</w:t>
      </w:r>
      <w:r w:rsidR="00BD75EF">
        <w:rPr>
          <w:color w:val="000000" w:themeColor="text1"/>
          <w:sz w:val="28"/>
          <w:szCs w:val="28"/>
        </w:rPr>
        <w:t>у</w:t>
      </w:r>
      <w:r w:rsidRPr="00DD0556">
        <w:rPr>
          <w:color w:val="000000" w:themeColor="text1"/>
          <w:sz w:val="28"/>
          <w:szCs w:val="28"/>
        </w:rPr>
        <w:t xml:space="preserve"> </w:t>
      </w:r>
      <w:r w:rsidRPr="00DD0556">
        <w:rPr>
          <w:sz w:val="28"/>
          <w:szCs w:val="28"/>
        </w:rPr>
        <w:t xml:space="preserve">Замовником </w:t>
      </w:r>
      <w:r w:rsidR="00410DCA" w:rsidRPr="00DD0556">
        <w:rPr>
          <w:sz w:val="28"/>
          <w:szCs w:val="28"/>
        </w:rPr>
        <w:t>у</w:t>
      </w:r>
      <w:r w:rsidRPr="00DD0556">
        <w:rPr>
          <w:sz w:val="28"/>
          <w:szCs w:val="28"/>
        </w:rPr>
        <w:t xml:space="preserve"> Додатку </w:t>
      </w:r>
      <w:r w:rsidR="00410DCA" w:rsidRPr="00DD0556">
        <w:rPr>
          <w:sz w:val="28"/>
          <w:szCs w:val="28"/>
        </w:rPr>
        <w:t>4</w:t>
      </w:r>
      <w:r w:rsidRPr="00DD0556">
        <w:rPr>
          <w:sz w:val="28"/>
          <w:szCs w:val="28"/>
        </w:rPr>
        <w:t xml:space="preserve"> документації </w:t>
      </w:r>
      <w:r w:rsidR="00410DCA" w:rsidRPr="00DD0556">
        <w:rPr>
          <w:sz w:val="28"/>
          <w:szCs w:val="28"/>
        </w:rPr>
        <w:t>процедури зак</w:t>
      </w:r>
      <w:r w:rsidR="00752FC4" w:rsidRPr="00DD0556">
        <w:rPr>
          <w:sz w:val="28"/>
          <w:szCs w:val="28"/>
        </w:rPr>
        <w:t>у</w:t>
      </w:r>
      <w:r w:rsidR="00410DCA" w:rsidRPr="00DD0556">
        <w:rPr>
          <w:sz w:val="28"/>
          <w:szCs w:val="28"/>
        </w:rPr>
        <w:t xml:space="preserve">півлі </w:t>
      </w:r>
      <w:r w:rsidR="008731F5" w:rsidRPr="00DD0556">
        <w:rPr>
          <w:sz w:val="28"/>
          <w:szCs w:val="28"/>
        </w:rPr>
        <w:t>№</w:t>
      </w:r>
      <w:r w:rsidR="00DD0556">
        <w:rPr>
          <w:sz w:val="28"/>
          <w:szCs w:val="28"/>
        </w:rPr>
        <w:t xml:space="preserve"> </w:t>
      </w:r>
      <w:r w:rsidR="00647DBF">
        <w:rPr>
          <w:sz w:val="28"/>
          <w:szCs w:val="28"/>
        </w:rPr>
        <w:t>_____</w:t>
      </w:r>
      <w:r w:rsidR="008731F5" w:rsidRPr="00DD0556">
        <w:rPr>
          <w:sz w:val="28"/>
          <w:szCs w:val="28"/>
        </w:rPr>
        <w:t xml:space="preserve"> на закупівлю</w:t>
      </w:r>
      <w:r w:rsidR="00B1208A">
        <w:rPr>
          <w:sz w:val="28"/>
          <w:szCs w:val="28"/>
        </w:rPr>
        <w:t xml:space="preserve"> ___________________________________</w:t>
      </w:r>
      <w:r w:rsidR="008731F5" w:rsidRPr="00DD0556">
        <w:rPr>
          <w:sz w:val="28"/>
          <w:szCs w:val="28"/>
        </w:rPr>
        <w:t xml:space="preserve"> </w:t>
      </w:r>
      <w:r w:rsidR="008731F5" w:rsidRPr="00B070A2">
        <w:rPr>
          <w:sz w:val="20"/>
          <w:szCs w:val="20"/>
        </w:rPr>
        <w:t>(</w:t>
      </w:r>
      <w:r w:rsidR="008731F5" w:rsidRPr="00B070A2">
        <w:rPr>
          <w:i/>
          <w:sz w:val="20"/>
          <w:szCs w:val="20"/>
        </w:rPr>
        <w:t>Зазначається назва предмету закупівлі)</w:t>
      </w:r>
      <w:r w:rsidR="008731F5" w:rsidRPr="00DD0556">
        <w:rPr>
          <w:i/>
          <w:sz w:val="28"/>
          <w:szCs w:val="28"/>
        </w:rPr>
        <w:t xml:space="preserve"> </w:t>
      </w:r>
      <w:r w:rsidRPr="00DD0556">
        <w:rPr>
          <w:sz w:val="28"/>
          <w:szCs w:val="28"/>
        </w:rPr>
        <w:t xml:space="preserve">та виконати </w:t>
      </w:r>
      <w:r w:rsidR="00BD75EF">
        <w:rPr>
          <w:sz w:val="28"/>
          <w:szCs w:val="28"/>
        </w:rPr>
        <w:t>її</w:t>
      </w:r>
      <w:r w:rsidR="00BD75EF" w:rsidRPr="00DD0556">
        <w:rPr>
          <w:sz w:val="28"/>
          <w:szCs w:val="28"/>
        </w:rPr>
        <w:t xml:space="preserve"> </w:t>
      </w:r>
      <w:r w:rsidRPr="00DD0556">
        <w:rPr>
          <w:sz w:val="28"/>
          <w:szCs w:val="28"/>
        </w:rPr>
        <w:t>на умовах, зазнач</w:t>
      </w:r>
      <w:r w:rsidR="00752FC4" w:rsidRPr="00DD0556">
        <w:rPr>
          <w:sz w:val="28"/>
          <w:szCs w:val="28"/>
        </w:rPr>
        <w:t>ених у</w:t>
      </w:r>
      <w:r w:rsidRPr="00DD0556">
        <w:rPr>
          <w:sz w:val="28"/>
          <w:szCs w:val="28"/>
        </w:rPr>
        <w:t xml:space="preserve"> проекті </w:t>
      </w:r>
      <w:r w:rsidR="00BD75EF">
        <w:rPr>
          <w:sz w:val="28"/>
          <w:szCs w:val="28"/>
        </w:rPr>
        <w:t>Рамкової угоди</w:t>
      </w:r>
      <w:r w:rsidRPr="00DD0556">
        <w:rPr>
          <w:sz w:val="28"/>
          <w:szCs w:val="28"/>
        </w:rPr>
        <w:t>.</w:t>
      </w:r>
    </w:p>
    <w:p w14:paraId="752F9CD1" w14:textId="2D74FB94" w:rsidR="008B3C63" w:rsidRPr="00DD0556" w:rsidRDefault="008B3C63" w:rsidP="008731F5">
      <w:pPr>
        <w:ind w:firstLine="709"/>
        <w:jc w:val="both"/>
        <w:rPr>
          <w:sz w:val="28"/>
          <w:szCs w:val="28"/>
        </w:rPr>
      </w:pPr>
      <w:r w:rsidRPr="00DD0556">
        <w:rPr>
          <w:sz w:val="28"/>
          <w:szCs w:val="28"/>
        </w:rPr>
        <w:t>Також погоджуємось</w:t>
      </w:r>
      <w:r w:rsidR="00647DBF">
        <w:rPr>
          <w:sz w:val="28"/>
          <w:szCs w:val="28"/>
        </w:rPr>
        <w:t>,</w:t>
      </w:r>
      <w:r w:rsidRPr="00DD0556">
        <w:rPr>
          <w:sz w:val="28"/>
          <w:szCs w:val="28"/>
        </w:rPr>
        <w:t xml:space="preserve"> у разі виявлення щодо нас одного або декількох критеріїв високого ризику пов’язаності, що зазначені </w:t>
      </w:r>
      <w:r w:rsidR="00752FC4" w:rsidRPr="00DD0556">
        <w:rPr>
          <w:sz w:val="28"/>
          <w:szCs w:val="28"/>
        </w:rPr>
        <w:t xml:space="preserve">у п. 6 розділу </w:t>
      </w:r>
      <w:r w:rsidR="00752FC4" w:rsidRPr="00DD0556">
        <w:rPr>
          <w:sz w:val="28"/>
          <w:szCs w:val="28"/>
          <w:lang w:val="en-US"/>
        </w:rPr>
        <w:t>IV</w:t>
      </w:r>
      <w:r w:rsidR="00647DBF">
        <w:rPr>
          <w:sz w:val="28"/>
          <w:szCs w:val="28"/>
        </w:rPr>
        <w:t xml:space="preserve"> цієї</w:t>
      </w:r>
      <w:r w:rsidR="00752FC4" w:rsidRPr="00DD0556">
        <w:rPr>
          <w:sz w:val="28"/>
          <w:szCs w:val="28"/>
        </w:rPr>
        <w:t xml:space="preserve"> Д</w:t>
      </w:r>
      <w:r w:rsidRPr="00DD0556">
        <w:rPr>
          <w:sz w:val="28"/>
          <w:szCs w:val="28"/>
        </w:rPr>
        <w:t>окументації</w:t>
      </w:r>
      <w:r w:rsidR="00752FC4" w:rsidRPr="00DD0556">
        <w:rPr>
          <w:sz w:val="28"/>
          <w:szCs w:val="28"/>
        </w:rPr>
        <w:t xml:space="preserve"> процедури закупівлі</w:t>
      </w:r>
      <w:r w:rsidRPr="00DD0556">
        <w:rPr>
          <w:sz w:val="28"/>
          <w:szCs w:val="28"/>
        </w:rPr>
        <w:t xml:space="preserve">, укласти </w:t>
      </w:r>
      <w:r w:rsidR="00BD75EF">
        <w:rPr>
          <w:sz w:val="28"/>
          <w:szCs w:val="28"/>
        </w:rPr>
        <w:t>Рамкову угоду</w:t>
      </w:r>
      <w:r w:rsidR="00BD75EF" w:rsidRPr="00DD0556">
        <w:rPr>
          <w:sz w:val="28"/>
          <w:szCs w:val="28"/>
        </w:rPr>
        <w:t xml:space="preserve"> </w:t>
      </w:r>
      <w:r w:rsidRPr="00DD0556">
        <w:rPr>
          <w:sz w:val="28"/>
          <w:szCs w:val="28"/>
        </w:rPr>
        <w:t>та додаткову угоду до н</w:t>
      </w:r>
      <w:r w:rsidR="00BD75EF">
        <w:rPr>
          <w:sz w:val="28"/>
          <w:szCs w:val="28"/>
        </w:rPr>
        <w:t>еї</w:t>
      </w:r>
      <w:r w:rsidR="00752FC4" w:rsidRPr="00DD0556">
        <w:rPr>
          <w:sz w:val="28"/>
          <w:szCs w:val="28"/>
        </w:rPr>
        <w:t>,</w:t>
      </w:r>
      <w:r w:rsidRPr="00DD0556">
        <w:rPr>
          <w:sz w:val="28"/>
          <w:szCs w:val="28"/>
        </w:rPr>
        <w:t xml:space="preserve"> </w:t>
      </w:r>
      <w:r w:rsidR="00752FC4" w:rsidRPr="00DD0556">
        <w:rPr>
          <w:sz w:val="28"/>
          <w:szCs w:val="28"/>
        </w:rPr>
        <w:t>у разі якщо вона буде необхідна</w:t>
      </w:r>
      <w:r w:rsidRPr="00DD0556">
        <w:rPr>
          <w:sz w:val="28"/>
          <w:szCs w:val="28"/>
        </w:rPr>
        <w:t>.</w:t>
      </w:r>
    </w:p>
    <w:p w14:paraId="638119C8" w14:textId="77777777" w:rsidR="008B3C63" w:rsidRPr="00DD0556" w:rsidRDefault="008B3C63" w:rsidP="008B3C63">
      <w:pPr>
        <w:jc w:val="both"/>
        <w:rPr>
          <w:sz w:val="28"/>
          <w:szCs w:val="28"/>
        </w:rPr>
      </w:pPr>
    </w:p>
    <w:p w14:paraId="6AC6F2BB" w14:textId="77777777" w:rsidR="008B3C63" w:rsidRPr="00DD0556" w:rsidRDefault="008B3C63" w:rsidP="008B3C63">
      <w:pPr>
        <w:jc w:val="both"/>
        <w:rPr>
          <w:sz w:val="28"/>
          <w:szCs w:val="28"/>
        </w:rPr>
      </w:pPr>
    </w:p>
    <w:p w14:paraId="6D5AF168" w14:textId="77777777" w:rsidR="008B3C63" w:rsidRPr="00DD0556" w:rsidRDefault="008B3C63" w:rsidP="008B3C63">
      <w:pPr>
        <w:jc w:val="both"/>
        <w:rPr>
          <w:sz w:val="28"/>
          <w:szCs w:val="28"/>
        </w:rPr>
      </w:pPr>
    </w:p>
    <w:p w14:paraId="0BF6B522" w14:textId="3C5960DB" w:rsidR="008B3C63" w:rsidRPr="00D56796" w:rsidRDefault="008B3C63" w:rsidP="00D56796">
      <w:pPr>
        <w:jc w:val="center"/>
        <w:rPr>
          <w:i/>
          <w:sz w:val="20"/>
          <w:szCs w:val="20"/>
        </w:rPr>
      </w:pPr>
      <w:r w:rsidRPr="00D56796">
        <w:rPr>
          <w:bCs/>
          <w:i/>
          <w:sz w:val="20"/>
          <w:szCs w:val="20"/>
        </w:rPr>
        <w:t>Посада, прізвище, ініціали, підпис уповноваженої особи учасника</w:t>
      </w:r>
    </w:p>
    <w:sectPr w:rsidR="008B3C63" w:rsidRPr="00D56796" w:rsidSect="00DB0811">
      <w:headerReference w:type="even" r:id="rId21"/>
      <w:headerReference w:type="default" r:id="rId22"/>
      <w:footerReference w:type="even" r:id="rId23"/>
      <w:footerReference w:type="default" r:id="rId24"/>
      <w:headerReference w:type="first" r:id="rId25"/>
      <w:pgSz w:w="11906" w:h="16838"/>
      <w:pgMar w:top="851" w:right="851" w:bottom="851" w:left="851"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F45E2" w14:textId="77777777" w:rsidR="00E6284D" w:rsidRDefault="00E6284D">
      <w:r>
        <w:separator/>
      </w:r>
    </w:p>
  </w:endnote>
  <w:endnote w:type="continuationSeparator" w:id="0">
    <w:p w14:paraId="7AFF5303" w14:textId="77777777" w:rsidR="00E6284D" w:rsidRDefault="00E6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B10C" w14:textId="77777777" w:rsidR="00E6284D" w:rsidRDefault="00E6284D"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351BD946" w14:textId="77777777" w:rsidR="00E6284D" w:rsidRDefault="00E6284D" w:rsidP="000860E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08C0" w14:textId="6C1F6D3D" w:rsidR="00E6284D" w:rsidRPr="0010593E" w:rsidRDefault="00E6284D"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164F01">
      <w:rPr>
        <w:rStyle w:val="aff0"/>
        <w:rFonts w:ascii="Times New Roman" w:hAnsi="Times New Roman"/>
        <w:noProof/>
        <w:sz w:val="24"/>
        <w:szCs w:val="24"/>
      </w:rPr>
      <w:t>14</w:t>
    </w:r>
    <w:r w:rsidRPr="00926F5F">
      <w:rPr>
        <w:rStyle w:val="aff0"/>
        <w:rFonts w:ascii="Times New Roman" w:hAnsi="Times New Roman"/>
        <w:sz w:val="24"/>
        <w:szCs w:val="24"/>
      </w:rPr>
      <w:fldChar w:fldCharType="end"/>
    </w:r>
  </w:p>
  <w:p w14:paraId="179D6D71" w14:textId="77777777" w:rsidR="00E6284D" w:rsidRDefault="00E6284D" w:rsidP="000860E8">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51D1D" w14:textId="77777777" w:rsidR="00E6284D" w:rsidRDefault="00E6284D"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5BAACF87" w14:textId="77777777" w:rsidR="00E6284D" w:rsidRDefault="00E6284D" w:rsidP="000860E8">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4CFD6" w14:textId="1935E078" w:rsidR="00E6284D" w:rsidRPr="005B7A27" w:rsidRDefault="00E6284D"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164F01">
      <w:rPr>
        <w:rStyle w:val="aff0"/>
        <w:rFonts w:ascii="Times New Roman" w:hAnsi="Times New Roman"/>
        <w:noProof/>
        <w:sz w:val="24"/>
        <w:szCs w:val="24"/>
      </w:rPr>
      <w:t>18</w:t>
    </w:r>
    <w:r w:rsidRPr="00926F5F">
      <w:rPr>
        <w:rStyle w:val="aff0"/>
        <w:rFonts w:ascii="Times New Roman" w:hAnsi="Times New Roman"/>
        <w:sz w:val="24"/>
        <w:szCs w:val="24"/>
      </w:rPr>
      <w:fldChar w:fldCharType="end"/>
    </w:r>
  </w:p>
  <w:p w14:paraId="6A362B04" w14:textId="77777777" w:rsidR="00E6284D" w:rsidRDefault="00E6284D" w:rsidP="000860E8">
    <w:pPr>
      <w:pStyle w:val="afd"/>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0250" w14:textId="77777777" w:rsidR="00E6284D" w:rsidRDefault="00E6284D"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808B265" w14:textId="77777777" w:rsidR="00E6284D" w:rsidRDefault="00E6284D" w:rsidP="000860E8">
    <w:pPr>
      <w:pStyle w:val="afd"/>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821C" w14:textId="2BE24FC7" w:rsidR="00E6284D" w:rsidRPr="005B7A27" w:rsidRDefault="00E6284D"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164F01">
      <w:rPr>
        <w:rStyle w:val="aff0"/>
        <w:rFonts w:ascii="Times New Roman" w:hAnsi="Times New Roman"/>
        <w:noProof/>
        <w:sz w:val="24"/>
        <w:szCs w:val="24"/>
      </w:rPr>
      <w:t>40</w:t>
    </w:r>
    <w:r w:rsidRPr="00926F5F">
      <w:rPr>
        <w:rStyle w:val="aff0"/>
        <w:rFonts w:ascii="Times New Roman" w:hAnsi="Times New Roman"/>
        <w:sz w:val="24"/>
        <w:szCs w:val="24"/>
      </w:rPr>
      <w:fldChar w:fldCharType="end"/>
    </w:r>
  </w:p>
  <w:p w14:paraId="50BE6687" w14:textId="77777777" w:rsidR="00E6284D" w:rsidRDefault="00E6284D" w:rsidP="000860E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1C019" w14:textId="77777777" w:rsidR="00E6284D" w:rsidRDefault="00E6284D">
      <w:r>
        <w:separator/>
      </w:r>
    </w:p>
  </w:footnote>
  <w:footnote w:type="continuationSeparator" w:id="0">
    <w:p w14:paraId="26EDB466" w14:textId="77777777" w:rsidR="00E6284D" w:rsidRDefault="00E62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C9B1" w14:textId="77777777" w:rsidR="00E6284D" w:rsidRDefault="00164F01">
    <w:pPr>
      <w:pStyle w:val="af0"/>
    </w:pPr>
    <w:r>
      <w:rPr>
        <w:noProof/>
      </w:rPr>
      <w:pict w14:anchorId="6F5A2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1" type="#_x0000_t136" style="position:absolute;margin-left:0;margin-top:0;width:678.15pt;height:50.2pt;rotation:315;z-index:-25165516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1EC1" w14:textId="77777777" w:rsidR="00E6284D" w:rsidRDefault="00164F01">
    <w:pPr>
      <w:pStyle w:val="af0"/>
    </w:pPr>
    <w:r>
      <w:rPr>
        <w:noProof/>
      </w:rPr>
      <w:pict w14:anchorId="7093F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3" type="#_x0000_t136" style="position:absolute;margin-left:0;margin-top:0;width:678.15pt;height:50.2pt;rotation:315;z-index:-25165312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2197" w14:textId="77777777" w:rsidR="00E6284D" w:rsidRDefault="00164F01" w:rsidP="00633431">
    <w:pPr>
      <w:pStyle w:val="af0"/>
      <w:jc w:val="center"/>
    </w:pPr>
    <w:r>
      <w:rPr>
        <w:b/>
        <w:noProof/>
      </w:rPr>
      <w:pict w14:anchorId="768A6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2" o:spid="_x0000_s2049" type="#_x0000_t136" style="position:absolute;left:0;text-align:left;margin-left:0;margin-top:0;width:678.15pt;height:50.2pt;rotation:315;z-index:-25165721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94EF0" w14:textId="77777777" w:rsidR="00E6284D" w:rsidRDefault="00164F01">
    <w:pPr>
      <w:pStyle w:val="af0"/>
    </w:pPr>
    <w:r>
      <w:rPr>
        <w:noProof/>
      </w:rPr>
      <w:pict w14:anchorId="6AAF24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678.15pt;height:50.2pt;rotation:315;z-index:-25164902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6C3B9" w14:textId="77777777" w:rsidR="00E6284D" w:rsidRDefault="00164F01">
    <w:pPr>
      <w:pStyle w:val="af0"/>
    </w:pPr>
    <w:r>
      <w:rPr>
        <w:noProof/>
      </w:rPr>
      <w:pict w14:anchorId="5C24D8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678.15pt;height:50.2pt;rotation:315;z-index:-25164800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A3AB6" w14:textId="77777777" w:rsidR="00E6284D" w:rsidRDefault="00164F01">
    <w:pPr>
      <w:pStyle w:val="af0"/>
    </w:pPr>
    <w:r>
      <w:rPr>
        <w:noProof/>
      </w:rPr>
      <w:pict w14:anchorId="0C914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678.15pt;height:50.2pt;rotation:315;z-index:-25165004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2646" w14:textId="77777777" w:rsidR="00E6284D" w:rsidRDefault="00164F01">
    <w:pPr>
      <w:pStyle w:val="af0"/>
    </w:pPr>
    <w:r>
      <w:rPr>
        <w:noProof/>
      </w:rPr>
      <w:pict w14:anchorId="37ACA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2" type="#_x0000_t136" style="position:absolute;margin-left:0;margin-top:0;width:678.15pt;height:50.2pt;rotation:315;z-index:-25165414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69FA" w14:textId="77777777" w:rsidR="00E6284D" w:rsidRDefault="00164F01">
    <w:pPr>
      <w:pStyle w:val="af0"/>
    </w:pPr>
    <w:r>
      <w:rPr>
        <w:noProof/>
      </w:rPr>
      <w:pict w14:anchorId="74921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209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40C6" w14:textId="77777777" w:rsidR="00E6284D" w:rsidRDefault="00164F01">
    <w:pPr>
      <w:pStyle w:val="af0"/>
    </w:pPr>
    <w:r>
      <w:rPr>
        <w:noProof/>
      </w:rPr>
      <w:pict w14:anchorId="2423E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0" type="#_x0000_t136" style="position:absolute;margin-left:0;margin-top:0;width:678.15pt;height:50.2pt;rotation:315;z-index:-25165619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F5607"/>
    <w:multiLevelType w:val="multilevel"/>
    <w:tmpl w:val="E61A27B2"/>
    <w:lvl w:ilvl="0">
      <w:start w:val="4"/>
      <w:numFmt w:val="decimal"/>
      <w:lvlText w:val="%1."/>
      <w:lvlJc w:val="left"/>
      <w:pPr>
        <w:ind w:left="675" w:hanging="675"/>
      </w:pPr>
      <w:rPr>
        <w:rFonts w:cs="Times New Roman" w:hint="default"/>
        <w:b w:val="0"/>
        <w:bCs w:val="0"/>
      </w:rPr>
    </w:lvl>
    <w:lvl w:ilvl="1">
      <w:start w:val="2"/>
      <w:numFmt w:val="decimal"/>
      <w:lvlText w:val="%1.%2."/>
      <w:lvlJc w:val="left"/>
      <w:pPr>
        <w:ind w:left="1216" w:hanging="720"/>
      </w:pPr>
      <w:rPr>
        <w:rFonts w:cs="Times New Roman" w:hint="default"/>
        <w:b/>
        <w:bCs/>
      </w:rPr>
    </w:lvl>
    <w:lvl w:ilvl="2">
      <w:start w:val="2"/>
      <w:numFmt w:val="decimal"/>
      <w:lvlText w:val="%1.%2.%3."/>
      <w:lvlJc w:val="left"/>
      <w:pPr>
        <w:ind w:left="1855" w:hanging="720"/>
      </w:pPr>
      <w:rPr>
        <w:rFonts w:cs="Times New Roman" w:hint="default"/>
        <w:b w:val="0"/>
        <w:bCs w:val="0"/>
      </w:rPr>
    </w:lvl>
    <w:lvl w:ilvl="3">
      <w:start w:val="1"/>
      <w:numFmt w:val="decimal"/>
      <w:lvlText w:val="%1.%2.%3.%4."/>
      <w:lvlJc w:val="left"/>
      <w:pPr>
        <w:ind w:left="2568" w:hanging="1080"/>
      </w:pPr>
      <w:rPr>
        <w:rFonts w:cs="Times New Roman" w:hint="default"/>
        <w:b/>
        <w:bCs/>
      </w:rPr>
    </w:lvl>
    <w:lvl w:ilvl="4">
      <w:start w:val="1"/>
      <w:numFmt w:val="decimal"/>
      <w:lvlText w:val="%1.%2.%3.%4.%5."/>
      <w:lvlJc w:val="left"/>
      <w:pPr>
        <w:ind w:left="3064" w:hanging="1080"/>
      </w:pPr>
      <w:rPr>
        <w:rFonts w:cs="Times New Roman" w:hint="default"/>
        <w:b/>
        <w:bCs/>
      </w:rPr>
    </w:lvl>
    <w:lvl w:ilvl="5">
      <w:start w:val="1"/>
      <w:numFmt w:val="decimal"/>
      <w:lvlText w:val="%1.%2.%3.%4.%5.%6."/>
      <w:lvlJc w:val="left"/>
      <w:pPr>
        <w:ind w:left="3920" w:hanging="1440"/>
      </w:pPr>
      <w:rPr>
        <w:rFonts w:cs="Times New Roman" w:hint="default"/>
        <w:b/>
        <w:bCs/>
      </w:rPr>
    </w:lvl>
    <w:lvl w:ilvl="6">
      <w:start w:val="1"/>
      <w:numFmt w:val="decimal"/>
      <w:lvlText w:val="%1.%2.%3.%4.%5.%6.%7."/>
      <w:lvlJc w:val="left"/>
      <w:pPr>
        <w:ind w:left="4776" w:hanging="1800"/>
      </w:pPr>
      <w:rPr>
        <w:rFonts w:cs="Times New Roman" w:hint="default"/>
        <w:b/>
        <w:bCs/>
      </w:rPr>
    </w:lvl>
    <w:lvl w:ilvl="7">
      <w:start w:val="1"/>
      <w:numFmt w:val="decimal"/>
      <w:lvlText w:val="%1.%2.%3.%4.%5.%6.%7.%8."/>
      <w:lvlJc w:val="left"/>
      <w:pPr>
        <w:ind w:left="5272" w:hanging="1800"/>
      </w:pPr>
      <w:rPr>
        <w:rFonts w:cs="Times New Roman" w:hint="default"/>
        <w:b/>
        <w:bCs/>
      </w:rPr>
    </w:lvl>
    <w:lvl w:ilvl="8">
      <w:start w:val="1"/>
      <w:numFmt w:val="decimal"/>
      <w:lvlText w:val="%1.%2.%3.%4.%5.%6.%7.%8.%9."/>
      <w:lvlJc w:val="left"/>
      <w:pPr>
        <w:ind w:left="6128" w:hanging="2160"/>
      </w:pPr>
      <w:rPr>
        <w:rFonts w:cs="Times New Roman" w:hint="default"/>
        <w:b/>
        <w:bCs/>
      </w:rPr>
    </w:lvl>
  </w:abstractNum>
  <w:abstractNum w:abstractNumId="1"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 w15:restartNumberingAfterBreak="0">
    <w:nsid w:val="31EA1AAE"/>
    <w:multiLevelType w:val="hybridMultilevel"/>
    <w:tmpl w:val="F24E2938"/>
    <w:lvl w:ilvl="0" w:tplc="A5263364">
      <w:start w:val="1"/>
      <w:numFmt w:val="decimal"/>
      <w:pStyle w:val="PR1TableNo"/>
      <w:lvlText w:val="1.%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52985FAF"/>
    <w:multiLevelType w:val="multilevel"/>
    <w:tmpl w:val="E1E0052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557D72FD"/>
    <w:multiLevelType w:val="hybridMultilevel"/>
    <w:tmpl w:val="D3C4A830"/>
    <w:lvl w:ilvl="0" w:tplc="D1568E02">
      <w:start w:val="1"/>
      <w:numFmt w:val="decimal"/>
      <w:lvlText w:val="3.%1"/>
      <w:lvlJc w:val="left"/>
      <w:pPr>
        <w:ind w:left="360" w:hanging="360"/>
      </w:pPr>
      <w:rPr>
        <w:rFonts w:cs="Times New Roman" w:hint="default"/>
        <w:color w:val="auto"/>
      </w:rPr>
    </w:lvl>
    <w:lvl w:ilvl="1" w:tplc="08090019">
      <w:start w:val="1"/>
      <w:numFmt w:val="lowerLetter"/>
      <w:lvlText w:val="%2."/>
      <w:lvlJc w:val="left"/>
      <w:pPr>
        <w:ind w:left="1610" w:hanging="360"/>
      </w:pPr>
      <w:rPr>
        <w:rFonts w:cs="Times New Roman"/>
      </w:rPr>
    </w:lvl>
    <w:lvl w:ilvl="2" w:tplc="0809001B">
      <w:start w:val="1"/>
      <w:numFmt w:val="lowerRoman"/>
      <w:lvlText w:val="%3."/>
      <w:lvlJc w:val="right"/>
      <w:pPr>
        <w:ind w:left="2330" w:hanging="180"/>
      </w:pPr>
      <w:rPr>
        <w:rFonts w:cs="Times New Roman"/>
      </w:rPr>
    </w:lvl>
    <w:lvl w:ilvl="3" w:tplc="0809000F">
      <w:start w:val="1"/>
      <w:numFmt w:val="decimal"/>
      <w:lvlText w:val="%4."/>
      <w:lvlJc w:val="left"/>
      <w:pPr>
        <w:ind w:left="3050" w:hanging="360"/>
      </w:pPr>
      <w:rPr>
        <w:rFonts w:cs="Times New Roman"/>
      </w:rPr>
    </w:lvl>
    <w:lvl w:ilvl="4" w:tplc="08090019">
      <w:start w:val="1"/>
      <w:numFmt w:val="lowerLetter"/>
      <w:lvlText w:val="%5."/>
      <w:lvlJc w:val="left"/>
      <w:pPr>
        <w:ind w:left="3770" w:hanging="360"/>
      </w:pPr>
      <w:rPr>
        <w:rFonts w:cs="Times New Roman"/>
      </w:rPr>
    </w:lvl>
    <w:lvl w:ilvl="5" w:tplc="0809001B">
      <w:start w:val="1"/>
      <w:numFmt w:val="lowerRoman"/>
      <w:lvlText w:val="%6."/>
      <w:lvlJc w:val="right"/>
      <w:pPr>
        <w:ind w:left="4490" w:hanging="180"/>
      </w:pPr>
      <w:rPr>
        <w:rFonts w:cs="Times New Roman"/>
      </w:rPr>
    </w:lvl>
    <w:lvl w:ilvl="6" w:tplc="0809000F">
      <w:start w:val="1"/>
      <w:numFmt w:val="decimal"/>
      <w:lvlText w:val="%7."/>
      <w:lvlJc w:val="left"/>
      <w:pPr>
        <w:ind w:left="5210" w:hanging="360"/>
      </w:pPr>
      <w:rPr>
        <w:rFonts w:cs="Times New Roman"/>
      </w:rPr>
    </w:lvl>
    <w:lvl w:ilvl="7" w:tplc="08090019">
      <w:start w:val="1"/>
      <w:numFmt w:val="lowerLetter"/>
      <w:lvlText w:val="%8."/>
      <w:lvlJc w:val="left"/>
      <w:pPr>
        <w:ind w:left="5930" w:hanging="360"/>
      </w:pPr>
      <w:rPr>
        <w:rFonts w:cs="Times New Roman"/>
      </w:rPr>
    </w:lvl>
    <w:lvl w:ilvl="8" w:tplc="0809001B">
      <w:start w:val="1"/>
      <w:numFmt w:val="lowerRoman"/>
      <w:lvlText w:val="%9."/>
      <w:lvlJc w:val="right"/>
      <w:pPr>
        <w:ind w:left="6650" w:hanging="180"/>
      </w:pPr>
      <w:rPr>
        <w:rFonts w:cs="Times New Roman"/>
      </w:rPr>
    </w:lvl>
  </w:abstractNum>
  <w:abstractNum w:abstractNumId="5"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6"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7" w15:restartNumberingAfterBreak="0">
    <w:nsid w:val="777772DB"/>
    <w:multiLevelType w:val="hybridMultilevel"/>
    <w:tmpl w:val="2FB0E89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2"/>
  </w:num>
  <w:num w:numId="5">
    <w:abstractNumId w:val="6"/>
  </w:num>
  <w:num w:numId="6">
    <w:abstractNumId w:val="4"/>
  </w:num>
  <w:num w:numId="7">
    <w:abstractNumId w:val="0"/>
  </w:num>
  <w:num w:numId="8">
    <w:abstractNumId w:val="3"/>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ocumentProtection w:edit="readOnly" w:enforcement="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FB"/>
    <w:rsid w:val="00012C21"/>
    <w:rsid w:val="00015791"/>
    <w:rsid w:val="0002085F"/>
    <w:rsid w:val="00030981"/>
    <w:rsid w:val="00033800"/>
    <w:rsid w:val="0003466C"/>
    <w:rsid w:val="000459A2"/>
    <w:rsid w:val="00057037"/>
    <w:rsid w:val="0006783E"/>
    <w:rsid w:val="0007070C"/>
    <w:rsid w:val="000723E2"/>
    <w:rsid w:val="00073774"/>
    <w:rsid w:val="00074497"/>
    <w:rsid w:val="000860E8"/>
    <w:rsid w:val="00090074"/>
    <w:rsid w:val="0009354B"/>
    <w:rsid w:val="000A0B02"/>
    <w:rsid w:val="000A0ED3"/>
    <w:rsid w:val="000A3771"/>
    <w:rsid w:val="000A3C74"/>
    <w:rsid w:val="000A4035"/>
    <w:rsid w:val="000A5E96"/>
    <w:rsid w:val="000B194B"/>
    <w:rsid w:val="000B4C56"/>
    <w:rsid w:val="000B5989"/>
    <w:rsid w:val="000B724E"/>
    <w:rsid w:val="000C01CB"/>
    <w:rsid w:val="000D565F"/>
    <w:rsid w:val="000D7CE4"/>
    <w:rsid w:val="000F4756"/>
    <w:rsid w:val="000F626F"/>
    <w:rsid w:val="0010461B"/>
    <w:rsid w:val="0010593E"/>
    <w:rsid w:val="001119FD"/>
    <w:rsid w:val="00117B99"/>
    <w:rsid w:val="001202DE"/>
    <w:rsid w:val="00121B71"/>
    <w:rsid w:val="00123EE2"/>
    <w:rsid w:val="00126C06"/>
    <w:rsid w:val="00137FDE"/>
    <w:rsid w:val="0014336C"/>
    <w:rsid w:val="0014596F"/>
    <w:rsid w:val="00146259"/>
    <w:rsid w:val="0014710D"/>
    <w:rsid w:val="00152803"/>
    <w:rsid w:val="00153C4A"/>
    <w:rsid w:val="00156B36"/>
    <w:rsid w:val="00160344"/>
    <w:rsid w:val="00163871"/>
    <w:rsid w:val="00164F01"/>
    <w:rsid w:val="001662D9"/>
    <w:rsid w:val="00182959"/>
    <w:rsid w:val="00190153"/>
    <w:rsid w:val="00194BEE"/>
    <w:rsid w:val="001A3435"/>
    <w:rsid w:val="001A4A97"/>
    <w:rsid w:val="001A7AC7"/>
    <w:rsid w:val="001B63B1"/>
    <w:rsid w:val="001C0DC1"/>
    <w:rsid w:val="001C31C6"/>
    <w:rsid w:val="001C3FEB"/>
    <w:rsid w:val="001C427B"/>
    <w:rsid w:val="001D154C"/>
    <w:rsid w:val="001D62FB"/>
    <w:rsid w:val="001F22DC"/>
    <w:rsid w:val="001F3349"/>
    <w:rsid w:val="001F3879"/>
    <w:rsid w:val="001F77BB"/>
    <w:rsid w:val="00202A6A"/>
    <w:rsid w:val="002037D0"/>
    <w:rsid w:val="00210FB6"/>
    <w:rsid w:val="002120FC"/>
    <w:rsid w:val="0021750B"/>
    <w:rsid w:val="0022494E"/>
    <w:rsid w:val="00227126"/>
    <w:rsid w:val="00245DA7"/>
    <w:rsid w:val="0025388D"/>
    <w:rsid w:val="002557B3"/>
    <w:rsid w:val="0025588E"/>
    <w:rsid w:val="0025724C"/>
    <w:rsid w:val="002627CB"/>
    <w:rsid w:val="00262B66"/>
    <w:rsid w:val="00264871"/>
    <w:rsid w:val="00271AA4"/>
    <w:rsid w:val="00282ED5"/>
    <w:rsid w:val="00296418"/>
    <w:rsid w:val="002A0234"/>
    <w:rsid w:val="002B4F00"/>
    <w:rsid w:val="002C4A2A"/>
    <w:rsid w:val="002C4BF8"/>
    <w:rsid w:val="002D2E58"/>
    <w:rsid w:val="002D5299"/>
    <w:rsid w:val="002E1612"/>
    <w:rsid w:val="002E3BA6"/>
    <w:rsid w:val="002F4FF9"/>
    <w:rsid w:val="00300E5D"/>
    <w:rsid w:val="00302655"/>
    <w:rsid w:val="00314659"/>
    <w:rsid w:val="00322362"/>
    <w:rsid w:val="00331152"/>
    <w:rsid w:val="00331DEC"/>
    <w:rsid w:val="003323E8"/>
    <w:rsid w:val="00333B7C"/>
    <w:rsid w:val="00334D6B"/>
    <w:rsid w:val="0033580D"/>
    <w:rsid w:val="00336049"/>
    <w:rsid w:val="00341D6B"/>
    <w:rsid w:val="003444CF"/>
    <w:rsid w:val="00350BDE"/>
    <w:rsid w:val="00350C3F"/>
    <w:rsid w:val="0035227C"/>
    <w:rsid w:val="003603E1"/>
    <w:rsid w:val="00364649"/>
    <w:rsid w:val="00373794"/>
    <w:rsid w:val="00392C60"/>
    <w:rsid w:val="00392DA7"/>
    <w:rsid w:val="00396663"/>
    <w:rsid w:val="003A1E92"/>
    <w:rsid w:val="003B2133"/>
    <w:rsid w:val="003B243F"/>
    <w:rsid w:val="003D2ECF"/>
    <w:rsid w:val="003D575A"/>
    <w:rsid w:val="003D69D8"/>
    <w:rsid w:val="003D728B"/>
    <w:rsid w:val="003E4AD7"/>
    <w:rsid w:val="00401669"/>
    <w:rsid w:val="00410DCA"/>
    <w:rsid w:val="00412E02"/>
    <w:rsid w:val="004146BA"/>
    <w:rsid w:val="0041528A"/>
    <w:rsid w:val="00416E33"/>
    <w:rsid w:val="00420C05"/>
    <w:rsid w:val="004400A4"/>
    <w:rsid w:val="00440424"/>
    <w:rsid w:val="00441527"/>
    <w:rsid w:val="00442B37"/>
    <w:rsid w:val="0044512C"/>
    <w:rsid w:val="00447056"/>
    <w:rsid w:val="00447310"/>
    <w:rsid w:val="004621D7"/>
    <w:rsid w:val="00462C4F"/>
    <w:rsid w:val="00465B6D"/>
    <w:rsid w:val="00467904"/>
    <w:rsid w:val="0047256A"/>
    <w:rsid w:val="00475554"/>
    <w:rsid w:val="004809FF"/>
    <w:rsid w:val="004879C7"/>
    <w:rsid w:val="00490FBA"/>
    <w:rsid w:val="0049395B"/>
    <w:rsid w:val="004A3556"/>
    <w:rsid w:val="004A380B"/>
    <w:rsid w:val="004A63C9"/>
    <w:rsid w:val="004B5AC8"/>
    <w:rsid w:val="004C3B73"/>
    <w:rsid w:val="004E4126"/>
    <w:rsid w:val="004F081F"/>
    <w:rsid w:val="004F1BC2"/>
    <w:rsid w:val="004F3E4E"/>
    <w:rsid w:val="004F4BE2"/>
    <w:rsid w:val="004F5A6F"/>
    <w:rsid w:val="005024D2"/>
    <w:rsid w:val="00502D7E"/>
    <w:rsid w:val="005052C9"/>
    <w:rsid w:val="00512300"/>
    <w:rsid w:val="0051296D"/>
    <w:rsid w:val="0051766C"/>
    <w:rsid w:val="005214BE"/>
    <w:rsid w:val="00522956"/>
    <w:rsid w:val="005267CE"/>
    <w:rsid w:val="005327E8"/>
    <w:rsid w:val="00537401"/>
    <w:rsid w:val="00540E7D"/>
    <w:rsid w:val="00541B20"/>
    <w:rsid w:val="0054216B"/>
    <w:rsid w:val="00557B75"/>
    <w:rsid w:val="00573F9C"/>
    <w:rsid w:val="005748B3"/>
    <w:rsid w:val="00593B08"/>
    <w:rsid w:val="0059607B"/>
    <w:rsid w:val="005A09BD"/>
    <w:rsid w:val="005B1C61"/>
    <w:rsid w:val="005B4443"/>
    <w:rsid w:val="005B7A27"/>
    <w:rsid w:val="005C1C4B"/>
    <w:rsid w:val="005C291A"/>
    <w:rsid w:val="005C5474"/>
    <w:rsid w:val="005C569D"/>
    <w:rsid w:val="005E78A2"/>
    <w:rsid w:val="005F129F"/>
    <w:rsid w:val="005F171A"/>
    <w:rsid w:val="005F2E35"/>
    <w:rsid w:val="005F407D"/>
    <w:rsid w:val="00607CCE"/>
    <w:rsid w:val="00611D8F"/>
    <w:rsid w:val="00612EA3"/>
    <w:rsid w:val="00615B07"/>
    <w:rsid w:val="00617E97"/>
    <w:rsid w:val="00623EF2"/>
    <w:rsid w:val="00626D03"/>
    <w:rsid w:val="00627BC0"/>
    <w:rsid w:val="00633431"/>
    <w:rsid w:val="00634ADB"/>
    <w:rsid w:val="00635023"/>
    <w:rsid w:val="00637C7C"/>
    <w:rsid w:val="00641FA1"/>
    <w:rsid w:val="006453A8"/>
    <w:rsid w:val="006479FE"/>
    <w:rsid w:val="00647DBF"/>
    <w:rsid w:val="00653A01"/>
    <w:rsid w:val="006540E9"/>
    <w:rsid w:val="00663BC2"/>
    <w:rsid w:val="006643F0"/>
    <w:rsid w:val="006751EF"/>
    <w:rsid w:val="00677947"/>
    <w:rsid w:val="0068035F"/>
    <w:rsid w:val="00681E46"/>
    <w:rsid w:val="00682C09"/>
    <w:rsid w:val="00684B4E"/>
    <w:rsid w:val="0068533D"/>
    <w:rsid w:val="00685D42"/>
    <w:rsid w:val="00691BCC"/>
    <w:rsid w:val="00691F08"/>
    <w:rsid w:val="00693A9D"/>
    <w:rsid w:val="006956F9"/>
    <w:rsid w:val="00697617"/>
    <w:rsid w:val="006A6D8E"/>
    <w:rsid w:val="006A7F12"/>
    <w:rsid w:val="006B124D"/>
    <w:rsid w:val="006B2D14"/>
    <w:rsid w:val="006B61F8"/>
    <w:rsid w:val="006B6C56"/>
    <w:rsid w:val="006C21C3"/>
    <w:rsid w:val="006C2C5C"/>
    <w:rsid w:val="006C52F3"/>
    <w:rsid w:val="006D26A7"/>
    <w:rsid w:val="006D547E"/>
    <w:rsid w:val="006D6C46"/>
    <w:rsid w:val="006E0F07"/>
    <w:rsid w:val="00702CAC"/>
    <w:rsid w:val="00704281"/>
    <w:rsid w:val="00704537"/>
    <w:rsid w:val="00707A35"/>
    <w:rsid w:val="00707F91"/>
    <w:rsid w:val="00713920"/>
    <w:rsid w:val="00723AEE"/>
    <w:rsid w:val="00724CDF"/>
    <w:rsid w:val="00725175"/>
    <w:rsid w:val="00732569"/>
    <w:rsid w:val="00747D29"/>
    <w:rsid w:val="00752FC4"/>
    <w:rsid w:val="00753559"/>
    <w:rsid w:val="007611D6"/>
    <w:rsid w:val="00763BB9"/>
    <w:rsid w:val="00764F71"/>
    <w:rsid w:val="007761DF"/>
    <w:rsid w:val="00782514"/>
    <w:rsid w:val="0078254C"/>
    <w:rsid w:val="00784CC0"/>
    <w:rsid w:val="00785A40"/>
    <w:rsid w:val="007950EE"/>
    <w:rsid w:val="007952DA"/>
    <w:rsid w:val="007B130A"/>
    <w:rsid w:val="007B4DB7"/>
    <w:rsid w:val="007B73FA"/>
    <w:rsid w:val="007B7F65"/>
    <w:rsid w:val="007C5C5E"/>
    <w:rsid w:val="007C60DC"/>
    <w:rsid w:val="007C7D5A"/>
    <w:rsid w:val="007D00D4"/>
    <w:rsid w:val="007D10F2"/>
    <w:rsid w:val="007D3432"/>
    <w:rsid w:val="007D6463"/>
    <w:rsid w:val="007D6515"/>
    <w:rsid w:val="007D74AD"/>
    <w:rsid w:val="007F1DE7"/>
    <w:rsid w:val="007F747A"/>
    <w:rsid w:val="007F7F12"/>
    <w:rsid w:val="00800AC4"/>
    <w:rsid w:val="00801C8B"/>
    <w:rsid w:val="00805B78"/>
    <w:rsid w:val="0081011D"/>
    <w:rsid w:val="008104DA"/>
    <w:rsid w:val="00810B36"/>
    <w:rsid w:val="00814B25"/>
    <w:rsid w:val="008212D7"/>
    <w:rsid w:val="00832CD4"/>
    <w:rsid w:val="00834885"/>
    <w:rsid w:val="00841B80"/>
    <w:rsid w:val="008535E3"/>
    <w:rsid w:val="00855066"/>
    <w:rsid w:val="00856E81"/>
    <w:rsid w:val="00865A8E"/>
    <w:rsid w:val="00866EE9"/>
    <w:rsid w:val="0087105D"/>
    <w:rsid w:val="008714FE"/>
    <w:rsid w:val="008731F5"/>
    <w:rsid w:val="00886FFE"/>
    <w:rsid w:val="00890B8C"/>
    <w:rsid w:val="00895D4E"/>
    <w:rsid w:val="00896E1B"/>
    <w:rsid w:val="008A1D73"/>
    <w:rsid w:val="008A1F8D"/>
    <w:rsid w:val="008A4DF6"/>
    <w:rsid w:val="008B076A"/>
    <w:rsid w:val="008B194E"/>
    <w:rsid w:val="008B1B8D"/>
    <w:rsid w:val="008B3C63"/>
    <w:rsid w:val="008C04DE"/>
    <w:rsid w:val="008C18B5"/>
    <w:rsid w:val="008C325D"/>
    <w:rsid w:val="008C46EF"/>
    <w:rsid w:val="008D319B"/>
    <w:rsid w:val="008D7468"/>
    <w:rsid w:val="008E6C8D"/>
    <w:rsid w:val="008E7F12"/>
    <w:rsid w:val="008F11BC"/>
    <w:rsid w:val="009146E9"/>
    <w:rsid w:val="009170B9"/>
    <w:rsid w:val="009172D4"/>
    <w:rsid w:val="00920C29"/>
    <w:rsid w:val="00926F5F"/>
    <w:rsid w:val="00930F15"/>
    <w:rsid w:val="009323F3"/>
    <w:rsid w:val="00932CB1"/>
    <w:rsid w:val="00936259"/>
    <w:rsid w:val="00943A9F"/>
    <w:rsid w:val="00950B32"/>
    <w:rsid w:val="009516D5"/>
    <w:rsid w:val="00951A59"/>
    <w:rsid w:val="009553FA"/>
    <w:rsid w:val="00955788"/>
    <w:rsid w:val="00960B71"/>
    <w:rsid w:val="009650A7"/>
    <w:rsid w:val="00967635"/>
    <w:rsid w:val="00967BD9"/>
    <w:rsid w:val="00996672"/>
    <w:rsid w:val="009A0D4E"/>
    <w:rsid w:val="009A4325"/>
    <w:rsid w:val="009B3AD9"/>
    <w:rsid w:val="009B6E24"/>
    <w:rsid w:val="009C1266"/>
    <w:rsid w:val="009D223A"/>
    <w:rsid w:val="009D467F"/>
    <w:rsid w:val="009E0967"/>
    <w:rsid w:val="009E5AFD"/>
    <w:rsid w:val="009E7318"/>
    <w:rsid w:val="009F782A"/>
    <w:rsid w:val="00A019D0"/>
    <w:rsid w:val="00A15A76"/>
    <w:rsid w:val="00A206BF"/>
    <w:rsid w:val="00A25DCF"/>
    <w:rsid w:val="00A32663"/>
    <w:rsid w:val="00A351F9"/>
    <w:rsid w:val="00A40990"/>
    <w:rsid w:val="00A43469"/>
    <w:rsid w:val="00A44396"/>
    <w:rsid w:val="00A66A9B"/>
    <w:rsid w:val="00A675C5"/>
    <w:rsid w:val="00A701A2"/>
    <w:rsid w:val="00A72532"/>
    <w:rsid w:val="00A72664"/>
    <w:rsid w:val="00A771AD"/>
    <w:rsid w:val="00A811BE"/>
    <w:rsid w:val="00A84127"/>
    <w:rsid w:val="00A922D7"/>
    <w:rsid w:val="00A92D66"/>
    <w:rsid w:val="00A97609"/>
    <w:rsid w:val="00A97CC5"/>
    <w:rsid w:val="00AB0D3E"/>
    <w:rsid w:val="00AB69BA"/>
    <w:rsid w:val="00AC0FF6"/>
    <w:rsid w:val="00AC7717"/>
    <w:rsid w:val="00AD3C4E"/>
    <w:rsid w:val="00AD69E1"/>
    <w:rsid w:val="00AE0511"/>
    <w:rsid w:val="00AE6EFB"/>
    <w:rsid w:val="00AE739B"/>
    <w:rsid w:val="00AF1E31"/>
    <w:rsid w:val="00B02457"/>
    <w:rsid w:val="00B0402E"/>
    <w:rsid w:val="00B070A2"/>
    <w:rsid w:val="00B11817"/>
    <w:rsid w:val="00B1208A"/>
    <w:rsid w:val="00B1418A"/>
    <w:rsid w:val="00B319DD"/>
    <w:rsid w:val="00B44DCE"/>
    <w:rsid w:val="00B548A0"/>
    <w:rsid w:val="00B5578F"/>
    <w:rsid w:val="00B5768C"/>
    <w:rsid w:val="00B57BC2"/>
    <w:rsid w:val="00B63C3D"/>
    <w:rsid w:val="00B64996"/>
    <w:rsid w:val="00B65751"/>
    <w:rsid w:val="00B701A8"/>
    <w:rsid w:val="00B711B9"/>
    <w:rsid w:val="00B7671A"/>
    <w:rsid w:val="00B80336"/>
    <w:rsid w:val="00B87309"/>
    <w:rsid w:val="00B935D6"/>
    <w:rsid w:val="00BA0849"/>
    <w:rsid w:val="00BA370E"/>
    <w:rsid w:val="00BA4B4B"/>
    <w:rsid w:val="00BA4E8F"/>
    <w:rsid w:val="00BA61AF"/>
    <w:rsid w:val="00BA6B33"/>
    <w:rsid w:val="00BA7405"/>
    <w:rsid w:val="00BA7957"/>
    <w:rsid w:val="00BB3479"/>
    <w:rsid w:val="00BB4093"/>
    <w:rsid w:val="00BC07AA"/>
    <w:rsid w:val="00BC25CF"/>
    <w:rsid w:val="00BC7754"/>
    <w:rsid w:val="00BD23BF"/>
    <w:rsid w:val="00BD26D1"/>
    <w:rsid w:val="00BD30F0"/>
    <w:rsid w:val="00BD35BA"/>
    <w:rsid w:val="00BD75EF"/>
    <w:rsid w:val="00BE46F0"/>
    <w:rsid w:val="00BF13EB"/>
    <w:rsid w:val="00BF1E87"/>
    <w:rsid w:val="00BF7D1E"/>
    <w:rsid w:val="00C01CF6"/>
    <w:rsid w:val="00C0265C"/>
    <w:rsid w:val="00C105F2"/>
    <w:rsid w:val="00C123B9"/>
    <w:rsid w:val="00C13909"/>
    <w:rsid w:val="00C13F45"/>
    <w:rsid w:val="00C1534E"/>
    <w:rsid w:val="00C155D0"/>
    <w:rsid w:val="00C20C6C"/>
    <w:rsid w:val="00C22471"/>
    <w:rsid w:val="00C23E35"/>
    <w:rsid w:val="00C2442D"/>
    <w:rsid w:val="00C24E00"/>
    <w:rsid w:val="00C32154"/>
    <w:rsid w:val="00C32523"/>
    <w:rsid w:val="00C32715"/>
    <w:rsid w:val="00C409F1"/>
    <w:rsid w:val="00C42AF0"/>
    <w:rsid w:val="00C4743E"/>
    <w:rsid w:val="00C56597"/>
    <w:rsid w:val="00C637F0"/>
    <w:rsid w:val="00C66011"/>
    <w:rsid w:val="00C662BF"/>
    <w:rsid w:val="00C74E14"/>
    <w:rsid w:val="00C76A99"/>
    <w:rsid w:val="00C82975"/>
    <w:rsid w:val="00CA2B7F"/>
    <w:rsid w:val="00CB2436"/>
    <w:rsid w:val="00CC6018"/>
    <w:rsid w:val="00CC762F"/>
    <w:rsid w:val="00CD0F43"/>
    <w:rsid w:val="00CD4344"/>
    <w:rsid w:val="00CD4C82"/>
    <w:rsid w:val="00CD5A10"/>
    <w:rsid w:val="00CD7351"/>
    <w:rsid w:val="00CE1117"/>
    <w:rsid w:val="00CE5762"/>
    <w:rsid w:val="00CE6E36"/>
    <w:rsid w:val="00CF3B87"/>
    <w:rsid w:val="00D04957"/>
    <w:rsid w:val="00D04E95"/>
    <w:rsid w:val="00D05BDD"/>
    <w:rsid w:val="00D11D9F"/>
    <w:rsid w:val="00D15923"/>
    <w:rsid w:val="00D23E4E"/>
    <w:rsid w:val="00D2458D"/>
    <w:rsid w:val="00D27A51"/>
    <w:rsid w:val="00D4170E"/>
    <w:rsid w:val="00D4336F"/>
    <w:rsid w:val="00D45632"/>
    <w:rsid w:val="00D45DF9"/>
    <w:rsid w:val="00D45F87"/>
    <w:rsid w:val="00D56796"/>
    <w:rsid w:val="00D57D6D"/>
    <w:rsid w:val="00D60745"/>
    <w:rsid w:val="00D61C0F"/>
    <w:rsid w:val="00D64F58"/>
    <w:rsid w:val="00D73D26"/>
    <w:rsid w:val="00D81886"/>
    <w:rsid w:val="00D82CC4"/>
    <w:rsid w:val="00D84CFE"/>
    <w:rsid w:val="00D94859"/>
    <w:rsid w:val="00DA22F9"/>
    <w:rsid w:val="00DA7A08"/>
    <w:rsid w:val="00DB0563"/>
    <w:rsid w:val="00DB0811"/>
    <w:rsid w:val="00DB2657"/>
    <w:rsid w:val="00DB5ACD"/>
    <w:rsid w:val="00DC5F96"/>
    <w:rsid w:val="00DD0556"/>
    <w:rsid w:val="00DE1EAA"/>
    <w:rsid w:val="00DF4FC0"/>
    <w:rsid w:val="00E00504"/>
    <w:rsid w:val="00E10735"/>
    <w:rsid w:val="00E10F07"/>
    <w:rsid w:val="00E122C8"/>
    <w:rsid w:val="00E21BC9"/>
    <w:rsid w:val="00E22880"/>
    <w:rsid w:val="00E236A7"/>
    <w:rsid w:val="00E23DBE"/>
    <w:rsid w:val="00E26C44"/>
    <w:rsid w:val="00E27004"/>
    <w:rsid w:val="00E3675E"/>
    <w:rsid w:val="00E6284D"/>
    <w:rsid w:val="00E64457"/>
    <w:rsid w:val="00E67036"/>
    <w:rsid w:val="00E723D6"/>
    <w:rsid w:val="00E778E5"/>
    <w:rsid w:val="00E80278"/>
    <w:rsid w:val="00E83385"/>
    <w:rsid w:val="00E83CDA"/>
    <w:rsid w:val="00E867F4"/>
    <w:rsid w:val="00E87B36"/>
    <w:rsid w:val="00E90238"/>
    <w:rsid w:val="00E90967"/>
    <w:rsid w:val="00E937CC"/>
    <w:rsid w:val="00E95F6E"/>
    <w:rsid w:val="00E965DD"/>
    <w:rsid w:val="00EA1072"/>
    <w:rsid w:val="00EA3417"/>
    <w:rsid w:val="00EB2742"/>
    <w:rsid w:val="00EB500E"/>
    <w:rsid w:val="00EB5A4F"/>
    <w:rsid w:val="00EB5E96"/>
    <w:rsid w:val="00EC30D8"/>
    <w:rsid w:val="00EC62B0"/>
    <w:rsid w:val="00ED2BD1"/>
    <w:rsid w:val="00ED3FF8"/>
    <w:rsid w:val="00ED5357"/>
    <w:rsid w:val="00EE02FB"/>
    <w:rsid w:val="00EE0BB9"/>
    <w:rsid w:val="00EE48E2"/>
    <w:rsid w:val="00EE5890"/>
    <w:rsid w:val="00EE6883"/>
    <w:rsid w:val="00EE6F6E"/>
    <w:rsid w:val="00EF1477"/>
    <w:rsid w:val="00EF1FFA"/>
    <w:rsid w:val="00EF6FF0"/>
    <w:rsid w:val="00F11C1E"/>
    <w:rsid w:val="00F242A3"/>
    <w:rsid w:val="00F33EDC"/>
    <w:rsid w:val="00F34279"/>
    <w:rsid w:val="00F4064A"/>
    <w:rsid w:val="00F52C20"/>
    <w:rsid w:val="00F55BF4"/>
    <w:rsid w:val="00F749F1"/>
    <w:rsid w:val="00F756FD"/>
    <w:rsid w:val="00F76EA8"/>
    <w:rsid w:val="00F918CC"/>
    <w:rsid w:val="00F9220D"/>
    <w:rsid w:val="00F92F7F"/>
    <w:rsid w:val="00FA0620"/>
    <w:rsid w:val="00FA290A"/>
    <w:rsid w:val="00FA2D50"/>
    <w:rsid w:val="00FC1DB0"/>
    <w:rsid w:val="00FC337D"/>
    <w:rsid w:val="00FC7BD7"/>
    <w:rsid w:val="00FD32A8"/>
    <w:rsid w:val="00FE0E47"/>
    <w:rsid w:val="00FE4C61"/>
    <w:rsid w:val="00FE50A1"/>
    <w:rsid w:val="00FE7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50DF5BE"/>
  <w15:chartTrackingRefBased/>
  <w15:docId w15:val="{24A68B9C-EEEE-4DAF-9BE4-6763D52D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E6EFB"/>
    <w:pPr>
      <w:keepNext/>
      <w:ind w:right="-99"/>
      <w:outlineLvl w:val="0"/>
    </w:pPr>
    <w:rPr>
      <w:b/>
      <w:sz w:val="28"/>
      <w:szCs w:val="20"/>
    </w:rPr>
  </w:style>
  <w:style w:type="paragraph" w:styleId="2">
    <w:name w:val="heading 2"/>
    <w:basedOn w:val="a"/>
    <w:next w:val="a"/>
    <w:link w:val="20"/>
    <w:qFormat/>
    <w:rsid w:val="00AE6EFB"/>
    <w:pPr>
      <w:keepNext/>
      <w:ind w:right="-99"/>
      <w:jc w:val="center"/>
      <w:outlineLvl w:val="1"/>
    </w:pPr>
    <w:rPr>
      <w:sz w:val="28"/>
      <w:szCs w:val="20"/>
    </w:rPr>
  </w:style>
  <w:style w:type="paragraph" w:styleId="3">
    <w:name w:val="heading 3"/>
    <w:basedOn w:val="a"/>
    <w:next w:val="a"/>
    <w:link w:val="30"/>
    <w:qFormat/>
    <w:rsid w:val="00AE6EFB"/>
    <w:pPr>
      <w:keepNext/>
      <w:spacing w:before="240" w:after="60"/>
      <w:outlineLvl w:val="2"/>
    </w:pPr>
    <w:rPr>
      <w:rFonts w:ascii="Arial" w:hAnsi="Arial" w:cs="Arial"/>
      <w:b/>
      <w:bCs/>
      <w:sz w:val="26"/>
      <w:szCs w:val="26"/>
    </w:rPr>
  </w:style>
  <w:style w:type="paragraph" w:styleId="4">
    <w:name w:val="heading 4"/>
    <w:basedOn w:val="a"/>
    <w:next w:val="a"/>
    <w:link w:val="40"/>
    <w:qFormat/>
    <w:rsid w:val="00AE6EFB"/>
    <w:pPr>
      <w:keepNext/>
      <w:spacing w:before="240" w:after="60"/>
      <w:outlineLvl w:val="3"/>
    </w:pPr>
    <w:rPr>
      <w:b/>
      <w:bCs/>
      <w:sz w:val="28"/>
      <w:szCs w:val="28"/>
    </w:rPr>
  </w:style>
  <w:style w:type="paragraph" w:styleId="5">
    <w:name w:val="heading 5"/>
    <w:basedOn w:val="a"/>
    <w:next w:val="a"/>
    <w:link w:val="50"/>
    <w:qFormat/>
    <w:rsid w:val="00AE6EFB"/>
    <w:pPr>
      <w:spacing w:before="240" w:after="60"/>
      <w:outlineLvl w:val="4"/>
    </w:pPr>
    <w:rPr>
      <w:b/>
      <w:bCs/>
      <w:i/>
      <w:iCs/>
      <w:sz w:val="26"/>
      <w:szCs w:val="26"/>
    </w:rPr>
  </w:style>
  <w:style w:type="paragraph" w:styleId="6">
    <w:name w:val="heading 6"/>
    <w:basedOn w:val="a"/>
    <w:next w:val="a"/>
    <w:link w:val="60"/>
    <w:qFormat/>
    <w:rsid w:val="00AE6EFB"/>
    <w:pPr>
      <w:spacing w:before="240" w:after="60"/>
      <w:outlineLvl w:val="5"/>
    </w:pPr>
    <w:rPr>
      <w:b/>
      <w:bCs/>
      <w:sz w:val="22"/>
      <w:szCs w:val="22"/>
    </w:rPr>
  </w:style>
  <w:style w:type="paragraph" w:styleId="8">
    <w:name w:val="heading 8"/>
    <w:basedOn w:val="a"/>
    <w:next w:val="a"/>
    <w:link w:val="80"/>
    <w:qFormat/>
    <w:rsid w:val="00AE6EF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E6EF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AE6EF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E6EFB"/>
    <w:rPr>
      <w:rFonts w:ascii="Arial" w:eastAsia="Times New Roman" w:hAnsi="Arial" w:cs="Arial"/>
      <w:b/>
      <w:bCs/>
      <w:sz w:val="26"/>
      <w:szCs w:val="26"/>
      <w:lang w:eastAsia="ru-RU"/>
    </w:rPr>
  </w:style>
  <w:style w:type="character" w:customStyle="1" w:styleId="40">
    <w:name w:val="Заголовок 4 Знак"/>
    <w:basedOn w:val="a0"/>
    <w:link w:val="4"/>
    <w:rsid w:val="00AE6E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E6E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E6EFB"/>
    <w:rPr>
      <w:rFonts w:ascii="Times New Roman" w:eastAsia="Times New Roman" w:hAnsi="Times New Roman" w:cs="Times New Roman"/>
      <w:b/>
      <w:bCs/>
      <w:lang w:eastAsia="ru-RU"/>
    </w:rPr>
  </w:style>
  <w:style w:type="character" w:customStyle="1" w:styleId="80">
    <w:name w:val="Заголовок 8 Знак"/>
    <w:basedOn w:val="a0"/>
    <w:link w:val="8"/>
    <w:rsid w:val="00AE6EFB"/>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
    <w:rsid w:val="00AE6EFB"/>
    <w:rPr>
      <w:rFonts w:ascii="Verdana" w:hAnsi="Verdana" w:cs="Verdana"/>
      <w:sz w:val="20"/>
      <w:szCs w:val="20"/>
      <w:lang w:val="en-US" w:eastAsia="en-US"/>
    </w:rPr>
  </w:style>
  <w:style w:type="paragraph" w:customStyle="1" w:styleId="a3">
    <w:name w:val="Знак"/>
    <w:basedOn w:val="a"/>
    <w:rsid w:val="00AE6EFB"/>
    <w:rPr>
      <w:rFonts w:ascii="Verdana" w:hAnsi="Verdana"/>
      <w:lang w:val="en-US" w:eastAsia="en-US"/>
    </w:rPr>
  </w:style>
  <w:style w:type="paragraph" w:customStyle="1" w:styleId="a4">
    <w:name w:val="Подразделение"/>
    <w:basedOn w:val="a"/>
    <w:next w:val="a"/>
    <w:rsid w:val="00AE6EFB"/>
    <w:pPr>
      <w:jc w:val="both"/>
    </w:pPr>
    <w:rPr>
      <w:szCs w:val="20"/>
    </w:rPr>
  </w:style>
  <w:style w:type="paragraph" w:styleId="a5">
    <w:name w:val="Title"/>
    <w:aliases w:val="EBRD Title"/>
    <w:basedOn w:val="a"/>
    <w:link w:val="a6"/>
    <w:qFormat/>
    <w:rsid w:val="00AE6EFB"/>
    <w:pPr>
      <w:ind w:right="-908" w:hanging="851"/>
      <w:jc w:val="center"/>
    </w:pPr>
    <w:rPr>
      <w:b/>
      <w:szCs w:val="20"/>
    </w:rPr>
  </w:style>
  <w:style w:type="character" w:customStyle="1" w:styleId="a6">
    <w:name w:val="Заголовок Знак"/>
    <w:aliases w:val="EBRD Title Знак"/>
    <w:basedOn w:val="a0"/>
    <w:link w:val="a5"/>
    <w:rsid w:val="00AE6EFB"/>
    <w:rPr>
      <w:rFonts w:ascii="Times New Roman" w:eastAsia="Times New Roman" w:hAnsi="Times New Roman" w:cs="Times New Roman"/>
      <w:b/>
      <w:sz w:val="24"/>
      <w:szCs w:val="20"/>
      <w:lang w:eastAsia="ru-RU"/>
    </w:rPr>
  </w:style>
  <w:style w:type="paragraph" w:styleId="a7">
    <w:name w:val="Body Text"/>
    <w:basedOn w:val="a"/>
    <w:link w:val="a8"/>
    <w:rsid w:val="00AE6EFB"/>
    <w:pPr>
      <w:tabs>
        <w:tab w:val="left" w:pos="7938"/>
      </w:tabs>
      <w:ind w:right="-99"/>
    </w:pPr>
    <w:rPr>
      <w:sz w:val="28"/>
      <w:szCs w:val="20"/>
    </w:rPr>
  </w:style>
  <w:style w:type="character" w:customStyle="1" w:styleId="a8">
    <w:name w:val="Основной текст Знак"/>
    <w:basedOn w:val="a0"/>
    <w:link w:val="a7"/>
    <w:rsid w:val="00AE6EFB"/>
    <w:rPr>
      <w:rFonts w:ascii="Times New Roman" w:eastAsia="Times New Roman" w:hAnsi="Times New Roman" w:cs="Times New Roman"/>
      <w:sz w:val="28"/>
      <w:szCs w:val="20"/>
      <w:lang w:eastAsia="ru-RU"/>
    </w:rPr>
  </w:style>
  <w:style w:type="paragraph" w:customStyle="1" w:styleId="a9">
    <w:name w:val="приложение"/>
    <w:basedOn w:val="a"/>
    <w:next w:val="a"/>
    <w:rsid w:val="00AE6EFB"/>
    <w:pPr>
      <w:pageBreakBefore/>
      <w:tabs>
        <w:tab w:val="right" w:pos="9356"/>
      </w:tabs>
    </w:pPr>
    <w:rPr>
      <w:b/>
      <w:szCs w:val="20"/>
    </w:rPr>
  </w:style>
  <w:style w:type="paragraph" w:customStyle="1" w:styleId="21">
    <w:name w:val="Основной текст 21"/>
    <w:basedOn w:val="a"/>
    <w:rsid w:val="00AE6EFB"/>
    <w:rPr>
      <w:szCs w:val="20"/>
    </w:rPr>
  </w:style>
  <w:style w:type="paragraph" w:customStyle="1" w:styleId="13pt">
    <w:name w:val="Обычный + 13 pt"/>
    <w:aliases w:val="полужирный,по ширине,Первая строка:  0,75 см"/>
    <w:basedOn w:val="a"/>
    <w:rsid w:val="00AE6EFB"/>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AE6EFB"/>
    <w:rPr>
      <w:rFonts w:ascii="Verdana" w:hAnsi="Verdana"/>
      <w:lang w:val="en-US" w:eastAsia="en-US"/>
    </w:rPr>
  </w:style>
  <w:style w:type="table" w:styleId="aa">
    <w:name w:val="Table Grid"/>
    <w:basedOn w:val="a1"/>
    <w:uiPriority w:val="39"/>
    <w:rsid w:val="00AE6E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E6EFB"/>
    <w:rPr>
      <w:b/>
      <w:bCs/>
    </w:rPr>
  </w:style>
  <w:style w:type="paragraph" w:styleId="ac">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Знак17,Знак17"/>
    <w:basedOn w:val="a"/>
    <w:link w:val="ad"/>
    <w:qFormat/>
    <w:rsid w:val="00AE6EFB"/>
    <w:pPr>
      <w:spacing w:before="100" w:beforeAutospacing="1" w:after="100" w:afterAutospacing="1"/>
    </w:pPr>
    <w:rPr>
      <w:lang w:val="ru-RU"/>
    </w:rPr>
  </w:style>
  <w:style w:type="paragraph" w:styleId="HTML">
    <w:name w:val="HTML Preformatted"/>
    <w:basedOn w:val="a"/>
    <w:link w:val="HTML0"/>
    <w:uiPriority w:val="99"/>
    <w:rsid w:val="00AE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AE6EFB"/>
    <w:rPr>
      <w:rFonts w:ascii="Courier New" w:eastAsia="Times New Roman" w:hAnsi="Courier New" w:cs="Courier New"/>
      <w:sz w:val="20"/>
      <w:szCs w:val="20"/>
      <w:lang w:val="ru-RU" w:eastAsia="ru-RU"/>
    </w:rPr>
  </w:style>
  <w:style w:type="character" w:styleId="ae">
    <w:name w:val="Emphasis"/>
    <w:qFormat/>
    <w:rsid w:val="00AE6E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AE6E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AE6EFB"/>
    <w:rPr>
      <w:rFonts w:ascii="Verdana" w:hAnsi="Verdana"/>
      <w:lang w:val="en-US" w:eastAsia="en-US"/>
    </w:rPr>
  </w:style>
  <w:style w:type="paragraph" w:customStyle="1" w:styleId="af">
    <w:name w:val="Знак Знак Знак Знак Знак"/>
    <w:basedOn w:val="a"/>
    <w:rsid w:val="00AE6EFB"/>
    <w:rPr>
      <w:rFonts w:ascii="Verdana" w:hAnsi="Verdana"/>
      <w:lang w:val="en-US" w:eastAsia="en-US"/>
    </w:rPr>
  </w:style>
  <w:style w:type="paragraph" w:styleId="af0">
    <w:name w:val="header"/>
    <w:basedOn w:val="a"/>
    <w:link w:val="af1"/>
    <w:rsid w:val="00AE6EFB"/>
    <w:pPr>
      <w:tabs>
        <w:tab w:val="center" w:pos="4677"/>
        <w:tab w:val="right" w:pos="9355"/>
      </w:tabs>
    </w:pPr>
  </w:style>
  <w:style w:type="character" w:customStyle="1" w:styleId="af1">
    <w:name w:val="Верхний колонтитул Знак"/>
    <w:basedOn w:val="a0"/>
    <w:link w:val="af0"/>
    <w:rsid w:val="00AE6EFB"/>
    <w:rPr>
      <w:rFonts w:ascii="Times New Roman" w:eastAsia="Times New Roman" w:hAnsi="Times New Roman" w:cs="Times New Roman"/>
      <w:sz w:val="24"/>
      <w:szCs w:val="24"/>
      <w:lang w:eastAsia="ru-RU"/>
    </w:rPr>
  </w:style>
  <w:style w:type="paragraph" w:customStyle="1" w:styleId="af2">
    <w:name w:val="Знак Знак"/>
    <w:basedOn w:val="a"/>
    <w:rsid w:val="00AE6EFB"/>
    <w:rPr>
      <w:rFonts w:ascii="Verdana" w:hAnsi="Verdana"/>
      <w:lang w:val="en-US" w:eastAsia="en-US"/>
    </w:rPr>
  </w:style>
  <w:style w:type="paragraph" w:styleId="af3">
    <w:name w:val="Body Text Indent"/>
    <w:basedOn w:val="a"/>
    <w:link w:val="af4"/>
    <w:uiPriority w:val="99"/>
    <w:rsid w:val="00AE6EFB"/>
    <w:pPr>
      <w:spacing w:after="120"/>
      <w:ind w:left="283"/>
    </w:pPr>
  </w:style>
  <w:style w:type="character" w:customStyle="1" w:styleId="af4">
    <w:name w:val="Основной текст с отступом Знак"/>
    <w:basedOn w:val="a0"/>
    <w:link w:val="af3"/>
    <w:uiPriority w:val="99"/>
    <w:rsid w:val="00AE6EFB"/>
    <w:rPr>
      <w:rFonts w:ascii="Times New Roman" w:eastAsia="Times New Roman" w:hAnsi="Times New Roman" w:cs="Times New Roman"/>
      <w:sz w:val="24"/>
      <w:szCs w:val="24"/>
      <w:lang w:eastAsia="ru-RU"/>
    </w:rPr>
  </w:style>
  <w:style w:type="paragraph" w:customStyle="1" w:styleId="12">
    <w:name w:val="Цитата1"/>
    <w:basedOn w:val="a"/>
    <w:rsid w:val="00AE6EFB"/>
    <w:pPr>
      <w:suppressAutoHyphens/>
      <w:spacing w:line="240" w:lineRule="atLeast"/>
      <w:ind w:left="252" w:right="65" w:hanging="252"/>
      <w:jc w:val="both"/>
    </w:pPr>
  </w:style>
  <w:style w:type="paragraph" w:customStyle="1" w:styleId="af5">
    <w:name w:val="Знак Знак Знак Знак Знак Знак"/>
    <w:basedOn w:val="a"/>
    <w:rsid w:val="00AE6EFB"/>
    <w:pPr>
      <w:widowControl w:val="0"/>
      <w:autoSpaceDE w:val="0"/>
      <w:autoSpaceDN w:val="0"/>
      <w:adjustRightInd w:val="0"/>
    </w:pPr>
    <w:rPr>
      <w:rFonts w:ascii="Verdana" w:hAnsi="Verdana" w:cs="Verdana"/>
      <w:sz w:val="20"/>
      <w:szCs w:val="20"/>
      <w:lang w:val="en-US" w:eastAsia="en-US"/>
    </w:rPr>
  </w:style>
  <w:style w:type="character" w:styleId="af6">
    <w:name w:val="Hyperlink"/>
    <w:rsid w:val="00AE6EFB"/>
    <w:rPr>
      <w:color w:val="0000FF"/>
      <w:u w:val="single"/>
    </w:rPr>
  </w:style>
  <w:style w:type="paragraph" w:customStyle="1" w:styleId="af7">
    <w:name w:val="Содержимое таблицы"/>
    <w:basedOn w:val="a7"/>
    <w:rsid w:val="00AE6EFB"/>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AE6EFB"/>
    <w:pPr>
      <w:suppressAutoHyphens/>
      <w:ind w:firstLine="720"/>
      <w:jc w:val="both"/>
    </w:pPr>
  </w:style>
  <w:style w:type="paragraph" w:customStyle="1" w:styleId="Preformatted">
    <w:name w:val="Preformatted"/>
    <w:basedOn w:val="a"/>
    <w:rsid w:val="00AE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AE6EFB"/>
    <w:pPr>
      <w:widowControl w:val="0"/>
      <w:autoSpaceDE w:val="0"/>
      <w:autoSpaceDN w:val="0"/>
      <w:adjustRightInd w:val="0"/>
    </w:pPr>
    <w:rPr>
      <w:rFonts w:ascii="Arial" w:hAnsi="Arial" w:cs="Arial"/>
      <w:sz w:val="20"/>
      <w:szCs w:val="20"/>
      <w:lang w:val="ru-RU"/>
    </w:rPr>
  </w:style>
  <w:style w:type="character" w:customStyle="1" w:styleId="af9">
    <w:name w:val="Текст примечания Знак"/>
    <w:basedOn w:val="a0"/>
    <w:link w:val="af8"/>
    <w:uiPriority w:val="99"/>
    <w:semiHidden/>
    <w:rsid w:val="00AE6EFB"/>
    <w:rPr>
      <w:rFonts w:ascii="Arial" w:eastAsia="Times New Roman" w:hAnsi="Arial" w:cs="Arial"/>
      <w:sz w:val="20"/>
      <w:szCs w:val="20"/>
      <w:lang w:val="ru-RU" w:eastAsia="ru-RU"/>
    </w:rPr>
  </w:style>
  <w:style w:type="paragraph" w:styleId="22">
    <w:name w:val="Body Text 2"/>
    <w:basedOn w:val="a"/>
    <w:link w:val="23"/>
    <w:rsid w:val="00AE6EFB"/>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ой текст 2 Знак"/>
    <w:basedOn w:val="a0"/>
    <w:link w:val="22"/>
    <w:rsid w:val="00AE6EFB"/>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AE6EFB"/>
    <w:rPr>
      <w:rFonts w:ascii="Verdana" w:hAnsi="Verdana"/>
      <w:lang w:val="en-US" w:eastAsia="en-US"/>
    </w:rPr>
  </w:style>
  <w:style w:type="paragraph" w:customStyle="1" w:styleId="afb">
    <w:name w:val="Знак Знак Знак Знак Знак Знак Знак Знак"/>
    <w:basedOn w:val="a"/>
    <w:rsid w:val="00AE6EFB"/>
    <w:rPr>
      <w:rFonts w:ascii="Verdana" w:hAnsi="Verdana"/>
      <w:lang w:val="en-US" w:eastAsia="en-US"/>
    </w:rPr>
  </w:style>
  <w:style w:type="paragraph" w:customStyle="1" w:styleId="13">
    <w:name w:val="Обычный1"/>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AE6EFB"/>
    <w:pPr>
      <w:spacing w:after="120"/>
    </w:pPr>
    <w:rPr>
      <w:sz w:val="16"/>
      <w:szCs w:val="16"/>
    </w:rPr>
  </w:style>
  <w:style w:type="character" w:customStyle="1" w:styleId="32">
    <w:name w:val="Основной текст 3 Знак"/>
    <w:basedOn w:val="a0"/>
    <w:link w:val="31"/>
    <w:rsid w:val="00AE6EFB"/>
    <w:rPr>
      <w:rFonts w:ascii="Times New Roman" w:eastAsia="Times New Roman" w:hAnsi="Times New Roman" w:cs="Times New Roman"/>
      <w:sz w:val="16"/>
      <w:szCs w:val="16"/>
      <w:lang w:eastAsia="ru-RU"/>
    </w:rPr>
  </w:style>
  <w:style w:type="paragraph" w:customStyle="1" w:styleId="afc">
    <w:name w:val="Наим. приложения"/>
    <w:basedOn w:val="a"/>
    <w:next w:val="a"/>
    <w:rsid w:val="00AE6EFB"/>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green">
    <w:name w:val="green"/>
    <w:basedOn w:val="a"/>
    <w:rsid w:val="00AE6EFB"/>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styleId="24">
    <w:name w:val="Body Text Indent 2"/>
    <w:basedOn w:val="a"/>
    <w:link w:val="25"/>
    <w:rsid w:val="00AE6EFB"/>
    <w:pPr>
      <w:spacing w:after="120" w:line="480" w:lineRule="auto"/>
      <w:ind w:left="283"/>
    </w:pPr>
  </w:style>
  <w:style w:type="character" w:customStyle="1" w:styleId="25">
    <w:name w:val="Основной текст с отступом 2 Знак"/>
    <w:basedOn w:val="a0"/>
    <w:link w:val="24"/>
    <w:rsid w:val="00AE6EFB"/>
    <w:rPr>
      <w:rFonts w:ascii="Times New Roman" w:eastAsia="Times New Roman" w:hAnsi="Times New Roman" w:cs="Times New Roman"/>
      <w:sz w:val="24"/>
      <w:szCs w:val="24"/>
      <w:lang w:eastAsia="ru-RU"/>
    </w:rPr>
  </w:style>
  <w:style w:type="paragraph" w:styleId="afd">
    <w:name w:val="footer"/>
    <w:basedOn w:val="a"/>
    <w:link w:val="afe"/>
    <w:rsid w:val="00AE6EFB"/>
    <w:pPr>
      <w:widowControl w:val="0"/>
      <w:tabs>
        <w:tab w:val="center" w:pos="4677"/>
        <w:tab w:val="right" w:pos="9355"/>
      </w:tabs>
      <w:autoSpaceDE w:val="0"/>
      <w:autoSpaceDN w:val="0"/>
      <w:adjustRightInd w:val="0"/>
    </w:pPr>
    <w:rPr>
      <w:rFonts w:ascii="Arial" w:hAnsi="Arial"/>
      <w:sz w:val="20"/>
      <w:szCs w:val="20"/>
    </w:rPr>
  </w:style>
  <w:style w:type="character" w:customStyle="1" w:styleId="afe">
    <w:name w:val="Нижний колонтитул Знак"/>
    <w:basedOn w:val="a0"/>
    <w:link w:val="afd"/>
    <w:rsid w:val="00AE6EFB"/>
    <w:rPr>
      <w:rFonts w:ascii="Arial" w:eastAsia="Times New Roman" w:hAnsi="Arial" w:cs="Times New Roman"/>
      <w:sz w:val="20"/>
      <w:szCs w:val="20"/>
      <w:lang w:eastAsia="ru-RU"/>
    </w:rPr>
  </w:style>
  <w:style w:type="paragraph" w:customStyle="1" w:styleId="FR1">
    <w:name w:val="FR1"/>
    <w:rsid w:val="00AE6EFB"/>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f">
    <w:name w:val="Block Text"/>
    <w:basedOn w:val="a"/>
    <w:rsid w:val="00AE6EFB"/>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AE6EFB"/>
    <w:rPr>
      <w:rFonts w:cs="Courier New"/>
      <w:color w:val="000000"/>
    </w:rPr>
  </w:style>
  <w:style w:type="paragraph" w:customStyle="1" w:styleId="210">
    <w:name w:val="Основной текст с отступом 21"/>
    <w:basedOn w:val="a"/>
    <w:rsid w:val="00AE6EFB"/>
    <w:pPr>
      <w:widowControl w:val="0"/>
      <w:spacing w:line="280" w:lineRule="exact"/>
      <w:ind w:firstLine="720"/>
      <w:jc w:val="both"/>
    </w:pPr>
    <w:rPr>
      <w:sz w:val="28"/>
      <w:szCs w:val="20"/>
    </w:rPr>
  </w:style>
  <w:style w:type="paragraph" w:customStyle="1" w:styleId="ParagraphStyle">
    <w:name w:val="Paragraph Style"/>
    <w:rsid w:val="00AE6EFB"/>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AE6EFB"/>
  </w:style>
  <w:style w:type="paragraph" w:customStyle="1" w:styleId="16">
    <w:name w:val="Знак Знак Знак Знак Знак Знак Знак Знак1 Знак"/>
    <w:basedOn w:val="a"/>
    <w:rsid w:val="00AE6EFB"/>
    <w:rPr>
      <w:rFonts w:ascii="Verdana" w:hAnsi="Verdana" w:cs="Verdana"/>
      <w:sz w:val="20"/>
      <w:szCs w:val="20"/>
      <w:lang w:val="en-US" w:eastAsia="en-US"/>
    </w:rPr>
  </w:style>
  <w:style w:type="paragraph" w:styleId="33">
    <w:name w:val="Body Text Indent 3"/>
    <w:basedOn w:val="a"/>
    <w:link w:val="34"/>
    <w:rsid w:val="00AE6EFB"/>
    <w:pPr>
      <w:ind w:firstLine="600"/>
      <w:jc w:val="both"/>
    </w:pPr>
  </w:style>
  <w:style w:type="character" w:customStyle="1" w:styleId="34">
    <w:name w:val="Основной текст с отступом 3 Знак"/>
    <w:basedOn w:val="a0"/>
    <w:link w:val="33"/>
    <w:rsid w:val="00AE6EFB"/>
    <w:rPr>
      <w:rFonts w:ascii="Times New Roman" w:eastAsia="Times New Roman" w:hAnsi="Times New Roman" w:cs="Times New Roman"/>
      <w:sz w:val="24"/>
      <w:szCs w:val="24"/>
      <w:lang w:eastAsia="ru-RU"/>
    </w:rPr>
  </w:style>
  <w:style w:type="paragraph" w:styleId="aff1">
    <w:name w:val="Subtitle"/>
    <w:basedOn w:val="a"/>
    <w:link w:val="aff2"/>
    <w:qFormat/>
    <w:rsid w:val="00AE6EFB"/>
    <w:pPr>
      <w:shd w:val="clear" w:color="auto" w:fill="FFFFFF"/>
      <w:ind w:left="4603"/>
    </w:pPr>
    <w:rPr>
      <w:b/>
      <w:bCs/>
      <w:spacing w:val="-6"/>
      <w:sz w:val="26"/>
    </w:rPr>
  </w:style>
  <w:style w:type="character" w:customStyle="1" w:styleId="aff2">
    <w:name w:val="Подзаголовок Знак"/>
    <w:basedOn w:val="a0"/>
    <w:link w:val="aff1"/>
    <w:rsid w:val="00AE6EFB"/>
    <w:rPr>
      <w:rFonts w:ascii="Times New Roman" w:eastAsia="Times New Roman" w:hAnsi="Times New Roman" w:cs="Times New Roman"/>
      <w:b/>
      <w:bCs/>
      <w:spacing w:val="-6"/>
      <w:sz w:val="26"/>
      <w:szCs w:val="24"/>
      <w:shd w:val="clear" w:color="auto" w:fill="FFFFFF"/>
      <w:lang w:eastAsia="ru-RU"/>
    </w:rPr>
  </w:style>
  <w:style w:type="paragraph" w:styleId="aff3">
    <w:name w:val="List Paragraph"/>
    <w:aliases w:val="EBRD List,CA bullets"/>
    <w:basedOn w:val="a"/>
    <w:link w:val="aff4"/>
    <w:uiPriority w:val="34"/>
    <w:qFormat/>
    <w:rsid w:val="00AE6EFB"/>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
    <w:rsid w:val="00AE6EFB"/>
    <w:rPr>
      <w:rFonts w:ascii="Verdana" w:hAnsi="Verdana"/>
      <w:sz w:val="20"/>
      <w:szCs w:val="20"/>
      <w:lang w:val="en-US" w:eastAsia="en-US"/>
    </w:rPr>
  </w:style>
  <w:style w:type="character" w:styleId="aff5">
    <w:name w:val="FollowedHyperlink"/>
    <w:rsid w:val="00AE6EFB"/>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6">
    <w:name w:val="Знак Знак Знак Знак"/>
    <w:basedOn w:val="a"/>
    <w:rsid w:val="00AE6EFB"/>
    <w:rPr>
      <w:rFonts w:ascii="Verdana" w:hAnsi="Verdana" w:cs="Verdana"/>
      <w:sz w:val="20"/>
      <w:szCs w:val="20"/>
      <w:lang w:val="en-US" w:eastAsia="en-US"/>
    </w:rPr>
  </w:style>
  <w:style w:type="paragraph" w:customStyle="1" w:styleId="1a">
    <w:name w:val="Знак Знак Знак1 Знак"/>
    <w:basedOn w:val="a"/>
    <w:rsid w:val="00AE6EFB"/>
    <w:rPr>
      <w:rFonts w:ascii="Verdana" w:hAnsi="Verdana"/>
      <w:lang w:val="en-US" w:eastAsia="en-US"/>
    </w:rPr>
  </w:style>
  <w:style w:type="paragraph" w:customStyle="1" w:styleId="1b">
    <w:name w:val="1"/>
    <w:basedOn w:val="a"/>
    <w:rsid w:val="00AE6EFB"/>
    <w:rPr>
      <w:rFonts w:ascii="Verdana" w:hAnsi="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8">
    <w:name w:val="Знак Знак Знак"/>
    <w:basedOn w:val="a"/>
    <w:rsid w:val="00AE6EFB"/>
    <w:rPr>
      <w:rFonts w:ascii="Verdana" w:hAnsi="Verdana" w:cs="Verdana"/>
      <w:sz w:val="20"/>
      <w:szCs w:val="20"/>
      <w:lang w:val="en-US" w:eastAsia="en-US"/>
    </w:rPr>
  </w:style>
  <w:style w:type="paragraph" w:customStyle="1" w:styleId="1c">
    <w:name w:val="Знак Знак Знак Знак Знак Знак1"/>
    <w:basedOn w:val="a"/>
    <w:rsid w:val="00AE6EFB"/>
    <w:rPr>
      <w:rFonts w:ascii="Verdana" w:hAnsi="Verdana" w:cs="Verdana"/>
      <w:sz w:val="20"/>
      <w:szCs w:val="20"/>
      <w:lang w:val="en-US" w:eastAsia="en-US"/>
    </w:rPr>
  </w:style>
  <w:style w:type="paragraph" w:styleId="aff9">
    <w:name w:val="Balloon Text"/>
    <w:basedOn w:val="a"/>
    <w:link w:val="affa"/>
    <w:uiPriority w:val="99"/>
    <w:rsid w:val="00AE6EFB"/>
    <w:rPr>
      <w:rFonts w:ascii="Tahoma" w:hAnsi="Tahoma"/>
      <w:sz w:val="16"/>
      <w:szCs w:val="16"/>
    </w:rPr>
  </w:style>
  <w:style w:type="character" w:customStyle="1" w:styleId="affa">
    <w:name w:val="Текст выноски Знак"/>
    <w:basedOn w:val="a0"/>
    <w:link w:val="aff9"/>
    <w:uiPriority w:val="99"/>
    <w:rsid w:val="00AE6EFB"/>
    <w:rPr>
      <w:rFonts w:ascii="Tahoma" w:eastAsia="Times New Roman" w:hAnsi="Tahoma" w:cs="Times New Roman"/>
      <w:sz w:val="16"/>
      <w:szCs w:val="16"/>
      <w:lang w:eastAsia="ru-RU"/>
    </w:rPr>
  </w:style>
  <w:style w:type="paragraph" w:customStyle="1" w:styleId="1d">
    <w:name w:val="Знак Знак Знак Знак Знак Знак1 Знак Знак Знак Знак"/>
    <w:basedOn w:val="a"/>
    <w:rsid w:val="00AE6EFB"/>
    <w:rPr>
      <w:rFonts w:ascii="Verdana" w:hAnsi="Verdana" w:cs="Verdana"/>
      <w:sz w:val="20"/>
      <w:szCs w:val="20"/>
      <w:lang w:val="en-US" w:eastAsia="en-US"/>
    </w:rPr>
  </w:style>
  <w:style w:type="paragraph" w:customStyle="1" w:styleId="1e">
    <w:name w:val="Знак Знак Знак Знак Знак1"/>
    <w:basedOn w:val="a"/>
    <w:rsid w:val="00AE6EFB"/>
    <w:rPr>
      <w:rFonts w:ascii="Verdana" w:hAnsi="Verdana" w:cs="Verdana"/>
      <w:sz w:val="20"/>
      <w:szCs w:val="20"/>
      <w:lang w:val="en-US" w:eastAsia="en-US"/>
    </w:rPr>
  </w:style>
  <w:style w:type="paragraph" w:customStyle="1" w:styleId="affb">
    <w:name w:val="Знак Знак Знак Знак Знак Знак Знак"/>
    <w:basedOn w:val="a"/>
    <w:rsid w:val="00AE6EFB"/>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rsid w:val="00AE6EFB"/>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affe">
    <w:name w:val="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rsid w:val="00AE6EFB"/>
    <w:rPr>
      <w:rFonts w:ascii="Verdana" w:hAnsi="Verdana" w:cs="Verdana"/>
      <w:sz w:val="20"/>
      <w:szCs w:val="20"/>
      <w:lang w:val="en-US" w:eastAsia="en-US"/>
    </w:rPr>
  </w:style>
  <w:style w:type="paragraph" w:customStyle="1" w:styleId="msonormalcxspmiddle">
    <w:name w:val="msonormalcxspmiddle"/>
    <w:basedOn w:val="a"/>
    <w:rsid w:val="00AE6EFB"/>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rsid w:val="00AE6EFB"/>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character" w:customStyle="1" w:styleId="xfm34773137">
    <w:name w:val="xfm_34773137"/>
    <w:basedOn w:val="a0"/>
    <w:rsid w:val="00AE6EFB"/>
  </w:style>
  <w:style w:type="paragraph" w:customStyle="1" w:styleId="220">
    <w:name w:val="Основной текст 22"/>
    <w:basedOn w:val="a"/>
    <w:rsid w:val="00AE6EFB"/>
    <w:rPr>
      <w:szCs w:val="20"/>
    </w:rPr>
  </w:style>
  <w:style w:type="paragraph" w:customStyle="1" w:styleId="26">
    <w:name w:val="Обычный2"/>
    <w:rsid w:val="00AE6EFB"/>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AE6EFB"/>
    <w:pPr>
      <w:widowControl w:val="0"/>
      <w:spacing w:line="280" w:lineRule="exact"/>
      <w:ind w:firstLine="720"/>
      <w:jc w:val="both"/>
    </w:pPr>
    <w:rPr>
      <w:sz w:val="28"/>
      <w:szCs w:val="20"/>
    </w:rPr>
  </w:style>
  <w:style w:type="paragraph" w:customStyle="1" w:styleId="230">
    <w:name w:val="Основной текст 23"/>
    <w:basedOn w:val="a"/>
    <w:rsid w:val="00AE6EFB"/>
    <w:rPr>
      <w:szCs w:val="20"/>
    </w:rPr>
  </w:style>
  <w:style w:type="paragraph" w:customStyle="1" w:styleId="35">
    <w:name w:val="Обычный3"/>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AE6EFB"/>
    <w:pPr>
      <w:widowControl w:val="0"/>
      <w:spacing w:line="280" w:lineRule="exact"/>
      <w:ind w:firstLine="720"/>
      <w:jc w:val="both"/>
    </w:pPr>
    <w:rPr>
      <w:sz w:val="28"/>
      <w:szCs w:val="20"/>
    </w:rPr>
  </w:style>
  <w:style w:type="paragraph" w:customStyle="1" w:styleId="msonormalcxspmiddlecxspmiddle">
    <w:name w:val="msonormalcxspmiddlecxspmiddle"/>
    <w:basedOn w:val="a"/>
    <w:rsid w:val="00AE6EFB"/>
    <w:pPr>
      <w:spacing w:before="100" w:beforeAutospacing="1" w:after="100" w:afterAutospacing="1"/>
    </w:pPr>
    <w:rPr>
      <w:lang w:val="ru-RU"/>
    </w:rPr>
  </w:style>
  <w:style w:type="paragraph" w:customStyle="1" w:styleId="240">
    <w:name w:val="Основной текст 24"/>
    <w:basedOn w:val="a"/>
    <w:rsid w:val="00AE6EFB"/>
    <w:rPr>
      <w:szCs w:val="20"/>
    </w:rPr>
  </w:style>
  <w:style w:type="paragraph" w:customStyle="1" w:styleId="41">
    <w:name w:val="Обычный4"/>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AE6EFB"/>
    <w:pPr>
      <w:widowControl w:val="0"/>
      <w:spacing w:line="280" w:lineRule="exact"/>
      <w:ind w:firstLine="720"/>
      <w:jc w:val="both"/>
    </w:pPr>
    <w:rPr>
      <w:sz w:val="28"/>
      <w:szCs w:val="20"/>
    </w:rPr>
  </w:style>
  <w:style w:type="character" w:customStyle="1" w:styleId="afff">
    <w:name w:val="Основной текст_"/>
    <w:basedOn w:val="a0"/>
    <w:link w:val="1f4"/>
    <w:rsid w:val="00AE6EFB"/>
    <w:rPr>
      <w:rFonts w:ascii="Times New Roman" w:eastAsia="Times New Roman" w:hAnsi="Times New Roman" w:cs="Times New Roman"/>
      <w:sz w:val="28"/>
      <w:szCs w:val="28"/>
      <w:shd w:val="clear" w:color="auto" w:fill="FFFFFF"/>
    </w:rPr>
  </w:style>
  <w:style w:type="paragraph" w:customStyle="1" w:styleId="1f4">
    <w:name w:val="Основной текст1"/>
    <w:basedOn w:val="a"/>
    <w:link w:val="afff"/>
    <w:rsid w:val="00AE6EFB"/>
    <w:pPr>
      <w:shd w:val="clear" w:color="auto" w:fill="FFFFFF"/>
      <w:spacing w:before="300" w:after="300" w:line="320" w:lineRule="exact"/>
      <w:ind w:hanging="760"/>
      <w:jc w:val="both"/>
    </w:pPr>
    <w:rPr>
      <w:sz w:val="28"/>
      <w:szCs w:val="28"/>
      <w:lang w:eastAsia="en-US"/>
    </w:rPr>
  </w:style>
  <w:style w:type="character" w:styleId="afff0">
    <w:name w:val="annotation reference"/>
    <w:basedOn w:val="a0"/>
    <w:uiPriority w:val="99"/>
    <w:unhideWhenUsed/>
    <w:rsid w:val="00AE6EFB"/>
    <w:rPr>
      <w:sz w:val="16"/>
      <w:szCs w:val="16"/>
    </w:rPr>
  </w:style>
  <w:style w:type="paragraph" w:styleId="afff1">
    <w:name w:val="annotation subject"/>
    <w:basedOn w:val="af8"/>
    <w:next w:val="af8"/>
    <w:link w:val="afff2"/>
    <w:uiPriority w:val="99"/>
    <w:semiHidden/>
    <w:unhideWhenUsed/>
    <w:rsid w:val="00AE6EFB"/>
    <w:pPr>
      <w:widowControl/>
      <w:autoSpaceDE/>
      <w:autoSpaceDN/>
      <w:adjustRightInd/>
    </w:pPr>
    <w:rPr>
      <w:rFonts w:ascii="Times New Roman" w:hAnsi="Times New Roman" w:cs="Times New Roman"/>
      <w:b/>
      <w:bCs/>
      <w:lang w:val="uk-UA"/>
    </w:rPr>
  </w:style>
  <w:style w:type="character" w:customStyle="1" w:styleId="afff2">
    <w:name w:val="Тема примечания Знак"/>
    <w:basedOn w:val="af9"/>
    <w:link w:val="afff1"/>
    <w:uiPriority w:val="99"/>
    <w:semiHidden/>
    <w:rsid w:val="00AE6EFB"/>
    <w:rPr>
      <w:rFonts w:ascii="Times New Roman" w:eastAsia="Times New Roman" w:hAnsi="Times New Roman" w:cs="Times New Roman"/>
      <w:b/>
      <w:bCs/>
      <w:sz w:val="20"/>
      <w:szCs w:val="20"/>
      <w:lang w:val="ru-RU" w:eastAsia="ru-RU"/>
    </w:rPr>
  </w:style>
  <w:style w:type="paragraph" w:customStyle="1" w:styleId="1f5">
    <w:name w:val="Стиль1"/>
    <w:basedOn w:val="a"/>
    <w:rsid w:val="004F4BE2"/>
    <w:pPr>
      <w:suppressAutoHyphens/>
      <w:ind w:firstLine="709"/>
      <w:jc w:val="both"/>
    </w:pPr>
    <w:rPr>
      <w:sz w:val="26"/>
      <w:lang w:val="ru-RU"/>
    </w:rPr>
  </w:style>
  <w:style w:type="character" w:customStyle="1" w:styleId="ad">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c"/>
    <w:locked/>
    <w:rsid w:val="000A0B02"/>
    <w:rPr>
      <w:rFonts w:ascii="Times New Roman" w:eastAsia="Times New Roman" w:hAnsi="Times New Roman" w:cs="Times New Roman"/>
      <w:sz w:val="24"/>
      <w:szCs w:val="24"/>
      <w:lang w:val="ru-RU" w:eastAsia="ru-RU"/>
    </w:rPr>
  </w:style>
  <w:style w:type="paragraph" w:customStyle="1" w:styleId="1f6">
    <w:name w:val="Звичайний1"/>
    <w:rsid w:val="00814B25"/>
    <w:pPr>
      <w:widowControl w:val="0"/>
      <w:spacing w:after="200" w:line="276" w:lineRule="auto"/>
    </w:pPr>
    <w:rPr>
      <w:rFonts w:ascii="Calibri" w:eastAsia="Calibri" w:hAnsi="Calibri" w:cs="Calibri"/>
      <w:color w:val="000000"/>
      <w:lang w:val="ru-RU" w:eastAsia="ru-RU"/>
    </w:rPr>
  </w:style>
  <w:style w:type="paragraph" w:customStyle="1" w:styleId="Standard">
    <w:name w:val="Standard"/>
    <w:rsid w:val="008B3C63"/>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rPr>
  </w:style>
  <w:style w:type="paragraph" w:styleId="afff3">
    <w:name w:val="footnote text"/>
    <w:basedOn w:val="a"/>
    <w:link w:val="afff4"/>
    <w:uiPriority w:val="99"/>
    <w:semiHidden/>
    <w:rsid w:val="00B57BC2"/>
    <w:rPr>
      <w:lang w:val="en-GB" w:eastAsia="en-US"/>
    </w:rPr>
  </w:style>
  <w:style w:type="character" w:customStyle="1" w:styleId="afff4">
    <w:name w:val="Текст сноски Знак"/>
    <w:basedOn w:val="a0"/>
    <w:link w:val="afff3"/>
    <w:uiPriority w:val="99"/>
    <w:semiHidden/>
    <w:rsid w:val="00B57BC2"/>
    <w:rPr>
      <w:rFonts w:ascii="Times New Roman" w:eastAsia="Times New Roman" w:hAnsi="Times New Roman" w:cs="Times New Roman"/>
      <w:sz w:val="24"/>
      <w:szCs w:val="24"/>
      <w:lang w:val="en-GB"/>
    </w:rPr>
  </w:style>
  <w:style w:type="paragraph" w:customStyle="1" w:styleId="EBRDTableTitle">
    <w:name w:val="EBRD Table Title"/>
    <w:basedOn w:val="a"/>
    <w:uiPriority w:val="99"/>
    <w:rsid w:val="00B57BC2"/>
    <w:pPr>
      <w:spacing w:before="60" w:after="60"/>
    </w:pPr>
    <w:rPr>
      <w:rFonts w:ascii="Arial" w:hAnsi="Arial" w:cs="Arial"/>
      <w:b/>
      <w:bCs/>
      <w:color w:val="FFFFFF"/>
      <w:lang w:val="en-GB" w:eastAsia="en-US"/>
    </w:rPr>
  </w:style>
  <w:style w:type="paragraph" w:customStyle="1" w:styleId="EBRDTableText">
    <w:name w:val="EBRD Table Text"/>
    <w:basedOn w:val="a"/>
    <w:uiPriority w:val="99"/>
    <w:rsid w:val="00B57BC2"/>
    <w:pPr>
      <w:spacing w:before="60" w:after="60"/>
    </w:pPr>
    <w:rPr>
      <w:rFonts w:ascii="Arial" w:hAnsi="Arial" w:cs="Arial"/>
      <w:sz w:val="18"/>
      <w:szCs w:val="18"/>
      <w:lang w:val="en-GB" w:eastAsia="en-US"/>
    </w:rPr>
  </w:style>
  <w:style w:type="paragraph" w:customStyle="1" w:styleId="PR1TableNo">
    <w:name w:val="PR1 Table No."/>
    <w:basedOn w:val="EBRDTableText"/>
    <w:uiPriority w:val="99"/>
    <w:rsid w:val="00B57BC2"/>
    <w:pPr>
      <w:numPr>
        <w:numId w:val="4"/>
      </w:numPr>
      <w:ind w:left="170" w:firstLine="0"/>
      <w:jc w:val="center"/>
    </w:pPr>
    <w:rPr>
      <w:b/>
      <w:bCs/>
      <w:color w:val="00539B"/>
    </w:rPr>
  </w:style>
  <w:style w:type="character" w:customStyle="1" w:styleId="aff4">
    <w:name w:val="Абзац списка Знак"/>
    <w:aliases w:val="EBRD List Знак,CA bullets Знак"/>
    <w:link w:val="aff3"/>
    <w:uiPriority w:val="34"/>
    <w:locked/>
    <w:rsid w:val="00B57BC2"/>
    <w:rPr>
      <w:rFonts w:ascii="Arial" w:eastAsia="Times New Roman" w:hAnsi="Arial" w:cs="Arial"/>
      <w:sz w:val="20"/>
      <w:szCs w:val="20"/>
      <w:lang w:val="ru-RU" w:eastAsia="ru-RU"/>
    </w:rPr>
  </w:style>
  <w:style w:type="paragraph" w:customStyle="1" w:styleId="PR2TableNo">
    <w:name w:val="PR2 Table No."/>
    <w:basedOn w:val="PR1TableNo"/>
    <w:uiPriority w:val="99"/>
    <w:rsid w:val="00B57BC2"/>
    <w:pPr>
      <w:numPr>
        <w:numId w:val="5"/>
      </w:numPr>
      <w:ind w:left="720"/>
    </w:pPr>
  </w:style>
  <w:style w:type="paragraph" w:customStyle="1" w:styleId="PR3TableNo">
    <w:name w:val="PR3 Table No."/>
    <w:basedOn w:val="PR1TableNo"/>
    <w:uiPriority w:val="99"/>
    <w:rsid w:val="00B57BC2"/>
    <w:pPr>
      <w:ind w:left="360" w:hanging="360"/>
    </w:pPr>
  </w:style>
  <w:style w:type="paragraph" w:styleId="afff5">
    <w:name w:val="List Bullet"/>
    <w:basedOn w:val="a"/>
    <w:uiPriority w:val="99"/>
    <w:rsid w:val="00B57BC2"/>
    <w:pPr>
      <w:ind w:left="360" w:hanging="360"/>
    </w:pPr>
  </w:style>
  <w:style w:type="paragraph" w:customStyle="1" w:styleId="rvps2">
    <w:name w:val="rvps2"/>
    <w:basedOn w:val="a"/>
    <w:rsid w:val="004F081F"/>
    <w:pPr>
      <w:spacing w:before="100" w:beforeAutospacing="1" w:after="100" w:afterAutospacing="1"/>
    </w:pPr>
    <w:rPr>
      <w:lang w:eastAsia="uk-UA"/>
    </w:rPr>
  </w:style>
  <w:style w:type="paragraph" w:styleId="afff6">
    <w:name w:val="No Spacing"/>
    <w:uiPriority w:val="1"/>
    <w:qFormat/>
    <w:rsid w:val="007B73FA"/>
    <w:pPr>
      <w:spacing w:after="0" w:line="240" w:lineRule="auto"/>
      <w:jc w:val="both"/>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255163">
      <w:bodyDiv w:val="1"/>
      <w:marLeft w:val="0"/>
      <w:marRight w:val="0"/>
      <w:marTop w:val="0"/>
      <w:marBottom w:val="0"/>
      <w:divBdr>
        <w:top w:val="none" w:sz="0" w:space="0" w:color="auto"/>
        <w:left w:val="none" w:sz="0" w:space="0" w:color="auto"/>
        <w:bottom w:val="none" w:sz="0" w:space="0" w:color="auto"/>
        <w:right w:val="none" w:sz="0" w:space="0" w:color="auto"/>
      </w:divBdr>
    </w:div>
    <w:div w:id="14811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hyperlink" Target="http://ugv.com.ua/page/conflict-commissio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ender.pgf@ugv.com.ua" TargetMode="Externa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842F4-8998-476A-A57C-6CAED149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42</Pages>
  <Words>16422</Words>
  <Characters>93607</Characters>
  <Application>Microsoft Office Word</Application>
  <DocSecurity>0</DocSecurity>
  <Lines>780</Lines>
  <Paragraphs>219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Завадська Інна</dc:creator>
  <cp:keywords/>
  <dc:description/>
  <cp:lastModifiedBy>Лобігер Яна</cp:lastModifiedBy>
  <cp:revision>19</cp:revision>
  <cp:lastPrinted>2019-06-03T15:07:00Z</cp:lastPrinted>
  <dcterms:created xsi:type="dcterms:W3CDTF">2019-05-14T13:58:00Z</dcterms:created>
  <dcterms:modified xsi:type="dcterms:W3CDTF">2019-10-10T12:46:00Z</dcterms:modified>
</cp:coreProperties>
</file>