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1EF" w14:textId="6974ABFF" w:rsidR="008579AA" w:rsidRDefault="008579AA" w:rsidP="008579AA">
      <w:pPr>
        <w:rPr>
          <w:lang w:eastAsia="uk-UA"/>
        </w:rPr>
      </w:pPr>
    </w:p>
    <w:p w14:paraId="1F1EA0F8" w14:textId="77777777" w:rsidR="008579AA" w:rsidRPr="008579AA" w:rsidRDefault="008579AA" w:rsidP="008579AA">
      <w:pPr>
        <w:keepNext/>
        <w:ind w:right="-297" w:firstLine="5245"/>
        <w:jc w:val="right"/>
        <w:outlineLvl w:val="0"/>
        <w:rPr>
          <w:b/>
          <w:bCs/>
          <w:sz w:val="28"/>
          <w:szCs w:val="28"/>
        </w:rPr>
      </w:pPr>
      <w:r w:rsidRPr="008579AA">
        <w:rPr>
          <w:b/>
          <w:noProof/>
          <w:sz w:val="28"/>
          <w:szCs w:val="20"/>
          <w:lang w:val="ru-RU"/>
        </w:rPr>
        <w:drawing>
          <wp:anchor distT="0" distB="0" distL="114300" distR="114300" simplePos="0" relativeHeight="251666432" behindDoc="1" locked="0" layoutInCell="1" allowOverlap="1" wp14:anchorId="377B1ACD" wp14:editId="08BFF39B">
            <wp:simplePos x="0" y="0"/>
            <wp:positionH relativeFrom="column">
              <wp:posOffset>161925</wp:posOffset>
            </wp:positionH>
            <wp:positionV relativeFrom="paragraph">
              <wp:posOffset>-25400</wp:posOffset>
            </wp:positionV>
            <wp:extent cx="2209800" cy="520065"/>
            <wp:effectExtent l="0" t="0" r="0" b="0"/>
            <wp:wrapNone/>
            <wp:docPr id="3" name="Рисунок 3"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79AA">
        <w:rPr>
          <w:b/>
          <w:bCs/>
          <w:sz w:val="28"/>
          <w:szCs w:val="28"/>
        </w:rPr>
        <w:t>ФІЛІЯ УПРАВЛІННЯ БУДІВЕЛЬНО-    МОНТАЖНИХ РОБІТ</w:t>
      </w:r>
    </w:p>
    <w:p w14:paraId="75121B03" w14:textId="77777777" w:rsidR="008579AA" w:rsidRPr="008579AA" w:rsidRDefault="008579AA" w:rsidP="008579AA">
      <w:pPr>
        <w:keepNext/>
        <w:ind w:right="-297" w:firstLine="5245"/>
        <w:jc w:val="right"/>
        <w:outlineLvl w:val="0"/>
        <w:rPr>
          <w:b/>
          <w:bCs/>
          <w:sz w:val="28"/>
          <w:szCs w:val="28"/>
        </w:rPr>
      </w:pPr>
      <w:r w:rsidRPr="008579AA">
        <w:rPr>
          <w:b/>
          <w:bCs/>
          <w:sz w:val="28"/>
          <w:szCs w:val="28"/>
        </w:rPr>
        <w:t>«УКРГАЗСПЕЦБУДМОНТАЖ»</w:t>
      </w:r>
    </w:p>
    <w:p w14:paraId="52A348E3" w14:textId="77777777" w:rsidR="008579AA" w:rsidRPr="008579AA" w:rsidRDefault="008579AA" w:rsidP="008579AA">
      <w:pPr>
        <w:keepNext/>
        <w:ind w:right="-297" w:firstLine="5245"/>
        <w:jc w:val="right"/>
        <w:outlineLvl w:val="0"/>
        <w:rPr>
          <w:b/>
          <w:bCs/>
          <w:sz w:val="28"/>
          <w:szCs w:val="28"/>
        </w:rPr>
      </w:pPr>
      <w:r w:rsidRPr="008579AA">
        <w:rPr>
          <w:b/>
          <w:bCs/>
          <w:sz w:val="28"/>
          <w:szCs w:val="28"/>
        </w:rPr>
        <w:t>АКЦІОНЕРНОГО ТОВАРИСТВА</w:t>
      </w:r>
    </w:p>
    <w:p w14:paraId="5D2FFD9C" w14:textId="77777777" w:rsidR="008579AA" w:rsidRPr="008579AA" w:rsidRDefault="008579AA" w:rsidP="008579AA">
      <w:pPr>
        <w:jc w:val="right"/>
        <w:rPr>
          <w:lang w:val="ru-RU"/>
        </w:rPr>
      </w:pPr>
      <w:r w:rsidRPr="008579AA">
        <w:rPr>
          <w:lang w:val="ru-RU"/>
        </w:rPr>
        <w:t xml:space="preserve">                                                                                                     </w:t>
      </w:r>
    </w:p>
    <w:p w14:paraId="0D569750" w14:textId="77777777" w:rsidR="008579AA" w:rsidRDefault="008579AA" w:rsidP="008579AA">
      <w:pPr>
        <w:keepNext/>
        <w:ind w:left="5954" w:right="1"/>
        <w:jc w:val="right"/>
        <w:outlineLvl w:val="0"/>
        <w:rPr>
          <w:b/>
          <w:bCs/>
          <w:sz w:val="28"/>
          <w:szCs w:val="28"/>
        </w:rPr>
      </w:pPr>
      <w:r w:rsidRPr="008579AA">
        <w:rPr>
          <w:b/>
          <w:bCs/>
          <w:sz w:val="28"/>
          <w:szCs w:val="28"/>
        </w:rPr>
        <w:t>«УКРГАЗВИДОБУВАННЯ»</w:t>
      </w:r>
    </w:p>
    <w:p w14:paraId="52653DEF" w14:textId="4C08EC1B" w:rsidR="008579AA" w:rsidRPr="008579AA" w:rsidRDefault="00AE6EFB" w:rsidP="008579AA">
      <w:pPr>
        <w:keepNext/>
        <w:ind w:left="5954" w:right="1"/>
        <w:jc w:val="right"/>
        <w:outlineLvl w:val="0"/>
        <w:rPr>
          <w:b/>
          <w:bCs/>
          <w:sz w:val="28"/>
          <w:szCs w:val="28"/>
        </w:rPr>
      </w:pPr>
      <w:r w:rsidRPr="00926F5F">
        <w:rPr>
          <w:lang w:eastAsia="uk-UA"/>
        </w:rPr>
        <w:t>______________________________</w:t>
      </w:r>
    </w:p>
    <w:p w14:paraId="54D65F32" w14:textId="2CE11812" w:rsidR="00AE6EFB" w:rsidRPr="00926F5F" w:rsidRDefault="00AE6EFB" w:rsidP="00D94859">
      <w:pPr>
        <w:jc w:val="right"/>
        <w:rPr>
          <w:lang w:eastAsia="uk-UA"/>
        </w:rPr>
      </w:pPr>
      <w:r w:rsidRPr="00926F5F">
        <w:rPr>
          <w:lang w:eastAsia="uk-UA"/>
        </w:rPr>
        <w:t xml:space="preserve">                     </w:t>
      </w:r>
    </w:p>
    <w:p w14:paraId="49BD78CC" w14:textId="061DBF3E" w:rsidR="00AE6EFB" w:rsidRPr="00137FDE" w:rsidRDefault="00AE6EFB" w:rsidP="008579AA">
      <w:pPr>
        <w:pStyle w:val="1"/>
        <w:ind w:right="1"/>
        <w:jc w:val="center"/>
        <w:rPr>
          <w:b w:val="0"/>
          <w:sz w:val="24"/>
          <w:szCs w:val="24"/>
        </w:rPr>
      </w:pPr>
      <w:r w:rsidRPr="00137FDE">
        <w:rPr>
          <w:b w:val="0"/>
          <w:sz w:val="24"/>
          <w:szCs w:val="24"/>
        </w:rPr>
        <w:t xml:space="preserve"> </w:t>
      </w:r>
    </w:p>
    <w:p w14:paraId="23FDDDE3" w14:textId="77777777" w:rsidR="008579AA" w:rsidRPr="00D6674E" w:rsidRDefault="008579AA" w:rsidP="008579AA">
      <w:pPr>
        <w:widowControl w:val="0"/>
        <w:shd w:val="clear" w:color="auto" w:fill="FFFFFF"/>
        <w:autoSpaceDE w:val="0"/>
        <w:autoSpaceDN w:val="0"/>
        <w:adjustRightInd w:val="0"/>
        <w:ind w:right="1"/>
        <w:jc w:val="right"/>
        <w:rPr>
          <w:b/>
          <w:sz w:val="28"/>
          <w:szCs w:val="28"/>
        </w:rPr>
      </w:pPr>
      <w:r w:rsidRPr="00D6674E">
        <w:rPr>
          <w:b/>
          <w:sz w:val="28"/>
          <w:szCs w:val="28"/>
        </w:rPr>
        <w:t>ЗАТВЕРДЖУЮ</w:t>
      </w:r>
    </w:p>
    <w:p w14:paraId="5D361672" w14:textId="77777777" w:rsidR="008579AA" w:rsidRPr="00D6674E" w:rsidRDefault="008579AA" w:rsidP="008579AA">
      <w:pPr>
        <w:widowControl w:val="0"/>
        <w:shd w:val="clear" w:color="auto" w:fill="FFFFFF"/>
        <w:autoSpaceDE w:val="0"/>
        <w:autoSpaceDN w:val="0"/>
        <w:adjustRightInd w:val="0"/>
        <w:ind w:right="1"/>
        <w:jc w:val="right"/>
        <w:rPr>
          <w:sz w:val="28"/>
          <w:szCs w:val="28"/>
        </w:rPr>
      </w:pPr>
      <w:r w:rsidRPr="00D6674E">
        <w:rPr>
          <w:sz w:val="28"/>
          <w:szCs w:val="28"/>
        </w:rPr>
        <w:t xml:space="preserve">Голова Тендерного комітету </w:t>
      </w:r>
    </w:p>
    <w:p w14:paraId="7F07EA1A" w14:textId="77777777" w:rsidR="008579AA" w:rsidRPr="00D6674E" w:rsidRDefault="008579AA" w:rsidP="008579AA">
      <w:pPr>
        <w:widowControl w:val="0"/>
        <w:shd w:val="clear" w:color="auto" w:fill="FFFFFF"/>
        <w:autoSpaceDE w:val="0"/>
        <w:autoSpaceDN w:val="0"/>
        <w:adjustRightInd w:val="0"/>
        <w:ind w:right="1"/>
        <w:jc w:val="right"/>
        <w:rPr>
          <w:sz w:val="28"/>
          <w:szCs w:val="28"/>
        </w:rPr>
      </w:pPr>
      <w:r w:rsidRPr="00D6674E">
        <w:rPr>
          <w:sz w:val="28"/>
          <w:szCs w:val="28"/>
        </w:rPr>
        <w:t>УБМР «Укргазспецбудмонтаж»</w:t>
      </w:r>
    </w:p>
    <w:p w14:paraId="6DACEDB7" w14:textId="77777777" w:rsidR="008579AA" w:rsidRPr="00D6674E" w:rsidRDefault="008579AA" w:rsidP="008579AA">
      <w:pPr>
        <w:widowControl w:val="0"/>
        <w:shd w:val="clear" w:color="auto" w:fill="FFFFFF"/>
        <w:autoSpaceDE w:val="0"/>
        <w:autoSpaceDN w:val="0"/>
        <w:adjustRightInd w:val="0"/>
        <w:ind w:right="1"/>
        <w:jc w:val="right"/>
        <w:rPr>
          <w:sz w:val="28"/>
          <w:szCs w:val="28"/>
        </w:rPr>
      </w:pPr>
      <w:r w:rsidRPr="00D6674E">
        <w:rPr>
          <w:sz w:val="28"/>
          <w:szCs w:val="28"/>
        </w:rPr>
        <w:t>______________ Погребняк В.І.</w:t>
      </w:r>
    </w:p>
    <w:p w14:paraId="1E287281" w14:textId="77777777" w:rsidR="008579AA" w:rsidRPr="00D6674E" w:rsidRDefault="008579AA" w:rsidP="008579AA">
      <w:pPr>
        <w:widowControl w:val="0"/>
        <w:shd w:val="clear" w:color="auto" w:fill="FFFFFF"/>
        <w:autoSpaceDE w:val="0"/>
        <w:autoSpaceDN w:val="0"/>
        <w:adjustRightInd w:val="0"/>
        <w:ind w:right="1"/>
        <w:jc w:val="right"/>
        <w:rPr>
          <w:sz w:val="28"/>
          <w:szCs w:val="28"/>
        </w:rPr>
      </w:pPr>
      <w:r w:rsidRPr="00D6674E">
        <w:rPr>
          <w:sz w:val="28"/>
          <w:szCs w:val="28"/>
        </w:rPr>
        <w:t xml:space="preserve">Протокол засідання </w:t>
      </w:r>
      <w:r w:rsidRPr="00D6674E">
        <w:rPr>
          <w:color w:val="000080"/>
          <w:sz w:val="28"/>
          <w:szCs w:val="28"/>
        </w:rPr>
        <w:t>Тендерного комітету</w:t>
      </w:r>
    </w:p>
    <w:p w14:paraId="10BD7D6E" w14:textId="77777777" w:rsidR="008579AA" w:rsidRPr="00D6674E" w:rsidRDefault="008579AA" w:rsidP="008579AA">
      <w:pPr>
        <w:widowControl w:val="0"/>
        <w:shd w:val="clear" w:color="auto" w:fill="FFFFFF"/>
        <w:autoSpaceDE w:val="0"/>
        <w:autoSpaceDN w:val="0"/>
        <w:adjustRightInd w:val="0"/>
        <w:ind w:right="1"/>
        <w:jc w:val="right"/>
        <w:rPr>
          <w:sz w:val="28"/>
          <w:szCs w:val="28"/>
        </w:rPr>
      </w:pPr>
      <w:r w:rsidRPr="00D6674E">
        <w:rPr>
          <w:sz w:val="28"/>
          <w:szCs w:val="28"/>
        </w:rPr>
        <w:t xml:space="preserve"> від «</w:t>
      </w:r>
      <w:r w:rsidRPr="008579AA">
        <w:rPr>
          <w:sz w:val="28"/>
          <w:szCs w:val="28"/>
          <w:u w:val="single"/>
        </w:rPr>
        <w:t xml:space="preserve"> 28</w:t>
      </w:r>
      <w:r w:rsidRPr="008579AA">
        <w:rPr>
          <w:color w:val="FF0000"/>
          <w:sz w:val="28"/>
          <w:szCs w:val="28"/>
          <w:u w:val="single"/>
        </w:rPr>
        <w:t xml:space="preserve"> </w:t>
      </w:r>
      <w:r w:rsidRPr="00D6674E">
        <w:rPr>
          <w:sz w:val="28"/>
          <w:szCs w:val="28"/>
        </w:rPr>
        <w:t xml:space="preserve">» </w:t>
      </w:r>
      <w:r w:rsidRPr="00D6674E">
        <w:rPr>
          <w:sz w:val="28"/>
          <w:szCs w:val="28"/>
          <w:u w:val="single"/>
        </w:rPr>
        <w:t xml:space="preserve">     0</w:t>
      </w:r>
      <w:r>
        <w:rPr>
          <w:sz w:val="28"/>
          <w:szCs w:val="28"/>
          <w:u w:val="single"/>
        </w:rPr>
        <w:t>5</w:t>
      </w:r>
      <w:r w:rsidRPr="00D6674E">
        <w:rPr>
          <w:sz w:val="28"/>
          <w:szCs w:val="28"/>
          <w:u w:val="single"/>
        </w:rPr>
        <w:t xml:space="preserve">    </w:t>
      </w:r>
      <w:r w:rsidRPr="00D6674E">
        <w:rPr>
          <w:sz w:val="28"/>
          <w:szCs w:val="28"/>
        </w:rPr>
        <w:t xml:space="preserve"> 2019 р.</w:t>
      </w:r>
    </w:p>
    <w:p w14:paraId="5081B223" w14:textId="77777777" w:rsidR="008579AA" w:rsidRPr="008579AA" w:rsidRDefault="008579AA" w:rsidP="008579AA">
      <w:pPr>
        <w:widowControl w:val="0"/>
        <w:shd w:val="clear" w:color="auto" w:fill="FFFFFF"/>
        <w:autoSpaceDE w:val="0"/>
        <w:autoSpaceDN w:val="0"/>
        <w:adjustRightInd w:val="0"/>
        <w:ind w:right="1"/>
        <w:jc w:val="right"/>
        <w:rPr>
          <w:sz w:val="28"/>
          <w:szCs w:val="28"/>
        </w:rPr>
      </w:pPr>
      <w:r w:rsidRPr="00D6674E">
        <w:rPr>
          <w:sz w:val="28"/>
          <w:szCs w:val="28"/>
        </w:rPr>
        <w:t>№ УГСБМ19</w:t>
      </w:r>
      <w:r>
        <w:rPr>
          <w:sz w:val="28"/>
          <w:szCs w:val="28"/>
        </w:rPr>
        <w:t>Т</w:t>
      </w:r>
      <w:r w:rsidRPr="00D6674E">
        <w:rPr>
          <w:sz w:val="28"/>
          <w:szCs w:val="28"/>
        </w:rPr>
        <w:t>-0</w:t>
      </w:r>
      <w:r>
        <w:rPr>
          <w:sz w:val="28"/>
          <w:szCs w:val="28"/>
        </w:rPr>
        <w:t>4</w:t>
      </w:r>
      <w:r w:rsidRPr="008579AA">
        <w:rPr>
          <w:sz w:val="28"/>
          <w:szCs w:val="28"/>
        </w:rPr>
        <w:t>7</w:t>
      </w:r>
    </w:p>
    <w:p w14:paraId="04D0036E" w14:textId="77777777" w:rsidR="00AE6EFB" w:rsidRPr="00137FDE" w:rsidRDefault="00AE6EFB" w:rsidP="008579AA">
      <w:pPr>
        <w:pStyle w:val="1"/>
        <w:ind w:right="1"/>
        <w:rPr>
          <w:bCs/>
          <w:szCs w:val="28"/>
          <w:u w:val="single"/>
        </w:rPr>
      </w:pPr>
    </w:p>
    <w:p w14:paraId="3B2033DB" w14:textId="0026177D" w:rsidR="00AE6EFB" w:rsidRDefault="00AE6EFB" w:rsidP="00AE6EFB">
      <w:pPr>
        <w:pStyle w:val="1"/>
        <w:ind w:right="1"/>
        <w:jc w:val="center"/>
        <w:rPr>
          <w:b w:val="0"/>
        </w:rPr>
      </w:pPr>
    </w:p>
    <w:p w14:paraId="505FD20D" w14:textId="77777777" w:rsidR="008579AA" w:rsidRPr="008579AA" w:rsidRDefault="008579AA" w:rsidP="008579AA"/>
    <w:p w14:paraId="706D0FC4" w14:textId="6A898A72" w:rsidR="00121B71" w:rsidRPr="00B15AA1" w:rsidRDefault="00121B71" w:rsidP="00121B71">
      <w:pPr>
        <w:pStyle w:val="1"/>
        <w:ind w:right="1"/>
        <w:jc w:val="center"/>
        <w:rPr>
          <w:szCs w:val="28"/>
        </w:rPr>
      </w:pPr>
      <w:r w:rsidRPr="00B15AA1">
        <w:rPr>
          <w:bCs/>
          <w:szCs w:val="28"/>
        </w:rPr>
        <w:t xml:space="preserve">ДОКУМЕНТАЦІЯ </w:t>
      </w:r>
      <w:r>
        <w:rPr>
          <w:bCs/>
          <w:szCs w:val="28"/>
        </w:rPr>
        <w:t>ЗАКУПІВЛІ ЗА РАМКОВОЮ УГОДОЮ</w:t>
      </w:r>
    </w:p>
    <w:p w14:paraId="7F85F5EC" w14:textId="77777777" w:rsidR="00AE6EFB" w:rsidRPr="00137FDE" w:rsidRDefault="00AE6EFB" w:rsidP="00AE6EFB">
      <w:pPr>
        <w:pStyle w:val="1"/>
        <w:ind w:right="1"/>
        <w:jc w:val="center"/>
        <w:rPr>
          <w:szCs w:val="28"/>
        </w:rPr>
      </w:pPr>
    </w:p>
    <w:p w14:paraId="7C343C9F" w14:textId="59E6AE6A" w:rsidR="00AE6EFB" w:rsidRPr="00137FDE" w:rsidRDefault="00AE6EFB" w:rsidP="00AE6EFB"/>
    <w:p w14:paraId="424E7778" w14:textId="77777777" w:rsidR="0098201B" w:rsidRPr="0098201B" w:rsidRDefault="0098201B" w:rsidP="0098201B">
      <w:pPr>
        <w:shd w:val="clear" w:color="auto" w:fill="FFFFFF"/>
        <w:tabs>
          <w:tab w:val="left" w:pos="9390"/>
        </w:tabs>
        <w:ind w:right="1"/>
        <w:jc w:val="center"/>
        <w:rPr>
          <w:b/>
          <w:sz w:val="48"/>
          <w:szCs w:val="48"/>
        </w:rPr>
      </w:pPr>
      <w:r w:rsidRPr="0098201B">
        <w:rPr>
          <w:b/>
          <w:sz w:val="48"/>
          <w:szCs w:val="48"/>
        </w:rPr>
        <w:t xml:space="preserve">34330000-9 «Запасні частини до вантажних транспортних засобів, фургонів та легкових автомобілів»  </w:t>
      </w:r>
    </w:p>
    <w:p w14:paraId="574A112E" w14:textId="77777777" w:rsidR="0098201B" w:rsidRPr="0098201B" w:rsidRDefault="0098201B" w:rsidP="0098201B">
      <w:pPr>
        <w:shd w:val="clear" w:color="auto" w:fill="FFFFFF"/>
        <w:tabs>
          <w:tab w:val="left" w:pos="9390"/>
        </w:tabs>
        <w:ind w:right="1"/>
        <w:jc w:val="center"/>
        <w:rPr>
          <w:b/>
          <w:sz w:val="48"/>
          <w:szCs w:val="48"/>
        </w:rPr>
      </w:pPr>
      <w:r w:rsidRPr="0098201B">
        <w:rPr>
          <w:b/>
          <w:sz w:val="48"/>
          <w:szCs w:val="48"/>
        </w:rPr>
        <w:t>(Запасні частини до екскаваторів)</w:t>
      </w:r>
    </w:p>
    <w:p w14:paraId="474AC307" w14:textId="77777777" w:rsidR="00AE6EFB" w:rsidRPr="00D6674E" w:rsidRDefault="00AE6EFB" w:rsidP="00AE6EFB">
      <w:pPr>
        <w:shd w:val="clear" w:color="auto" w:fill="FFFFFF"/>
        <w:ind w:right="1"/>
        <w:jc w:val="center"/>
        <w:rPr>
          <w:b/>
          <w:sz w:val="40"/>
          <w:szCs w:val="40"/>
        </w:rPr>
      </w:pPr>
    </w:p>
    <w:p w14:paraId="1A28BF7C" w14:textId="77777777" w:rsidR="00AE6EFB" w:rsidRPr="00AB283C" w:rsidRDefault="00AE6EFB" w:rsidP="00AE6EFB">
      <w:pPr>
        <w:shd w:val="clear" w:color="auto" w:fill="FFFFFF"/>
        <w:tabs>
          <w:tab w:val="left" w:pos="9390"/>
        </w:tabs>
        <w:ind w:right="1"/>
      </w:pPr>
      <w:r w:rsidRPr="00AB283C">
        <w:tab/>
      </w:r>
    </w:p>
    <w:p w14:paraId="390C4431" w14:textId="65D38CEC" w:rsidR="00AE6EFB" w:rsidRDefault="00AE6EFB" w:rsidP="00287C51">
      <w:pPr>
        <w:shd w:val="clear" w:color="auto" w:fill="FFFFFF"/>
        <w:ind w:right="1"/>
      </w:pPr>
    </w:p>
    <w:p w14:paraId="26A0E80A" w14:textId="77777777" w:rsidR="00AE6EFB" w:rsidRDefault="00AE6EFB" w:rsidP="00AE6EFB">
      <w:pPr>
        <w:shd w:val="clear" w:color="auto" w:fill="FFFFFF"/>
        <w:ind w:right="1"/>
        <w:jc w:val="center"/>
      </w:pPr>
    </w:p>
    <w:p w14:paraId="45DC2B24" w14:textId="0486D39C" w:rsidR="00AE6EFB" w:rsidRPr="00B6691D" w:rsidRDefault="00D6674E" w:rsidP="00D6674E">
      <w:pPr>
        <w:shd w:val="clear" w:color="auto" w:fill="FFFFFF"/>
        <w:ind w:right="1"/>
        <w:jc w:val="center"/>
        <w:rPr>
          <w:sz w:val="28"/>
          <w:szCs w:val="28"/>
          <w:lang w:val="ru-RU"/>
        </w:rPr>
      </w:pPr>
      <w:r w:rsidRPr="003C2A49">
        <w:rPr>
          <w:sz w:val="28"/>
          <w:szCs w:val="28"/>
        </w:rPr>
        <w:t xml:space="preserve">Номер процедури закупівлі: </w:t>
      </w:r>
      <w:r w:rsidRPr="007C62D9">
        <w:rPr>
          <w:b/>
          <w:sz w:val="28"/>
          <w:szCs w:val="28"/>
          <w:u w:val="single"/>
        </w:rPr>
        <w:t>№ УГСБМ19</w:t>
      </w:r>
      <w:r>
        <w:rPr>
          <w:b/>
          <w:sz w:val="28"/>
          <w:szCs w:val="28"/>
          <w:u w:val="single"/>
        </w:rPr>
        <w:t>Т</w:t>
      </w:r>
      <w:r w:rsidRPr="007C62D9">
        <w:rPr>
          <w:b/>
          <w:sz w:val="28"/>
          <w:szCs w:val="28"/>
          <w:u w:val="single"/>
        </w:rPr>
        <w:t>-0</w:t>
      </w:r>
      <w:r w:rsidR="00287C51">
        <w:rPr>
          <w:b/>
          <w:sz w:val="28"/>
          <w:szCs w:val="28"/>
          <w:u w:val="single"/>
        </w:rPr>
        <w:t>4</w:t>
      </w:r>
      <w:r w:rsidR="00287C51" w:rsidRPr="00B6691D">
        <w:rPr>
          <w:b/>
          <w:sz w:val="28"/>
          <w:szCs w:val="28"/>
          <w:u w:val="single"/>
          <w:lang w:val="ru-RU"/>
        </w:rPr>
        <w:t>7</w:t>
      </w:r>
    </w:p>
    <w:p w14:paraId="2A6FDE4B" w14:textId="77777777" w:rsidR="00AE6EFB" w:rsidRPr="00AB283C" w:rsidRDefault="00AE6EFB" w:rsidP="00AE6EFB">
      <w:pPr>
        <w:shd w:val="clear" w:color="auto" w:fill="FFFFFF"/>
        <w:ind w:right="1"/>
      </w:pPr>
    </w:p>
    <w:p w14:paraId="20AFB166" w14:textId="77777777" w:rsidR="00AE6EFB" w:rsidRPr="00AB283C" w:rsidRDefault="00AE6EFB" w:rsidP="00AE6EFB">
      <w:pPr>
        <w:shd w:val="clear" w:color="auto" w:fill="FFFFFF"/>
        <w:ind w:right="1"/>
      </w:pPr>
    </w:p>
    <w:p w14:paraId="0F355AD8" w14:textId="77777777" w:rsidR="00AE6EFB" w:rsidRPr="00AB283C" w:rsidRDefault="00AE6EFB" w:rsidP="00AE6EFB">
      <w:pPr>
        <w:shd w:val="clear" w:color="auto" w:fill="FFFFFF"/>
        <w:ind w:right="1"/>
      </w:pPr>
    </w:p>
    <w:p w14:paraId="0CEABA35" w14:textId="77777777" w:rsidR="00AE6EFB" w:rsidRPr="00AB283C" w:rsidRDefault="00AE6EFB" w:rsidP="00AE6EFB">
      <w:pPr>
        <w:shd w:val="clear" w:color="auto" w:fill="FFFFFF"/>
        <w:ind w:right="1"/>
        <w:jc w:val="center"/>
      </w:pPr>
    </w:p>
    <w:p w14:paraId="17271A36" w14:textId="77777777" w:rsidR="00AE6EFB" w:rsidRDefault="00AE6EFB" w:rsidP="00AE6EFB">
      <w:pPr>
        <w:shd w:val="clear" w:color="auto" w:fill="FFFFFF"/>
        <w:ind w:right="1"/>
        <w:jc w:val="center"/>
      </w:pPr>
    </w:p>
    <w:p w14:paraId="522536CC" w14:textId="7DF57EB5" w:rsidR="00AE6EFB" w:rsidRDefault="00AE6EFB" w:rsidP="00AE6EFB">
      <w:pPr>
        <w:shd w:val="clear" w:color="auto" w:fill="FFFFFF"/>
        <w:ind w:right="1"/>
        <w:jc w:val="center"/>
      </w:pPr>
    </w:p>
    <w:p w14:paraId="78B41E40" w14:textId="3D44EF3C" w:rsidR="00AE6EFB" w:rsidRPr="00137FDE" w:rsidRDefault="00AE6EFB" w:rsidP="008579AA">
      <w:pPr>
        <w:shd w:val="clear" w:color="auto" w:fill="FFFFFF"/>
        <w:ind w:right="1"/>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137FDE" w:rsidRPr="00137FDE" w14:paraId="47EC0A5A" w14:textId="77777777" w:rsidTr="00BA0849">
        <w:trPr>
          <w:gridBefore w:val="1"/>
          <w:gridAfter w:val="1"/>
          <w:wBefore w:w="31" w:type="dxa"/>
          <w:wAfter w:w="630" w:type="dxa"/>
        </w:trPr>
        <w:tc>
          <w:tcPr>
            <w:tcW w:w="1503" w:type="dxa"/>
          </w:tcPr>
          <w:p w14:paraId="30F97DE7" w14:textId="77777777" w:rsidR="00AE6EFB" w:rsidRPr="00137FDE" w:rsidRDefault="00AE6EFB" w:rsidP="000860E8">
            <w:pPr>
              <w:jc w:val="center"/>
            </w:pPr>
          </w:p>
        </w:tc>
        <w:tc>
          <w:tcPr>
            <w:tcW w:w="8326" w:type="dxa"/>
            <w:gridSpan w:val="3"/>
          </w:tcPr>
          <w:p w14:paraId="6E5FDC1C" w14:textId="77777777" w:rsidR="00AE6EFB" w:rsidRPr="00926F5F" w:rsidRDefault="00AE6EFB" w:rsidP="00841B80">
            <w:pPr>
              <w:jc w:val="right"/>
            </w:pPr>
          </w:p>
          <w:p w14:paraId="6E8C0C2A" w14:textId="77777777" w:rsidR="00AE6EFB" w:rsidRPr="00926F5F" w:rsidRDefault="00CC6018" w:rsidP="00841B80">
            <w:pPr>
              <w:jc w:val="right"/>
            </w:pPr>
            <w:r w:rsidRPr="00926F5F">
              <w:t>Сектор</w:t>
            </w:r>
            <w:r w:rsidR="00AE6EFB" w:rsidRPr="00926F5F">
              <w:t xml:space="preserve"> організації закупівель /______________/_______________</w:t>
            </w:r>
          </w:p>
          <w:p w14:paraId="0DBB99FA" w14:textId="77777777" w:rsidR="00AE6EFB" w:rsidRPr="00926F5F" w:rsidRDefault="00AE6EFB" w:rsidP="00841B80">
            <w:pPr>
              <w:jc w:val="right"/>
            </w:pPr>
          </w:p>
          <w:p w14:paraId="710EC2E4" w14:textId="2FE7ADFF" w:rsidR="00AE6EFB" w:rsidRPr="00926F5F" w:rsidRDefault="00AE6EFB" w:rsidP="00841B80">
            <w:pPr>
              <w:jc w:val="right"/>
            </w:pPr>
            <w:r w:rsidRPr="00926F5F">
              <w:t>Відповідальний структурний підрозділ /</w:t>
            </w:r>
            <w:r w:rsidR="00841B80">
              <w:t>______</w:t>
            </w:r>
            <w:r w:rsidRPr="00926F5F">
              <w:t>__________/____________</w:t>
            </w:r>
          </w:p>
          <w:p w14:paraId="5E579212" w14:textId="77777777" w:rsidR="00AE6EFB" w:rsidRPr="00926F5F" w:rsidRDefault="00AE6EFB" w:rsidP="00841B80">
            <w:pPr>
              <w:jc w:val="right"/>
            </w:pPr>
          </w:p>
          <w:p w14:paraId="155358AA" w14:textId="361C2AF3" w:rsidR="00D6674E" w:rsidRDefault="00AE6EFB" w:rsidP="008579AA">
            <w:pPr>
              <w:jc w:val="right"/>
            </w:pPr>
            <w:r w:rsidRPr="00926F5F">
              <w:t xml:space="preserve">Відповідальний </w:t>
            </w:r>
            <w:r w:rsidR="000F4756" w:rsidRPr="00926F5F">
              <w:t>закупник</w:t>
            </w:r>
            <w:r w:rsidRPr="00926F5F">
              <w:t>/______________/_______________</w:t>
            </w:r>
            <w:bookmarkStart w:id="0" w:name="_GoBack"/>
            <w:bookmarkEnd w:id="0"/>
          </w:p>
          <w:p w14:paraId="268B453D" w14:textId="177597F5" w:rsidR="00D6674E" w:rsidRPr="00137FDE" w:rsidRDefault="00D6674E" w:rsidP="00841B80">
            <w:pPr>
              <w:jc w:val="right"/>
            </w:pPr>
          </w:p>
        </w:tc>
      </w:tr>
      <w:tr w:rsidR="00AE6EFB" w:rsidRPr="00AB283C"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CA075D" w:rsidRDefault="00AE6EFB" w:rsidP="000860E8">
            <w:pPr>
              <w:pStyle w:val="ac"/>
              <w:ind w:right="-143"/>
              <w:jc w:val="center"/>
              <w:rPr>
                <w:color w:val="000000"/>
                <w:sz w:val="28"/>
                <w:szCs w:val="28"/>
                <w:lang w:val="uk-UA"/>
              </w:rPr>
            </w:pPr>
            <w:r w:rsidRPr="00AB283C">
              <w:lastRenderedPageBreak/>
              <w:br w:type="page"/>
            </w:r>
            <w:r w:rsidRPr="00CA075D">
              <w:rPr>
                <w:b/>
                <w:bCs/>
                <w:color w:val="000000"/>
                <w:sz w:val="28"/>
                <w:szCs w:val="28"/>
                <w:lang w:val="uk-UA"/>
              </w:rPr>
              <w:t>I. Загальні положення</w:t>
            </w:r>
          </w:p>
        </w:tc>
      </w:tr>
      <w:tr w:rsidR="00AE6EFB" w:rsidRPr="00AB283C"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AB283C" w:rsidRDefault="00AE6EFB" w:rsidP="000860E8">
            <w:pPr>
              <w:pStyle w:val="ac"/>
              <w:rPr>
                <w:b/>
                <w:bCs/>
                <w:color w:val="000000"/>
                <w:lang w:val="uk-UA"/>
              </w:rPr>
            </w:pPr>
            <w:r w:rsidRPr="00AB283C">
              <w:rPr>
                <w:b/>
                <w:bCs/>
                <w:color w:val="000000"/>
                <w:lang w:val="uk-UA"/>
              </w:rPr>
              <w:t>1. Інформація про Замовника торгів</w:t>
            </w:r>
            <w:r w:rsidRPr="00AB283C">
              <w:rPr>
                <w:color w:val="000000"/>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90AD636" w14:textId="77777777" w:rsidR="00D6674E" w:rsidRPr="00D6674E" w:rsidRDefault="00D6674E" w:rsidP="00D6674E">
            <w:pPr>
              <w:jc w:val="both"/>
              <w:rPr>
                <w:sz w:val="22"/>
                <w:szCs w:val="22"/>
              </w:rPr>
            </w:pPr>
            <w:r w:rsidRPr="00D6674E">
              <w:rPr>
                <w:sz w:val="22"/>
                <w:szCs w:val="22"/>
              </w:rPr>
              <w:t>Філія Управління будівельно-монтажних робіт «Укргазспецбудмонтаж»  Акціонерного товариства «Укргазвидобування»; вул. Українська, 45,  м. Красноград, Харківська обл., 63303</w:t>
            </w:r>
          </w:p>
          <w:p w14:paraId="4FC886C5" w14:textId="77777777" w:rsidR="00D6674E" w:rsidRPr="00D6674E" w:rsidRDefault="00D6674E" w:rsidP="00D6674E">
            <w:pPr>
              <w:rPr>
                <w:b/>
                <w:sz w:val="22"/>
                <w:szCs w:val="22"/>
              </w:rPr>
            </w:pPr>
            <w:r w:rsidRPr="00D6674E">
              <w:rPr>
                <w:b/>
                <w:sz w:val="22"/>
                <w:szCs w:val="22"/>
              </w:rPr>
              <w:t xml:space="preserve">Графік робочого часу: </w:t>
            </w:r>
          </w:p>
          <w:p w14:paraId="5AE71366" w14:textId="77777777" w:rsidR="00D6674E" w:rsidRPr="00D6674E" w:rsidRDefault="00D6674E" w:rsidP="00D6674E">
            <w:pPr>
              <w:rPr>
                <w:sz w:val="22"/>
                <w:szCs w:val="22"/>
              </w:rPr>
            </w:pPr>
            <w:r w:rsidRPr="00D6674E">
              <w:rPr>
                <w:sz w:val="22"/>
                <w:szCs w:val="22"/>
              </w:rPr>
              <w:t xml:space="preserve">Початок роботи – 8 год. 00 хв.; </w:t>
            </w:r>
          </w:p>
          <w:p w14:paraId="6DE0161B" w14:textId="77777777" w:rsidR="00D6674E" w:rsidRPr="00D6674E" w:rsidRDefault="00D6674E" w:rsidP="00D6674E">
            <w:pPr>
              <w:rPr>
                <w:sz w:val="22"/>
                <w:szCs w:val="22"/>
              </w:rPr>
            </w:pPr>
            <w:r w:rsidRPr="00D6674E">
              <w:rPr>
                <w:sz w:val="22"/>
                <w:szCs w:val="22"/>
              </w:rPr>
              <w:t xml:space="preserve">обідня перерва: 12 год. 00 хв. – 13 год. 00 хв.; </w:t>
            </w:r>
          </w:p>
          <w:p w14:paraId="48BCF2C8" w14:textId="77777777" w:rsidR="00D6674E" w:rsidRPr="00D6674E" w:rsidRDefault="00D6674E" w:rsidP="00D6674E">
            <w:pPr>
              <w:rPr>
                <w:sz w:val="22"/>
                <w:szCs w:val="22"/>
              </w:rPr>
            </w:pPr>
            <w:r w:rsidRPr="00D6674E">
              <w:rPr>
                <w:sz w:val="22"/>
                <w:szCs w:val="22"/>
              </w:rPr>
              <w:t xml:space="preserve">кінець робочого дня: понеділок-четвер – 17 год. 15 хв.; </w:t>
            </w:r>
          </w:p>
          <w:p w14:paraId="11505E25" w14:textId="13BACEEE" w:rsidR="00AE6EFB" w:rsidRPr="00AB283C" w:rsidRDefault="00D6674E" w:rsidP="00D6674E">
            <w:pPr>
              <w:rPr>
                <w:b/>
              </w:rPr>
            </w:pPr>
            <w:r w:rsidRPr="00D6674E">
              <w:rPr>
                <w:sz w:val="22"/>
                <w:szCs w:val="22"/>
              </w:rPr>
              <w:t>п’ятниця – 15 год. 30 хв.</w:t>
            </w:r>
          </w:p>
        </w:tc>
      </w:tr>
      <w:tr w:rsidR="00AE6EFB" w:rsidRPr="00AB283C"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AB283C" w:rsidRDefault="00AE6EFB" w:rsidP="000860E8">
            <w:pPr>
              <w:pStyle w:val="ac"/>
              <w:rPr>
                <w:b/>
                <w:bCs/>
                <w:lang w:val="uk-UA"/>
              </w:rPr>
            </w:pPr>
            <w:r w:rsidRPr="00AB283C">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ED56A34" w14:textId="2BF90B55" w:rsidR="00D6674E" w:rsidRPr="00D6674E" w:rsidRDefault="00D6674E" w:rsidP="00D6674E">
            <w:pPr>
              <w:jc w:val="both"/>
            </w:pPr>
            <w:r w:rsidRPr="00D6674E">
              <w:rPr>
                <w:b/>
              </w:rPr>
              <w:t>Відповідальний закупник:</w:t>
            </w:r>
            <w:r w:rsidRPr="00D6674E">
              <w:t xml:space="preserve"> </w:t>
            </w:r>
            <w:r>
              <w:t>Нікіфорова Єлизавета Дмитрівна</w:t>
            </w:r>
            <w:r w:rsidRPr="00D6674E">
              <w:t>, фахівець із закупівель відділу ЗМТРР та П УБМР «Укргазспецбудмонтаж», (05744) 7-04-15</w:t>
            </w:r>
          </w:p>
          <w:p w14:paraId="0C584F9B" w14:textId="77777777" w:rsidR="00D6674E" w:rsidRPr="00D6674E" w:rsidRDefault="00D6674E" w:rsidP="00D6674E">
            <w:pPr>
              <w:jc w:val="both"/>
              <w:rPr>
                <w:rFonts w:ascii="Times New Roman CYR" w:hAnsi="Times New Roman CYR"/>
                <w:b/>
              </w:rPr>
            </w:pPr>
          </w:p>
          <w:p w14:paraId="32F2AF2C" w14:textId="42D38AE0" w:rsidR="00D6674E" w:rsidRPr="00D6674E" w:rsidRDefault="00D6674E" w:rsidP="00D6674E">
            <w:pPr>
              <w:jc w:val="both"/>
            </w:pPr>
            <w:r w:rsidRPr="00D6674E">
              <w:rPr>
                <w:rFonts w:ascii="Times New Roman CYR" w:hAnsi="Times New Roman CYR"/>
                <w:b/>
              </w:rPr>
              <w:t xml:space="preserve">за довідками: з </w:t>
            </w:r>
            <w:r w:rsidRPr="00D6674E">
              <w:rPr>
                <w:b/>
              </w:rPr>
              <w:t>технічних питань:</w:t>
            </w:r>
            <w:r w:rsidR="0094678B">
              <w:t xml:space="preserve"> Безбородов Максим Геннадійович</w:t>
            </w:r>
            <w:r w:rsidRPr="00D6674E">
              <w:t xml:space="preserve">, </w:t>
            </w:r>
            <w:r w:rsidR="0094678B">
              <w:t>в.о. головного</w:t>
            </w:r>
            <w:r w:rsidRPr="00D6674E">
              <w:t xml:space="preserve"> механік</w:t>
            </w:r>
            <w:r w:rsidR="0094678B">
              <w:t>а</w:t>
            </w:r>
            <w:r w:rsidRPr="00D6674E">
              <w:t xml:space="preserve"> УБМР «Укргазспецбудмонтаж», тел./факс: (05744)</w:t>
            </w:r>
            <w:r w:rsidR="0094678B">
              <w:t xml:space="preserve"> </w:t>
            </w:r>
            <w:r w:rsidRPr="00D6674E">
              <w:t>7-20-70;</w:t>
            </w:r>
          </w:p>
          <w:p w14:paraId="2336F7DD" w14:textId="77777777" w:rsidR="00D6674E" w:rsidRPr="00D6674E" w:rsidRDefault="00D6674E" w:rsidP="00D6674E">
            <w:pPr>
              <w:jc w:val="both"/>
              <w:rPr>
                <w:b/>
              </w:rPr>
            </w:pPr>
          </w:p>
          <w:p w14:paraId="0ECF9AB3" w14:textId="77777777" w:rsidR="00D6674E" w:rsidRPr="00D6674E" w:rsidRDefault="00D6674E" w:rsidP="00D6674E">
            <w:pPr>
              <w:jc w:val="both"/>
            </w:pPr>
            <w:r w:rsidRPr="00D6674E">
              <w:rPr>
                <w:b/>
              </w:rPr>
              <w:t>щодо Опитувальника контрагента (Додатки 7 та 8)</w:t>
            </w:r>
            <w:r w:rsidRPr="00D6674E">
              <w:t>: головний фахівець сектора економічної, інформаційної безпеки та внутрішніх розслідувань відділу безпеки Птушкін Дмитро Володимирович, тел.: (05744) 7-08-37</w:t>
            </w:r>
          </w:p>
          <w:p w14:paraId="4D6E8E75" w14:textId="77777777" w:rsidR="00D6674E" w:rsidRPr="00D6674E" w:rsidRDefault="00D6674E" w:rsidP="00D6674E">
            <w:pPr>
              <w:jc w:val="both"/>
              <w:rPr>
                <w:b/>
              </w:rPr>
            </w:pPr>
          </w:p>
          <w:p w14:paraId="03AE6733" w14:textId="041A0334" w:rsidR="00AE6EFB" w:rsidRPr="00AB283C" w:rsidRDefault="00D6674E" w:rsidP="00D6674E">
            <w:pPr>
              <w:jc w:val="both"/>
            </w:pPr>
            <w:r w:rsidRPr="00D6674E">
              <w:rPr>
                <w:b/>
              </w:rPr>
              <w:t>щодо організаційних питань проведення процедури закупівл</w:t>
            </w:r>
            <w:r w:rsidR="0094678B">
              <w:t>і – Маковик Вікторія</w:t>
            </w:r>
            <w:r w:rsidRPr="00D6674E">
              <w:t xml:space="preserve"> Миколаївна, </w:t>
            </w:r>
            <w:r w:rsidR="0094678B">
              <w:t xml:space="preserve">в.о. </w:t>
            </w:r>
            <w:r w:rsidRPr="00D6674E">
              <w:t>начальник</w:t>
            </w:r>
            <w:r w:rsidR="0094678B">
              <w:t>а</w:t>
            </w:r>
            <w:r w:rsidRPr="00D6674E">
              <w:t xml:space="preserve"> сектора організації закупівель тел./факс: (05744)7-25-78, E-mail: Anna.Gladkova@ugv.com.ua</w:t>
            </w:r>
          </w:p>
        </w:tc>
      </w:tr>
      <w:tr w:rsidR="00AE6EFB" w:rsidRPr="00AB283C"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AB283C" w:rsidRDefault="00AE6EFB" w:rsidP="000860E8">
            <w:pPr>
              <w:pStyle w:val="ac"/>
              <w:rPr>
                <w:lang w:val="uk-UA"/>
              </w:rPr>
            </w:pPr>
            <w:r w:rsidRPr="00AB283C">
              <w:rPr>
                <w:b/>
                <w:bCs/>
                <w:lang w:val="uk-UA"/>
              </w:rPr>
              <w:t>3. Інформація про предмет закупівлі</w:t>
            </w:r>
            <w:r w:rsidRPr="00AB283C">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AB283C" w:rsidRDefault="00AE6EFB" w:rsidP="000860E8">
            <w:pPr>
              <w:pStyle w:val="ac"/>
              <w:rPr>
                <w:lang w:val="uk-UA"/>
              </w:rPr>
            </w:pPr>
            <w:r w:rsidRPr="00AB283C">
              <w:rPr>
                <w:lang w:val="uk-UA"/>
              </w:rPr>
              <w:t>  </w:t>
            </w:r>
          </w:p>
        </w:tc>
      </w:tr>
      <w:tr w:rsidR="000232B6" w:rsidRPr="00AB283C" w14:paraId="757E37DE"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0232B6" w:rsidRPr="00AB283C" w:rsidRDefault="000232B6" w:rsidP="000232B6">
            <w:pPr>
              <w:ind w:right="108"/>
              <w:jc w:val="both"/>
              <w:textAlignment w:val="baseline"/>
              <w:rPr>
                <w:lang w:eastAsia="uk-UA"/>
              </w:rPr>
            </w:pPr>
            <w:r w:rsidRPr="00AB283C">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DADF433" w14:textId="3E158DD5" w:rsidR="000232B6" w:rsidRPr="00AB283C" w:rsidRDefault="0094678B" w:rsidP="000232B6">
            <w:pPr>
              <w:rPr>
                <w:rFonts w:eastAsia="Arial Unicode MS"/>
                <w:b/>
              </w:rPr>
            </w:pPr>
            <w:r w:rsidRPr="0094678B">
              <w:rPr>
                <w:rFonts w:eastAsia="Arial Unicode MS"/>
                <w:b/>
              </w:rPr>
              <w:t xml:space="preserve">34330000-9 «Запасні частини до вантажних транспортних засобів, фургонів та легкових автомобілів»  </w:t>
            </w:r>
          </w:p>
        </w:tc>
      </w:tr>
      <w:tr w:rsidR="000232B6" w:rsidRPr="00AB283C" w14:paraId="1A882181"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0232B6" w:rsidRPr="00AB283C" w:rsidRDefault="000232B6" w:rsidP="000232B6">
            <w:pPr>
              <w:ind w:right="108"/>
              <w:jc w:val="both"/>
              <w:textAlignment w:val="baseline"/>
              <w:rPr>
                <w:lang w:eastAsia="uk-UA"/>
              </w:rPr>
            </w:pPr>
            <w:r w:rsidRPr="00AB283C">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04FA560" w14:textId="348BCEB9" w:rsidR="000232B6" w:rsidRPr="007F6856" w:rsidRDefault="0094678B" w:rsidP="000232B6">
            <w:pPr>
              <w:rPr>
                <w:rFonts w:eastAsia="Arial Unicode MS"/>
                <w:b/>
                <w:lang w:val="en-US"/>
              </w:rPr>
            </w:pPr>
            <w:r w:rsidRPr="0094678B">
              <w:rPr>
                <w:rFonts w:eastAsia="Arial Unicode MS"/>
                <w:b/>
                <w:lang w:val="en-US"/>
              </w:rPr>
              <w:t>Запасні частини до екскаваторів</w:t>
            </w:r>
          </w:p>
        </w:tc>
      </w:tr>
      <w:tr w:rsidR="000232B6" w:rsidRPr="00AB283C" w14:paraId="66CB0745"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0232B6" w:rsidRPr="00AB283C" w:rsidRDefault="000232B6" w:rsidP="000232B6">
            <w:pPr>
              <w:ind w:right="108"/>
              <w:jc w:val="both"/>
              <w:textAlignment w:val="baseline"/>
              <w:rPr>
                <w:lang w:eastAsia="uk-UA"/>
              </w:rPr>
            </w:pPr>
            <w:r w:rsidRPr="00AB283C">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2C342062" w14:textId="29ECE2B7" w:rsidR="000232B6" w:rsidRPr="00AB283C" w:rsidRDefault="007F6856" w:rsidP="000232B6">
            <w:pPr>
              <w:rPr>
                <w:b/>
              </w:rPr>
            </w:pPr>
            <w:r w:rsidRPr="007F6856">
              <w:rPr>
                <w:b/>
                <w:bCs/>
                <w:color w:val="000000"/>
              </w:rPr>
              <w:t>УБМР "Укргазспецбудмонтаж" Центральний склад, Харківська обл., Красноградський р-н, с. Наталине, вул. Промислова</w:t>
            </w:r>
          </w:p>
        </w:tc>
      </w:tr>
      <w:tr w:rsidR="000232B6" w:rsidRPr="00AB283C" w14:paraId="24B97659"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0232B6" w:rsidRPr="00AB283C" w:rsidRDefault="000232B6" w:rsidP="000232B6">
            <w:pPr>
              <w:ind w:right="108"/>
              <w:jc w:val="both"/>
              <w:textAlignment w:val="baseline"/>
              <w:rPr>
                <w:lang w:eastAsia="uk-UA"/>
              </w:rPr>
            </w:pPr>
            <w:r w:rsidRPr="00AB283C">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3BD2E574" w14:textId="6F523FFB" w:rsidR="000232B6" w:rsidRPr="00AB283C" w:rsidRDefault="007F6856" w:rsidP="000232B6">
            <w:pPr>
              <w:rPr>
                <w:b/>
              </w:rPr>
            </w:pPr>
            <w:r w:rsidRPr="007F6856">
              <w:rPr>
                <w:b/>
                <w:bCs/>
              </w:rPr>
              <w:t>Протяг</w:t>
            </w:r>
            <w:r w:rsidR="0094678B">
              <w:rPr>
                <w:b/>
                <w:bCs/>
              </w:rPr>
              <w:t>ом 6</w:t>
            </w:r>
            <w:r w:rsidRPr="007F6856">
              <w:rPr>
                <w:b/>
                <w:bCs/>
              </w:rPr>
              <w:t>0 днів з дня отримання рознарядки з можливістю дострокової поставки</w:t>
            </w:r>
          </w:p>
        </w:tc>
      </w:tr>
      <w:tr w:rsidR="000232B6" w:rsidRPr="00AB283C" w14:paraId="1E149E00" w14:textId="77777777" w:rsidTr="000232B6">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0232B6" w:rsidRPr="00AB283C" w:rsidRDefault="000232B6" w:rsidP="000232B6">
            <w:pPr>
              <w:pStyle w:val="ac"/>
              <w:rPr>
                <w:lang w:val="uk-UA"/>
              </w:rPr>
            </w:pPr>
            <w:r w:rsidRPr="00AB283C">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1F872149" w14:textId="08579232" w:rsidR="000232B6" w:rsidRPr="00AB283C" w:rsidRDefault="000232B6" w:rsidP="007F6856">
            <w:pPr>
              <w:rPr>
                <w:rFonts w:eastAsia="Arial Unicode MS"/>
                <w:b/>
              </w:rPr>
            </w:pPr>
            <w:r>
              <w:rPr>
                <w:rFonts w:eastAsia="Arial Unicode MS"/>
                <w:b/>
              </w:rPr>
              <w:t>1 </w:t>
            </w:r>
            <w:r w:rsidR="007F6856" w:rsidRPr="007F6856">
              <w:rPr>
                <w:rFonts w:eastAsia="Arial Unicode MS"/>
                <w:b/>
              </w:rPr>
              <w:t>500</w:t>
            </w:r>
            <w:r>
              <w:rPr>
                <w:rFonts w:eastAsia="Arial Unicode MS"/>
                <w:b/>
              </w:rPr>
              <w:t xml:space="preserve"> </w:t>
            </w:r>
            <w:r w:rsidR="007F6856" w:rsidRPr="007F6856">
              <w:rPr>
                <w:rFonts w:eastAsia="Arial Unicode MS"/>
                <w:b/>
              </w:rPr>
              <w:t>000</w:t>
            </w:r>
            <w:r>
              <w:rPr>
                <w:rFonts w:eastAsia="Arial Unicode MS"/>
                <w:b/>
              </w:rPr>
              <w:t>,</w:t>
            </w:r>
            <w:r w:rsidR="007F6856" w:rsidRPr="007F6856">
              <w:rPr>
                <w:rFonts w:eastAsia="Arial Unicode MS"/>
                <w:b/>
              </w:rPr>
              <w:t>00</w:t>
            </w:r>
            <w:r w:rsidRPr="00FB7B0C">
              <w:rPr>
                <w:rFonts w:eastAsia="Arial Unicode MS"/>
                <w:b/>
              </w:rPr>
              <w:t xml:space="preserve"> </w:t>
            </w:r>
            <w:r>
              <w:rPr>
                <w:rFonts w:eastAsia="Arial Unicode MS"/>
                <w:b/>
              </w:rPr>
              <w:t xml:space="preserve">грн. з ПДВ (Один мільйон </w:t>
            </w:r>
            <w:r w:rsidR="007F6856">
              <w:rPr>
                <w:rFonts w:eastAsia="Arial Unicode MS"/>
                <w:b/>
              </w:rPr>
              <w:t xml:space="preserve">п'ятсот </w:t>
            </w:r>
            <w:r>
              <w:rPr>
                <w:rFonts w:eastAsia="Arial Unicode MS"/>
                <w:b/>
              </w:rPr>
              <w:t xml:space="preserve">тисяч грн. </w:t>
            </w:r>
            <w:r w:rsidR="007F6856">
              <w:rPr>
                <w:rFonts w:eastAsia="Arial Unicode MS"/>
                <w:b/>
              </w:rPr>
              <w:t>00</w:t>
            </w:r>
            <w:r>
              <w:rPr>
                <w:rFonts w:eastAsia="Arial Unicode MS"/>
                <w:b/>
              </w:rPr>
              <w:t xml:space="preserve"> коп.)</w:t>
            </w:r>
          </w:p>
        </w:tc>
      </w:tr>
      <w:tr w:rsidR="000232B6" w:rsidRPr="00AB283C"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0232B6" w:rsidRPr="00AB283C" w:rsidRDefault="000232B6" w:rsidP="000232B6">
            <w:pPr>
              <w:pStyle w:val="ac"/>
              <w:rPr>
                <w:lang w:val="uk-UA" w:eastAsia="uk-UA"/>
              </w:rPr>
            </w:pPr>
            <w:r w:rsidRPr="00AB283C">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0232B6" w:rsidRPr="00AF2BE2" w:rsidRDefault="000232B6" w:rsidP="000232B6">
            <w:pPr>
              <w:rPr>
                <w:b/>
              </w:rPr>
            </w:pPr>
            <w:r w:rsidRPr="00121B71">
              <w:t>закупівля за рамковими угодами</w:t>
            </w:r>
            <w:r>
              <w:t xml:space="preserve"> </w:t>
            </w:r>
          </w:p>
        </w:tc>
      </w:tr>
      <w:tr w:rsidR="000232B6" w:rsidRPr="00AB283C"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0232B6" w:rsidRPr="00AB283C" w:rsidRDefault="000232B6" w:rsidP="000232B6">
            <w:r w:rsidRPr="00AB283C">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0232B6" w:rsidRPr="00AB283C" w:rsidRDefault="000232B6" w:rsidP="000232B6">
            <w:r w:rsidRPr="00AB283C">
              <w:t>кошти підприємства</w:t>
            </w:r>
          </w:p>
        </w:tc>
      </w:tr>
      <w:tr w:rsidR="000232B6" w:rsidRPr="00AB283C"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232B6" w:rsidRPr="00841B80" w:rsidRDefault="000232B6" w:rsidP="000232B6">
            <w:pPr>
              <w:rPr>
                <w:b/>
                <w:bCs/>
              </w:rPr>
            </w:pPr>
            <w:r w:rsidRPr="00841B80">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232B6" w:rsidRPr="003B2133" w:rsidRDefault="000232B6" w:rsidP="000232B6">
            <w:r w:rsidRPr="003B2133">
              <w:t>Особисто або</w:t>
            </w:r>
            <w:r w:rsidRPr="003B2133">
              <w:rPr>
                <w:lang w:val="ru-RU"/>
              </w:rPr>
              <w:t xml:space="preserve"> </w:t>
            </w:r>
            <w:r w:rsidRPr="003B2133">
              <w:t>через уповноваженого представника або кур’єром - «особисто в руки»</w:t>
            </w:r>
          </w:p>
        </w:tc>
      </w:tr>
      <w:tr w:rsidR="000232B6" w:rsidRPr="00AB283C"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232B6" w:rsidRPr="00841B80" w:rsidRDefault="000232B6" w:rsidP="000232B6">
            <w:pPr>
              <w:rPr>
                <w:b/>
              </w:rPr>
            </w:pPr>
            <w:r w:rsidRPr="00841B80">
              <w:rPr>
                <w:b/>
              </w:rPr>
              <w:t>7.  Місце подання пропозицій процедури закупівлі</w:t>
            </w:r>
            <w:r w:rsidRPr="00841B80">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2FB51596" w:rsidR="000232B6" w:rsidRPr="00841B80" w:rsidRDefault="007F6856" w:rsidP="000232B6">
            <w:pPr>
              <w:rPr>
                <w:b/>
                <w:u w:val="single"/>
              </w:rPr>
            </w:pPr>
            <w:r w:rsidRPr="007F6856">
              <w:t>63303, Харківська обл., м. Красноград, вул. Українська, 45, 3 поверх (Сектор організації закупівель)</w:t>
            </w:r>
          </w:p>
        </w:tc>
      </w:tr>
      <w:tr w:rsidR="000232B6" w:rsidRPr="00AB283C"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232B6" w:rsidRPr="00841B80" w:rsidRDefault="000232B6" w:rsidP="000232B6">
            <w:pPr>
              <w:rPr>
                <w:b/>
              </w:rPr>
            </w:pPr>
            <w:r w:rsidRPr="00841B80">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19B887B2" w:rsidR="000232B6" w:rsidRPr="003B2133" w:rsidRDefault="0094678B" w:rsidP="007F6856">
            <w:pPr>
              <w:tabs>
                <w:tab w:val="num" w:pos="360"/>
              </w:tabs>
              <w:jc w:val="both"/>
            </w:pPr>
            <w:r>
              <w:rPr>
                <w:b/>
                <w:bCs/>
              </w:rPr>
              <w:t xml:space="preserve"> «  20</w:t>
            </w:r>
            <w:r w:rsidR="007F6856">
              <w:rPr>
                <w:b/>
                <w:bCs/>
              </w:rPr>
              <w:t xml:space="preserve">  </w:t>
            </w:r>
            <w:r w:rsidR="000232B6" w:rsidRPr="003B2133">
              <w:rPr>
                <w:b/>
                <w:bCs/>
              </w:rPr>
              <w:t xml:space="preserve">» </w:t>
            </w:r>
            <w:r w:rsidR="007F6856">
              <w:rPr>
                <w:b/>
                <w:bCs/>
              </w:rPr>
              <w:t xml:space="preserve">червня </w:t>
            </w:r>
            <w:r w:rsidR="000232B6" w:rsidRPr="003B2133">
              <w:rPr>
                <w:b/>
                <w:bCs/>
              </w:rPr>
              <w:t xml:space="preserve"> 2019 р., </w:t>
            </w:r>
            <w:r w:rsidR="007F6856">
              <w:rPr>
                <w:b/>
                <w:bCs/>
              </w:rPr>
              <w:t>15</w:t>
            </w:r>
            <w:r w:rsidR="000232B6" w:rsidRPr="003B2133">
              <w:rPr>
                <w:b/>
                <w:bCs/>
              </w:rPr>
              <w:t>.00 г</w:t>
            </w:r>
            <w:r w:rsidR="007F6856">
              <w:rPr>
                <w:b/>
                <w:bCs/>
              </w:rPr>
              <w:t>од. за київським часом</w:t>
            </w:r>
            <w:r w:rsidR="000232B6" w:rsidRPr="003B2133">
              <w:t xml:space="preserve"> </w:t>
            </w:r>
          </w:p>
          <w:p w14:paraId="320EA7B4" w14:textId="2BBE39C0" w:rsidR="000232B6" w:rsidRPr="003B2133" w:rsidRDefault="000232B6" w:rsidP="000232B6">
            <w:pPr>
              <w:tabs>
                <w:tab w:val="num" w:pos="360"/>
              </w:tabs>
              <w:jc w:val="both"/>
              <w:rPr>
                <w:i/>
                <w:sz w:val="20"/>
                <w:szCs w:val="20"/>
              </w:rPr>
            </w:pPr>
            <w:r w:rsidRPr="003B2133">
              <w:rPr>
                <w:i/>
                <w:sz w:val="20"/>
                <w:szCs w:val="20"/>
              </w:rPr>
              <w:t>(не менше 15 днів з дня оприлюднення оголошення про проведення процедури закупівлі за рамковою угодою)</w:t>
            </w:r>
          </w:p>
        </w:tc>
      </w:tr>
      <w:tr w:rsidR="000232B6" w:rsidRPr="003B2133"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0232B6" w:rsidRPr="003B2133" w:rsidRDefault="000232B6" w:rsidP="000232B6">
            <w:pPr>
              <w:jc w:val="both"/>
              <w:rPr>
                <w:b/>
                <w:bCs/>
              </w:rPr>
            </w:pPr>
            <w:r w:rsidRPr="003B2133">
              <w:rPr>
                <w:b/>
                <w:bCs/>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88B18D1" w14:textId="4DB0E771" w:rsidR="000232B6" w:rsidRPr="003B2133" w:rsidRDefault="007F6856" w:rsidP="000232B6">
            <w:pPr>
              <w:jc w:val="both"/>
            </w:pPr>
            <w:r w:rsidRPr="007F6856">
              <w:t>63303, Харківська обл., м. Красноград, вул. Українська, 45, зал нарад.</w:t>
            </w:r>
          </w:p>
        </w:tc>
      </w:tr>
      <w:tr w:rsidR="000232B6" w:rsidRPr="003B2133"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1F19A51D" w:rsidR="000232B6" w:rsidRPr="003B2133" w:rsidRDefault="000232B6" w:rsidP="000232B6">
            <w:pPr>
              <w:jc w:val="both"/>
              <w:rPr>
                <w:b/>
                <w:bCs/>
              </w:rPr>
            </w:pPr>
            <w:r w:rsidRPr="003B2133">
              <w:rPr>
                <w:b/>
                <w:bCs/>
              </w:rPr>
              <w:t>7.  Д</w:t>
            </w:r>
            <w:r w:rsidRPr="003B2133">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7AD46104" w:rsidR="000232B6" w:rsidRPr="003B2133" w:rsidRDefault="0094678B" w:rsidP="007F6856">
            <w:pPr>
              <w:jc w:val="both"/>
            </w:pPr>
            <w:r>
              <w:rPr>
                <w:b/>
                <w:bCs/>
              </w:rPr>
              <w:t>«  21</w:t>
            </w:r>
            <w:r w:rsidR="007F6856">
              <w:rPr>
                <w:b/>
                <w:bCs/>
              </w:rPr>
              <w:t xml:space="preserve">  </w:t>
            </w:r>
            <w:r w:rsidR="000232B6" w:rsidRPr="003B2133">
              <w:rPr>
                <w:b/>
                <w:bCs/>
              </w:rPr>
              <w:t xml:space="preserve">» </w:t>
            </w:r>
            <w:r w:rsidR="007F6856">
              <w:rPr>
                <w:b/>
                <w:bCs/>
              </w:rPr>
              <w:t xml:space="preserve">червня </w:t>
            </w:r>
            <w:r w:rsidR="000232B6" w:rsidRPr="003B2133">
              <w:rPr>
                <w:b/>
                <w:bCs/>
              </w:rPr>
              <w:t xml:space="preserve"> 2019 р., 1</w:t>
            </w:r>
            <w:r w:rsidR="00B6691D">
              <w:rPr>
                <w:b/>
                <w:bCs/>
                <w:lang w:val="ru-RU"/>
              </w:rPr>
              <w:t>4</w:t>
            </w:r>
            <w:r w:rsidR="007F6856">
              <w:rPr>
                <w:b/>
                <w:bCs/>
                <w:lang w:val="ru-RU"/>
              </w:rPr>
              <w:t>:</w:t>
            </w:r>
            <w:r w:rsidR="007F6856">
              <w:rPr>
                <w:b/>
                <w:bCs/>
              </w:rPr>
              <w:t>00 год. за київським часом</w:t>
            </w:r>
          </w:p>
        </w:tc>
      </w:tr>
      <w:tr w:rsidR="000232B6" w:rsidRPr="003B2133"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6F0B15F7" w:rsidR="000232B6" w:rsidRPr="003B2133" w:rsidRDefault="000232B6" w:rsidP="000232B6">
            <w:pPr>
              <w:rPr>
                <w:b/>
                <w:bCs/>
              </w:rPr>
            </w:pPr>
            <w:r w:rsidRPr="003B2133">
              <w:rPr>
                <w:rStyle w:val="ab"/>
              </w:rPr>
              <w:t>9.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232B6" w:rsidRPr="003B2133" w:rsidRDefault="000232B6" w:rsidP="000232B6">
            <w:pPr>
              <w:ind w:firstLine="299"/>
              <w:jc w:val="both"/>
              <w:rPr>
                <w:rStyle w:val="ab"/>
                <w:rFonts w:cs="Arial"/>
                <w:b w:val="0"/>
              </w:rPr>
            </w:pPr>
            <w:r w:rsidRPr="003B2133">
              <w:rPr>
                <w:rStyle w:val="ab"/>
                <w:rFonts w:cs="Arial"/>
                <w:b w:val="0"/>
              </w:rPr>
              <w:t>Вітчизняні та іноземні учасники беруть участь у процедурі закупівлі на рівних умовах.</w:t>
            </w:r>
          </w:p>
        </w:tc>
      </w:tr>
      <w:tr w:rsidR="000232B6" w:rsidRPr="003B2133"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1756871D" w:rsidR="000232B6" w:rsidRPr="00BA0849" w:rsidRDefault="000232B6" w:rsidP="000232B6">
            <w:pPr>
              <w:rPr>
                <w:rStyle w:val="ab"/>
              </w:rPr>
            </w:pPr>
            <w:r w:rsidRPr="00BA0849">
              <w:rPr>
                <w:b/>
              </w:rPr>
              <w:t>10. 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232B6" w:rsidRPr="00BA0849" w:rsidRDefault="000232B6" w:rsidP="000232B6">
            <w:pPr>
              <w:ind w:firstLine="299"/>
              <w:jc w:val="both"/>
            </w:pPr>
            <w:r w:rsidRPr="00BA0849">
              <w:t xml:space="preserve">Валютою </w:t>
            </w:r>
            <w:r w:rsidRPr="00BA0849">
              <w:rPr>
                <w:lang w:val="ru-RU"/>
              </w:rPr>
              <w:t>процедури закупівлі є</w:t>
            </w:r>
            <w:r w:rsidRPr="00BA0849">
              <w:t xml:space="preserve"> національна валюта України – гривня.</w:t>
            </w:r>
          </w:p>
          <w:p w14:paraId="50553085" w14:textId="705402F3" w:rsidR="000232B6" w:rsidRPr="00BA0849" w:rsidRDefault="000232B6" w:rsidP="000232B6">
            <w:pPr>
              <w:shd w:val="clear" w:color="auto" w:fill="FFFFFF"/>
              <w:ind w:right="1" w:firstLine="299"/>
              <w:jc w:val="both"/>
            </w:pPr>
            <w:r w:rsidRPr="00BA0849">
              <w:t xml:space="preserve">У разі якщо учасником процедури закупівлі є нерезидент, такий учасник може зазначити ціну пропозиції процедури закупівлі у Доларах США або ЄВРО. При цьому при розкритті пропозицій процедури закупівлі цінова пропозиція Учасника-нерезидента повинна бути перерахована у гривні за офіційним курсом НБУ </w:t>
            </w:r>
            <w:r w:rsidRPr="00BA0849">
              <w:rPr>
                <w:bCs/>
              </w:rPr>
              <w:t>(6 (шість) знаків після коми)</w:t>
            </w:r>
            <w:r w:rsidRPr="00BA0849">
              <w:t xml:space="preserve"> </w:t>
            </w:r>
            <w:r w:rsidRPr="00BA0849">
              <w:rPr>
                <w:bCs/>
              </w:rPr>
              <w:t xml:space="preserve">на день початку прийому пропозицій на сайті та повинна бути приведена до умов </w:t>
            </w:r>
            <w:r w:rsidRPr="00BA0849">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t>.</w:t>
            </w:r>
          </w:p>
          <w:p w14:paraId="6F333ADA" w14:textId="77777777" w:rsidR="000232B6" w:rsidRPr="00BA0849" w:rsidRDefault="000232B6" w:rsidP="000232B6">
            <w:pPr>
              <w:ind w:firstLine="299"/>
              <w:jc w:val="both"/>
            </w:pPr>
            <w:r w:rsidRPr="00BA0849">
              <w:t>У пропозиції процедури закупівлі ціни вказуються за кожну одиницю продукції, яка пропонується і остаточно виводиться  підсумкова ціна  пропозиції процедури закупівлі.</w:t>
            </w:r>
          </w:p>
          <w:p w14:paraId="1B65A38D" w14:textId="77777777" w:rsidR="000232B6" w:rsidRPr="00BA0849" w:rsidRDefault="000232B6" w:rsidP="000232B6">
            <w:pPr>
              <w:ind w:firstLine="299"/>
              <w:jc w:val="both"/>
            </w:pPr>
            <w:r w:rsidRPr="00BA0849">
              <w:t xml:space="preserve">Вартість пропозиції процедури закупівлі та всі інші ціни повинні бути чітко визначені. </w:t>
            </w:r>
          </w:p>
          <w:p w14:paraId="2540107F" w14:textId="77777777" w:rsidR="000232B6" w:rsidRPr="00BA0849" w:rsidRDefault="000232B6" w:rsidP="000232B6">
            <w:pPr>
              <w:ind w:firstLine="299"/>
              <w:jc w:val="both"/>
            </w:pPr>
            <w:r w:rsidRPr="00BA0849">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пропозиції процедури закупівлі) </w:t>
            </w:r>
          </w:p>
          <w:p w14:paraId="25C59B6D" w14:textId="77777777" w:rsidR="000232B6" w:rsidRPr="003B2133" w:rsidRDefault="000232B6" w:rsidP="000232B6">
            <w:pPr>
              <w:widowControl w:val="0"/>
              <w:ind w:firstLine="299"/>
              <w:jc w:val="both"/>
            </w:pPr>
            <w:r w:rsidRPr="00BA0849">
              <w:t>Витрати учасника, пов'язані з підготовкою та поданням пропозиції процедури закупівлі не відшкодовуються (в тому числі і у разі відміни торгів чи визнання торгів такими, що не відбулися).</w:t>
            </w:r>
          </w:p>
        </w:tc>
      </w:tr>
      <w:tr w:rsidR="000232B6" w:rsidRPr="00635023"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6D8A2A0A" w:rsidR="000232B6" w:rsidRPr="00635023" w:rsidRDefault="000232B6" w:rsidP="000232B6">
            <w:pPr>
              <w:rPr>
                <w:rStyle w:val="ab"/>
              </w:rPr>
            </w:pPr>
            <w:r w:rsidRPr="00635023">
              <w:rPr>
                <w:rStyle w:val="ab"/>
              </w:rPr>
              <w:t>1</w:t>
            </w:r>
            <w:r>
              <w:rPr>
                <w:rStyle w:val="ab"/>
              </w:rPr>
              <w:t>1</w:t>
            </w:r>
            <w:r w:rsidRPr="00635023">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232B6" w:rsidRPr="00926F5F" w:rsidRDefault="000232B6" w:rsidP="000232B6">
            <w:pPr>
              <w:adjustRightInd w:val="0"/>
              <w:ind w:firstLine="456"/>
              <w:jc w:val="both"/>
              <w:rPr>
                <w:rStyle w:val="ab"/>
                <w:rFonts w:cs="Arial"/>
                <w:b w:val="0"/>
              </w:rPr>
            </w:pPr>
            <w:r w:rsidRPr="00926F5F">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232B6" w:rsidRPr="00926F5F" w:rsidRDefault="000232B6" w:rsidP="000232B6">
            <w:pPr>
              <w:adjustRightInd w:val="0"/>
              <w:ind w:firstLine="456"/>
              <w:jc w:val="both"/>
              <w:rPr>
                <w:rStyle w:val="ab"/>
                <w:rFonts w:cs="Arial"/>
                <w:b w:val="0"/>
              </w:rPr>
            </w:pPr>
            <w:r w:rsidRPr="00926F5F">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0232B6" w:rsidRPr="00926F5F" w:rsidRDefault="000232B6" w:rsidP="000232B6">
            <w:pPr>
              <w:adjustRightInd w:val="0"/>
              <w:ind w:firstLine="456"/>
              <w:jc w:val="both"/>
              <w:rPr>
                <w:rStyle w:val="ab"/>
                <w:rFonts w:cs="Arial"/>
                <w:b w:val="0"/>
                <w:lang w:val="ru-RU"/>
              </w:rPr>
            </w:pPr>
            <w:r w:rsidRPr="00926F5F">
              <w:rPr>
                <w:rStyle w:val="ab"/>
                <w:rFonts w:cs="Arial"/>
                <w:b w:val="0"/>
              </w:rPr>
              <w:t>Переклад документів повинен бути завірений, організацією, яка здійснювала переклад.</w:t>
            </w:r>
          </w:p>
          <w:p w14:paraId="627F050F" w14:textId="77777777" w:rsidR="000232B6" w:rsidRPr="00926F5F" w:rsidRDefault="000232B6" w:rsidP="000232B6">
            <w:pPr>
              <w:adjustRightInd w:val="0"/>
              <w:ind w:firstLine="456"/>
              <w:jc w:val="both"/>
              <w:rPr>
                <w:rStyle w:val="ab"/>
                <w:rFonts w:cs="Arial"/>
                <w:b w:val="0"/>
              </w:rPr>
            </w:pPr>
            <w:r w:rsidRPr="00926F5F">
              <w:rPr>
                <w:rStyle w:val="ab"/>
                <w:rFonts w:cs="Arial"/>
                <w:b w:val="0"/>
              </w:rPr>
              <w:t>Відповідальність за достовірність перекладу несе Учасник.</w:t>
            </w:r>
          </w:p>
          <w:p w14:paraId="3DF1EB43" w14:textId="158616E2" w:rsidR="000232B6" w:rsidRPr="00926F5F" w:rsidRDefault="000232B6" w:rsidP="000232B6">
            <w:pPr>
              <w:adjustRightInd w:val="0"/>
              <w:ind w:firstLine="456"/>
              <w:jc w:val="both"/>
            </w:pPr>
            <w:r w:rsidRPr="00926F5F">
              <w:t>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пропозиції Учасника процедури закупівлі.</w:t>
            </w:r>
          </w:p>
        </w:tc>
      </w:tr>
      <w:tr w:rsidR="000232B6" w:rsidRPr="00AB283C"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687BBEE9" w:rsidR="000232B6" w:rsidRPr="00635023" w:rsidRDefault="000232B6" w:rsidP="000232B6">
            <w:pPr>
              <w:rPr>
                <w:rStyle w:val="ab"/>
              </w:rPr>
            </w:pPr>
            <w:r w:rsidRPr="00635023">
              <w:rPr>
                <w:rStyle w:val="ab"/>
              </w:rPr>
              <w:t>1</w:t>
            </w:r>
            <w:r>
              <w:rPr>
                <w:rStyle w:val="ab"/>
              </w:rPr>
              <w:t>2</w:t>
            </w:r>
            <w:r w:rsidRPr="00635023">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5AE6D312" w:rsidR="000232B6" w:rsidRPr="00926F5F" w:rsidRDefault="000232B6" w:rsidP="000232B6">
            <w:pPr>
              <w:adjustRightInd w:val="0"/>
              <w:ind w:firstLine="456"/>
              <w:jc w:val="both"/>
              <w:rPr>
                <w:rStyle w:val="ab"/>
                <w:rFonts w:cs="Arial"/>
                <w:b w:val="0"/>
              </w:rPr>
            </w:pPr>
            <w:r w:rsidRPr="00926F5F">
              <w:rPr>
                <w:rStyle w:val="ab"/>
                <w:rFonts w:cs="Arial"/>
                <w:b w:val="0"/>
              </w:rPr>
              <w:t xml:space="preserve">Документація процедури закупівлі розроблена відповідно до Регламенту взаємодії структурних підрозділів АТ «Укргазвидобування» під час закупівлі товарів робіт та послуг, затвердженого рішенням </w:t>
            </w:r>
            <w:r w:rsidRPr="00926F5F">
              <w:rPr>
                <w:rStyle w:val="ab"/>
                <w:rFonts w:cs="Arial"/>
                <w:b w:val="0"/>
              </w:rPr>
              <w:lastRenderedPageBreak/>
              <w:t xml:space="preserve">Правління від </w:t>
            </w:r>
            <w:r>
              <w:rPr>
                <w:rStyle w:val="ab"/>
                <w:rFonts w:cs="Arial"/>
                <w:b w:val="0"/>
              </w:rPr>
              <w:t>18.01.2019</w:t>
            </w:r>
            <w:r w:rsidRPr="00926F5F">
              <w:rPr>
                <w:rStyle w:val="ab"/>
                <w:rFonts w:cs="Arial"/>
                <w:b w:val="0"/>
              </w:rPr>
              <w:t xml:space="preserve"> р. № </w:t>
            </w:r>
            <w:r>
              <w:rPr>
                <w:rStyle w:val="ab"/>
                <w:rFonts w:cs="Arial"/>
                <w:b w:val="0"/>
              </w:rPr>
              <w:t> 371</w:t>
            </w:r>
            <w:r w:rsidRPr="00D04957">
              <w:rPr>
                <w:rStyle w:val="ab"/>
                <w:rFonts w:cs="Arial"/>
                <w:b w:val="0"/>
              </w:rPr>
              <w:t>,</w:t>
            </w:r>
            <w:r>
              <w:rPr>
                <w:rStyle w:val="ab"/>
                <w:rFonts w:cs="Arial"/>
                <w:b w:val="0"/>
              </w:rPr>
              <w:t xml:space="preserve"> </w:t>
            </w:r>
            <w:r w:rsidRPr="00926F5F">
              <w:rPr>
                <w:rStyle w:val="ab"/>
                <w:rFonts w:cs="Arial"/>
                <w:b w:val="0"/>
              </w:rPr>
              <w:t xml:space="preserve">введеного в дію з наказом Товариства </w:t>
            </w:r>
            <w:r>
              <w:rPr>
                <w:rStyle w:val="ab"/>
                <w:rFonts w:cs="Arial"/>
                <w:b w:val="0"/>
              </w:rPr>
              <w:t xml:space="preserve">від </w:t>
            </w:r>
            <w:r w:rsidRPr="00926F5F">
              <w:rPr>
                <w:rStyle w:val="ab"/>
                <w:rFonts w:cs="Arial"/>
                <w:b w:val="0"/>
              </w:rPr>
              <w:t>18.02.2019 р. № 116.</w:t>
            </w:r>
          </w:p>
        </w:tc>
      </w:tr>
      <w:tr w:rsidR="000232B6" w:rsidRPr="00AB283C"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0232B6" w:rsidRPr="00227126" w:rsidRDefault="000232B6" w:rsidP="000232B6">
            <w:pPr>
              <w:pStyle w:val="ac"/>
              <w:jc w:val="center"/>
              <w:rPr>
                <w:b/>
                <w:sz w:val="28"/>
                <w:szCs w:val="28"/>
                <w:lang w:val="uk-UA"/>
              </w:rPr>
            </w:pPr>
            <w:r w:rsidRPr="00EA3417">
              <w:rPr>
                <w:b/>
                <w:sz w:val="28"/>
                <w:szCs w:val="28"/>
                <w:lang w:val="uk-UA"/>
              </w:rPr>
              <w:lastRenderedPageBreak/>
              <w:t>ІІ</w:t>
            </w:r>
            <w:r>
              <w:rPr>
                <w:b/>
                <w:sz w:val="28"/>
                <w:szCs w:val="28"/>
                <w:lang w:val="uk-UA"/>
              </w:rPr>
              <w:t>.</w:t>
            </w:r>
            <w:r w:rsidRPr="00EA3417">
              <w:rPr>
                <w:b/>
                <w:sz w:val="28"/>
                <w:szCs w:val="28"/>
                <w:lang w:val="uk-UA"/>
              </w:rPr>
              <w:t xml:space="preserve"> Порядок </w:t>
            </w:r>
            <w:r>
              <w:rPr>
                <w:b/>
                <w:sz w:val="28"/>
                <w:szCs w:val="28"/>
                <w:lang w:val="uk-UA"/>
              </w:rPr>
              <w:t>в</w:t>
            </w:r>
            <w:r w:rsidRPr="00EA3417">
              <w:rPr>
                <w:b/>
                <w:sz w:val="28"/>
                <w:szCs w:val="28"/>
                <w:lang w:val="uk-UA"/>
              </w:rPr>
              <w:t xml:space="preserve">несення </w:t>
            </w:r>
            <w:r w:rsidRPr="00841B80">
              <w:rPr>
                <w:b/>
                <w:sz w:val="28"/>
                <w:szCs w:val="28"/>
                <w:lang w:val="uk-UA"/>
              </w:rPr>
              <w:t xml:space="preserve">змін та надання роз’яснень до </w:t>
            </w:r>
            <w:r>
              <w:rPr>
                <w:b/>
                <w:sz w:val="28"/>
                <w:szCs w:val="28"/>
                <w:lang w:val="uk-UA"/>
              </w:rPr>
              <w:t>документації процедури закупівель</w:t>
            </w:r>
          </w:p>
        </w:tc>
      </w:tr>
      <w:tr w:rsidR="000232B6" w:rsidRPr="00AB283C"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635023"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0232B6" w:rsidRPr="00635023" w:rsidRDefault="000232B6" w:rsidP="000232B6">
                  <w:pPr>
                    <w:pStyle w:val="ac"/>
                    <w:spacing w:before="0" w:beforeAutospacing="0" w:after="0" w:afterAutospacing="0"/>
                    <w:rPr>
                      <w:b/>
                      <w:bCs/>
                      <w:color w:val="000000"/>
                      <w:lang w:val="uk-UA"/>
                    </w:rPr>
                  </w:pPr>
                  <w:r w:rsidRPr="00635023">
                    <w:rPr>
                      <w:b/>
                      <w:bCs/>
                      <w:color w:val="000000"/>
                      <w:lang w:val="uk-UA"/>
                    </w:rPr>
                    <w:t>1. Порядок звернень щодо уточнення технічних вимог до предмета закупівель та/або вимог до кваліфікації Учасників</w:t>
                  </w:r>
                  <w:r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0232B6" w:rsidRPr="0025388D" w:rsidRDefault="000232B6" w:rsidP="000232B6">
                  <w:pPr>
                    <w:widowControl w:val="0"/>
                    <w:ind w:firstLine="284"/>
                    <w:jc w:val="both"/>
                  </w:pPr>
                  <w:r w:rsidRPr="0025388D">
                    <w:t xml:space="preserve">Учасники процедур закупівель можуть звернутися до Замовника не пізніше ніж за 5 робочих днів до закінчення строку подання </w:t>
                  </w:r>
                  <w:r w:rsidRPr="00841B80">
                    <w:t>пропозиції процедури закупівлі</w:t>
                  </w:r>
                  <w:r w:rsidRPr="0025388D">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0232B6" w:rsidRPr="0025388D" w:rsidRDefault="000232B6" w:rsidP="000232B6">
                  <w:pPr>
                    <w:widowControl w:val="0"/>
                    <w:ind w:firstLine="284"/>
                    <w:jc w:val="both"/>
                  </w:pPr>
                  <w:r w:rsidRPr="0025388D">
                    <w:t>Відповідальний закупник протягом двох робочих днів (але до закінчення періоду подання пропозицій) з моменту надходження такого звернення до Замовника надає відповідь, підготовлену відповідним підрозділом Товариства.</w:t>
                  </w:r>
                </w:p>
                <w:p w14:paraId="1FE954D6" w14:textId="096F8ECD" w:rsidR="000232B6" w:rsidRPr="00926F5F" w:rsidRDefault="000232B6" w:rsidP="000232B6">
                  <w:pPr>
                    <w:widowControl w:val="0"/>
                    <w:ind w:firstLine="284"/>
                    <w:jc w:val="both"/>
                    <w:rPr>
                      <w:color w:val="121212"/>
                    </w:rPr>
                  </w:pPr>
                  <w:r w:rsidRPr="0025388D">
                    <w:t>Звернення щодо роз’яснень та вимоги/скарги, отримані Замовником після вказаного періоду до розгляду не приймаються</w:t>
                  </w:r>
                  <w:r w:rsidRPr="0025388D">
                    <w:rPr>
                      <w:color w:val="121212"/>
                    </w:rPr>
                    <w:t>.</w:t>
                  </w:r>
                </w:p>
              </w:tc>
            </w:tr>
          </w:tbl>
          <w:p w14:paraId="2017F520" w14:textId="77777777" w:rsidR="000232B6" w:rsidRPr="00926F5F" w:rsidRDefault="000232B6" w:rsidP="000232B6">
            <w:pPr>
              <w:pStyle w:val="ac"/>
              <w:spacing w:before="0" w:beforeAutospacing="0" w:after="0" w:afterAutospacing="0"/>
              <w:jc w:val="center"/>
              <w:rPr>
                <w:lang w:val="uk-UA"/>
              </w:rPr>
            </w:pPr>
          </w:p>
        </w:tc>
      </w:tr>
      <w:tr w:rsidR="000232B6" w:rsidRPr="00AB283C"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635023"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0232B6" w:rsidRPr="00635023" w:rsidRDefault="000232B6" w:rsidP="000232B6">
                  <w:pPr>
                    <w:pStyle w:val="ac"/>
                    <w:spacing w:before="0" w:beforeAutospacing="0" w:after="0" w:afterAutospacing="0"/>
                    <w:rPr>
                      <w:b/>
                      <w:bCs/>
                      <w:color w:val="000000"/>
                      <w:lang w:val="uk-UA"/>
                    </w:rPr>
                  </w:pPr>
                  <w:r w:rsidRPr="00635023">
                    <w:rPr>
                      <w:b/>
                      <w:bCs/>
                      <w:color w:val="000000"/>
                      <w:lang w:val="uk-UA"/>
                    </w:rPr>
                    <w:t xml:space="preserve">2. </w:t>
                  </w:r>
                  <w:r>
                    <w:rPr>
                      <w:b/>
                      <w:bCs/>
                      <w:color w:val="000000"/>
                      <w:lang w:val="uk-UA"/>
                    </w:rPr>
                    <w:t>В</w:t>
                  </w:r>
                  <w:r w:rsidRPr="00635023">
                    <w:rPr>
                      <w:b/>
                      <w:bCs/>
                      <w:color w:val="000000"/>
                      <w:lang w:val="uk-UA"/>
                    </w:rPr>
                    <w:t>несення змін до документації процедури закупівлі</w:t>
                  </w:r>
                  <w:r w:rsidRPr="00635023">
                    <w:rPr>
                      <w:b/>
                      <w:color w:val="121212"/>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0232B6" w:rsidRPr="00BA0849" w:rsidRDefault="000232B6" w:rsidP="000232B6">
                  <w:pPr>
                    <w:widowControl w:val="0"/>
                    <w:ind w:firstLine="284"/>
                    <w:jc w:val="both"/>
                  </w:pPr>
                  <w:r w:rsidRPr="00926F5F">
                    <w:t xml:space="preserve">Замовник має право з власної ініціативи чи за результатами звернень за роз’ясненнями Учасників </w:t>
                  </w:r>
                  <w:r>
                    <w:t>внести</w:t>
                  </w:r>
                  <w:r w:rsidRPr="00926F5F">
                    <w:t xml:space="preserve"> зміни до Документації процедури закупівлі під </w:t>
                  </w:r>
                  <w:r w:rsidRPr="00BA0849">
                    <w:t xml:space="preserve">час періоду подання, продовживши строк подання пропозицій у разі необхідності. </w:t>
                  </w:r>
                </w:p>
                <w:p w14:paraId="5DC7716F" w14:textId="7F2568DA" w:rsidR="000232B6" w:rsidRPr="00BA0849" w:rsidRDefault="000232B6" w:rsidP="000232B6">
                  <w:pPr>
                    <w:widowControl w:val="0"/>
                    <w:ind w:firstLine="284"/>
                    <w:jc w:val="both"/>
                    <w:rPr>
                      <w:lang w:val="ru-RU"/>
                    </w:rPr>
                  </w:pPr>
                  <w:r w:rsidRPr="00BA0849">
                    <w:t>Зміни, що вносяться замовником до документації процедури закупівлі, розміщуються та відображаються на відповідному сайті Товариства з урахуванням порядків та специфіки проведення певного виду процедури закупівлі, у вигляді нової редакції документації процедури закупівлі.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 процедури закупівлі</w:t>
                  </w:r>
                  <w:r w:rsidRPr="00BA0849">
                    <w:rPr>
                      <w:lang w:val="ru-RU"/>
                    </w:rPr>
                    <w:t>.</w:t>
                  </w:r>
                </w:p>
                <w:p w14:paraId="47579BF8" w14:textId="77777777" w:rsidR="000232B6" w:rsidRPr="00926F5F" w:rsidRDefault="000232B6" w:rsidP="000232B6">
                  <w:pPr>
                    <w:widowControl w:val="0"/>
                    <w:ind w:firstLine="284"/>
                    <w:jc w:val="both"/>
                    <w:rPr>
                      <w:color w:val="121212"/>
                    </w:rPr>
                  </w:pPr>
                  <w:r w:rsidRPr="00BA0849">
                    <w:t>Внесення змін до документації</w:t>
                  </w:r>
                  <w:r w:rsidRPr="00926F5F">
                    <w:t xml:space="preserve"> процедури закупівель відбувається за рішенням Комітету.</w:t>
                  </w:r>
                </w:p>
              </w:tc>
            </w:tr>
          </w:tbl>
          <w:p w14:paraId="41331368" w14:textId="77777777" w:rsidR="000232B6" w:rsidRPr="00926F5F" w:rsidRDefault="000232B6" w:rsidP="000232B6">
            <w:pPr>
              <w:pStyle w:val="ac"/>
              <w:spacing w:before="0" w:beforeAutospacing="0" w:after="0" w:afterAutospacing="0"/>
              <w:jc w:val="center"/>
              <w:rPr>
                <w:lang w:val="uk-UA"/>
              </w:rPr>
            </w:pPr>
          </w:p>
        </w:tc>
      </w:tr>
      <w:tr w:rsidR="000232B6" w:rsidRPr="00AB283C"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0232B6" w:rsidRPr="00BA0849" w:rsidRDefault="000232B6" w:rsidP="000232B6">
            <w:pPr>
              <w:pStyle w:val="ac"/>
              <w:jc w:val="center"/>
              <w:rPr>
                <w:sz w:val="28"/>
                <w:szCs w:val="28"/>
                <w:lang w:val="uk-UA"/>
              </w:rPr>
            </w:pPr>
            <w:r w:rsidRPr="00BA0849">
              <w:rPr>
                <w:b/>
                <w:sz w:val="28"/>
                <w:szCs w:val="28"/>
                <w:lang w:val="uk-UA"/>
              </w:rPr>
              <w:t>III. Інструкція з підготовки пропозиції процедури закупівлі</w:t>
            </w:r>
          </w:p>
        </w:tc>
      </w:tr>
      <w:tr w:rsidR="000232B6" w:rsidRPr="00AB283C"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0232B6" w:rsidRPr="008B2FAE"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0232B6" w:rsidRPr="00926F5F" w:rsidRDefault="000232B6" w:rsidP="000232B6">
                  <w:pPr>
                    <w:pStyle w:val="ac"/>
                    <w:rPr>
                      <w:b/>
                      <w:bCs/>
                      <w:color w:val="000000"/>
                      <w:lang w:val="uk-UA"/>
                    </w:rPr>
                  </w:pPr>
                  <w:r w:rsidRPr="00635023">
                    <w:rPr>
                      <w:b/>
                      <w:bCs/>
                      <w:color w:val="000000"/>
                    </w:rPr>
                    <w:t xml:space="preserve">1. </w:t>
                  </w:r>
                  <w:r w:rsidRPr="00635023">
                    <w:rPr>
                      <w:b/>
                      <w:bCs/>
                      <w:color w:val="000000"/>
                      <w:lang w:val="uk-UA"/>
                    </w:rPr>
                    <w:t>Порядок подання пр</w:t>
                  </w:r>
                  <w:r>
                    <w:rPr>
                      <w:b/>
                      <w:bCs/>
                      <w:color w:val="000000"/>
                      <w:lang w:val="uk-UA"/>
                    </w:rPr>
                    <w:t xml:space="preserve">опозиції Учасника та вимоги до </w:t>
                  </w:r>
                  <w:r w:rsidRPr="00635023">
                    <w:rPr>
                      <w:b/>
                      <w:bCs/>
                      <w:color w:val="000000"/>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0232B6" w:rsidRPr="007611D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Учасник </w:t>
                  </w:r>
                  <w:r w:rsidRPr="007611D6">
                    <w:rPr>
                      <w:rStyle w:val="ab"/>
                      <w:rFonts w:cs="Arial"/>
                      <w:b w:val="0"/>
                      <w:color w:val="121212"/>
                    </w:rPr>
                    <w:t>закупівлі подає усі документи визначені/передбачені Додатком 10 цієї документації (кваліфікаційну частину) у паперовому вигляді у запечатаному конверті. На конверті зазначаються:</w:t>
                  </w:r>
                </w:p>
                <w:p w14:paraId="209E477D"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7611D6">
                    <w:rPr>
                      <w:rStyle w:val="ab"/>
                      <w:rFonts w:cs="Arial"/>
                      <w:b w:val="0"/>
                      <w:color w:val="121212"/>
                    </w:rPr>
                    <w:t>- Номер пропозицій</w:t>
                  </w:r>
                  <w:r w:rsidRPr="00322362">
                    <w:rPr>
                      <w:rStyle w:val="ab"/>
                      <w:rFonts w:cs="Arial"/>
                      <w:b w:val="0"/>
                      <w:color w:val="121212"/>
                    </w:rPr>
                    <w:t xml:space="preserve"> відповідно до Оголошення процедури закупівлі;</w:t>
                  </w:r>
                </w:p>
                <w:p w14:paraId="732947F8"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Предмет процедури закупівлі;</w:t>
                  </w:r>
                </w:p>
                <w:p w14:paraId="11BAF2D4"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Замовника;</w:t>
                  </w:r>
                </w:p>
                <w:p w14:paraId="4C025AB3"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Найменування та адресу Учасника;</w:t>
                  </w:r>
                </w:p>
                <w:p w14:paraId="115E5AE6"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Слова «Не розкривати до ____ годин ____ хвилин дд.мм.рррр.», де вказуються час та дата закінчення терміну подачі пропозицій.</w:t>
                  </w:r>
                </w:p>
                <w:p w14:paraId="6BD1E32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підлягають ретельному запечатуванню з метою забезпечення збереження пропозиції.</w:t>
                  </w:r>
                </w:p>
                <w:p w14:paraId="514FEB30"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322362">
                    <w:rPr>
                      <w:rStyle w:val="ab"/>
                      <w:rFonts w:cs="Arial"/>
                      <w:b w:val="0"/>
                      <w:color w:val="121212"/>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Pr="007D3432">
                    <w:rPr>
                      <w:rStyle w:val="ab"/>
                      <w:rFonts w:cs="Arial"/>
                      <w:b w:val="0"/>
                      <w:color w:val="121212"/>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r>
                    <w:rPr>
                      <w:rStyle w:val="ab"/>
                      <w:rFonts w:cs="Arial"/>
                      <w:b w:val="0"/>
                      <w:color w:val="121212"/>
                    </w:rPr>
                    <w:t>.</w:t>
                  </w:r>
                </w:p>
                <w:p w14:paraId="0A08BE89" w14:textId="1C740FE5" w:rsidR="000232B6" w:rsidRPr="007D3432" w:rsidRDefault="000232B6" w:rsidP="000232B6">
                  <w:pPr>
                    <w:widowControl w:val="0"/>
                    <w:autoSpaceDE w:val="0"/>
                    <w:autoSpaceDN w:val="0"/>
                    <w:adjustRightInd w:val="0"/>
                    <w:ind w:firstLine="370"/>
                    <w:jc w:val="both"/>
                  </w:pPr>
                  <w:r w:rsidRPr="007D3432">
                    <w:rPr>
                      <w:rStyle w:val="ab"/>
                      <w:b w:val="0"/>
                      <w:color w:val="121212"/>
                    </w:rPr>
                    <w:t>-</w:t>
                  </w:r>
                  <w:r w:rsidRPr="007D3432">
                    <w:t>  кожен файл</w:t>
                  </w:r>
                  <w:r w:rsidRPr="007D3432">
                    <w:rPr>
                      <w:lang w:val="ru-RU"/>
                    </w:rPr>
                    <w:t>/документ</w:t>
                  </w:r>
                  <w:r w:rsidRPr="007D3432">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Кваліфікаційні критерії до Учасника</w:t>
                  </w:r>
                </w:p>
                <w:p w14:paraId="7D1093EA"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Технічні критерії/вимоги до предмету закупівлі</w:t>
                  </w:r>
                </w:p>
                <w:p w14:paraId="00078481" w14:textId="77777777"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  Критерії для оцінки фінансового стану </w:t>
                  </w:r>
                </w:p>
                <w:p w14:paraId="7D8575E3" w14:textId="0C28CD36" w:rsidR="000232B6" w:rsidRPr="007D3432" w:rsidRDefault="000232B6" w:rsidP="000232B6">
                  <w:pPr>
                    <w:widowControl w:val="0"/>
                    <w:autoSpaceDE w:val="0"/>
                    <w:autoSpaceDN w:val="0"/>
                    <w:adjustRightInd w:val="0"/>
                    <w:ind w:firstLine="370"/>
                    <w:jc w:val="both"/>
                    <w:rPr>
                      <w:rStyle w:val="ab"/>
                      <w:rFonts w:cs="Arial"/>
                      <w:b w:val="0"/>
                      <w:color w:val="121212"/>
                    </w:rPr>
                  </w:pPr>
                  <w:r w:rsidRPr="007D3432">
                    <w:rPr>
                      <w:rStyle w:val="ab"/>
                      <w:rFonts w:cs="Arial"/>
                      <w:b w:val="0"/>
                      <w:color w:val="121212"/>
                    </w:rPr>
                    <w:t xml:space="preserve">Кожна папка повинна бути заархівована </w:t>
                  </w:r>
                  <w:r w:rsidRPr="007D3432">
                    <w:rPr>
                      <w:rStyle w:val="ab"/>
                      <w:rFonts w:cs="Arial"/>
                      <w:b w:val="0"/>
                      <w:color w:val="121212"/>
                      <w:lang w:val="en-US"/>
                    </w:rPr>
                    <w:t>zip</w:t>
                  </w:r>
                  <w:r w:rsidRPr="007D3432">
                    <w:rPr>
                      <w:rStyle w:val="ab"/>
                      <w:rFonts w:cs="Arial"/>
                      <w:b w:val="0"/>
                      <w:color w:val="121212"/>
                    </w:rPr>
                    <w:t>.</w:t>
                  </w:r>
                </w:p>
                <w:p w14:paraId="1B1FD65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0232B6" w:rsidRPr="00322362"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0232B6" w:rsidRPr="00322362" w:rsidRDefault="000232B6" w:rsidP="000232B6">
                  <w:pPr>
                    <w:widowControl w:val="0"/>
                    <w:autoSpaceDE w:val="0"/>
                    <w:autoSpaceDN w:val="0"/>
                    <w:adjustRightInd w:val="0"/>
                    <w:ind w:firstLine="369"/>
                    <w:jc w:val="both"/>
                    <w:rPr>
                      <w:rStyle w:val="ab"/>
                      <w:rFonts w:cs="Arial"/>
                      <w:b w:val="0"/>
                      <w:color w:val="121212"/>
                    </w:rPr>
                  </w:pPr>
                </w:p>
                <w:p w14:paraId="56757A6C" w14:textId="5CB2DA65" w:rsidR="000232B6"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У разі публікації Документації процедур</w:t>
                  </w:r>
                  <w:r>
                    <w:rPr>
                      <w:rStyle w:val="ab"/>
                      <w:rFonts w:cs="Arial"/>
                      <w:b w:val="0"/>
                      <w:color w:val="121212"/>
                    </w:rPr>
                    <w:t>и закупівлі на сайті Товариства</w:t>
                  </w:r>
                  <w:r w:rsidRPr="00322362">
                    <w:rPr>
                      <w:rStyle w:val="ab"/>
                      <w:rFonts w:cs="Arial"/>
                      <w:b w:val="0"/>
                      <w:color w:val="121212"/>
                    </w:rPr>
                    <w:t>, Учасники закупівлі повинні забезпечити доставку пропозицій</w:t>
                  </w:r>
                  <w:r>
                    <w:rPr>
                      <w:rStyle w:val="ab"/>
                      <w:rFonts w:cs="Arial"/>
                      <w:b w:val="0"/>
                      <w:color w:val="121212"/>
                    </w:rPr>
                    <w:t xml:space="preserve"> (пакету оригіналів документів)</w:t>
                  </w:r>
                  <w:r w:rsidRPr="00322362">
                    <w:rPr>
                      <w:rStyle w:val="ab"/>
                      <w:rFonts w:cs="Arial"/>
                      <w:b w:val="0"/>
                      <w:color w:val="121212"/>
                    </w:rPr>
                    <w:t xml:space="preserve"> за адресою Замовника</w:t>
                  </w:r>
                  <w:r>
                    <w:rPr>
                      <w:rStyle w:val="ab"/>
                      <w:rFonts w:cs="Arial"/>
                      <w:b w:val="0"/>
                      <w:color w:val="121212"/>
                    </w:rPr>
                    <w:t xml:space="preserve"> </w:t>
                  </w:r>
                  <w:r w:rsidRPr="00322362">
                    <w:rPr>
                      <w:rStyle w:val="ab"/>
                      <w:rFonts w:cs="Arial"/>
                      <w:b w:val="0"/>
                      <w:color w:val="121212"/>
                    </w:rPr>
                    <w:t>не пізніше дати та часу закінчення подачі пропозицій, зазначених у Оголошенні та Документації процедури закупівлі</w:t>
                  </w:r>
                  <w:r>
                    <w:rPr>
                      <w:rStyle w:val="ab"/>
                      <w:rFonts w:cs="Arial"/>
                      <w:b w:val="0"/>
                      <w:color w:val="121212"/>
                    </w:rPr>
                    <w:t>, а саме:</w:t>
                  </w:r>
                </w:p>
                <w:p w14:paraId="15161E48" w14:textId="77777777"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робочий час (згідно Графіку робочого часу Замовника зазначеного у Розділі I);</w:t>
                  </w:r>
                </w:p>
                <w:p w14:paraId="0C945AB8" w14:textId="5EA74180"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особисто або через уповноваженого представника, або кур’є</w:t>
                  </w:r>
                  <w:r>
                    <w:rPr>
                      <w:rStyle w:val="ab"/>
                      <w:rFonts w:cs="Arial"/>
                      <w:b w:val="0"/>
                      <w:color w:val="121212"/>
                    </w:rPr>
                    <w:t xml:space="preserve">ром – тільки «ОСОБИСТО У РУКИ» </w:t>
                  </w:r>
                  <w:r w:rsidRPr="007611D6">
                    <w:rPr>
                      <w:rStyle w:val="ab"/>
                      <w:rFonts w:cs="Arial"/>
                      <w:b w:val="0"/>
                      <w:color w:val="121212"/>
                    </w:rPr>
                    <w:t>працівнику сектору організації закупівель;</w:t>
                  </w:r>
                </w:p>
                <w:p w14:paraId="3268FEEA" w14:textId="77777777"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0232B6" w:rsidRPr="007611D6" w:rsidRDefault="000232B6" w:rsidP="000232B6">
                  <w:pPr>
                    <w:widowControl w:val="0"/>
                    <w:autoSpaceDE w:val="0"/>
                    <w:autoSpaceDN w:val="0"/>
                    <w:adjustRightInd w:val="0"/>
                    <w:ind w:left="441"/>
                    <w:jc w:val="both"/>
                    <w:rPr>
                      <w:rStyle w:val="ab"/>
                      <w:rFonts w:cs="Arial"/>
                      <w:b w:val="0"/>
                      <w:color w:val="121212"/>
                    </w:rPr>
                  </w:pPr>
                  <w:r w:rsidRPr="007611D6">
                    <w:rPr>
                      <w:rStyle w:val="ab"/>
                      <w:rFonts w:cs="Arial"/>
                      <w:b w:val="0"/>
                      <w:color w:val="121212"/>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0232B6" w:rsidRPr="00322362" w:rsidRDefault="000232B6" w:rsidP="000232B6">
                  <w:pPr>
                    <w:widowControl w:val="0"/>
                    <w:autoSpaceDE w:val="0"/>
                    <w:autoSpaceDN w:val="0"/>
                    <w:adjustRightInd w:val="0"/>
                    <w:ind w:firstLine="369"/>
                    <w:jc w:val="both"/>
                    <w:rPr>
                      <w:rStyle w:val="ab"/>
                      <w:rFonts w:cs="Arial"/>
                      <w:b w:val="0"/>
                      <w:color w:val="121212"/>
                    </w:rPr>
                  </w:pPr>
                  <w:r w:rsidRPr="00322362">
                    <w:rPr>
                      <w:rStyle w:val="ab"/>
                      <w:rFonts w:cs="Arial"/>
                      <w:b w:val="0"/>
                      <w:color w:val="121212"/>
                    </w:rPr>
                    <w:t xml:space="preserve">Реєстрація кожної пропозиції, що надійшла від Учасників, здійснюється </w:t>
                  </w:r>
                  <w:r>
                    <w:rPr>
                      <w:rStyle w:val="ab"/>
                      <w:rFonts w:cs="Arial"/>
                      <w:b w:val="0"/>
                      <w:color w:val="121212"/>
                    </w:rPr>
                    <w:t>працівником сектору організації закупівель</w:t>
                  </w:r>
                  <w:r w:rsidRPr="00322362">
                    <w:rPr>
                      <w:rStyle w:val="ab"/>
                      <w:rFonts w:cs="Arial"/>
                      <w:b w:val="0"/>
                      <w:color w:val="121212"/>
                    </w:rPr>
                    <w:t xml:space="preserve"> шляхом занесення до реєстру отриманих пропозицій із зазначенням дати і часу </w:t>
                  </w:r>
                  <w:r w:rsidRPr="00322362">
                    <w:rPr>
                      <w:rStyle w:val="ab"/>
                      <w:rFonts w:cs="Arial"/>
                      <w:b w:val="0"/>
                      <w:color w:val="121212"/>
                    </w:rPr>
                    <w:lastRenderedPageBreak/>
                    <w:t>надходження пропозиції.</w:t>
                  </w:r>
                </w:p>
                <w:p w14:paraId="682C6EF8"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Учасник закупівлі надав свою пропозицію із запізненням, вона не приймається.</w:t>
                  </w:r>
                </w:p>
                <w:p w14:paraId="416E4A78" w14:textId="0643957A"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відкликати подану пропозицію;</w:t>
                  </w:r>
                </w:p>
                <w:p w14:paraId="08D5E9C5"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0232B6" w:rsidRPr="00322362"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0232B6" w:rsidRDefault="000232B6" w:rsidP="000232B6">
                  <w:pPr>
                    <w:widowControl w:val="0"/>
                    <w:autoSpaceDE w:val="0"/>
                    <w:autoSpaceDN w:val="0"/>
                    <w:adjustRightInd w:val="0"/>
                    <w:ind w:firstLine="370"/>
                    <w:jc w:val="both"/>
                    <w:rPr>
                      <w:rStyle w:val="ab"/>
                      <w:rFonts w:cs="Arial"/>
                      <w:b w:val="0"/>
                      <w:color w:val="121212"/>
                    </w:rPr>
                  </w:pPr>
                  <w:r w:rsidRPr="00322362">
                    <w:rPr>
                      <w:rStyle w:val="ab"/>
                      <w:rFonts w:cs="Arial"/>
                      <w:b w:val="0"/>
                      <w:color w:val="121212"/>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0232B6" w:rsidRDefault="000232B6" w:rsidP="000232B6">
                  <w:pPr>
                    <w:widowControl w:val="0"/>
                    <w:autoSpaceDE w:val="0"/>
                    <w:autoSpaceDN w:val="0"/>
                    <w:adjustRightInd w:val="0"/>
                    <w:ind w:firstLine="370"/>
                    <w:jc w:val="both"/>
                    <w:rPr>
                      <w:rStyle w:val="ab"/>
                      <w:rFonts w:cs="Arial"/>
                      <w:b w:val="0"/>
                      <w:color w:val="121212"/>
                      <w:highlight w:val="yellow"/>
                    </w:rPr>
                  </w:pPr>
                </w:p>
                <w:p w14:paraId="541099D6" w14:textId="1AC137DB" w:rsidR="000232B6" w:rsidRPr="00CA2B7F" w:rsidRDefault="000232B6" w:rsidP="000232B6">
                  <w:pPr>
                    <w:widowControl w:val="0"/>
                    <w:autoSpaceDE w:val="0"/>
                    <w:autoSpaceDN w:val="0"/>
                    <w:adjustRightInd w:val="0"/>
                    <w:ind w:firstLine="370"/>
                    <w:jc w:val="both"/>
                    <w:rPr>
                      <w:rStyle w:val="ab"/>
                      <w:rFonts w:cs="Arial"/>
                      <w:b w:val="0"/>
                      <w:color w:val="121212"/>
                    </w:rPr>
                  </w:pPr>
                  <w:r w:rsidRPr="00CA2B7F">
                    <w:rPr>
                      <w:rStyle w:val="ab"/>
                      <w:rFonts w:cs="Arial"/>
                      <w:b w:val="0"/>
                      <w:color w:val="121212"/>
                    </w:rPr>
                    <w:t xml:space="preserve">Замовник має право звернутися </w:t>
                  </w:r>
                  <w:r w:rsidRPr="00CA2B7F">
                    <w:rPr>
                      <w:bCs/>
                    </w:rPr>
                    <w:t>на електронну адресу Учасника</w:t>
                  </w:r>
                  <w:r w:rsidRPr="00CA2B7F">
                    <w:rPr>
                      <w:rStyle w:val="ab"/>
                      <w:rFonts w:cs="Arial"/>
                      <w:b w:val="0"/>
                      <w:color w:val="121212"/>
                    </w:rPr>
                    <w:t xml:space="preserve"> за уточненням певної інформації, вимогою надати документи, у разі їх відсутності, у порядку та у строки, визначені у зверненні Замовника до Учасника.</w:t>
                  </w:r>
                </w:p>
                <w:p w14:paraId="08B40F46" w14:textId="0D560025" w:rsidR="000232B6" w:rsidRPr="00CA2B7F" w:rsidRDefault="000232B6" w:rsidP="000232B6">
                  <w:pPr>
                    <w:widowControl w:val="0"/>
                    <w:autoSpaceDE w:val="0"/>
                    <w:autoSpaceDN w:val="0"/>
                    <w:adjustRightInd w:val="0"/>
                    <w:ind w:firstLine="370"/>
                    <w:jc w:val="both"/>
                    <w:rPr>
                      <w:bCs/>
                    </w:rPr>
                  </w:pPr>
                  <w:r w:rsidRPr="00CA2B7F">
                    <w:rPr>
                      <w:bCs/>
                    </w:rPr>
                    <w:t xml:space="preserve">Учасник протягом 2 робочих днів після надходження такого звернення до нього, має можливість усунути усі встановлені невідповідності шляхом надання запитуваної Замовником інформації на адресу замовника у паперовому вигляді та електронної копії на </w:t>
                  </w:r>
                  <w:r w:rsidRPr="00CA2B7F">
                    <w:rPr>
                      <w:rStyle w:val="ab"/>
                      <w:rFonts w:cs="Arial"/>
                      <w:b w:val="0"/>
                      <w:color w:val="121212"/>
                    </w:rPr>
                    <w:t>компакт-диску CD-R/DVD-R (без можливості подальшої зміни інформації, що зберігається на таких носіях)</w:t>
                  </w:r>
                  <w:r w:rsidRPr="00CA2B7F">
                    <w:rPr>
                      <w:bCs/>
                    </w:rPr>
                    <w:t>. У разі не усунення Учасником встановлених Замовником невідповідностей у встановлений у цьому пункті документації строк, пропозиція такого Учасника підлягає відхиленню.</w:t>
                  </w:r>
                </w:p>
                <w:p w14:paraId="20018B59" w14:textId="77777777" w:rsidR="000232B6" w:rsidRPr="00CA2B7F" w:rsidRDefault="000232B6" w:rsidP="000232B6">
                  <w:pPr>
                    <w:spacing w:line="14" w:lineRule="atLeast"/>
                    <w:ind w:firstLine="370"/>
                    <w:jc w:val="both"/>
                    <w:rPr>
                      <w:bCs/>
                    </w:rPr>
                  </w:pPr>
                  <w:r w:rsidRPr="00CA2B7F">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232B6" w:rsidRPr="00CA2B7F" w:rsidRDefault="000232B6" w:rsidP="000232B6">
                  <w:pPr>
                    <w:spacing w:line="14" w:lineRule="atLeast"/>
                    <w:ind w:firstLine="370"/>
                    <w:jc w:val="both"/>
                    <w:rPr>
                      <w:i/>
                      <w:iCs/>
                    </w:rPr>
                  </w:pPr>
                  <w:r w:rsidRPr="00CA2B7F">
                    <w:rPr>
                      <w:bCs/>
                    </w:rPr>
                    <w:t xml:space="preserve">Документи, що не передбачені законодавством для учасників - фізичних осіб, у тому числі фізичних осіб - підприємців, не </w:t>
                  </w:r>
                  <w:r w:rsidRPr="00CA2B7F">
                    <w:rPr>
                      <w:bCs/>
                      <w:lang w:val="ru-RU"/>
                    </w:rPr>
                    <w:t xml:space="preserve">надаються </w:t>
                  </w:r>
                  <w:r w:rsidRPr="00CA2B7F">
                    <w:rPr>
                      <w:bCs/>
                    </w:rPr>
                    <w:t>ними у складі пропозиції.</w:t>
                  </w:r>
                  <w:r w:rsidRPr="00CA2B7F">
                    <w:rPr>
                      <w:i/>
                      <w:iCs/>
                    </w:rPr>
                    <w:t xml:space="preserve"> </w:t>
                  </w:r>
                </w:p>
                <w:p w14:paraId="1D350A51" w14:textId="106F6281" w:rsidR="000232B6" w:rsidRDefault="000232B6" w:rsidP="000232B6">
                  <w:pPr>
                    <w:widowControl w:val="0"/>
                    <w:autoSpaceDE w:val="0"/>
                    <w:autoSpaceDN w:val="0"/>
                    <w:adjustRightInd w:val="0"/>
                    <w:ind w:firstLine="370"/>
                    <w:jc w:val="both"/>
                    <w:rPr>
                      <w:rStyle w:val="ab"/>
                      <w:rFonts w:cs="Arial"/>
                      <w:b w:val="0"/>
                      <w:color w:val="121212"/>
                    </w:rPr>
                  </w:pPr>
                  <w:r w:rsidRPr="00CA2B7F">
                    <w:rPr>
                      <w:bCs/>
                    </w:rPr>
                    <w:lastRenderedPageBreak/>
                    <w:t xml:space="preserve">Замовник має право, у разі необхідності, запросити в Учасників, </w:t>
                  </w:r>
                  <w:r w:rsidRPr="00CA2B7F">
                    <w:rPr>
                      <w:rStyle w:val="ab"/>
                      <w:rFonts w:cs="Arial"/>
                      <w:b w:val="0"/>
                      <w:color w:val="121212"/>
                    </w:rPr>
                    <w:t xml:space="preserve">пропозиції яких знаходяться на розгляді у Замовника, додаткову інформацію щодо предмета закупівлі, яка має уточнюючий характер, звернутись з вимогою надати документи, у разі їх відсутності. Учасник протягом 2 робочих днів повинен надати запитувану Замовником інформацію у </w:t>
                  </w:r>
                  <w:r w:rsidRPr="00CA2B7F">
                    <w:rPr>
                      <w:bCs/>
                    </w:rPr>
                    <w:t xml:space="preserve">паперовому вигляді та електронної копії на </w:t>
                  </w:r>
                  <w:r w:rsidRPr="00CA2B7F">
                    <w:rPr>
                      <w:rStyle w:val="ab"/>
                      <w:rFonts w:cs="Arial"/>
                      <w:b w:val="0"/>
                      <w:color w:val="121212"/>
                    </w:rPr>
                    <w:t xml:space="preserve">компакт-диску CD-R/DVD-R (без можливості подальшої зміни інформації, що зберігається на таких носіях) на адресу замовника. </w:t>
                  </w:r>
                  <w:r w:rsidRPr="00CA2B7F">
                    <w:rPr>
                      <w:bCs/>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Pr>
                      <w:rStyle w:val="ab"/>
                      <w:rFonts w:cs="Arial"/>
                      <w:b w:val="0"/>
                      <w:color w:val="121212"/>
                    </w:rPr>
                    <w:t>.</w:t>
                  </w:r>
                </w:p>
                <w:p w14:paraId="70946452" w14:textId="7832EF07" w:rsidR="000232B6" w:rsidRPr="00CA2B7F" w:rsidRDefault="000232B6" w:rsidP="000232B6">
                  <w:pPr>
                    <w:widowControl w:val="0"/>
                    <w:autoSpaceDE w:val="0"/>
                    <w:autoSpaceDN w:val="0"/>
                    <w:adjustRightInd w:val="0"/>
                    <w:ind w:firstLine="370"/>
                    <w:jc w:val="both"/>
                    <w:rPr>
                      <w:rStyle w:val="ab"/>
                      <w:rFonts w:cs="Arial"/>
                      <w:b w:val="0"/>
                      <w:color w:val="FF0000"/>
                    </w:rPr>
                  </w:pPr>
                  <w:r w:rsidRPr="00CA2B7F">
                    <w:rPr>
                      <w:rStyle w:val="ab"/>
                      <w:rFonts w:cs="Arial"/>
                      <w:b w:val="0"/>
                    </w:rPr>
                    <w:t>У разі надання не усіх документів, визначених/передбачених цією документацією процедури закупівлі під час проведення процедури закупівлі за рамковою угодою, Замовник має право відхилити пропозицію учасника.</w:t>
                  </w:r>
                </w:p>
              </w:tc>
            </w:tr>
          </w:tbl>
          <w:p w14:paraId="437200E1" w14:textId="77777777" w:rsidR="000232B6" w:rsidRPr="00AB283C" w:rsidRDefault="000232B6" w:rsidP="000232B6">
            <w:pPr>
              <w:pStyle w:val="ac"/>
              <w:jc w:val="center"/>
              <w:rPr>
                <w:sz w:val="20"/>
                <w:szCs w:val="20"/>
                <w:lang w:val="uk-UA"/>
              </w:rPr>
            </w:pPr>
          </w:p>
        </w:tc>
      </w:tr>
      <w:tr w:rsidR="000232B6" w:rsidRPr="00AB283C"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0232B6" w:rsidRPr="00E80278"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0232B6" w:rsidRDefault="000232B6" w:rsidP="000232B6">
                  <w:pPr>
                    <w:ind w:left="74"/>
                    <w:rPr>
                      <w:b/>
                      <w:bCs/>
                    </w:rPr>
                  </w:pPr>
                  <w:r>
                    <w:rPr>
                      <w:b/>
                    </w:rPr>
                    <w:lastRenderedPageBreak/>
                    <w:t xml:space="preserve">2. </w:t>
                  </w:r>
                  <w:r w:rsidRPr="009A487D">
                    <w:rPr>
                      <w:b/>
                    </w:rPr>
                    <w:t xml:space="preserve">Строк, протягом якого </w:t>
                  </w:r>
                  <w:r>
                    <w:rPr>
                      <w:b/>
                    </w:rPr>
                    <w:t>пропозиції процедури закупівлі</w:t>
                  </w:r>
                  <w:r w:rsidRPr="009A487D">
                    <w:rPr>
                      <w:b/>
                    </w:rPr>
                    <w:t xml:space="preserve">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0232B6" w:rsidRPr="0025588E" w:rsidRDefault="000232B6" w:rsidP="000232B6">
                  <w:pPr>
                    <w:ind w:right="20" w:firstLine="456"/>
                    <w:jc w:val="both"/>
                    <w:rPr>
                      <w:bCs/>
                    </w:rPr>
                  </w:pPr>
                  <w:r w:rsidRPr="00926F5F">
                    <w:rPr>
                      <w:bCs/>
                    </w:rPr>
                    <w:t xml:space="preserve">Пропозиції процедури закупівлі вважаються дійсними </w:t>
                  </w:r>
                  <w:r w:rsidRPr="0025588E">
                    <w:rPr>
                      <w:bCs/>
                    </w:rPr>
                    <w:t>протягом 120</w:t>
                  </w:r>
                  <w:r w:rsidRPr="00926F5F">
                    <w:rPr>
                      <w:bCs/>
                    </w:rPr>
                    <w:t xml:space="preserve"> днів з дати</w:t>
                  </w:r>
                  <w:r>
                    <w:rPr>
                      <w:bCs/>
                    </w:rPr>
                    <w:t xml:space="preserve"> розкриття</w:t>
                  </w:r>
                  <w:r w:rsidRPr="00926F5F">
                    <w:rPr>
                      <w:bCs/>
                    </w:rPr>
                    <w:t xml:space="preserve">. До закінчення цього строку Замовник має право вимагати від учасників продовження строку дії </w:t>
                  </w:r>
                  <w:r>
                    <w:rPr>
                      <w:bCs/>
                    </w:rPr>
                    <w:t>пропозицій процедури закупівлі.</w:t>
                  </w:r>
                </w:p>
              </w:tc>
            </w:tr>
            <w:tr w:rsidR="000232B6" w:rsidRPr="00E80278"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0232B6" w:rsidRDefault="000232B6" w:rsidP="000232B6">
                  <w:pPr>
                    <w:ind w:left="74"/>
                    <w:rPr>
                      <w:b/>
                      <w:bCs/>
                    </w:rPr>
                  </w:pPr>
                  <w:r>
                    <w:rPr>
                      <w:b/>
                    </w:rPr>
                    <w:t>4. </w:t>
                  </w:r>
                  <w:r w:rsidRPr="009A487D">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0232B6" w:rsidRPr="00926F5F" w:rsidRDefault="000232B6" w:rsidP="000232B6">
                  <w:pPr>
                    <w:ind w:right="20" w:firstLine="456"/>
                    <w:jc w:val="both"/>
                    <w:rPr>
                      <w:lang w:eastAsia="uk-UA"/>
                    </w:rPr>
                  </w:pPr>
                  <w:r w:rsidRPr="00926F5F">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 процедури закупівлі.</w:t>
                  </w:r>
                </w:p>
              </w:tc>
            </w:tr>
            <w:tr w:rsidR="000232B6" w:rsidRPr="00E80278"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0232B6" w:rsidRDefault="000232B6" w:rsidP="000232B6">
                  <w:pPr>
                    <w:ind w:left="74"/>
                    <w:rPr>
                      <w:b/>
                      <w:bCs/>
                    </w:rPr>
                  </w:pPr>
                  <w:r>
                    <w:rPr>
                      <w:b/>
                    </w:rPr>
                    <w:t>5. </w:t>
                  </w:r>
                  <w:r w:rsidRPr="009A487D">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0232B6" w:rsidRPr="00926F5F" w:rsidRDefault="000232B6" w:rsidP="000232B6">
                  <w:pPr>
                    <w:ind w:right="20" w:firstLine="456"/>
                    <w:jc w:val="both"/>
                    <w:rPr>
                      <w:lang w:eastAsia="uk-UA"/>
                    </w:rPr>
                  </w:pPr>
                  <w:r w:rsidRPr="00926F5F">
                    <w:rPr>
                      <w:lang w:eastAsia="uk-UA"/>
                    </w:rPr>
                    <w:t>Учасники процедури закупівлі повинні надати в складі пропозиції процедури закупівлі, документи, які підтверджують відповідність пропозиції</w:t>
                  </w:r>
                  <w:r>
                    <w:rPr>
                      <w:lang w:eastAsia="uk-UA"/>
                    </w:rPr>
                    <w:t xml:space="preserve"> </w:t>
                  </w:r>
                  <w:r w:rsidRPr="00926F5F">
                    <w:rPr>
                      <w:lang w:eastAsia="uk-UA"/>
                    </w:rPr>
                    <w:t>учасника технічним вимогам до предмета закупівлі, встановленим замовником.</w:t>
                  </w:r>
                </w:p>
                <w:p w14:paraId="3009B8DC" w14:textId="3A33CAC4" w:rsidR="000232B6" w:rsidRPr="00926F5F" w:rsidRDefault="000232B6" w:rsidP="000232B6">
                  <w:pPr>
                    <w:ind w:right="20" w:firstLine="456"/>
                    <w:jc w:val="both"/>
                    <w:rPr>
                      <w:lang w:eastAsia="uk-UA"/>
                    </w:rPr>
                  </w:pPr>
                  <w:r w:rsidRPr="00926F5F">
                    <w:rPr>
                      <w:lang w:eastAsia="uk-UA"/>
                    </w:rPr>
                    <w:t xml:space="preserve">Інформація про необхідні </w:t>
                  </w:r>
                  <w:r w:rsidRPr="0025588E">
                    <w:rPr>
                      <w:lang w:eastAsia="uk-UA"/>
                    </w:rPr>
                    <w:t>технічні, якісні та кількісні характеристики предмета закупівлі визначена у Додатку 2 до цієї документації.</w:t>
                  </w:r>
                </w:p>
              </w:tc>
            </w:tr>
          </w:tbl>
          <w:p w14:paraId="024F555D" w14:textId="77777777" w:rsidR="000232B6" w:rsidRPr="00AB283C" w:rsidRDefault="000232B6" w:rsidP="000232B6">
            <w:pPr>
              <w:pStyle w:val="ac"/>
              <w:jc w:val="center"/>
              <w:rPr>
                <w:sz w:val="20"/>
                <w:szCs w:val="20"/>
                <w:lang w:val="uk-UA"/>
              </w:rPr>
            </w:pPr>
          </w:p>
        </w:tc>
      </w:tr>
      <w:tr w:rsidR="000232B6" w:rsidRPr="00AB283C"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0232B6" w:rsidRPr="00CA075D" w:rsidRDefault="000232B6" w:rsidP="000232B6">
            <w:pPr>
              <w:pStyle w:val="ac"/>
              <w:jc w:val="center"/>
              <w:rPr>
                <w:color w:val="000000"/>
                <w:sz w:val="28"/>
                <w:szCs w:val="28"/>
                <w:lang w:val="uk-UA"/>
              </w:rPr>
            </w:pPr>
            <w:r w:rsidRPr="00AB283C">
              <w:rPr>
                <w:sz w:val="20"/>
                <w:szCs w:val="20"/>
                <w:lang w:val="uk-UA"/>
              </w:rPr>
              <w:br w:type="page"/>
            </w:r>
            <w:r w:rsidRPr="008C04DE">
              <w:rPr>
                <w:b/>
                <w:sz w:val="28"/>
                <w:szCs w:val="28"/>
                <w:lang w:val="uk-UA"/>
              </w:rPr>
              <w:t>I</w:t>
            </w:r>
            <w:r w:rsidRPr="00296418">
              <w:rPr>
                <w:b/>
                <w:bCs/>
                <w:color w:val="000000"/>
                <w:sz w:val="28"/>
                <w:szCs w:val="28"/>
                <w:lang w:val="en-US"/>
              </w:rPr>
              <w:t>V</w:t>
            </w:r>
            <w:r w:rsidRPr="00CA075D">
              <w:rPr>
                <w:b/>
                <w:bCs/>
                <w:color w:val="000000"/>
                <w:sz w:val="28"/>
                <w:szCs w:val="28"/>
                <w:lang w:val="uk-UA"/>
              </w:rPr>
              <w:t xml:space="preserve">. </w:t>
            </w:r>
            <w:r>
              <w:rPr>
                <w:b/>
                <w:bCs/>
                <w:color w:val="000000"/>
                <w:sz w:val="28"/>
                <w:szCs w:val="28"/>
                <w:lang w:val="uk-UA"/>
              </w:rPr>
              <w:t>Інша інформація</w:t>
            </w:r>
          </w:p>
        </w:tc>
      </w:tr>
      <w:tr w:rsidR="000232B6" w:rsidRPr="00AB283C"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0232B6" w:rsidRPr="00926F5F"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0232B6" w:rsidRDefault="000232B6" w:rsidP="000232B6">
                  <w:pPr>
                    <w:ind w:left="74"/>
                    <w:rPr>
                      <w:b/>
                      <w:bCs/>
                    </w:rPr>
                  </w:pPr>
                  <w:r>
                    <w:rPr>
                      <w:b/>
                    </w:rPr>
                    <w:t>1.  Р</w:t>
                  </w:r>
                  <w:r w:rsidRPr="009323F3">
                    <w:rPr>
                      <w:b/>
                    </w:rPr>
                    <w:t>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0232B6" w:rsidRDefault="000232B6" w:rsidP="000232B6">
                  <w:pPr>
                    <w:ind w:right="20" w:firstLine="456"/>
                    <w:jc w:val="both"/>
                    <w:rPr>
                      <w:lang w:eastAsia="uk-UA"/>
                    </w:rPr>
                  </w:pPr>
                  <w:r>
                    <w:rPr>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0232B6" w:rsidRDefault="000232B6" w:rsidP="000232B6">
                  <w:pPr>
                    <w:ind w:right="20" w:firstLine="456"/>
                    <w:jc w:val="both"/>
                    <w:rPr>
                      <w:lang w:eastAsia="uk-UA"/>
                    </w:rPr>
                  </w:pPr>
                  <w:r>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0232B6" w:rsidRDefault="000232B6" w:rsidP="000232B6">
                  <w:pPr>
                    <w:ind w:right="20" w:firstLine="456"/>
                    <w:jc w:val="both"/>
                    <w:rPr>
                      <w:lang w:eastAsia="uk-UA"/>
                    </w:rPr>
                  </w:pPr>
                  <w:r>
                    <w:rPr>
                      <w:lang w:eastAsia="uk-UA"/>
                    </w:rPr>
                    <w:t>Замовник має право звернутися до Учасників за роз’ясненнями змісту їх пропозицій.</w:t>
                  </w:r>
                </w:p>
                <w:p w14:paraId="01C0A136" w14:textId="0E8A9626" w:rsidR="000232B6" w:rsidRDefault="000232B6" w:rsidP="000232B6">
                  <w:pPr>
                    <w:ind w:right="20" w:firstLine="456"/>
                    <w:jc w:val="both"/>
                    <w:rPr>
                      <w:lang w:eastAsia="uk-UA"/>
                    </w:rPr>
                  </w:pPr>
                  <w:r>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0232B6" w:rsidRDefault="000232B6" w:rsidP="000232B6">
                  <w:pPr>
                    <w:ind w:right="20" w:firstLine="456"/>
                    <w:jc w:val="both"/>
                    <w:rPr>
                      <w:lang w:eastAsia="uk-UA"/>
                    </w:rPr>
                  </w:pPr>
                  <w:r>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0232B6" w:rsidRDefault="000232B6" w:rsidP="000232B6">
                  <w:pPr>
                    <w:ind w:right="20" w:firstLine="456"/>
                    <w:jc w:val="both"/>
                    <w:rPr>
                      <w:lang w:eastAsia="uk-UA"/>
                    </w:rPr>
                  </w:pPr>
                  <w:r>
                    <w:rPr>
                      <w:lang w:eastAsia="uk-UA"/>
                    </w:rPr>
                    <w:lastRenderedPageBreak/>
                    <w:t>Замовник відхиляє пропозицію Учасника у разі наявності підстав, передбачених п. 7 Розділу І</w:t>
                  </w:r>
                  <w:r>
                    <w:rPr>
                      <w:lang w:val="en-US" w:eastAsia="uk-UA"/>
                    </w:rPr>
                    <w:t>V</w:t>
                  </w:r>
                  <w:r>
                    <w:rPr>
                      <w:lang w:eastAsia="uk-UA"/>
                    </w:rPr>
                    <w:t xml:space="preserve"> цієї </w:t>
                  </w:r>
                  <w:r w:rsidRPr="004809FF">
                    <w:rPr>
                      <w:lang w:eastAsia="uk-UA"/>
                    </w:rPr>
                    <w:t>Документації</w:t>
                  </w:r>
                  <w:r w:rsidRPr="00841B80">
                    <w:rPr>
                      <w:lang w:eastAsia="uk-UA"/>
                    </w:rPr>
                    <w:t>.</w:t>
                  </w:r>
                </w:p>
                <w:p w14:paraId="3977C4B4" w14:textId="1C4E38AB" w:rsidR="000232B6" w:rsidRDefault="000232B6" w:rsidP="000232B6">
                  <w:pPr>
                    <w:ind w:right="20" w:firstLine="456"/>
                    <w:jc w:val="both"/>
                    <w:rPr>
                      <w:lang w:eastAsia="uk-UA"/>
                    </w:rPr>
                  </w:pPr>
                  <w:r>
                    <w:rPr>
                      <w:lang w:eastAsia="uk-UA"/>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w:t>
                  </w:r>
                  <w:r w:rsidRPr="004809FF">
                    <w:rPr>
                      <w:lang w:eastAsia="uk-UA"/>
                    </w:rPr>
                    <w:t>передбачених</w:t>
                  </w:r>
                  <w:r w:rsidRPr="00841B80">
                    <w:rPr>
                      <w:lang w:eastAsia="uk-UA"/>
                    </w:rPr>
                    <w:t xml:space="preserve"> п. 7</w:t>
                  </w:r>
                  <w:r w:rsidRPr="004809FF">
                    <w:rPr>
                      <w:lang w:eastAsia="uk-UA"/>
                    </w:rPr>
                    <w:t xml:space="preserve"> </w:t>
                  </w:r>
                  <w:r>
                    <w:rPr>
                      <w:lang w:eastAsia="uk-UA"/>
                    </w:rPr>
                    <w:t>Розділу І</w:t>
                  </w:r>
                  <w:r>
                    <w:rPr>
                      <w:lang w:val="en-US" w:eastAsia="uk-UA"/>
                    </w:rPr>
                    <w:t>V</w:t>
                  </w:r>
                  <w:r>
                    <w:rPr>
                      <w:lang w:eastAsia="uk-UA"/>
                    </w:rPr>
                    <w:t xml:space="preserve"> цієї Документації, Комітет відхиляє таку пропозицію, про що складається протокол.</w:t>
                  </w:r>
                </w:p>
                <w:p w14:paraId="42C1FD90" w14:textId="41E58D32" w:rsidR="000232B6" w:rsidRDefault="000232B6" w:rsidP="000232B6">
                  <w:pPr>
                    <w:ind w:right="20" w:firstLine="456"/>
                    <w:jc w:val="both"/>
                    <w:rPr>
                      <w:lang w:eastAsia="uk-UA"/>
                    </w:rPr>
                  </w:pPr>
                  <w:r>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0232B6" w:rsidRDefault="000232B6" w:rsidP="000232B6">
                  <w:pPr>
                    <w:ind w:right="20" w:firstLine="456"/>
                    <w:jc w:val="both"/>
                    <w:rPr>
                      <w:lang w:eastAsia="uk-UA"/>
                    </w:rPr>
                  </w:pPr>
                  <w:r>
                    <w:rPr>
                      <w:lang w:eastAsia="uk-UA"/>
                    </w:rPr>
                    <w:t>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п. 4 Розділу І</w:t>
                  </w:r>
                  <w:r>
                    <w:rPr>
                      <w:lang w:val="en-US" w:eastAsia="uk-UA"/>
                    </w:rPr>
                    <w:t>V</w:t>
                  </w:r>
                  <w:r>
                    <w:rPr>
                      <w:lang w:eastAsia="uk-UA"/>
                    </w:rPr>
                    <w:t xml:space="preserve"> цієї Документації.</w:t>
                  </w:r>
                </w:p>
                <w:p w14:paraId="7A0C6D4D" w14:textId="0BAF9C8D" w:rsidR="000232B6" w:rsidRDefault="000232B6" w:rsidP="000232B6">
                  <w:pPr>
                    <w:ind w:right="20" w:firstLine="456"/>
                    <w:jc w:val="both"/>
                    <w:rPr>
                      <w:lang w:eastAsia="uk-UA"/>
                    </w:rPr>
                  </w:pPr>
                  <w:r>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0232B6" w:rsidRPr="00926F5F" w:rsidRDefault="000232B6" w:rsidP="000232B6">
                  <w:pPr>
                    <w:ind w:right="20" w:firstLine="456"/>
                    <w:jc w:val="both"/>
                    <w:rPr>
                      <w:lang w:eastAsia="uk-UA"/>
                    </w:rPr>
                  </w:pPr>
                  <w:r>
                    <w:rPr>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w:t>
                  </w:r>
                  <w:r w:rsidRPr="004809FF">
                    <w:rPr>
                      <w:lang w:eastAsia="uk-UA"/>
                    </w:rPr>
                    <w:t xml:space="preserve">п. </w:t>
                  </w:r>
                  <w:r w:rsidRPr="00841B80">
                    <w:rPr>
                      <w:lang w:eastAsia="uk-UA"/>
                    </w:rPr>
                    <w:t xml:space="preserve">8 </w:t>
                  </w:r>
                  <w:r w:rsidRPr="004809FF">
                    <w:rPr>
                      <w:lang w:eastAsia="uk-UA"/>
                    </w:rPr>
                    <w:t>Розділу І</w:t>
                  </w:r>
                  <w:r w:rsidRPr="004809FF">
                    <w:rPr>
                      <w:lang w:val="en-US" w:eastAsia="uk-UA"/>
                    </w:rPr>
                    <w:t>V</w:t>
                  </w:r>
                  <w:r w:rsidRPr="004809FF">
                    <w:rPr>
                      <w:lang w:eastAsia="uk-UA"/>
                    </w:rPr>
                    <w:t xml:space="preserve"> цієї Документації, крім випадків відповідно</w:t>
                  </w:r>
                  <w:r w:rsidRPr="00841B80">
                    <w:rPr>
                      <w:lang w:eastAsia="uk-UA"/>
                    </w:rPr>
                    <w:t xml:space="preserve"> до </w:t>
                  </w:r>
                  <w:r w:rsidRPr="004809FF">
                    <w:rPr>
                      <w:lang w:eastAsia="uk-UA"/>
                    </w:rPr>
                    <w:t>п. 4 Розділу</w:t>
                  </w:r>
                  <w:r>
                    <w:rPr>
                      <w:lang w:eastAsia="uk-UA"/>
                    </w:rPr>
                    <w:t xml:space="preserve"> І</w:t>
                  </w:r>
                  <w:r>
                    <w:rPr>
                      <w:lang w:val="en-US" w:eastAsia="uk-UA"/>
                    </w:rPr>
                    <w:t>V</w:t>
                  </w:r>
                  <w:r>
                    <w:rPr>
                      <w:lang w:eastAsia="uk-UA"/>
                    </w:rPr>
                    <w:t xml:space="preserve"> цієї Документації</w:t>
                  </w:r>
                  <w:r w:rsidRPr="004809FF">
                    <w:rPr>
                      <w:lang w:eastAsia="uk-UA"/>
                    </w:rPr>
                    <w:t>.</w:t>
                  </w:r>
                  <w:r>
                    <w:rPr>
                      <w:lang w:eastAsia="uk-UA"/>
                    </w:rPr>
                    <w:t xml:space="preserve">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самій підписаній рамковій угоді).</w:t>
                  </w:r>
                </w:p>
              </w:tc>
            </w:tr>
            <w:tr w:rsidR="000232B6" w:rsidRPr="00926F5F"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0232B6" w:rsidRDefault="000232B6" w:rsidP="000232B6">
                  <w:pPr>
                    <w:ind w:left="74"/>
                    <w:rPr>
                      <w:b/>
                      <w:bCs/>
                    </w:rPr>
                  </w:pPr>
                  <w:r>
                    <w:rPr>
                      <w:b/>
                    </w:rPr>
                    <w:lastRenderedPageBreak/>
                    <w:t>2. </w:t>
                  </w:r>
                  <w:r w:rsidRPr="009323F3">
                    <w:rPr>
                      <w:b/>
                    </w:rPr>
                    <w:t>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0232B6" w:rsidRDefault="000232B6" w:rsidP="000232B6">
                  <w:pPr>
                    <w:ind w:right="20" w:firstLine="456"/>
                    <w:jc w:val="both"/>
                    <w:rPr>
                      <w:lang w:eastAsia="uk-UA"/>
                    </w:rPr>
                  </w:pPr>
                  <w:r>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0232B6" w:rsidRDefault="000232B6" w:rsidP="000232B6">
                  <w:pPr>
                    <w:ind w:right="20" w:firstLine="483"/>
                    <w:jc w:val="both"/>
                    <w:rPr>
                      <w:lang w:eastAsia="uk-UA"/>
                    </w:rPr>
                  </w:pPr>
                  <w:r>
                    <w:rPr>
                      <w:lang w:eastAsia="uk-UA"/>
                    </w:rPr>
                    <w:t xml:space="preserve">а)  у разі якщо вартість разової закупівлі становить: </w:t>
                  </w:r>
                </w:p>
                <w:p w14:paraId="247257C0" w14:textId="77777777" w:rsidR="000232B6" w:rsidRDefault="000232B6" w:rsidP="000232B6">
                  <w:pPr>
                    <w:ind w:right="20" w:firstLine="456"/>
                    <w:jc w:val="both"/>
                    <w:rPr>
                      <w:lang w:eastAsia="uk-UA"/>
                    </w:rPr>
                  </w:pPr>
                  <w:r>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0232B6" w:rsidRDefault="000232B6" w:rsidP="000232B6">
                  <w:pPr>
                    <w:ind w:right="20" w:firstLine="456"/>
                    <w:jc w:val="both"/>
                    <w:rPr>
                      <w:lang w:eastAsia="uk-UA"/>
                    </w:rPr>
                  </w:pPr>
                  <w:r>
                    <w:rPr>
                      <w:lang w:eastAsia="uk-UA"/>
                    </w:rPr>
                    <w:t xml:space="preserve">б)  у разі якщо вартість разової закупівлі становить: </w:t>
                  </w:r>
                </w:p>
                <w:p w14:paraId="1514A49A" w14:textId="77777777" w:rsidR="000232B6" w:rsidRDefault="000232B6" w:rsidP="000232B6">
                  <w:pPr>
                    <w:ind w:right="20" w:firstLine="456"/>
                    <w:jc w:val="both"/>
                    <w:rPr>
                      <w:lang w:eastAsia="uk-UA"/>
                    </w:rPr>
                  </w:pPr>
                  <w:r>
                    <w:rPr>
                      <w:lang w:eastAsia="uk-UA"/>
                    </w:rPr>
                    <w:t>від 50 000 грн. до 200 000 грн. – шляхом запиту комерційних пропозицій;</w:t>
                  </w:r>
                </w:p>
                <w:p w14:paraId="53FB738C" w14:textId="6C5ECF10" w:rsidR="000232B6" w:rsidRDefault="000232B6" w:rsidP="000232B6">
                  <w:pPr>
                    <w:ind w:right="20" w:firstLine="456"/>
                    <w:jc w:val="both"/>
                    <w:rPr>
                      <w:lang w:eastAsia="uk-UA"/>
                    </w:rPr>
                  </w:pPr>
                  <w:r>
                    <w:rPr>
                      <w:lang w:eastAsia="uk-UA"/>
                    </w:rPr>
                    <w:t xml:space="preserve">в)  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w:t>
                  </w:r>
                  <w:r>
                    <w:rPr>
                      <w:lang w:eastAsia="uk-UA"/>
                    </w:rPr>
                    <w:lastRenderedPageBreak/>
                    <w:t xml:space="preserve">угоди з предмету закупівлі (у разі технічної неможливості - конкурентний відбір здійснюється відповідно до п. б) цієї Документації). </w:t>
                  </w:r>
                </w:p>
                <w:p w14:paraId="708CA643" w14:textId="5600B08A" w:rsidR="000232B6" w:rsidRDefault="000232B6" w:rsidP="000232B6">
                  <w:pPr>
                    <w:ind w:right="20" w:firstLine="456"/>
                    <w:jc w:val="both"/>
                    <w:rPr>
                      <w:lang w:eastAsia="uk-UA"/>
                    </w:rPr>
                  </w:pPr>
                  <w:r>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0232B6" w:rsidRDefault="000232B6" w:rsidP="000232B6">
                  <w:pPr>
                    <w:ind w:right="20" w:firstLine="456"/>
                    <w:jc w:val="both"/>
                    <w:rPr>
                      <w:lang w:eastAsia="uk-UA"/>
                    </w:rPr>
                  </w:pPr>
                  <w:r>
                    <w:rPr>
                      <w:lang w:eastAsia="uk-UA"/>
                    </w:rPr>
                    <w:t>Для проведення відбору одночасно всім учасникам, які підписали рамкову угоду, у випадках визначених п. п. б) та в) цієї Документації,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0232B6" w:rsidRDefault="000232B6" w:rsidP="000232B6">
                  <w:pPr>
                    <w:ind w:right="20" w:firstLine="456"/>
                    <w:jc w:val="both"/>
                    <w:rPr>
                      <w:lang w:eastAsia="uk-UA"/>
                    </w:rPr>
                  </w:pPr>
                  <w:r>
                    <w:rPr>
                      <w:lang w:eastAsia="uk-UA"/>
                    </w:rPr>
                    <w:t>найменування та місцезнаходження замовника;</w:t>
                  </w:r>
                </w:p>
                <w:p w14:paraId="6C242A8E" w14:textId="77777777" w:rsidR="000232B6" w:rsidRDefault="000232B6" w:rsidP="000232B6">
                  <w:pPr>
                    <w:ind w:right="20" w:firstLine="456"/>
                    <w:jc w:val="both"/>
                    <w:rPr>
                      <w:lang w:eastAsia="uk-UA"/>
                    </w:rPr>
                  </w:pPr>
                  <w:r>
                    <w:rPr>
                      <w:lang w:eastAsia="uk-UA"/>
                    </w:rPr>
                    <w:t>назву предмета закупівлі або частини предмета закупівлі (лоту);</w:t>
                  </w:r>
                </w:p>
                <w:p w14:paraId="428179C1" w14:textId="77777777" w:rsidR="000232B6" w:rsidRDefault="000232B6" w:rsidP="000232B6">
                  <w:pPr>
                    <w:ind w:right="20" w:firstLine="456"/>
                    <w:jc w:val="both"/>
                    <w:rPr>
                      <w:lang w:eastAsia="uk-UA"/>
                    </w:rPr>
                  </w:pPr>
                  <w:r>
                    <w:rPr>
                      <w:lang w:eastAsia="uk-UA"/>
                    </w:rPr>
                    <w:t>кількість товарів чи кількість (обсяг) виконання робіт/надання послуг (у разі потреби);</w:t>
                  </w:r>
                </w:p>
                <w:p w14:paraId="7C28B7CD" w14:textId="77777777" w:rsidR="000232B6" w:rsidRDefault="000232B6" w:rsidP="000232B6">
                  <w:pPr>
                    <w:ind w:right="20" w:firstLine="456"/>
                    <w:jc w:val="both"/>
                    <w:rPr>
                      <w:lang w:eastAsia="uk-UA"/>
                    </w:rPr>
                  </w:pPr>
                  <w:r>
                    <w:rPr>
                      <w:lang w:eastAsia="uk-UA"/>
                    </w:rPr>
                    <w:t>місце поставки товарів, виконання робіт чи надання послуг;</w:t>
                  </w:r>
                </w:p>
                <w:p w14:paraId="412039BF" w14:textId="77777777" w:rsidR="000232B6" w:rsidRDefault="000232B6" w:rsidP="000232B6">
                  <w:pPr>
                    <w:ind w:right="20" w:firstLine="456"/>
                    <w:jc w:val="both"/>
                    <w:rPr>
                      <w:lang w:eastAsia="uk-UA"/>
                    </w:rPr>
                  </w:pPr>
                  <w:r>
                    <w:rPr>
                      <w:lang w:eastAsia="uk-UA"/>
                    </w:rPr>
                    <w:t>строк поставки товарів, виконання робіт чи надання послуг;</w:t>
                  </w:r>
                </w:p>
                <w:p w14:paraId="0C541B0C" w14:textId="77777777" w:rsidR="000232B6" w:rsidRDefault="000232B6" w:rsidP="000232B6">
                  <w:pPr>
                    <w:ind w:right="20" w:firstLine="456"/>
                    <w:jc w:val="both"/>
                    <w:rPr>
                      <w:lang w:eastAsia="uk-UA"/>
                    </w:rPr>
                  </w:pPr>
                  <w:r>
                    <w:rPr>
                      <w:lang w:eastAsia="uk-UA"/>
                    </w:rPr>
                    <w:t>одиницю виміру товарів, робіт або послуг (аналогічна одиниці виміру, зазначеній у рамковій угоді);</w:t>
                  </w:r>
                </w:p>
                <w:p w14:paraId="119E59DA" w14:textId="77777777" w:rsidR="000232B6" w:rsidRDefault="000232B6" w:rsidP="000232B6">
                  <w:pPr>
                    <w:ind w:right="20" w:firstLine="456"/>
                    <w:jc w:val="both"/>
                    <w:rPr>
                      <w:lang w:eastAsia="uk-UA"/>
                    </w:rPr>
                  </w:pPr>
                  <w:r>
                    <w:rPr>
                      <w:lang w:eastAsia="uk-UA"/>
                    </w:rPr>
                    <w:t>дані про забезпечення виконання договору (якщо це передбачено у рамковій угоді);</w:t>
                  </w:r>
                </w:p>
                <w:p w14:paraId="02E9C668" w14:textId="77777777" w:rsidR="000232B6" w:rsidRDefault="000232B6" w:rsidP="000232B6">
                  <w:pPr>
                    <w:ind w:right="20" w:firstLine="456"/>
                    <w:jc w:val="both"/>
                    <w:rPr>
                      <w:lang w:eastAsia="uk-UA"/>
                    </w:rPr>
                  </w:pPr>
                  <w:r>
                    <w:rPr>
                      <w:lang w:eastAsia="uk-UA"/>
                    </w:rPr>
                    <w:t>розмір мінімального кроку електронного аукціону у разі його проведення.</w:t>
                  </w:r>
                </w:p>
                <w:p w14:paraId="5D6D3ED3" w14:textId="1CA5DCD4" w:rsidR="000232B6" w:rsidRDefault="000232B6" w:rsidP="000232B6">
                  <w:pPr>
                    <w:ind w:right="20" w:firstLine="456"/>
                    <w:jc w:val="both"/>
                    <w:rPr>
                      <w:lang w:eastAsia="uk-UA"/>
                    </w:rPr>
                  </w:pPr>
                  <w:r>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0232B6" w:rsidRDefault="000232B6" w:rsidP="000232B6">
                  <w:pPr>
                    <w:ind w:right="20" w:firstLine="456"/>
                    <w:jc w:val="both"/>
                    <w:rPr>
                      <w:lang w:eastAsia="uk-UA"/>
                    </w:rPr>
                  </w:pPr>
                  <w:r>
                    <w:rPr>
                      <w:lang w:eastAsia="uk-UA"/>
                    </w:rPr>
                    <w:t>До участі у конкурентному відборі допускаються пропозиції всіх учасників, які підписали рамкову угоду.</w:t>
                  </w:r>
                </w:p>
                <w:p w14:paraId="586687A7" w14:textId="4EBFD67C" w:rsidR="000232B6" w:rsidRDefault="000232B6" w:rsidP="000232B6">
                  <w:pPr>
                    <w:ind w:right="20" w:firstLine="456"/>
                    <w:jc w:val="both"/>
                    <w:rPr>
                      <w:lang w:eastAsia="uk-UA"/>
                    </w:rPr>
                  </w:pPr>
                  <w:r>
                    <w:rPr>
                      <w:lang w:eastAsia="uk-UA"/>
                    </w:rPr>
                    <w:t>Кінцевий строк подання пропозицій встановлюється у запрошенні.</w:t>
                  </w:r>
                </w:p>
                <w:p w14:paraId="706EFCAA" w14:textId="3325705D" w:rsidR="000232B6" w:rsidRDefault="000232B6" w:rsidP="000232B6">
                  <w:pPr>
                    <w:ind w:right="20" w:firstLine="456"/>
                    <w:jc w:val="both"/>
                    <w:rPr>
                      <w:lang w:eastAsia="uk-UA"/>
                    </w:rPr>
                  </w:pPr>
                  <w:r>
                    <w:rPr>
                      <w:lang w:eastAsia="uk-UA"/>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надісланому Запрошенні Замовник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0232B6" w:rsidRDefault="000232B6" w:rsidP="000232B6">
                  <w:pPr>
                    <w:ind w:right="20" w:firstLine="456"/>
                    <w:jc w:val="both"/>
                    <w:rPr>
                      <w:lang w:eastAsia="uk-UA"/>
                    </w:rPr>
                  </w:pPr>
                  <w:r>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0232B6" w:rsidRDefault="000232B6" w:rsidP="000232B6">
                  <w:pPr>
                    <w:ind w:right="20" w:firstLine="456"/>
                    <w:jc w:val="both"/>
                    <w:rPr>
                      <w:lang w:eastAsia="uk-UA"/>
                    </w:rPr>
                  </w:pPr>
                  <w:r w:rsidRPr="004809FF">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0232B6" w:rsidRDefault="000232B6" w:rsidP="000232B6">
                  <w:pPr>
                    <w:ind w:right="20" w:firstLine="456"/>
                    <w:jc w:val="both"/>
                    <w:rPr>
                      <w:lang w:eastAsia="uk-UA"/>
                    </w:rPr>
                  </w:pPr>
                  <w:r>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0232B6" w:rsidRPr="00926F5F" w:rsidRDefault="000232B6" w:rsidP="000232B6">
                  <w:pPr>
                    <w:ind w:right="20" w:firstLine="456"/>
                    <w:jc w:val="both"/>
                    <w:rPr>
                      <w:lang w:eastAsia="uk-UA"/>
                    </w:rPr>
                  </w:pPr>
                  <w:r>
                    <w:rPr>
                      <w:lang w:eastAsia="uk-UA"/>
                    </w:rPr>
                    <w:lastRenderedPageBreak/>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цієї Документації) не пізніше 3 робочих днів з дня повторного визначення переможця процедури закупівлі, в аналогічному порядку.</w:t>
                  </w:r>
                </w:p>
              </w:tc>
            </w:tr>
            <w:tr w:rsidR="000232B6" w:rsidRPr="00926F5F"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0232B6" w:rsidRPr="00AB283C" w:rsidRDefault="000232B6" w:rsidP="000232B6">
                  <w:pPr>
                    <w:pStyle w:val="ac"/>
                    <w:spacing w:before="0" w:beforeAutospacing="0" w:after="0" w:afterAutospacing="0"/>
                    <w:rPr>
                      <w:b/>
                      <w:bCs/>
                      <w:color w:val="000000"/>
                      <w:lang w:val="uk-UA"/>
                    </w:rPr>
                  </w:pPr>
                  <w:r>
                    <w:rPr>
                      <w:b/>
                      <w:bCs/>
                      <w:color w:val="000000"/>
                      <w:lang w:val="uk-UA"/>
                    </w:rPr>
                    <w:lastRenderedPageBreak/>
                    <w:t>3.  </w:t>
                  </w:r>
                  <w:r w:rsidRPr="00A72532">
                    <w:rPr>
                      <w:b/>
                      <w:bCs/>
                      <w:color w:val="000000"/>
                      <w:lang w:val="uk-UA"/>
                    </w:rPr>
                    <w:t>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0232B6" w:rsidRPr="00841B80" w:rsidRDefault="000232B6" w:rsidP="000232B6">
                  <w:pPr>
                    <w:ind w:right="20" w:firstLine="456"/>
                    <w:jc w:val="both"/>
                    <w:rPr>
                      <w:lang w:eastAsia="uk-UA"/>
                    </w:rPr>
                  </w:pPr>
                  <w:r w:rsidRPr="00841B80">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0232B6" w:rsidRPr="00841B80" w:rsidRDefault="000232B6" w:rsidP="000232B6">
                  <w:pPr>
                    <w:ind w:right="20" w:firstLine="456"/>
                    <w:jc w:val="both"/>
                    <w:rPr>
                      <w:lang w:eastAsia="uk-UA"/>
                    </w:rPr>
                  </w:pPr>
                  <w:r w:rsidRPr="00841B80">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0232B6" w:rsidRPr="00841B80" w:rsidRDefault="000232B6" w:rsidP="000232B6">
                  <w:pPr>
                    <w:ind w:right="20" w:firstLine="456"/>
                    <w:jc w:val="both"/>
                    <w:rPr>
                      <w:lang w:eastAsia="uk-UA"/>
                    </w:rPr>
                  </w:pPr>
                  <w:r w:rsidRPr="00841B80">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0232B6" w:rsidRPr="00841B80" w:rsidRDefault="000232B6" w:rsidP="000232B6">
                  <w:pPr>
                    <w:ind w:right="20" w:firstLine="456"/>
                    <w:jc w:val="both"/>
                    <w:rPr>
                      <w:lang w:eastAsia="uk-UA"/>
                    </w:rPr>
                  </w:pPr>
                  <w:r w:rsidRPr="00841B80">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0232B6" w:rsidRPr="00841B80" w:rsidRDefault="000232B6" w:rsidP="000232B6">
                  <w:pPr>
                    <w:ind w:right="20" w:firstLine="456"/>
                    <w:jc w:val="both"/>
                    <w:rPr>
                      <w:lang w:eastAsia="uk-UA"/>
                    </w:rPr>
                  </w:pPr>
                  <w:r w:rsidRPr="00841B80">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0232B6" w:rsidRPr="00841B80" w:rsidRDefault="000232B6" w:rsidP="000232B6">
                  <w:pPr>
                    <w:ind w:right="20" w:firstLine="456"/>
                    <w:jc w:val="both"/>
                    <w:rPr>
                      <w:lang w:eastAsia="uk-UA"/>
                    </w:rPr>
                  </w:pPr>
                  <w:r w:rsidRPr="00841B80">
                    <w:rPr>
                      <w:lang w:eastAsia="uk-UA"/>
                    </w:rPr>
                    <w:t>-  відмова замовника від виконання рамкової угоди;</w:t>
                  </w:r>
                </w:p>
                <w:p w14:paraId="5D6CA958" w14:textId="77777777" w:rsidR="000232B6" w:rsidRPr="00841B80" w:rsidRDefault="000232B6" w:rsidP="000232B6">
                  <w:pPr>
                    <w:ind w:right="20" w:firstLine="456"/>
                    <w:jc w:val="both"/>
                    <w:rPr>
                      <w:lang w:eastAsia="uk-UA"/>
                    </w:rPr>
                  </w:pPr>
                  <w:r w:rsidRPr="00841B80">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0232B6" w:rsidRPr="00841B80" w:rsidRDefault="000232B6" w:rsidP="000232B6">
                  <w:pPr>
                    <w:ind w:right="20" w:firstLine="456"/>
                    <w:jc w:val="both"/>
                    <w:rPr>
                      <w:lang w:eastAsia="uk-UA"/>
                    </w:rPr>
                  </w:pPr>
                  <w:r w:rsidRPr="00841B80">
                    <w:rPr>
                      <w:lang w:eastAsia="uk-UA"/>
                    </w:rPr>
                    <w:t>Рамкова угода може містити інші підстави припинення, передбачені законодавством.</w:t>
                  </w:r>
                </w:p>
                <w:p w14:paraId="714009E7" w14:textId="77777777" w:rsidR="000232B6" w:rsidRDefault="000232B6" w:rsidP="000232B6">
                  <w:pPr>
                    <w:ind w:right="20" w:firstLine="456"/>
                    <w:jc w:val="both"/>
                    <w:rPr>
                      <w:lang w:eastAsia="uk-UA"/>
                    </w:rPr>
                  </w:pPr>
                  <w:r w:rsidRPr="00841B80">
                    <w:rPr>
                      <w:lang w:eastAsia="uk-UA"/>
                    </w:rPr>
                    <w:t>У разі якщо після визначення переможця відповідно до п. 2.</w:t>
                  </w:r>
                  <w:r>
                    <w:rPr>
                      <w:lang w:eastAsia="uk-UA"/>
                    </w:rPr>
                    <w:t xml:space="preserve"> Розділу І</w:t>
                  </w:r>
                  <w:r>
                    <w:rPr>
                      <w:lang w:val="en-US" w:eastAsia="uk-UA"/>
                    </w:rPr>
                    <w:t>V</w:t>
                  </w:r>
                  <w:r>
                    <w:rPr>
                      <w:lang w:eastAsia="uk-UA"/>
                    </w:rPr>
                    <w:t xml:space="preserve"> цієї Документації</w:t>
                  </w:r>
                  <w:r w:rsidRPr="00841B80">
                    <w:rPr>
                      <w:lang w:eastAsia="uk-UA"/>
                    </w:rPr>
                    <w:t xml:space="preserve">,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0232B6" w:rsidRPr="00841B80" w:rsidRDefault="000232B6" w:rsidP="000232B6">
                  <w:pPr>
                    <w:ind w:right="20" w:firstLine="456"/>
                    <w:jc w:val="both"/>
                    <w:rPr>
                      <w:lang w:eastAsia="uk-UA"/>
                    </w:rPr>
                  </w:pPr>
                  <w:r w:rsidRPr="00841B80">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0232B6" w:rsidRPr="0025588E" w:rsidRDefault="000232B6" w:rsidP="000232B6">
                  <w:pPr>
                    <w:ind w:right="20" w:firstLine="456"/>
                    <w:jc w:val="both"/>
                    <w:rPr>
                      <w:rStyle w:val="ab"/>
                      <w:b w:val="0"/>
                      <w:bCs w:val="0"/>
                      <w:lang w:eastAsia="uk-UA"/>
                    </w:rPr>
                  </w:pPr>
                  <w:r w:rsidRPr="00841B80">
                    <w:rPr>
                      <w:lang w:eastAsia="uk-UA"/>
                    </w:rPr>
                    <w:t xml:space="preserve">У разі незгоди Учасника зменшити ціну, Замовник не позбавляється права повторно провести конкурентний відбір у порядку, встановленому  </w:t>
                  </w:r>
                  <w:r w:rsidRPr="000514D4">
                    <w:rPr>
                      <w:lang w:eastAsia="uk-UA"/>
                    </w:rPr>
                    <w:t>п. 2.</w:t>
                  </w:r>
                  <w:r>
                    <w:rPr>
                      <w:lang w:eastAsia="uk-UA"/>
                    </w:rPr>
                    <w:t xml:space="preserve"> Розділу І</w:t>
                  </w:r>
                  <w:r>
                    <w:rPr>
                      <w:lang w:val="en-US" w:eastAsia="uk-UA"/>
                    </w:rPr>
                    <w:t>V</w:t>
                  </w:r>
                  <w:r>
                    <w:rPr>
                      <w:lang w:eastAsia="uk-UA"/>
                    </w:rPr>
                    <w:t xml:space="preserve"> цієї Документації.</w:t>
                  </w:r>
                </w:p>
              </w:tc>
            </w:tr>
            <w:tr w:rsidR="000232B6" w:rsidRPr="0010593E"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0232B6" w:rsidRPr="008B281E" w:rsidRDefault="000232B6" w:rsidP="000232B6">
                  <w:pPr>
                    <w:pStyle w:val="ac"/>
                    <w:spacing w:before="0" w:beforeAutospacing="0" w:after="0" w:afterAutospacing="0"/>
                    <w:rPr>
                      <w:b/>
                      <w:bCs/>
                      <w:color w:val="000000"/>
                    </w:rPr>
                  </w:pPr>
                  <w:r>
                    <w:rPr>
                      <w:b/>
                      <w:bCs/>
                      <w:color w:val="000000"/>
                      <w:lang w:val="uk-UA"/>
                    </w:rPr>
                    <w:t>4.  </w:t>
                  </w:r>
                  <w:r w:rsidRPr="00A72532">
                    <w:rPr>
                      <w:b/>
                      <w:bCs/>
                      <w:color w:val="000000"/>
                      <w:lang w:val="uk-UA"/>
                    </w:rPr>
                    <w:t>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0232B6" w:rsidRPr="000514D4" w:rsidRDefault="000232B6" w:rsidP="000232B6">
                  <w:pPr>
                    <w:ind w:right="20" w:firstLine="456"/>
                    <w:jc w:val="both"/>
                    <w:rPr>
                      <w:lang w:eastAsia="uk-UA"/>
                    </w:rPr>
                  </w:pPr>
                  <w:r w:rsidRPr="000514D4">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0232B6" w:rsidRPr="000514D4" w:rsidRDefault="000232B6" w:rsidP="000232B6">
                  <w:pPr>
                    <w:ind w:right="20" w:firstLine="456"/>
                    <w:jc w:val="both"/>
                    <w:rPr>
                      <w:lang w:eastAsia="uk-UA"/>
                    </w:rPr>
                  </w:pPr>
                  <w:r w:rsidRPr="000514D4">
                    <w:rPr>
                      <w:lang w:eastAsia="uk-UA"/>
                    </w:rPr>
                    <w:t xml:space="preserve">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w:t>
                  </w:r>
                  <w:r w:rsidRPr="000514D4">
                    <w:rPr>
                      <w:lang w:eastAsia="uk-UA"/>
                    </w:rPr>
                    <w:lastRenderedPageBreak/>
                    <w:t>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0232B6" w:rsidRPr="000514D4" w:rsidRDefault="000232B6" w:rsidP="000232B6">
                  <w:pPr>
                    <w:ind w:right="20" w:firstLine="456"/>
                    <w:jc w:val="both"/>
                    <w:rPr>
                      <w:lang w:eastAsia="uk-UA"/>
                    </w:rPr>
                  </w:pPr>
                  <w:r w:rsidRPr="000514D4">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Pr>
                      <w:lang w:eastAsia="uk-UA"/>
                    </w:rPr>
                    <w:t xml:space="preserve"> встановлені </w:t>
                  </w:r>
                  <w:r w:rsidRPr="000514D4">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0232B6" w:rsidRPr="000514D4" w:rsidRDefault="000232B6" w:rsidP="000232B6">
                  <w:pPr>
                    <w:ind w:right="20" w:firstLine="456"/>
                    <w:jc w:val="both"/>
                    <w:rPr>
                      <w:lang w:eastAsia="uk-UA"/>
                    </w:rPr>
                  </w:pPr>
                  <w:r w:rsidRPr="000514D4">
                    <w:rPr>
                      <w:lang w:eastAsia="uk-UA"/>
                    </w:rPr>
                    <w:t xml:space="preserve">У разі проходження кваліфікаційного відбору нового учасника, з ним укладається рамкова угода у </w:t>
                  </w:r>
                  <w:r>
                    <w:rPr>
                      <w:lang w:eastAsia="uk-UA"/>
                    </w:rPr>
                    <w:t>аналогічному порядку</w:t>
                  </w:r>
                  <w:r w:rsidRPr="000514D4">
                    <w:rPr>
                      <w:lang w:eastAsia="uk-UA"/>
                    </w:rPr>
                    <w:t>.</w:t>
                  </w:r>
                </w:p>
                <w:p w14:paraId="0500B838" w14:textId="6863AA84" w:rsidR="000232B6" w:rsidRPr="0010593E" w:rsidRDefault="000232B6" w:rsidP="000232B6">
                  <w:pPr>
                    <w:ind w:right="20" w:firstLine="456"/>
                    <w:jc w:val="both"/>
                    <w:rPr>
                      <w:b/>
                      <w:bCs/>
                    </w:rPr>
                  </w:pPr>
                  <w:r w:rsidRPr="000514D4">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0232B6" w:rsidRPr="00AB283C" w:rsidRDefault="000232B6" w:rsidP="000232B6">
            <w:pPr>
              <w:pStyle w:val="ac"/>
              <w:jc w:val="center"/>
              <w:rPr>
                <w:sz w:val="20"/>
                <w:szCs w:val="20"/>
                <w:lang w:val="uk-UA"/>
              </w:rPr>
            </w:pPr>
          </w:p>
        </w:tc>
      </w:tr>
      <w:tr w:rsidR="000232B6" w:rsidRPr="00AB283C"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0232B6" w:rsidRPr="00AB283C" w:rsidRDefault="000232B6" w:rsidP="000232B6">
            <w:pPr>
              <w:pStyle w:val="ac"/>
              <w:rPr>
                <w:b/>
                <w:bCs/>
                <w:color w:val="000000"/>
                <w:lang w:val="uk-UA"/>
              </w:rPr>
            </w:pPr>
            <w:r>
              <w:rPr>
                <w:b/>
                <w:bCs/>
                <w:color w:val="000000"/>
                <w:lang w:val="uk-UA"/>
              </w:rPr>
              <w:lastRenderedPageBreak/>
              <w:t>5</w:t>
            </w:r>
            <w:r w:rsidRPr="004C57CB">
              <w:rPr>
                <w:b/>
                <w:bCs/>
                <w:color w:val="000000"/>
              </w:rPr>
              <w:t>.</w:t>
            </w:r>
            <w:r w:rsidRPr="00AB283C">
              <w:rPr>
                <w:b/>
                <w:bCs/>
                <w:color w:val="000000"/>
                <w:lang w:val="uk-UA"/>
              </w:rPr>
              <w:t xml:space="preserve"> Роз’яснення щодо участі Учасників нерезидентів та Учасників резидентів з умовами оплати що відрізняються від </w:t>
            </w:r>
            <w:r>
              <w:rPr>
                <w:b/>
                <w:bCs/>
                <w:color w:val="000000"/>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0232B6" w:rsidRPr="0025588E" w:rsidRDefault="000232B6" w:rsidP="000232B6">
            <w:pPr>
              <w:ind w:right="1"/>
              <w:jc w:val="center"/>
              <w:rPr>
                <w:bCs/>
                <w:u w:val="single"/>
              </w:rPr>
            </w:pPr>
            <w:r w:rsidRPr="0025588E">
              <w:rPr>
                <w:bCs/>
                <w:u w:val="single"/>
              </w:rPr>
              <w:t>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рекомендованих).</w:t>
            </w:r>
          </w:p>
          <w:p w14:paraId="452FEED6" w14:textId="1CDD73B4" w:rsidR="000232B6" w:rsidRPr="0025588E" w:rsidRDefault="000232B6" w:rsidP="000232B6">
            <w:pPr>
              <w:ind w:right="1" w:firstLine="370"/>
              <w:jc w:val="both"/>
            </w:pPr>
            <w:r w:rsidRPr="0025588E">
              <w:rPr>
                <w:bCs/>
              </w:rPr>
              <w:t xml:space="preserve">Для участі у відборі Учасник-нерезидент повинен привести свою цінову пропозицію до рівних умов з іншими Учасниками аукціону, а саме: цінова пропозиція повинна бути у гривні по курсу НБУ (6 (шість) знаків після коми згідно офіційних даних НБУ) на день початку прийому пропозицій на сайті та повинна бути приведена до умов </w:t>
            </w:r>
            <w:r w:rsidRPr="0025588E">
              <w:t xml:space="preserve">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25588E">
              <w:rPr>
                <w:u w:val="single"/>
              </w:rPr>
              <w:t>Додатку 6 до документації</w:t>
            </w:r>
            <w:r w:rsidRPr="0025588E">
              <w:t xml:space="preserve">. </w:t>
            </w:r>
          </w:p>
          <w:p w14:paraId="5AEA6B05" w14:textId="77777777" w:rsidR="000232B6" w:rsidRPr="0025588E" w:rsidRDefault="000232B6" w:rsidP="000232B6">
            <w:pPr>
              <w:ind w:right="1" w:firstLine="370"/>
              <w:jc w:val="both"/>
              <w:rPr>
                <w:rStyle w:val="ab"/>
                <w:rFonts w:cs="Arial"/>
              </w:rPr>
            </w:pPr>
            <w:r w:rsidRPr="0025588E">
              <w:rPr>
                <w:bCs/>
              </w:rPr>
              <w:t>У зв’язку з вищевказаним, ц</w:t>
            </w:r>
            <w:r w:rsidRPr="0025588E">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25588E">
              <w:rPr>
                <w:rStyle w:val="ab"/>
                <w:rFonts w:cs="Arial"/>
              </w:rPr>
              <w:t xml:space="preserve">   </w:t>
            </w:r>
          </w:p>
          <w:p w14:paraId="6E189281" w14:textId="77777777" w:rsidR="000232B6" w:rsidRPr="0025588E" w:rsidRDefault="000232B6" w:rsidP="003C5396">
            <w:pPr>
              <w:pStyle w:val="aff3"/>
              <w:numPr>
                <w:ilvl w:val="0"/>
                <w:numId w:val="4"/>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0232B6" w:rsidRPr="0025588E" w:rsidRDefault="000232B6" w:rsidP="003C5396">
            <w:pPr>
              <w:pStyle w:val="aff3"/>
              <w:numPr>
                <w:ilvl w:val="0"/>
                <w:numId w:val="4"/>
              </w:numPr>
              <w:ind w:left="382" w:right="1" w:hanging="12"/>
              <w:jc w:val="both"/>
              <w:rPr>
                <w:rFonts w:ascii="Times New Roman" w:hAnsi="Times New Roman" w:cs="Times New Roman"/>
                <w:sz w:val="24"/>
                <w:szCs w:val="24"/>
                <w:lang w:val="uk-UA"/>
              </w:rPr>
            </w:pPr>
            <w:r w:rsidRPr="0025588E">
              <w:rPr>
                <w:rFonts w:ascii="Times New Roman" w:hAnsi="Times New Roman" w:cs="Times New Roman"/>
                <w:sz w:val="24"/>
                <w:szCs w:val="24"/>
                <w:lang w:val="uk-UA"/>
              </w:rPr>
              <w:t>Отримана приведена вартість вноситься у п. 9.1 Додатку 3а (Цінова пропозиція).</w:t>
            </w:r>
          </w:p>
          <w:p w14:paraId="425C0522" w14:textId="63F16D5E" w:rsidR="000232B6" w:rsidRPr="00926F5F" w:rsidRDefault="000232B6" w:rsidP="003C5396">
            <w:pPr>
              <w:numPr>
                <w:ilvl w:val="0"/>
                <w:numId w:val="4"/>
              </w:numPr>
              <w:ind w:left="382" w:hanging="12"/>
              <w:jc w:val="both"/>
              <w:rPr>
                <w:bCs/>
              </w:rPr>
            </w:pPr>
            <w:r w:rsidRPr="0025588E">
              <w:rPr>
                <w:bCs/>
              </w:rPr>
              <w:t xml:space="preserve">При поданні своєї пропозиції відповідно до вимог, встановлених у запрошенні, Учасник </w:t>
            </w:r>
            <w:r w:rsidRPr="00926F5F">
              <w:rPr>
                <w:bCs/>
              </w:rPr>
              <w:t>вказує приведену вартість у гривні (згідно з розрахунком у Таблиці 6.1. Додатку 6).</w:t>
            </w:r>
          </w:p>
          <w:p w14:paraId="60E3100C" w14:textId="65D5D910" w:rsidR="000232B6" w:rsidRPr="00926F5F" w:rsidRDefault="000232B6" w:rsidP="003C5396">
            <w:pPr>
              <w:numPr>
                <w:ilvl w:val="0"/>
                <w:numId w:val="4"/>
              </w:numPr>
              <w:ind w:left="382" w:hanging="12"/>
              <w:jc w:val="both"/>
              <w:rPr>
                <w:rFonts w:cs="Arial"/>
                <w:bCs/>
                <w:color w:val="121212"/>
              </w:rPr>
            </w:pPr>
            <w:r w:rsidRPr="00926F5F">
              <w:rPr>
                <w:bCs/>
              </w:rPr>
              <w:t>Ціною договору вважається знижена ціна пропозиції на умовах та у валюті Учасника (п. 9 Додатку 3а).</w:t>
            </w:r>
            <w:r w:rsidRPr="00926F5F">
              <w:rPr>
                <w:bCs/>
                <w:color w:val="FF0000"/>
                <w:u w:val="single"/>
              </w:rPr>
              <w:t xml:space="preserve"> </w:t>
            </w:r>
          </w:p>
          <w:p w14:paraId="431F1D4F" w14:textId="726AC237" w:rsidR="000232B6" w:rsidRPr="00926F5F" w:rsidRDefault="000232B6" w:rsidP="000232B6">
            <w:pPr>
              <w:ind w:firstLine="370"/>
              <w:jc w:val="both"/>
              <w:rPr>
                <w:rStyle w:val="ab"/>
                <w:rFonts w:cs="Arial"/>
                <w:b w:val="0"/>
                <w:color w:val="121212"/>
              </w:rPr>
            </w:pPr>
            <w:r w:rsidRPr="0010593E">
              <w:rPr>
                <w:rStyle w:val="ab"/>
                <w:rFonts w:cs="Arial"/>
                <w:b w:val="0"/>
                <w:i/>
                <w:color w:val="121212"/>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Pr="0010593E">
              <w:rPr>
                <w:rFonts w:cs="Arial"/>
                <w:bCs/>
                <w:i/>
                <w:color w:val="121212"/>
                <w:sz w:val="20"/>
                <w:szCs w:val="20"/>
              </w:rPr>
              <w:t xml:space="preserve"> до рівня, не вищого ніж ціна пропозиції наступного учасника, а, у разі відмови</w:t>
            </w:r>
            <w:r w:rsidRPr="0010593E">
              <w:rPr>
                <w:rStyle w:val="ab"/>
                <w:rFonts w:cs="Arial"/>
                <w:b w:val="0"/>
                <w:i/>
                <w:color w:val="121212"/>
                <w:sz w:val="20"/>
                <w:szCs w:val="20"/>
              </w:rPr>
              <w:t xml:space="preserve"> - відхилити пропозицію такого Учасника. </w:t>
            </w:r>
          </w:p>
        </w:tc>
      </w:tr>
      <w:tr w:rsidR="000232B6" w:rsidRPr="00AB283C"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0232B6" w:rsidRPr="008B281E" w:rsidRDefault="000232B6" w:rsidP="000232B6">
            <w:pPr>
              <w:pStyle w:val="ac"/>
              <w:rPr>
                <w:b/>
                <w:bCs/>
                <w:color w:val="000000"/>
              </w:rPr>
            </w:pPr>
            <w:r>
              <w:rPr>
                <w:b/>
                <w:bCs/>
                <w:color w:val="000000"/>
                <w:lang w:val="uk-UA"/>
              </w:rPr>
              <w:t>6</w:t>
            </w:r>
            <w:r w:rsidRPr="008B281E">
              <w:rPr>
                <w:b/>
                <w:bCs/>
                <w:color w:val="000000"/>
              </w:rPr>
              <w:t xml:space="preserve">. </w:t>
            </w:r>
            <w:r w:rsidRPr="008B281E">
              <w:rPr>
                <w:b/>
                <w:bCs/>
                <w:color w:val="000000"/>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0232B6" w:rsidRPr="0025588E" w:rsidRDefault="000232B6" w:rsidP="000232B6">
            <w:pPr>
              <w:spacing w:line="230" w:lineRule="auto"/>
              <w:jc w:val="center"/>
              <w:rPr>
                <w:bCs/>
                <w:u w:val="single"/>
              </w:rPr>
            </w:pPr>
            <w:r w:rsidRPr="0025588E">
              <w:rPr>
                <w:bCs/>
                <w:u w:val="single"/>
              </w:rPr>
              <w:t>Умови участі Учасників неплатників ПДВ</w:t>
            </w:r>
          </w:p>
          <w:p w14:paraId="25F5152B" w14:textId="778EE4A8" w:rsidR="000232B6" w:rsidRPr="0025588E" w:rsidRDefault="000232B6" w:rsidP="000232B6">
            <w:pPr>
              <w:spacing w:line="230" w:lineRule="auto"/>
              <w:ind w:firstLine="370"/>
              <w:jc w:val="both"/>
            </w:pPr>
            <w:r w:rsidRPr="0025588E">
              <w:rPr>
                <w:bCs/>
              </w:rPr>
              <w:t xml:space="preserve">У разі якщо очікувана вартість пропозиції Замовника вказана з урахуванням ПДВ, для участі у відборі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25588E">
              <w:t>з урахуванням ПДВ (20%).</w:t>
            </w:r>
          </w:p>
          <w:p w14:paraId="4639ECAF" w14:textId="77777777" w:rsidR="000232B6" w:rsidRPr="00926F5F" w:rsidRDefault="000232B6" w:rsidP="000232B6">
            <w:pPr>
              <w:spacing w:line="230" w:lineRule="auto"/>
              <w:ind w:firstLine="370"/>
              <w:jc w:val="both"/>
            </w:pPr>
            <w:r w:rsidRPr="00926F5F">
              <w:lastRenderedPageBreak/>
              <w:t xml:space="preserve"> </w:t>
            </w:r>
            <w:r w:rsidRPr="00926F5F">
              <w:rPr>
                <w:bCs/>
              </w:rPr>
              <w:t>У зв’язку з вищевказаним, ц</w:t>
            </w:r>
            <w:r w:rsidRPr="00926F5F">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0232B6" w:rsidRPr="00926F5F" w:rsidRDefault="000232B6" w:rsidP="000232B6">
            <w:pPr>
              <w:spacing w:line="230" w:lineRule="auto"/>
              <w:ind w:firstLine="370"/>
              <w:jc w:val="both"/>
            </w:pPr>
            <w:r w:rsidRPr="00926F5F">
              <w:t>1. Вартість пропозиції з ПДВ (20%) вноситься у п.9. Додатку 3 (Цінова пропозиція).</w:t>
            </w:r>
          </w:p>
          <w:p w14:paraId="41BF9132" w14:textId="4A639DAD" w:rsidR="000232B6" w:rsidRPr="00926F5F" w:rsidRDefault="000232B6" w:rsidP="000232B6">
            <w:pPr>
              <w:spacing w:line="230" w:lineRule="auto"/>
              <w:ind w:firstLine="370"/>
              <w:jc w:val="both"/>
              <w:rPr>
                <w:bCs/>
              </w:rPr>
            </w:pPr>
            <w:r w:rsidRPr="00926F5F">
              <w:t xml:space="preserve">2. </w:t>
            </w:r>
            <w:r w:rsidRPr="00926F5F">
              <w:rPr>
                <w:bCs/>
              </w:rPr>
              <w:t xml:space="preserve">При </w:t>
            </w:r>
            <w:r>
              <w:rPr>
                <w:bCs/>
              </w:rPr>
              <w:t>поданні своєї пропозиції відповідно до вимог, встановлених у запрошенні</w:t>
            </w:r>
            <w:r w:rsidRPr="00926F5F">
              <w:rPr>
                <w:bCs/>
              </w:rPr>
              <w:t>, Учасник вказує  вартість з урахуванням ПДВ (згідно з</w:t>
            </w:r>
            <w:r w:rsidRPr="00926F5F">
              <w:t xml:space="preserve"> п.9 Додатку 3</w:t>
            </w:r>
            <w:r w:rsidRPr="00926F5F">
              <w:rPr>
                <w:bCs/>
              </w:rPr>
              <w:t>).</w:t>
            </w:r>
          </w:p>
          <w:p w14:paraId="31645B24" w14:textId="53FF8D50" w:rsidR="000232B6" w:rsidRPr="0010593E" w:rsidRDefault="000232B6" w:rsidP="000232B6">
            <w:pPr>
              <w:spacing w:line="230" w:lineRule="auto"/>
              <w:ind w:firstLine="370"/>
              <w:jc w:val="both"/>
              <w:rPr>
                <w:b/>
                <w:bCs/>
              </w:rPr>
            </w:pPr>
            <w:r w:rsidRPr="00926F5F">
              <w:rPr>
                <w:bCs/>
              </w:rPr>
              <w:t xml:space="preserve">3. </w:t>
            </w:r>
            <w:r w:rsidRPr="009A4325">
              <w:rPr>
                <w:bCs/>
              </w:rPr>
              <w:t>Ціною договору вважається знижена ціна пропозиції Учасника без ПДВ (п. 9.1. Додатку 3).</w:t>
            </w:r>
            <w:r w:rsidRPr="00926F5F">
              <w:rPr>
                <w:b/>
                <w:bCs/>
                <w:color w:val="FF0000"/>
                <w:u w:val="single"/>
              </w:rPr>
              <w:t xml:space="preserve">  </w:t>
            </w:r>
          </w:p>
        </w:tc>
      </w:tr>
      <w:tr w:rsidR="000232B6" w:rsidRPr="009A4325"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0232B6" w:rsidRPr="009A4325" w:rsidRDefault="000232B6" w:rsidP="000232B6">
            <w:pPr>
              <w:pStyle w:val="ac"/>
              <w:spacing w:before="0" w:beforeAutospacing="0" w:after="0" w:afterAutospacing="0"/>
              <w:rPr>
                <w:b/>
                <w:bCs/>
                <w:color w:val="000000"/>
                <w:lang w:val="uk-UA"/>
              </w:rPr>
            </w:pPr>
            <w:r w:rsidRPr="009A4325">
              <w:rPr>
                <w:b/>
                <w:bCs/>
                <w:color w:val="000000"/>
                <w:lang w:val="uk-UA"/>
              </w:rPr>
              <w:lastRenderedPageBreak/>
              <w:t>7. Відхилення пропозицій Учасників процедури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відхиляє пропозицію Учасника у разі, якщо:</w:t>
            </w:r>
          </w:p>
          <w:p w14:paraId="5DA0471A"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підтвердив відповідність кваліфікаційним критеріям;</w:t>
            </w:r>
          </w:p>
          <w:p w14:paraId="68D4997E"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пропозиція Учасника не відповідає вимогам документації процедури закупівлі; </w:t>
            </w:r>
          </w:p>
          <w:p w14:paraId="04F96B38" w14:textId="68ED6C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надав письмову відмову від участі у процедурі закупівлі;</w:t>
            </w:r>
          </w:p>
          <w:p w14:paraId="40A75B34"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 відмовився від укладання договору на закупівлю;</w:t>
            </w:r>
          </w:p>
          <w:p w14:paraId="6F62A4BE"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0232B6" w:rsidRPr="009A4325" w:rsidRDefault="000232B6" w:rsidP="000232B6">
            <w:pPr>
              <w:ind w:firstLine="403"/>
              <w:jc w:val="both"/>
              <w:rPr>
                <w:color w:val="000000" w:themeColor="text1"/>
              </w:rPr>
            </w:pPr>
            <w:r w:rsidRPr="009A4325">
              <w:rPr>
                <w:color w:val="000000" w:themeColor="text1"/>
              </w:rPr>
              <w:t>Пропозицію Учасника може бути відхилено частково (за лотом) з підстав, визначених зазначених вище.</w:t>
            </w:r>
          </w:p>
          <w:p w14:paraId="4AED191F" w14:textId="77777777" w:rsidR="000232B6" w:rsidRPr="009A4325" w:rsidRDefault="000232B6" w:rsidP="000232B6">
            <w:pPr>
              <w:ind w:firstLine="403"/>
              <w:jc w:val="both"/>
              <w:rPr>
                <w:color w:val="121212"/>
              </w:rPr>
            </w:pPr>
            <w:r w:rsidRPr="009A4325">
              <w:rPr>
                <w:color w:val="121212"/>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0232B6" w:rsidRPr="00AB283C"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0232B6" w:rsidRPr="0010593E" w:rsidRDefault="000232B6" w:rsidP="000232B6">
            <w:pPr>
              <w:pStyle w:val="ac"/>
              <w:spacing w:before="0" w:beforeAutospacing="0" w:after="0" w:afterAutospacing="0"/>
              <w:rPr>
                <w:b/>
                <w:bCs/>
                <w:color w:val="000000"/>
                <w:lang w:val="uk-UA"/>
              </w:rPr>
            </w:pPr>
            <w:r>
              <w:rPr>
                <w:b/>
                <w:bCs/>
                <w:color w:val="000000"/>
                <w:lang w:val="uk-UA"/>
              </w:rPr>
              <w:t>8</w:t>
            </w:r>
            <w:r w:rsidRPr="0010593E">
              <w:rPr>
                <w:b/>
                <w:bCs/>
                <w:color w:val="000000"/>
                <w:lang w:val="uk-UA"/>
              </w:rPr>
              <w:t>. 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Замовник відміняє закупівлю у разі:</w:t>
            </w:r>
          </w:p>
          <w:p w14:paraId="327A718D" w14:textId="15ABA608"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0232B6"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подання для участі у процедурі</w:t>
            </w:r>
            <w:r w:rsidRPr="00926F5F">
              <w:rPr>
                <w:rFonts w:ascii="Times New Roman" w:eastAsia="Times New Roman" w:hAnsi="Times New Roman" w:cs="Times New Roman"/>
                <w:color w:val="000000" w:themeColor="text1"/>
                <w:sz w:val="24"/>
                <w:szCs w:val="24"/>
                <w:lang w:val="uk-UA"/>
              </w:rPr>
              <w:t xml:space="preserve"> закупівлі менше </w:t>
            </w:r>
            <w:r>
              <w:rPr>
                <w:rFonts w:ascii="Times New Roman" w:eastAsia="Times New Roman" w:hAnsi="Times New Roman" w:cs="Times New Roman"/>
                <w:color w:val="000000" w:themeColor="text1"/>
                <w:sz w:val="24"/>
                <w:szCs w:val="24"/>
                <w:lang w:val="uk-UA"/>
              </w:rPr>
              <w:t>трьох</w:t>
            </w:r>
            <w:r w:rsidRPr="00926F5F">
              <w:rPr>
                <w:rFonts w:ascii="Times New Roman" w:eastAsia="Times New Roman" w:hAnsi="Times New Roman" w:cs="Times New Roman"/>
                <w:color w:val="000000" w:themeColor="text1"/>
                <w:sz w:val="24"/>
                <w:szCs w:val="24"/>
                <w:lang w:val="uk-UA"/>
              </w:rPr>
              <w:t xml:space="preserve"> пропозицій;</w:t>
            </w:r>
          </w:p>
          <w:p w14:paraId="050ED62F" w14:textId="71B441C0"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490FBA">
              <w:rPr>
                <w:rFonts w:ascii="Times New Roman" w:eastAsia="Times New Roman" w:hAnsi="Times New Roman" w:cs="Times New Roman"/>
                <w:color w:val="000000" w:themeColor="text1"/>
                <w:sz w:val="24"/>
                <w:szCs w:val="24"/>
                <w:lang w:val="uk-UA"/>
              </w:rPr>
              <w:t xml:space="preserve">якщо до II етапу, після І етапу (попередньої кваліфікації) допущено менше ніж </w:t>
            </w:r>
            <w:r>
              <w:rPr>
                <w:rFonts w:ascii="Times New Roman" w:eastAsia="Times New Roman" w:hAnsi="Times New Roman" w:cs="Times New Roman"/>
                <w:color w:val="000000" w:themeColor="text1"/>
                <w:sz w:val="24"/>
                <w:szCs w:val="24"/>
                <w:lang w:val="uk-UA"/>
              </w:rPr>
              <w:t>три</w:t>
            </w:r>
            <w:r w:rsidRPr="00490FBA">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пропозиції Учасників</w:t>
            </w:r>
            <w:r w:rsidRPr="00490FBA">
              <w:rPr>
                <w:rFonts w:ascii="Times New Roman" w:eastAsia="Times New Roman" w:hAnsi="Times New Roman" w:cs="Times New Roman"/>
                <w:color w:val="000000" w:themeColor="text1"/>
                <w:sz w:val="24"/>
                <w:szCs w:val="24"/>
                <w:lang w:val="uk-UA"/>
              </w:rPr>
              <w:t>;</w:t>
            </w:r>
          </w:p>
          <w:p w14:paraId="2B0E2A8C" w14:textId="44E5AB91"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непогодження Правлінням Товариства та/або загальним зборами </w:t>
            </w:r>
            <w:r w:rsidRPr="00926F5F">
              <w:rPr>
                <w:rFonts w:ascii="Times New Roman" w:eastAsia="Times New Roman" w:hAnsi="Times New Roman" w:cs="Times New Roman"/>
                <w:color w:val="000000" w:themeColor="text1"/>
                <w:sz w:val="24"/>
                <w:szCs w:val="24"/>
                <w:lang w:val="uk-UA"/>
              </w:rPr>
              <w:lastRenderedPageBreak/>
              <w:t>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прийняття рішення про відміну процедури закупівлі загальними зборами акціонерів Товариства;</w:t>
            </w:r>
          </w:p>
          <w:p w14:paraId="15300105" w14:textId="64E1538E"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xml:space="preserve">-  у разі, коли будь які подальші дії по процедурі призведуть до порушень вимог </w:t>
            </w:r>
            <w:r w:rsidRPr="009A4325">
              <w:rPr>
                <w:rFonts w:ascii="Times New Roman" w:eastAsia="Times New Roman" w:hAnsi="Times New Roman" w:cs="Times New Roman"/>
                <w:color w:val="000000" w:themeColor="text1"/>
                <w:sz w:val="24"/>
                <w:szCs w:val="24"/>
                <w:lang w:val="uk-UA"/>
              </w:rPr>
              <w:t>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0232B6" w:rsidRPr="009A4325"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xml:space="preserve">Замовник має право визнати процедуру закупівлі такою, що не відбулась, у разі: </w:t>
            </w:r>
          </w:p>
          <w:p w14:paraId="4086CBB5" w14:textId="0651EFEA"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A4325">
              <w:rPr>
                <w:rFonts w:ascii="Times New Roman" w:eastAsia="Times New Roman" w:hAnsi="Times New Roman" w:cs="Times New Roman"/>
                <w:color w:val="000000" w:themeColor="text1"/>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r w:rsidRPr="00926F5F">
              <w:rPr>
                <w:rFonts w:ascii="Times New Roman" w:eastAsia="Times New Roman" w:hAnsi="Times New Roman" w:cs="Times New Roman"/>
                <w:color w:val="000000" w:themeColor="text1"/>
                <w:sz w:val="24"/>
                <w:szCs w:val="24"/>
                <w:lang w:val="uk-UA"/>
              </w:rPr>
              <w:t>;</w:t>
            </w:r>
          </w:p>
          <w:p w14:paraId="0E41B261" w14:textId="651CCC78"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якщо здійснення закупівлі стало неможливим унаслідок непереборної сили;</w:t>
            </w:r>
          </w:p>
          <w:p w14:paraId="0964DBA1" w14:textId="5AE8EB8D"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  у разі відхилення всіх пропозицій учасників.</w:t>
            </w:r>
          </w:p>
          <w:p w14:paraId="12AB495F" w14:textId="4B3A2F89" w:rsidR="000232B6" w:rsidRPr="00926F5F" w:rsidRDefault="000232B6" w:rsidP="000232B6">
            <w:pPr>
              <w:pStyle w:val="1f6"/>
              <w:tabs>
                <w:tab w:val="left" w:pos="4536"/>
              </w:tabs>
              <w:spacing w:after="0" w:line="240" w:lineRule="auto"/>
              <w:ind w:firstLine="403"/>
              <w:jc w:val="both"/>
              <w:rPr>
                <w:rFonts w:ascii="Times New Roman" w:eastAsia="Times New Roman" w:hAnsi="Times New Roman" w:cs="Times New Roman"/>
                <w:color w:val="000000" w:themeColor="text1"/>
                <w:sz w:val="24"/>
                <w:szCs w:val="24"/>
                <w:lang w:val="uk-UA"/>
              </w:rPr>
            </w:pPr>
            <w:r w:rsidRPr="00926F5F">
              <w:rPr>
                <w:rFonts w:ascii="Times New Roman" w:eastAsia="Times New Roman" w:hAnsi="Times New Roman" w:cs="Times New Roman"/>
                <w:color w:val="000000" w:themeColor="text1"/>
                <w:sz w:val="24"/>
                <w:szCs w:val="24"/>
                <w:lang w:val="uk-UA"/>
              </w:rPr>
              <w:t>Закупівля може бути відмінена або визнана такою, що не відбулася, частково (за лотом).</w:t>
            </w:r>
          </w:p>
        </w:tc>
      </w:tr>
      <w:tr w:rsidR="000232B6" w:rsidRPr="00AB283C"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0232B6" w:rsidRPr="0010593E" w:rsidRDefault="000232B6" w:rsidP="000232B6">
            <w:pPr>
              <w:pStyle w:val="ac"/>
              <w:spacing w:before="0" w:beforeAutospacing="0" w:after="0" w:afterAutospacing="0"/>
              <w:rPr>
                <w:b/>
                <w:bCs/>
                <w:color w:val="000000"/>
                <w:lang w:val="uk-UA"/>
              </w:rPr>
            </w:pPr>
            <w:r>
              <w:rPr>
                <w:b/>
                <w:bCs/>
                <w:color w:val="000000"/>
                <w:lang w:val="uk-UA"/>
              </w:rPr>
              <w:lastRenderedPageBreak/>
              <w:t>9</w:t>
            </w:r>
            <w:r w:rsidRPr="0010593E">
              <w:rPr>
                <w:b/>
                <w:bCs/>
                <w:color w:val="000000"/>
                <w:lang w:val="uk-UA"/>
              </w:rPr>
              <w:t xml:space="preserve">. Порядок звернень щодо роз’яснень </w:t>
            </w:r>
            <w:r w:rsidRPr="0010593E">
              <w:rPr>
                <w:b/>
                <w:color w:val="121212"/>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0232B6" w:rsidRPr="00926F5F" w:rsidRDefault="000232B6" w:rsidP="000232B6">
            <w:pPr>
              <w:ind w:firstLine="370"/>
              <w:jc w:val="both"/>
              <w:rPr>
                <w:color w:val="121212"/>
              </w:rPr>
            </w:pPr>
            <w:r w:rsidRPr="00926F5F">
              <w:rPr>
                <w:color w:val="121212"/>
              </w:rPr>
              <w:t>Будь-який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0232B6" w:rsidRPr="00926F5F" w:rsidRDefault="000232B6" w:rsidP="000232B6">
            <w:pPr>
              <w:ind w:firstLine="370"/>
              <w:jc w:val="both"/>
            </w:pPr>
            <w:r w:rsidRPr="00926F5F">
              <w:rPr>
                <w:color w:val="121212"/>
              </w:rPr>
              <w:t>Порядок оскарження закупівель визначений Порядком та Пол</w:t>
            </w:r>
            <w:r>
              <w:rPr>
                <w:color w:val="121212"/>
              </w:rPr>
              <w:t xml:space="preserve">оженням про конфліктну комісію </w:t>
            </w:r>
            <w:r w:rsidRPr="00926F5F">
              <w:rPr>
                <w:color w:val="121212"/>
              </w:rPr>
              <w:t>АТ «Укргазвидобування», яке розміщено на офіційному веб-сайті Замовника (</w:t>
            </w:r>
            <w:hyperlink r:id="rId10" w:history="1">
              <w:r w:rsidRPr="00926F5F">
                <w:rPr>
                  <w:rStyle w:val="af6"/>
                </w:rPr>
                <w:t>http://ugv.com.ua/page/conflict-commission</w:t>
              </w:r>
            </w:hyperlink>
            <w:r w:rsidRPr="00926F5F">
              <w:rPr>
                <w:color w:val="121212"/>
              </w:rPr>
              <w:t>)</w:t>
            </w:r>
            <w:r w:rsidRPr="00926F5F">
              <w:rPr>
                <w:b/>
                <w:color w:val="121212"/>
              </w:rPr>
              <w:t>.</w:t>
            </w:r>
          </w:p>
        </w:tc>
      </w:tr>
      <w:tr w:rsidR="000232B6" w:rsidRPr="00AB283C"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0232B6" w:rsidRPr="0010593E" w:rsidRDefault="000232B6" w:rsidP="000232B6">
            <w:pPr>
              <w:pStyle w:val="ac"/>
              <w:spacing w:before="0" w:beforeAutospacing="0" w:after="0" w:afterAutospacing="0"/>
              <w:rPr>
                <w:b/>
                <w:bCs/>
                <w:color w:val="000000"/>
                <w:lang w:val="uk-UA"/>
              </w:rPr>
            </w:pPr>
            <w:r>
              <w:rPr>
                <w:b/>
                <w:bCs/>
                <w:color w:val="000000"/>
                <w:lang w:val="uk-UA"/>
              </w:rPr>
              <w:t>10</w:t>
            </w:r>
            <w:r w:rsidRPr="0010593E">
              <w:rPr>
                <w:b/>
                <w:bCs/>
                <w:color w:val="000000"/>
                <w:lang w:val="uk-UA"/>
              </w:rPr>
              <w:t xml:space="preserve">. 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0232B6" w:rsidRPr="00926F5F" w:rsidRDefault="000232B6" w:rsidP="000232B6">
            <w:pPr>
              <w:ind w:firstLine="370"/>
              <w:jc w:val="both"/>
              <w:rPr>
                <w:color w:val="121212"/>
              </w:rPr>
            </w:pPr>
            <w:r w:rsidRPr="00926F5F">
              <w:rPr>
                <w:color w:val="121212"/>
              </w:rPr>
              <w:t>Пов’язаною особою є особа, яка відповідає будь-якій з таких ознак:</w:t>
            </w:r>
          </w:p>
          <w:p w14:paraId="5FBED8AC" w14:textId="77777777" w:rsidR="000232B6" w:rsidRPr="00926F5F" w:rsidRDefault="000232B6" w:rsidP="000232B6">
            <w:pPr>
              <w:ind w:firstLine="370"/>
              <w:jc w:val="both"/>
              <w:rPr>
                <w:color w:val="121212"/>
              </w:rPr>
            </w:pPr>
            <w:r w:rsidRPr="00926F5F">
              <w:rPr>
                <w:color w:val="121212"/>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0232B6" w:rsidRPr="00926F5F" w:rsidRDefault="000232B6" w:rsidP="000232B6">
            <w:pPr>
              <w:ind w:firstLine="370"/>
              <w:jc w:val="both"/>
              <w:rPr>
                <w:color w:val="121212"/>
              </w:rPr>
            </w:pPr>
            <w:r w:rsidRPr="00926F5F">
              <w:rPr>
                <w:color w:val="121212"/>
              </w:rPr>
              <w:t>-  фізична особа або члени її сім’ї, які здійснюють контроль над учасником процедури закупівлі;</w:t>
            </w:r>
          </w:p>
          <w:p w14:paraId="732780A9" w14:textId="543EB2B2" w:rsidR="000232B6" w:rsidRPr="00926F5F" w:rsidRDefault="000232B6" w:rsidP="000232B6">
            <w:pPr>
              <w:ind w:firstLine="370"/>
              <w:jc w:val="both"/>
              <w:rPr>
                <w:color w:val="121212"/>
              </w:rPr>
            </w:pPr>
            <w:r w:rsidRPr="00926F5F">
              <w:rPr>
                <w:color w:val="121212"/>
              </w:rPr>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0232B6" w:rsidRPr="00926F5F" w:rsidRDefault="000232B6" w:rsidP="000232B6">
            <w:pPr>
              <w:ind w:firstLine="370"/>
              <w:jc w:val="both"/>
              <w:rPr>
                <w:color w:val="121212"/>
              </w:rPr>
            </w:pPr>
            <w:r w:rsidRPr="00926F5F">
              <w:rPr>
                <w:color w:val="121212"/>
              </w:rPr>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0232B6" w:rsidRPr="00926F5F" w:rsidRDefault="000232B6" w:rsidP="000232B6">
            <w:pPr>
              <w:ind w:firstLine="370"/>
              <w:jc w:val="both"/>
              <w:rPr>
                <w:color w:val="121212"/>
              </w:rPr>
            </w:pPr>
            <w:r w:rsidRPr="00926F5F">
              <w:rPr>
                <w:color w:val="121212"/>
              </w:rPr>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w:t>
            </w:r>
            <w:r w:rsidRPr="00926F5F">
              <w:rPr>
                <w:color w:val="121212"/>
              </w:rPr>
              <w:lastRenderedPageBreak/>
              <w:t xml:space="preserve">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0232B6" w:rsidRPr="00926F5F" w:rsidRDefault="000232B6" w:rsidP="000232B6">
            <w:pPr>
              <w:ind w:firstLine="370"/>
              <w:jc w:val="both"/>
              <w:rPr>
                <w:color w:val="121212"/>
              </w:rPr>
            </w:pPr>
            <w:r w:rsidRPr="00926F5F">
              <w:rPr>
                <w:color w:val="121212"/>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0232B6" w:rsidRPr="009A4325" w:rsidRDefault="000232B6" w:rsidP="000232B6">
            <w:pPr>
              <w:ind w:firstLine="370"/>
              <w:jc w:val="both"/>
              <w:rPr>
                <w:color w:val="121212"/>
              </w:rPr>
            </w:pPr>
            <w:r w:rsidRPr="00926F5F">
              <w:rPr>
                <w:color w:val="121212"/>
              </w:rPr>
              <w:t xml:space="preserve">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w:t>
            </w:r>
            <w:r w:rsidRPr="009A4325">
              <w:rPr>
                <w:color w:val="121212"/>
              </w:rPr>
              <w:t>спільного господарства.</w:t>
            </w:r>
          </w:p>
          <w:p w14:paraId="5061CC35" w14:textId="79F563E4" w:rsidR="000232B6" w:rsidRPr="009A4325" w:rsidRDefault="000232B6" w:rsidP="000232B6">
            <w:pPr>
              <w:ind w:firstLine="370"/>
              <w:jc w:val="both"/>
              <w:rPr>
                <w:rFonts w:eastAsia="Calibri"/>
              </w:rPr>
            </w:pPr>
            <w:r w:rsidRPr="009A4325">
              <w:rPr>
                <w:color w:val="121212"/>
              </w:rPr>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0232B6" w:rsidRPr="009A4325" w:rsidRDefault="000232B6" w:rsidP="000232B6">
            <w:pPr>
              <w:shd w:val="clear" w:color="auto" w:fill="FFFFFF"/>
              <w:ind w:firstLine="260"/>
              <w:jc w:val="both"/>
              <w:textAlignment w:val="baseline"/>
              <w:rPr>
                <w:rFonts w:eastAsia="Calibri"/>
              </w:rPr>
            </w:pPr>
            <w:r w:rsidRPr="009A4325">
              <w:rPr>
                <w:rFonts w:eastAsia="Calibri"/>
              </w:rPr>
              <w:t>Критеріями високого ризику пов’язаності учасника процедури закупівлі є:</w:t>
            </w:r>
          </w:p>
          <w:p w14:paraId="72712CD1" w14:textId="56062C72" w:rsidR="000232B6" w:rsidRPr="00926F5F" w:rsidRDefault="000232B6" w:rsidP="000232B6">
            <w:pPr>
              <w:ind w:firstLine="370"/>
              <w:jc w:val="both"/>
              <w:rPr>
                <w:color w:val="121212"/>
              </w:rPr>
            </w:pPr>
            <w:r w:rsidRPr="009A4325">
              <w:rPr>
                <w:color w:val="121212"/>
              </w:rPr>
              <w:t>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w:t>
            </w:r>
            <w:r w:rsidRPr="00926F5F">
              <w:rPr>
                <w:color w:val="121212"/>
              </w:rPr>
              <w:t xml:space="preserve">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0232B6" w:rsidRPr="00926F5F" w:rsidRDefault="000232B6" w:rsidP="000232B6">
            <w:pPr>
              <w:ind w:firstLine="370"/>
              <w:jc w:val="both"/>
              <w:rPr>
                <w:color w:val="121212"/>
              </w:rPr>
            </w:pPr>
            <w:r w:rsidRPr="00926F5F">
              <w:rPr>
                <w:color w:val="121212"/>
              </w:rPr>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0232B6" w:rsidRPr="00926F5F" w:rsidRDefault="000232B6" w:rsidP="000232B6">
            <w:pPr>
              <w:ind w:firstLine="370"/>
              <w:jc w:val="both"/>
              <w:rPr>
                <w:color w:val="121212"/>
              </w:rPr>
            </w:pPr>
            <w:r w:rsidRPr="00926F5F">
              <w:rPr>
                <w:color w:val="121212"/>
              </w:rPr>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0232B6" w:rsidRPr="00926F5F" w:rsidRDefault="000232B6" w:rsidP="000232B6">
            <w:pPr>
              <w:ind w:firstLine="370"/>
              <w:jc w:val="both"/>
              <w:rPr>
                <w:color w:val="121212"/>
              </w:rPr>
            </w:pPr>
            <w:r w:rsidRPr="00926F5F">
              <w:rPr>
                <w:color w:val="121212"/>
              </w:rPr>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0232B6" w:rsidRPr="00926F5F" w:rsidRDefault="000232B6" w:rsidP="000232B6">
            <w:pPr>
              <w:ind w:firstLine="370"/>
              <w:jc w:val="both"/>
              <w:rPr>
                <w:color w:val="121212"/>
              </w:rPr>
            </w:pPr>
            <w:r w:rsidRPr="00926F5F">
              <w:rPr>
                <w:color w:val="121212"/>
              </w:rPr>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0232B6" w:rsidRPr="00AB283C"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0232B6" w:rsidRPr="00CA075D" w:rsidRDefault="000232B6" w:rsidP="000232B6">
            <w:pPr>
              <w:pStyle w:val="ac"/>
              <w:jc w:val="center"/>
              <w:rPr>
                <w:rStyle w:val="ab"/>
                <w:color w:val="121212"/>
                <w:sz w:val="28"/>
                <w:szCs w:val="28"/>
                <w:lang w:val="uk-UA"/>
              </w:rPr>
            </w:pPr>
            <w:r>
              <w:rPr>
                <w:b/>
                <w:bCs/>
                <w:color w:val="000000"/>
                <w:sz w:val="28"/>
                <w:szCs w:val="28"/>
                <w:lang w:val="en-US"/>
              </w:rPr>
              <w:lastRenderedPageBreak/>
              <w:t>V</w:t>
            </w:r>
            <w:r w:rsidRPr="00CA075D">
              <w:rPr>
                <w:b/>
                <w:bCs/>
                <w:color w:val="000000"/>
                <w:sz w:val="28"/>
                <w:szCs w:val="28"/>
                <w:lang w:val="uk-UA"/>
              </w:rPr>
              <w:t xml:space="preserve">. Укладання </w:t>
            </w:r>
            <w:r>
              <w:rPr>
                <w:b/>
                <w:bCs/>
                <w:color w:val="000000"/>
                <w:sz w:val="28"/>
                <w:szCs w:val="28"/>
                <w:lang w:val="uk-UA"/>
              </w:rPr>
              <w:t>рамкової угоди</w:t>
            </w:r>
          </w:p>
        </w:tc>
      </w:tr>
      <w:tr w:rsidR="000232B6" w:rsidRPr="00AB283C"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0232B6" w:rsidRPr="00F9220D" w:rsidRDefault="000232B6" w:rsidP="000232B6">
            <w:pPr>
              <w:pStyle w:val="ac"/>
              <w:rPr>
                <w:b/>
                <w:bCs/>
                <w:color w:val="000000"/>
                <w:lang w:val="uk-UA"/>
              </w:rPr>
            </w:pPr>
            <w:r w:rsidRPr="00F9220D">
              <w:rPr>
                <w:b/>
                <w:bCs/>
                <w:color w:val="000000"/>
                <w:lang w:val="uk-UA"/>
              </w:rPr>
              <w:t xml:space="preserve">1. Терміни укладання </w:t>
            </w:r>
            <w:r>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0232B6" w:rsidRPr="009A4325" w:rsidRDefault="000232B6" w:rsidP="000232B6">
            <w:pPr>
              <w:spacing w:line="14" w:lineRule="atLeast"/>
              <w:ind w:firstLine="370"/>
              <w:jc w:val="both"/>
              <w:rPr>
                <w:rStyle w:val="ab"/>
                <w:rFonts w:cs="Arial"/>
                <w:color w:val="121212"/>
                <w:lang w:val="ru-RU"/>
              </w:rPr>
            </w:pPr>
            <w:r w:rsidRPr="009A4325">
              <w:rPr>
                <w:color w:val="000000"/>
              </w:rPr>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tc>
      </w:tr>
      <w:tr w:rsidR="000232B6" w:rsidRPr="00AB283C"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0232B6" w:rsidRPr="00F9220D" w:rsidRDefault="000232B6" w:rsidP="000232B6">
            <w:pPr>
              <w:pStyle w:val="ac"/>
              <w:rPr>
                <w:b/>
                <w:bCs/>
                <w:color w:val="000000"/>
                <w:lang w:val="uk-UA"/>
              </w:rPr>
            </w:pPr>
            <w:r w:rsidRPr="00F9220D">
              <w:rPr>
                <w:b/>
                <w:bCs/>
                <w:color w:val="000000"/>
                <w:lang w:val="uk-UA"/>
              </w:rPr>
              <w:lastRenderedPageBreak/>
              <w:t xml:space="preserve">2. Основні умови, які обов'язково включаються до </w:t>
            </w:r>
            <w:r>
              <w:rPr>
                <w:b/>
                <w:bCs/>
                <w:color w:val="000000"/>
                <w:lang w:val="uk-UA"/>
              </w:rPr>
              <w:t>рамкової угоди</w:t>
            </w:r>
            <w:r w:rsidRPr="00F9220D">
              <w:rPr>
                <w:color w:val="000000"/>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0232B6" w:rsidRPr="009A4325" w:rsidRDefault="000232B6" w:rsidP="000232B6">
            <w:pPr>
              <w:spacing w:line="16" w:lineRule="atLeast"/>
              <w:ind w:firstLine="370"/>
              <w:jc w:val="both"/>
              <w:textAlignment w:val="top"/>
            </w:pPr>
            <w:r w:rsidRPr="009A4325">
              <w:t>Умови рамкової угоди не повинні відрізнятися від змісту пропозиції (у тому числі ціни за одиницю товару) переможця процедури закупівлі. Проект Рамкової угоди визначений у Додатку 4 до цієї документації.</w:t>
            </w:r>
          </w:p>
          <w:p w14:paraId="02B83344" w14:textId="4EC12A5F" w:rsidR="000232B6" w:rsidRPr="009A4325" w:rsidRDefault="000232B6" w:rsidP="000232B6">
            <w:pPr>
              <w:ind w:firstLine="370"/>
              <w:jc w:val="both"/>
              <w:rPr>
                <w:rStyle w:val="ab"/>
                <w:rFonts w:cs="Arial"/>
                <w:b w:val="0"/>
                <w:color w:val="121212"/>
              </w:rPr>
            </w:pPr>
            <w:r w:rsidRPr="009A4325">
              <w:rPr>
                <w:rStyle w:val="ab"/>
                <w:rFonts w:cs="Arial"/>
                <w:b w:val="0"/>
                <w:color w:val="121212"/>
              </w:rPr>
              <w:t>У випадку якщо Учасник-переможець є резидентом, Замовник укладає Рамкову угоду  згідно Додатку № 4 до документації процедури закупівлі виключно українською мовою.</w:t>
            </w:r>
          </w:p>
          <w:p w14:paraId="06838D7C" w14:textId="3B7E0219" w:rsidR="000232B6" w:rsidRPr="009A4325" w:rsidRDefault="000232B6" w:rsidP="000232B6">
            <w:pPr>
              <w:ind w:firstLine="370"/>
              <w:jc w:val="both"/>
              <w:rPr>
                <w:rStyle w:val="ab"/>
                <w:rFonts w:cs="Arial"/>
                <w:b w:val="0"/>
                <w:color w:val="121212"/>
              </w:rPr>
            </w:pPr>
            <w:r w:rsidRPr="009A4325">
              <w:rPr>
                <w:rStyle w:val="ab"/>
                <w:rFonts w:cs="Arial"/>
                <w:b w:val="0"/>
                <w:color w:val="121212"/>
              </w:rPr>
              <w:t>У разі якщо переможцем закупівлі визнано Учасника, щодо якого встановлено критерії високого рівня ризику пов’язаності, які зазначені у п. 10 розділу IV цієї Документації процедури закупівлі, у проект Рамкової угоди з ним включаються, а у разі наявності інших умовних параметрів стоп-інформації - можуть бути включені, всі наступні умови:</w:t>
            </w:r>
          </w:p>
          <w:p w14:paraId="7FD77262" w14:textId="083F5926" w:rsidR="000232B6" w:rsidRPr="009A4325" w:rsidRDefault="000232B6" w:rsidP="000232B6">
            <w:pPr>
              <w:ind w:firstLine="370"/>
              <w:jc w:val="both"/>
              <w:rPr>
                <w:rStyle w:val="ab"/>
                <w:rFonts w:cs="Arial"/>
                <w:b w:val="0"/>
                <w:color w:val="121212"/>
              </w:rPr>
            </w:pPr>
            <w:r w:rsidRPr="009A4325">
              <w:rPr>
                <w:rStyle w:val="ab"/>
                <w:rFonts w:cs="Arial"/>
                <w:b w:val="0"/>
                <w:color w:val="121212"/>
              </w:rPr>
              <w:t xml:space="preserve">1) відсутність попередньої оплати; оплата за товари, роботи, послуги не раніше ніж через </w:t>
            </w:r>
            <w:r w:rsidRPr="009A4325">
              <w:rPr>
                <w:rStyle w:val="ab"/>
                <w:rFonts w:cs="Arial"/>
                <w:b w:val="0"/>
                <w:color w:val="121212"/>
                <w:lang w:val="ru-RU"/>
              </w:rPr>
              <w:t>6</w:t>
            </w:r>
            <w:r w:rsidRPr="009A4325">
              <w:rPr>
                <w:rStyle w:val="ab"/>
                <w:rFonts w:cs="Arial"/>
                <w:b w:val="0"/>
                <w:color w:val="121212"/>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0232B6" w:rsidRPr="009A4325" w:rsidRDefault="000232B6" w:rsidP="000232B6">
            <w:pPr>
              <w:ind w:firstLine="370"/>
              <w:jc w:val="both"/>
              <w:rPr>
                <w:rStyle w:val="ab"/>
                <w:rFonts w:cs="Arial"/>
                <w:b w:val="0"/>
                <w:color w:val="121212"/>
              </w:rPr>
            </w:pPr>
            <w:r w:rsidRPr="009A4325">
              <w:rPr>
                <w:rStyle w:val="ab"/>
                <w:rFonts w:cs="Arial"/>
                <w:b w:val="0"/>
                <w:color w:val="121212"/>
              </w:rPr>
              <w:t xml:space="preserve">2) надання контрагентом забезпечення виконання договору; </w:t>
            </w:r>
          </w:p>
          <w:p w14:paraId="0E139F2D" w14:textId="67CD4B61" w:rsidR="000232B6" w:rsidRPr="009A4325" w:rsidRDefault="000232B6" w:rsidP="000232B6">
            <w:pPr>
              <w:ind w:firstLine="370"/>
              <w:jc w:val="both"/>
              <w:rPr>
                <w:rStyle w:val="ab"/>
                <w:rFonts w:cs="Arial"/>
                <w:b w:val="0"/>
                <w:color w:val="121212"/>
              </w:rPr>
            </w:pPr>
            <w:r w:rsidRPr="009A4325">
              <w:rPr>
                <w:rStyle w:val="ab"/>
                <w:rFonts w:cs="Arial"/>
                <w:b w:val="0"/>
                <w:color w:val="121212"/>
              </w:rPr>
              <w:t>2) збільшення розміру штрафних санкцій, передбачених проектом договору (додаткової угоди), на 5%;</w:t>
            </w:r>
          </w:p>
          <w:p w14:paraId="21CE2A43" w14:textId="49D1A3CD" w:rsidR="000232B6" w:rsidRPr="009A4325" w:rsidRDefault="000232B6" w:rsidP="000232B6">
            <w:pPr>
              <w:ind w:firstLine="370"/>
              <w:jc w:val="both"/>
              <w:rPr>
                <w:rStyle w:val="ab"/>
                <w:rFonts w:cs="Arial"/>
                <w:b w:val="0"/>
                <w:color w:val="121212"/>
              </w:rPr>
            </w:pPr>
            <w:r w:rsidRPr="009A4325">
              <w:rPr>
                <w:rStyle w:val="ab"/>
                <w:rFonts w:cs="Arial"/>
                <w:b w:val="0"/>
                <w:color w:val="121212"/>
              </w:rPr>
              <w:t>3)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0232B6" w:rsidRPr="009A4325" w:rsidRDefault="000232B6" w:rsidP="000232B6">
            <w:pPr>
              <w:ind w:firstLine="370"/>
              <w:jc w:val="both"/>
              <w:rPr>
                <w:rStyle w:val="ab"/>
                <w:rFonts w:cs="Arial"/>
                <w:b w:val="0"/>
                <w:color w:val="121212"/>
              </w:rPr>
            </w:pPr>
            <w:r w:rsidRPr="009A4325">
              <w:rPr>
                <w:rStyle w:val="ab"/>
                <w:rFonts w:cs="Arial"/>
                <w:b w:val="0"/>
                <w:color w:val="121212"/>
              </w:rPr>
              <w:t>4) не менше ніж 6-місячний строк гарантії на товари, роботи чи послуги.</w:t>
            </w:r>
          </w:p>
        </w:tc>
      </w:tr>
      <w:tr w:rsidR="000232B6" w:rsidRPr="00AB283C"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232B6" w:rsidRPr="00AB283C" w:rsidRDefault="000232B6" w:rsidP="000232B6">
            <w:pPr>
              <w:pStyle w:val="ac"/>
              <w:rPr>
                <w:b/>
                <w:bCs/>
                <w:color w:val="000000"/>
                <w:lang w:val="uk-UA"/>
              </w:rPr>
            </w:pPr>
            <w:r>
              <w:rPr>
                <w:b/>
                <w:bCs/>
                <w:color w:val="000000"/>
                <w:lang w:val="uk-UA"/>
              </w:rPr>
              <w:t>4</w:t>
            </w:r>
            <w:r w:rsidRPr="00A25DCF">
              <w:rPr>
                <w:b/>
                <w:bCs/>
                <w:color w:val="000000"/>
                <w:lang w:val="uk-UA"/>
              </w:rPr>
              <w:t>.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232B6" w:rsidRPr="00926F5F" w:rsidRDefault="000232B6" w:rsidP="000232B6">
            <w:pPr>
              <w:ind w:firstLine="387"/>
              <w:jc w:val="both"/>
            </w:pPr>
            <w:r w:rsidRPr="00926F5F">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232B6" w:rsidRPr="00926F5F" w:rsidRDefault="000232B6" w:rsidP="000232B6">
            <w:pPr>
              <w:ind w:firstLine="387"/>
            </w:pPr>
            <w:r w:rsidRPr="00926F5F">
              <w:t xml:space="preserve">Сума банківської гарантії:  5% від вартості договору. </w:t>
            </w:r>
          </w:p>
          <w:p w14:paraId="79088734" w14:textId="77DFF48F" w:rsidR="000232B6" w:rsidRPr="00926F5F" w:rsidRDefault="000232B6" w:rsidP="000232B6">
            <w:pPr>
              <w:ind w:firstLine="387"/>
              <w:jc w:val="both"/>
              <w:rPr>
                <w:rStyle w:val="ab"/>
                <w:rFonts w:cs="Arial"/>
              </w:rPr>
            </w:pPr>
            <w:r w:rsidRPr="00926F5F">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0232B6" w:rsidRPr="00AB283C"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232B6" w:rsidRDefault="000232B6" w:rsidP="000232B6">
            <w:pPr>
              <w:pStyle w:val="ac"/>
              <w:rPr>
                <w:b/>
                <w:bCs/>
                <w:color w:val="000000"/>
                <w:lang w:val="uk-UA"/>
              </w:rPr>
            </w:pPr>
            <w:r w:rsidRPr="008C04DE">
              <w:rPr>
                <w:b/>
                <w:bCs/>
                <w:color w:val="000000"/>
              </w:rPr>
              <w:t>5</w:t>
            </w:r>
            <w:r>
              <w:rPr>
                <w:b/>
                <w:bCs/>
                <w:color w:val="000000"/>
                <w:lang w:val="uk-UA"/>
              </w:rPr>
              <w:t xml:space="preserve">. Випадки </w:t>
            </w:r>
            <w:r w:rsidRPr="003A5801">
              <w:rPr>
                <w:b/>
                <w:bCs/>
                <w:color w:val="000000"/>
              </w:rPr>
              <w:t xml:space="preserve">повернення чи неповернення </w:t>
            </w:r>
            <w:r>
              <w:rPr>
                <w:b/>
                <w:bCs/>
                <w:color w:val="000000"/>
                <w:lang w:val="uk-UA"/>
              </w:rPr>
              <w:t xml:space="preserve">забезпечення </w:t>
            </w:r>
            <w:r w:rsidRPr="00A25DCF">
              <w:rPr>
                <w:b/>
                <w:bCs/>
                <w:color w:val="000000"/>
                <w:lang w:val="uk-UA"/>
              </w:rPr>
              <w:t>виконання договору про закупівлю</w:t>
            </w:r>
            <w:r>
              <w:rPr>
                <w:b/>
                <w:bCs/>
                <w:color w:val="000000"/>
                <w:lang w:val="uk-UA"/>
              </w:rPr>
              <w:t xml:space="preserve"> З</w:t>
            </w:r>
            <w:r w:rsidRPr="003A5801">
              <w:rPr>
                <w:b/>
                <w:bCs/>
                <w:color w:val="000000"/>
              </w:rPr>
              <w:t>амовником</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232B6" w:rsidRPr="00926F5F" w:rsidRDefault="000232B6" w:rsidP="000232B6">
            <w:pPr>
              <w:ind w:right="40" w:firstLine="387"/>
              <w:jc w:val="both"/>
            </w:pPr>
            <w:r w:rsidRPr="00926F5F">
              <w:t>Замовник повертає забезпечення виконання договору про закупівлю у наступних випадках:</w:t>
            </w:r>
          </w:p>
          <w:p w14:paraId="325AC3F7"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за рішенням суду,</w:t>
            </w:r>
          </w:p>
          <w:p w14:paraId="69A46997" w14:textId="77777777" w:rsidR="000232B6" w:rsidRPr="00926F5F" w:rsidRDefault="000232B6" w:rsidP="003C5396">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26F5F">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232B6" w:rsidRPr="00926F5F" w:rsidRDefault="000232B6" w:rsidP="000232B6">
            <w:pPr>
              <w:ind w:right="40" w:firstLine="387"/>
              <w:jc w:val="both"/>
            </w:pPr>
            <w:r w:rsidRPr="00926F5F">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232B6" w:rsidRPr="00926F5F" w:rsidRDefault="000232B6" w:rsidP="000232B6">
            <w:pPr>
              <w:ind w:right="40" w:firstLine="387"/>
              <w:jc w:val="both"/>
            </w:pPr>
            <w:r w:rsidRPr="00926F5F">
              <w:t xml:space="preserve">Забезпечення виконання договору про закупівлі надається Замовнику до укладання договору. </w:t>
            </w:r>
          </w:p>
          <w:p w14:paraId="49557841" w14:textId="16EFA406" w:rsidR="000232B6" w:rsidRPr="00926F5F" w:rsidRDefault="000232B6" w:rsidP="000232B6">
            <w:pPr>
              <w:ind w:firstLine="387"/>
              <w:jc w:val="both"/>
            </w:pPr>
            <w:r w:rsidRPr="00926F5F">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AB283C" w:rsidRDefault="00AE6EFB" w:rsidP="00287C51">
      <w:pPr>
        <w:rPr>
          <w:b/>
        </w:rPr>
        <w:sectPr w:rsidR="00AE6EFB" w:rsidRPr="00AB283C" w:rsidSect="000860E8">
          <w:headerReference w:type="even" r:id="rId11"/>
          <w:headerReference w:type="default" r:id="rId12"/>
          <w:footerReference w:type="even" r:id="rId13"/>
          <w:footerReference w:type="default" r:id="rId14"/>
          <w:headerReference w:type="first" r:id="rId15"/>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14544A09" w14:textId="623544ED" w:rsidR="00287C51" w:rsidRPr="002E523C" w:rsidRDefault="00287C51" w:rsidP="00287C51">
      <w:pPr>
        <w:pStyle w:val="1"/>
        <w:ind w:right="0"/>
        <w:jc w:val="right"/>
        <w:textAlignment w:val="baseline"/>
        <w:rPr>
          <w:b w:val="0"/>
          <w:i/>
          <w:color w:val="FFFFFF" w:themeColor="background1"/>
          <w:sz w:val="24"/>
          <w:szCs w:val="24"/>
        </w:rPr>
      </w:pPr>
      <w:r w:rsidRPr="002E523C">
        <w:rPr>
          <w:b w:val="0"/>
          <w:sz w:val="24"/>
          <w:szCs w:val="24"/>
        </w:rPr>
        <w:lastRenderedPageBreak/>
        <w:t>Додаток №1</w:t>
      </w:r>
    </w:p>
    <w:p w14:paraId="00A8EAA1" w14:textId="77777777" w:rsidR="00287C51" w:rsidRPr="00FD5254" w:rsidRDefault="00287C51" w:rsidP="00287C51">
      <w:pPr>
        <w:ind w:left="9639"/>
        <w:jc w:val="right"/>
      </w:pPr>
      <w:r w:rsidRPr="002E523C">
        <w:t>до документації процедури</w:t>
      </w:r>
      <w:r>
        <w:t xml:space="preserve"> закупівлі</w:t>
      </w:r>
    </w:p>
    <w:p w14:paraId="6B3DCE2B" w14:textId="77777777" w:rsidR="00287C51" w:rsidRPr="00A761CE" w:rsidRDefault="00287C51" w:rsidP="00287C51">
      <w:pPr>
        <w:rPr>
          <w:b/>
          <w:i/>
          <w:sz w:val="20"/>
          <w:szCs w:val="20"/>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550"/>
        <w:gridCol w:w="1440"/>
        <w:gridCol w:w="15"/>
        <w:gridCol w:w="1700"/>
        <w:gridCol w:w="7760"/>
      </w:tblGrid>
      <w:tr w:rsidR="00287C51" w:rsidRPr="0079491B" w14:paraId="5A06EDB7" w14:textId="77777777" w:rsidTr="00287C51">
        <w:trPr>
          <w:trHeight w:val="555"/>
          <w:jc w:val="center"/>
        </w:trPr>
        <w:tc>
          <w:tcPr>
            <w:tcW w:w="15026" w:type="dxa"/>
            <w:gridSpan w:val="6"/>
            <w:shd w:val="clear" w:color="auto" w:fill="auto"/>
            <w:vAlign w:val="center"/>
          </w:tcPr>
          <w:p w14:paraId="3D1B43DB" w14:textId="77777777" w:rsidR="00287C51" w:rsidRPr="0079491B" w:rsidRDefault="00287C51" w:rsidP="00287C51">
            <w:pPr>
              <w:ind w:firstLine="709"/>
              <w:jc w:val="center"/>
              <w:rPr>
                <w:b/>
                <w:sz w:val="22"/>
                <w:szCs w:val="22"/>
                <w:lang w:eastAsia="x-none"/>
              </w:rPr>
            </w:pPr>
            <w:r w:rsidRPr="0079491B">
              <w:rPr>
                <w:b/>
              </w:rPr>
              <w:t>Кваліфікаційні критерії та інші вимоги до Учасників процедур закупівель</w:t>
            </w:r>
          </w:p>
        </w:tc>
      </w:tr>
      <w:tr w:rsidR="00287C51" w:rsidRPr="0079491B" w14:paraId="54AFF341" w14:textId="77777777" w:rsidTr="00287C51">
        <w:trPr>
          <w:trHeight w:val="347"/>
          <w:jc w:val="center"/>
        </w:trPr>
        <w:tc>
          <w:tcPr>
            <w:tcW w:w="561" w:type="dxa"/>
            <w:vMerge w:val="restart"/>
            <w:shd w:val="clear" w:color="auto" w:fill="D9D9D9"/>
            <w:vAlign w:val="center"/>
            <w:hideMark/>
          </w:tcPr>
          <w:p w14:paraId="56DA786B" w14:textId="77777777" w:rsidR="00287C51" w:rsidRPr="0079491B" w:rsidRDefault="00287C51" w:rsidP="00287C51">
            <w:pPr>
              <w:spacing w:before="100" w:beforeAutospacing="1" w:after="100" w:afterAutospacing="1" w:line="25" w:lineRule="atLeast"/>
              <w:jc w:val="center"/>
              <w:rPr>
                <w:b/>
                <w:bCs/>
              </w:rPr>
            </w:pPr>
            <w:r w:rsidRPr="0079491B">
              <w:rPr>
                <w:b/>
                <w:bCs/>
              </w:rPr>
              <w:t>№ п/п</w:t>
            </w:r>
          </w:p>
        </w:tc>
        <w:tc>
          <w:tcPr>
            <w:tcW w:w="3550" w:type="dxa"/>
            <w:vMerge w:val="restart"/>
            <w:shd w:val="clear" w:color="auto" w:fill="D9D9D9"/>
            <w:vAlign w:val="center"/>
            <w:hideMark/>
          </w:tcPr>
          <w:p w14:paraId="164A9324" w14:textId="77777777" w:rsidR="00287C51" w:rsidRPr="0079491B" w:rsidRDefault="00287C51" w:rsidP="00287C51">
            <w:pPr>
              <w:spacing w:before="100" w:beforeAutospacing="1" w:after="100" w:afterAutospacing="1" w:line="25" w:lineRule="atLeast"/>
              <w:jc w:val="center"/>
              <w:rPr>
                <w:b/>
                <w:bCs/>
              </w:rPr>
            </w:pPr>
            <w:r w:rsidRPr="0079491B">
              <w:rPr>
                <w:b/>
                <w:bCs/>
              </w:rPr>
              <w:t>Назва критерію / вимоги</w:t>
            </w:r>
          </w:p>
        </w:tc>
        <w:tc>
          <w:tcPr>
            <w:tcW w:w="3155" w:type="dxa"/>
            <w:gridSpan w:val="3"/>
            <w:shd w:val="clear" w:color="auto" w:fill="D9D9D9"/>
            <w:vAlign w:val="center"/>
            <w:hideMark/>
          </w:tcPr>
          <w:p w14:paraId="45FB7FA1" w14:textId="77777777" w:rsidR="00287C51" w:rsidRPr="0079491B" w:rsidRDefault="00287C51" w:rsidP="00287C51">
            <w:pPr>
              <w:spacing w:before="100" w:beforeAutospacing="1" w:after="100" w:afterAutospacing="1" w:line="25" w:lineRule="atLeast"/>
              <w:jc w:val="center"/>
              <w:rPr>
                <w:b/>
                <w:bCs/>
              </w:rPr>
            </w:pPr>
            <w:r w:rsidRPr="0079491B">
              <w:rPr>
                <w:b/>
                <w:bCs/>
              </w:rPr>
              <w:t>Критерії оцінки пропозиції</w:t>
            </w:r>
          </w:p>
        </w:tc>
        <w:tc>
          <w:tcPr>
            <w:tcW w:w="7760" w:type="dxa"/>
            <w:vMerge w:val="restart"/>
            <w:shd w:val="clear" w:color="auto" w:fill="D9D9D9"/>
            <w:vAlign w:val="center"/>
            <w:hideMark/>
          </w:tcPr>
          <w:p w14:paraId="5C5C1C21" w14:textId="77777777" w:rsidR="00287C51" w:rsidRPr="0079491B" w:rsidRDefault="00287C51" w:rsidP="00287C51">
            <w:pPr>
              <w:spacing w:before="100" w:beforeAutospacing="1" w:after="100" w:afterAutospacing="1" w:line="25" w:lineRule="atLeast"/>
              <w:jc w:val="center"/>
              <w:rPr>
                <w:b/>
                <w:bCs/>
              </w:rPr>
            </w:pPr>
            <w:r w:rsidRPr="0079491B">
              <w:rPr>
                <w:b/>
                <w:bCs/>
              </w:rPr>
              <w:t>Підтверджуючі документи, що Учасник повинен завантажити у електронному (сканованому) вигляді у Систему, до початку Аукціону</w:t>
            </w:r>
          </w:p>
        </w:tc>
      </w:tr>
      <w:tr w:rsidR="00287C51" w:rsidRPr="0079491B" w14:paraId="4B032AD3" w14:textId="77777777" w:rsidTr="00287C51">
        <w:trPr>
          <w:trHeight w:val="396"/>
          <w:jc w:val="center"/>
        </w:trPr>
        <w:tc>
          <w:tcPr>
            <w:tcW w:w="561" w:type="dxa"/>
            <w:vMerge/>
            <w:shd w:val="clear" w:color="auto" w:fill="BFBFBF"/>
            <w:vAlign w:val="center"/>
            <w:hideMark/>
          </w:tcPr>
          <w:p w14:paraId="7D13F993" w14:textId="77777777" w:rsidR="00287C51" w:rsidRPr="0079491B" w:rsidRDefault="00287C51" w:rsidP="00287C51">
            <w:pPr>
              <w:spacing w:before="100" w:beforeAutospacing="1" w:after="100" w:afterAutospacing="1" w:line="25" w:lineRule="atLeast"/>
              <w:jc w:val="center"/>
              <w:rPr>
                <w:b/>
                <w:bCs/>
                <w:sz w:val="28"/>
              </w:rPr>
            </w:pPr>
          </w:p>
        </w:tc>
        <w:tc>
          <w:tcPr>
            <w:tcW w:w="3550" w:type="dxa"/>
            <w:vMerge/>
            <w:shd w:val="clear" w:color="auto" w:fill="BFBFBF"/>
            <w:vAlign w:val="center"/>
            <w:hideMark/>
          </w:tcPr>
          <w:p w14:paraId="025A6B00" w14:textId="77777777" w:rsidR="00287C51" w:rsidRPr="0079491B" w:rsidRDefault="00287C51" w:rsidP="00287C51">
            <w:pPr>
              <w:spacing w:before="100" w:beforeAutospacing="1" w:after="100" w:afterAutospacing="1" w:line="25" w:lineRule="atLeast"/>
              <w:jc w:val="center"/>
              <w:rPr>
                <w:b/>
                <w:bCs/>
                <w:sz w:val="28"/>
              </w:rPr>
            </w:pPr>
          </w:p>
        </w:tc>
        <w:tc>
          <w:tcPr>
            <w:tcW w:w="1455" w:type="dxa"/>
            <w:gridSpan w:val="2"/>
            <w:shd w:val="clear" w:color="auto" w:fill="D9D9D9"/>
            <w:vAlign w:val="center"/>
            <w:hideMark/>
          </w:tcPr>
          <w:p w14:paraId="61C7965F" w14:textId="77777777" w:rsidR="00287C51" w:rsidRPr="0079491B" w:rsidRDefault="00287C51" w:rsidP="00287C51">
            <w:pPr>
              <w:spacing w:before="100" w:beforeAutospacing="1" w:after="100" w:afterAutospacing="1" w:line="25" w:lineRule="atLeast"/>
              <w:jc w:val="center"/>
              <w:rPr>
                <w:b/>
                <w:bCs/>
              </w:rPr>
            </w:pPr>
            <w:r w:rsidRPr="0079491B">
              <w:rPr>
                <w:b/>
                <w:bCs/>
              </w:rPr>
              <w:t xml:space="preserve">Значення </w:t>
            </w:r>
          </w:p>
        </w:tc>
        <w:tc>
          <w:tcPr>
            <w:tcW w:w="1700" w:type="dxa"/>
            <w:shd w:val="clear" w:color="auto" w:fill="D9D9D9"/>
            <w:vAlign w:val="center"/>
          </w:tcPr>
          <w:p w14:paraId="40E09D45" w14:textId="77777777" w:rsidR="00287C51" w:rsidRPr="0079491B" w:rsidRDefault="00287C51" w:rsidP="00287C51">
            <w:pPr>
              <w:spacing w:before="100" w:beforeAutospacing="1" w:after="100" w:afterAutospacing="1" w:line="25" w:lineRule="atLeast"/>
              <w:jc w:val="center"/>
              <w:rPr>
                <w:b/>
                <w:bCs/>
              </w:rPr>
            </w:pPr>
            <w:r w:rsidRPr="0079491B">
              <w:rPr>
                <w:b/>
                <w:bCs/>
              </w:rPr>
              <w:t>Допуск до участі</w:t>
            </w:r>
          </w:p>
        </w:tc>
        <w:tc>
          <w:tcPr>
            <w:tcW w:w="7760" w:type="dxa"/>
            <w:vMerge/>
            <w:shd w:val="clear" w:color="auto" w:fill="BFBFBF"/>
            <w:vAlign w:val="center"/>
            <w:hideMark/>
          </w:tcPr>
          <w:p w14:paraId="03FE39FC" w14:textId="77777777" w:rsidR="00287C51" w:rsidRPr="0079491B" w:rsidRDefault="00287C51" w:rsidP="00287C51">
            <w:pPr>
              <w:spacing w:before="100" w:beforeAutospacing="1" w:after="100" w:afterAutospacing="1" w:line="25" w:lineRule="atLeast"/>
              <w:jc w:val="center"/>
              <w:rPr>
                <w:b/>
                <w:bCs/>
                <w:sz w:val="28"/>
              </w:rPr>
            </w:pPr>
          </w:p>
        </w:tc>
      </w:tr>
      <w:tr w:rsidR="00287C51" w:rsidRPr="0079491B" w14:paraId="23CEC47A" w14:textId="77777777" w:rsidTr="00287C51">
        <w:trPr>
          <w:trHeight w:val="195"/>
          <w:jc w:val="center"/>
        </w:trPr>
        <w:tc>
          <w:tcPr>
            <w:tcW w:w="5566" w:type="dxa"/>
            <w:gridSpan w:val="4"/>
            <w:shd w:val="clear" w:color="auto" w:fill="auto"/>
            <w:vAlign w:val="center"/>
            <w:hideMark/>
          </w:tcPr>
          <w:p w14:paraId="538EB5EB" w14:textId="77777777" w:rsidR="00287C51" w:rsidRPr="0079491B" w:rsidRDefault="00287C51" w:rsidP="00287C51">
            <w:pPr>
              <w:spacing w:before="100" w:beforeAutospacing="1" w:after="100" w:afterAutospacing="1" w:line="25" w:lineRule="atLeast"/>
              <w:jc w:val="center"/>
              <w:rPr>
                <w:b/>
                <w:bCs/>
                <w:u w:val="single"/>
              </w:rPr>
            </w:pPr>
          </w:p>
        </w:tc>
        <w:tc>
          <w:tcPr>
            <w:tcW w:w="9460" w:type="dxa"/>
            <w:gridSpan w:val="2"/>
            <w:shd w:val="clear" w:color="auto" w:fill="auto"/>
            <w:vAlign w:val="center"/>
          </w:tcPr>
          <w:p w14:paraId="24E5ED56" w14:textId="77777777" w:rsidR="00287C51" w:rsidRPr="0079491B" w:rsidRDefault="00287C51" w:rsidP="00287C51">
            <w:pPr>
              <w:spacing w:before="100" w:beforeAutospacing="1" w:after="100" w:afterAutospacing="1" w:line="25" w:lineRule="atLeast"/>
              <w:rPr>
                <w:b/>
                <w:bCs/>
                <w:u w:val="single"/>
              </w:rPr>
            </w:pPr>
            <w:r w:rsidRPr="0079491B">
              <w:rPr>
                <w:b/>
                <w:bCs/>
                <w:u w:val="single"/>
              </w:rPr>
              <w:t>Акредитація</w:t>
            </w:r>
          </w:p>
        </w:tc>
      </w:tr>
      <w:tr w:rsidR="00287C51" w:rsidRPr="0079491B" w14:paraId="3C500817" w14:textId="77777777" w:rsidTr="00287C51">
        <w:trPr>
          <w:trHeight w:val="2865"/>
          <w:jc w:val="center"/>
        </w:trPr>
        <w:tc>
          <w:tcPr>
            <w:tcW w:w="561" w:type="dxa"/>
            <w:vMerge w:val="restart"/>
            <w:shd w:val="clear" w:color="auto" w:fill="auto"/>
            <w:vAlign w:val="center"/>
            <w:hideMark/>
          </w:tcPr>
          <w:p w14:paraId="4E5433B1" w14:textId="77777777" w:rsidR="00287C51" w:rsidRPr="0079491B" w:rsidRDefault="00287C51" w:rsidP="00287C51">
            <w:pPr>
              <w:spacing w:before="100" w:beforeAutospacing="1" w:after="100" w:afterAutospacing="1" w:line="25" w:lineRule="atLeast"/>
              <w:jc w:val="center"/>
            </w:pPr>
            <w:r w:rsidRPr="0079491B">
              <w:t>1.</w:t>
            </w:r>
          </w:p>
        </w:tc>
        <w:tc>
          <w:tcPr>
            <w:tcW w:w="3550" w:type="dxa"/>
            <w:vMerge w:val="restart"/>
            <w:shd w:val="clear" w:color="auto" w:fill="auto"/>
            <w:vAlign w:val="center"/>
            <w:hideMark/>
          </w:tcPr>
          <w:p w14:paraId="0F4FF00F" w14:textId="77777777" w:rsidR="00287C51" w:rsidRPr="0079491B" w:rsidRDefault="00287C51" w:rsidP="00287C51">
            <w:pPr>
              <w:jc w:val="center"/>
            </w:pPr>
            <w:r w:rsidRPr="0079491B">
              <w:rPr>
                <w:sz w:val="20"/>
                <w:szCs w:val="20"/>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455" w:type="dxa"/>
            <w:gridSpan w:val="2"/>
            <w:shd w:val="clear" w:color="auto" w:fill="auto"/>
            <w:vAlign w:val="center"/>
          </w:tcPr>
          <w:p w14:paraId="08B9325D"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Відповідає</w:t>
            </w:r>
          </w:p>
        </w:tc>
        <w:tc>
          <w:tcPr>
            <w:tcW w:w="1700" w:type="dxa"/>
            <w:shd w:val="clear" w:color="auto" w:fill="auto"/>
            <w:vAlign w:val="center"/>
          </w:tcPr>
          <w:p w14:paraId="43CDD521"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shd w:val="clear" w:color="auto" w:fill="auto"/>
            <w:hideMark/>
          </w:tcPr>
          <w:p w14:paraId="4A76276F" w14:textId="77777777" w:rsidR="00287C51" w:rsidRPr="0079491B" w:rsidRDefault="00287C51" w:rsidP="00287C51">
            <w:pPr>
              <w:jc w:val="both"/>
              <w:rPr>
                <w:sz w:val="20"/>
                <w:szCs w:val="20"/>
                <w:u w:val="single"/>
              </w:rPr>
            </w:pPr>
            <w:r w:rsidRPr="0079491B">
              <w:rPr>
                <w:b/>
                <w:bCs/>
                <w:iCs/>
                <w:sz w:val="20"/>
                <w:szCs w:val="20"/>
                <w:u w:val="single"/>
              </w:rPr>
              <w:t>Скановані оригінали та/або копії наступних документів Учасника (перелік)</w:t>
            </w:r>
            <w:r w:rsidRPr="0079491B">
              <w:rPr>
                <w:sz w:val="20"/>
                <w:szCs w:val="20"/>
                <w:u w:val="single"/>
              </w:rPr>
              <w:t>:</w:t>
            </w:r>
          </w:p>
          <w:p w14:paraId="31D39C00" w14:textId="77777777" w:rsidR="00287C51" w:rsidRPr="0079491B" w:rsidRDefault="00287C51" w:rsidP="00287C51">
            <w:pPr>
              <w:jc w:val="both"/>
              <w:rPr>
                <w:sz w:val="20"/>
                <w:szCs w:val="20"/>
              </w:rPr>
            </w:pPr>
            <w:r w:rsidRPr="0079491B">
              <w:rPr>
                <w:sz w:val="20"/>
                <w:szCs w:val="20"/>
              </w:rPr>
              <w:t>- Статуту;</w:t>
            </w:r>
          </w:p>
          <w:p w14:paraId="1E147B34" w14:textId="77777777" w:rsidR="00287C51" w:rsidRPr="0079491B" w:rsidRDefault="00287C51" w:rsidP="00287C51">
            <w:pPr>
              <w:jc w:val="both"/>
              <w:rPr>
                <w:sz w:val="20"/>
                <w:szCs w:val="20"/>
              </w:rPr>
            </w:pPr>
            <w:r w:rsidRPr="0079491B">
              <w:rPr>
                <w:sz w:val="20"/>
                <w:szCs w:val="20"/>
              </w:rPr>
              <w:t xml:space="preserve">- установчий договір про діяльність засновників по створенню підприємства, установи </w:t>
            </w:r>
            <w:r w:rsidRPr="0079491B">
              <w:rPr>
                <w:b/>
                <w:i/>
                <w:sz w:val="20"/>
                <w:szCs w:val="20"/>
              </w:rPr>
              <w:t>(якщо в статуті не зазначено засновників і їх частка в уставному фонді)</w:t>
            </w:r>
            <w:r w:rsidRPr="0079491B">
              <w:rPr>
                <w:sz w:val="20"/>
                <w:szCs w:val="20"/>
              </w:rPr>
              <w:t>;</w:t>
            </w:r>
          </w:p>
          <w:p w14:paraId="12C72D25" w14:textId="77777777" w:rsidR="00287C51" w:rsidRPr="0079491B" w:rsidRDefault="00287C51" w:rsidP="00287C51">
            <w:r w:rsidRPr="0079491B">
              <w:rPr>
                <w:sz w:val="20"/>
                <w:szCs w:val="20"/>
              </w:rPr>
              <w:t xml:space="preserve">- витяг з реєстру держателів акцій про власників більше 10% акцій </w:t>
            </w:r>
            <w:r w:rsidRPr="0079491B">
              <w:rPr>
                <w:b/>
                <w:i/>
                <w:sz w:val="20"/>
                <w:szCs w:val="20"/>
              </w:rPr>
              <w:t>(для акціонерних товариств)</w:t>
            </w:r>
            <w:r w:rsidRPr="0079491B">
              <w:rPr>
                <w:sz w:val="20"/>
                <w:szCs w:val="20"/>
              </w:rPr>
              <w:t>.</w:t>
            </w:r>
          </w:p>
          <w:p w14:paraId="7E1BA134" w14:textId="77777777" w:rsidR="00287C51" w:rsidRPr="0079491B" w:rsidRDefault="00287C51" w:rsidP="00287C51">
            <w:r w:rsidRPr="0079491B">
              <w:t>______________________________________________________________</w:t>
            </w:r>
          </w:p>
          <w:p w14:paraId="05045403" w14:textId="77777777" w:rsidR="00287C51" w:rsidRPr="0079491B" w:rsidRDefault="00287C51" w:rsidP="00287C51">
            <w:pPr>
              <w:rPr>
                <w:highlight w:val="yellow"/>
              </w:rPr>
            </w:pPr>
            <w:r w:rsidRPr="0079491B">
              <w:rPr>
                <w:b/>
                <w:sz w:val="20"/>
                <w:szCs w:val="20"/>
              </w:rPr>
              <w:t xml:space="preserve">- </w:t>
            </w:r>
            <w:r w:rsidRPr="0079491B">
              <w:rPr>
                <w:sz w:val="20"/>
                <w:szCs w:val="20"/>
              </w:rPr>
              <w:t>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14:paraId="12179DFB" w14:textId="77777777" w:rsidR="00287C51" w:rsidRPr="0079491B" w:rsidRDefault="00287C51" w:rsidP="00287C51">
            <w:r w:rsidRPr="0079491B">
              <w:t>____________________________________________________________</w:t>
            </w:r>
          </w:p>
          <w:p w14:paraId="2F146413" w14:textId="77777777" w:rsidR="00287C51" w:rsidRPr="0079491B" w:rsidRDefault="00287C51" w:rsidP="00287C51">
            <w:pPr>
              <w:rPr>
                <w:sz w:val="20"/>
                <w:szCs w:val="20"/>
              </w:rPr>
            </w:pPr>
            <w:r w:rsidRPr="0079491B">
              <w:rPr>
                <w:sz w:val="20"/>
                <w:szCs w:val="20"/>
              </w:rPr>
              <w:t>-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Учасника та печаткою, у разі наявності;</w:t>
            </w:r>
            <w:r w:rsidRPr="0079491B">
              <w:t>______________________________________________________</w:t>
            </w:r>
          </w:p>
        </w:tc>
      </w:tr>
      <w:tr w:rsidR="00287C51" w:rsidRPr="0079491B" w14:paraId="25499395" w14:textId="77777777" w:rsidTr="00287C51">
        <w:trPr>
          <w:trHeight w:val="1628"/>
          <w:jc w:val="center"/>
        </w:trPr>
        <w:tc>
          <w:tcPr>
            <w:tcW w:w="561" w:type="dxa"/>
            <w:vMerge/>
            <w:shd w:val="clear" w:color="auto" w:fill="auto"/>
            <w:vAlign w:val="center"/>
          </w:tcPr>
          <w:p w14:paraId="6553365E" w14:textId="77777777" w:rsidR="00287C51" w:rsidRPr="0079491B" w:rsidRDefault="00287C51" w:rsidP="00287C51">
            <w:pPr>
              <w:spacing w:before="100" w:beforeAutospacing="1" w:after="100" w:afterAutospacing="1" w:line="25" w:lineRule="atLeast"/>
              <w:jc w:val="center"/>
            </w:pPr>
          </w:p>
        </w:tc>
        <w:tc>
          <w:tcPr>
            <w:tcW w:w="3550" w:type="dxa"/>
            <w:vMerge/>
            <w:shd w:val="clear" w:color="auto" w:fill="auto"/>
            <w:vAlign w:val="center"/>
          </w:tcPr>
          <w:p w14:paraId="44599016" w14:textId="77777777" w:rsidR="00287C51" w:rsidRPr="0079491B" w:rsidRDefault="00287C51" w:rsidP="00287C51">
            <w:pPr>
              <w:jc w:val="center"/>
              <w:rPr>
                <w:sz w:val="20"/>
                <w:szCs w:val="20"/>
              </w:rPr>
            </w:pPr>
          </w:p>
        </w:tc>
        <w:tc>
          <w:tcPr>
            <w:tcW w:w="1455" w:type="dxa"/>
            <w:gridSpan w:val="2"/>
            <w:shd w:val="clear" w:color="auto" w:fill="auto"/>
            <w:vAlign w:val="center"/>
          </w:tcPr>
          <w:p w14:paraId="3AF970F6"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відповідає</w:t>
            </w:r>
          </w:p>
        </w:tc>
        <w:tc>
          <w:tcPr>
            <w:tcW w:w="1700" w:type="dxa"/>
            <w:shd w:val="clear" w:color="auto" w:fill="auto"/>
            <w:vAlign w:val="center"/>
          </w:tcPr>
          <w:p w14:paraId="0E6F6676"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shd w:val="clear" w:color="auto" w:fill="auto"/>
          </w:tcPr>
          <w:p w14:paraId="62BA6F38" w14:textId="77777777" w:rsidR="00287C51" w:rsidRPr="0079491B" w:rsidRDefault="00287C51" w:rsidP="00287C51">
            <w:pPr>
              <w:jc w:val="both"/>
              <w:rPr>
                <w:b/>
                <w:bCs/>
                <w:iCs/>
                <w:sz w:val="20"/>
                <w:szCs w:val="20"/>
                <w:u w:val="single"/>
              </w:rPr>
            </w:pPr>
          </w:p>
        </w:tc>
      </w:tr>
      <w:tr w:rsidR="00287C51" w:rsidRPr="0079491B" w14:paraId="59FB6AC7" w14:textId="77777777" w:rsidTr="00287C51">
        <w:trPr>
          <w:trHeight w:val="1350"/>
          <w:jc w:val="center"/>
        </w:trPr>
        <w:tc>
          <w:tcPr>
            <w:tcW w:w="561" w:type="dxa"/>
            <w:vMerge w:val="restart"/>
            <w:shd w:val="clear" w:color="auto" w:fill="auto"/>
            <w:vAlign w:val="center"/>
            <w:hideMark/>
          </w:tcPr>
          <w:p w14:paraId="12AF859C" w14:textId="77777777" w:rsidR="00287C51" w:rsidRPr="0079491B" w:rsidRDefault="00287C51" w:rsidP="00287C51">
            <w:pPr>
              <w:spacing w:before="100" w:beforeAutospacing="1" w:after="100" w:afterAutospacing="1" w:line="25" w:lineRule="atLeast"/>
              <w:jc w:val="center"/>
            </w:pPr>
            <w:r w:rsidRPr="0079491B">
              <w:t>2.</w:t>
            </w:r>
          </w:p>
        </w:tc>
        <w:tc>
          <w:tcPr>
            <w:tcW w:w="3550" w:type="dxa"/>
            <w:vMerge w:val="restart"/>
            <w:shd w:val="clear" w:color="auto" w:fill="auto"/>
            <w:vAlign w:val="center"/>
            <w:hideMark/>
          </w:tcPr>
          <w:p w14:paraId="72A57A46"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455" w:type="dxa"/>
            <w:gridSpan w:val="2"/>
            <w:shd w:val="clear" w:color="auto" w:fill="auto"/>
            <w:vAlign w:val="center"/>
          </w:tcPr>
          <w:p w14:paraId="5150D002"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Відповідає</w:t>
            </w:r>
          </w:p>
        </w:tc>
        <w:tc>
          <w:tcPr>
            <w:tcW w:w="1700" w:type="dxa"/>
            <w:shd w:val="clear" w:color="auto" w:fill="auto"/>
            <w:vAlign w:val="center"/>
          </w:tcPr>
          <w:p w14:paraId="2448AAE1"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shd w:val="clear" w:color="auto" w:fill="auto"/>
            <w:vAlign w:val="center"/>
            <w:hideMark/>
          </w:tcPr>
          <w:p w14:paraId="12D03E87" w14:textId="77777777" w:rsidR="00287C51" w:rsidRPr="0079491B" w:rsidRDefault="00287C51" w:rsidP="00287C51">
            <w:pPr>
              <w:spacing w:before="100" w:beforeAutospacing="1" w:after="100" w:afterAutospacing="1" w:line="25" w:lineRule="atLeast"/>
              <w:rPr>
                <w:sz w:val="18"/>
                <w:szCs w:val="18"/>
              </w:rPr>
            </w:pPr>
            <w:r w:rsidRPr="0079491B">
              <w:rPr>
                <w:sz w:val="20"/>
                <w:szCs w:val="20"/>
              </w:rPr>
              <w:t>Лист за підписом керівника на бланку організації, або довідка (витяг) про банкрутство, завірений печаткою учасника.</w:t>
            </w:r>
          </w:p>
        </w:tc>
      </w:tr>
      <w:tr w:rsidR="00287C51" w:rsidRPr="0079491B" w14:paraId="489CE527" w14:textId="77777777" w:rsidTr="00287C51">
        <w:trPr>
          <w:trHeight w:val="300"/>
          <w:jc w:val="center"/>
        </w:trPr>
        <w:tc>
          <w:tcPr>
            <w:tcW w:w="561" w:type="dxa"/>
            <w:vMerge/>
            <w:shd w:val="clear" w:color="auto" w:fill="auto"/>
            <w:vAlign w:val="center"/>
          </w:tcPr>
          <w:p w14:paraId="1D3C34CE" w14:textId="77777777" w:rsidR="00287C51" w:rsidRPr="0079491B" w:rsidRDefault="00287C51" w:rsidP="00287C51">
            <w:pPr>
              <w:spacing w:before="100" w:beforeAutospacing="1" w:after="100" w:afterAutospacing="1" w:line="25" w:lineRule="atLeast"/>
              <w:jc w:val="center"/>
            </w:pPr>
          </w:p>
        </w:tc>
        <w:tc>
          <w:tcPr>
            <w:tcW w:w="3550" w:type="dxa"/>
            <w:vMerge/>
            <w:shd w:val="clear" w:color="auto" w:fill="auto"/>
            <w:vAlign w:val="center"/>
          </w:tcPr>
          <w:p w14:paraId="29C27484" w14:textId="77777777" w:rsidR="00287C51" w:rsidRPr="0079491B" w:rsidRDefault="00287C51" w:rsidP="00287C51">
            <w:pPr>
              <w:spacing w:before="100" w:beforeAutospacing="1" w:after="100" w:afterAutospacing="1" w:line="25" w:lineRule="atLeast"/>
              <w:jc w:val="center"/>
              <w:rPr>
                <w:sz w:val="20"/>
                <w:szCs w:val="20"/>
              </w:rPr>
            </w:pPr>
          </w:p>
        </w:tc>
        <w:tc>
          <w:tcPr>
            <w:tcW w:w="1455" w:type="dxa"/>
            <w:gridSpan w:val="2"/>
            <w:shd w:val="clear" w:color="auto" w:fill="auto"/>
            <w:vAlign w:val="center"/>
          </w:tcPr>
          <w:p w14:paraId="23FCAFD7"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відповідає</w:t>
            </w:r>
          </w:p>
        </w:tc>
        <w:tc>
          <w:tcPr>
            <w:tcW w:w="1700" w:type="dxa"/>
            <w:shd w:val="clear" w:color="auto" w:fill="auto"/>
            <w:vAlign w:val="center"/>
          </w:tcPr>
          <w:p w14:paraId="2FF29450"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shd w:val="clear" w:color="auto" w:fill="auto"/>
            <w:vAlign w:val="center"/>
          </w:tcPr>
          <w:p w14:paraId="0830864D" w14:textId="77777777" w:rsidR="00287C51" w:rsidRPr="0079491B" w:rsidRDefault="00287C51" w:rsidP="00287C51">
            <w:pPr>
              <w:spacing w:before="100" w:beforeAutospacing="1" w:after="100" w:afterAutospacing="1" w:line="25" w:lineRule="atLeast"/>
              <w:rPr>
                <w:sz w:val="20"/>
                <w:szCs w:val="20"/>
              </w:rPr>
            </w:pPr>
          </w:p>
        </w:tc>
      </w:tr>
      <w:tr w:rsidR="00287C51" w:rsidRPr="0079491B" w14:paraId="56636980" w14:textId="77777777" w:rsidTr="00287C51">
        <w:trPr>
          <w:trHeight w:val="871"/>
          <w:jc w:val="center"/>
        </w:trPr>
        <w:tc>
          <w:tcPr>
            <w:tcW w:w="561" w:type="dxa"/>
            <w:vMerge w:val="restart"/>
            <w:shd w:val="clear" w:color="auto" w:fill="auto"/>
            <w:vAlign w:val="center"/>
            <w:hideMark/>
          </w:tcPr>
          <w:p w14:paraId="460FF750" w14:textId="77777777" w:rsidR="00287C51" w:rsidRPr="0079491B" w:rsidRDefault="00287C51" w:rsidP="00287C51">
            <w:pPr>
              <w:spacing w:before="100" w:beforeAutospacing="1" w:after="100" w:afterAutospacing="1" w:line="25" w:lineRule="atLeast"/>
              <w:jc w:val="center"/>
              <w:rPr>
                <w:lang w:val="en-US"/>
              </w:rPr>
            </w:pPr>
            <w:r w:rsidRPr="0079491B">
              <w:rPr>
                <w:lang w:val="en-US"/>
              </w:rPr>
              <w:t>3.</w:t>
            </w:r>
          </w:p>
        </w:tc>
        <w:tc>
          <w:tcPr>
            <w:tcW w:w="3550" w:type="dxa"/>
            <w:vMerge w:val="restart"/>
            <w:shd w:val="clear" w:color="auto" w:fill="auto"/>
            <w:hideMark/>
          </w:tcPr>
          <w:p w14:paraId="6D8F9259" w14:textId="77777777" w:rsidR="00287C51" w:rsidRPr="0079491B" w:rsidRDefault="00287C51" w:rsidP="00287C51">
            <w:pPr>
              <w:jc w:val="center"/>
              <w:rPr>
                <w:sz w:val="20"/>
                <w:szCs w:val="20"/>
              </w:rPr>
            </w:pPr>
            <w:r w:rsidRPr="0079491B">
              <w:rPr>
                <w:sz w:val="20"/>
                <w:szCs w:val="20"/>
              </w:rPr>
              <w:t xml:space="preserve">Відсутність неврегульованих претензій до Учасника з боку АТ «Укргазвидобування», невирішених </w:t>
            </w:r>
            <w:r w:rsidRPr="0079491B">
              <w:rPr>
                <w:sz w:val="20"/>
                <w:szCs w:val="20"/>
              </w:rPr>
              <w:lastRenderedPageBreak/>
              <w:t>майнових або фінансових суперечок між Учасником та АТ "Укргазвидобування"</w:t>
            </w:r>
          </w:p>
        </w:tc>
        <w:tc>
          <w:tcPr>
            <w:tcW w:w="1455" w:type="dxa"/>
            <w:gridSpan w:val="2"/>
            <w:shd w:val="clear" w:color="auto" w:fill="auto"/>
            <w:vAlign w:val="center"/>
          </w:tcPr>
          <w:p w14:paraId="37EE5BD1"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lastRenderedPageBreak/>
              <w:t>Відповідає</w:t>
            </w:r>
          </w:p>
        </w:tc>
        <w:tc>
          <w:tcPr>
            <w:tcW w:w="1700" w:type="dxa"/>
            <w:shd w:val="clear" w:color="auto" w:fill="auto"/>
            <w:vAlign w:val="center"/>
          </w:tcPr>
          <w:p w14:paraId="4E452197"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shd w:val="clear" w:color="auto" w:fill="auto"/>
            <w:vAlign w:val="center"/>
            <w:hideMark/>
          </w:tcPr>
          <w:p w14:paraId="4D266E54" w14:textId="77777777" w:rsidR="00287C51" w:rsidRPr="0079491B" w:rsidRDefault="00287C51" w:rsidP="00287C51">
            <w:pPr>
              <w:spacing w:before="100" w:beforeAutospacing="1" w:after="100" w:afterAutospacing="1" w:line="25" w:lineRule="atLeast"/>
              <w:rPr>
                <w:sz w:val="18"/>
                <w:szCs w:val="18"/>
              </w:rPr>
            </w:pPr>
            <w:r w:rsidRPr="0079491B">
              <w:rPr>
                <w:sz w:val="20"/>
                <w:szCs w:val="20"/>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287C51" w:rsidRPr="0079491B" w14:paraId="41607D9F" w14:textId="77777777" w:rsidTr="00287C51">
        <w:trPr>
          <w:trHeight w:val="240"/>
          <w:jc w:val="center"/>
        </w:trPr>
        <w:tc>
          <w:tcPr>
            <w:tcW w:w="561" w:type="dxa"/>
            <w:vMerge/>
            <w:shd w:val="clear" w:color="auto" w:fill="auto"/>
            <w:vAlign w:val="center"/>
          </w:tcPr>
          <w:p w14:paraId="3ED33D4D" w14:textId="77777777" w:rsidR="00287C51" w:rsidRPr="0079491B" w:rsidRDefault="00287C51" w:rsidP="00287C51">
            <w:pPr>
              <w:spacing w:before="100" w:beforeAutospacing="1" w:after="100" w:afterAutospacing="1" w:line="25" w:lineRule="atLeast"/>
              <w:jc w:val="center"/>
              <w:rPr>
                <w:lang w:val="ru-RU"/>
              </w:rPr>
            </w:pPr>
          </w:p>
        </w:tc>
        <w:tc>
          <w:tcPr>
            <w:tcW w:w="3550" w:type="dxa"/>
            <w:vMerge/>
            <w:shd w:val="clear" w:color="auto" w:fill="auto"/>
          </w:tcPr>
          <w:p w14:paraId="48E378BB" w14:textId="77777777" w:rsidR="00287C51" w:rsidRPr="0079491B" w:rsidRDefault="00287C51" w:rsidP="00287C51">
            <w:pPr>
              <w:jc w:val="center"/>
              <w:rPr>
                <w:sz w:val="20"/>
                <w:szCs w:val="20"/>
              </w:rPr>
            </w:pPr>
          </w:p>
        </w:tc>
        <w:tc>
          <w:tcPr>
            <w:tcW w:w="1455" w:type="dxa"/>
            <w:gridSpan w:val="2"/>
            <w:shd w:val="clear" w:color="auto" w:fill="auto"/>
            <w:vAlign w:val="center"/>
          </w:tcPr>
          <w:p w14:paraId="599B7BE4"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відповідає</w:t>
            </w:r>
          </w:p>
        </w:tc>
        <w:tc>
          <w:tcPr>
            <w:tcW w:w="1700" w:type="dxa"/>
            <w:shd w:val="clear" w:color="auto" w:fill="auto"/>
            <w:vAlign w:val="center"/>
          </w:tcPr>
          <w:p w14:paraId="3CECD17D"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shd w:val="clear" w:color="auto" w:fill="auto"/>
            <w:vAlign w:val="center"/>
          </w:tcPr>
          <w:p w14:paraId="642D8552" w14:textId="77777777" w:rsidR="00287C51" w:rsidRPr="0079491B" w:rsidRDefault="00287C51" w:rsidP="00287C51">
            <w:pPr>
              <w:spacing w:before="100" w:beforeAutospacing="1" w:after="100" w:afterAutospacing="1" w:line="25" w:lineRule="atLeast"/>
              <w:rPr>
                <w:sz w:val="20"/>
                <w:szCs w:val="20"/>
              </w:rPr>
            </w:pPr>
          </w:p>
        </w:tc>
      </w:tr>
      <w:tr w:rsidR="00287C51" w:rsidRPr="0079491B" w14:paraId="02604E82" w14:textId="77777777" w:rsidTr="00287C51">
        <w:trPr>
          <w:trHeight w:val="945"/>
          <w:jc w:val="center"/>
        </w:trPr>
        <w:tc>
          <w:tcPr>
            <w:tcW w:w="561" w:type="dxa"/>
            <w:vMerge w:val="restart"/>
            <w:shd w:val="clear" w:color="auto" w:fill="auto"/>
            <w:vAlign w:val="center"/>
          </w:tcPr>
          <w:p w14:paraId="2DC006A4" w14:textId="77777777" w:rsidR="00287C51" w:rsidRPr="0079491B" w:rsidRDefault="00287C51" w:rsidP="00287C51">
            <w:pPr>
              <w:spacing w:before="100" w:beforeAutospacing="1" w:after="100" w:afterAutospacing="1" w:line="25" w:lineRule="atLeast"/>
              <w:jc w:val="center"/>
              <w:rPr>
                <w:lang w:val="en-US"/>
              </w:rPr>
            </w:pPr>
            <w:r w:rsidRPr="0079491B">
              <w:rPr>
                <w:lang w:val="en-US"/>
              </w:rPr>
              <w:t>4.</w:t>
            </w:r>
          </w:p>
        </w:tc>
        <w:tc>
          <w:tcPr>
            <w:tcW w:w="3550" w:type="dxa"/>
            <w:vMerge w:val="restart"/>
            <w:shd w:val="clear" w:color="auto" w:fill="auto"/>
          </w:tcPr>
          <w:p w14:paraId="3ACB9F2A" w14:textId="77777777" w:rsidR="00287C51" w:rsidRPr="0079491B" w:rsidRDefault="00287C51" w:rsidP="00287C51">
            <w:pPr>
              <w:jc w:val="center"/>
              <w:rPr>
                <w:sz w:val="20"/>
                <w:szCs w:val="20"/>
              </w:rPr>
            </w:pPr>
            <w:r w:rsidRPr="0079491B">
              <w:rPr>
                <w:sz w:val="20"/>
                <w:szCs w:val="20"/>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455" w:type="dxa"/>
            <w:gridSpan w:val="2"/>
            <w:shd w:val="clear" w:color="auto" w:fill="auto"/>
            <w:vAlign w:val="center"/>
          </w:tcPr>
          <w:p w14:paraId="30A5E314"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Відповідає</w:t>
            </w:r>
          </w:p>
        </w:tc>
        <w:tc>
          <w:tcPr>
            <w:tcW w:w="1700" w:type="dxa"/>
            <w:shd w:val="clear" w:color="auto" w:fill="auto"/>
            <w:vAlign w:val="center"/>
          </w:tcPr>
          <w:p w14:paraId="6705416B"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shd w:val="clear" w:color="auto" w:fill="auto"/>
            <w:vAlign w:val="center"/>
          </w:tcPr>
          <w:p w14:paraId="4FAB86D4" w14:textId="77777777" w:rsidR="00287C51" w:rsidRPr="0079491B" w:rsidRDefault="00287C51" w:rsidP="00287C51">
            <w:pPr>
              <w:spacing w:before="100" w:beforeAutospacing="1" w:after="100" w:afterAutospacing="1" w:line="25" w:lineRule="atLeast"/>
              <w:ind w:right="20"/>
            </w:pPr>
            <w:r w:rsidRPr="0079491B">
              <w:rPr>
                <w:sz w:val="20"/>
                <w:szCs w:val="20"/>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287C51" w:rsidRPr="0079491B" w14:paraId="1FC04249" w14:textId="77777777" w:rsidTr="00287C51">
        <w:trPr>
          <w:trHeight w:val="733"/>
          <w:jc w:val="center"/>
        </w:trPr>
        <w:tc>
          <w:tcPr>
            <w:tcW w:w="561" w:type="dxa"/>
            <w:vMerge/>
            <w:shd w:val="clear" w:color="auto" w:fill="auto"/>
            <w:vAlign w:val="center"/>
          </w:tcPr>
          <w:p w14:paraId="43B07C63" w14:textId="77777777" w:rsidR="00287C51" w:rsidRPr="0079491B" w:rsidRDefault="00287C51" w:rsidP="00287C51">
            <w:pPr>
              <w:spacing w:before="100" w:beforeAutospacing="1" w:after="100" w:afterAutospacing="1" w:line="25" w:lineRule="atLeast"/>
              <w:jc w:val="center"/>
            </w:pPr>
          </w:p>
        </w:tc>
        <w:tc>
          <w:tcPr>
            <w:tcW w:w="3550" w:type="dxa"/>
            <w:vMerge/>
            <w:shd w:val="clear" w:color="auto" w:fill="auto"/>
          </w:tcPr>
          <w:p w14:paraId="64A0AD6B" w14:textId="77777777" w:rsidR="00287C51" w:rsidRPr="0079491B" w:rsidRDefault="00287C51" w:rsidP="00287C51">
            <w:pPr>
              <w:jc w:val="center"/>
              <w:rPr>
                <w:sz w:val="20"/>
                <w:szCs w:val="20"/>
              </w:rPr>
            </w:pPr>
          </w:p>
        </w:tc>
        <w:tc>
          <w:tcPr>
            <w:tcW w:w="1455" w:type="dxa"/>
            <w:gridSpan w:val="2"/>
            <w:shd w:val="clear" w:color="auto" w:fill="auto"/>
            <w:vAlign w:val="center"/>
          </w:tcPr>
          <w:p w14:paraId="0329CF58"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відповідає</w:t>
            </w:r>
          </w:p>
        </w:tc>
        <w:tc>
          <w:tcPr>
            <w:tcW w:w="1700" w:type="dxa"/>
            <w:shd w:val="clear" w:color="auto" w:fill="auto"/>
            <w:vAlign w:val="center"/>
          </w:tcPr>
          <w:p w14:paraId="760424E7"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shd w:val="clear" w:color="auto" w:fill="auto"/>
            <w:vAlign w:val="center"/>
          </w:tcPr>
          <w:p w14:paraId="1808AC22" w14:textId="77777777" w:rsidR="00287C51" w:rsidRPr="0079491B" w:rsidRDefault="00287C51" w:rsidP="00287C51">
            <w:pPr>
              <w:spacing w:before="100" w:beforeAutospacing="1" w:after="100" w:afterAutospacing="1" w:line="25" w:lineRule="atLeast"/>
              <w:ind w:right="20"/>
              <w:rPr>
                <w:sz w:val="20"/>
                <w:szCs w:val="20"/>
              </w:rPr>
            </w:pPr>
          </w:p>
        </w:tc>
      </w:tr>
      <w:tr w:rsidR="00287C51" w:rsidRPr="0079491B" w14:paraId="56BF1967" w14:textId="77777777" w:rsidTr="00287C51">
        <w:trPr>
          <w:trHeight w:val="2295"/>
          <w:jc w:val="center"/>
        </w:trPr>
        <w:tc>
          <w:tcPr>
            <w:tcW w:w="561" w:type="dxa"/>
            <w:vMerge w:val="restart"/>
            <w:shd w:val="clear" w:color="auto" w:fill="auto"/>
            <w:vAlign w:val="center"/>
          </w:tcPr>
          <w:p w14:paraId="2DBBAB42" w14:textId="77777777" w:rsidR="00287C51" w:rsidRPr="0079491B" w:rsidRDefault="00287C51" w:rsidP="00287C51">
            <w:pPr>
              <w:spacing w:before="100" w:beforeAutospacing="1" w:after="100" w:afterAutospacing="1" w:line="25" w:lineRule="atLeast"/>
              <w:jc w:val="center"/>
            </w:pPr>
            <w:r w:rsidRPr="0079491B">
              <w:t>5.</w:t>
            </w:r>
          </w:p>
        </w:tc>
        <w:tc>
          <w:tcPr>
            <w:tcW w:w="3550" w:type="dxa"/>
            <w:vMerge w:val="restart"/>
            <w:shd w:val="clear" w:color="auto" w:fill="auto"/>
          </w:tcPr>
          <w:p w14:paraId="13A5DA6C" w14:textId="77777777" w:rsidR="00287C51" w:rsidRPr="0079491B" w:rsidRDefault="00287C51" w:rsidP="00287C51">
            <w:pPr>
              <w:jc w:val="center"/>
              <w:rPr>
                <w:sz w:val="20"/>
                <w:szCs w:val="20"/>
              </w:rPr>
            </w:pPr>
            <w:r w:rsidRPr="0079491B">
              <w:rPr>
                <w:sz w:val="20"/>
                <w:szCs w:val="20"/>
              </w:rPr>
              <w:t>Надання документів, що підтверджують  повноваження посадових осіб або представника учасника на підписання пропозиції та / або договору</w:t>
            </w:r>
          </w:p>
        </w:tc>
        <w:tc>
          <w:tcPr>
            <w:tcW w:w="1455" w:type="dxa"/>
            <w:gridSpan w:val="2"/>
            <w:shd w:val="clear" w:color="auto" w:fill="auto"/>
            <w:vAlign w:val="center"/>
          </w:tcPr>
          <w:p w14:paraId="5CB913BC"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Відповідає</w:t>
            </w:r>
          </w:p>
        </w:tc>
        <w:tc>
          <w:tcPr>
            <w:tcW w:w="1700" w:type="dxa"/>
            <w:shd w:val="clear" w:color="auto" w:fill="auto"/>
            <w:vAlign w:val="center"/>
          </w:tcPr>
          <w:p w14:paraId="4336FD78"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shd w:val="clear" w:color="auto" w:fill="auto"/>
            <w:vAlign w:val="center"/>
          </w:tcPr>
          <w:p w14:paraId="2FA6CD32" w14:textId="77777777" w:rsidR="00287C51" w:rsidRPr="0079491B" w:rsidRDefault="00287C51" w:rsidP="00287C51">
            <w:pPr>
              <w:spacing w:before="100" w:beforeAutospacing="1" w:after="100" w:afterAutospacing="1" w:line="25" w:lineRule="atLeast"/>
              <w:rPr>
                <w:sz w:val="20"/>
                <w:szCs w:val="20"/>
              </w:rPr>
            </w:pPr>
            <w:r w:rsidRPr="0079491B">
              <w:rPr>
                <w:sz w:val="20"/>
                <w:szCs w:val="20"/>
              </w:rPr>
              <w:t>лист за підписом керівника в довільній формі із зазначенням посадових осіб або представників учасника, до повноважень яких належить підписання документів, які входять до пропозиції та договору;</w:t>
            </w:r>
          </w:p>
          <w:p w14:paraId="2D1AC085" w14:textId="77777777" w:rsidR="00287C51" w:rsidRPr="0079491B" w:rsidRDefault="00287C51" w:rsidP="00287C51">
            <w:pPr>
              <w:spacing w:line="25" w:lineRule="atLeast"/>
              <w:rPr>
                <w:sz w:val="20"/>
                <w:szCs w:val="20"/>
              </w:rPr>
            </w:pPr>
            <w:r w:rsidRPr="0079491B">
              <w:rPr>
                <w:sz w:val="20"/>
                <w:szCs w:val="20"/>
              </w:rPr>
              <w:t xml:space="preserve">зазначення у листі переліку документів, що підтверджують повноваження посадової особи або представника учасника щодо підпису документів пропозиції та договору, зокрема таких, як: </w:t>
            </w:r>
          </w:p>
          <w:p w14:paraId="7658817C" w14:textId="77777777" w:rsidR="00287C51" w:rsidRPr="0079491B" w:rsidRDefault="00287C51" w:rsidP="00287C51">
            <w:pPr>
              <w:spacing w:line="25" w:lineRule="atLeast"/>
              <w:rPr>
                <w:sz w:val="20"/>
                <w:szCs w:val="20"/>
              </w:rPr>
            </w:pPr>
            <w:r w:rsidRPr="0079491B">
              <w:rPr>
                <w:sz w:val="20"/>
                <w:szCs w:val="20"/>
              </w:rPr>
              <w:t xml:space="preserve">-протокол засновників, або </w:t>
            </w:r>
          </w:p>
          <w:p w14:paraId="3C6C63B7" w14:textId="77777777" w:rsidR="00287C51" w:rsidRPr="0079491B" w:rsidRDefault="00287C51" w:rsidP="00287C51">
            <w:pPr>
              <w:spacing w:line="25" w:lineRule="atLeast"/>
              <w:rPr>
                <w:sz w:val="20"/>
                <w:szCs w:val="20"/>
              </w:rPr>
            </w:pPr>
            <w:r w:rsidRPr="0079491B">
              <w:rPr>
                <w:sz w:val="20"/>
                <w:szCs w:val="20"/>
              </w:rPr>
              <w:t xml:space="preserve">-наказ про призначення, або </w:t>
            </w:r>
          </w:p>
          <w:p w14:paraId="253A2C17" w14:textId="77777777" w:rsidR="00287C51" w:rsidRPr="0079491B" w:rsidRDefault="00287C51" w:rsidP="00287C51">
            <w:pPr>
              <w:spacing w:line="25" w:lineRule="atLeast"/>
              <w:rPr>
                <w:sz w:val="20"/>
                <w:szCs w:val="20"/>
              </w:rPr>
            </w:pPr>
            <w:r w:rsidRPr="0079491B">
              <w:rPr>
                <w:sz w:val="20"/>
                <w:szCs w:val="20"/>
              </w:rPr>
              <w:t xml:space="preserve">-довіреність (доручення) або </w:t>
            </w:r>
          </w:p>
          <w:p w14:paraId="43BA2235" w14:textId="77777777" w:rsidR="00287C51" w:rsidRPr="0079491B" w:rsidRDefault="00287C51" w:rsidP="00287C51">
            <w:pPr>
              <w:spacing w:line="25" w:lineRule="atLeast"/>
              <w:rPr>
                <w:sz w:val="20"/>
                <w:szCs w:val="20"/>
              </w:rPr>
            </w:pPr>
            <w:r w:rsidRPr="0079491B">
              <w:rPr>
                <w:sz w:val="20"/>
                <w:szCs w:val="20"/>
              </w:rPr>
              <w:t>-будь-який інший документ, що підтверджує повноваження посадової особи або представника учасника на підписання документів;</w:t>
            </w:r>
          </w:p>
        </w:tc>
      </w:tr>
      <w:tr w:rsidR="00287C51" w:rsidRPr="0079491B" w14:paraId="5E327BFB" w14:textId="77777777" w:rsidTr="00287C51">
        <w:trPr>
          <w:trHeight w:val="1071"/>
          <w:jc w:val="center"/>
        </w:trPr>
        <w:tc>
          <w:tcPr>
            <w:tcW w:w="561" w:type="dxa"/>
            <w:vMerge/>
            <w:shd w:val="clear" w:color="auto" w:fill="auto"/>
            <w:vAlign w:val="center"/>
          </w:tcPr>
          <w:p w14:paraId="7C3E6F90" w14:textId="77777777" w:rsidR="00287C51" w:rsidRPr="0079491B" w:rsidRDefault="00287C51" w:rsidP="00287C51">
            <w:pPr>
              <w:spacing w:before="100" w:beforeAutospacing="1" w:after="100" w:afterAutospacing="1" w:line="25" w:lineRule="atLeast"/>
              <w:jc w:val="center"/>
            </w:pPr>
          </w:p>
        </w:tc>
        <w:tc>
          <w:tcPr>
            <w:tcW w:w="3550" w:type="dxa"/>
            <w:vMerge/>
            <w:shd w:val="clear" w:color="auto" w:fill="auto"/>
          </w:tcPr>
          <w:p w14:paraId="024ADDC7" w14:textId="77777777" w:rsidR="00287C51" w:rsidRPr="0079491B" w:rsidRDefault="00287C51" w:rsidP="00287C51">
            <w:pPr>
              <w:jc w:val="center"/>
              <w:rPr>
                <w:sz w:val="20"/>
                <w:szCs w:val="20"/>
              </w:rPr>
            </w:pPr>
          </w:p>
        </w:tc>
        <w:tc>
          <w:tcPr>
            <w:tcW w:w="1455" w:type="dxa"/>
            <w:gridSpan w:val="2"/>
            <w:shd w:val="clear" w:color="auto" w:fill="auto"/>
            <w:vAlign w:val="center"/>
          </w:tcPr>
          <w:p w14:paraId="0D2AD584"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відповідає</w:t>
            </w:r>
          </w:p>
        </w:tc>
        <w:tc>
          <w:tcPr>
            <w:tcW w:w="1700" w:type="dxa"/>
            <w:shd w:val="clear" w:color="auto" w:fill="auto"/>
            <w:vAlign w:val="center"/>
          </w:tcPr>
          <w:p w14:paraId="3F4DE19A"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shd w:val="clear" w:color="auto" w:fill="auto"/>
            <w:vAlign w:val="center"/>
          </w:tcPr>
          <w:p w14:paraId="29D4A7B4" w14:textId="77777777" w:rsidR="00287C51" w:rsidRPr="0079491B" w:rsidRDefault="00287C51" w:rsidP="00287C51">
            <w:pPr>
              <w:spacing w:before="100" w:beforeAutospacing="1" w:after="100" w:afterAutospacing="1" w:line="25" w:lineRule="atLeast"/>
              <w:rPr>
                <w:sz w:val="20"/>
                <w:szCs w:val="20"/>
              </w:rPr>
            </w:pPr>
          </w:p>
        </w:tc>
      </w:tr>
      <w:tr w:rsidR="00287C51" w:rsidRPr="0079491B" w14:paraId="7B6FCF7A" w14:textId="77777777" w:rsidTr="00287C51">
        <w:trPr>
          <w:trHeight w:val="159"/>
          <w:jc w:val="center"/>
        </w:trPr>
        <w:tc>
          <w:tcPr>
            <w:tcW w:w="15026" w:type="dxa"/>
            <w:gridSpan w:val="6"/>
            <w:shd w:val="clear" w:color="auto" w:fill="auto"/>
            <w:vAlign w:val="center"/>
            <w:hideMark/>
          </w:tcPr>
          <w:p w14:paraId="51CB32FC" w14:textId="77777777" w:rsidR="00287C51" w:rsidRPr="0079491B" w:rsidRDefault="00287C51" w:rsidP="00287C51">
            <w:pPr>
              <w:spacing w:before="100" w:beforeAutospacing="1" w:after="100" w:afterAutospacing="1" w:line="25" w:lineRule="atLeast"/>
              <w:jc w:val="center"/>
              <w:rPr>
                <w:b/>
                <w:bCs/>
                <w:u w:val="single"/>
              </w:rPr>
            </w:pPr>
            <w:r w:rsidRPr="0079491B">
              <w:rPr>
                <w:b/>
                <w:bCs/>
                <w:u w:val="single"/>
              </w:rPr>
              <w:t>Критерії кваліфікації</w:t>
            </w:r>
          </w:p>
        </w:tc>
      </w:tr>
      <w:tr w:rsidR="00287C51" w:rsidRPr="0079491B" w14:paraId="103AE928" w14:textId="77777777" w:rsidTr="00287C51">
        <w:trPr>
          <w:trHeight w:val="1065"/>
          <w:jc w:val="center"/>
        </w:trPr>
        <w:tc>
          <w:tcPr>
            <w:tcW w:w="561" w:type="dxa"/>
            <w:vMerge w:val="restart"/>
            <w:shd w:val="clear" w:color="auto" w:fill="auto"/>
            <w:vAlign w:val="center"/>
            <w:hideMark/>
          </w:tcPr>
          <w:p w14:paraId="0B7764AC" w14:textId="77777777" w:rsidR="00287C51" w:rsidRPr="0079491B" w:rsidRDefault="00287C51" w:rsidP="00287C51">
            <w:pPr>
              <w:spacing w:before="100" w:beforeAutospacing="1" w:after="100" w:afterAutospacing="1" w:line="25" w:lineRule="atLeast"/>
              <w:jc w:val="center"/>
            </w:pPr>
            <w:r w:rsidRPr="0079491B">
              <w:rPr>
                <w:lang w:val="en-US"/>
              </w:rPr>
              <w:t>1.</w:t>
            </w:r>
          </w:p>
        </w:tc>
        <w:tc>
          <w:tcPr>
            <w:tcW w:w="3550" w:type="dxa"/>
            <w:vMerge w:val="restart"/>
            <w:shd w:val="clear" w:color="auto" w:fill="auto"/>
            <w:vAlign w:val="center"/>
            <w:hideMark/>
          </w:tcPr>
          <w:p w14:paraId="7E5DDCF1"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Наявність документально підтвердженого досвіду  виконання аналогічного договору</w:t>
            </w:r>
          </w:p>
        </w:tc>
        <w:tc>
          <w:tcPr>
            <w:tcW w:w="1440" w:type="dxa"/>
            <w:shd w:val="clear" w:color="auto" w:fill="auto"/>
            <w:vAlign w:val="center"/>
            <w:hideMark/>
          </w:tcPr>
          <w:p w14:paraId="71F20E2C"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Відповідає</w:t>
            </w:r>
          </w:p>
        </w:tc>
        <w:tc>
          <w:tcPr>
            <w:tcW w:w="1715" w:type="dxa"/>
            <w:gridSpan w:val="2"/>
            <w:shd w:val="clear" w:color="auto" w:fill="auto"/>
            <w:vAlign w:val="center"/>
          </w:tcPr>
          <w:p w14:paraId="6E169B4D"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vMerge w:val="restart"/>
            <w:vAlign w:val="center"/>
            <w:hideMark/>
          </w:tcPr>
          <w:tbl>
            <w:tblPr>
              <w:tblW w:w="7654" w:type="dxa"/>
              <w:tblLayout w:type="fixed"/>
              <w:tblLook w:val="00A0" w:firstRow="1" w:lastRow="0" w:firstColumn="1" w:lastColumn="0" w:noHBand="0" w:noVBand="0"/>
            </w:tblPr>
            <w:tblGrid>
              <w:gridCol w:w="7654"/>
            </w:tblGrid>
            <w:tr w:rsidR="00287C51" w:rsidRPr="0079491B" w14:paraId="38702C7B" w14:textId="77777777" w:rsidTr="00287C51">
              <w:trPr>
                <w:trHeight w:val="888"/>
              </w:trPr>
              <w:tc>
                <w:tcPr>
                  <w:tcW w:w="7654" w:type="dxa"/>
                  <w:vAlign w:val="center"/>
                </w:tcPr>
                <w:p w14:paraId="7450D9C6" w14:textId="77777777" w:rsidR="00287C51" w:rsidRPr="0079491B" w:rsidRDefault="00287C51" w:rsidP="00287C51">
                  <w:pPr>
                    <w:tabs>
                      <w:tab w:val="left" w:pos="28"/>
                    </w:tabs>
                    <w:contextualSpacing/>
                    <w:rPr>
                      <w:sz w:val="20"/>
                      <w:szCs w:val="20"/>
                      <w:lang w:eastAsia="uk-UA"/>
                    </w:rPr>
                  </w:pPr>
                  <w:r w:rsidRPr="0079491B">
                    <w:rPr>
                      <w:sz w:val="20"/>
                      <w:szCs w:val="20"/>
                      <w:lang w:eastAsia="uk-UA"/>
                    </w:rPr>
                    <w:t xml:space="preserve">надання довідки / листа в довільній формі або заповнення наданої замовником в документації форми про виконання аналогічного(-их) договору(-ів) на постачання…. </w:t>
                  </w:r>
                  <w:r w:rsidRPr="0079491B">
                    <w:rPr>
                      <w:i/>
                      <w:sz w:val="20"/>
                      <w:szCs w:val="20"/>
                      <w:lang w:eastAsia="uk-UA"/>
                    </w:rPr>
                    <w:t>(надається тлумачення поняття аналогічного(-их) договору(-ів) – із зазначенням предмета договору, що відповідає предмету закупівлі та вважається аналогічними),</w:t>
                  </w:r>
                  <w:r w:rsidRPr="0079491B">
                    <w:rPr>
                      <w:sz w:val="20"/>
                      <w:szCs w:val="20"/>
                      <w:lang w:eastAsia="uk-UA"/>
                    </w:rPr>
                    <w:t xml:space="preserve"> за підписом керівника учасника;</w:t>
                  </w:r>
                </w:p>
                <w:p w14:paraId="5CBF640F" w14:textId="77777777" w:rsidR="00287C51" w:rsidRPr="0079491B" w:rsidRDefault="00287C51" w:rsidP="00287C51">
                  <w:pPr>
                    <w:tabs>
                      <w:tab w:val="left" w:pos="28"/>
                    </w:tabs>
                    <w:contextualSpacing/>
                    <w:rPr>
                      <w:sz w:val="20"/>
                      <w:szCs w:val="20"/>
                      <w:lang w:eastAsia="uk-UA"/>
                    </w:rPr>
                  </w:pPr>
                </w:p>
                <w:p w14:paraId="356E7947" w14:textId="77777777" w:rsidR="00287C51" w:rsidRPr="0079491B" w:rsidRDefault="00287C51" w:rsidP="00287C51">
                  <w:pPr>
                    <w:tabs>
                      <w:tab w:val="left" w:pos="28"/>
                    </w:tabs>
                    <w:contextualSpacing/>
                    <w:rPr>
                      <w:sz w:val="20"/>
                      <w:szCs w:val="20"/>
                      <w:lang w:eastAsia="uk-UA"/>
                    </w:rPr>
                  </w:pPr>
                  <w:r w:rsidRPr="0079491B">
                    <w:rPr>
                      <w:sz w:val="20"/>
                      <w:szCs w:val="20"/>
                      <w:lang w:eastAsia="uk-UA"/>
                    </w:rPr>
                    <w:t>інформація, що має бути надана учасником, зокрема така, як: назва, ЄДРПОУ, адреса та контактний телефон замовника(-ів) за договором, предмет договору, дата укладення та строк дії договору, статус виконання, наявність претензійної роботи, роль учасника (генеральний підрядник, субпідрядник) тощо;</w:t>
                  </w:r>
                </w:p>
                <w:p w14:paraId="6A2F6CDC" w14:textId="77777777" w:rsidR="00287C51" w:rsidRPr="0079491B" w:rsidRDefault="00287C51" w:rsidP="00287C51">
                  <w:pPr>
                    <w:jc w:val="both"/>
                    <w:rPr>
                      <w:sz w:val="20"/>
                      <w:szCs w:val="20"/>
                    </w:rPr>
                  </w:pPr>
                </w:p>
              </w:tc>
            </w:tr>
          </w:tbl>
          <w:p w14:paraId="42674E7D" w14:textId="77777777" w:rsidR="00287C51" w:rsidRPr="0079491B" w:rsidRDefault="00287C51" w:rsidP="00287C51">
            <w:pPr>
              <w:spacing w:before="100" w:beforeAutospacing="1" w:after="100" w:afterAutospacing="1" w:line="25" w:lineRule="atLeast"/>
              <w:rPr>
                <w:sz w:val="20"/>
                <w:szCs w:val="20"/>
              </w:rPr>
            </w:pPr>
          </w:p>
        </w:tc>
      </w:tr>
      <w:tr w:rsidR="00287C51" w:rsidRPr="0079491B" w14:paraId="62B2FD2B" w14:textId="77777777" w:rsidTr="00287C51">
        <w:trPr>
          <w:trHeight w:val="1750"/>
          <w:jc w:val="center"/>
        </w:trPr>
        <w:tc>
          <w:tcPr>
            <w:tcW w:w="561" w:type="dxa"/>
            <w:vMerge/>
            <w:shd w:val="clear" w:color="auto" w:fill="auto"/>
            <w:vAlign w:val="center"/>
          </w:tcPr>
          <w:p w14:paraId="3F0F4B8B" w14:textId="77777777" w:rsidR="00287C51" w:rsidRPr="0079491B" w:rsidRDefault="00287C51" w:rsidP="00287C51">
            <w:pPr>
              <w:spacing w:before="100" w:beforeAutospacing="1" w:after="100" w:afterAutospacing="1" w:line="25" w:lineRule="atLeast"/>
              <w:jc w:val="center"/>
              <w:rPr>
                <w:lang w:val="ru-RU"/>
              </w:rPr>
            </w:pPr>
          </w:p>
        </w:tc>
        <w:tc>
          <w:tcPr>
            <w:tcW w:w="3550" w:type="dxa"/>
            <w:vMerge/>
            <w:shd w:val="clear" w:color="auto" w:fill="auto"/>
            <w:vAlign w:val="center"/>
          </w:tcPr>
          <w:p w14:paraId="48D1ED2F" w14:textId="77777777" w:rsidR="00287C51" w:rsidRPr="0079491B" w:rsidRDefault="00287C51" w:rsidP="00287C51">
            <w:pPr>
              <w:spacing w:before="100" w:beforeAutospacing="1" w:after="100" w:afterAutospacing="1" w:line="25" w:lineRule="atLeast"/>
              <w:jc w:val="center"/>
              <w:rPr>
                <w:sz w:val="20"/>
                <w:szCs w:val="20"/>
              </w:rPr>
            </w:pPr>
          </w:p>
        </w:tc>
        <w:tc>
          <w:tcPr>
            <w:tcW w:w="1440" w:type="dxa"/>
            <w:shd w:val="clear" w:color="auto" w:fill="auto"/>
            <w:vAlign w:val="center"/>
          </w:tcPr>
          <w:p w14:paraId="38850E2C"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відповідає</w:t>
            </w:r>
          </w:p>
        </w:tc>
        <w:tc>
          <w:tcPr>
            <w:tcW w:w="1715" w:type="dxa"/>
            <w:gridSpan w:val="2"/>
            <w:shd w:val="clear" w:color="auto" w:fill="auto"/>
            <w:vAlign w:val="center"/>
          </w:tcPr>
          <w:p w14:paraId="637D8F9D"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Не допускається до участі</w:t>
            </w:r>
          </w:p>
        </w:tc>
        <w:tc>
          <w:tcPr>
            <w:tcW w:w="7760" w:type="dxa"/>
            <w:vMerge/>
            <w:vAlign w:val="center"/>
          </w:tcPr>
          <w:p w14:paraId="62FB6DDF" w14:textId="77777777" w:rsidR="00287C51" w:rsidRPr="0079491B" w:rsidRDefault="00287C51" w:rsidP="00287C51">
            <w:pPr>
              <w:jc w:val="both"/>
              <w:rPr>
                <w:sz w:val="20"/>
                <w:szCs w:val="20"/>
              </w:rPr>
            </w:pPr>
          </w:p>
        </w:tc>
      </w:tr>
      <w:tr w:rsidR="00287C51" w:rsidRPr="0079491B" w14:paraId="38AD9556" w14:textId="77777777" w:rsidTr="00287C51">
        <w:trPr>
          <w:trHeight w:val="268"/>
          <w:jc w:val="center"/>
        </w:trPr>
        <w:tc>
          <w:tcPr>
            <w:tcW w:w="15026" w:type="dxa"/>
            <w:gridSpan w:val="6"/>
            <w:shd w:val="clear" w:color="auto" w:fill="auto"/>
            <w:vAlign w:val="center"/>
          </w:tcPr>
          <w:p w14:paraId="07A74FD0" w14:textId="77777777" w:rsidR="00287C51" w:rsidRPr="0079491B" w:rsidRDefault="00287C51" w:rsidP="00287C51">
            <w:pPr>
              <w:spacing w:before="100" w:beforeAutospacing="1" w:after="100" w:afterAutospacing="1" w:line="25" w:lineRule="atLeast"/>
              <w:jc w:val="center"/>
              <w:rPr>
                <w:b/>
                <w:bCs/>
                <w:u w:val="single"/>
              </w:rPr>
            </w:pPr>
            <w:r w:rsidRPr="0079491B">
              <w:rPr>
                <w:b/>
                <w:bCs/>
                <w:u w:val="single"/>
              </w:rPr>
              <w:t>Критерії для оцінки фінансово-економічного стану</w:t>
            </w:r>
          </w:p>
        </w:tc>
      </w:tr>
      <w:tr w:rsidR="00287C51" w:rsidRPr="0079491B" w14:paraId="4D32E312" w14:textId="77777777" w:rsidTr="00287C51">
        <w:trPr>
          <w:trHeight w:val="1131"/>
          <w:jc w:val="center"/>
        </w:trPr>
        <w:tc>
          <w:tcPr>
            <w:tcW w:w="561" w:type="dxa"/>
            <w:shd w:val="clear" w:color="auto" w:fill="auto"/>
            <w:vAlign w:val="center"/>
          </w:tcPr>
          <w:p w14:paraId="7646D59C" w14:textId="77777777" w:rsidR="00287C51" w:rsidRPr="0079491B" w:rsidRDefault="00287C51" w:rsidP="00287C51">
            <w:pPr>
              <w:spacing w:before="100" w:beforeAutospacing="1" w:after="100" w:afterAutospacing="1" w:line="25" w:lineRule="atLeast"/>
              <w:jc w:val="center"/>
              <w:rPr>
                <w:lang w:val="en-US"/>
              </w:rPr>
            </w:pPr>
            <w:r w:rsidRPr="0079491B">
              <w:rPr>
                <w:lang w:val="en-US"/>
              </w:rPr>
              <w:lastRenderedPageBreak/>
              <w:t>1.</w:t>
            </w:r>
          </w:p>
        </w:tc>
        <w:tc>
          <w:tcPr>
            <w:tcW w:w="3550" w:type="dxa"/>
            <w:shd w:val="clear" w:color="auto" w:fill="auto"/>
            <w:vAlign w:val="center"/>
          </w:tcPr>
          <w:p w14:paraId="167DCBEB" w14:textId="77777777" w:rsidR="00287C51" w:rsidRPr="0079491B" w:rsidRDefault="00287C51" w:rsidP="00287C51">
            <w:pPr>
              <w:jc w:val="both"/>
              <w:rPr>
                <w:sz w:val="20"/>
                <w:szCs w:val="20"/>
              </w:rPr>
            </w:pPr>
            <w:r w:rsidRPr="0079491B">
              <w:rPr>
                <w:sz w:val="20"/>
                <w:szCs w:val="20"/>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7304AECA" w14:textId="77777777" w:rsidR="00287C51" w:rsidRPr="0079491B" w:rsidRDefault="00287C51" w:rsidP="00287C51">
            <w:pPr>
              <w:jc w:val="both"/>
              <w:rPr>
                <w:sz w:val="20"/>
                <w:szCs w:val="20"/>
                <w:lang w:eastAsia="en-US"/>
              </w:rPr>
            </w:pPr>
            <w:r w:rsidRPr="0079491B">
              <w:rPr>
                <w:sz w:val="20"/>
                <w:szCs w:val="20"/>
              </w:rPr>
              <w:t>Коефіцієнт загальної (поточної ліквідності) – Кпл.</w:t>
            </w:r>
          </w:p>
          <w:p w14:paraId="15B272F9" w14:textId="77777777" w:rsidR="00287C51" w:rsidRPr="0079491B" w:rsidRDefault="00287C51" w:rsidP="00287C51">
            <w:pPr>
              <w:jc w:val="both"/>
              <w:rPr>
                <w:sz w:val="20"/>
                <w:szCs w:val="20"/>
              </w:rPr>
            </w:pPr>
            <w:r w:rsidRPr="0079491B">
              <w:rPr>
                <w:sz w:val="20"/>
                <w:szCs w:val="20"/>
              </w:rPr>
              <w:t>Кпл=ОбА/КБЗ, де:</w:t>
            </w:r>
          </w:p>
          <w:p w14:paraId="79F16A09" w14:textId="77777777" w:rsidR="00287C51" w:rsidRPr="0079491B" w:rsidRDefault="00287C51" w:rsidP="00287C51">
            <w:pPr>
              <w:jc w:val="both"/>
              <w:rPr>
                <w:sz w:val="20"/>
                <w:szCs w:val="20"/>
              </w:rPr>
            </w:pPr>
            <w:r w:rsidRPr="0079491B">
              <w:rPr>
                <w:sz w:val="20"/>
                <w:szCs w:val="20"/>
              </w:rPr>
              <w:t>ОбА – оборотні активи, рядок 1195 балансу</w:t>
            </w:r>
          </w:p>
          <w:p w14:paraId="3D7DC239" w14:textId="77777777" w:rsidR="00287C51" w:rsidRPr="0079491B" w:rsidRDefault="00287C51" w:rsidP="00287C51">
            <w:pPr>
              <w:jc w:val="both"/>
              <w:rPr>
                <w:sz w:val="20"/>
                <w:szCs w:val="20"/>
              </w:rPr>
            </w:pPr>
            <w:r w:rsidRPr="0079491B">
              <w:rPr>
                <w:sz w:val="20"/>
                <w:szCs w:val="20"/>
              </w:rPr>
              <w:t>КБЗ – короткострокові боргові зобов'язання, рядок 1695 балансу.</w:t>
            </w:r>
          </w:p>
          <w:p w14:paraId="1C90CE5D" w14:textId="77777777" w:rsidR="00287C51" w:rsidRPr="0079491B" w:rsidRDefault="00287C51" w:rsidP="00287C51">
            <w:pPr>
              <w:jc w:val="both"/>
              <w:rPr>
                <w:sz w:val="20"/>
                <w:szCs w:val="20"/>
              </w:rPr>
            </w:pPr>
            <w:r w:rsidRPr="0079491B">
              <w:rPr>
                <w:sz w:val="20"/>
                <w:szCs w:val="20"/>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7A498E76" w14:textId="77777777" w:rsidR="00287C51" w:rsidRPr="0079491B" w:rsidRDefault="00287C51" w:rsidP="00287C51">
            <w:pPr>
              <w:jc w:val="both"/>
              <w:rPr>
                <w:sz w:val="20"/>
                <w:szCs w:val="20"/>
              </w:rPr>
            </w:pPr>
            <w:r w:rsidRPr="0079491B">
              <w:rPr>
                <w:sz w:val="20"/>
                <w:szCs w:val="20"/>
              </w:rPr>
              <w:t>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60 календарних днів та ціні комерційної пропозиції не більше 2.5 млн. грн. 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440" w:type="dxa"/>
            <w:shd w:val="clear" w:color="auto" w:fill="auto"/>
            <w:vAlign w:val="center"/>
          </w:tcPr>
          <w:p w14:paraId="72EB4C69"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Відповідає</w:t>
            </w:r>
          </w:p>
        </w:tc>
        <w:tc>
          <w:tcPr>
            <w:tcW w:w="1715" w:type="dxa"/>
            <w:gridSpan w:val="2"/>
            <w:shd w:val="clear" w:color="auto" w:fill="auto"/>
            <w:vAlign w:val="center"/>
          </w:tcPr>
          <w:p w14:paraId="47DF489D" w14:textId="77777777" w:rsidR="00287C51" w:rsidRPr="0079491B" w:rsidRDefault="00287C51" w:rsidP="00287C51">
            <w:pPr>
              <w:spacing w:before="100" w:beforeAutospacing="1" w:after="100" w:afterAutospacing="1" w:line="25" w:lineRule="atLeast"/>
              <w:jc w:val="center"/>
              <w:rPr>
                <w:sz w:val="20"/>
                <w:szCs w:val="20"/>
              </w:rPr>
            </w:pPr>
            <w:r w:rsidRPr="0079491B">
              <w:rPr>
                <w:sz w:val="20"/>
                <w:szCs w:val="20"/>
              </w:rPr>
              <w:t>Допускається до участі</w:t>
            </w:r>
          </w:p>
        </w:tc>
        <w:tc>
          <w:tcPr>
            <w:tcW w:w="7760" w:type="dxa"/>
            <w:shd w:val="clear" w:color="auto" w:fill="auto"/>
            <w:vAlign w:val="center"/>
          </w:tcPr>
          <w:p w14:paraId="5BF17B3C" w14:textId="77777777" w:rsidR="00287C51" w:rsidRPr="0079491B" w:rsidRDefault="00287C51" w:rsidP="00287C51">
            <w:pPr>
              <w:spacing w:before="100" w:beforeAutospacing="1" w:after="100" w:afterAutospacing="1" w:line="25" w:lineRule="atLeast"/>
              <w:jc w:val="both"/>
              <w:rPr>
                <w:sz w:val="20"/>
                <w:szCs w:val="20"/>
              </w:rPr>
            </w:pPr>
            <w:r w:rsidRPr="0079491B">
              <w:rPr>
                <w:sz w:val="20"/>
                <w:szCs w:val="20"/>
              </w:rPr>
              <w:t xml:space="preserve">Завірені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та/або довідку з зазначенням причин відсутності даної інформації. </w:t>
            </w:r>
          </w:p>
          <w:p w14:paraId="5A11A295" w14:textId="77777777" w:rsidR="00287C51" w:rsidRPr="0079491B" w:rsidRDefault="00287C51" w:rsidP="00287C51">
            <w:pPr>
              <w:spacing w:before="100" w:beforeAutospacing="1" w:after="100" w:afterAutospacing="1" w:line="25" w:lineRule="atLeast"/>
              <w:jc w:val="both"/>
              <w:rPr>
                <w:sz w:val="20"/>
                <w:szCs w:val="20"/>
              </w:rPr>
            </w:pPr>
            <w:r w:rsidRPr="0079491B">
              <w:rPr>
                <w:sz w:val="20"/>
                <w:szCs w:val="20"/>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14:paraId="71971CA5" w14:textId="77777777" w:rsidR="00287C51" w:rsidRPr="0079491B" w:rsidRDefault="00287C51" w:rsidP="00287C51">
            <w:pPr>
              <w:spacing w:before="100" w:beforeAutospacing="1" w:after="100" w:afterAutospacing="1" w:line="25" w:lineRule="atLeast"/>
              <w:jc w:val="both"/>
              <w:rPr>
                <w:sz w:val="20"/>
                <w:szCs w:val="20"/>
              </w:rPr>
            </w:pPr>
            <w:r w:rsidRPr="0079491B">
              <w:rPr>
                <w:sz w:val="20"/>
                <w:szCs w:val="20"/>
              </w:rPr>
              <w:t>Розшифровки показників звітності за запитом.</w:t>
            </w:r>
          </w:p>
        </w:tc>
      </w:tr>
    </w:tbl>
    <w:p w14:paraId="7EACE2FC" w14:textId="77777777" w:rsidR="00C23E35" w:rsidRPr="00EF1FFA" w:rsidRDefault="00C23E35" w:rsidP="00AE0511">
      <w:pPr>
        <w:ind w:firstLine="567"/>
        <w:jc w:val="right"/>
        <w:rPr>
          <w:b/>
          <w:sz w:val="22"/>
          <w:szCs w:val="22"/>
        </w:rPr>
        <w:sectPr w:rsidR="00C23E35" w:rsidRPr="00EF1FFA" w:rsidSect="00287C51">
          <w:pgSz w:w="16838" w:h="11906" w:orient="landscape"/>
          <w:pgMar w:top="426" w:right="539" w:bottom="851"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AB283C" w:rsidRDefault="00AE6EFB" w:rsidP="00D15923">
      <w:pPr>
        <w:jc w:val="right"/>
        <w:rPr>
          <w:b/>
        </w:rPr>
      </w:pPr>
      <w:r w:rsidRPr="00AB283C">
        <w:rPr>
          <w:b/>
        </w:rPr>
        <w:lastRenderedPageBreak/>
        <w:t>Додаток 2</w:t>
      </w:r>
    </w:p>
    <w:p w14:paraId="3C51DE6E" w14:textId="6A7F0085" w:rsidR="00AE6EFB" w:rsidRDefault="00AE6EFB" w:rsidP="00D15923">
      <w:pPr>
        <w:pStyle w:val="1"/>
        <w:ind w:right="0" w:firstLine="426"/>
        <w:jc w:val="right"/>
        <w:rPr>
          <w:sz w:val="24"/>
          <w:szCs w:val="24"/>
        </w:rPr>
      </w:pPr>
      <w:r w:rsidRPr="00AB283C">
        <w:rPr>
          <w:sz w:val="24"/>
          <w:szCs w:val="24"/>
        </w:rPr>
        <w:t>до документації</w:t>
      </w:r>
      <w:r w:rsidR="00B319DD">
        <w:rPr>
          <w:sz w:val="24"/>
          <w:szCs w:val="24"/>
        </w:rPr>
        <w:t xml:space="preserve"> процедури закупівлі</w:t>
      </w:r>
      <w:r w:rsidRPr="00AB283C">
        <w:rPr>
          <w:sz w:val="24"/>
          <w:szCs w:val="24"/>
        </w:rPr>
        <w:t xml:space="preserve"> </w:t>
      </w:r>
    </w:p>
    <w:p w14:paraId="2BCEE6BF" w14:textId="77777777" w:rsidR="00AE6EFB" w:rsidRPr="005E2145" w:rsidRDefault="00AE6EFB" w:rsidP="00AE6EFB"/>
    <w:p w14:paraId="3B76FD7C" w14:textId="03170F90" w:rsidR="00AE6EFB" w:rsidRPr="00287C51" w:rsidRDefault="00AE6EFB" w:rsidP="00AE6EFB">
      <w:pPr>
        <w:shd w:val="clear" w:color="auto" w:fill="FFFFFF"/>
        <w:ind w:left="34" w:right="1"/>
        <w:jc w:val="center"/>
        <w:rPr>
          <w:b/>
          <w:szCs w:val="28"/>
        </w:rPr>
      </w:pPr>
      <w:r w:rsidRPr="00287C51">
        <w:rPr>
          <w:b/>
          <w:szCs w:val="28"/>
        </w:rPr>
        <w:t xml:space="preserve">ТЕХНІЧНІ ВИМОГИ І ЯКІСНІ ХАРАКТЕРИСТИКИ ТА ОСНОВНІ УМОВИ, ЯКІ БУДУТЬ ВКЛЮЧЕНІ ДО </w:t>
      </w:r>
      <w:r w:rsidR="00F52C20" w:rsidRPr="00287C51">
        <w:rPr>
          <w:b/>
          <w:szCs w:val="28"/>
        </w:rPr>
        <w:t>РАМКОВОЇ УГОДИ</w:t>
      </w:r>
    </w:p>
    <w:p w14:paraId="5EE75E8E" w14:textId="77777777" w:rsidR="00AE6EFB" w:rsidRPr="00866EE9" w:rsidRDefault="00AE6EFB" w:rsidP="00AE6EFB">
      <w:pPr>
        <w:shd w:val="clear" w:color="auto" w:fill="FFFFFF"/>
        <w:ind w:left="34" w:right="1"/>
        <w:jc w:val="center"/>
        <w:rPr>
          <w:b/>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5706"/>
        <w:gridCol w:w="1418"/>
        <w:gridCol w:w="2126"/>
      </w:tblGrid>
      <w:tr w:rsidR="00AE6EFB" w:rsidRPr="00866EE9" w14:paraId="33D7E575" w14:textId="77777777" w:rsidTr="005F62F6">
        <w:trPr>
          <w:trHeight w:val="137"/>
          <w:jc w:val="center"/>
        </w:trPr>
        <w:tc>
          <w:tcPr>
            <w:tcW w:w="668" w:type="dxa"/>
            <w:shd w:val="clear" w:color="auto" w:fill="FFFFFF"/>
            <w:vAlign w:val="center"/>
          </w:tcPr>
          <w:p w14:paraId="7D32F55F" w14:textId="77777777" w:rsidR="00AE6EFB" w:rsidRPr="00866EE9" w:rsidRDefault="00AE6EFB" w:rsidP="000860E8">
            <w:pPr>
              <w:jc w:val="center"/>
              <w:rPr>
                <w:b/>
              </w:rPr>
            </w:pPr>
            <w:r w:rsidRPr="00866EE9">
              <w:rPr>
                <w:b/>
                <w:bCs/>
              </w:rPr>
              <w:t>№ п/п</w:t>
            </w:r>
          </w:p>
        </w:tc>
        <w:tc>
          <w:tcPr>
            <w:tcW w:w="5706" w:type="dxa"/>
            <w:shd w:val="clear" w:color="auto" w:fill="FFFFFF"/>
            <w:vAlign w:val="center"/>
          </w:tcPr>
          <w:p w14:paraId="26FC2D3B" w14:textId="77777777" w:rsidR="00AE6EFB" w:rsidRPr="00866EE9" w:rsidRDefault="00AE6EFB" w:rsidP="000860E8">
            <w:pPr>
              <w:jc w:val="center"/>
              <w:rPr>
                <w:b/>
              </w:rPr>
            </w:pPr>
            <w:r w:rsidRPr="00866EE9">
              <w:rPr>
                <w:b/>
                <w:bCs/>
              </w:rPr>
              <w:t xml:space="preserve">Найменування продукції, повна її характеристика, </w:t>
            </w:r>
            <w:r w:rsidRPr="00866EE9">
              <w:rPr>
                <w:b/>
              </w:rPr>
              <w:t>ДЕСТ*</w:t>
            </w:r>
          </w:p>
        </w:tc>
        <w:tc>
          <w:tcPr>
            <w:tcW w:w="1418" w:type="dxa"/>
            <w:shd w:val="clear" w:color="auto" w:fill="FFFFFF"/>
            <w:vAlign w:val="center"/>
          </w:tcPr>
          <w:p w14:paraId="336003AE" w14:textId="77777777" w:rsidR="00AE6EFB" w:rsidRPr="00866EE9" w:rsidRDefault="00AE6EFB" w:rsidP="000860E8">
            <w:pPr>
              <w:jc w:val="center"/>
              <w:rPr>
                <w:b/>
                <w:bCs/>
              </w:rPr>
            </w:pPr>
            <w:r w:rsidRPr="00866EE9">
              <w:rPr>
                <w:b/>
                <w:bCs/>
              </w:rPr>
              <w:t>Од. вим.</w:t>
            </w:r>
          </w:p>
        </w:tc>
        <w:tc>
          <w:tcPr>
            <w:tcW w:w="2126" w:type="dxa"/>
            <w:shd w:val="clear" w:color="auto" w:fill="FFFFFF"/>
            <w:vAlign w:val="center"/>
          </w:tcPr>
          <w:p w14:paraId="0579FC7C" w14:textId="7B9D6640" w:rsidR="00AE6EFB" w:rsidRPr="00866EE9" w:rsidRDefault="00B456F4" w:rsidP="000860E8">
            <w:pPr>
              <w:jc w:val="center"/>
              <w:rPr>
                <w:b/>
                <w:bCs/>
              </w:rPr>
            </w:pPr>
            <w:r>
              <w:rPr>
                <w:b/>
                <w:bCs/>
              </w:rPr>
              <w:t>Місце призначення</w:t>
            </w:r>
          </w:p>
        </w:tc>
      </w:tr>
      <w:tr w:rsidR="00746A81" w:rsidRPr="00866EE9" w14:paraId="5933EA98" w14:textId="77777777" w:rsidTr="005F62F6">
        <w:trPr>
          <w:trHeight w:val="1797"/>
          <w:jc w:val="center"/>
        </w:trPr>
        <w:tc>
          <w:tcPr>
            <w:tcW w:w="668" w:type="dxa"/>
            <w:shd w:val="clear" w:color="auto" w:fill="FFFFFF"/>
            <w:vAlign w:val="center"/>
          </w:tcPr>
          <w:p w14:paraId="582C7D02" w14:textId="1F8A8974" w:rsidR="00746A81" w:rsidRPr="00866EE9" w:rsidRDefault="00746A81" w:rsidP="00746A81">
            <w:pPr>
              <w:jc w:val="center"/>
            </w:pPr>
            <w:r>
              <w:t>1</w:t>
            </w:r>
          </w:p>
        </w:tc>
        <w:tc>
          <w:tcPr>
            <w:tcW w:w="5706" w:type="dxa"/>
            <w:tcBorders>
              <w:top w:val="single" w:sz="4" w:space="0" w:color="auto"/>
              <w:left w:val="single" w:sz="4" w:space="0" w:color="auto"/>
              <w:bottom w:val="single" w:sz="4" w:space="0" w:color="auto"/>
              <w:right w:val="single" w:sz="4" w:space="0" w:color="auto"/>
            </w:tcBorders>
            <w:shd w:val="clear" w:color="auto" w:fill="FFFFFF"/>
            <w:vAlign w:val="center"/>
          </w:tcPr>
          <w:p w14:paraId="0E1F9720" w14:textId="77777777" w:rsidR="00746A81" w:rsidRDefault="00746A81" w:rsidP="00746A81">
            <w:pPr>
              <w:rPr>
                <w:b/>
                <w:color w:val="000000"/>
              </w:rPr>
            </w:pPr>
            <w:r>
              <w:rPr>
                <w:b/>
                <w:color w:val="000000"/>
              </w:rPr>
              <w:t xml:space="preserve">34330000-9- </w:t>
            </w:r>
            <w:r w:rsidRPr="00167925">
              <w:rPr>
                <w:color w:val="000000"/>
              </w:rPr>
              <w:t>Запасні частини до екскаваторів марки:</w:t>
            </w:r>
          </w:p>
          <w:p w14:paraId="6CF56616" w14:textId="77777777" w:rsidR="00746A81" w:rsidRPr="00167925" w:rsidRDefault="00746A81" w:rsidP="00746A81">
            <w:pPr>
              <w:rPr>
                <w:color w:val="000000"/>
                <w:lang w:val="en-US"/>
              </w:rPr>
            </w:pPr>
            <w:r w:rsidRPr="00167925">
              <w:rPr>
                <w:color w:val="000000"/>
                <w:lang w:val="en-US"/>
              </w:rPr>
              <w:t>Komatsu PC-400 LC-7;</w:t>
            </w:r>
          </w:p>
          <w:p w14:paraId="1D5A546D" w14:textId="77777777" w:rsidR="00746A81" w:rsidRPr="00167925" w:rsidRDefault="00746A81" w:rsidP="00746A81">
            <w:pPr>
              <w:rPr>
                <w:color w:val="000000"/>
              </w:rPr>
            </w:pPr>
            <w:r w:rsidRPr="00167925">
              <w:rPr>
                <w:color w:val="000000"/>
                <w:lang w:val="en-US"/>
              </w:rPr>
              <w:t>Hyunday R140-7S</w:t>
            </w:r>
            <w:r w:rsidRPr="00167925">
              <w:rPr>
                <w:color w:val="000000"/>
              </w:rPr>
              <w:t>;</w:t>
            </w:r>
          </w:p>
          <w:p w14:paraId="2D65ABF2" w14:textId="77777777" w:rsidR="00746A81" w:rsidRPr="00167925" w:rsidRDefault="00746A81" w:rsidP="00746A81">
            <w:pPr>
              <w:rPr>
                <w:color w:val="000000"/>
                <w:lang w:val="en-US"/>
              </w:rPr>
            </w:pPr>
            <w:r w:rsidRPr="00167925">
              <w:rPr>
                <w:color w:val="000000"/>
                <w:lang w:val="en-US"/>
              </w:rPr>
              <w:t>Komatsu PF-55L;</w:t>
            </w:r>
          </w:p>
          <w:p w14:paraId="3DC49EC7" w14:textId="30822E4B" w:rsidR="00746A81" w:rsidRPr="00866EE9" w:rsidRDefault="00746A81" w:rsidP="00746A81">
            <w:pPr>
              <w:widowControl w:val="0"/>
              <w:autoSpaceDE w:val="0"/>
              <w:autoSpaceDN w:val="0"/>
              <w:adjustRightInd w:val="0"/>
              <w:contextualSpacing/>
            </w:pPr>
            <w:r w:rsidRPr="00167925">
              <w:rPr>
                <w:color w:val="000000"/>
                <w:lang w:val="en-US"/>
              </w:rPr>
              <w:t>TK-1023LC</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0C0518" w14:textId="08D9E884" w:rsidR="00746A81" w:rsidRPr="00B456F4" w:rsidRDefault="00746A81" w:rsidP="00746A81">
            <w:pPr>
              <w:widowControl w:val="0"/>
              <w:autoSpaceDE w:val="0"/>
              <w:autoSpaceDN w:val="0"/>
              <w:adjustRightInd w:val="0"/>
              <w:ind w:left="-108" w:right="-108"/>
              <w:jc w:val="center"/>
              <w:rPr>
                <w:iCs/>
              </w:rPr>
            </w:pPr>
            <w:r w:rsidRPr="00083F0E">
              <w:rPr>
                <w:color w:val="000000"/>
                <w:sz w:val="22"/>
                <w:szCs w:val="22"/>
              </w:rPr>
              <w:t>шт.</w:t>
            </w:r>
            <w:r>
              <w:rPr>
                <w:color w:val="000000"/>
                <w:sz w:val="22"/>
                <w:szCs w:val="22"/>
              </w:rPr>
              <w:t>; К-т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72C4A86" w14:textId="7FC1195B" w:rsidR="00746A81" w:rsidRPr="001A5E1A" w:rsidRDefault="00746A81" w:rsidP="00746A81">
            <w:pPr>
              <w:widowControl w:val="0"/>
              <w:autoSpaceDE w:val="0"/>
              <w:autoSpaceDN w:val="0"/>
              <w:adjustRightInd w:val="0"/>
              <w:ind w:left="-108" w:right="-108"/>
              <w:jc w:val="center"/>
              <w:rPr>
                <w:iCs/>
              </w:rPr>
            </w:pPr>
            <w:r w:rsidRPr="00083F0E">
              <w:rPr>
                <w:color w:val="000000"/>
                <w:sz w:val="22"/>
                <w:szCs w:val="22"/>
              </w:rPr>
              <w:t>УБМР «УГСБМ»</w:t>
            </w:r>
            <w:r w:rsidR="005F62F6" w:rsidRPr="005F62F6">
              <w:rPr>
                <w:sz w:val="22"/>
                <w:szCs w:val="22"/>
              </w:rPr>
              <w:t xml:space="preserve"> Харківська обл., Красноградський р-н, с. Наталине, вул. Промислова, Центральний склад</w:t>
            </w:r>
          </w:p>
        </w:tc>
      </w:tr>
    </w:tbl>
    <w:p w14:paraId="0B179DFE" w14:textId="0A97FB3A" w:rsidR="00AE6EFB" w:rsidRPr="005F62F6" w:rsidRDefault="00AE6EFB" w:rsidP="00AE6EFB">
      <w:pPr>
        <w:jc w:val="both"/>
        <w:rPr>
          <w:i/>
          <w:sz w:val="20"/>
          <w:szCs w:val="20"/>
        </w:rPr>
      </w:pPr>
      <w:r w:rsidRPr="00866EE9">
        <w:rPr>
          <w:i/>
          <w:sz w:val="20"/>
          <w:szCs w:val="20"/>
        </w:rPr>
        <w:t>* - Учасник зазначає назву товару (продукції) ту що зазначена в сертифікаті якості аб</w:t>
      </w:r>
      <w:r w:rsidR="005F62F6">
        <w:rPr>
          <w:i/>
          <w:sz w:val="20"/>
          <w:szCs w:val="20"/>
        </w:rPr>
        <w:t>о паспорті на предмет закупівлі</w:t>
      </w:r>
    </w:p>
    <w:p w14:paraId="2414CD93" w14:textId="1AB6D781" w:rsidR="00AE6EFB" w:rsidRPr="00866EE9" w:rsidRDefault="00AE6EFB" w:rsidP="0023381A">
      <w:pPr>
        <w:spacing w:line="360" w:lineRule="auto"/>
        <w:jc w:val="both"/>
      </w:pPr>
      <w:r w:rsidRPr="00866EE9">
        <w:rPr>
          <w:b/>
        </w:rPr>
        <w:t xml:space="preserve">Рік виготовлення продукції: </w:t>
      </w:r>
      <w:r w:rsidR="0023381A" w:rsidRPr="0023381A">
        <w:rPr>
          <w:lang w:val="ru-RU"/>
        </w:rPr>
        <w:t>2019</w:t>
      </w:r>
      <w:r w:rsidR="0023381A" w:rsidRPr="003358AB">
        <w:t xml:space="preserve"> рік</w:t>
      </w:r>
      <w:r w:rsidR="001A5E1A">
        <w:t>.</w:t>
      </w:r>
    </w:p>
    <w:p w14:paraId="45999C6C" w14:textId="2CD58798" w:rsidR="00AE6EFB" w:rsidRPr="00866EE9" w:rsidRDefault="00AE6EFB" w:rsidP="0023381A">
      <w:pPr>
        <w:spacing w:line="360" w:lineRule="auto"/>
        <w:jc w:val="both"/>
      </w:pPr>
      <w:r w:rsidRPr="00866EE9">
        <w:rPr>
          <w:b/>
        </w:rPr>
        <w:t>Місце призначення:</w:t>
      </w:r>
      <w:r w:rsidRPr="00866EE9">
        <w:t xml:space="preserve"> </w:t>
      </w:r>
      <w:r w:rsidR="0023381A" w:rsidRPr="0023381A">
        <w:t>Харківська обл., Красноградський р-н, с. Наталине, вул. Промислова, Центральний склад УБМР «Укргазспецбудмонтаж»</w:t>
      </w:r>
    </w:p>
    <w:p w14:paraId="1108C8C0" w14:textId="77777777" w:rsidR="008C648C" w:rsidRDefault="00AE6EFB" w:rsidP="008C648C">
      <w:pPr>
        <w:shd w:val="clear" w:color="auto" w:fill="FFFFFF"/>
        <w:ind w:right="1"/>
        <w:jc w:val="both"/>
        <w:rPr>
          <w:b/>
        </w:rPr>
      </w:pPr>
      <w:r w:rsidRPr="00866EE9">
        <w:rPr>
          <w:b/>
        </w:rPr>
        <w:t xml:space="preserve">Умови поставки: </w:t>
      </w:r>
      <w:r w:rsidR="0023381A" w:rsidRPr="0023381A">
        <w:rPr>
          <w:lang w:val="en-US"/>
        </w:rPr>
        <w:t>DDP</w:t>
      </w:r>
      <w:r w:rsidR="0023381A" w:rsidRPr="0023381A">
        <w:rPr>
          <w:color w:val="000000"/>
          <w:lang w:val="ru-RU"/>
        </w:rPr>
        <w:t xml:space="preserve"> склад вантажоотримувача </w:t>
      </w:r>
      <w:r w:rsidR="0023381A" w:rsidRPr="0023381A">
        <w:rPr>
          <w:lang w:val="ru-RU"/>
        </w:rPr>
        <w:t>(транспортні витрати включені в ціну продукції)</w:t>
      </w:r>
      <w:r w:rsidR="008C648C" w:rsidRPr="008C648C">
        <w:rPr>
          <w:b/>
        </w:rPr>
        <w:t xml:space="preserve"> </w:t>
      </w:r>
    </w:p>
    <w:p w14:paraId="3499F882" w14:textId="0F5012A5" w:rsidR="00AE6EFB" w:rsidRPr="008C648C" w:rsidRDefault="008C648C" w:rsidP="008C648C">
      <w:pPr>
        <w:shd w:val="clear" w:color="auto" w:fill="FFFFFF"/>
        <w:ind w:right="1"/>
        <w:jc w:val="both"/>
        <w:rPr>
          <w:b/>
          <w:i/>
          <w:sz w:val="22"/>
          <w:lang w:val="ru-RU"/>
        </w:rPr>
      </w:pPr>
      <w:r w:rsidRPr="008C648C">
        <w:rPr>
          <w:b/>
          <w:sz w:val="22"/>
        </w:rPr>
        <w:t>DАP (для не резидентів)</w:t>
      </w:r>
      <w:r w:rsidRPr="008C648C">
        <w:rPr>
          <w:b/>
          <w:sz w:val="22"/>
          <w:lang w:val="ru-RU"/>
        </w:rPr>
        <w:t>*</w:t>
      </w:r>
      <w:r w:rsidR="00AE6EFB" w:rsidRPr="008C648C">
        <w:rPr>
          <w:b/>
          <w:sz w:val="22"/>
        </w:rPr>
        <w:tab/>
      </w:r>
    </w:p>
    <w:tbl>
      <w:tblPr>
        <w:tblStyle w:val="aa"/>
        <w:tblW w:w="10207" w:type="dxa"/>
        <w:tblInd w:w="-289" w:type="dxa"/>
        <w:tblLook w:val="04A0" w:firstRow="1" w:lastRow="0" w:firstColumn="1" w:lastColumn="0" w:noHBand="0" w:noVBand="1"/>
      </w:tblPr>
      <w:tblGrid>
        <w:gridCol w:w="10207"/>
      </w:tblGrid>
      <w:tr w:rsidR="00BE46F0" w:rsidRPr="0059607B" w14:paraId="01F77460" w14:textId="77777777" w:rsidTr="005F62F6">
        <w:tc>
          <w:tcPr>
            <w:tcW w:w="102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A58A7" w14:textId="75E444CD" w:rsidR="00FA290A" w:rsidRPr="0059607B" w:rsidRDefault="00AE6EFB" w:rsidP="0009354B">
            <w:pPr>
              <w:jc w:val="both"/>
            </w:pPr>
            <w:r w:rsidRPr="0059607B">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w:t>
            </w:r>
            <w:r w:rsidR="00732569" w:rsidRPr="0059607B">
              <w:rPr>
                <w:i/>
                <w:sz w:val="20"/>
                <w:szCs w:val="20"/>
                <w:lang w:val="uk-UA"/>
              </w:rPr>
              <w:t>иком  на письмов</w:t>
            </w:r>
            <w:r w:rsidR="0059607B" w:rsidRPr="0059607B">
              <w:rPr>
                <w:i/>
                <w:sz w:val="20"/>
                <w:szCs w:val="20"/>
                <w:lang w:val="uk-UA"/>
              </w:rPr>
              <w:t>ий вимогу Замовника в 5 (п`яти)</w:t>
            </w:r>
            <w:r w:rsidR="00732569" w:rsidRPr="0059607B">
              <w:rPr>
                <w:i/>
                <w:sz w:val="20"/>
                <w:szCs w:val="20"/>
                <w:lang w:val="uk-UA"/>
              </w:rPr>
              <w:t xml:space="preserve"> денний строк від  дня пред’явлення  вимоги Замовником.</w:t>
            </w:r>
            <w:r w:rsidR="00FA290A" w:rsidRPr="0059607B">
              <w:t xml:space="preserve"> </w:t>
            </w:r>
          </w:p>
          <w:p w14:paraId="4FE7E997" w14:textId="4884EB17" w:rsidR="00FA290A" w:rsidRPr="0059607B" w:rsidRDefault="00FA290A" w:rsidP="0009354B">
            <w:pPr>
              <w:jc w:val="both"/>
              <w:rPr>
                <w:i/>
                <w:sz w:val="20"/>
                <w:szCs w:val="20"/>
                <w:lang w:eastAsia="en-US"/>
              </w:rPr>
            </w:pPr>
            <w:r w:rsidRPr="0059607B">
              <w:rPr>
                <w:i/>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w:t>
            </w:r>
            <w:r w:rsidR="0059607B" w:rsidRPr="0059607B">
              <w:rPr>
                <w:i/>
                <w:sz w:val="20"/>
                <w:szCs w:val="20"/>
              </w:rPr>
              <w:t xml:space="preserve">овий вимогу Покупця в 5 (п`яти денний строк від дня пред’явлення </w:t>
            </w:r>
            <w:r w:rsidRPr="0059607B">
              <w:rPr>
                <w:i/>
                <w:sz w:val="20"/>
                <w:szCs w:val="20"/>
              </w:rPr>
              <w:t>вимоги Покупцем. (застосовується, якщо Постачальник є нерезидентом).</w:t>
            </w:r>
          </w:p>
          <w:p w14:paraId="0EF9276A" w14:textId="470D3D9B" w:rsidR="00FA290A" w:rsidRPr="0059607B" w:rsidRDefault="00FA290A" w:rsidP="0009354B">
            <w:pPr>
              <w:jc w:val="both"/>
              <w:rPr>
                <w:i/>
                <w:sz w:val="20"/>
                <w:szCs w:val="20"/>
              </w:rPr>
            </w:pPr>
            <w:r w:rsidRPr="0059607B">
              <w:rPr>
                <w:i/>
                <w:sz w:val="20"/>
                <w:szCs w:val="20"/>
              </w:rPr>
              <w:t>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w:t>
            </w:r>
            <w:r w:rsidR="0059607B" w:rsidRPr="0059607B">
              <w:rPr>
                <w:i/>
                <w:sz w:val="20"/>
                <w:szCs w:val="20"/>
              </w:rPr>
              <w:t xml:space="preserve">дня пред’явлення </w:t>
            </w:r>
            <w:r w:rsidRPr="0059607B">
              <w:rPr>
                <w:i/>
                <w:sz w:val="20"/>
                <w:szCs w:val="20"/>
              </w:rPr>
              <w:t>вимоги Покупцем, компенсувати Покупцю ва</w:t>
            </w:r>
            <w:r w:rsidR="0059607B" w:rsidRPr="0059607B">
              <w:rPr>
                <w:i/>
                <w:sz w:val="20"/>
                <w:szCs w:val="20"/>
              </w:rPr>
              <w:t xml:space="preserve">ртість </w:t>
            </w:r>
            <w:r w:rsidRPr="0059607B">
              <w:rPr>
                <w:i/>
                <w:sz w:val="20"/>
                <w:szCs w:val="20"/>
              </w:rPr>
              <w:t xml:space="preserve">такої сертифікації Товару. </w:t>
            </w:r>
          </w:p>
          <w:p w14:paraId="0769D405" w14:textId="77777777" w:rsidR="00AE6EFB" w:rsidRPr="0059607B" w:rsidRDefault="00FA290A" w:rsidP="0009354B">
            <w:pPr>
              <w:jc w:val="both"/>
              <w:rPr>
                <w:i/>
                <w:sz w:val="20"/>
                <w:szCs w:val="20"/>
                <w:lang w:val="uk-UA"/>
              </w:rPr>
            </w:pPr>
            <w:r w:rsidRPr="0059607B">
              <w:rPr>
                <w:i/>
                <w:sz w:val="20"/>
                <w:szCs w:val="20"/>
              </w:rPr>
              <w:t>(застосовується, якщо Постачальник є нерезидентом).</w:t>
            </w:r>
          </w:p>
        </w:tc>
      </w:tr>
    </w:tbl>
    <w:p w14:paraId="3E389ACB" w14:textId="77777777" w:rsidR="00CD73C9" w:rsidRPr="005F62F6" w:rsidRDefault="00CD73C9" w:rsidP="00CD73C9">
      <w:pPr>
        <w:shd w:val="clear" w:color="auto" w:fill="FFFFFF"/>
        <w:ind w:right="1"/>
        <w:jc w:val="both"/>
        <w:rPr>
          <w:b/>
          <w:bCs/>
          <w:sz w:val="22"/>
        </w:rPr>
      </w:pPr>
      <w:r w:rsidRPr="005F62F6">
        <w:rPr>
          <w:b/>
          <w:sz w:val="22"/>
        </w:rPr>
        <w:t>Транспортні витрати по доставці товару в місце призначення (при умовах поставки, DDP)</w:t>
      </w:r>
      <w:r w:rsidRPr="005F62F6">
        <w:rPr>
          <w:b/>
          <w:bCs/>
          <w:sz w:val="22"/>
        </w:rPr>
        <w:t xml:space="preserve"> включені в ціну товару(предмету закупівлі)</w:t>
      </w:r>
    </w:p>
    <w:p w14:paraId="0D382EF7" w14:textId="77777777" w:rsidR="00AE6EFB" w:rsidRPr="00CA075D" w:rsidRDefault="00AE6EFB" w:rsidP="00AE6EFB">
      <w:pPr>
        <w:shd w:val="clear" w:color="auto" w:fill="FFFFFF"/>
        <w:ind w:left="567" w:right="1"/>
        <w:jc w:val="both"/>
        <w:rPr>
          <w:i/>
          <w:sz w:val="22"/>
          <w:szCs w:val="22"/>
        </w:rPr>
      </w:pPr>
    </w:p>
    <w:p w14:paraId="0B660727" w14:textId="16525931" w:rsidR="00AE6EFB" w:rsidRDefault="00CD73C9" w:rsidP="00EE0BB9">
      <w:pPr>
        <w:shd w:val="clear" w:color="auto" w:fill="FFFFFF"/>
        <w:ind w:right="1"/>
        <w:rPr>
          <w:sz w:val="22"/>
          <w:szCs w:val="22"/>
        </w:rPr>
      </w:pPr>
      <w:r>
        <w:rPr>
          <w:b/>
          <w:sz w:val="22"/>
          <w:szCs w:val="22"/>
        </w:rPr>
        <w:t xml:space="preserve">Вимоги до тари та упаковки </w:t>
      </w:r>
      <w:r w:rsidRPr="0044586C">
        <w:rPr>
          <w:b/>
          <w:sz w:val="22"/>
          <w:szCs w:val="22"/>
        </w:rPr>
        <w:t xml:space="preserve">– </w:t>
      </w:r>
      <w:r w:rsidRPr="005B48B9">
        <w:rPr>
          <w:sz w:val="22"/>
          <w:szCs w:val="22"/>
        </w:rPr>
        <w:t>Згідно з заводською упаковкою, повинна забезпечувати  ці</w:t>
      </w:r>
      <w:r>
        <w:rPr>
          <w:sz w:val="22"/>
          <w:szCs w:val="22"/>
        </w:rPr>
        <w:t>лісність товару</w:t>
      </w:r>
    </w:p>
    <w:p w14:paraId="70346D03" w14:textId="77777777" w:rsidR="00CD73C9" w:rsidRPr="00866EE9" w:rsidRDefault="00CD73C9" w:rsidP="00EE0BB9">
      <w:pPr>
        <w:shd w:val="clear" w:color="auto" w:fill="FFFFFF"/>
        <w:ind w:right="1"/>
        <w:rPr>
          <w:b/>
        </w:rPr>
      </w:pPr>
    </w:p>
    <w:p w14:paraId="18A67078" w14:textId="661A6D64" w:rsidR="00CD73C9" w:rsidRPr="001A5E1A" w:rsidRDefault="00CD73C9" w:rsidP="00CD73C9">
      <w:pPr>
        <w:shd w:val="clear" w:color="auto" w:fill="FFFFFF"/>
        <w:ind w:right="1"/>
        <w:jc w:val="both"/>
        <w:rPr>
          <w:bCs/>
          <w:sz w:val="22"/>
          <w:szCs w:val="22"/>
        </w:rPr>
      </w:pPr>
      <w:r>
        <w:rPr>
          <w:b/>
          <w:sz w:val="22"/>
          <w:szCs w:val="22"/>
        </w:rPr>
        <w:t xml:space="preserve">Строки поставки товару: </w:t>
      </w:r>
      <w:r w:rsidR="008B15E1">
        <w:rPr>
          <w:bCs/>
          <w:sz w:val="22"/>
          <w:szCs w:val="22"/>
        </w:rPr>
        <w:t>Протягом 6</w:t>
      </w:r>
      <w:r w:rsidRPr="001A5E1A">
        <w:rPr>
          <w:bCs/>
          <w:sz w:val="22"/>
          <w:szCs w:val="22"/>
        </w:rPr>
        <w:t>0 днів з дня отримання рознарядки з можливістю дострокової поставки</w:t>
      </w:r>
    </w:p>
    <w:p w14:paraId="7B727E39" w14:textId="77777777" w:rsidR="005F62F6" w:rsidRDefault="005F62F6" w:rsidP="005F62F6">
      <w:pPr>
        <w:shd w:val="clear" w:color="auto" w:fill="FFFFFF"/>
        <w:ind w:left="-142"/>
        <w:jc w:val="both"/>
        <w:rPr>
          <w:b/>
          <w:bCs/>
          <w:iCs/>
          <w:sz w:val="22"/>
          <w:szCs w:val="22"/>
        </w:rPr>
      </w:pPr>
      <w:r>
        <w:rPr>
          <w:b/>
          <w:bCs/>
          <w:iCs/>
          <w:sz w:val="22"/>
          <w:szCs w:val="22"/>
        </w:rPr>
        <w:t xml:space="preserve">    </w:t>
      </w:r>
    </w:p>
    <w:p w14:paraId="37D2EDA5" w14:textId="20BFA2DE" w:rsidR="005F62F6" w:rsidRPr="00CD73C9" w:rsidRDefault="005F62F6" w:rsidP="005F62F6">
      <w:pPr>
        <w:shd w:val="clear" w:color="auto" w:fill="FFFFFF"/>
        <w:ind w:left="-142"/>
        <w:jc w:val="both"/>
        <w:rPr>
          <w:b/>
          <w:bCs/>
          <w:iCs/>
          <w:sz w:val="22"/>
          <w:szCs w:val="22"/>
        </w:rPr>
      </w:pPr>
      <w:r>
        <w:rPr>
          <w:b/>
          <w:bCs/>
          <w:iCs/>
          <w:sz w:val="22"/>
          <w:szCs w:val="22"/>
        </w:rPr>
        <w:t xml:space="preserve"> Гарантія на товар </w:t>
      </w:r>
      <w:r w:rsidRPr="005F62F6">
        <w:rPr>
          <w:bCs/>
          <w:iCs/>
          <w:sz w:val="22"/>
          <w:szCs w:val="22"/>
        </w:rPr>
        <w:t>має складати не менше 12 місяців з дати поставки товару</w:t>
      </w:r>
    </w:p>
    <w:p w14:paraId="3AFB50D8" w14:textId="77777777" w:rsidR="00AE6EFB" w:rsidRPr="00866EE9" w:rsidRDefault="00AE6EFB" w:rsidP="00EE0BB9">
      <w:pPr>
        <w:shd w:val="clear" w:color="auto" w:fill="FFFFFF"/>
        <w:ind w:right="1"/>
        <w:rPr>
          <w:b/>
        </w:rPr>
      </w:pPr>
    </w:p>
    <w:p w14:paraId="67B6E39E" w14:textId="77777777" w:rsidR="00CD73C9" w:rsidRDefault="00CD73C9" w:rsidP="00CD73C9">
      <w:pPr>
        <w:shd w:val="clear" w:color="auto" w:fill="FFFFFF"/>
        <w:ind w:right="1"/>
        <w:jc w:val="both"/>
        <w:rPr>
          <w:sz w:val="22"/>
          <w:szCs w:val="22"/>
        </w:rPr>
      </w:pPr>
      <w:r w:rsidRPr="00CA075D">
        <w:rPr>
          <w:b/>
          <w:sz w:val="22"/>
          <w:szCs w:val="22"/>
        </w:rPr>
        <w:t>Умови оплати</w:t>
      </w:r>
      <w:r w:rsidRPr="000172DF">
        <w:rPr>
          <w:b/>
          <w:color w:val="FF0000"/>
          <w:sz w:val="22"/>
          <w:szCs w:val="22"/>
        </w:rPr>
        <w:t>*</w:t>
      </w:r>
      <w:r>
        <w:rPr>
          <w:sz w:val="22"/>
          <w:szCs w:val="22"/>
        </w:rPr>
        <w:t xml:space="preserve"> - Оплата по факту поставки протягом 60 календарних днів</w:t>
      </w:r>
    </w:p>
    <w:tbl>
      <w:tblPr>
        <w:tblStyle w:val="aa"/>
        <w:tblW w:w="10060" w:type="dxa"/>
        <w:tblInd w:w="-142" w:type="dxa"/>
        <w:tblLook w:val="04A0" w:firstRow="1" w:lastRow="0" w:firstColumn="1" w:lastColumn="0" w:noHBand="0" w:noVBand="1"/>
      </w:tblPr>
      <w:tblGrid>
        <w:gridCol w:w="10060"/>
      </w:tblGrid>
      <w:tr w:rsidR="00BE46F0" w:rsidRPr="00447056" w14:paraId="058FC7F8" w14:textId="77777777" w:rsidTr="00BE46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577C14" w14:textId="77777777" w:rsidR="00AE6EFB" w:rsidRPr="00447056" w:rsidRDefault="00AE6EFB" w:rsidP="000860E8">
            <w:pPr>
              <w:shd w:val="clear" w:color="auto" w:fill="FFFFFF"/>
              <w:ind w:right="1" w:firstLine="451"/>
              <w:jc w:val="both"/>
              <w:rPr>
                <w:i/>
                <w:sz w:val="20"/>
                <w:szCs w:val="20"/>
                <w:u w:val="single"/>
                <w:lang w:val="uk-UA"/>
              </w:rPr>
            </w:pPr>
            <w:r w:rsidRPr="00447056">
              <w:rPr>
                <w:i/>
                <w:sz w:val="20"/>
                <w:szCs w:val="20"/>
                <w:lang w:val="uk-UA"/>
              </w:rPr>
              <w:t>*Умови оплати, вказані Замовником є обов’язковими та не підлягають зміні окрім випадків, коли вказан</w:t>
            </w:r>
            <w:r w:rsidR="000B5989" w:rsidRPr="00447056">
              <w:rPr>
                <w:i/>
                <w:sz w:val="20"/>
                <w:szCs w:val="20"/>
                <w:lang w:val="uk-UA"/>
              </w:rPr>
              <w:t>і</w:t>
            </w:r>
            <w:r w:rsidRPr="00447056">
              <w:rPr>
                <w:i/>
                <w:sz w:val="20"/>
                <w:szCs w:val="20"/>
                <w:lang w:val="uk-UA"/>
              </w:rPr>
              <w:t xml:space="preserve"> </w:t>
            </w:r>
            <w:r w:rsidR="000B5989" w:rsidRPr="00447056">
              <w:rPr>
                <w:i/>
                <w:sz w:val="20"/>
                <w:szCs w:val="20"/>
                <w:lang w:val="uk-UA"/>
              </w:rPr>
              <w:t xml:space="preserve">рекомендовані </w:t>
            </w:r>
            <w:r w:rsidRPr="00447056">
              <w:rPr>
                <w:i/>
                <w:sz w:val="20"/>
                <w:szCs w:val="20"/>
                <w:lang w:val="uk-UA"/>
              </w:rPr>
              <w:t xml:space="preserve">умови </w:t>
            </w:r>
            <w:r w:rsidRPr="00866EE9">
              <w:rPr>
                <w:i/>
                <w:sz w:val="20"/>
                <w:szCs w:val="20"/>
                <w:lang w:val="uk-UA"/>
              </w:rPr>
              <w:t>оплати</w:t>
            </w:r>
            <w:r w:rsidRPr="00866EE9">
              <w:rPr>
                <w:b/>
                <w:i/>
                <w:sz w:val="20"/>
                <w:szCs w:val="20"/>
                <w:lang w:val="uk-UA"/>
              </w:rPr>
              <w:t>!</w:t>
            </w:r>
          </w:p>
          <w:p w14:paraId="053FE52F" w14:textId="77777777" w:rsidR="00AE6EFB" w:rsidRPr="00447056" w:rsidRDefault="00AE6EFB" w:rsidP="000860E8">
            <w:pPr>
              <w:shd w:val="clear" w:color="auto" w:fill="FFFFFF"/>
              <w:ind w:right="1" w:firstLine="451"/>
              <w:jc w:val="both"/>
              <w:rPr>
                <w:i/>
                <w:sz w:val="20"/>
                <w:szCs w:val="20"/>
                <w:lang w:val="uk-UA"/>
              </w:rPr>
            </w:pPr>
            <w:r w:rsidRPr="00447056">
              <w:rPr>
                <w:i/>
                <w:sz w:val="20"/>
                <w:szCs w:val="20"/>
                <w:lang w:val="uk-UA"/>
              </w:rPr>
              <w:t xml:space="preserve">У разі, якщо Замовник вказує </w:t>
            </w:r>
            <w:r w:rsidR="00194BEE" w:rsidRPr="00447056">
              <w:rPr>
                <w:i/>
                <w:sz w:val="20"/>
                <w:szCs w:val="20"/>
              </w:rPr>
              <w:t>рекомендован</w:t>
            </w:r>
            <w:r w:rsidR="00194BEE" w:rsidRPr="00447056">
              <w:rPr>
                <w:i/>
                <w:sz w:val="20"/>
                <w:szCs w:val="20"/>
                <w:lang w:val="uk-UA"/>
              </w:rPr>
              <w:t>і</w:t>
            </w:r>
            <w:r w:rsidRPr="00447056">
              <w:rPr>
                <w:i/>
                <w:sz w:val="20"/>
                <w:szCs w:val="20"/>
                <w:lang w:val="uk-UA"/>
              </w:rPr>
              <w:t xml:space="preserve"> умови оплати, Учасник може запропонувати свої умови оплати, при цьому </w:t>
            </w:r>
            <w:r w:rsidRPr="00447056">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7F47EE59" w14:textId="2DF707EA" w:rsidR="00AE6EFB" w:rsidRPr="00447056" w:rsidRDefault="00AE6EFB" w:rsidP="0007070C">
            <w:pPr>
              <w:shd w:val="clear" w:color="auto" w:fill="FFFFFF"/>
              <w:ind w:right="1" w:firstLine="451"/>
              <w:jc w:val="both"/>
              <w:rPr>
                <w:i/>
              </w:rPr>
            </w:pPr>
            <w:r w:rsidRPr="00447056">
              <w:rPr>
                <w:i/>
                <w:sz w:val="20"/>
                <w:szCs w:val="20"/>
                <w:lang w:val="uk-UA"/>
              </w:rPr>
              <w:lastRenderedPageBreak/>
              <w:t xml:space="preserve">Таблиця розрахунку приведеної вартості наведена </w:t>
            </w:r>
            <w:r w:rsidR="0007070C" w:rsidRPr="00447056">
              <w:rPr>
                <w:i/>
                <w:sz w:val="20"/>
                <w:szCs w:val="20"/>
                <w:lang w:val="uk-UA"/>
              </w:rPr>
              <w:t>у</w:t>
            </w:r>
            <w:r w:rsidRPr="00447056">
              <w:rPr>
                <w:i/>
                <w:sz w:val="20"/>
                <w:szCs w:val="20"/>
                <w:lang w:val="uk-UA"/>
              </w:rPr>
              <w:t xml:space="preserve"> Додатку № 6.</w:t>
            </w:r>
          </w:p>
        </w:tc>
      </w:tr>
    </w:tbl>
    <w:p w14:paraId="4465AC4B" w14:textId="77777777" w:rsidR="008C648C" w:rsidRDefault="008C648C" w:rsidP="008C648C">
      <w:pPr>
        <w:jc w:val="both"/>
        <w:rPr>
          <w:b/>
        </w:rPr>
      </w:pPr>
    </w:p>
    <w:p w14:paraId="6120F5FD" w14:textId="34A1F5F6" w:rsidR="008C648C" w:rsidRDefault="008C648C" w:rsidP="008C648C">
      <w:pPr>
        <w:jc w:val="both"/>
        <w:rPr>
          <w:b/>
        </w:rPr>
      </w:pPr>
      <w:r>
        <w:rPr>
          <w:b/>
        </w:rPr>
        <w:t xml:space="preserve">Документи, які надає учасник у складі своєї пропозиції: </w:t>
      </w:r>
    </w:p>
    <w:p w14:paraId="4889D95B" w14:textId="77777777" w:rsidR="008C648C" w:rsidRDefault="008C648C" w:rsidP="008C648C">
      <w:pPr>
        <w:ind w:left="-142"/>
        <w:jc w:val="both"/>
        <w:rPr>
          <w:b/>
        </w:rPr>
      </w:pPr>
      <w:r w:rsidRPr="008C648C">
        <w:t>оригінал, або копія уповноважуючого документа</w:t>
      </w:r>
      <w:r>
        <w:t xml:space="preserve"> від виробника МТР або його офіційного представника/дилера (дилерські або представницькі повноваження або копія діючого договоруз виробником МТР або його офіційним представником/дилером або лист – гарантія від виробника чи його офіційного представника/дилера, щодо підтвердження поставки товару.</w:t>
      </w:r>
    </w:p>
    <w:p w14:paraId="624BD795" w14:textId="77777777" w:rsidR="00CD73C9" w:rsidRDefault="00CD73C9" w:rsidP="00CD73C9">
      <w:pPr>
        <w:keepNext/>
        <w:ind w:right="-99"/>
        <w:outlineLvl w:val="0"/>
        <w:rPr>
          <w:b/>
          <w:szCs w:val="22"/>
        </w:rPr>
      </w:pPr>
    </w:p>
    <w:p w14:paraId="7FCF9132" w14:textId="68E63353" w:rsidR="00CD73C9" w:rsidRPr="009E7C45" w:rsidRDefault="00CD73C9" w:rsidP="00CD73C9">
      <w:pPr>
        <w:keepNext/>
        <w:ind w:right="-99"/>
        <w:outlineLvl w:val="0"/>
        <w:rPr>
          <w:b/>
          <w:szCs w:val="22"/>
        </w:rPr>
      </w:pPr>
      <w:r w:rsidRPr="009E7C45">
        <w:rPr>
          <w:b/>
          <w:szCs w:val="22"/>
        </w:rPr>
        <w:t>Інші вимоги до товару</w:t>
      </w:r>
    </w:p>
    <w:p w14:paraId="77F71D7A" w14:textId="4B73576B" w:rsidR="00AE6EFB" w:rsidRDefault="008C648C" w:rsidP="003713AF">
      <w:pPr>
        <w:shd w:val="clear" w:color="auto" w:fill="FFFFFF"/>
        <w:ind w:left="-142" w:right="1"/>
        <w:jc w:val="both"/>
        <w:rPr>
          <w:sz w:val="22"/>
          <w:szCs w:val="22"/>
        </w:rPr>
      </w:pPr>
      <w:r>
        <w:rPr>
          <w:sz w:val="22"/>
          <w:szCs w:val="22"/>
        </w:rPr>
        <w:t>Всі з</w:t>
      </w:r>
      <w:r w:rsidR="008B15E1">
        <w:rPr>
          <w:sz w:val="22"/>
          <w:szCs w:val="22"/>
        </w:rPr>
        <w:t>ап</w:t>
      </w:r>
      <w:r>
        <w:rPr>
          <w:sz w:val="22"/>
          <w:szCs w:val="22"/>
        </w:rPr>
        <w:t xml:space="preserve">асні </w:t>
      </w:r>
      <w:r w:rsidR="008B15E1">
        <w:rPr>
          <w:sz w:val="22"/>
          <w:szCs w:val="22"/>
        </w:rPr>
        <w:t>частини</w:t>
      </w:r>
      <w:r w:rsidR="00CD73C9" w:rsidRPr="009E7C45">
        <w:rPr>
          <w:sz w:val="22"/>
          <w:szCs w:val="22"/>
        </w:rPr>
        <w:t xml:space="preserve"> повинні бути новими та такими, що не були у використанні. При невідповідності якості товару встановленим вимогам, постачальник зобов’язаний за власні кошти замінити такий товар. </w:t>
      </w:r>
      <w:r w:rsidR="008B15E1">
        <w:rPr>
          <w:sz w:val="22"/>
          <w:szCs w:val="22"/>
        </w:rPr>
        <w:t>Запропоновані запасні частини</w:t>
      </w:r>
      <w:r w:rsidR="00CD73C9">
        <w:rPr>
          <w:sz w:val="22"/>
          <w:szCs w:val="22"/>
        </w:rPr>
        <w:t xml:space="preserve"> повинні  бути тільки оригінальними та повністю відповідати заявленим вимогам. </w:t>
      </w:r>
    </w:p>
    <w:p w14:paraId="0D6E263D" w14:textId="6E8C7527" w:rsidR="00CD73C9" w:rsidRDefault="008B15E1" w:rsidP="003713AF">
      <w:pPr>
        <w:shd w:val="clear" w:color="auto" w:fill="FFFFFF"/>
        <w:ind w:left="-142" w:right="1"/>
        <w:jc w:val="both"/>
        <w:rPr>
          <w:i/>
          <w:color w:val="FF0000"/>
        </w:rPr>
      </w:pPr>
      <w:r>
        <w:rPr>
          <w:sz w:val="22"/>
          <w:szCs w:val="22"/>
        </w:rPr>
        <w:t>Аналоги заявлених апасних частин</w:t>
      </w:r>
      <w:r w:rsidR="003713AF">
        <w:rPr>
          <w:sz w:val="22"/>
          <w:szCs w:val="22"/>
        </w:rPr>
        <w:t xml:space="preserve"> з іншими каталожними номерами або інших виробників розглядатись не будуть.</w:t>
      </w:r>
    </w:p>
    <w:p w14:paraId="5E0FF9D6" w14:textId="2CF7DCA3" w:rsidR="00194BEE" w:rsidRPr="00AB283C" w:rsidRDefault="00194BEE" w:rsidP="005F62F6">
      <w:pPr>
        <w:shd w:val="clear" w:color="auto" w:fill="FFFFFF"/>
        <w:jc w:val="both"/>
        <w:rPr>
          <w:i/>
          <w:sz w:val="22"/>
          <w:szCs w:val="22"/>
        </w:rPr>
      </w:pPr>
    </w:p>
    <w:p w14:paraId="25F0782F" w14:textId="77777777" w:rsidR="00AE6EFB" w:rsidRPr="00CD73C9" w:rsidRDefault="00AE6EFB" w:rsidP="00AE6EFB">
      <w:pPr>
        <w:shd w:val="clear" w:color="auto" w:fill="FFFFFF"/>
        <w:ind w:left="-142"/>
        <w:jc w:val="both"/>
        <w:rPr>
          <w:bCs/>
          <w:sz w:val="20"/>
          <w:szCs w:val="20"/>
        </w:rPr>
      </w:pPr>
      <w:r w:rsidRPr="00AB283C">
        <w:rPr>
          <w:b/>
          <w:sz w:val="20"/>
          <w:szCs w:val="20"/>
        </w:rPr>
        <w:t>Вимоги до якості:</w:t>
      </w:r>
      <w:r w:rsidRPr="00AB283C">
        <w:rPr>
          <w:sz w:val="20"/>
          <w:szCs w:val="20"/>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AB283C">
        <w:rPr>
          <w:b/>
          <w:sz w:val="20"/>
          <w:szCs w:val="20"/>
          <w:u w:val="single"/>
        </w:rPr>
        <w:t>сертифікатом якості</w:t>
      </w:r>
      <w:r w:rsidRPr="00AB283C">
        <w:rPr>
          <w:sz w:val="20"/>
          <w:szCs w:val="20"/>
        </w:rPr>
        <w:t xml:space="preserve"> або </w:t>
      </w:r>
      <w:r w:rsidRPr="00AB283C">
        <w:rPr>
          <w:b/>
          <w:sz w:val="20"/>
          <w:szCs w:val="20"/>
          <w:u w:val="single"/>
        </w:rPr>
        <w:t xml:space="preserve">паспортом </w:t>
      </w:r>
      <w:r w:rsidRPr="00AB283C">
        <w:rPr>
          <w:sz w:val="20"/>
          <w:szCs w:val="20"/>
        </w:rPr>
        <w:t xml:space="preserve">з відміткою ОТК виробника у відповідності до діючої програми забезпечення якості підприємства </w:t>
      </w:r>
      <w:r w:rsidRPr="00CD73C9">
        <w:rPr>
          <w:bCs/>
          <w:sz w:val="20"/>
          <w:szCs w:val="20"/>
        </w:rPr>
        <w:t>при поставці товару.</w:t>
      </w:r>
    </w:p>
    <w:p w14:paraId="153F7D11" w14:textId="77777777" w:rsidR="00AE6EFB" w:rsidRPr="00AB283C" w:rsidRDefault="00AE6EFB" w:rsidP="00AE6EFB">
      <w:pPr>
        <w:jc w:val="both"/>
        <w:rPr>
          <w:b/>
          <w:sz w:val="22"/>
          <w:szCs w:val="22"/>
        </w:rPr>
      </w:pPr>
    </w:p>
    <w:p w14:paraId="3FADAE6C" w14:textId="77777777" w:rsidR="00AE6EFB" w:rsidRPr="00AB283C" w:rsidRDefault="0014336C" w:rsidP="00AE6EFB">
      <w:pPr>
        <w:shd w:val="clear" w:color="auto" w:fill="FFFFFF"/>
        <w:ind w:left="-142" w:right="1"/>
        <w:jc w:val="both"/>
        <w:rPr>
          <w:sz w:val="20"/>
          <w:szCs w:val="20"/>
        </w:rPr>
      </w:pPr>
      <w:r>
        <w:rPr>
          <w:sz w:val="20"/>
          <w:szCs w:val="20"/>
        </w:rPr>
        <w:t>Скановані копії о</w:t>
      </w:r>
      <w:r w:rsidR="00AE6EFB" w:rsidRPr="00AB283C">
        <w:rPr>
          <w:sz w:val="20"/>
          <w:szCs w:val="20"/>
        </w:rPr>
        <w:t>ригінал</w:t>
      </w:r>
      <w:r>
        <w:rPr>
          <w:sz w:val="20"/>
          <w:szCs w:val="20"/>
        </w:rPr>
        <w:t>ів</w:t>
      </w:r>
      <w:r w:rsidR="00AE6EFB" w:rsidRPr="00AB283C">
        <w:rPr>
          <w:sz w:val="20"/>
          <w:szCs w:val="20"/>
        </w:rPr>
        <w:t xml:space="preserve"> документів,</w:t>
      </w:r>
      <w:r w:rsidR="00EF1FFA">
        <w:rPr>
          <w:sz w:val="20"/>
          <w:szCs w:val="20"/>
        </w:rPr>
        <w:t xml:space="preserve"> що</w:t>
      </w:r>
      <w:r w:rsidR="00AE6EFB" w:rsidRPr="00AB283C">
        <w:rPr>
          <w:sz w:val="20"/>
          <w:szCs w:val="20"/>
        </w:rPr>
        <w:t xml:space="preserve"> ви</w:t>
      </w:r>
      <w:r w:rsidR="00AE6EFB">
        <w:rPr>
          <w:sz w:val="20"/>
          <w:szCs w:val="20"/>
        </w:rPr>
        <w:t>дані</w:t>
      </w:r>
      <w:r w:rsidR="00AE6EFB" w:rsidRPr="00AB283C">
        <w:rPr>
          <w:sz w:val="20"/>
          <w:szCs w:val="20"/>
        </w:rPr>
        <w:t xml:space="preserve"> іноземними органами державної влади, які </w:t>
      </w:r>
      <w:r w:rsidR="00EF1FFA">
        <w:rPr>
          <w:sz w:val="20"/>
          <w:szCs w:val="20"/>
        </w:rPr>
        <w:t>завантажуються</w:t>
      </w:r>
      <w:r>
        <w:rPr>
          <w:sz w:val="20"/>
          <w:szCs w:val="20"/>
        </w:rPr>
        <w:t xml:space="preserve"> </w:t>
      </w:r>
      <w:r w:rsidR="00EF1FFA">
        <w:rPr>
          <w:sz w:val="20"/>
          <w:szCs w:val="20"/>
        </w:rPr>
        <w:t xml:space="preserve">Учасником </w:t>
      </w:r>
      <w:r w:rsidR="00AE6EFB" w:rsidRPr="00AB283C">
        <w:rPr>
          <w:sz w:val="20"/>
          <w:szCs w:val="20"/>
        </w:rPr>
        <w:t xml:space="preserve"> разом із </w:t>
      </w:r>
      <w:r w:rsidR="00EF1FFA">
        <w:rPr>
          <w:sz w:val="20"/>
          <w:szCs w:val="20"/>
        </w:rPr>
        <w:t xml:space="preserve">усіма документами </w:t>
      </w:r>
      <w:r w:rsidR="00AE6EFB" w:rsidRPr="00AB283C">
        <w:rPr>
          <w:sz w:val="20"/>
          <w:szCs w:val="20"/>
        </w:rPr>
        <w:t>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14:paraId="3B172942" w14:textId="77777777" w:rsidR="008C648C" w:rsidRDefault="008C648C" w:rsidP="008C648C">
      <w:pPr>
        <w:jc w:val="both"/>
        <w:rPr>
          <w:b/>
        </w:rPr>
      </w:pPr>
    </w:p>
    <w:p w14:paraId="6F323667" w14:textId="50CEE13F" w:rsidR="00AE6EFB" w:rsidRPr="00AB283C" w:rsidRDefault="008C648C" w:rsidP="004146BA">
      <w:pPr>
        <w:ind w:firstLine="540"/>
        <w:jc w:val="right"/>
        <w:rPr>
          <w:b/>
        </w:rPr>
      </w:pPr>
      <w:r>
        <w:rPr>
          <w:b/>
        </w:rPr>
        <w:t>\</w:t>
      </w:r>
      <w:r w:rsidR="00AE6EFB" w:rsidRPr="008C648C">
        <w:br w:type="column"/>
      </w:r>
      <w:r w:rsidR="00AE6EFB" w:rsidRPr="00AB283C">
        <w:rPr>
          <w:b/>
        </w:rPr>
        <w:lastRenderedPageBreak/>
        <w:t>Додаток 3</w:t>
      </w:r>
    </w:p>
    <w:p w14:paraId="0AB6F774" w14:textId="5F957478" w:rsidR="00AE6EFB" w:rsidRDefault="00AE6EFB" w:rsidP="004146BA">
      <w:pPr>
        <w:pStyle w:val="1"/>
        <w:ind w:right="0" w:firstLine="426"/>
        <w:jc w:val="right"/>
        <w:rPr>
          <w:sz w:val="24"/>
          <w:szCs w:val="24"/>
        </w:rPr>
      </w:pPr>
      <w:r w:rsidRPr="00AB283C">
        <w:rPr>
          <w:sz w:val="24"/>
          <w:szCs w:val="24"/>
        </w:rPr>
        <w:t>до документації</w:t>
      </w:r>
      <w:r w:rsidR="0009354B">
        <w:rPr>
          <w:sz w:val="24"/>
          <w:szCs w:val="24"/>
        </w:rPr>
        <w:t xml:space="preserve"> процедури закупівлі</w:t>
      </w:r>
      <w:r w:rsidRPr="00AB283C">
        <w:rPr>
          <w:sz w:val="24"/>
          <w:szCs w:val="24"/>
        </w:rPr>
        <w:t xml:space="preserve"> </w:t>
      </w:r>
    </w:p>
    <w:p w14:paraId="03A20A39" w14:textId="77777777" w:rsidR="0009354B" w:rsidRPr="0009354B" w:rsidRDefault="0009354B" w:rsidP="0009354B"/>
    <w:p w14:paraId="283FDB68" w14:textId="77777777" w:rsidR="00AE6EFB" w:rsidRPr="00AB283C" w:rsidRDefault="00AE6EFB" w:rsidP="00AE6EFB">
      <w:pPr>
        <w:ind w:left="180" w:right="196"/>
        <w:rPr>
          <w:i/>
          <w:iCs/>
          <w:sz w:val="16"/>
          <w:szCs w:val="16"/>
        </w:rPr>
      </w:pPr>
      <w:r w:rsidRPr="00AB283C">
        <w:rPr>
          <w:i/>
          <w:iCs/>
          <w:sz w:val="16"/>
          <w:szCs w:val="16"/>
        </w:rPr>
        <w:t>Форма „Цінова пропозиція" подається у вигляді, наведеному нижче.</w:t>
      </w:r>
    </w:p>
    <w:p w14:paraId="34D0FC73" w14:textId="77777777" w:rsidR="00AE6EFB" w:rsidRPr="00AB283C" w:rsidRDefault="00AE6EFB" w:rsidP="00AE6EFB">
      <w:pPr>
        <w:ind w:left="180" w:right="196"/>
        <w:rPr>
          <w:i/>
          <w:iCs/>
          <w:sz w:val="16"/>
          <w:szCs w:val="16"/>
        </w:rPr>
      </w:pPr>
      <w:r w:rsidRPr="00AB283C">
        <w:rPr>
          <w:i/>
          <w:iCs/>
          <w:sz w:val="16"/>
          <w:szCs w:val="16"/>
        </w:rPr>
        <w:t>Учасник не повинен відступати від даної форми.</w:t>
      </w:r>
    </w:p>
    <w:p w14:paraId="50718F2F" w14:textId="77777777" w:rsidR="00AE6EFB" w:rsidRDefault="00AE6EFB" w:rsidP="00AE6EFB">
      <w:pPr>
        <w:jc w:val="center"/>
        <w:outlineLvl w:val="0"/>
        <w:rPr>
          <w:b/>
        </w:rPr>
      </w:pPr>
    </w:p>
    <w:p w14:paraId="2F8EDBE3" w14:textId="77777777" w:rsidR="00194BEE" w:rsidRPr="00AB283C" w:rsidRDefault="00194BEE" w:rsidP="00AE6EFB">
      <w:pPr>
        <w:jc w:val="center"/>
        <w:outlineLvl w:val="0"/>
        <w:rPr>
          <w:b/>
        </w:rPr>
      </w:pPr>
    </w:p>
    <w:p w14:paraId="169656D4" w14:textId="634E089D" w:rsidR="00AE6EFB" w:rsidRPr="00AB283C" w:rsidRDefault="00AE6EFB" w:rsidP="00AE6EFB">
      <w:pPr>
        <w:pStyle w:val="afc"/>
        <w:widowControl w:val="0"/>
        <w:adjustRightInd w:val="0"/>
        <w:outlineLvl w:val="0"/>
        <w:rPr>
          <w:rFonts w:cs="Arial"/>
          <w:bCs/>
          <w:sz w:val="20"/>
        </w:rPr>
      </w:pPr>
      <w:r w:rsidRPr="00AB283C">
        <w:rPr>
          <w:b/>
          <w:bCs/>
        </w:rPr>
        <w:t xml:space="preserve">ФОРМА </w:t>
      </w:r>
      <w:r w:rsidR="005B7A27">
        <w:rPr>
          <w:b/>
          <w:bCs/>
        </w:rPr>
        <w:t>«</w:t>
      </w:r>
      <w:r w:rsidRPr="00AB283C">
        <w:rPr>
          <w:b/>
          <w:bCs/>
        </w:rPr>
        <w:t>ЦІНОВА ПРОПОЗИЦІЯ</w:t>
      </w:r>
      <w:r w:rsidR="005B7A27">
        <w:rPr>
          <w:b/>
          <w:bCs/>
        </w:rPr>
        <w:t>»</w:t>
      </w:r>
      <w:r w:rsidRPr="00AB283C">
        <w:rPr>
          <w:rFonts w:cs="Arial"/>
          <w:bCs/>
          <w:sz w:val="20"/>
        </w:rPr>
        <w:t xml:space="preserve"> </w:t>
      </w:r>
    </w:p>
    <w:p w14:paraId="208DC1CF" w14:textId="77777777" w:rsidR="00AE6EFB" w:rsidRPr="00AB283C" w:rsidRDefault="00AE6EFB" w:rsidP="00AE6EFB">
      <w:pPr>
        <w:pStyle w:val="afc"/>
        <w:widowControl w:val="0"/>
        <w:adjustRightInd w:val="0"/>
        <w:outlineLvl w:val="0"/>
        <w:rPr>
          <w:rFonts w:cs="Arial"/>
          <w:bCs/>
          <w:sz w:val="20"/>
        </w:rPr>
      </w:pPr>
      <w:r w:rsidRPr="00AB283C">
        <w:rPr>
          <w:rFonts w:cs="Arial"/>
          <w:bCs/>
          <w:sz w:val="20"/>
        </w:rPr>
        <w:t>(подається Учасником на фірмовому бланку)</w:t>
      </w:r>
    </w:p>
    <w:p w14:paraId="7950DDEA" w14:textId="77777777" w:rsidR="00AE6EFB" w:rsidRDefault="00AE6EFB" w:rsidP="00AE6EFB">
      <w:pPr>
        <w:jc w:val="center"/>
        <w:outlineLvl w:val="0"/>
      </w:pPr>
    </w:p>
    <w:p w14:paraId="2E5E514C" w14:textId="77777777" w:rsidR="00194BEE" w:rsidRPr="00AB283C" w:rsidRDefault="00194BEE" w:rsidP="00AE6EFB">
      <w:pPr>
        <w:jc w:val="center"/>
        <w:outlineLvl w:val="0"/>
      </w:pPr>
    </w:p>
    <w:p w14:paraId="73618AAD" w14:textId="27E70D03" w:rsidR="00AE6EFB" w:rsidRPr="00AB283C" w:rsidRDefault="00AE6EFB" w:rsidP="00AE6EFB">
      <w:pPr>
        <w:jc w:val="center"/>
        <w:outlineLvl w:val="0"/>
      </w:pPr>
      <w:r w:rsidRPr="00AB283C">
        <w:t xml:space="preserve"> «Пропозиція № _______ від </w:t>
      </w:r>
      <w:r w:rsidR="005B7A27">
        <w:t>«_____» _________</w:t>
      </w:r>
      <w:r w:rsidRPr="00AB283C">
        <w:t>____ 20</w:t>
      </w:r>
      <w:r w:rsidR="0007070C">
        <w:t>___</w:t>
      </w:r>
      <w:r w:rsidRPr="00C23C27">
        <w:rPr>
          <w:lang w:val="ru-RU"/>
        </w:rPr>
        <w:t>_</w:t>
      </w:r>
      <w:r w:rsidRPr="00AB283C">
        <w:t xml:space="preserve"> року» </w:t>
      </w:r>
    </w:p>
    <w:p w14:paraId="0012064A" w14:textId="6003013E" w:rsidR="00AE6EFB" w:rsidRPr="00E4250E" w:rsidRDefault="00AE6EFB" w:rsidP="00AE6EFB">
      <w:pPr>
        <w:shd w:val="clear" w:color="auto" w:fill="FFFFFF"/>
        <w:spacing w:before="240"/>
        <w:ind w:right="1" w:firstLine="708"/>
        <w:jc w:val="both"/>
      </w:pPr>
      <w:r w:rsidRPr="00AB283C">
        <w:rPr>
          <w:b/>
          <w:bCs/>
        </w:rPr>
        <w:t xml:space="preserve">Ми, (назва Учасника), надаємо свою пропозицію </w:t>
      </w:r>
      <w:r w:rsidRPr="00E4250E">
        <w:rPr>
          <w:b/>
          <w:bCs/>
        </w:rPr>
        <w:t xml:space="preserve">щодо участі у </w:t>
      </w:r>
      <w:r w:rsidR="00F52C20">
        <w:rPr>
          <w:b/>
          <w:bCs/>
        </w:rPr>
        <w:t xml:space="preserve">конкурентному відборі по </w:t>
      </w:r>
      <w:r w:rsidRPr="00E4250E">
        <w:rPr>
          <w:b/>
          <w:bCs/>
        </w:rPr>
        <w:t>процедурі закупівлі</w:t>
      </w:r>
      <w:r w:rsidR="0007070C">
        <w:rPr>
          <w:b/>
          <w:bCs/>
        </w:rPr>
        <w:t xml:space="preserve"> за рамковими угодами</w:t>
      </w:r>
      <w:r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Pr="00E4250E">
        <w:rPr>
          <w:b/>
          <w:bCs/>
        </w:rPr>
        <w:t xml:space="preserve"> – </w:t>
      </w:r>
      <w:r w:rsidRPr="00E4250E">
        <w:rPr>
          <w:b/>
        </w:rPr>
        <w:t>.</w:t>
      </w:r>
    </w:p>
    <w:p w14:paraId="4E87E6AD" w14:textId="5D43186F" w:rsidR="00AE6EFB" w:rsidRPr="00AB283C" w:rsidRDefault="00AE6EFB" w:rsidP="00AE6EFB">
      <w:pPr>
        <w:pStyle w:val="a5"/>
        <w:ind w:right="-5" w:firstLine="709"/>
        <w:jc w:val="both"/>
        <w:rPr>
          <w:b w:val="0"/>
          <w:sz w:val="20"/>
        </w:rPr>
      </w:pPr>
      <w:r>
        <w:rPr>
          <w:b w:val="0"/>
          <w:sz w:val="20"/>
        </w:rPr>
        <w:t xml:space="preserve">Ознайомившись з </w:t>
      </w:r>
      <w:r w:rsidRPr="00E4250E">
        <w:rPr>
          <w:b w:val="0"/>
          <w:sz w:val="20"/>
        </w:rPr>
        <w:t>документаці</w:t>
      </w:r>
      <w:r>
        <w:rPr>
          <w:b w:val="0"/>
          <w:sz w:val="20"/>
        </w:rPr>
        <w:t>єю</w:t>
      </w:r>
      <w:r w:rsidRPr="00E4250E">
        <w:rPr>
          <w:b w:val="0"/>
          <w:sz w:val="20"/>
        </w:rPr>
        <w:t xml:space="preserve"> процедури закупівлі та технічн</w:t>
      </w:r>
      <w:r>
        <w:rPr>
          <w:b w:val="0"/>
          <w:sz w:val="20"/>
        </w:rPr>
        <w:t>ими вимогами</w:t>
      </w:r>
      <w:r w:rsidRPr="00AB283C">
        <w:rPr>
          <w:b w:val="0"/>
          <w:sz w:val="20"/>
        </w:rPr>
        <w:t xml:space="preserve"> до предмету закупівлі, ми, що уповноважені Учасником на підписання пропозиції, маємо можливість та згодні виконати вимоги Замовника та </w:t>
      </w:r>
      <w:r w:rsidR="00F52C20">
        <w:rPr>
          <w:b w:val="0"/>
          <w:sz w:val="20"/>
        </w:rPr>
        <w:t>Рамкової угоди</w:t>
      </w:r>
      <w:r w:rsidRPr="00AB283C">
        <w:rPr>
          <w:b w:val="0"/>
          <w:sz w:val="20"/>
        </w:rPr>
        <w:t xml:space="preserve"> на таких умовах:</w:t>
      </w:r>
    </w:p>
    <w:p w14:paraId="4EA9519E"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Повне найменування Учасника  _____________________________________________</w:t>
      </w:r>
      <w:r>
        <w:rPr>
          <w:sz w:val="20"/>
          <w:szCs w:val="20"/>
        </w:rPr>
        <w:t>__________________</w:t>
      </w:r>
      <w:r w:rsidRPr="00AB283C">
        <w:rPr>
          <w:sz w:val="20"/>
          <w:szCs w:val="20"/>
        </w:rPr>
        <w:t>__</w:t>
      </w:r>
    </w:p>
    <w:p w14:paraId="50ACE88C"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Адреса (юридична та фактична) ________________________________________</w:t>
      </w:r>
      <w:r>
        <w:rPr>
          <w:sz w:val="20"/>
          <w:szCs w:val="20"/>
        </w:rPr>
        <w:t>__________________</w:t>
      </w:r>
      <w:r w:rsidRPr="00AB283C">
        <w:rPr>
          <w:sz w:val="20"/>
          <w:szCs w:val="20"/>
        </w:rPr>
        <w:t>_______</w:t>
      </w:r>
    </w:p>
    <w:p w14:paraId="14622E03"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Телефон/факс __________________________________________________________</w:t>
      </w:r>
      <w:r>
        <w:rPr>
          <w:sz w:val="20"/>
          <w:szCs w:val="20"/>
        </w:rPr>
        <w:t>_________________</w:t>
      </w:r>
      <w:r w:rsidRPr="00AB283C">
        <w:rPr>
          <w:sz w:val="20"/>
          <w:szCs w:val="20"/>
        </w:rPr>
        <w:t>_____</w:t>
      </w:r>
    </w:p>
    <w:p w14:paraId="158BD2D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Керівництво (прізвище, ім’я по батькові) ____________________________________</w:t>
      </w:r>
      <w:r>
        <w:rPr>
          <w:sz w:val="20"/>
          <w:szCs w:val="20"/>
        </w:rPr>
        <w:t>__________________</w:t>
      </w:r>
      <w:r w:rsidRPr="00AB283C">
        <w:rPr>
          <w:sz w:val="20"/>
          <w:szCs w:val="20"/>
        </w:rPr>
        <w:t>___</w:t>
      </w:r>
    </w:p>
    <w:p w14:paraId="3023C929"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Код ЄДРПОУ ____________________________________________________________</w:t>
      </w:r>
      <w:r>
        <w:rPr>
          <w:sz w:val="20"/>
          <w:szCs w:val="20"/>
        </w:rPr>
        <w:t>__________________</w:t>
      </w:r>
      <w:r w:rsidRPr="00AB283C">
        <w:rPr>
          <w:sz w:val="20"/>
          <w:szCs w:val="20"/>
        </w:rPr>
        <w:t>__</w:t>
      </w:r>
    </w:p>
    <w:p w14:paraId="67E901EF" w14:textId="77777777" w:rsidR="00AE6EFB" w:rsidRPr="00AB283C" w:rsidRDefault="00AE6EFB" w:rsidP="003C5396">
      <w:pPr>
        <w:widowControl w:val="0"/>
        <w:numPr>
          <w:ilvl w:val="0"/>
          <w:numId w:val="1"/>
        </w:numPr>
        <w:autoSpaceDE w:val="0"/>
        <w:autoSpaceDN w:val="0"/>
        <w:adjustRightInd w:val="0"/>
        <w:rPr>
          <w:sz w:val="20"/>
          <w:szCs w:val="20"/>
        </w:rPr>
      </w:pPr>
      <w:r w:rsidRPr="00AB283C">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w:t>
      </w:r>
      <w:r>
        <w:rPr>
          <w:sz w:val="20"/>
          <w:szCs w:val="20"/>
        </w:rPr>
        <w:t>_________________________________________</w:t>
      </w:r>
      <w:r w:rsidRPr="00AB283C">
        <w:rPr>
          <w:sz w:val="20"/>
          <w:szCs w:val="20"/>
        </w:rPr>
        <w:t>____</w:t>
      </w:r>
    </w:p>
    <w:p w14:paraId="70FC1812" w14:textId="77777777" w:rsidR="00AE6EFB" w:rsidRPr="00AB283C" w:rsidRDefault="00AE6EFB" w:rsidP="003C5396">
      <w:pPr>
        <w:widowControl w:val="0"/>
        <w:numPr>
          <w:ilvl w:val="0"/>
          <w:numId w:val="1"/>
        </w:numPr>
        <w:autoSpaceDE w:val="0"/>
        <w:autoSpaceDN w:val="0"/>
        <w:adjustRightInd w:val="0"/>
        <w:rPr>
          <w:sz w:val="20"/>
          <w:szCs w:val="20"/>
        </w:rPr>
      </w:pPr>
      <w:r w:rsidRPr="00AB283C">
        <w:rPr>
          <w:sz w:val="20"/>
          <w:szCs w:val="20"/>
        </w:rPr>
        <w:t>Банківські реквізити ________________________________________________</w:t>
      </w:r>
      <w:r>
        <w:rPr>
          <w:sz w:val="20"/>
          <w:szCs w:val="20"/>
        </w:rPr>
        <w:t>_______________</w:t>
      </w:r>
      <w:r w:rsidRPr="00AB283C">
        <w:rPr>
          <w:sz w:val="20"/>
          <w:szCs w:val="20"/>
        </w:rPr>
        <w:t>___________</w:t>
      </w:r>
    </w:p>
    <w:p w14:paraId="12345A1C"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Коротка довідка про діяльність _________________________________________</w:t>
      </w:r>
      <w:r>
        <w:rPr>
          <w:sz w:val="20"/>
          <w:szCs w:val="20"/>
        </w:rPr>
        <w:t>________________</w:t>
      </w:r>
      <w:r w:rsidRPr="00AB283C">
        <w:rPr>
          <w:sz w:val="20"/>
          <w:szCs w:val="20"/>
        </w:rPr>
        <w:t>________</w:t>
      </w:r>
    </w:p>
    <w:p w14:paraId="7D71A97A" w14:textId="77777777" w:rsidR="00AE6EFB" w:rsidRPr="00AB283C" w:rsidRDefault="00AE6EFB" w:rsidP="003C5396">
      <w:pPr>
        <w:widowControl w:val="0"/>
        <w:numPr>
          <w:ilvl w:val="0"/>
          <w:numId w:val="1"/>
        </w:numPr>
        <w:autoSpaceDE w:val="0"/>
        <w:autoSpaceDN w:val="0"/>
        <w:adjustRightInd w:val="0"/>
        <w:jc w:val="both"/>
        <w:rPr>
          <w:color w:val="000000"/>
          <w:sz w:val="20"/>
          <w:szCs w:val="20"/>
        </w:rPr>
      </w:pPr>
      <w:r w:rsidRPr="00AB283C">
        <w:rPr>
          <w:color w:val="000000"/>
          <w:sz w:val="20"/>
          <w:szCs w:val="20"/>
        </w:rPr>
        <w:t>Ціна пропозиції (загальна ціна договору про закупівлю) становить (включаючи ПДВ та ПФ), грн.:</w:t>
      </w:r>
    </w:p>
    <w:p w14:paraId="0C7FAE33" w14:textId="77777777" w:rsidR="00AE6EFB" w:rsidRPr="00AB283C" w:rsidRDefault="00AE6EFB" w:rsidP="00AE6EFB">
      <w:pPr>
        <w:ind w:left="182" w:hanging="182"/>
        <w:jc w:val="both"/>
        <w:rPr>
          <w:color w:val="000000"/>
          <w:sz w:val="20"/>
          <w:szCs w:val="20"/>
        </w:rPr>
      </w:pPr>
      <w:r w:rsidRPr="00AB283C">
        <w:rPr>
          <w:color w:val="000000"/>
          <w:sz w:val="20"/>
          <w:szCs w:val="20"/>
        </w:rPr>
        <w:t>Цифрами ____________________________________________________________</w:t>
      </w:r>
      <w:r>
        <w:rPr>
          <w:color w:val="000000"/>
          <w:sz w:val="20"/>
          <w:szCs w:val="20"/>
        </w:rPr>
        <w:t>___________</w:t>
      </w:r>
      <w:r w:rsidRPr="00AB283C">
        <w:rPr>
          <w:color w:val="000000"/>
          <w:sz w:val="20"/>
          <w:szCs w:val="20"/>
        </w:rPr>
        <w:t>____________</w:t>
      </w:r>
      <w:r>
        <w:rPr>
          <w:color w:val="000000"/>
          <w:sz w:val="20"/>
          <w:szCs w:val="20"/>
        </w:rPr>
        <w:t>____</w:t>
      </w:r>
    </w:p>
    <w:p w14:paraId="194A9E31" w14:textId="77777777" w:rsidR="00AE6EFB" w:rsidRDefault="00AE6EFB" w:rsidP="00AE6EFB">
      <w:pPr>
        <w:ind w:left="182" w:hanging="182"/>
        <w:jc w:val="both"/>
        <w:rPr>
          <w:color w:val="000000"/>
          <w:sz w:val="20"/>
          <w:szCs w:val="20"/>
        </w:rPr>
      </w:pPr>
      <w:r w:rsidRPr="00AB283C">
        <w:rPr>
          <w:color w:val="000000"/>
          <w:sz w:val="20"/>
          <w:szCs w:val="20"/>
        </w:rPr>
        <w:t>Літерами _____________________________________________________________________</w:t>
      </w:r>
      <w:r>
        <w:rPr>
          <w:color w:val="000000"/>
          <w:sz w:val="20"/>
          <w:szCs w:val="20"/>
        </w:rPr>
        <w:t>___________</w:t>
      </w:r>
      <w:r w:rsidRPr="00AB283C">
        <w:rPr>
          <w:color w:val="000000"/>
          <w:sz w:val="20"/>
          <w:szCs w:val="20"/>
        </w:rPr>
        <w:t>____</w:t>
      </w:r>
      <w:r>
        <w:rPr>
          <w:color w:val="000000"/>
          <w:sz w:val="20"/>
          <w:szCs w:val="20"/>
        </w:rPr>
        <w:t>___</w:t>
      </w:r>
    </w:p>
    <w:p w14:paraId="5EA37219" w14:textId="77777777" w:rsidR="00AE6EFB" w:rsidRPr="00AB283C" w:rsidRDefault="00AE6EFB" w:rsidP="00AE6EFB">
      <w:pPr>
        <w:ind w:left="182" w:hanging="182"/>
        <w:jc w:val="both"/>
        <w:rPr>
          <w:color w:val="000000"/>
          <w:sz w:val="20"/>
          <w:szCs w:val="20"/>
        </w:rPr>
      </w:pPr>
      <w:r>
        <w:rPr>
          <w:color w:val="000000"/>
          <w:sz w:val="20"/>
          <w:szCs w:val="20"/>
        </w:rPr>
        <w:t>9.1  Ціна пропозиції без ПДВ (20%), грн.:____________________________________________________________</w:t>
      </w:r>
    </w:p>
    <w:p w14:paraId="3F5D210B" w14:textId="77777777" w:rsidR="00AE6EFB" w:rsidRPr="00AB283C" w:rsidRDefault="00AE6EFB" w:rsidP="003C5396">
      <w:pPr>
        <w:widowControl w:val="0"/>
        <w:numPr>
          <w:ilvl w:val="0"/>
          <w:numId w:val="1"/>
        </w:numPr>
        <w:autoSpaceDE w:val="0"/>
        <w:autoSpaceDN w:val="0"/>
        <w:adjustRightInd w:val="0"/>
        <w:ind w:right="-158"/>
        <w:jc w:val="both"/>
        <w:rPr>
          <w:i/>
          <w:sz w:val="20"/>
          <w:szCs w:val="20"/>
        </w:rPr>
      </w:pPr>
      <w:r w:rsidRPr="00AB283C">
        <w:rPr>
          <w:sz w:val="20"/>
          <w:szCs w:val="20"/>
        </w:rPr>
        <w:t>Умови оплати:</w:t>
      </w:r>
      <w:r w:rsidRPr="00AB283C">
        <w:rPr>
          <w:bCs/>
          <w:sz w:val="20"/>
          <w:szCs w:val="20"/>
        </w:rPr>
        <w:t xml:space="preserve"> ___________</w:t>
      </w:r>
      <w:r>
        <w:rPr>
          <w:bCs/>
          <w:sz w:val="20"/>
          <w:szCs w:val="20"/>
        </w:rPr>
        <w:t>__________________________________________________________________</w:t>
      </w:r>
      <w:r w:rsidRPr="00AB283C">
        <w:rPr>
          <w:bCs/>
          <w:sz w:val="20"/>
          <w:szCs w:val="20"/>
        </w:rPr>
        <w:t>__</w:t>
      </w:r>
    </w:p>
    <w:p w14:paraId="72C9756A"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Строк поставки товару: до _____</w:t>
      </w:r>
      <w:r>
        <w:rPr>
          <w:bCs/>
          <w:sz w:val="20"/>
          <w:szCs w:val="20"/>
        </w:rPr>
        <w:t>__________________________________________________________</w:t>
      </w:r>
      <w:r w:rsidRPr="00AB283C">
        <w:rPr>
          <w:bCs/>
          <w:sz w:val="20"/>
          <w:szCs w:val="20"/>
        </w:rPr>
        <w:t>______</w:t>
      </w:r>
    </w:p>
    <w:p w14:paraId="35AA5C38"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Країна походження та виробник товару :_________</w:t>
      </w:r>
      <w:r>
        <w:rPr>
          <w:bCs/>
          <w:sz w:val="20"/>
          <w:szCs w:val="20"/>
        </w:rPr>
        <w:t>_____________________________________________</w:t>
      </w:r>
      <w:r w:rsidRPr="00AB283C">
        <w:rPr>
          <w:bCs/>
          <w:sz w:val="20"/>
          <w:szCs w:val="20"/>
        </w:rPr>
        <w:t>____</w:t>
      </w:r>
    </w:p>
    <w:p w14:paraId="63A09BCB"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Умови поставки :______________</w:t>
      </w:r>
      <w:r>
        <w:rPr>
          <w:bCs/>
          <w:sz w:val="20"/>
          <w:szCs w:val="20"/>
        </w:rPr>
        <w:t>______________________________________________________________</w:t>
      </w:r>
      <w:r w:rsidRPr="00AB283C">
        <w:rPr>
          <w:bCs/>
          <w:sz w:val="20"/>
          <w:szCs w:val="20"/>
        </w:rPr>
        <w:t>__</w:t>
      </w:r>
    </w:p>
    <w:p w14:paraId="2385B79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bCs/>
          <w:sz w:val="20"/>
          <w:szCs w:val="20"/>
        </w:rPr>
        <w:t>Пропозиція щодо предмету закупівлі Таблиця 1</w:t>
      </w:r>
    </w:p>
    <w:p w14:paraId="5BE073C4" w14:textId="77777777" w:rsidR="00AE6EFB" w:rsidRPr="00AB283C" w:rsidRDefault="00AE6EFB" w:rsidP="003C5396">
      <w:pPr>
        <w:widowControl w:val="0"/>
        <w:numPr>
          <w:ilvl w:val="0"/>
          <w:numId w:val="1"/>
        </w:numPr>
        <w:autoSpaceDE w:val="0"/>
        <w:autoSpaceDN w:val="0"/>
        <w:adjustRightInd w:val="0"/>
        <w:jc w:val="both"/>
        <w:rPr>
          <w:sz w:val="20"/>
          <w:szCs w:val="20"/>
        </w:rPr>
      </w:pPr>
      <w:r w:rsidRPr="00AB283C">
        <w:rPr>
          <w:sz w:val="20"/>
          <w:szCs w:val="20"/>
        </w:rPr>
        <w:t>Рік виготовлення</w:t>
      </w:r>
    </w:p>
    <w:p w14:paraId="4CC61F96" w14:textId="77777777" w:rsidR="00AE6EFB" w:rsidRPr="00AB283C" w:rsidRDefault="00AE6EFB" w:rsidP="00AE6EFB">
      <w:pPr>
        <w:pStyle w:val="a5"/>
        <w:rPr>
          <w:rFonts w:cs="Arial"/>
          <w:bCs/>
          <w:szCs w:val="28"/>
        </w:rPr>
      </w:pPr>
      <w:r w:rsidRPr="00AB283C">
        <w:rPr>
          <w:rFonts w:cs="Arial"/>
          <w:b w:val="0"/>
          <w:bCs/>
          <w:szCs w:val="28"/>
        </w:rPr>
        <w:t xml:space="preserve">                                                                                                                 </w:t>
      </w:r>
      <w:r w:rsidRPr="00AB283C">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AE6EFB" w:rsidRPr="00AB283C" w14:paraId="2D80D72D" w14:textId="77777777" w:rsidTr="000860E8">
        <w:tc>
          <w:tcPr>
            <w:tcW w:w="675" w:type="dxa"/>
          </w:tcPr>
          <w:p w14:paraId="67B6A138" w14:textId="77777777" w:rsidR="00AE6EFB" w:rsidRPr="00AB283C" w:rsidRDefault="00AE6EFB" w:rsidP="000860E8">
            <w:pPr>
              <w:rPr>
                <w:b/>
                <w:sz w:val="20"/>
                <w:szCs w:val="20"/>
                <w:lang w:eastAsia="uk-UA"/>
              </w:rPr>
            </w:pPr>
            <w:r w:rsidRPr="00AB283C">
              <w:rPr>
                <w:b/>
                <w:sz w:val="20"/>
                <w:szCs w:val="20"/>
                <w:lang w:eastAsia="uk-UA"/>
              </w:rPr>
              <w:t>№ п/п</w:t>
            </w:r>
          </w:p>
        </w:tc>
        <w:tc>
          <w:tcPr>
            <w:tcW w:w="2313" w:type="dxa"/>
          </w:tcPr>
          <w:p w14:paraId="6453D87A" w14:textId="77777777" w:rsidR="00AE6EFB" w:rsidRPr="00AB283C" w:rsidRDefault="00AE6EFB" w:rsidP="000860E8">
            <w:pPr>
              <w:rPr>
                <w:b/>
                <w:sz w:val="20"/>
                <w:szCs w:val="20"/>
                <w:lang w:eastAsia="uk-UA"/>
              </w:rPr>
            </w:pPr>
          </w:p>
          <w:p w14:paraId="7FA4B92D" w14:textId="77777777" w:rsidR="00AE6EFB" w:rsidRPr="00AB283C" w:rsidRDefault="00AE6EFB" w:rsidP="000860E8">
            <w:pPr>
              <w:jc w:val="center"/>
              <w:rPr>
                <w:b/>
                <w:sz w:val="20"/>
                <w:szCs w:val="20"/>
                <w:lang w:eastAsia="uk-UA"/>
              </w:rPr>
            </w:pPr>
            <w:r w:rsidRPr="00AB283C">
              <w:rPr>
                <w:b/>
                <w:sz w:val="20"/>
                <w:szCs w:val="20"/>
                <w:lang w:eastAsia="uk-UA"/>
              </w:rPr>
              <w:t>Найменування товару*</w:t>
            </w:r>
          </w:p>
        </w:tc>
        <w:tc>
          <w:tcPr>
            <w:tcW w:w="720" w:type="dxa"/>
          </w:tcPr>
          <w:p w14:paraId="6D60F306" w14:textId="77777777" w:rsidR="00AE6EFB" w:rsidRPr="00AB283C" w:rsidRDefault="00AE6EFB" w:rsidP="000860E8">
            <w:pPr>
              <w:rPr>
                <w:b/>
                <w:sz w:val="20"/>
                <w:szCs w:val="20"/>
                <w:lang w:eastAsia="uk-UA"/>
              </w:rPr>
            </w:pPr>
            <w:r w:rsidRPr="00AB283C">
              <w:rPr>
                <w:b/>
                <w:sz w:val="20"/>
                <w:szCs w:val="20"/>
                <w:lang w:eastAsia="uk-UA"/>
              </w:rPr>
              <w:t>Оди. вим.</w:t>
            </w:r>
          </w:p>
        </w:tc>
        <w:tc>
          <w:tcPr>
            <w:tcW w:w="720" w:type="dxa"/>
          </w:tcPr>
          <w:p w14:paraId="3B581ACD" w14:textId="77777777" w:rsidR="00AE6EFB" w:rsidRPr="00AB283C" w:rsidRDefault="00AE6EFB" w:rsidP="000860E8">
            <w:pPr>
              <w:jc w:val="center"/>
              <w:rPr>
                <w:b/>
                <w:sz w:val="20"/>
                <w:szCs w:val="20"/>
                <w:lang w:eastAsia="uk-UA"/>
              </w:rPr>
            </w:pPr>
            <w:r w:rsidRPr="00AB283C">
              <w:rPr>
                <w:b/>
                <w:sz w:val="20"/>
                <w:szCs w:val="20"/>
                <w:lang w:eastAsia="uk-UA"/>
              </w:rPr>
              <w:t>Кіль-кість</w:t>
            </w:r>
          </w:p>
        </w:tc>
        <w:tc>
          <w:tcPr>
            <w:tcW w:w="1440" w:type="dxa"/>
            <w:vAlign w:val="bottom"/>
          </w:tcPr>
          <w:p w14:paraId="3E08FA6C" w14:textId="77777777" w:rsidR="00AE6EFB" w:rsidRPr="00AB283C" w:rsidRDefault="00AE6EFB" w:rsidP="000860E8">
            <w:pPr>
              <w:jc w:val="center"/>
              <w:rPr>
                <w:b/>
                <w:bCs/>
                <w:sz w:val="20"/>
                <w:szCs w:val="20"/>
              </w:rPr>
            </w:pPr>
            <w:r w:rsidRPr="00AB283C">
              <w:rPr>
                <w:b/>
                <w:bCs/>
                <w:sz w:val="20"/>
                <w:szCs w:val="20"/>
              </w:rPr>
              <w:t xml:space="preserve">Ціна за одиницю без ПДВ, (грн.) </w:t>
            </w:r>
          </w:p>
        </w:tc>
        <w:tc>
          <w:tcPr>
            <w:tcW w:w="1417" w:type="dxa"/>
            <w:vAlign w:val="bottom"/>
          </w:tcPr>
          <w:p w14:paraId="797BD3CD" w14:textId="77777777" w:rsidR="00AE6EFB" w:rsidRPr="00AB283C" w:rsidRDefault="00AE6EFB" w:rsidP="000860E8">
            <w:pPr>
              <w:jc w:val="center"/>
              <w:rPr>
                <w:b/>
                <w:bCs/>
                <w:sz w:val="20"/>
                <w:szCs w:val="20"/>
              </w:rPr>
            </w:pPr>
            <w:r w:rsidRPr="00AB283C">
              <w:rPr>
                <w:b/>
                <w:bCs/>
                <w:sz w:val="20"/>
                <w:szCs w:val="20"/>
              </w:rPr>
              <w:t>Загальна вартість без ПДВ, (грн.)</w:t>
            </w:r>
          </w:p>
        </w:tc>
        <w:tc>
          <w:tcPr>
            <w:tcW w:w="923" w:type="dxa"/>
            <w:vAlign w:val="bottom"/>
          </w:tcPr>
          <w:p w14:paraId="1E79661F" w14:textId="77777777" w:rsidR="00AE6EFB" w:rsidRPr="00AB283C" w:rsidRDefault="00AE6EFB" w:rsidP="000860E8">
            <w:pPr>
              <w:jc w:val="center"/>
              <w:rPr>
                <w:b/>
                <w:bCs/>
                <w:sz w:val="20"/>
                <w:szCs w:val="20"/>
              </w:rPr>
            </w:pPr>
            <w:r w:rsidRPr="00AB283C">
              <w:rPr>
                <w:b/>
                <w:bCs/>
                <w:sz w:val="20"/>
                <w:szCs w:val="20"/>
              </w:rPr>
              <w:t>ПДВ, (грн.)</w:t>
            </w:r>
          </w:p>
        </w:tc>
        <w:tc>
          <w:tcPr>
            <w:tcW w:w="1417" w:type="dxa"/>
            <w:vAlign w:val="bottom"/>
          </w:tcPr>
          <w:p w14:paraId="324F7679" w14:textId="77777777" w:rsidR="00AE6EFB" w:rsidRPr="00AB283C" w:rsidRDefault="00AE6EFB" w:rsidP="000860E8">
            <w:pPr>
              <w:jc w:val="center"/>
              <w:rPr>
                <w:b/>
                <w:bCs/>
                <w:sz w:val="20"/>
                <w:szCs w:val="20"/>
              </w:rPr>
            </w:pPr>
            <w:r w:rsidRPr="00AB283C">
              <w:rPr>
                <w:b/>
                <w:bCs/>
                <w:sz w:val="20"/>
                <w:szCs w:val="20"/>
              </w:rPr>
              <w:t>Загальна вартість із ПДВ,</w:t>
            </w:r>
          </w:p>
        </w:tc>
      </w:tr>
      <w:tr w:rsidR="00AE6EFB" w:rsidRPr="00AB283C" w14:paraId="245D28DA" w14:textId="77777777" w:rsidTr="000860E8">
        <w:tc>
          <w:tcPr>
            <w:tcW w:w="675" w:type="dxa"/>
          </w:tcPr>
          <w:p w14:paraId="42CB9D4F" w14:textId="77777777" w:rsidR="00AE6EFB" w:rsidRPr="00AB283C" w:rsidRDefault="00AE6EFB" w:rsidP="000860E8">
            <w:pPr>
              <w:jc w:val="center"/>
              <w:rPr>
                <w:lang w:eastAsia="uk-UA"/>
              </w:rPr>
            </w:pPr>
            <w:r w:rsidRPr="00AB283C">
              <w:rPr>
                <w:lang w:eastAsia="uk-UA"/>
              </w:rPr>
              <w:t>1</w:t>
            </w:r>
          </w:p>
        </w:tc>
        <w:tc>
          <w:tcPr>
            <w:tcW w:w="2313" w:type="dxa"/>
          </w:tcPr>
          <w:p w14:paraId="185EAFE0" w14:textId="77777777" w:rsidR="00AE6EFB" w:rsidRPr="00AB283C" w:rsidRDefault="00AE6EFB" w:rsidP="000860E8">
            <w:pPr>
              <w:rPr>
                <w:lang w:eastAsia="uk-UA"/>
              </w:rPr>
            </w:pPr>
          </w:p>
        </w:tc>
        <w:tc>
          <w:tcPr>
            <w:tcW w:w="720" w:type="dxa"/>
          </w:tcPr>
          <w:p w14:paraId="038DE57E" w14:textId="77777777" w:rsidR="00AE6EFB" w:rsidRPr="00AB283C" w:rsidRDefault="00AE6EFB" w:rsidP="000860E8">
            <w:pPr>
              <w:rPr>
                <w:lang w:eastAsia="uk-UA"/>
              </w:rPr>
            </w:pPr>
          </w:p>
        </w:tc>
        <w:tc>
          <w:tcPr>
            <w:tcW w:w="720" w:type="dxa"/>
          </w:tcPr>
          <w:p w14:paraId="75A9C054" w14:textId="77777777" w:rsidR="00AE6EFB" w:rsidRPr="00AB283C" w:rsidRDefault="00AE6EFB" w:rsidP="000860E8">
            <w:pPr>
              <w:rPr>
                <w:lang w:eastAsia="uk-UA"/>
              </w:rPr>
            </w:pPr>
          </w:p>
        </w:tc>
        <w:tc>
          <w:tcPr>
            <w:tcW w:w="1440" w:type="dxa"/>
          </w:tcPr>
          <w:p w14:paraId="0C444124" w14:textId="77777777" w:rsidR="00AE6EFB" w:rsidRPr="00AB283C" w:rsidRDefault="00AE6EFB" w:rsidP="000860E8">
            <w:pPr>
              <w:rPr>
                <w:lang w:eastAsia="uk-UA"/>
              </w:rPr>
            </w:pPr>
          </w:p>
        </w:tc>
        <w:tc>
          <w:tcPr>
            <w:tcW w:w="1417" w:type="dxa"/>
          </w:tcPr>
          <w:p w14:paraId="3183C7D6" w14:textId="77777777" w:rsidR="00AE6EFB" w:rsidRPr="00AB283C" w:rsidRDefault="00AE6EFB" w:rsidP="000860E8">
            <w:pPr>
              <w:rPr>
                <w:lang w:eastAsia="uk-UA"/>
              </w:rPr>
            </w:pPr>
          </w:p>
        </w:tc>
        <w:tc>
          <w:tcPr>
            <w:tcW w:w="923" w:type="dxa"/>
          </w:tcPr>
          <w:p w14:paraId="27963AB4" w14:textId="77777777" w:rsidR="00AE6EFB" w:rsidRPr="00AB283C" w:rsidRDefault="00AE6EFB" w:rsidP="000860E8">
            <w:pPr>
              <w:rPr>
                <w:lang w:eastAsia="uk-UA"/>
              </w:rPr>
            </w:pPr>
          </w:p>
        </w:tc>
        <w:tc>
          <w:tcPr>
            <w:tcW w:w="1417" w:type="dxa"/>
          </w:tcPr>
          <w:p w14:paraId="4956DCB0" w14:textId="77777777" w:rsidR="00AE6EFB" w:rsidRPr="00AB283C" w:rsidRDefault="00AE6EFB" w:rsidP="000860E8">
            <w:pPr>
              <w:rPr>
                <w:lang w:eastAsia="uk-UA"/>
              </w:rPr>
            </w:pPr>
          </w:p>
        </w:tc>
      </w:tr>
      <w:tr w:rsidR="00AE6EFB" w:rsidRPr="00AB283C" w14:paraId="4008AE56" w14:textId="77777777" w:rsidTr="000860E8">
        <w:tc>
          <w:tcPr>
            <w:tcW w:w="675" w:type="dxa"/>
          </w:tcPr>
          <w:p w14:paraId="24F4EFAA" w14:textId="77777777" w:rsidR="00AE6EFB" w:rsidRPr="00AB283C" w:rsidRDefault="00AE6EFB" w:rsidP="000860E8">
            <w:pPr>
              <w:jc w:val="center"/>
              <w:rPr>
                <w:lang w:eastAsia="uk-UA"/>
              </w:rPr>
            </w:pPr>
            <w:r w:rsidRPr="00AB283C">
              <w:rPr>
                <w:lang w:eastAsia="uk-UA"/>
              </w:rPr>
              <w:t>2</w:t>
            </w:r>
          </w:p>
        </w:tc>
        <w:tc>
          <w:tcPr>
            <w:tcW w:w="2313" w:type="dxa"/>
          </w:tcPr>
          <w:p w14:paraId="639B16A3" w14:textId="77777777" w:rsidR="00AE6EFB" w:rsidRPr="00AB283C" w:rsidRDefault="00AE6EFB" w:rsidP="000860E8">
            <w:pPr>
              <w:rPr>
                <w:lang w:eastAsia="uk-UA"/>
              </w:rPr>
            </w:pPr>
          </w:p>
        </w:tc>
        <w:tc>
          <w:tcPr>
            <w:tcW w:w="720" w:type="dxa"/>
          </w:tcPr>
          <w:p w14:paraId="4FC048CD" w14:textId="77777777" w:rsidR="00AE6EFB" w:rsidRPr="00AB283C" w:rsidRDefault="00AE6EFB" w:rsidP="000860E8">
            <w:pPr>
              <w:rPr>
                <w:lang w:eastAsia="uk-UA"/>
              </w:rPr>
            </w:pPr>
          </w:p>
        </w:tc>
        <w:tc>
          <w:tcPr>
            <w:tcW w:w="720" w:type="dxa"/>
          </w:tcPr>
          <w:p w14:paraId="1EB5B54B" w14:textId="77777777" w:rsidR="00AE6EFB" w:rsidRPr="00AB283C" w:rsidRDefault="00AE6EFB" w:rsidP="000860E8">
            <w:pPr>
              <w:rPr>
                <w:lang w:eastAsia="uk-UA"/>
              </w:rPr>
            </w:pPr>
          </w:p>
        </w:tc>
        <w:tc>
          <w:tcPr>
            <w:tcW w:w="1440" w:type="dxa"/>
          </w:tcPr>
          <w:p w14:paraId="3BF8C966" w14:textId="77777777" w:rsidR="00AE6EFB" w:rsidRPr="00AB283C" w:rsidRDefault="00AE6EFB" w:rsidP="000860E8">
            <w:pPr>
              <w:rPr>
                <w:lang w:eastAsia="uk-UA"/>
              </w:rPr>
            </w:pPr>
          </w:p>
        </w:tc>
        <w:tc>
          <w:tcPr>
            <w:tcW w:w="1417" w:type="dxa"/>
          </w:tcPr>
          <w:p w14:paraId="52532F03" w14:textId="77777777" w:rsidR="00AE6EFB" w:rsidRPr="00AB283C" w:rsidRDefault="00AE6EFB" w:rsidP="000860E8">
            <w:pPr>
              <w:rPr>
                <w:lang w:eastAsia="uk-UA"/>
              </w:rPr>
            </w:pPr>
          </w:p>
        </w:tc>
        <w:tc>
          <w:tcPr>
            <w:tcW w:w="923" w:type="dxa"/>
          </w:tcPr>
          <w:p w14:paraId="5C3F6193" w14:textId="77777777" w:rsidR="00AE6EFB" w:rsidRPr="00AB283C" w:rsidRDefault="00AE6EFB" w:rsidP="000860E8">
            <w:pPr>
              <w:rPr>
                <w:lang w:eastAsia="uk-UA"/>
              </w:rPr>
            </w:pPr>
          </w:p>
        </w:tc>
        <w:tc>
          <w:tcPr>
            <w:tcW w:w="1417" w:type="dxa"/>
          </w:tcPr>
          <w:p w14:paraId="068F3C4B" w14:textId="77777777" w:rsidR="00AE6EFB" w:rsidRPr="00AB283C" w:rsidRDefault="00AE6EFB" w:rsidP="000860E8">
            <w:pPr>
              <w:rPr>
                <w:lang w:eastAsia="uk-UA"/>
              </w:rPr>
            </w:pPr>
          </w:p>
        </w:tc>
      </w:tr>
      <w:tr w:rsidR="00AE6EFB" w:rsidRPr="00AB283C" w14:paraId="18BC702E" w14:textId="77777777" w:rsidTr="000860E8">
        <w:tc>
          <w:tcPr>
            <w:tcW w:w="675" w:type="dxa"/>
          </w:tcPr>
          <w:p w14:paraId="2814EFB6" w14:textId="77777777" w:rsidR="00AE6EFB" w:rsidRPr="00AB283C" w:rsidRDefault="00194BEE" w:rsidP="000860E8">
            <w:pPr>
              <w:jc w:val="center"/>
              <w:rPr>
                <w:lang w:eastAsia="uk-UA"/>
              </w:rPr>
            </w:pPr>
            <w:r>
              <w:rPr>
                <w:lang w:eastAsia="uk-UA"/>
              </w:rPr>
              <w:t>3</w:t>
            </w:r>
          </w:p>
        </w:tc>
        <w:tc>
          <w:tcPr>
            <w:tcW w:w="2313" w:type="dxa"/>
          </w:tcPr>
          <w:p w14:paraId="463CE41F" w14:textId="77777777" w:rsidR="00AE6EFB" w:rsidRPr="00AB283C" w:rsidRDefault="00AE6EFB" w:rsidP="000860E8">
            <w:pPr>
              <w:rPr>
                <w:lang w:eastAsia="uk-UA"/>
              </w:rPr>
            </w:pPr>
          </w:p>
        </w:tc>
        <w:tc>
          <w:tcPr>
            <w:tcW w:w="720" w:type="dxa"/>
          </w:tcPr>
          <w:p w14:paraId="29084C49" w14:textId="77777777" w:rsidR="00AE6EFB" w:rsidRPr="00AB283C" w:rsidRDefault="00AE6EFB" w:rsidP="000860E8">
            <w:pPr>
              <w:rPr>
                <w:lang w:eastAsia="uk-UA"/>
              </w:rPr>
            </w:pPr>
          </w:p>
        </w:tc>
        <w:tc>
          <w:tcPr>
            <w:tcW w:w="720" w:type="dxa"/>
          </w:tcPr>
          <w:p w14:paraId="3E6349E3" w14:textId="77777777" w:rsidR="00AE6EFB" w:rsidRPr="00AB283C" w:rsidRDefault="00AE6EFB" w:rsidP="000860E8">
            <w:pPr>
              <w:rPr>
                <w:lang w:eastAsia="uk-UA"/>
              </w:rPr>
            </w:pPr>
          </w:p>
        </w:tc>
        <w:tc>
          <w:tcPr>
            <w:tcW w:w="1440" w:type="dxa"/>
          </w:tcPr>
          <w:p w14:paraId="02165A3E" w14:textId="77777777" w:rsidR="00AE6EFB" w:rsidRPr="00AB283C" w:rsidRDefault="00AE6EFB" w:rsidP="000860E8">
            <w:pPr>
              <w:rPr>
                <w:lang w:eastAsia="uk-UA"/>
              </w:rPr>
            </w:pPr>
          </w:p>
        </w:tc>
        <w:tc>
          <w:tcPr>
            <w:tcW w:w="1417" w:type="dxa"/>
          </w:tcPr>
          <w:p w14:paraId="2E90A8A8" w14:textId="77777777" w:rsidR="00AE6EFB" w:rsidRPr="00AB283C" w:rsidRDefault="00AE6EFB" w:rsidP="000860E8">
            <w:pPr>
              <w:rPr>
                <w:lang w:eastAsia="uk-UA"/>
              </w:rPr>
            </w:pPr>
          </w:p>
        </w:tc>
        <w:tc>
          <w:tcPr>
            <w:tcW w:w="923" w:type="dxa"/>
          </w:tcPr>
          <w:p w14:paraId="7EA30E58" w14:textId="77777777" w:rsidR="00AE6EFB" w:rsidRPr="00AB283C" w:rsidRDefault="00AE6EFB" w:rsidP="000860E8">
            <w:pPr>
              <w:rPr>
                <w:lang w:eastAsia="uk-UA"/>
              </w:rPr>
            </w:pPr>
          </w:p>
        </w:tc>
        <w:tc>
          <w:tcPr>
            <w:tcW w:w="1417" w:type="dxa"/>
          </w:tcPr>
          <w:p w14:paraId="506A4A97" w14:textId="77777777" w:rsidR="00AE6EFB" w:rsidRPr="00AB283C" w:rsidRDefault="00AE6EFB" w:rsidP="000860E8">
            <w:pPr>
              <w:rPr>
                <w:lang w:eastAsia="uk-UA"/>
              </w:rPr>
            </w:pPr>
          </w:p>
        </w:tc>
      </w:tr>
      <w:tr w:rsidR="00194BEE" w:rsidRPr="00AB283C" w14:paraId="2E1B939B" w14:textId="77777777" w:rsidTr="000860E8">
        <w:tc>
          <w:tcPr>
            <w:tcW w:w="675" w:type="dxa"/>
          </w:tcPr>
          <w:p w14:paraId="102848B7" w14:textId="77777777" w:rsidR="00194BEE" w:rsidRDefault="00194BEE" w:rsidP="000860E8">
            <w:pPr>
              <w:jc w:val="center"/>
              <w:rPr>
                <w:lang w:eastAsia="uk-UA"/>
              </w:rPr>
            </w:pPr>
            <w:r>
              <w:rPr>
                <w:lang w:eastAsia="uk-UA"/>
              </w:rPr>
              <w:t>…</w:t>
            </w:r>
          </w:p>
        </w:tc>
        <w:tc>
          <w:tcPr>
            <w:tcW w:w="2313" w:type="dxa"/>
          </w:tcPr>
          <w:p w14:paraId="747A4A34" w14:textId="77777777" w:rsidR="00194BEE" w:rsidRPr="00AB283C" w:rsidRDefault="00194BEE" w:rsidP="000860E8">
            <w:pPr>
              <w:rPr>
                <w:lang w:eastAsia="uk-UA"/>
              </w:rPr>
            </w:pPr>
          </w:p>
        </w:tc>
        <w:tc>
          <w:tcPr>
            <w:tcW w:w="720" w:type="dxa"/>
          </w:tcPr>
          <w:p w14:paraId="127D8FCD" w14:textId="77777777" w:rsidR="00194BEE" w:rsidRPr="00AB283C" w:rsidRDefault="00194BEE" w:rsidP="000860E8">
            <w:pPr>
              <w:rPr>
                <w:lang w:eastAsia="uk-UA"/>
              </w:rPr>
            </w:pPr>
          </w:p>
        </w:tc>
        <w:tc>
          <w:tcPr>
            <w:tcW w:w="720" w:type="dxa"/>
          </w:tcPr>
          <w:p w14:paraId="760255F4" w14:textId="77777777" w:rsidR="00194BEE" w:rsidRPr="00AB283C" w:rsidRDefault="00194BEE" w:rsidP="000860E8">
            <w:pPr>
              <w:rPr>
                <w:lang w:eastAsia="uk-UA"/>
              </w:rPr>
            </w:pPr>
          </w:p>
        </w:tc>
        <w:tc>
          <w:tcPr>
            <w:tcW w:w="1440" w:type="dxa"/>
          </w:tcPr>
          <w:p w14:paraId="52A87178" w14:textId="77777777" w:rsidR="00194BEE" w:rsidRPr="00AB283C" w:rsidRDefault="00194BEE" w:rsidP="000860E8">
            <w:pPr>
              <w:rPr>
                <w:lang w:eastAsia="uk-UA"/>
              </w:rPr>
            </w:pPr>
          </w:p>
        </w:tc>
        <w:tc>
          <w:tcPr>
            <w:tcW w:w="1417" w:type="dxa"/>
          </w:tcPr>
          <w:p w14:paraId="2315DDF0" w14:textId="77777777" w:rsidR="00194BEE" w:rsidRPr="00AB283C" w:rsidRDefault="00194BEE" w:rsidP="000860E8">
            <w:pPr>
              <w:rPr>
                <w:lang w:eastAsia="uk-UA"/>
              </w:rPr>
            </w:pPr>
          </w:p>
        </w:tc>
        <w:tc>
          <w:tcPr>
            <w:tcW w:w="923" w:type="dxa"/>
          </w:tcPr>
          <w:p w14:paraId="18F015C2" w14:textId="77777777" w:rsidR="00194BEE" w:rsidRPr="00AB283C" w:rsidRDefault="00194BEE" w:rsidP="000860E8">
            <w:pPr>
              <w:rPr>
                <w:lang w:eastAsia="uk-UA"/>
              </w:rPr>
            </w:pPr>
          </w:p>
        </w:tc>
        <w:tc>
          <w:tcPr>
            <w:tcW w:w="1417" w:type="dxa"/>
          </w:tcPr>
          <w:p w14:paraId="4D7F7796" w14:textId="77777777" w:rsidR="00194BEE" w:rsidRPr="00AB283C" w:rsidRDefault="00194BEE" w:rsidP="000860E8">
            <w:pPr>
              <w:rPr>
                <w:lang w:eastAsia="uk-UA"/>
              </w:rPr>
            </w:pPr>
          </w:p>
        </w:tc>
      </w:tr>
      <w:tr w:rsidR="00AE6EFB" w:rsidRPr="00AB283C" w14:paraId="162ED097" w14:textId="77777777" w:rsidTr="000860E8">
        <w:tc>
          <w:tcPr>
            <w:tcW w:w="675" w:type="dxa"/>
          </w:tcPr>
          <w:p w14:paraId="72FA5A2D" w14:textId="77777777" w:rsidR="00AE6EFB" w:rsidRPr="00AB283C" w:rsidRDefault="00AE6EFB" w:rsidP="000860E8">
            <w:pPr>
              <w:rPr>
                <w:lang w:eastAsia="uk-UA"/>
              </w:rPr>
            </w:pPr>
          </w:p>
        </w:tc>
        <w:tc>
          <w:tcPr>
            <w:tcW w:w="2313" w:type="dxa"/>
          </w:tcPr>
          <w:p w14:paraId="09626B62" w14:textId="77777777" w:rsidR="00AE6EFB" w:rsidRPr="00AB283C" w:rsidRDefault="00AE6EFB" w:rsidP="000860E8">
            <w:pPr>
              <w:rPr>
                <w:lang w:eastAsia="uk-UA"/>
              </w:rPr>
            </w:pPr>
            <w:r w:rsidRPr="00AB283C">
              <w:rPr>
                <w:lang w:eastAsia="uk-UA"/>
              </w:rPr>
              <w:t>Всього</w:t>
            </w:r>
          </w:p>
        </w:tc>
        <w:tc>
          <w:tcPr>
            <w:tcW w:w="720" w:type="dxa"/>
          </w:tcPr>
          <w:p w14:paraId="1FBE4BF8" w14:textId="77777777" w:rsidR="00AE6EFB" w:rsidRPr="00AB283C" w:rsidRDefault="00AE6EFB" w:rsidP="000860E8">
            <w:pPr>
              <w:rPr>
                <w:lang w:eastAsia="uk-UA"/>
              </w:rPr>
            </w:pPr>
          </w:p>
        </w:tc>
        <w:tc>
          <w:tcPr>
            <w:tcW w:w="720" w:type="dxa"/>
          </w:tcPr>
          <w:p w14:paraId="627539DD" w14:textId="77777777" w:rsidR="00AE6EFB" w:rsidRPr="00AB283C" w:rsidRDefault="00AE6EFB" w:rsidP="000860E8">
            <w:pPr>
              <w:rPr>
                <w:lang w:eastAsia="uk-UA"/>
              </w:rPr>
            </w:pPr>
          </w:p>
        </w:tc>
        <w:tc>
          <w:tcPr>
            <w:tcW w:w="1440" w:type="dxa"/>
          </w:tcPr>
          <w:p w14:paraId="4639CC25" w14:textId="77777777" w:rsidR="00AE6EFB" w:rsidRPr="00AB283C" w:rsidRDefault="00AE6EFB" w:rsidP="000860E8">
            <w:pPr>
              <w:rPr>
                <w:lang w:eastAsia="uk-UA"/>
              </w:rPr>
            </w:pPr>
          </w:p>
        </w:tc>
        <w:tc>
          <w:tcPr>
            <w:tcW w:w="1417" w:type="dxa"/>
          </w:tcPr>
          <w:p w14:paraId="325980C2" w14:textId="77777777" w:rsidR="00AE6EFB" w:rsidRPr="00AB283C" w:rsidRDefault="00AE6EFB" w:rsidP="000860E8">
            <w:pPr>
              <w:rPr>
                <w:lang w:eastAsia="uk-UA"/>
              </w:rPr>
            </w:pPr>
          </w:p>
        </w:tc>
        <w:tc>
          <w:tcPr>
            <w:tcW w:w="923" w:type="dxa"/>
          </w:tcPr>
          <w:p w14:paraId="2EAD59BC" w14:textId="77777777" w:rsidR="00AE6EFB" w:rsidRPr="00AB283C" w:rsidRDefault="00AE6EFB" w:rsidP="000860E8">
            <w:pPr>
              <w:rPr>
                <w:lang w:eastAsia="uk-UA"/>
              </w:rPr>
            </w:pPr>
          </w:p>
        </w:tc>
        <w:tc>
          <w:tcPr>
            <w:tcW w:w="1417" w:type="dxa"/>
          </w:tcPr>
          <w:p w14:paraId="4B58512C" w14:textId="77777777" w:rsidR="00AE6EFB" w:rsidRPr="00AB283C" w:rsidRDefault="00AE6EFB" w:rsidP="000860E8">
            <w:pPr>
              <w:rPr>
                <w:lang w:eastAsia="uk-UA"/>
              </w:rPr>
            </w:pPr>
          </w:p>
        </w:tc>
      </w:tr>
    </w:tbl>
    <w:p w14:paraId="1D04EEE6" w14:textId="77777777" w:rsidR="00AE6EFB" w:rsidRPr="009B3AD9" w:rsidRDefault="00AE6EFB" w:rsidP="00194BEE">
      <w:pPr>
        <w:ind w:firstLine="284"/>
        <w:jc w:val="both"/>
        <w:rPr>
          <w:b/>
          <w:i/>
          <w:sz w:val="20"/>
          <w:szCs w:val="20"/>
        </w:rPr>
      </w:pPr>
      <w:r w:rsidRPr="009B3AD9">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AB283C" w:rsidRDefault="00AE6EFB" w:rsidP="00194BEE">
      <w:pPr>
        <w:ind w:firstLine="284"/>
        <w:jc w:val="both"/>
        <w:rPr>
          <w:b/>
          <w:bCs/>
        </w:rPr>
      </w:pPr>
    </w:p>
    <w:p w14:paraId="7C71E731" w14:textId="77777777" w:rsidR="00AE6EFB" w:rsidRPr="00AB283C" w:rsidRDefault="00AE6EFB" w:rsidP="00AE6EFB">
      <w:pPr>
        <w:spacing w:line="276" w:lineRule="auto"/>
        <w:jc w:val="both"/>
        <w:rPr>
          <w:sz w:val="22"/>
          <w:szCs w:val="22"/>
        </w:rPr>
      </w:pP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r>
      <w:r w:rsidRPr="00AB283C">
        <w:rPr>
          <w:sz w:val="22"/>
          <w:szCs w:val="22"/>
        </w:rPr>
        <w:softHyphen/>
        <w:t>___________________________________________________________________________________</w:t>
      </w:r>
    </w:p>
    <w:p w14:paraId="38BF45DA" w14:textId="77777777" w:rsidR="00AE6EFB" w:rsidRPr="00AB283C" w:rsidRDefault="00AE6EFB" w:rsidP="00AE6EFB">
      <w:pPr>
        <w:jc w:val="both"/>
        <w:rPr>
          <w:b/>
          <w:bCs/>
        </w:rPr>
      </w:pPr>
    </w:p>
    <w:p w14:paraId="1CE78A33" w14:textId="77777777" w:rsidR="00AE6EFB" w:rsidRPr="009B3AD9" w:rsidRDefault="00AE6EFB" w:rsidP="00AE6EFB">
      <w:pPr>
        <w:jc w:val="center"/>
        <w:rPr>
          <w:b/>
          <w:bCs/>
          <w:i/>
          <w:sz w:val="20"/>
          <w:szCs w:val="20"/>
        </w:rPr>
      </w:pPr>
      <w:r w:rsidRPr="009B3AD9">
        <w:rPr>
          <w:b/>
          <w:bCs/>
          <w:i/>
          <w:sz w:val="20"/>
          <w:szCs w:val="20"/>
        </w:rPr>
        <w:t>Посада, прізвище, ініціали, підпис уповноваженої особи Учасника, завірені печаткою</w:t>
      </w:r>
      <w:r w:rsidRPr="009B3AD9">
        <w:rPr>
          <w:bCs/>
          <w:i/>
          <w:sz w:val="20"/>
          <w:szCs w:val="20"/>
          <w:vertAlign w:val="superscript"/>
        </w:rPr>
        <w:t>*</w:t>
      </w:r>
    </w:p>
    <w:p w14:paraId="79AD7D5F" w14:textId="77777777" w:rsidR="00AE6EFB" w:rsidRPr="009B3AD9" w:rsidRDefault="00AE6EFB" w:rsidP="00AE6EFB">
      <w:pPr>
        <w:jc w:val="center"/>
        <w:rPr>
          <w:i/>
          <w:sz w:val="20"/>
          <w:szCs w:val="20"/>
        </w:rPr>
      </w:pPr>
      <w:r w:rsidRPr="009B3AD9">
        <w:rPr>
          <w:i/>
          <w:sz w:val="20"/>
          <w:szCs w:val="20"/>
        </w:rPr>
        <w:t>(</w:t>
      </w:r>
      <w:r w:rsidRPr="009B3AD9">
        <w:rPr>
          <w:i/>
          <w:sz w:val="20"/>
          <w:szCs w:val="20"/>
          <w:vertAlign w:val="superscript"/>
        </w:rPr>
        <w:t>*</w:t>
      </w:r>
      <w:r w:rsidRPr="009B3AD9">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9B3AD9" w:rsidRDefault="00AE6EFB" w:rsidP="00AE6EFB">
      <w:pPr>
        <w:jc w:val="center"/>
        <w:rPr>
          <w:i/>
          <w:sz w:val="20"/>
          <w:szCs w:val="20"/>
        </w:rPr>
      </w:pPr>
      <w:r w:rsidRPr="009B3AD9">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E21BC9" w:rsidRDefault="00AE6EFB" w:rsidP="00AE6EFB">
      <w:pPr>
        <w:ind w:firstLine="540"/>
        <w:jc w:val="right"/>
        <w:rPr>
          <w:b/>
          <w:color w:val="000000" w:themeColor="text1"/>
        </w:rPr>
      </w:pPr>
      <w:r w:rsidRPr="00AB283C">
        <w:rPr>
          <w:b/>
          <w:i/>
          <w:iCs/>
          <w:sz w:val="22"/>
          <w:szCs w:val="22"/>
        </w:rPr>
        <w:br w:type="page"/>
      </w:r>
      <w:r w:rsidRPr="00E21BC9">
        <w:rPr>
          <w:b/>
          <w:color w:val="000000" w:themeColor="text1"/>
        </w:rPr>
        <w:lastRenderedPageBreak/>
        <w:t>Додаток 3А</w:t>
      </w:r>
    </w:p>
    <w:p w14:paraId="6D215E9D" w14:textId="0173DFEE" w:rsidR="00AE6EFB" w:rsidRPr="00E21BC9" w:rsidRDefault="00AE6EFB" w:rsidP="00AE6EFB">
      <w:pPr>
        <w:pStyle w:val="1"/>
        <w:ind w:firstLine="426"/>
        <w:jc w:val="right"/>
        <w:rPr>
          <w:color w:val="000000" w:themeColor="text1"/>
          <w:sz w:val="24"/>
          <w:szCs w:val="24"/>
        </w:rPr>
      </w:pPr>
      <w:r w:rsidRPr="00E21BC9">
        <w:rPr>
          <w:color w:val="000000" w:themeColor="text1"/>
          <w:sz w:val="24"/>
          <w:szCs w:val="24"/>
        </w:rPr>
        <w:t xml:space="preserve">до документації </w:t>
      </w:r>
      <w:r w:rsidR="0009354B">
        <w:rPr>
          <w:color w:val="000000" w:themeColor="text1"/>
          <w:sz w:val="24"/>
          <w:szCs w:val="24"/>
        </w:rPr>
        <w:t>процедури закупівлі</w:t>
      </w:r>
    </w:p>
    <w:p w14:paraId="34379603" w14:textId="77777777" w:rsidR="00AE6EFB" w:rsidRPr="00E21BC9" w:rsidRDefault="00AE6EFB" w:rsidP="00AE6EFB">
      <w:pPr>
        <w:ind w:left="180" w:right="196"/>
        <w:rPr>
          <w:i/>
          <w:iCs/>
          <w:color w:val="000000" w:themeColor="text1"/>
          <w:sz w:val="16"/>
          <w:szCs w:val="16"/>
        </w:rPr>
      </w:pPr>
    </w:p>
    <w:p w14:paraId="5382B6FF" w14:textId="77777777" w:rsidR="00AE6EFB" w:rsidRPr="009B3AD9" w:rsidRDefault="00AE6EFB" w:rsidP="00AE6EFB">
      <w:pPr>
        <w:ind w:left="180" w:right="196"/>
        <w:jc w:val="center"/>
        <w:rPr>
          <w:bCs/>
          <w:lang w:eastAsia="x-none"/>
        </w:rPr>
      </w:pPr>
      <w:r w:rsidRPr="009B3AD9">
        <w:rPr>
          <w:lang w:eastAsia="x-none"/>
        </w:rPr>
        <w:t>ДЛЯ УЧАСНИКІВ НЕРЕЗИДЕНТІВ</w:t>
      </w:r>
      <w:r w:rsidRPr="009B3AD9">
        <w:rPr>
          <w:bCs/>
          <w:lang w:eastAsia="x-none"/>
        </w:rPr>
        <w:t xml:space="preserve"> </w:t>
      </w:r>
    </w:p>
    <w:p w14:paraId="58B34088" w14:textId="77777777" w:rsidR="00AE6EFB" w:rsidRPr="009B3AD9" w:rsidRDefault="00AE6EFB" w:rsidP="00AE6EFB">
      <w:pPr>
        <w:ind w:left="180" w:right="196"/>
        <w:jc w:val="center"/>
        <w:rPr>
          <w:i/>
          <w:iCs/>
          <w:sz w:val="16"/>
          <w:szCs w:val="16"/>
        </w:rPr>
      </w:pPr>
      <w:r w:rsidRPr="009B3AD9">
        <w:rPr>
          <w:bCs/>
          <w:lang w:eastAsia="x-none"/>
        </w:rPr>
        <w:t xml:space="preserve">ТА ДЛЯ УЧАСНИКІВ РЕЗИДЕНТІВ ПРИ </w:t>
      </w:r>
      <w:r w:rsidR="000B5989" w:rsidRPr="009B3AD9">
        <w:rPr>
          <w:bCs/>
          <w:lang w:eastAsia="x-none"/>
        </w:rPr>
        <w:t xml:space="preserve">РЕКОМЕНДОВАНИХ </w:t>
      </w:r>
      <w:r w:rsidRPr="009B3AD9">
        <w:rPr>
          <w:bCs/>
          <w:lang w:eastAsia="x-none"/>
        </w:rPr>
        <w:t xml:space="preserve">УМОВАХ ОПЛАТИ </w:t>
      </w:r>
    </w:p>
    <w:p w14:paraId="6FBF90D2" w14:textId="77777777" w:rsidR="000B5989" w:rsidRDefault="000B5989" w:rsidP="00AE6EFB">
      <w:pPr>
        <w:ind w:left="180" w:right="196"/>
        <w:rPr>
          <w:i/>
          <w:iCs/>
          <w:color w:val="000000" w:themeColor="text1"/>
          <w:sz w:val="16"/>
          <w:szCs w:val="16"/>
        </w:rPr>
      </w:pPr>
    </w:p>
    <w:p w14:paraId="2323CC51" w14:textId="77777777" w:rsidR="00194BEE" w:rsidRDefault="00194BEE" w:rsidP="00AE6EFB">
      <w:pPr>
        <w:ind w:left="180" w:right="196"/>
        <w:rPr>
          <w:i/>
          <w:iCs/>
          <w:color w:val="000000" w:themeColor="text1"/>
          <w:sz w:val="16"/>
          <w:szCs w:val="16"/>
        </w:rPr>
      </w:pPr>
    </w:p>
    <w:p w14:paraId="2F61F500"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Форма „Цінова пропозиція" подається у вигляді, наведеному нижче.</w:t>
      </w:r>
    </w:p>
    <w:p w14:paraId="5C00D5F8" w14:textId="77777777" w:rsidR="00AE6EFB" w:rsidRPr="00E21BC9" w:rsidRDefault="00AE6EFB" w:rsidP="00AE6EFB">
      <w:pPr>
        <w:ind w:left="180" w:right="196"/>
        <w:rPr>
          <w:i/>
          <w:iCs/>
          <w:color w:val="000000" w:themeColor="text1"/>
          <w:sz w:val="16"/>
          <w:szCs w:val="16"/>
        </w:rPr>
      </w:pPr>
      <w:r w:rsidRPr="00E21BC9">
        <w:rPr>
          <w:i/>
          <w:iCs/>
          <w:color w:val="000000" w:themeColor="text1"/>
          <w:sz w:val="16"/>
          <w:szCs w:val="16"/>
        </w:rPr>
        <w:t>Учасник не повинен відступати від даної форми.</w:t>
      </w:r>
    </w:p>
    <w:p w14:paraId="271D642F" w14:textId="77777777" w:rsidR="00AE6EFB" w:rsidRDefault="00AE6EFB" w:rsidP="00AE6EFB">
      <w:pPr>
        <w:jc w:val="center"/>
        <w:outlineLvl w:val="0"/>
        <w:rPr>
          <w:b/>
          <w:color w:val="000000" w:themeColor="text1"/>
        </w:rPr>
      </w:pPr>
    </w:p>
    <w:p w14:paraId="2D9937CA" w14:textId="77777777" w:rsidR="00194BEE" w:rsidRPr="00E21BC9" w:rsidRDefault="00194BEE" w:rsidP="00AE6EFB">
      <w:pPr>
        <w:jc w:val="center"/>
        <w:outlineLvl w:val="0"/>
        <w:rPr>
          <w:b/>
          <w:color w:val="000000" w:themeColor="text1"/>
        </w:rPr>
      </w:pPr>
    </w:p>
    <w:p w14:paraId="69FE1C9E" w14:textId="77777777" w:rsidR="00AE6EFB" w:rsidRPr="00E21BC9" w:rsidRDefault="00AE6EFB" w:rsidP="00AE6EFB">
      <w:pPr>
        <w:pStyle w:val="afc"/>
        <w:widowControl w:val="0"/>
        <w:adjustRightInd w:val="0"/>
        <w:outlineLvl w:val="0"/>
        <w:rPr>
          <w:rFonts w:cs="Arial"/>
          <w:bCs/>
          <w:color w:val="000000" w:themeColor="text1"/>
          <w:sz w:val="20"/>
        </w:rPr>
      </w:pPr>
      <w:r w:rsidRPr="00E21BC9">
        <w:rPr>
          <w:b/>
          <w:bCs/>
          <w:color w:val="000000" w:themeColor="text1"/>
        </w:rPr>
        <w:t>ФОРМА " ЦІНОВА ПРОПОЗИЦІЯ"</w:t>
      </w:r>
      <w:r w:rsidRPr="00E21BC9">
        <w:rPr>
          <w:rFonts w:cs="Arial"/>
          <w:bCs/>
          <w:color w:val="000000" w:themeColor="text1"/>
          <w:sz w:val="20"/>
        </w:rPr>
        <w:t xml:space="preserve"> </w:t>
      </w:r>
    </w:p>
    <w:p w14:paraId="549CCA3D" w14:textId="77777777" w:rsidR="00AE6EFB" w:rsidRPr="00E21BC9" w:rsidRDefault="00AE6EFB" w:rsidP="00AE6EFB">
      <w:pPr>
        <w:pStyle w:val="afc"/>
        <w:widowControl w:val="0"/>
        <w:adjustRightInd w:val="0"/>
        <w:outlineLvl w:val="0"/>
        <w:rPr>
          <w:rFonts w:cs="Arial"/>
          <w:bCs/>
          <w:color w:val="000000" w:themeColor="text1"/>
          <w:sz w:val="20"/>
        </w:rPr>
      </w:pPr>
      <w:r w:rsidRPr="00E21BC9">
        <w:rPr>
          <w:rFonts w:cs="Arial"/>
          <w:bCs/>
          <w:color w:val="000000" w:themeColor="text1"/>
          <w:sz w:val="20"/>
        </w:rPr>
        <w:t>(подається Учасником на фірмовому бланку)</w:t>
      </w:r>
    </w:p>
    <w:p w14:paraId="1E077522" w14:textId="77777777" w:rsidR="00AE6EFB" w:rsidRDefault="00AE6EFB" w:rsidP="00AE6EFB">
      <w:pPr>
        <w:jc w:val="center"/>
        <w:outlineLvl w:val="0"/>
        <w:rPr>
          <w:color w:val="000000" w:themeColor="text1"/>
        </w:rPr>
      </w:pPr>
    </w:p>
    <w:p w14:paraId="1F254D34" w14:textId="77777777" w:rsidR="00194BEE" w:rsidRPr="00E21BC9" w:rsidRDefault="00194BEE" w:rsidP="00AE6EFB">
      <w:pPr>
        <w:jc w:val="center"/>
        <w:outlineLvl w:val="0"/>
        <w:rPr>
          <w:color w:val="000000" w:themeColor="text1"/>
        </w:rPr>
      </w:pPr>
    </w:p>
    <w:p w14:paraId="04FB52B2" w14:textId="2E042FAF" w:rsidR="005B7A27" w:rsidRPr="00AB283C" w:rsidRDefault="00AE6EFB" w:rsidP="005B7A27">
      <w:pPr>
        <w:jc w:val="center"/>
        <w:outlineLvl w:val="0"/>
      </w:pPr>
      <w:r w:rsidRPr="00E21BC9">
        <w:rPr>
          <w:color w:val="000000" w:themeColor="text1"/>
        </w:rPr>
        <w:t xml:space="preserve"> </w:t>
      </w:r>
      <w:r w:rsidR="005B7A27" w:rsidRPr="00AB283C">
        <w:t xml:space="preserve"> «Пропозиція № _______ від </w:t>
      </w:r>
      <w:r w:rsidR="005B7A27">
        <w:t>«_____» _________</w:t>
      </w:r>
      <w:r w:rsidR="0007070C">
        <w:t>____ 20__</w:t>
      </w:r>
      <w:r w:rsidR="005B7A27" w:rsidRPr="00C23C27">
        <w:rPr>
          <w:lang w:val="ru-RU"/>
        </w:rPr>
        <w:t>_</w:t>
      </w:r>
      <w:r w:rsidR="005B7A27" w:rsidRPr="00AB283C">
        <w:t xml:space="preserve"> року» </w:t>
      </w:r>
    </w:p>
    <w:p w14:paraId="750F920A" w14:textId="37EE2953" w:rsidR="00AE6EFB" w:rsidRPr="00E21BC9" w:rsidRDefault="005B7A27" w:rsidP="005B7A27">
      <w:pPr>
        <w:jc w:val="center"/>
        <w:outlineLvl w:val="0"/>
        <w:rPr>
          <w:color w:val="000000" w:themeColor="text1"/>
        </w:rPr>
      </w:pPr>
      <w:r w:rsidRPr="00E21BC9" w:rsidDel="005B7A27">
        <w:rPr>
          <w:color w:val="000000" w:themeColor="text1"/>
        </w:rPr>
        <w:t xml:space="preserve"> </w:t>
      </w:r>
    </w:p>
    <w:p w14:paraId="716274C7" w14:textId="2F593AB6" w:rsidR="00AE6EFB" w:rsidRPr="00E21BC9" w:rsidRDefault="00AE6EFB" w:rsidP="00AE6EFB">
      <w:pPr>
        <w:shd w:val="clear" w:color="auto" w:fill="FFFFFF"/>
        <w:spacing w:before="240"/>
        <w:ind w:right="1" w:firstLine="708"/>
        <w:jc w:val="both"/>
        <w:rPr>
          <w:color w:val="000000" w:themeColor="text1"/>
        </w:rPr>
      </w:pPr>
      <w:r w:rsidRPr="00E21BC9">
        <w:rPr>
          <w:b/>
          <w:bCs/>
          <w:color w:val="000000" w:themeColor="text1"/>
        </w:rPr>
        <w:t xml:space="preserve">Ми, (назва Учасника), </w:t>
      </w:r>
      <w:r w:rsidR="00F52C20" w:rsidRPr="00AB283C">
        <w:rPr>
          <w:b/>
          <w:bCs/>
        </w:rPr>
        <w:t xml:space="preserve">надаємо свою пропозицію </w:t>
      </w:r>
      <w:r w:rsidR="00F52C20" w:rsidRPr="00E4250E">
        <w:rPr>
          <w:b/>
          <w:bCs/>
        </w:rPr>
        <w:t xml:space="preserve">щодо участі у </w:t>
      </w:r>
      <w:r w:rsidR="00F52C20">
        <w:rPr>
          <w:b/>
          <w:bCs/>
        </w:rPr>
        <w:t xml:space="preserve">конкурентному відборі по </w:t>
      </w:r>
      <w:r w:rsidR="00F52C20" w:rsidRPr="00E4250E">
        <w:rPr>
          <w:b/>
          <w:bCs/>
        </w:rPr>
        <w:t>процедурі закупівлі</w:t>
      </w:r>
      <w:r w:rsidR="0007070C">
        <w:rPr>
          <w:b/>
          <w:bCs/>
        </w:rPr>
        <w:t xml:space="preserve"> за рамковими угодами</w:t>
      </w:r>
      <w:r w:rsidR="00F52C20" w:rsidRPr="00E4250E">
        <w:rPr>
          <w:b/>
          <w:bCs/>
        </w:rPr>
        <w:t xml:space="preserve"> __________________________відповідно до вимог, що запропоновані Замовником</w:t>
      </w:r>
      <w:r w:rsidR="00F52C20">
        <w:rPr>
          <w:b/>
          <w:bCs/>
        </w:rPr>
        <w:t xml:space="preserve"> та укладеної Рамкової угоди</w:t>
      </w:r>
      <w:r w:rsidR="00F52C20" w:rsidRPr="00E4250E">
        <w:rPr>
          <w:b/>
          <w:bCs/>
        </w:rPr>
        <w:t xml:space="preserve"> </w:t>
      </w:r>
      <w:r w:rsidRPr="00E21BC9">
        <w:rPr>
          <w:b/>
          <w:bCs/>
          <w:color w:val="000000" w:themeColor="text1"/>
        </w:rPr>
        <w:t xml:space="preserve">– </w:t>
      </w:r>
      <w:r w:rsidRPr="00E21BC9">
        <w:rPr>
          <w:b/>
          <w:color w:val="000000" w:themeColor="text1"/>
        </w:rPr>
        <w:t>.</w:t>
      </w:r>
    </w:p>
    <w:p w14:paraId="6926ECE7" w14:textId="099DCBE7" w:rsidR="00AE6EFB" w:rsidRPr="00E21BC9" w:rsidRDefault="00AE6EFB" w:rsidP="00AE6EFB">
      <w:pPr>
        <w:pStyle w:val="a5"/>
        <w:ind w:right="-5" w:firstLine="709"/>
        <w:jc w:val="both"/>
        <w:rPr>
          <w:b w:val="0"/>
          <w:color w:val="000000" w:themeColor="text1"/>
          <w:sz w:val="20"/>
        </w:rPr>
      </w:pPr>
      <w:r w:rsidRPr="00E21BC9">
        <w:rPr>
          <w:b w:val="0"/>
          <w:color w:val="000000" w:themeColor="text1"/>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Pr>
          <w:b w:val="0"/>
          <w:color w:val="000000" w:themeColor="text1"/>
          <w:sz w:val="20"/>
        </w:rPr>
        <w:t>Рамкової угоди</w:t>
      </w:r>
      <w:r w:rsidRPr="00E21BC9">
        <w:rPr>
          <w:b w:val="0"/>
          <w:color w:val="000000" w:themeColor="text1"/>
          <w:sz w:val="20"/>
        </w:rPr>
        <w:t xml:space="preserve"> на таких умовах:</w:t>
      </w:r>
    </w:p>
    <w:p w14:paraId="155B4871"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Повне найменування Учасника  _________________________________________________________________</w:t>
      </w:r>
    </w:p>
    <w:p w14:paraId="69F6C774"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Адреса (юридична та фактична) _________________________________________________________________</w:t>
      </w:r>
    </w:p>
    <w:p w14:paraId="3B4E9405"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Телефон/факс ________________________________________________________________________________</w:t>
      </w:r>
    </w:p>
    <w:p w14:paraId="5091465A"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Керівництво (прізвище, ім’я по батькові) _________________________________________________________</w:t>
      </w:r>
    </w:p>
    <w:p w14:paraId="7044CFEC"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Код ЄДРПОУ ________________________________________________________________________________</w:t>
      </w:r>
    </w:p>
    <w:p w14:paraId="1AE979C9"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Банківські реквізити __________________________________________________________________________</w:t>
      </w:r>
    </w:p>
    <w:p w14:paraId="1F5078D7"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Коротка довідка про діяльність __________________________________________________________________</w:t>
      </w:r>
    </w:p>
    <w:p w14:paraId="6D389569" w14:textId="77777777" w:rsidR="00AE6EFB" w:rsidRPr="00E21BC9" w:rsidRDefault="00AE6EFB" w:rsidP="003C5396">
      <w:pPr>
        <w:widowControl w:val="0"/>
        <w:numPr>
          <w:ilvl w:val="0"/>
          <w:numId w:val="5"/>
        </w:numPr>
        <w:autoSpaceDE w:val="0"/>
        <w:autoSpaceDN w:val="0"/>
        <w:adjustRightInd w:val="0"/>
        <w:jc w:val="both"/>
        <w:rPr>
          <w:b/>
          <w:color w:val="000000" w:themeColor="text1"/>
          <w:sz w:val="20"/>
          <w:szCs w:val="20"/>
        </w:rPr>
      </w:pPr>
      <w:r w:rsidRPr="00E21BC9">
        <w:rPr>
          <w:b/>
          <w:color w:val="000000" w:themeColor="text1"/>
          <w:sz w:val="20"/>
          <w:szCs w:val="20"/>
        </w:rPr>
        <w:t>Ціна пропозиції (загальна ціна договору про закупівлю) становить:</w:t>
      </w:r>
    </w:p>
    <w:p w14:paraId="2EC8DE06" w14:textId="77777777" w:rsidR="00AE6EFB" w:rsidRPr="00E21BC9" w:rsidRDefault="00AE6EFB" w:rsidP="00AE6EFB">
      <w:pPr>
        <w:ind w:left="182" w:hanging="182"/>
        <w:jc w:val="both"/>
        <w:rPr>
          <w:b/>
          <w:color w:val="000000" w:themeColor="text1"/>
          <w:sz w:val="20"/>
          <w:szCs w:val="20"/>
        </w:rPr>
      </w:pPr>
      <w:r w:rsidRPr="00E21BC9">
        <w:rPr>
          <w:b/>
          <w:color w:val="000000" w:themeColor="text1"/>
          <w:sz w:val="20"/>
          <w:szCs w:val="20"/>
        </w:rPr>
        <w:t>Цифрами _______________________________________________________________________________________</w:t>
      </w:r>
    </w:p>
    <w:p w14:paraId="6AFA4FD6" w14:textId="77777777" w:rsidR="00AE6EFB" w:rsidRPr="005C291A" w:rsidRDefault="00AE6EFB" w:rsidP="00AE6EFB">
      <w:pPr>
        <w:ind w:left="182" w:hanging="182"/>
        <w:jc w:val="both"/>
        <w:rPr>
          <w:b/>
          <w:color w:val="000000" w:themeColor="text1"/>
          <w:sz w:val="20"/>
          <w:szCs w:val="20"/>
        </w:rPr>
      </w:pPr>
      <w:r w:rsidRPr="00E21BC9">
        <w:rPr>
          <w:b/>
          <w:color w:val="000000" w:themeColor="text1"/>
          <w:sz w:val="20"/>
          <w:szCs w:val="20"/>
        </w:rPr>
        <w:t xml:space="preserve">Літерами </w:t>
      </w:r>
      <w:r w:rsidRPr="005C291A">
        <w:rPr>
          <w:b/>
          <w:color w:val="000000" w:themeColor="text1"/>
          <w:sz w:val="20"/>
          <w:szCs w:val="20"/>
        </w:rPr>
        <w:t>_______________________________________________________________________________________</w:t>
      </w:r>
    </w:p>
    <w:p w14:paraId="1FD5C5C5" w14:textId="77777777" w:rsidR="00AE6EFB" w:rsidRPr="005C291A" w:rsidRDefault="00AE6EFB" w:rsidP="00AE6EFB">
      <w:pPr>
        <w:rPr>
          <w:b/>
          <w:color w:val="000000" w:themeColor="text1"/>
          <w:sz w:val="20"/>
          <w:szCs w:val="20"/>
        </w:rPr>
      </w:pPr>
      <w:r w:rsidRPr="005C291A">
        <w:rPr>
          <w:b/>
          <w:color w:val="000000" w:themeColor="text1"/>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5C291A" w:rsidRDefault="00AE6EFB" w:rsidP="00AE6EFB">
      <w:pPr>
        <w:rPr>
          <w:b/>
          <w:color w:val="000000" w:themeColor="text1"/>
        </w:rPr>
      </w:pPr>
      <w:r w:rsidRPr="005C291A">
        <w:rPr>
          <w:b/>
          <w:color w:val="000000" w:themeColor="text1"/>
          <w:sz w:val="20"/>
          <w:szCs w:val="20"/>
        </w:rPr>
        <w:t>Цифрами _______________________________________________________________________________________</w:t>
      </w:r>
    </w:p>
    <w:p w14:paraId="0EAD256C" w14:textId="77777777" w:rsidR="00AE6EFB" w:rsidRPr="00E21BC9" w:rsidRDefault="00AE6EFB" w:rsidP="003C5396">
      <w:pPr>
        <w:widowControl w:val="0"/>
        <w:numPr>
          <w:ilvl w:val="0"/>
          <w:numId w:val="5"/>
        </w:numPr>
        <w:autoSpaceDE w:val="0"/>
        <w:autoSpaceDN w:val="0"/>
        <w:adjustRightInd w:val="0"/>
        <w:ind w:right="-158"/>
        <w:jc w:val="both"/>
        <w:rPr>
          <w:i/>
          <w:color w:val="000000" w:themeColor="text1"/>
          <w:sz w:val="20"/>
          <w:szCs w:val="20"/>
        </w:rPr>
      </w:pPr>
      <w:r w:rsidRPr="005C291A">
        <w:rPr>
          <w:color w:val="000000" w:themeColor="text1"/>
          <w:sz w:val="20"/>
          <w:szCs w:val="20"/>
        </w:rPr>
        <w:t>Умови оплати:</w:t>
      </w:r>
      <w:r w:rsidRPr="005C291A">
        <w:rPr>
          <w:bCs/>
          <w:color w:val="000000" w:themeColor="text1"/>
          <w:sz w:val="20"/>
          <w:szCs w:val="20"/>
        </w:rPr>
        <w:t xml:space="preserve"> ________________________________________________________________________________</w:t>
      </w:r>
    </w:p>
    <w:p w14:paraId="23816A57"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Строк поставки товару: до ______________________________________________________________________</w:t>
      </w:r>
    </w:p>
    <w:p w14:paraId="36D957BC"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Країна походження та виробник товару :__________________________________________________________</w:t>
      </w:r>
    </w:p>
    <w:p w14:paraId="4B078FC1"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Умови поставки :______________________________________________________________________________</w:t>
      </w:r>
    </w:p>
    <w:p w14:paraId="7C22AB63"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bCs/>
          <w:color w:val="000000" w:themeColor="text1"/>
          <w:sz w:val="20"/>
          <w:szCs w:val="20"/>
        </w:rPr>
        <w:t>Пропозиція щодо предмету закупівлі Таблиця 1</w:t>
      </w:r>
      <w:r w:rsidR="00AE0511">
        <w:rPr>
          <w:bCs/>
          <w:color w:val="000000" w:themeColor="text1"/>
          <w:sz w:val="20"/>
          <w:szCs w:val="20"/>
        </w:rPr>
        <w:t>.</w:t>
      </w:r>
    </w:p>
    <w:p w14:paraId="5915F1B8" w14:textId="77777777" w:rsidR="00AE6EFB" w:rsidRPr="00E21BC9" w:rsidRDefault="00AE6EFB" w:rsidP="003C5396">
      <w:pPr>
        <w:widowControl w:val="0"/>
        <w:numPr>
          <w:ilvl w:val="0"/>
          <w:numId w:val="5"/>
        </w:numPr>
        <w:autoSpaceDE w:val="0"/>
        <w:autoSpaceDN w:val="0"/>
        <w:adjustRightInd w:val="0"/>
        <w:jc w:val="both"/>
        <w:rPr>
          <w:color w:val="000000" w:themeColor="text1"/>
          <w:sz w:val="20"/>
          <w:szCs w:val="20"/>
        </w:rPr>
      </w:pPr>
      <w:r w:rsidRPr="00E21BC9">
        <w:rPr>
          <w:color w:val="000000" w:themeColor="text1"/>
          <w:sz w:val="20"/>
          <w:szCs w:val="20"/>
        </w:rPr>
        <w:t>Рік виготовлення: 201</w:t>
      </w:r>
      <w:r w:rsidRPr="00E21BC9">
        <w:rPr>
          <w:color w:val="000000" w:themeColor="text1"/>
          <w:sz w:val="20"/>
          <w:szCs w:val="20"/>
          <w:lang w:val="en-US"/>
        </w:rPr>
        <w:t>_</w:t>
      </w:r>
      <w:r w:rsidRPr="00E21BC9">
        <w:rPr>
          <w:color w:val="000000" w:themeColor="text1"/>
          <w:sz w:val="20"/>
          <w:szCs w:val="20"/>
        </w:rPr>
        <w:t>р.</w:t>
      </w:r>
    </w:p>
    <w:p w14:paraId="39E70A51" w14:textId="77777777" w:rsidR="00AE6EFB" w:rsidRPr="00E21BC9" w:rsidRDefault="00AE6EFB" w:rsidP="00AE6EFB">
      <w:pPr>
        <w:pStyle w:val="a5"/>
        <w:ind w:firstLine="0"/>
        <w:jc w:val="left"/>
        <w:rPr>
          <w:rFonts w:cs="Arial"/>
          <w:bCs/>
          <w:color w:val="000000" w:themeColor="text1"/>
          <w:szCs w:val="28"/>
        </w:rPr>
      </w:pPr>
      <w:r w:rsidRPr="00E21BC9">
        <w:rPr>
          <w:rFonts w:cs="Arial"/>
          <w:b w:val="0"/>
          <w:bCs/>
          <w:color w:val="000000" w:themeColor="text1"/>
          <w:szCs w:val="28"/>
        </w:rPr>
        <w:t xml:space="preserve">                                                                                                                                           </w:t>
      </w:r>
      <w:r w:rsidRPr="00E21BC9">
        <w:rPr>
          <w:rFonts w:cs="Arial"/>
          <w:bCs/>
          <w:color w:val="000000" w:themeColor="text1"/>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AE6EFB" w:rsidRPr="00E21BC9" w14:paraId="209B38D3" w14:textId="77777777" w:rsidTr="00B63C3D">
        <w:tc>
          <w:tcPr>
            <w:tcW w:w="426" w:type="dxa"/>
            <w:vAlign w:val="center"/>
          </w:tcPr>
          <w:p w14:paraId="6F83A388"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 п/п</w:t>
            </w:r>
          </w:p>
        </w:tc>
        <w:tc>
          <w:tcPr>
            <w:tcW w:w="1984" w:type="dxa"/>
            <w:vAlign w:val="center"/>
          </w:tcPr>
          <w:p w14:paraId="28259E01" w14:textId="77777777" w:rsidR="00AE6EFB" w:rsidRPr="00E21BC9" w:rsidRDefault="00AE6EFB" w:rsidP="00AE0511">
            <w:pPr>
              <w:jc w:val="center"/>
              <w:rPr>
                <w:b/>
                <w:color w:val="000000" w:themeColor="text1"/>
                <w:sz w:val="20"/>
                <w:szCs w:val="20"/>
                <w:lang w:eastAsia="uk-UA"/>
              </w:rPr>
            </w:pPr>
          </w:p>
          <w:p w14:paraId="462B611B"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w:t>
            </w:r>
          </w:p>
        </w:tc>
        <w:tc>
          <w:tcPr>
            <w:tcW w:w="2552" w:type="dxa"/>
            <w:vAlign w:val="center"/>
          </w:tcPr>
          <w:p w14:paraId="0939335C"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Оди. вим.</w:t>
            </w:r>
          </w:p>
        </w:tc>
        <w:tc>
          <w:tcPr>
            <w:tcW w:w="1276" w:type="dxa"/>
            <w:vAlign w:val="center"/>
          </w:tcPr>
          <w:p w14:paraId="69758CD3" w14:textId="77777777" w:rsidR="00AE6EFB" w:rsidRPr="00E21BC9" w:rsidRDefault="00AE6EFB" w:rsidP="00AE0511">
            <w:pPr>
              <w:jc w:val="center"/>
              <w:rPr>
                <w:b/>
                <w:color w:val="000000" w:themeColor="text1"/>
                <w:sz w:val="20"/>
                <w:szCs w:val="20"/>
                <w:lang w:eastAsia="uk-UA"/>
              </w:rPr>
            </w:pPr>
            <w:r w:rsidRPr="00E21BC9">
              <w:rPr>
                <w:b/>
                <w:color w:val="000000" w:themeColor="text1"/>
                <w:sz w:val="20"/>
                <w:szCs w:val="20"/>
                <w:lang w:eastAsia="uk-UA"/>
              </w:rPr>
              <w:t>Кіль-кість</w:t>
            </w:r>
          </w:p>
        </w:tc>
        <w:tc>
          <w:tcPr>
            <w:tcW w:w="1730" w:type="dxa"/>
            <w:vAlign w:val="center"/>
          </w:tcPr>
          <w:p w14:paraId="5DA8760F"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Ціна за одиницю***</w:t>
            </w:r>
          </w:p>
        </w:tc>
        <w:tc>
          <w:tcPr>
            <w:tcW w:w="1134" w:type="dxa"/>
            <w:vAlign w:val="center"/>
          </w:tcPr>
          <w:p w14:paraId="22C5FD82" w14:textId="77777777" w:rsidR="00AE6EFB" w:rsidRPr="00E21BC9" w:rsidRDefault="00AE6EFB" w:rsidP="00AE0511">
            <w:pPr>
              <w:jc w:val="center"/>
              <w:rPr>
                <w:b/>
                <w:bCs/>
                <w:color w:val="000000" w:themeColor="text1"/>
                <w:sz w:val="20"/>
                <w:szCs w:val="20"/>
              </w:rPr>
            </w:pPr>
            <w:r w:rsidRPr="00E21BC9">
              <w:rPr>
                <w:b/>
                <w:bCs/>
                <w:color w:val="000000" w:themeColor="text1"/>
                <w:sz w:val="20"/>
                <w:szCs w:val="20"/>
              </w:rPr>
              <w:t>Загальна вартість***</w:t>
            </w:r>
          </w:p>
        </w:tc>
      </w:tr>
      <w:tr w:rsidR="00AE6EFB" w:rsidRPr="00E21BC9" w14:paraId="2DF3922D" w14:textId="77777777" w:rsidTr="00B63C3D">
        <w:tc>
          <w:tcPr>
            <w:tcW w:w="426" w:type="dxa"/>
          </w:tcPr>
          <w:p w14:paraId="7DDFACE6" w14:textId="77777777" w:rsidR="00AE6EFB" w:rsidRPr="00E21BC9" w:rsidRDefault="00AE6EFB" w:rsidP="000860E8">
            <w:pPr>
              <w:jc w:val="center"/>
              <w:rPr>
                <w:color w:val="000000" w:themeColor="text1"/>
                <w:lang w:eastAsia="uk-UA"/>
              </w:rPr>
            </w:pPr>
            <w:r w:rsidRPr="00E21BC9">
              <w:rPr>
                <w:color w:val="000000" w:themeColor="text1"/>
                <w:lang w:eastAsia="uk-UA"/>
              </w:rPr>
              <w:t>1</w:t>
            </w:r>
          </w:p>
        </w:tc>
        <w:tc>
          <w:tcPr>
            <w:tcW w:w="1984" w:type="dxa"/>
          </w:tcPr>
          <w:p w14:paraId="08F8E0E1" w14:textId="77777777" w:rsidR="00AE6EFB" w:rsidRPr="00E21BC9" w:rsidRDefault="00AE6EFB" w:rsidP="000860E8">
            <w:pPr>
              <w:rPr>
                <w:color w:val="000000" w:themeColor="text1"/>
                <w:lang w:eastAsia="uk-UA"/>
              </w:rPr>
            </w:pPr>
          </w:p>
        </w:tc>
        <w:tc>
          <w:tcPr>
            <w:tcW w:w="2552" w:type="dxa"/>
          </w:tcPr>
          <w:p w14:paraId="4ED7CBD0" w14:textId="77777777" w:rsidR="00AE6EFB" w:rsidRPr="00E21BC9" w:rsidRDefault="00AE6EFB" w:rsidP="000860E8">
            <w:pPr>
              <w:jc w:val="center"/>
              <w:rPr>
                <w:color w:val="000000" w:themeColor="text1"/>
                <w:lang w:eastAsia="uk-UA"/>
              </w:rPr>
            </w:pPr>
          </w:p>
        </w:tc>
        <w:tc>
          <w:tcPr>
            <w:tcW w:w="963" w:type="dxa"/>
          </w:tcPr>
          <w:p w14:paraId="47B2CD9E" w14:textId="77777777" w:rsidR="00AE6EFB" w:rsidRPr="00E21BC9" w:rsidRDefault="00AE6EFB" w:rsidP="000860E8">
            <w:pPr>
              <w:jc w:val="center"/>
              <w:rPr>
                <w:color w:val="000000" w:themeColor="text1"/>
                <w:lang w:eastAsia="uk-UA"/>
              </w:rPr>
            </w:pPr>
          </w:p>
        </w:tc>
        <w:tc>
          <w:tcPr>
            <w:tcW w:w="1276" w:type="dxa"/>
          </w:tcPr>
          <w:p w14:paraId="3187052F" w14:textId="77777777" w:rsidR="00AE6EFB" w:rsidRPr="00E21BC9" w:rsidRDefault="00AE6EFB" w:rsidP="000860E8">
            <w:pPr>
              <w:jc w:val="center"/>
              <w:rPr>
                <w:color w:val="000000" w:themeColor="text1"/>
                <w:lang w:eastAsia="uk-UA"/>
              </w:rPr>
            </w:pPr>
          </w:p>
        </w:tc>
        <w:tc>
          <w:tcPr>
            <w:tcW w:w="1730" w:type="dxa"/>
          </w:tcPr>
          <w:p w14:paraId="23DEAD4C" w14:textId="77777777" w:rsidR="00AE6EFB" w:rsidRPr="00E21BC9" w:rsidRDefault="00AE6EFB" w:rsidP="000860E8">
            <w:pPr>
              <w:rPr>
                <w:color w:val="000000" w:themeColor="text1"/>
                <w:lang w:eastAsia="uk-UA"/>
              </w:rPr>
            </w:pPr>
          </w:p>
        </w:tc>
        <w:tc>
          <w:tcPr>
            <w:tcW w:w="1134" w:type="dxa"/>
          </w:tcPr>
          <w:p w14:paraId="30AB128E" w14:textId="77777777" w:rsidR="00AE6EFB" w:rsidRPr="00E21BC9" w:rsidRDefault="00AE6EFB" w:rsidP="000860E8">
            <w:pPr>
              <w:rPr>
                <w:color w:val="000000" w:themeColor="text1"/>
                <w:lang w:eastAsia="uk-UA"/>
              </w:rPr>
            </w:pPr>
          </w:p>
        </w:tc>
      </w:tr>
      <w:tr w:rsidR="00AE6EFB" w:rsidRPr="00E21BC9" w14:paraId="26880A1C" w14:textId="77777777" w:rsidTr="00B63C3D">
        <w:tc>
          <w:tcPr>
            <w:tcW w:w="426" w:type="dxa"/>
          </w:tcPr>
          <w:p w14:paraId="743B91D9" w14:textId="77777777" w:rsidR="00AE6EFB" w:rsidRPr="00E21BC9" w:rsidRDefault="00AE6EFB" w:rsidP="000860E8">
            <w:pPr>
              <w:rPr>
                <w:color w:val="000000" w:themeColor="text1"/>
                <w:lang w:eastAsia="uk-UA"/>
              </w:rPr>
            </w:pPr>
          </w:p>
        </w:tc>
        <w:tc>
          <w:tcPr>
            <w:tcW w:w="1984" w:type="dxa"/>
          </w:tcPr>
          <w:p w14:paraId="2C57394E" w14:textId="77777777" w:rsidR="00AE6EFB" w:rsidRPr="00E21BC9" w:rsidRDefault="00AE6EFB" w:rsidP="000860E8">
            <w:pPr>
              <w:rPr>
                <w:color w:val="000000" w:themeColor="text1"/>
                <w:lang w:eastAsia="uk-UA"/>
              </w:rPr>
            </w:pPr>
            <w:r w:rsidRPr="00E21BC9">
              <w:rPr>
                <w:color w:val="000000" w:themeColor="text1"/>
                <w:lang w:eastAsia="uk-UA"/>
              </w:rPr>
              <w:t>Всього</w:t>
            </w:r>
          </w:p>
        </w:tc>
        <w:tc>
          <w:tcPr>
            <w:tcW w:w="2552" w:type="dxa"/>
          </w:tcPr>
          <w:p w14:paraId="293E2866" w14:textId="77777777" w:rsidR="00AE6EFB" w:rsidRPr="00E21BC9" w:rsidRDefault="00AE6EFB" w:rsidP="000860E8">
            <w:pPr>
              <w:rPr>
                <w:color w:val="000000" w:themeColor="text1"/>
                <w:lang w:eastAsia="uk-UA"/>
              </w:rPr>
            </w:pPr>
          </w:p>
        </w:tc>
        <w:tc>
          <w:tcPr>
            <w:tcW w:w="963" w:type="dxa"/>
          </w:tcPr>
          <w:p w14:paraId="50A09A55" w14:textId="77777777" w:rsidR="00AE6EFB" w:rsidRPr="00E21BC9" w:rsidRDefault="00AE6EFB" w:rsidP="000860E8">
            <w:pPr>
              <w:rPr>
                <w:color w:val="000000" w:themeColor="text1"/>
                <w:lang w:eastAsia="uk-UA"/>
              </w:rPr>
            </w:pPr>
          </w:p>
        </w:tc>
        <w:tc>
          <w:tcPr>
            <w:tcW w:w="1276" w:type="dxa"/>
          </w:tcPr>
          <w:p w14:paraId="3C4DA172" w14:textId="77777777" w:rsidR="00AE6EFB" w:rsidRPr="00E21BC9" w:rsidRDefault="00AE6EFB" w:rsidP="000860E8">
            <w:pPr>
              <w:rPr>
                <w:color w:val="000000" w:themeColor="text1"/>
                <w:lang w:eastAsia="uk-UA"/>
              </w:rPr>
            </w:pPr>
          </w:p>
        </w:tc>
        <w:tc>
          <w:tcPr>
            <w:tcW w:w="1730" w:type="dxa"/>
          </w:tcPr>
          <w:p w14:paraId="093761D7" w14:textId="77777777" w:rsidR="00AE6EFB" w:rsidRPr="00E21BC9" w:rsidRDefault="00AE6EFB" w:rsidP="000860E8">
            <w:pPr>
              <w:rPr>
                <w:color w:val="000000" w:themeColor="text1"/>
                <w:lang w:eastAsia="uk-UA"/>
              </w:rPr>
            </w:pPr>
          </w:p>
        </w:tc>
        <w:tc>
          <w:tcPr>
            <w:tcW w:w="1134" w:type="dxa"/>
          </w:tcPr>
          <w:p w14:paraId="2CB13D43" w14:textId="77777777" w:rsidR="00AE6EFB" w:rsidRPr="00E21BC9" w:rsidRDefault="00AE6EFB" w:rsidP="000860E8">
            <w:pPr>
              <w:rPr>
                <w:color w:val="000000" w:themeColor="text1"/>
                <w:lang w:eastAsia="uk-UA"/>
              </w:rPr>
            </w:pPr>
          </w:p>
        </w:tc>
      </w:tr>
    </w:tbl>
    <w:p w14:paraId="4BF894A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9516D5" w:rsidRDefault="00AE6EFB" w:rsidP="00704281">
      <w:pPr>
        <w:jc w:val="both"/>
        <w:rPr>
          <w:b/>
          <w:i/>
          <w:color w:val="000000" w:themeColor="text1"/>
          <w:sz w:val="20"/>
          <w:szCs w:val="20"/>
        </w:rPr>
      </w:pPr>
      <w:r w:rsidRPr="009516D5">
        <w:rPr>
          <w:b/>
          <w:i/>
          <w:color w:val="000000" w:themeColor="text1"/>
          <w:sz w:val="20"/>
          <w:szCs w:val="20"/>
        </w:rPr>
        <w:t xml:space="preserve">*** - зазначається вартість на умовах та у валюті Учасника (вартість договору). </w:t>
      </w:r>
      <w:r w:rsidRPr="009516D5">
        <w:rPr>
          <w:rFonts w:cs="Arial"/>
          <w:b/>
          <w:bCs/>
          <w:color w:val="000000" w:themeColor="text1"/>
          <w:sz w:val="20"/>
          <w:szCs w:val="20"/>
        </w:rPr>
        <w:t xml:space="preserve">  </w:t>
      </w:r>
    </w:p>
    <w:p w14:paraId="4FB21520" w14:textId="77777777" w:rsidR="00AE6EFB" w:rsidRPr="00E21BC9" w:rsidRDefault="00AE6EFB" w:rsidP="00AE6EFB">
      <w:pPr>
        <w:jc w:val="both"/>
        <w:rPr>
          <w:b/>
          <w:bCs/>
          <w:color w:val="000000" w:themeColor="text1"/>
        </w:rPr>
      </w:pPr>
    </w:p>
    <w:p w14:paraId="7DE1396C" w14:textId="77777777" w:rsidR="00AE6EFB" w:rsidRPr="009B3AD9" w:rsidRDefault="00AE6EFB" w:rsidP="00AE6EFB">
      <w:pPr>
        <w:spacing w:line="276" w:lineRule="auto"/>
        <w:jc w:val="both"/>
        <w:rPr>
          <w:color w:val="000000" w:themeColor="text1"/>
          <w:sz w:val="20"/>
          <w:szCs w:val="20"/>
        </w:rPr>
      </w:pP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E21BC9">
        <w:rPr>
          <w:color w:val="000000" w:themeColor="text1"/>
          <w:sz w:val="22"/>
          <w:szCs w:val="22"/>
        </w:rPr>
        <w:softHyphen/>
      </w:r>
      <w:r w:rsidRPr="009B3AD9">
        <w:rPr>
          <w:color w:val="000000" w:themeColor="text1"/>
          <w:sz w:val="20"/>
          <w:szCs w:val="20"/>
        </w:rPr>
        <w:t>__________________________________________________________________________________</w:t>
      </w:r>
    </w:p>
    <w:p w14:paraId="4464EB68" w14:textId="77777777" w:rsidR="00AE6EFB" w:rsidRPr="009B3AD9" w:rsidRDefault="00AE6EFB" w:rsidP="00AE6EFB">
      <w:pPr>
        <w:jc w:val="both"/>
        <w:rPr>
          <w:b/>
          <w:bCs/>
          <w:color w:val="000000" w:themeColor="text1"/>
          <w:sz w:val="20"/>
          <w:szCs w:val="20"/>
        </w:rPr>
      </w:pPr>
    </w:p>
    <w:p w14:paraId="6EA7C254" w14:textId="77777777" w:rsidR="00AE6EFB" w:rsidRPr="009B3AD9" w:rsidRDefault="00AE6EFB" w:rsidP="00AE6EFB">
      <w:pPr>
        <w:jc w:val="center"/>
        <w:rPr>
          <w:b/>
          <w:bCs/>
          <w:i/>
          <w:color w:val="000000" w:themeColor="text1"/>
          <w:sz w:val="20"/>
          <w:szCs w:val="20"/>
        </w:rPr>
      </w:pPr>
      <w:r w:rsidRPr="009B3AD9">
        <w:rPr>
          <w:b/>
          <w:bCs/>
          <w:i/>
          <w:color w:val="000000" w:themeColor="text1"/>
          <w:sz w:val="20"/>
          <w:szCs w:val="20"/>
        </w:rPr>
        <w:t>Посада, прізвище, ініціали, підпис уповноваженої особи Учасника, завірені печаткою</w:t>
      </w:r>
      <w:r w:rsidRPr="009B3AD9">
        <w:rPr>
          <w:bCs/>
          <w:i/>
          <w:color w:val="000000" w:themeColor="text1"/>
          <w:sz w:val="20"/>
          <w:szCs w:val="20"/>
          <w:vertAlign w:val="superscript"/>
        </w:rPr>
        <w:t>*</w:t>
      </w:r>
    </w:p>
    <w:p w14:paraId="34D710A5" w14:textId="77777777" w:rsidR="00AE6EFB" w:rsidRPr="009B3AD9" w:rsidRDefault="00AE6EFB" w:rsidP="00AE6EFB">
      <w:pPr>
        <w:jc w:val="center"/>
        <w:rPr>
          <w:i/>
          <w:color w:val="000000" w:themeColor="text1"/>
          <w:sz w:val="20"/>
          <w:szCs w:val="20"/>
        </w:rPr>
      </w:pPr>
      <w:r w:rsidRPr="009B3AD9">
        <w:rPr>
          <w:i/>
          <w:color w:val="000000" w:themeColor="text1"/>
          <w:sz w:val="20"/>
          <w:szCs w:val="20"/>
        </w:rPr>
        <w:t>(</w:t>
      </w:r>
      <w:r w:rsidRPr="009B3AD9">
        <w:rPr>
          <w:i/>
          <w:color w:val="000000" w:themeColor="text1"/>
          <w:sz w:val="20"/>
          <w:szCs w:val="20"/>
          <w:vertAlign w:val="superscript"/>
        </w:rPr>
        <w:t>*</w:t>
      </w:r>
      <w:r w:rsidRPr="009B3AD9">
        <w:rPr>
          <w:i/>
          <w:color w:val="000000" w:themeColor="text1"/>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9B3AD9" w:rsidRDefault="00AE6EFB" w:rsidP="00AE6EFB">
      <w:pPr>
        <w:tabs>
          <w:tab w:val="left" w:pos="3720"/>
        </w:tabs>
        <w:contextualSpacing/>
        <w:jc w:val="both"/>
        <w:rPr>
          <w:color w:val="000000" w:themeColor="text1"/>
          <w:sz w:val="20"/>
          <w:szCs w:val="20"/>
        </w:rPr>
      </w:pPr>
    </w:p>
    <w:p w14:paraId="3D0FDB3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9B3AD9" w:rsidRDefault="00732569" w:rsidP="001662D9">
      <w:pPr>
        <w:tabs>
          <w:tab w:val="left" w:pos="3720"/>
        </w:tabs>
        <w:ind w:firstLine="709"/>
        <w:contextualSpacing/>
        <w:jc w:val="both"/>
        <w:rPr>
          <w:i/>
          <w:color w:val="000000" w:themeColor="text1"/>
          <w:sz w:val="20"/>
          <w:szCs w:val="20"/>
        </w:rPr>
      </w:pPr>
    </w:p>
    <w:p w14:paraId="7E9AC5F3"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 xml:space="preserve">При </w:t>
      </w:r>
      <w:r w:rsidR="001202DE" w:rsidRPr="009B3AD9">
        <w:rPr>
          <w:i/>
          <w:color w:val="000000" w:themeColor="text1"/>
          <w:sz w:val="20"/>
          <w:szCs w:val="20"/>
        </w:rPr>
        <w:t xml:space="preserve">завантаженні </w:t>
      </w:r>
      <w:r w:rsidRPr="009B3AD9">
        <w:rPr>
          <w:i/>
          <w:color w:val="000000" w:themeColor="text1"/>
          <w:sz w:val="20"/>
          <w:szCs w:val="20"/>
        </w:rPr>
        <w:t>цінової пропозиції Учасник- резидент/нерезидент має враховувати наступну інформацію.</w:t>
      </w:r>
    </w:p>
    <w:p w14:paraId="12A8FB2F"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9B3AD9" w:rsidRDefault="00732569" w:rsidP="001662D9">
      <w:pPr>
        <w:tabs>
          <w:tab w:val="left" w:pos="3720"/>
        </w:tabs>
        <w:ind w:firstLine="709"/>
        <w:contextualSpacing/>
        <w:jc w:val="both"/>
        <w:rPr>
          <w:i/>
          <w:color w:val="000000" w:themeColor="text1"/>
          <w:sz w:val="20"/>
          <w:szCs w:val="20"/>
        </w:rPr>
      </w:pPr>
      <w:r w:rsidRPr="009B3AD9">
        <w:rPr>
          <w:i/>
          <w:color w:val="000000" w:themeColor="text1"/>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9B3AD9" w:rsidRDefault="00890B8C" w:rsidP="001662D9">
      <w:pPr>
        <w:tabs>
          <w:tab w:val="left" w:pos="3720"/>
        </w:tabs>
        <w:ind w:firstLine="709"/>
        <w:contextualSpacing/>
        <w:jc w:val="both"/>
        <w:rPr>
          <w:i/>
          <w:color w:val="000000" w:themeColor="text1"/>
          <w:sz w:val="20"/>
          <w:szCs w:val="20"/>
        </w:rPr>
      </w:pPr>
    </w:p>
    <w:p w14:paraId="26A9B967" w14:textId="77777777" w:rsidR="00890B8C" w:rsidRPr="009B3AD9" w:rsidRDefault="00890B8C" w:rsidP="001662D9">
      <w:pPr>
        <w:tabs>
          <w:tab w:val="left" w:pos="3720"/>
        </w:tabs>
        <w:ind w:firstLine="709"/>
        <w:contextualSpacing/>
        <w:jc w:val="both"/>
        <w:rPr>
          <w:i/>
          <w:color w:val="000000" w:themeColor="text1"/>
          <w:sz w:val="20"/>
          <w:szCs w:val="20"/>
        </w:rPr>
      </w:pPr>
    </w:p>
    <w:p w14:paraId="583A6A06" w14:textId="77777777" w:rsidR="00AE6EFB" w:rsidRPr="009B3AD9" w:rsidRDefault="00AE6EFB" w:rsidP="001662D9">
      <w:pPr>
        <w:tabs>
          <w:tab w:val="left" w:pos="3720"/>
        </w:tabs>
        <w:ind w:firstLine="709"/>
        <w:contextualSpacing/>
        <w:jc w:val="both"/>
        <w:rPr>
          <w:i/>
          <w:color w:val="000000" w:themeColor="text1"/>
          <w:sz w:val="20"/>
          <w:szCs w:val="20"/>
        </w:rPr>
      </w:pPr>
      <w:r w:rsidRPr="009B3AD9">
        <w:rPr>
          <w:i/>
          <w:color w:val="000000" w:themeColor="text1"/>
          <w:sz w:val="20"/>
          <w:szCs w:val="20"/>
        </w:rPr>
        <w:t>При наявності супутніх послуг (пуско-налагоджувальні роботи, шеф-монтаж), вартість таких послуг має бути зазначена окремо від вартості товару.</w:t>
      </w:r>
    </w:p>
    <w:p w14:paraId="54025E91" w14:textId="77777777" w:rsidR="00AE6EFB" w:rsidRPr="00E21BC9" w:rsidRDefault="00AE6EFB" w:rsidP="00AE6EFB">
      <w:pPr>
        <w:tabs>
          <w:tab w:val="left" w:pos="3720"/>
        </w:tabs>
        <w:contextualSpacing/>
        <w:jc w:val="both"/>
        <w:rPr>
          <w:i/>
          <w:color w:val="000000" w:themeColor="text1"/>
          <w:sz w:val="22"/>
          <w:szCs w:val="22"/>
        </w:rPr>
      </w:pPr>
    </w:p>
    <w:p w14:paraId="79F2BA36" w14:textId="77777777" w:rsidR="00AE6EFB" w:rsidRPr="00E21BC9" w:rsidRDefault="00AE6EFB" w:rsidP="00AE6EFB">
      <w:pPr>
        <w:tabs>
          <w:tab w:val="left" w:pos="3720"/>
        </w:tabs>
        <w:contextualSpacing/>
        <w:jc w:val="both"/>
        <w:rPr>
          <w:i/>
          <w:color w:val="000000" w:themeColor="text1"/>
          <w:sz w:val="22"/>
          <w:szCs w:val="22"/>
        </w:rPr>
      </w:pPr>
    </w:p>
    <w:p w14:paraId="6FDEAC24" w14:textId="77777777" w:rsidR="00AE6EFB" w:rsidRPr="00E21BC9" w:rsidRDefault="00AE6EFB" w:rsidP="00AE6EFB">
      <w:pPr>
        <w:keepNext/>
        <w:ind w:right="-99" w:firstLine="426"/>
        <w:jc w:val="right"/>
        <w:outlineLvl w:val="0"/>
        <w:rPr>
          <w:b/>
          <w:bCs/>
          <w:color w:val="000000" w:themeColor="text1"/>
          <w:sz w:val="28"/>
          <w:szCs w:val="28"/>
        </w:rPr>
      </w:pPr>
    </w:p>
    <w:p w14:paraId="4C7ECB1A" w14:textId="77777777" w:rsidR="00AE6EFB" w:rsidRPr="00E21BC9" w:rsidRDefault="00AE6EFB" w:rsidP="00AE6EFB">
      <w:pPr>
        <w:keepNext/>
        <w:ind w:right="-99" w:firstLine="426"/>
        <w:jc w:val="right"/>
        <w:outlineLvl w:val="0"/>
        <w:rPr>
          <w:b/>
          <w:bCs/>
          <w:color w:val="000000" w:themeColor="text1"/>
        </w:rPr>
      </w:pPr>
    </w:p>
    <w:p w14:paraId="37427F2F" w14:textId="77777777" w:rsidR="00AE6EFB" w:rsidRPr="00E21BC9" w:rsidRDefault="00AE6EFB" w:rsidP="00AE6EFB">
      <w:pPr>
        <w:keepNext/>
        <w:ind w:right="-99" w:firstLine="426"/>
        <w:jc w:val="right"/>
        <w:outlineLvl w:val="0"/>
        <w:rPr>
          <w:b/>
          <w:bCs/>
          <w:color w:val="000000" w:themeColor="text1"/>
        </w:rPr>
      </w:pPr>
    </w:p>
    <w:p w14:paraId="0D1606A5" w14:textId="77777777" w:rsidR="00AE6EFB" w:rsidRPr="00E21BC9" w:rsidRDefault="00AE6EFB" w:rsidP="00AE6EFB">
      <w:pPr>
        <w:spacing w:after="160" w:line="259" w:lineRule="auto"/>
        <w:rPr>
          <w:color w:val="000000" w:themeColor="text1"/>
        </w:rPr>
      </w:pPr>
      <w:r w:rsidRPr="00E21BC9">
        <w:rPr>
          <w:color w:val="000000" w:themeColor="text1"/>
        </w:rPr>
        <w:br w:type="page"/>
      </w:r>
    </w:p>
    <w:p w14:paraId="21098FE1" w14:textId="77777777" w:rsidR="00416E33" w:rsidRPr="001662D9" w:rsidRDefault="00416E33" w:rsidP="00416E33">
      <w:pPr>
        <w:ind w:firstLine="540"/>
        <w:jc w:val="right"/>
        <w:rPr>
          <w:b/>
          <w:lang w:val="ru-RU"/>
        </w:rPr>
      </w:pPr>
      <w:r w:rsidRPr="001662D9">
        <w:rPr>
          <w:b/>
        </w:rPr>
        <w:lastRenderedPageBreak/>
        <w:t xml:space="preserve">Додаток </w:t>
      </w:r>
      <w:r w:rsidRPr="001662D9">
        <w:rPr>
          <w:b/>
          <w:lang w:val="ru-RU"/>
        </w:rPr>
        <w:t>4</w:t>
      </w:r>
    </w:p>
    <w:p w14:paraId="06E17D77" w14:textId="108DED5A" w:rsidR="00416E33" w:rsidRDefault="00416E33" w:rsidP="00416E33">
      <w:pPr>
        <w:pStyle w:val="1"/>
        <w:ind w:firstLine="426"/>
        <w:jc w:val="right"/>
        <w:rPr>
          <w:sz w:val="24"/>
          <w:szCs w:val="24"/>
        </w:rPr>
      </w:pPr>
      <w:r w:rsidRPr="00AB283C">
        <w:rPr>
          <w:sz w:val="24"/>
          <w:szCs w:val="24"/>
        </w:rPr>
        <w:t>до документації процедури закупівлі</w:t>
      </w:r>
    </w:p>
    <w:p w14:paraId="715B06B0" w14:textId="19A2AB47" w:rsidR="00EA3BB3" w:rsidRPr="00AF5F29" w:rsidRDefault="00EA3BB3" w:rsidP="00EA3BB3">
      <w:pPr>
        <w:autoSpaceDE w:val="0"/>
        <w:autoSpaceDN w:val="0"/>
        <w:adjustRightInd w:val="0"/>
        <w:jc w:val="center"/>
        <w:rPr>
          <w:b/>
          <w:sz w:val="26"/>
          <w:szCs w:val="26"/>
        </w:rPr>
      </w:pPr>
      <w:r w:rsidRPr="00AF5F29">
        <w:rPr>
          <w:b/>
          <w:sz w:val="26"/>
          <w:szCs w:val="26"/>
        </w:rPr>
        <w:t>ПРОЕКТ</w:t>
      </w:r>
    </w:p>
    <w:p w14:paraId="4C1C8D17" w14:textId="77777777" w:rsidR="00EA3BB3" w:rsidRPr="00AF5F29" w:rsidRDefault="00EA3BB3" w:rsidP="00EA3BB3">
      <w:pPr>
        <w:autoSpaceDE w:val="0"/>
        <w:autoSpaceDN w:val="0"/>
        <w:adjustRightInd w:val="0"/>
        <w:jc w:val="center"/>
        <w:rPr>
          <w:b/>
          <w:sz w:val="26"/>
          <w:szCs w:val="26"/>
        </w:rPr>
      </w:pPr>
      <w:r w:rsidRPr="00AF5F29">
        <w:rPr>
          <w:b/>
          <w:sz w:val="26"/>
          <w:szCs w:val="26"/>
        </w:rPr>
        <w:t>РАМКОВА УГОДА</w:t>
      </w:r>
    </w:p>
    <w:p w14:paraId="7E5D8EA2" w14:textId="77777777" w:rsidR="00EA3BB3" w:rsidRPr="00AF5F29" w:rsidRDefault="00EA3BB3" w:rsidP="00EA3BB3">
      <w:pPr>
        <w:autoSpaceDE w:val="0"/>
        <w:autoSpaceDN w:val="0"/>
        <w:adjustRightInd w:val="0"/>
        <w:jc w:val="center"/>
        <w:rPr>
          <w:b/>
          <w:sz w:val="26"/>
          <w:szCs w:val="26"/>
        </w:rPr>
      </w:pPr>
      <w:r w:rsidRPr="00AF5F29">
        <w:rPr>
          <w:b/>
          <w:sz w:val="26"/>
          <w:szCs w:val="26"/>
        </w:rPr>
        <w:t>на</w:t>
      </w:r>
    </w:p>
    <w:p w14:paraId="6635D08A" w14:textId="77777777" w:rsidR="00EA3BB3" w:rsidRPr="00AF5F29" w:rsidRDefault="00EA3BB3" w:rsidP="00EA3BB3">
      <w:pPr>
        <w:autoSpaceDE w:val="0"/>
        <w:autoSpaceDN w:val="0"/>
        <w:adjustRightInd w:val="0"/>
        <w:jc w:val="center"/>
        <w:rPr>
          <w:b/>
          <w:bCs/>
          <w:sz w:val="26"/>
          <w:szCs w:val="26"/>
        </w:rPr>
      </w:pPr>
      <w:r w:rsidRPr="00AF5F29">
        <w:rPr>
          <w:b/>
          <w:bCs/>
          <w:sz w:val="26"/>
          <w:szCs w:val="26"/>
        </w:rPr>
        <w:t>ПОСТАВКУ ТОВАРУ</w:t>
      </w:r>
    </w:p>
    <w:p w14:paraId="398E295B" w14:textId="77777777" w:rsidR="00EA3BB3" w:rsidRPr="00AF5F29" w:rsidRDefault="00EA3BB3" w:rsidP="00EA3BB3">
      <w:pPr>
        <w:autoSpaceDE w:val="0"/>
        <w:autoSpaceDN w:val="0"/>
        <w:adjustRightInd w:val="0"/>
        <w:jc w:val="center"/>
        <w:rPr>
          <w:b/>
          <w:sz w:val="26"/>
          <w:szCs w:val="26"/>
        </w:rPr>
      </w:pPr>
    </w:p>
    <w:p w14:paraId="1DD55F21" w14:textId="77777777" w:rsidR="00EA3BB3" w:rsidRPr="00AF5F29" w:rsidRDefault="00EA3BB3" w:rsidP="00EA3BB3">
      <w:pPr>
        <w:jc w:val="both"/>
        <w:rPr>
          <w:noProof/>
          <w:sz w:val="26"/>
          <w:szCs w:val="26"/>
        </w:rPr>
      </w:pPr>
      <w:r w:rsidRPr="00AF5F29">
        <w:rPr>
          <w:noProof/>
          <w:sz w:val="26"/>
          <w:szCs w:val="26"/>
        </w:rPr>
        <w:t xml:space="preserve">  м. ________</w:t>
      </w:r>
      <w:r w:rsidRPr="00AF5F29">
        <w:rPr>
          <w:noProof/>
          <w:sz w:val="26"/>
          <w:szCs w:val="26"/>
        </w:rPr>
        <w:tab/>
      </w:r>
      <w:r w:rsidRPr="00AF5F29">
        <w:rPr>
          <w:noProof/>
          <w:sz w:val="26"/>
          <w:szCs w:val="26"/>
        </w:rPr>
        <w:tab/>
        <w:t xml:space="preserve">                                                                    _________ 20__ р. </w:t>
      </w:r>
    </w:p>
    <w:p w14:paraId="1DAF2B04" w14:textId="77777777" w:rsidR="00EA3BB3" w:rsidRPr="00AF5F29" w:rsidRDefault="00EA3BB3" w:rsidP="00EA3BB3">
      <w:pPr>
        <w:ind w:firstLine="708"/>
        <w:jc w:val="both"/>
        <w:rPr>
          <w:b/>
          <w:sz w:val="26"/>
          <w:szCs w:val="26"/>
        </w:rPr>
      </w:pPr>
    </w:p>
    <w:p w14:paraId="6411EA81" w14:textId="77777777" w:rsidR="00EA3BB3" w:rsidRPr="00AF5F29" w:rsidRDefault="00EA3BB3" w:rsidP="00EA3BB3">
      <w:pPr>
        <w:ind w:firstLine="708"/>
        <w:jc w:val="both"/>
        <w:rPr>
          <w:noProof/>
          <w:sz w:val="26"/>
          <w:szCs w:val="26"/>
        </w:rPr>
      </w:pPr>
      <w:r w:rsidRPr="00AF5F29">
        <w:rPr>
          <w:b/>
          <w:sz w:val="26"/>
          <w:szCs w:val="26"/>
        </w:rPr>
        <w:t>__________________________________</w:t>
      </w:r>
      <w:r w:rsidRPr="00AF5F29">
        <w:rPr>
          <w:noProof/>
          <w:sz w:val="26"/>
          <w:szCs w:val="26"/>
        </w:rPr>
        <w:t xml:space="preserve">, далі – Постачальник, в особі _________________________________, що діє на підставі ________________, з однієї сторони, та </w:t>
      </w:r>
    </w:p>
    <w:p w14:paraId="1E5E3D98" w14:textId="77777777" w:rsidR="00EA3BB3" w:rsidRPr="00AF5F29" w:rsidRDefault="00EA3BB3" w:rsidP="00EA3BB3">
      <w:pPr>
        <w:ind w:firstLine="708"/>
        <w:jc w:val="both"/>
        <w:rPr>
          <w:noProof/>
          <w:sz w:val="26"/>
          <w:szCs w:val="26"/>
        </w:rPr>
      </w:pPr>
      <w:r w:rsidRPr="00AF5F29">
        <w:rPr>
          <w:sz w:val="26"/>
          <w:szCs w:val="26"/>
        </w:rPr>
        <w:t>Акціонерне товариство «Укргазвидобування», далі – Покупець</w:t>
      </w:r>
      <w:r w:rsidRPr="00AF5F29">
        <w:rPr>
          <w:b/>
          <w:sz w:val="26"/>
          <w:szCs w:val="26"/>
        </w:rPr>
        <w:t>,</w:t>
      </w:r>
      <w:r w:rsidRPr="00AF5F29">
        <w:rPr>
          <w:sz w:val="26"/>
          <w:szCs w:val="26"/>
        </w:rPr>
        <w:t xml:space="preserve"> в особі ______________________________ філії управління будівельно-монтажних робіт «Укргазспецбудмонтаж» що діє на підставі ____________________, з іншої сторони, </w:t>
      </w:r>
      <w:r w:rsidRPr="00AF5F29">
        <w:rPr>
          <w:noProof/>
          <w:sz w:val="26"/>
          <w:szCs w:val="26"/>
        </w:rPr>
        <w:t xml:space="preserve"> разом іменовані надалі - Сторони,  </w:t>
      </w:r>
      <w:r w:rsidRPr="00AF5F29">
        <w:rPr>
          <w:iCs/>
          <w:sz w:val="26"/>
          <w:szCs w:val="26"/>
        </w:rPr>
        <w:t>уклали дану Рамкову угоду на поставку товару, далі – Угоду, про</w:t>
      </w:r>
      <w:r w:rsidRPr="00AF5F29">
        <w:rPr>
          <w:i/>
          <w:iCs/>
          <w:sz w:val="26"/>
          <w:szCs w:val="26"/>
        </w:rPr>
        <w:t xml:space="preserve"> </w:t>
      </w:r>
      <w:r w:rsidRPr="00AF5F29">
        <w:rPr>
          <w:iCs/>
          <w:sz w:val="26"/>
          <w:szCs w:val="26"/>
        </w:rPr>
        <w:t>наступне</w:t>
      </w:r>
      <w:r w:rsidRPr="00AF5F29">
        <w:rPr>
          <w:noProof/>
          <w:sz w:val="26"/>
          <w:szCs w:val="26"/>
        </w:rPr>
        <w:t>:</w:t>
      </w:r>
    </w:p>
    <w:p w14:paraId="2958D366" w14:textId="77777777" w:rsidR="00EA3BB3" w:rsidRPr="00AF5F29" w:rsidRDefault="00EA3BB3" w:rsidP="003C5396">
      <w:pPr>
        <w:pStyle w:val="aff3"/>
        <w:widowControl/>
        <w:numPr>
          <w:ilvl w:val="0"/>
          <w:numId w:val="12"/>
        </w:numPr>
        <w:spacing w:line="252" w:lineRule="auto"/>
        <w:jc w:val="center"/>
        <w:rPr>
          <w:rFonts w:ascii="Times New Roman" w:hAnsi="Times New Roman" w:cs="Times New Roman"/>
          <w:b/>
          <w:sz w:val="26"/>
          <w:szCs w:val="26"/>
          <w:lang w:val="uk-UA"/>
        </w:rPr>
      </w:pPr>
      <w:r w:rsidRPr="00AF5F29">
        <w:rPr>
          <w:rFonts w:ascii="Times New Roman" w:hAnsi="Times New Roman" w:cs="Times New Roman"/>
          <w:b/>
          <w:sz w:val="26"/>
          <w:szCs w:val="26"/>
          <w:lang w:val="uk-UA"/>
        </w:rPr>
        <w:t>Предмет Угоди</w:t>
      </w:r>
    </w:p>
    <w:p w14:paraId="4FB2B1FE"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1.1.  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14:paraId="1563311F"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1.2.  Постачальник зобов'язується поставити Покупцеві Товар,</w:t>
      </w:r>
      <w:r w:rsidRPr="00AF5F29">
        <w:rPr>
          <w:noProof/>
          <w:sz w:val="26"/>
          <w:szCs w:val="26"/>
        </w:rPr>
        <w:t xml:space="preserve"> а Покупець</w:t>
      </w:r>
      <w:r w:rsidRPr="00AF5F29">
        <w:rPr>
          <w:sz w:val="26"/>
          <w:szCs w:val="26"/>
        </w:rPr>
        <w:t xml:space="preserve"> - прийняти і оплатити Товар на умовах даної Угоди та відповідних Додаткових угод до цієї Рамкової угоди, укладених за результатами конкурентного відбору (далі – Додаткова угода).</w:t>
      </w:r>
    </w:p>
    <w:p w14:paraId="19602F8E"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1.3.  Найменування/асортимент Товару, одиниця виміру, кількість, ціна за одиницю Товару вказується у Додаткових Угодах до даної Рамкової угоди.</w:t>
      </w:r>
    </w:p>
    <w:p w14:paraId="1A0D2465" w14:textId="77777777" w:rsidR="00EA3BB3" w:rsidRPr="00AF5F29" w:rsidRDefault="00EA3BB3" w:rsidP="00EA3BB3">
      <w:pPr>
        <w:autoSpaceDE w:val="0"/>
        <w:autoSpaceDN w:val="0"/>
        <w:adjustRightInd w:val="0"/>
        <w:ind w:firstLine="720"/>
        <w:jc w:val="both"/>
        <w:rPr>
          <w:sz w:val="26"/>
          <w:szCs w:val="26"/>
        </w:rPr>
      </w:pPr>
      <w:r w:rsidRPr="00AF5F29">
        <w:rPr>
          <w:sz w:val="26"/>
          <w:szCs w:val="26"/>
        </w:rPr>
        <w:t>1.4.  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0539E6F3" w14:textId="77777777" w:rsidR="00EA3BB3" w:rsidRPr="00AF5F29" w:rsidRDefault="00EA3BB3" w:rsidP="00EA3BB3">
      <w:pPr>
        <w:pStyle w:val="aff3"/>
        <w:ind w:left="0" w:firstLine="720"/>
        <w:jc w:val="both"/>
        <w:rPr>
          <w:rFonts w:ascii="Times New Roman" w:hAnsi="Times New Roman" w:cs="Times New Roman"/>
          <w:sz w:val="26"/>
          <w:szCs w:val="26"/>
          <w:lang w:val="uk-UA"/>
        </w:rPr>
      </w:pPr>
      <w:r w:rsidRPr="00AF5F29">
        <w:rPr>
          <w:rFonts w:ascii="Times New Roman" w:hAnsi="Times New Roman" w:cs="Times New Roman"/>
          <w:sz w:val="26"/>
          <w:szCs w:val="26"/>
          <w:lang w:val="uk-UA"/>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195DAADB" w14:textId="77777777" w:rsidR="00EA3BB3" w:rsidRPr="00AF5F29" w:rsidRDefault="00EA3BB3" w:rsidP="00EA3BB3">
      <w:pPr>
        <w:ind w:firstLine="720"/>
        <w:jc w:val="both"/>
        <w:rPr>
          <w:sz w:val="26"/>
          <w:szCs w:val="26"/>
        </w:rPr>
      </w:pPr>
      <w:r w:rsidRPr="00AF5F29">
        <w:rPr>
          <w:sz w:val="26"/>
          <w:szCs w:val="26"/>
        </w:rPr>
        <w:t>1.5.  Постачальник гарантує, що Товар, який є предметом Угоди 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26DFEDB9" w14:textId="0D53140D" w:rsidR="00EA3BB3" w:rsidRPr="00AF5F29" w:rsidRDefault="00EA3BB3" w:rsidP="00EA3BB3">
      <w:pPr>
        <w:ind w:firstLine="720"/>
        <w:jc w:val="both"/>
        <w:rPr>
          <w:b/>
          <w:sz w:val="26"/>
          <w:szCs w:val="26"/>
        </w:rPr>
      </w:pPr>
      <w:r w:rsidRPr="00AF5F29">
        <w:rPr>
          <w:sz w:val="26"/>
          <w:szCs w:val="26"/>
        </w:rPr>
        <w:t xml:space="preserve">1.6.  Постачальник підтверджує, що укладання та виконання ним цієї Угоди не суперечить нормам чинного законодавства України та відповідає його вимогам </w:t>
      </w:r>
      <w:r w:rsidRPr="00AF5F29">
        <w:rPr>
          <w:sz w:val="26"/>
          <w:szCs w:val="26"/>
        </w:rPr>
        <w:lastRenderedPageBreak/>
        <w:t>(зокрема,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77AF9BEF" w14:textId="77777777" w:rsidR="00EA3BB3" w:rsidRPr="00AF5F29" w:rsidRDefault="00EA3BB3" w:rsidP="00EA3BB3">
      <w:pPr>
        <w:autoSpaceDE w:val="0"/>
        <w:autoSpaceDN w:val="0"/>
        <w:adjustRightInd w:val="0"/>
        <w:jc w:val="center"/>
        <w:rPr>
          <w:b/>
          <w:sz w:val="26"/>
          <w:szCs w:val="26"/>
        </w:rPr>
      </w:pPr>
      <w:r w:rsidRPr="00AF5F29">
        <w:rPr>
          <w:b/>
          <w:sz w:val="26"/>
          <w:szCs w:val="26"/>
        </w:rPr>
        <w:t>ІІ. Якість Товару</w:t>
      </w:r>
    </w:p>
    <w:p w14:paraId="26FE15D7" w14:textId="77777777" w:rsidR="00EA3BB3" w:rsidRPr="00AF5F29" w:rsidRDefault="00EA3BB3" w:rsidP="00EA3BB3">
      <w:pPr>
        <w:autoSpaceDE w:val="0"/>
        <w:autoSpaceDN w:val="0"/>
        <w:adjustRightInd w:val="0"/>
        <w:ind w:firstLine="709"/>
        <w:jc w:val="both"/>
        <w:rPr>
          <w:noProof/>
          <w:sz w:val="26"/>
          <w:szCs w:val="26"/>
        </w:rPr>
      </w:pPr>
      <w:r w:rsidRPr="00AF5F29">
        <w:rPr>
          <w:sz w:val="26"/>
          <w:szCs w:val="26"/>
        </w:rPr>
        <w:t xml:space="preserve">2.1.  Постачальник повинен поставити Покупцю Товар, передбачений цією Угодою та укладеними Додатковими угодами, якість якого відповідає </w:t>
      </w:r>
      <w:r w:rsidRPr="00AF5F29">
        <w:rPr>
          <w:noProof/>
          <w:sz w:val="26"/>
          <w:szCs w:val="26"/>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7C988FE0" w14:textId="77777777" w:rsidR="00EA3BB3" w:rsidRPr="00AF5F29" w:rsidRDefault="00EA3BB3" w:rsidP="00EA3BB3">
      <w:pPr>
        <w:ind w:firstLine="709"/>
        <w:jc w:val="both"/>
        <w:rPr>
          <w:sz w:val="26"/>
          <w:szCs w:val="26"/>
        </w:rPr>
      </w:pPr>
      <w:r w:rsidRPr="00AF5F29">
        <w:rPr>
          <w:sz w:val="26"/>
          <w:szCs w:val="26"/>
        </w:rPr>
        <w:t xml:space="preserve">2.2.  Постачальник гарантує якість і надійність Товару, що постачається, протягом гарантійного строку. Гарантія на Товар становить </w:t>
      </w:r>
      <w:r w:rsidRPr="00AF5F29">
        <w:rPr>
          <w:sz w:val="26"/>
          <w:szCs w:val="26"/>
          <w:u w:val="single"/>
        </w:rPr>
        <w:t xml:space="preserve">      </w:t>
      </w:r>
      <w:r w:rsidRPr="00AF5F29">
        <w:rPr>
          <w:sz w:val="26"/>
          <w:szCs w:val="26"/>
        </w:rPr>
        <w:t xml:space="preserve"> місяців/днів (</w:t>
      </w:r>
      <w:r w:rsidRPr="00AF5F29">
        <w:rPr>
          <w:i/>
          <w:sz w:val="26"/>
          <w:szCs w:val="26"/>
        </w:rPr>
        <w:t>встановлюється в залежності від категорії Товару)</w:t>
      </w:r>
      <w:r w:rsidRPr="00AF5F29">
        <w:rPr>
          <w:sz w:val="26"/>
          <w:szCs w:val="26"/>
        </w:rPr>
        <w:t>.</w:t>
      </w:r>
    </w:p>
    <w:p w14:paraId="09AA2234" w14:textId="77777777" w:rsidR="00EA3BB3" w:rsidRPr="00AF5F29" w:rsidRDefault="00EA3BB3" w:rsidP="00EA3BB3">
      <w:pPr>
        <w:autoSpaceDE w:val="0"/>
        <w:autoSpaceDN w:val="0"/>
        <w:adjustRightInd w:val="0"/>
        <w:jc w:val="center"/>
        <w:rPr>
          <w:b/>
          <w:sz w:val="26"/>
          <w:szCs w:val="26"/>
        </w:rPr>
      </w:pPr>
      <w:r w:rsidRPr="00AF5F29">
        <w:rPr>
          <w:b/>
          <w:sz w:val="26"/>
          <w:szCs w:val="26"/>
        </w:rPr>
        <w:t>III. Ціна Угоди</w:t>
      </w:r>
    </w:p>
    <w:p w14:paraId="5EEEEB2C" w14:textId="77777777" w:rsidR="00EA3BB3" w:rsidRPr="00AF5F29" w:rsidRDefault="00EA3BB3" w:rsidP="00EA3BB3">
      <w:pPr>
        <w:ind w:firstLine="709"/>
        <w:jc w:val="both"/>
        <w:rPr>
          <w:sz w:val="26"/>
          <w:szCs w:val="26"/>
        </w:rPr>
      </w:pPr>
      <w:r w:rsidRPr="00AF5F29">
        <w:rPr>
          <w:sz w:val="26"/>
          <w:szCs w:val="26"/>
        </w:rPr>
        <w:t xml:space="preserve">3.1.  Ціна за одиницю Товару вказується у укладених Додаткових угодах в гривнях </w:t>
      </w:r>
      <w:r w:rsidRPr="00AF5F29">
        <w:rPr>
          <w:rStyle w:val="FontStyle"/>
        </w:rPr>
        <w:t xml:space="preserve">з урахуванням </w:t>
      </w:r>
      <w:r w:rsidRPr="00AF5F29">
        <w:rPr>
          <w:sz w:val="26"/>
          <w:szCs w:val="26"/>
        </w:rPr>
        <w:t>ПДВ (для резидента) або в іноземній валюті (для нерезидента).</w:t>
      </w:r>
    </w:p>
    <w:p w14:paraId="0EC0DF5D" w14:textId="77777777" w:rsidR="00EA3BB3" w:rsidRPr="00AF5F29" w:rsidRDefault="00EA3BB3" w:rsidP="00EA3BB3">
      <w:pPr>
        <w:ind w:firstLine="709"/>
        <w:jc w:val="both"/>
        <w:rPr>
          <w:noProof/>
          <w:sz w:val="26"/>
          <w:szCs w:val="26"/>
        </w:rPr>
      </w:pPr>
      <w:r w:rsidRPr="00AF5F29">
        <w:rPr>
          <w:sz w:val="26"/>
          <w:szCs w:val="26"/>
        </w:rPr>
        <w:t xml:space="preserve">3.2.  Загальна вартість </w:t>
      </w:r>
      <w:r w:rsidRPr="00AF5F29">
        <w:rPr>
          <w:noProof/>
          <w:sz w:val="26"/>
          <w:szCs w:val="26"/>
        </w:rPr>
        <w:t>Угоди визначається як сумарна вартість Товару, поставленого відповідно до всіх Додаткових угод за весь період дії Угоди;</w:t>
      </w:r>
    </w:p>
    <w:p w14:paraId="1845A73D" w14:textId="77777777" w:rsidR="00EA3BB3" w:rsidRPr="00AF5F29" w:rsidRDefault="00EA3BB3" w:rsidP="00EA3BB3">
      <w:pPr>
        <w:ind w:firstLine="709"/>
        <w:jc w:val="both"/>
        <w:rPr>
          <w:sz w:val="26"/>
          <w:szCs w:val="26"/>
        </w:rPr>
      </w:pPr>
      <w:r w:rsidRPr="00AF5F29">
        <w:rPr>
          <w:noProof/>
          <w:sz w:val="26"/>
          <w:szCs w:val="26"/>
        </w:rPr>
        <w:t xml:space="preserve">3.3.  Загальна вартість Угоди не може перевищувати </w:t>
      </w:r>
      <w:r w:rsidRPr="00AF5F29">
        <w:rPr>
          <w:sz w:val="26"/>
          <w:szCs w:val="26"/>
        </w:rPr>
        <w:t xml:space="preserve"> _____грн.</w:t>
      </w:r>
    </w:p>
    <w:p w14:paraId="432D8855" w14:textId="77777777" w:rsidR="00EA3BB3" w:rsidRPr="00AF5F29" w:rsidRDefault="00EA3BB3" w:rsidP="00EA3BB3">
      <w:pPr>
        <w:ind w:firstLine="709"/>
        <w:jc w:val="both"/>
        <w:rPr>
          <w:sz w:val="26"/>
          <w:szCs w:val="26"/>
        </w:rPr>
      </w:pPr>
      <w:r w:rsidRPr="00AF5F29">
        <w:rPr>
          <w:sz w:val="26"/>
          <w:szCs w:val="26"/>
        </w:rPr>
        <w:t>3.4. Продавець, підписуючи цю Угоду, повністю та беззастережно усвідомлює та погоджується, що сумарна вартість Товару, поставленого ним відповідно до Додаткових угод за весь період дії Угоди, може бути меншою (або дорівнюватиме нулю) за суму, вказану у п. 3.3. цієї Угоди.</w:t>
      </w:r>
    </w:p>
    <w:p w14:paraId="44D3EF0F" w14:textId="77777777" w:rsidR="00EA3BB3" w:rsidRPr="00AF5F29" w:rsidRDefault="00EA3BB3" w:rsidP="00EA3BB3">
      <w:pPr>
        <w:ind w:firstLine="708"/>
        <w:jc w:val="both"/>
        <w:rPr>
          <w:noProof/>
          <w:sz w:val="26"/>
          <w:szCs w:val="26"/>
        </w:rPr>
      </w:pPr>
      <w:r w:rsidRPr="00AF5F29">
        <w:rPr>
          <w:sz w:val="26"/>
          <w:szCs w:val="26"/>
        </w:rPr>
        <w:t>3.5.</w:t>
      </w:r>
      <w:r w:rsidRPr="00AF5F29">
        <w:rPr>
          <w:noProof/>
          <w:sz w:val="26"/>
          <w:szCs w:val="26"/>
        </w:rPr>
        <w:t xml:space="preserve"> Ціна за одиницю Товару та загальна ціна Договору може бути змінена (за умови, якщо Договором передбачена оплати за Товар протягом 60 календарних днів або більше  по факту поставки – стандартні умови оплати) при застосуванні пункту 3.6 Угоди.</w:t>
      </w:r>
    </w:p>
    <w:p w14:paraId="1186E58C"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 xml:space="preserve">3.6. Умови зменшення вартості поставленого та неоплаченого Товару з застосуванням формули дистконтування вартості Товару. </w:t>
      </w:r>
    </w:p>
    <w:p w14:paraId="7F20F031"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3.6.1. У разі, якщо Постачальник бажає зменшити строки оплати,  визначені цим Договором (застосовується лише у разі оплати за Товар по факту поставки протягом 60 календарних днів або більше), він  письмово звертається до Покупця з пропозицією зменшити строки оплати за Договором з одночасним зменшенням вартості поставленого але не оплаченого Товару, відповідно до формули дисконтування вартості Товару, вказаної у п. 3.6.2 Договору.</w:t>
      </w:r>
    </w:p>
    <w:p w14:paraId="2DAB7AD1"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3.6.2. Формула дисконтування вартості Товару:</w:t>
      </w:r>
    </w:p>
    <w:p w14:paraId="269376E0"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Σ вартість фактична = Σ вартість за договором × (1 – r/360 × (t¹ - t²), де:</w:t>
      </w:r>
    </w:p>
    <w:p w14:paraId="024425C7"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Σ вартість фактична – фактична вартість товарів, що оплачується окремим платежем, грн.;</w:t>
      </w:r>
    </w:p>
    <w:p w14:paraId="0B69F1D4"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Σ вартість за договором – вартість товарів, яка визначена у Договорі;</w:t>
      </w:r>
    </w:p>
    <w:p w14:paraId="7A6EFDC6"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t¹ – строки оплати, визначені у Договорі (стандартні умови оплати), в календарних днях*;</w:t>
      </w:r>
    </w:p>
    <w:p w14:paraId="0F0A88C3"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t² – строк фактичної оплати (зменшені стандартні строки, які узгоджені сторонами), в календарних днях*;</w:t>
      </w:r>
    </w:p>
    <w:p w14:paraId="222D6481" w14:textId="77777777" w:rsidR="00EA3BB3" w:rsidRPr="00AF5F29" w:rsidRDefault="00EA3BB3" w:rsidP="00EA3BB3">
      <w:pPr>
        <w:autoSpaceDE w:val="0"/>
        <w:autoSpaceDN w:val="0"/>
        <w:adjustRightInd w:val="0"/>
        <w:ind w:left="708"/>
        <w:jc w:val="both"/>
        <w:rPr>
          <w:rFonts w:cs="Courier New"/>
          <w:sz w:val="26"/>
          <w:szCs w:val="26"/>
        </w:rPr>
      </w:pPr>
      <w:r w:rsidRPr="00AF5F29">
        <w:rPr>
          <w:rFonts w:cs="Courier New"/>
          <w:sz w:val="26"/>
          <w:szCs w:val="26"/>
        </w:rPr>
        <w:t xml:space="preserve">r – облікова ставка НБУ (на дату коригування вартості), збільшена на відповідний відсоток річних згідно з нижченаведеною формулою. </w:t>
      </w:r>
    </w:p>
    <w:tbl>
      <w:tblPr>
        <w:tblStyle w:val="aa"/>
        <w:tblW w:w="0" w:type="auto"/>
        <w:tblInd w:w="704" w:type="dxa"/>
        <w:tblLook w:val="04A0" w:firstRow="1" w:lastRow="0" w:firstColumn="1" w:lastColumn="0" w:noHBand="0" w:noVBand="1"/>
      </w:tblPr>
      <w:tblGrid>
        <w:gridCol w:w="4110"/>
        <w:gridCol w:w="3686"/>
      </w:tblGrid>
      <w:tr w:rsidR="00EA3BB3" w:rsidRPr="00AF5F29" w14:paraId="7E15D4FA" w14:textId="77777777" w:rsidTr="00DA44EB">
        <w:trPr>
          <w:trHeight w:val="294"/>
        </w:trPr>
        <w:tc>
          <w:tcPr>
            <w:tcW w:w="4110" w:type="dxa"/>
          </w:tcPr>
          <w:p w14:paraId="42755D2A" w14:textId="77777777" w:rsidR="00EA3BB3" w:rsidRPr="00AF5F29" w:rsidRDefault="00EA3BB3" w:rsidP="00DA44EB">
            <w:pPr>
              <w:autoSpaceDE w:val="0"/>
              <w:autoSpaceDN w:val="0"/>
              <w:adjustRightInd w:val="0"/>
              <w:jc w:val="center"/>
              <w:rPr>
                <w:rFonts w:cs="Courier New"/>
                <w:b/>
                <w:sz w:val="26"/>
                <w:szCs w:val="26"/>
              </w:rPr>
            </w:pPr>
            <w:r w:rsidRPr="00AF5F29">
              <w:rPr>
                <w:rFonts w:cs="Courier New"/>
                <w:b/>
                <w:sz w:val="26"/>
                <w:szCs w:val="26"/>
              </w:rPr>
              <w:t>t1 - t2</w:t>
            </w:r>
          </w:p>
        </w:tc>
        <w:tc>
          <w:tcPr>
            <w:tcW w:w="3686" w:type="dxa"/>
          </w:tcPr>
          <w:p w14:paraId="2B83E5DB" w14:textId="77777777" w:rsidR="00EA3BB3" w:rsidRPr="00AF5F29" w:rsidRDefault="00EA3BB3" w:rsidP="00DA44EB">
            <w:pPr>
              <w:autoSpaceDE w:val="0"/>
              <w:autoSpaceDN w:val="0"/>
              <w:adjustRightInd w:val="0"/>
              <w:jc w:val="center"/>
              <w:rPr>
                <w:rFonts w:cs="Courier New"/>
                <w:b/>
                <w:sz w:val="26"/>
                <w:szCs w:val="26"/>
              </w:rPr>
            </w:pPr>
            <w:r w:rsidRPr="00AF5F29">
              <w:rPr>
                <w:rFonts w:cs="Courier New"/>
                <w:b/>
                <w:sz w:val="26"/>
                <w:szCs w:val="26"/>
              </w:rPr>
              <w:t>R</w:t>
            </w:r>
          </w:p>
        </w:tc>
      </w:tr>
      <w:tr w:rsidR="00EA3BB3" w:rsidRPr="00AF5F29" w14:paraId="0A5C1565" w14:textId="77777777" w:rsidTr="00DA44EB">
        <w:trPr>
          <w:trHeight w:val="308"/>
        </w:trPr>
        <w:tc>
          <w:tcPr>
            <w:tcW w:w="4110" w:type="dxa"/>
          </w:tcPr>
          <w:p w14:paraId="26987388" w14:textId="77777777" w:rsidR="00EA3BB3" w:rsidRPr="00AF5F29" w:rsidRDefault="00EA3BB3" w:rsidP="00DA44EB">
            <w:pPr>
              <w:autoSpaceDE w:val="0"/>
              <w:autoSpaceDN w:val="0"/>
              <w:adjustRightInd w:val="0"/>
              <w:jc w:val="center"/>
              <w:rPr>
                <w:rFonts w:cs="Courier New"/>
                <w:sz w:val="26"/>
                <w:szCs w:val="26"/>
              </w:rPr>
            </w:pPr>
            <w:r w:rsidRPr="00AF5F29">
              <w:rPr>
                <w:rFonts w:cs="Courier New"/>
                <w:sz w:val="26"/>
                <w:szCs w:val="26"/>
              </w:rPr>
              <w:t>від 60 до 30 календарних днів</w:t>
            </w:r>
          </w:p>
        </w:tc>
        <w:tc>
          <w:tcPr>
            <w:tcW w:w="3686" w:type="dxa"/>
          </w:tcPr>
          <w:p w14:paraId="4194F3DC" w14:textId="77777777" w:rsidR="00EA3BB3" w:rsidRPr="00AF5F29" w:rsidRDefault="00EA3BB3" w:rsidP="00DA44EB">
            <w:pPr>
              <w:autoSpaceDE w:val="0"/>
              <w:autoSpaceDN w:val="0"/>
              <w:adjustRightInd w:val="0"/>
              <w:jc w:val="center"/>
              <w:rPr>
                <w:rFonts w:cs="Courier New"/>
                <w:sz w:val="26"/>
                <w:szCs w:val="26"/>
              </w:rPr>
            </w:pPr>
            <w:r w:rsidRPr="00AF5F29">
              <w:rPr>
                <w:rFonts w:cs="Courier New"/>
                <w:sz w:val="26"/>
                <w:szCs w:val="26"/>
              </w:rPr>
              <w:t>облікова ставка НБУ + 10%</w:t>
            </w:r>
          </w:p>
        </w:tc>
      </w:tr>
      <w:tr w:rsidR="00EA3BB3" w:rsidRPr="00AF5F29" w14:paraId="75A0F648" w14:textId="77777777" w:rsidTr="00DA44EB">
        <w:trPr>
          <w:trHeight w:val="372"/>
        </w:trPr>
        <w:tc>
          <w:tcPr>
            <w:tcW w:w="4110" w:type="dxa"/>
          </w:tcPr>
          <w:p w14:paraId="09AD6856" w14:textId="77777777" w:rsidR="00EA3BB3" w:rsidRPr="00AF5F29" w:rsidRDefault="00EA3BB3" w:rsidP="00DA44EB">
            <w:pPr>
              <w:autoSpaceDE w:val="0"/>
              <w:autoSpaceDN w:val="0"/>
              <w:adjustRightInd w:val="0"/>
              <w:jc w:val="center"/>
              <w:rPr>
                <w:rFonts w:cs="Courier New"/>
                <w:sz w:val="26"/>
                <w:szCs w:val="26"/>
              </w:rPr>
            </w:pPr>
            <w:r w:rsidRPr="00AF5F29">
              <w:rPr>
                <w:rFonts w:cs="Courier New"/>
                <w:sz w:val="26"/>
                <w:szCs w:val="26"/>
              </w:rPr>
              <w:t>від 29 до 0 календарних днів</w:t>
            </w:r>
          </w:p>
        </w:tc>
        <w:tc>
          <w:tcPr>
            <w:tcW w:w="3686" w:type="dxa"/>
          </w:tcPr>
          <w:p w14:paraId="5C8857E6" w14:textId="77777777" w:rsidR="00EA3BB3" w:rsidRPr="00AF5F29" w:rsidRDefault="00EA3BB3" w:rsidP="00DA44EB">
            <w:pPr>
              <w:autoSpaceDE w:val="0"/>
              <w:autoSpaceDN w:val="0"/>
              <w:adjustRightInd w:val="0"/>
              <w:jc w:val="center"/>
              <w:rPr>
                <w:rFonts w:cs="Courier New"/>
                <w:sz w:val="26"/>
                <w:szCs w:val="26"/>
              </w:rPr>
            </w:pPr>
            <w:r w:rsidRPr="00AF5F29">
              <w:rPr>
                <w:rFonts w:cs="Courier New"/>
                <w:sz w:val="26"/>
                <w:szCs w:val="26"/>
              </w:rPr>
              <w:t>облікова ставка НБУ + 4%</w:t>
            </w:r>
          </w:p>
        </w:tc>
      </w:tr>
    </w:tbl>
    <w:p w14:paraId="3B151F4B" w14:textId="77777777" w:rsidR="00EA3BB3" w:rsidRPr="00AF5F29" w:rsidRDefault="00EA3BB3" w:rsidP="00EA3BB3">
      <w:pPr>
        <w:autoSpaceDE w:val="0"/>
        <w:autoSpaceDN w:val="0"/>
        <w:adjustRightInd w:val="0"/>
        <w:jc w:val="both"/>
        <w:rPr>
          <w:rFonts w:cs="Courier New"/>
          <w:i/>
          <w:sz w:val="22"/>
          <w:szCs w:val="22"/>
        </w:rPr>
      </w:pPr>
      <w:r w:rsidRPr="00AF5F29">
        <w:rPr>
          <w:rFonts w:cs="Courier New"/>
          <w:i/>
          <w:sz w:val="22"/>
          <w:szCs w:val="22"/>
        </w:rPr>
        <w:lastRenderedPageBreak/>
        <w:t>*Якщо у Договорі строки оплати визначені в банківських днях чи інших не календарних днях, строки оплати t1,t2 визначаються виходячи із перерахунку таких днів у календарні дні.</w:t>
      </w:r>
    </w:p>
    <w:p w14:paraId="345E52E5" w14:textId="77777777" w:rsidR="00EA3BB3" w:rsidRPr="00AF5F29" w:rsidRDefault="00EA3BB3" w:rsidP="00EA3BB3">
      <w:pPr>
        <w:autoSpaceDE w:val="0"/>
        <w:autoSpaceDN w:val="0"/>
        <w:adjustRightInd w:val="0"/>
        <w:jc w:val="both"/>
        <w:rPr>
          <w:rFonts w:cs="Courier New"/>
          <w:sz w:val="26"/>
          <w:szCs w:val="26"/>
        </w:rPr>
      </w:pPr>
      <w:r w:rsidRPr="00AF5F29">
        <w:rPr>
          <w:rFonts w:cs="Courier New"/>
          <w:sz w:val="27"/>
          <w:szCs w:val="27"/>
        </w:rPr>
        <w:t xml:space="preserve">     </w:t>
      </w:r>
      <w:r w:rsidRPr="00AF5F29">
        <w:rPr>
          <w:rFonts w:cs="Courier New"/>
          <w:sz w:val="27"/>
          <w:szCs w:val="27"/>
        </w:rPr>
        <w:tab/>
      </w:r>
      <w:r w:rsidRPr="00AF5F29">
        <w:rPr>
          <w:rFonts w:cs="Courier New"/>
          <w:sz w:val="26"/>
          <w:szCs w:val="26"/>
        </w:rPr>
        <w:t xml:space="preserve">3.6.3. 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3.6.2 Договору,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Договорі.  </w:t>
      </w:r>
    </w:p>
    <w:p w14:paraId="219EDC15" w14:textId="77777777" w:rsidR="00EA3BB3" w:rsidRPr="00AF5F29" w:rsidRDefault="00EA3BB3" w:rsidP="00EA3BB3">
      <w:pPr>
        <w:autoSpaceDE w:val="0"/>
        <w:autoSpaceDN w:val="0"/>
        <w:adjustRightInd w:val="0"/>
        <w:jc w:val="both"/>
        <w:rPr>
          <w:rFonts w:cs="Courier New"/>
          <w:sz w:val="26"/>
          <w:szCs w:val="26"/>
        </w:rPr>
      </w:pPr>
      <w:r w:rsidRPr="00AF5F29">
        <w:rPr>
          <w:rFonts w:cs="Courier New"/>
          <w:sz w:val="26"/>
          <w:szCs w:val="26"/>
        </w:rPr>
        <w:t xml:space="preserve">     </w:t>
      </w:r>
      <w:r w:rsidRPr="00AF5F29">
        <w:rPr>
          <w:rFonts w:cs="Courier New"/>
          <w:sz w:val="26"/>
          <w:szCs w:val="26"/>
        </w:rPr>
        <w:tab/>
        <w:t>3.6.4. У разі якщо Покупець погоджується із пропозицією Постачальника про застосування формули дисконтування вартості Товару та зменшення строків оплати, вартість  поставленого але не оплаченого Товару та відповідно загальна ціна Договору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 дисконтування вартості Товару, проводиться на підставі відповідних коригуючих первинних документів, підписаних Сторонами  (актів приймання-передачі Товару/видаткових накладних з новою ціною,  рахунків на оплату, тощо).</w:t>
      </w:r>
    </w:p>
    <w:p w14:paraId="666DD0A4" w14:textId="77777777" w:rsidR="00EA3BB3" w:rsidRPr="00AF5F29" w:rsidRDefault="00EA3BB3" w:rsidP="00EA3BB3">
      <w:pPr>
        <w:autoSpaceDE w:val="0"/>
        <w:autoSpaceDN w:val="0"/>
        <w:adjustRightInd w:val="0"/>
        <w:ind w:firstLine="708"/>
        <w:jc w:val="both"/>
        <w:rPr>
          <w:rFonts w:cs="Courier New"/>
          <w:sz w:val="26"/>
          <w:szCs w:val="26"/>
        </w:rPr>
      </w:pPr>
      <w:r w:rsidRPr="00AF5F29">
        <w:rPr>
          <w:rFonts w:cs="Courier New"/>
          <w:sz w:val="26"/>
          <w:szCs w:val="26"/>
        </w:rPr>
        <w:t xml:space="preserve">3.7.  Пункти 3.5 та 3.6 цього Договору не можуть бути застосовані  на вже поставлені та оплачені Товари.  </w:t>
      </w:r>
    </w:p>
    <w:p w14:paraId="3909F13C" w14:textId="77777777" w:rsidR="00EA3BB3" w:rsidRPr="00AF5F29" w:rsidRDefault="00EA3BB3" w:rsidP="00EA3BB3">
      <w:pPr>
        <w:autoSpaceDE w:val="0"/>
        <w:autoSpaceDN w:val="0"/>
        <w:adjustRightInd w:val="0"/>
        <w:jc w:val="center"/>
        <w:rPr>
          <w:b/>
          <w:sz w:val="26"/>
          <w:szCs w:val="26"/>
        </w:rPr>
      </w:pPr>
      <w:r w:rsidRPr="00AF5F29">
        <w:rPr>
          <w:b/>
          <w:sz w:val="26"/>
          <w:szCs w:val="26"/>
        </w:rPr>
        <w:t>IV. Порядок здійснення оплати</w:t>
      </w:r>
    </w:p>
    <w:p w14:paraId="4D786C5A" w14:textId="77777777" w:rsidR="00EA3BB3" w:rsidRPr="00AF5F29" w:rsidRDefault="00EA3BB3" w:rsidP="00EA3BB3">
      <w:pPr>
        <w:pStyle w:val="ParagraphStyle"/>
        <w:ind w:firstLine="709"/>
        <w:rPr>
          <w:rStyle w:val="FontStyle"/>
          <w:rFonts w:ascii="Times New Roman" w:hAnsi="Times New Roman"/>
          <w:lang w:val="uk-UA"/>
        </w:rPr>
      </w:pPr>
      <w:r w:rsidRPr="00AF5F29">
        <w:rPr>
          <w:rStyle w:val="FontStyle"/>
          <w:rFonts w:ascii="Times New Roman" w:hAnsi="Times New Roman"/>
          <w:lang w:val="uk-UA"/>
        </w:rPr>
        <w:t>4.1.  Розрахунки проводяться шляхом:</w:t>
      </w:r>
    </w:p>
    <w:p w14:paraId="1FE1A592" w14:textId="77777777" w:rsidR="00EA3BB3" w:rsidRPr="00AF5F29" w:rsidRDefault="00EA3BB3" w:rsidP="00EA3BB3">
      <w:pPr>
        <w:numPr>
          <w:ilvl w:val="12"/>
          <w:numId w:val="0"/>
        </w:numPr>
        <w:tabs>
          <w:tab w:val="left" w:pos="0"/>
        </w:tabs>
        <w:ind w:firstLine="709"/>
        <w:jc w:val="both"/>
        <w:rPr>
          <w:sz w:val="26"/>
          <w:szCs w:val="26"/>
        </w:rPr>
      </w:pPr>
      <w:r w:rsidRPr="00AF5F29">
        <w:rPr>
          <w:sz w:val="26"/>
          <w:szCs w:val="26"/>
        </w:rPr>
        <w:t xml:space="preserve">оплати Покупцем протягом  _____________ днів після </w:t>
      </w:r>
      <w:r w:rsidRPr="00AF5F29">
        <w:rPr>
          <w:noProof/>
          <w:sz w:val="26"/>
          <w:szCs w:val="26"/>
        </w:rPr>
        <w:t xml:space="preserve">підписання Сторонами акту приймання–передачі Товару або видаткової накладної, на підставі рахунку на оплату товару, шляхом перерахування коштів на рахунок Постачальника, з урахуванням ПДВ, який підписується </w:t>
      </w:r>
      <w:r w:rsidRPr="00AF5F29">
        <w:rPr>
          <w:sz w:val="26"/>
          <w:szCs w:val="26"/>
        </w:rPr>
        <w:t>після поставки Постачальником Товару на підставі підписаної Сторонами  Додаткової угоди або з урахуванням умов, передбачених п. 3.6. цієї Угоди.</w:t>
      </w:r>
    </w:p>
    <w:p w14:paraId="2E998298" w14:textId="77777777" w:rsidR="00EA3BB3" w:rsidRPr="00AF5F29" w:rsidRDefault="00EA3BB3" w:rsidP="00EA3BB3">
      <w:pPr>
        <w:numPr>
          <w:ilvl w:val="12"/>
          <w:numId w:val="0"/>
        </w:numPr>
        <w:tabs>
          <w:tab w:val="left" w:pos="0"/>
        </w:tabs>
        <w:ind w:firstLine="709"/>
        <w:jc w:val="both"/>
        <w:rPr>
          <w:noProof/>
          <w:sz w:val="26"/>
          <w:szCs w:val="26"/>
        </w:rPr>
      </w:pPr>
      <w:r w:rsidRPr="00AF5F29">
        <w:rPr>
          <w:sz w:val="26"/>
          <w:szCs w:val="26"/>
        </w:rPr>
        <w:t>4.2. 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чи його  неналежного  оформлення.</w:t>
      </w:r>
    </w:p>
    <w:p w14:paraId="28B2B3C8" w14:textId="77777777" w:rsidR="00EA3BB3" w:rsidRPr="00AF5F29" w:rsidRDefault="00EA3BB3" w:rsidP="00EA3BB3">
      <w:pPr>
        <w:autoSpaceDE w:val="0"/>
        <w:autoSpaceDN w:val="0"/>
        <w:adjustRightInd w:val="0"/>
        <w:jc w:val="center"/>
        <w:rPr>
          <w:b/>
          <w:sz w:val="26"/>
          <w:szCs w:val="26"/>
        </w:rPr>
      </w:pPr>
      <w:r w:rsidRPr="00AF5F29">
        <w:rPr>
          <w:b/>
          <w:sz w:val="26"/>
          <w:szCs w:val="26"/>
        </w:rPr>
        <w:t>V. Поставка Товару</w:t>
      </w:r>
    </w:p>
    <w:p w14:paraId="6AA7BF45" w14:textId="77777777" w:rsidR="00EA3BB3" w:rsidRPr="00AF5F29" w:rsidRDefault="00EA3BB3" w:rsidP="00EA3BB3">
      <w:pPr>
        <w:autoSpaceDE w:val="0"/>
        <w:autoSpaceDN w:val="0"/>
        <w:adjustRightInd w:val="0"/>
        <w:ind w:firstLine="709"/>
        <w:jc w:val="both"/>
        <w:rPr>
          <w:sz w:val="26"/>
          <w:szCs w:val="26"/>
        </w:rPr>
      </w:pPr>
      <w:r w:rsidRPr="00AF5F29">
        <w:rPr>
          <w:noProof/>
          <w:sz w:val="26"/>
          <w:szCs w:val="26"/>
        </w:rPr>
        <w:t xml:space="preserve">5.1.  Поставка Товару здійснюється лише у разі виникнення потреби у Покупця та визнання Постачальника </w:t>
      </w:r>
      <w:r w:rsidRPr="00AF5F29">
        <w:rPr>
          <w:sz w:val="26"/>
          <w:szCs w:val="26"/>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14:paraId="40619C13" w14:textId="77777777" w:rsidR="00EA3BB3" w:rsidRPr="00AF5F29" w:rsidRDefault="00EA3BB3" w:rsidP="00EA3BB3">
      <w:pPr>
        <w:autoSpaceDE w:val="0"/>
        <w:autoSpaceDN w:val="0"/>
        <w:adjustRightInd w:val="0"/>
        <w:ind w:firstLine="709"/>
        <w:jc w:val="both"/>
        <w:rPr>
          <w:sz w:val="26"/>
          <w:szCs w:val="26"/>
        </w:rPr>
      </w:pPr>
      <w:r w:rsidRPr="00AF5F29">
        <w:rPr>
          <w:noProof/>
          <w:sz w:val="26"/>
          <w:szCs w:val="26"/>
        </w:rPr>
        <w:t>5.2.  Строк поставки, умови та місце поставки, кількість Товару, інформація про вантажовідправників і вантажоотримувачів вказується в укладених Додаткових угодах до цієї Угоди.</w:t>
      </w:r>
    </w:p>
    <w:p w14:paraId="7BAD4EDA" w14:textId="77777777" w:rsidR="00EA3BB3" w:rsidRPr="00AF5F29" w:rsidRDefault="00EA3BB3" w:rsidP="00EA3BB3">
      <w:pPr>
        <w:ind w:firstLine="709"/>
        <w:jc w:val="both"/>
        <w:rPr>
          <w:noProof/>
          <w:sz w:val="26"/>
          <w:szCs w:val="26"/>
        </w:rPr>
      </w:pPr>
      <w:r w:rsidRPr="00AF5F29">
        <w:rPr>
          <w:noProof/>
          <w:sz w:val="26"/>
          <w:szCs w:val="26"/>
        </w:rPr>
        <w:t>5.3  </w:t>
      </w:r>
      <w:r w:rsidRPr="00AF5F29">
        <w:rPr>
          <w:sz w:val="26"/>
          <w:szCs w:val="26"/>
        </w:rPr>
        <w:t xml:space="preserve">Датою поставки Товару є дата підписання уповноваженими представниками Сторін акту приймання–передачі Товару або видаткової накладної по кожній поставці Товару </w:t>
      </w:r>
      <w:r w:rsidRPr="00AF5F29">
        <w:rPr>
          <w:noProof/>
          <w:sz w:val="26"/>
          <w:szCs w:val="26"/>
        </w:rPr>
        <w:t>по цій Угоді</w:t>
      </w:r>
      <w:r w:rsidRPr="00AF5F29">
        <w:rPr>
          <w:sz w:val="26"/>
          <w:szCs w:val="26"/>
        </w:rPr>
        <w:t xml:space="preserve">.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14:paraId="42B70C1D" w14:textId="77777777" w:rsidR="00EA3BB3" w:rsidRPr="00AF5F29" w:rsidRDefault="00EA3BB3" w:rsidP="00EA3BB3">
      <w:pPr>
        <w:ind w:firstLine="709"/>
        <w:jc w:val="both"/>
        <w:rPr>
          <w:noProof/>
          <w:sz w:val="26"/>
          <w:szCs w:val="26"/>
        </w:rPr>
      </w:pPr>
      <w:r w:rsidRPr="00AF5F29">
        <w:rPr>
          <w:noProof/>
          <w:sz w:val="26"/>
          <w:szCs w:val="26"/>
        </w:rPr>
        <w:t xml:space="preserve">5.4.  За вимогою Покупця Постачальник письмово повідомляє </w:t>
      </w:r>
      <w:r w:rsidRPr="00AF5F29">
        <w:rPr>
          <w:sz w:val="26"/>
          <w:szCs w:val="26"/>
        </w:rPr>
        <w:t>Покупця</w:t>
      </w:r>
      <w:r w:rsidRPr="00AF5F29">
        <w:rPr>
          <w:noProof/>
          <w:sz w:val="26"/>
          <w:szCs w:val="26"/>
        </w:rPr>
        <w:t xml:space="preserve"> і вантажоотримувача про готовність до відвантаження Товару шляхом направлення листа </w:t>
      </w:r>
      <w:r w:rsidRPr="00AF5F29">
        <w:rPr>
          <w:i/>
          <w:noProof/>
          <w:sz w:val="26"/>
          <w:szCs w:val="26"/>
        </w:rPr>
        <w:t>(для резидента)</w:t>
      </w:r>
      <w:r w:rsidRPr="00AF5F29">
        <w:rPr>
          <w:noProof/>
          <w:sz w:val="26"/>
          <w:szCs w:val="26"/>
        </w:rPr>
        <w:t>.</w:t>
      </w:r>
    </w:p>
    <w:p w14:paraId="03588563" w14:textId="77777777" w:rsidR="00EA3BB3" w:rsidRPr="00AF5F29" w:rsidRDefault="00EA3BB3" w:rsidP="00EA3BB3">
      <w:pPr>
        <w:ind w:firstLine="709"/>
        <w:jc w:val="both"/>
        <w:rPr>
          <w:noProof/>
          <w:sz w:val="26"/>
          <w:szCs w:val="26"/>
        </w:rPr>
      </w:pPr>
      <w:r w:rsidRPr="00AF5F29">
        <w:rPr>
          <w:noProof/>
          <w:sz w:val="26"/>
          <w:szCs w:val="26"/>
        </w:rPr>
        <w:t>Постачальник за __ днів до дати відвантаження Товару зобов`язаний надати Покупцю (факсом або електронною поштою) наступну інформацію:</w:t>
      </w:r>
    </w:p>
    <w:p w14:paraId="7601DA10"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lastRenderedPageBreak/>
        <w:t>номенклатуру Товару</w:t>
      </w:r>
    </w:p>
    <w:p w14:paraId="4017935F"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вартість Товару</w:t>
      </w:r>
    </w:p>
    <w:p w14:paraId="637D6B37"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 xml:space="preserve">кількість мість </w:t>
      </w:r>
    </w:p>
    <w:p w14:paraId="5D8716AA"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габарити Товару</w:t>
      </w:r>
    </w:p>
    <w:p w14:paraId="227D5100" w14:textId="77777777" w:rsidR="00EA3BB3" w:rsidRPr="00AF5F29" w:rsidRDefault="00EA3BB3" w:rsidP="003C5396">
      <w:pPr>
        <w:numPr>
          <w:ilvl w:val="0"/>
          <w:numId w:val="3"/>
        </w:numPr>
        <w:ind w:left="0" w:firstLine="709"/>
        <w:jc w:val="both"/>
        <w:rPr>
          <w:noProof/>
          <w:sz w:val="26"/>
          <w:szCs w:val="26"/>
        </w:rPr>
      </w:pPr>
      <w:r w:rsidRPr="00AF5F29">
        <w:rPr>
          <w:noProof/>
          <w:sz w:val="26"/>
          <w:szCs w:val="26"/>
        </w:rPr>
        <w:t>вага нето/брутто</w:t>
      </w:r>
    </w:p>
    <w:p w14:paraId="3C992D4A" w14:textId="77777777" w:rsidR="00EA3BB3" w:rsidRPr="00AF5F29" w:rsidRDefault="00EA3BB3" w:rsidP="00EA3BB3">
      <w:pPr>
        <w:ind w:firstLine="709"/>
        <w:jc w:val="both"/>
        <w:rPr>
          <w:noProof/>
          <w:sz w:val="26"/>
          <w:szCs w:val="26"/>
        </w:rPr>
      </w:pPr>
      <w:r w:rsidRPr="00AF5F29">
        <w:rPr>
          <w:noProof/>
          <w:sz w:val="26"/>
          <w:szCs w:val="26"/>
        </w:rPr>
        <w:t xml:space="preserve">Відвантаження Товару здійснюється після отримання Постачальником погодження Покупця </w:t>
      </w:r>
      <w:r w:rsidRPr="00AF5F29">
        <w:rPr>
          <w:i/>
          <w:noProof/>
          <w:sz w:val="26"/>
          <w:szCs w:val="26"/>
        </w:rPr>
        <w:t>(для нерезидента).</w:t>
      </w:r>
    </w:p>
    <w:p w14:paraId="5B6B43E0" w14:textId="77777777" w:rsidR="00EA3BB3" w:rsidRPr="00AF5F29" w:rsidRDefault="00EA3BB3" w:rsidP="00EA3BB3">
      <w:pPr>
        <w:ind w:firstLine="709"/>
        <w:jc w:val="both"/>
        <w:rPr>
          <w:noProof/>
          <w:sz w:val="26"/>
          <w:szCs w:val="26"/>
        </w:rPr>
      </w:pPr>
      <w:r w:rsidRPr="00AF5F29">
        <w:rPr>
          <w:noProof/>
          <w:sz w:val="26"/>
          <w:szCs w:val="26"/>
        </w:rPr>
        <w:t xml:space="preserve">5.4.1.  За вимогою </w:t>
      </w:r>
      <w:r w:rsidRPr="00AF5F29">
        <w:rPr>
          <w:sz w:val="26"/>
          <w:szCs w:val="26"/>
        </w:rPr>
        <w:t>Покупця</w:t>
      </w:r>
      <w:r w:rsidRPr="00AF5F29">
        <w:rPr>
          <w:noProof/>
          <w:sz w:val="26"/>
          <w:szCs w:val="26"/>
        </w:rPr>
        <w:t xml:space="preserve"> або вантажоотримувача Постачальник зобов'язаний відвантажувати Товар в присутності уповноважних представників </w:t>
      </w:r>
      <w:r w:rsidRPr="00AF5F29">
        <w:rPr>
          <w:sz w:val="26"/>
          <w:szCs w:val="26"/>
        </w:rPr>
        <w:t>Покупця</w:t>
      </w:r>
      <w:r w:rsidRPr="00AF5F29">
        <w:rPr>
          <w:noProof/>
          <w:sz w:val="26"/>
          <w:szCs w:val="26"/>
        </w:rPr>
        <w:t>.</w:t>
      </w:r>
    </w:p>
    <w:p w14:paraId="3D17D9F7" w14:textId="77777777" w:rsidR="00EA3BB3" w:rsidRPr="00AF5F29" w:rsidRDefault="00EA3BB3" w:rsidP="00EA3BB3">
      <w:pPr>
        <w:ind w:firstLine="709"/>
        <w:jc w:val="both"/>
        <w:rPr>
          <w:noProof/>
          <w:sz w:val="26"/>
          <w:szCs w:val="26"/>
        </w:rPr>
      </w:pPr>
      <w:r w:rsidRPr="00AF5F29">
        <w:rPr>
          <w:noProof/>
          <w:sz w:val="26"/>
          <w:szCs w:val="26"/>
        </w:rPr>
        <w:t xml:space="preserve">5.5.  Протягом 48 годин після закінчення відвантаження Постачальник повідомляє про це </w:t>
      </w:r>
      <w:r w:rsidRPr="00AF5F29">
        <w:rPr>
          <w:sz w:val="26"/>
          <w:szCs w:val="26"/>
        </w:rPr>
        <w:t>Покупця</w:t>
      </w:r>
      <w:r w:rsidRPr="00AF5F29">
        <w:rPr>
          <w:noProof/>
          <w:sz w:val="26"/>
          <w:szCs w:val="26"/>
        </w:rPr>
        <w:t xml:space="preserve"> і вантажоотримувача.</w:t>
      </w:r>
    </w:p>
    <w:p w14:paraId="5711C0A8" w14:textId="77777777" w:rsidR="00EA3BB3" w:rsidRPr="00AF5F29" w:rsidRDefault="00EA3BB3" w:rsidP="00EA3BB3">
      <w:pPr>
        <w:spacing w:line="24" w:lineRule="atLeast"/>
        <w:ind w:right="43" w:firstLine="709"/>
        <w:jc w:val="both"/>
        <w:rPr>
          <w:noProof/>
          <w:sz w:val="26"/>
          <w:szCs w:val="26"/>
        </w:rPr>
      </w:pPr>
      <w:r w:rsidRPr="00AF5F29">
        <w:rPr>
          <w:noProof/>
          <w:sz w:val="26"/>
          <w:szCs w:val="26"/>
        </w:rPr>
        <w:t xml:space="preserve">5.6.  Постачальник надає на адресу </w:t>
      </w:r>
      <w:r w:rsidRPr="00AF5F29">
        <w:rPr>
          <w:sz w:val="26"/>
          <w:szCs w:val="26"/>
        </w:rPr>
        <w:t>Покупця</w:t>
      </w:r>
      <w:r w:rsidRPr="00AF5F29">
        <w:rPr>
          <w:noProof/>
          <w:sz w:val="26"/>
          <w:szCs w:val="26"/>
        </w:rPr>
        <w:t xml:space="preserve"> наступні  документи:</w:t>
      </w:r>
    </w:p>
    <w:p w14:paraId="5F18C465"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товаросупровідні документи (товарно - транспортна накладна);</w:t>
      </w:r>
    </w:p>
    <w:p w14:paraId="54334EF3"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якості та/або паспорт виробника (на вибір Покупця);</w:t>
      </w:r>
    </w:p>
    <w:p w14:paraId="4F68AE92"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відвантажувальна специфікація (акт завантаження) або пакувальний лист (за вимогою Покупця);</w:t>
      </w:r>
    </w:p>
    <w:p w14:paraId="7DFDFF43"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походження (за вимогою Покупця);</w:t>
      </w:r>
    </w:p>
    <w:p w14:paraId="1436A095"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сертифікат відповідності (за вимогою Покупця);</w:t>
      </w:r>
    </w:p>
    <w:p w14:paraId="0EBB35B2"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 xml:space="preserve">інвойс (для нерезидента); </w:t>
      </w:r>
    </w:p>
    <w:p w14:paraId="3F079EAB" w14:textId="77777777" w:rsidR="00EA3BB3" w:rsidRPr="00AF5F29" w:rsidRDefault="00EA3BB3" w:rsidP="003C5396">
      <w:pPr>
        <w:numPr>
          <w:ilvl w:val="0"/>
          <w:numId w:val="2"/>
        </w:numPr>
        <w:shd w:val="clear" w:color="auto" w:fill="FFFFFF"/>
        <w:tabs>
          <w:tab w:val="num" w:pos="993"/>
        </w:tabs>
        <w:autoSpaceDN w:val="0"/>
        <w:ind w:left="0" w:firstLine="709"/>
        <w:jc w:val="both"/>
        <w:rPr>
          <w:sz w:val="26"/>
          <w:szCs w:val="26"/>
        </w:rPr>
      </w:pPr>
      <w:r w:rsidRPr="00AF5F29">
        <w:rPr>
          <w:sz w:val="26"/>
          <w:szCs w:val="26"/>
        </w:rPr>
        <w:t>інші документи, на вимогу Покупця, у разі проведення митного оформлення Товару Покупцем.</w:t>
      </w:r>
    </w:p>
    <w:p w14:paraId="225ED805" w14:textId="77777777" w:rsidR="00EA3BB3" w:rsidRPr="00AF5F29" w:rsidRDefault="00EA3BB3" w:rsidP="00EA3BB3">
      <w:pPr>
        <w:ind w:firstLine="709"/>
        <w:jc w:val="both"/>
        <w:rPr>
          <w:noProof/>
          <w:sz w:val="26"/>
          <w:szCs w:val="26"/>
        </w:rPr>
      </w:pPr>
      <w:r w:rsidRPr="00AF5F29">
        <w:rPr>
          <w:noProof/>
          <w:sz w:val="26"/>
          <w:szCs w:val="26"/>
        </w:rPr>
        <w:t>5.7.  Постачальник зобовязаний надати Покупцю додатково до документів, зазначених у п. 5.6 даної Угоди, наступні документи:</w:t>
      </w:r>
    </w:p>
    <w:p w14:paraId="2B91FFC0" w14:textId="77777777" w:rsidR="00EA3BB3" w:rsidRPr="00AF5F29" w:rsidRDefault="00EA3BB3" w:rsidP="00EA3BB3">
      <w:pPr>
        <w:ind w:firstLine="709"/>
        <w:jc w:val="both"/>
        <w:rPr>
          <w:sz w:val="26"/>
          <w:szCs w:val="26"/>
        </w:rPr>
      </w:pPr>
      <w:r w:rsidRPr="00AF5F29">
        <w:rPr>
          <w:noProof/>
          <w:sz w:val="26"/>
          <w:szCs w:val="26"/>
        </w:rPr>
        <w:t>5.7.1.  При</w:t>
      </w:r>
      <w:r w:rsidRPr="00AF5F29">
        <w:rPr>
          <w:sz w:val="26"/>
          <w:szCs w:val="26"/>
        </w:rPr>
        <w:t xml:space="preserve"> здійсненні перевезення Товару залізничним транспортом: </w:t>
      </w:r>
    </w:p>
    <w:p w14:paraId="1B0D2A9D"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 xml:space="preserve">резидента: оригінал акту </w:t>
      </w:r>
      <w:r w:rsidRPr="00AF5F29">
        <w:rPr>
          <w:noProof/>
          <w:sz w:val="26"/>
          <w:szCs w:val="26"/>
        </w:rPr>
        <w:t>приймання</w:t>
      </w:r>
      <w:r w:rsidRPr="00AF5F29">
        <w:rPr>
          <w:sz w:val="26"/>
          <w:szCs w:val="26"/>
        </w:rPr>
        <w:t xml:space="preserve">–передачі товару та копію залізничної накладної, </w:t>
      </w:r>
    </w:p>
    <w:p w14:paraId="632895E9" w14:textId="77777777" w:rsidR="00EA3BB3" w:rsidRPr="00AF5F29" w:rsidRDefault="00EA3BB3" w:rsidP="00EA3BB3">
      <w:pPr>
        <w:ind w:firstLine="709"/>
        <w:jc w:val="both"/>
        <w:rPr>
          <w:sz w:val="26"/>
          <w:szCs w:val="26"/>
        </w:rPr>
      </w:pPr>
      <w:r w:rsidRPr="00AF5F29">
        <w:rPr>
          <w:sz w:val="26"/>
          <w:szCs w:val="26"/>
        </w:rPr>
        <w:t xml:space="preserve">для нерезидента: оригінали акту </w:t>
      </w:r>
      <w:r w:rsidRPr="00AF5F29">
        <w:rPr>
          <w:noProof/>
          <w:sz w:val="26"/>
          <w:szCs w:val="26"/>
        </w:rPr>
        <w:t>приймання</w:t>
      </w:r>
      <w:r w:rsidRPr="00AF5F29">
        <w:rPr>
          <w:sz w:val="26"/>
          <w:szCs w:val="26"/>
        </w:rPr>
        <w:t xml:space="preserve">–передачі товару та залізничної накладної. </w:t>
      </w:r>
    </w:p>
    <w:p w14:paraId="270BF36C" w14:textId="77777777" w:rsidR="00EA3BB3" w:rsidRPr="00AF5F29" w:rsidRDefault="00EA3BB3" w:rsidP="00EA3BB3">
      <w:pPr>
        <w:ind w:firstLine="709"/>
        <w:jc w:val="both"/>
        <w:rPr>
          <w:sz w:val="26"/>
          <w:szCs w:val="26"/>
        </w:rPr>
      </w:pPr>
      <w:r w:rsidRPr="00AF5F29">
        <w:rPr>
          <w:sz w:val="26"/>
          <w:szCs w:val="26"/>
        </w:rPr>
        <w:t>5.7.2.  При здійсненні перевезення Товару автотранспортом:</w:t>
      </w:r>
    </w:p>
    <w:p w14:paraId="10863FAB"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резидента: оригінал акту п</w:t>
      </w:r>
      <w:r w:rsidRPr="00AF5F29">
        <w:rPr>
          <w:noProof/>
          <w:sz w:val="26"/>
          <w:szCs w:val="26"/>
        </w:rPr>
        <w:t>риймання</w:t>
      </w:r>
      <w:r w:rsidRPr="00AF5F29">
        <w:rPr>
          <w:sz w:val="26"/>
          <w:szCs w:val="26"/>
        </w:rPr>
        <w:t>–передачі</w:t>
      </w:r>
      <w:r w:rsidRPr="00AF5F29">
        <w:rPr>
          <w:b/>
          <w:sz w:val="26"/>
          <w:szCs w:val="26"/>
        </w:rPr>
        <w:t xml:space="preserve"> </w:t>
      </w:r>
      <w:r w:rsidRPr="00AF5F29">
        <w:rPr>
          <w:sz w:val="26"/>
          <w:szCs w:val="26"/>
        </w:rPr>
        <w:t>товару або видаткової накладної, другий примірник товарно-транспортної накладної (ф.№1-ТН) та</w:t>
      </w:r>
      <w:r w:rsidRPr="00AF5F29">
        <w:rPr>
          <w:b/>
          <w:sz w:val="26"/>
          <w:szCs w:val="26"/>
        </w:rPr>
        <w:t xml:space="preserve"> </w:t>
      </w:r>
      <w:r w:rsidRPr="00AF5F29">
        <w:rPr>
          <w:sz w:val="26"/>
          <w:szCs w:val="26"/>
        </w:rPr>
        <w:t>копію товарно-транспортної накладної,</w:t>
      </w:r>
    </w:p>
    <w:p w14:paraId="094536E6" w14:textId="77777777" w:rsidR="00EA3BB3" w:rsidRPr="00AF5F29" w:rsidRDefault="00EA3BB3" w:rsidP="00EA3BB3">
      <w:pPr>
        <w:ind w:firstLine="709"/>
        <w:jc w:val="both"/>
        <w:rPr>
          <w:i/>
          <w:sz w:val="26"/>
          <w:szCs w:val="26"/>
        </w:rPr>
      </w:pPr>
      <w:r w:rsidRPr="00AF5F29">
        <w:rPr>
          <w:sz w:val="26"/>
          <w:szCs w:val="26"/>
        </w:rPr>
        <w:t>для нерезидента: оригінали акту п</w:t>
      </w:r>
      <w:r w:rsidRPr="00AF5F29">
        <w:rPr>
          <w:noProof/>
          <w:sz w:val="26"/>
          <w:szCs w:val="26"/>
        </w:rPr>
        <w:t>риймання</w:t>
      </w:r>
      <w:r w:rsidRPr="00AF5F29">
        <w:rPr>
          <w:sz w:val="26"/>
          <w:szCs w:val="26"/>
        </w:rPr>
        <w:t>–передачі</w:t>
      </w:r>
      <w:r w:rsidRPr="00AF5F29">
        <w:rPr>
          <w:b/>
          <w:sz w:val="26"/>
          <w:szCs w:val="26"/>
        </w:rPr>
        <w:t xml:space="preserve"> </w:t>
      </w:r>
      <w:r w:rsidRPr="00AF5F29">
        <w:rPr>
          <w:sz w:val="26"/>
          <w:szCs w:val="26"/>
        </w:rPr>
        <w:t xml:space="preserve">товару та міжнародної автомобільної накладної (СМR). </w:t>
      </w:r>
    </w:p>
    <w:p w14:paraId="3F57DCBD" w14:textId="77777777" w:rsidR="00EA3BB3" w:rsidRPr="00AF5F29" w:rsidRDefault="00EA3BB3" w:rsidP="00EA3BB3">
      <w:pPr>
        <w:ind w:firstLine="709"/>
        <w:jc w:val="both"/>
        <w:rPr>
          <w:sz w:val="26"/>
          <w:szCs w:val="26"/>
        </w:rPr>
      </w:pPr>
      <w:r w:rsidRPr="00AF5F29">
        <w:rPr>
          <w:sz w:val="26"/>
          <w:szCs w:val="26"/>
        </w:rPr>
        <w:t>5.7.3.  При здійсненні перевезення Товару авіатранспортом:</w:t>
      </w:r>
    </w:p>
    <w:p w14:paraId="28BC0791" w14:textId="77777777" w:rsidR="00EA3BB3" w:rsidRPr="00AF5F29" w:rsidRDefault="00EA3BB3" w:rsidP="00EA3BB3">
      <w:pPr>
        <w:ind w:firstLine="709"/>
        <w:jc w:val="both"/>
        <w:rPr>
          <w:sz w:val="26"/>
          <w:szCs w:val="26"/>
        </w:rPr>
      </w:pPr>
      <w:r w:rsidRPr="00AF5F29">
        <w:rPr>
          <w:noProof/>
          <w:sz w:val="26"/>
          <w:szCs w:val="26"/>
        </w:rPr>
        <w:t xml:space="preserve">для </w:t>
      </w:r>
      <w:r w:rsidRPr="00AF5F29">
        <w:rPr>
          <w:sz w:val="26"/>
          <w:szCs w:val="26"/>
        </w:rPr>
        <w:t xml:space="preserve">резидента: оригінал акту </w:t>
      </w:r>
      <w:r w:rsidRPr="00AF5F29">
        <w:rPr>
          <w:noProof/>
          <w:sz w:val="26"/>
          <w:szCs w:val="26"/>
        </w:rPr>
        <w:t>приймання</w:t>
      </w:r>
      <w:r w:rsidRPr="00AF5F29">
        <w:rPr>
          <w:sz w:val="26"/>
          <w:szCs w:val="26"/>
        </w:rPr>
        <w:t>–передачі товару та авіаційної вантажної накладної.</w:t>
      </w:r>
    </w:p>
    <w:p w14:paraId="507B1566" w14:textId="77777777" w:rsidR="00EA3BB3" w:rsidRPr="00AF5F29" w:rsidRDefault="00EA3BB3" w:rsidP="00EA3BB3">
      <w:pPr>
        <w:ind w:firstLine="709"/>
        <w:jc w:val="both"/>
        <w:rPr>
          <w:sz w:val="26"/>
          <w:szCs w:val="26"/>
        </w:rPr>
      </w:pPr>
      <w:r w:rsidRPr="00AF5F29">
        <w:rPr>
          <w:sz w:val="26"/>
          <w:szCs w:val="26"/>
        </w:rPr>
        <w:t xml:space="preserve">для нерезидента: оригінали акту </w:t>
      </w:r>
      <w:r w:rsidRPr="00AF5F29">
        <w:rPr>
          <w:noProof/>
          <w:sz w:val="26"/>
          <w:szCs w:val="26"/>
        </w:rPr>
        <w:t>приймання</w:t>
      </w:r>
      <w:r w:rsidRPr="00AF5F29">
        <w:rPr>
          <w:sz w:val="26"/>
          <w:szCs w:val="26"/>
        </w:rPr>
        <w:t>–передачі Товару та авіаційної вантажної накладної (Air Waybill).</w:t>
      </w:r>
    </w:p>
    <w:p w14:paraId="1CF0CE16" w14:textId="77777777" w:rsidR="00EA3BB3" w:rsidRPr="00AF5F29" w:rsidRDefault="00EA3BB3" w:rsidP="00EA3BB3">
      <w:pPr>
        <w:ind w:firstLine="709"/>
        <w:jc w:val="both"/>
        <w:rPr>
          <w:sz w:val="26"/>
          <w:szCs w:val="26"/>
        </w:rPr>
      </w:pPr>
      <w:r w:rsidRPr="00AF5F29">
        <w:rPr>
          <w:sz w:val="26"/>
          <w:szCs w:val="26"/>
        </w:rPr>
        <w:t xml:space="preserve">5.7.4.  Постачальник, до моменту відвантаження Товару, попередньо погоджує з Покупцем надання документів, що вказані в підпунктах 5.7.1 -5.7.3 та в пунктах 5.4, 5.6 Угоди (для нерезидента).  </w:t>
      </w:r>
    </w:p>
    <w:p w14:paraId="5D1EE846" w14:textId="77777777" w:rsidR="00EA3BB3" w:rsidRPr="00AF5F29" w:rsidRDefault="00EA3BB3" w:rsidP="00EA3BB3">
      <w:pPr>
        <w:ind w:firstLine="709"/>
        <w:jc w:val="both"/>
        <w:rPr>
          <w:sz w:val="26"/>
          <w:szCs w:val="26"/>
        </w:rPr>
      </w:pPr>
      <w:r w:rsidRPr="00AF5F29">
        <w:rPr>
          <w:sz w:val="26"/>
          <w:szCs w:val="26"/>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AF5F29">
        <w:rPr>
          <w:i/>
          <w:sz w:val="26"/>
          <w:szCs w:val="26"/>
        </w:rPr>
        <w:t>.</w:t>
      </w:r>
    </w:p>
    <w:p w14:paraId="05C1ADCF" w14:textId="77777777" w:rsidR="00EA3BB3" w:rsidRPr="00AF5F29" w:rsidRDefault="00EA3BB3" w:rsidP="00EA3BB3">
      <w:pPr>
        <w:ind w:firstLine="709"/>
        <w:jc w:val="both"/>
        <w:rPr>
          <w:sz w:val="26"/>
          <w:szCs w:val="26"/>
        </w:rPr>
      </w:pPr>
      <w:r w:rsidRPr="00AF5F29">
        <w:rPr>
          <w:sz w:val="26"/>
          <w:szCs w:val="26"/>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723592A5" w14:textId="77777777" w:rsidR="00EA3BB3" w:rsidRPr="00AF5F29" w:rsidRDefault="00EA3BB3" w:rsidP="00EA3BB3">
      <w:pPr>
        <w:ind w:firstLine="709"/>
        <w:jc w:val="both"/>
        <w:rPr>
          <w:sz w:val="26"/>
          <w:szCs w:val="26"/>
        </w:rPr>
      </w:pPr>
      <w:r w:rsidRPr="00AF5F29">
        <w:rPr>
          <w:sz w:val="26"/>
          <w:szCs w:val="26"/>
        </w:rPr>
        <w:lastRenderedPageBreak/>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0C47C9D7" w14:textId="77777777" w:rsidR="00EA3BB3" w:rsidRPr="00AF5F29" w:rsidRDefault="00EA3BB3" w:rsidP="00EA3BB3">
      <w:pPr>
        <w:ind w:firstLine="709"/>
        <w:jc w:val="both"/>
        <w:rPr>
          <w:noProof/>
          <w:sz w:val="26"/>
          <w:szCs w:val="26"/>
        </w:rPr>
      </w:pPr>
      <w:r w:rsidRPr="00AF5F29">
        <w:rPr>
          <w:noProof/>
          <w:sz w:val="26"/>
          <w:szCs w:val="26"/>
        </w:rPr>
        <w:t>5.9.  По прибуттю Товару в кінцевий пункт призначення його приймання проводиться безпосередньо вантажоотримувачем.</w:t>
      </w:r>
    </w:p>
    <w:p w14:paraId="3917075C" w14:textId="77777777" w:rsidR="00EA3BB3" w:rsidRPr="00AF5F29" w:rsidRDefault="00EA3BB3" w:rsidP="00EA3BB3">
      <w:pPr>
        <w:ind w:firstLine="709"/>
        <w:jc w:val="both"/>
        <w:rPr>
          <w:sz w:val="26"/>
          <w:szCs w:val="26"/>
        </w:rPr>
      </w:pPr>
      <w:r w:rsidRPr="00AF5F29">
        <w:rPr>
          <w:sz w:val="26"/>
          <w:szCs w:val="26"/>
        </w:rPr>
        <w:t xml:space="preserve">5.10.  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AF5F29">
        <w:rPr>
          <w:sz w:val="26"/>
          <w:szCs w:val="26"/>
          <w:shd w:val="clear" w:color="auto" w:fill="FFFFFF"/>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AF5F29">
        <w:rPr>
          <w:sz w:val="26"/>
          <w:szCs w:val="26"/>
        </w:rPr>
        <w:t xml:space="preserve">АТ «Укргазвидобування». </w:t>
      </w:r>
    </w:p>
    <w:p w14:paraId="43822E7C" w14:textId="77777777" w:rsidR="00EA3BB3" w:rsidRPr="00AF5F29" w:rsidRDefault="00EA3BB3" w:rsidP="00EA3BB3">
      <w:pPr>
        <w:ind w:firstLine="708"/>
        <w:jc w:val="both"/>
        <w:rPr>
          <w:sz w:val="26"/>
          <w:szCs w:val="26"/>
        </w:rPr>
      </w:pPr>
      <w:r w:rsidRPr="00AF5F29">
        <w:rPr>
          <w:sz w:val="26"/>
          <w:szCs w:val="26"/>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AF5F29">
        <w:rPr>
          <w:noProof/>
          <w:sz w:val="26"/>
          <w:szCs w:val="26"/>
        </w:rPr>
        <w:t>Постачальника -</w:t>
      </w:r>
      <w:r w:rsidRPr="00AF5F29">
        <w:rPr>
          <w:sz w:val="26"/>
          <w:szCs w:val="26"/>
        </w:rPr>
        <w:t xml:space="preserve"> обов'язковий, а представників заводу-виробника - за вимогою Покупця. Виклик Покупцем здійснюється в письмовій формі та/або </w:t>
      </w:r>
      <w:r w:rsidRPr="00AF5F29">
        <w:rPr>
          <w:noProof/>
          <w:sz w:val="26"/>
          <w:szCs w:val="26"/>
        </w:rPr>
        <w:t>в електронному вигляді на електронну адресу Постачальника, вказану в Розділі</w:t>
      </w:r>
      <w:r w:rsidRPr="00AF5F29">
        <w:rPr>
          <w:b/>
          <w:sz w:val="26"/>
          <w:szCs w:val="26"/>
        </w:rPr>
        <w:t xml:space="preserve"> </w:t>
      </w:r>
      <w:r w:rsidRPr="00AF5F29">
        <w:rPr>
          <w:sz w:val="26"/>
          <w:szCs w:val="26"/>
        </w:rPr>
        <w:t>XIV даної Угоди</w:t>
      </w:r>
      <w:r w:rsidRPr="00AF5F29">
        <w:rPr>
          <w:noProof/>
          <w:sz w:val="26"/>
          <w:szCs w:val="26"/>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AF5F29">
        <w:rPr>
          <w:sz w:val="26"/>
          <w:szCs w:val="26"/>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743E319F" w14:textId="77777777" w:rsidR="00EA3BB3" w:rsidRPr="00AF5F29" w:rsidRDefault="00EA3BB3" w:rsidP="00EA3BB3">
      <w:pPr>
        <w:ind w:firstLine="709"/>
        <w:jc w:val="both"/>
        <w:rPr>
          <w:noProof/>
          <w:sz w:val="26"/>
          <w:szCs w:val="26"/>
        </w:rPr>
      </w:pPr>
      <w:r w:rsidRPr="00AF5F29">
        <w:rPr>
          <w:noProof/>
          <w:sz w:val="26"/>
          <w:szCs w:val="26"/>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11029428" w14:textId="77777777" w:rsidR="00EA3BB3" w:rsidRPr="00AF5F29" w:rsidRDefault="00EA3BB3" w:rsidP="00EA3BB3">
      <w:pPr>
        <w:ind w:firstLine="709"/>
        <w:jc w:val="both"/>
        <w:rPr>
          <w:noProof/>
          <w:sz w:val="26"/>
          <w:szCs w:val="26"/>
        </w:rPr>
      </w:pPr>
      <w:r w:rsidRPr="00AF5F29">
        <w:rPr>
          <w:noProof/>
          <w:sz w:val="26"/>
          <w:szCs w:val="26"/>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2AFA6B85" w14:textId="77777777" w:rsidR="00EA3BB3" w:rsidRPr="00AF5F29" w:rsidRDefault="00EA3BB3" w:rsidP="00EA3BB3">
      <w:pPr>
        <w:ind w:firstLine="709"/>
        <w:jc w:val="both"/>
        <w:rPr>
          <w:noProof/>
          <w:sz w:val="26"/>
          <w:szCs w:val="26"/>
        </w:rPr>
      </w:pPr>
      <w:r w:rsidRPr="00AF5F29">
        <w:rPr>
          <w:noProof/>
          <w:sz w:val="26"/>
          <w:szCs w:val="26"/>
        </w:rPr>
        <w:t>5.14.  </w:t>
      </w:r>
      <w:r w:rsidRPr="00AF5F29">
        <w:rPr>
          <w:sz w:val="26"/>
          <w:szCs w:val="26"/>
        </w:rPr>
        <w:t xml:space="preserve">Вантажовідправником Товару за цією Угодою є </w:t>
      </w:r>
      <w:r w:rsidRPr="00AF5F29">
        <w:rPr>
          <w:noProof/>
          <w:sz w:val="26"/>
          <w:szCs w:val="26"/>
        </w:rPr>
        <w:t>Постачальник</w:t>
      </w:r>
      <w:r w:rsidRPr="00AF5F29">
        <w:rPr>
          <w:sz w:val="26"/>
          <w:szCs w:val="26"/>
        </w:rPr>
        <w:t xml:space="preserve"> або завод-виробник, або уповноважена (залучена) ними особа, про що зазначається у Додаткових угодах до даної Угоди. </w:t>
      </w:r>
    </w:p>
    <w:p w14:paraId="63FB8E81" w14:textId="77777777" w:rsidR="00EA3BB3" w:rsidRPr="00AF5F29" w:rsidRDefault="00EA3BB3" w:rsidP="00EA3BB3">
      <w:pPr>
        <w:ind w:firstLine="709"/>
        <w:jc w:val="both"/>
        <w:rPr>
          <w:noProof/>
          <w:sz w:val="26"/>
          <w:szCs w:val="26"/>
        </w:rPr>
      </w:pPr>
      <w:r w:rsidRPr="00AF5F29">
        <w:rPr>
          <w:noProof/>
          <w:sz w:val="26"/>
          <w:szCs w:val="26"/>
        </w:rPr>
        <w:t>5.15.  Упаковка і маркування Товару повинні відповідати встановленим правилам, стандартам і технічним умовам.</w:t>
      </w:r>
    </w:p>
    <w:p w14:paraId="4496C5C0" w14:textId="77777777" w:rsidR="00EA3BB3" w:rsidRPr="00AF5F29" w:rsidRDefault="00EA3BB3" w:rsidP="00EA3BB3">
      <w:pPr>
        <w:ind w:firstLine="709"/>
        <w:jc w:val="both"/>
        <w:rPr>
          <w:noProof/>
          <w:sz w:val="26"/>
          <w:szCs w:val="26"/>
        </w:rPr>
      </w:pPr>
      <w:r w:rsidRPr="00AF5F29">
        <w:rPr>
          <w:noProof/>
          <w:sz w:val="26"/>
          <w:szCs w:val="26"/>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672D3D40" w14:textId="77777777" w:rsidR="00EA3BB3" w:rsidRPr="00AF5F29" w:rsidRDefault="00EA3BB3" w:rsidP="00EA3BB3">
      <w:pPr>
        <w:ind w:firstLine="709"/>
        <w:jc w:val="both"/>
        <w:rPr>
          <w:noProof/>
          <w:sz w:val="26"/>
          <w:szCs w:val="26"/>
        </w:rPr>
      </w:pPr>
      <w:r w:rsidRPr="00AF5F29">
        <w:rPr>
          <w:noProof/>
          <w:sz w:val="26"/>
          <w:szCs w:val="26"/>
        </w:rPr>
        <w:t xml:space="preserve">5.17.  Порядок і строки повернення тари, умови розрахунків за тару  обумовлюються у </w:t>
      </w:r>
      <w:r w:rsidRPr="00AF5F29">
        <w:rPr>
          <w:sz w:val="26"/>
          <w:szCs w:val="26"/>
        </w:rPr>
        <w:t>Додаткових угодах</w:t>
      </w:r>
      <w:r w:rsidRPr="00AF5F29">
        <w:rPr>
          <w:noProof/>
          <w:sz w:val="26"/>
          <w:szCs w:val="26"/>
        </w:rPr>
        <w:t xml:space="preserve"> до даної Угоди.</w:t>
      </w:r>
    </w:p>
    <w:p w14:paraId="355415F5" w14:textId="77777777" w:rsidR="00EA3BB3" w:rsidRPr="00AF5F29" w:rsidRDefault="00EA3BB3" w:rsidP="00EA3BB3">
      <w:pPr>
        <w:autoSpaceDE w:val="0"/>
        <w:autoSpaceDN w:val="0"/>
        <w:adjustRightInd w:val="0"/>
        <w:jc w:val="center"/>
        <w:rPr>
          <w:b/>
          <w:sz w:val="26"/>
          <w:szCs w:val="26"/>
        </w:rPr>
      </w:pPr>
      <w:r w:rsidRPr="00AF5F29">
        <w:rPr>
          <w:b/>
          <w:sz w:val="26"/>
          <w:szCs w:val="26"/>
        </w:rPr>
        <w:t>VI. Права та обов'язки Сторін</w:t>
      </w:r>
    </w:p>
    <w:p w14:paraId="75DB18D0" w14:textId="77777777" w:rsidR="00EA3BB3" w:rsidRPr="00AF5F29" w:rsidRDefault="00EA3BB3" w:rsidP="00EA3BB3">
      <w:pPr>
        <w:autoSpaceDE w:val="0"/>
        <w:autoSpaceDN w:val="0"/>
        <w:adjustRightInd w:val="0"/>
        <w:ind w:firstLine="709"/>
        <w:rPr>
          <w:sz w:val="26"/>
          <w:szCs w:val="26"/>
        </w:rPr>
      </w:pPr>
      <w:r w:rsidRPr="00AF5F29">
        <w:rPr>
          <w:sz w:val="26"/>
          <w:szCs w:val="26"/>
        </w:rPr>
        <w:t>6.1.  Покупець зобов'язаний:</w:t>
      </w:r>
    </w:p>
    <w:p w14:paraId="7153E855"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6.1.1.  Своєчасно та в повному обсязі сплачувати за поставлений Товар. </w:t>
      </w:r>
    </w:p>
    <w:p w14:paraId="3B04FFF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lastRenderedPageBreak/>
        <w:t>6.1.2.  Приймати  поставлений  Товар, у разі відсутності зауважень,  згідно з актом приймання-передачі товару або видатковою накладною.</w:t>
      </w:r>
    </w:p>
    <w:p w14:paraId="49DD512B" w14:textId="77777777" w:rsidR="00EA3BB3" w:rsidRPr="00AF5F29" w:rsidRDefault="00EA3BB3" w:rsidP="00EA3BB3">
      <w:pPr>
        <w:autoSpaceDE w:val="0"/>
        <w:autoSpaceDN w:val="0"/>
        <w:adjustRightInd w:val="0"/>
        <w:ind w:firstLine="709"/>
        <w:rPr>
          <w:sz w:val="26"/>
          <w:szCs w:val="26"/>
        </w:rPr>
      </w:pPr>
      <w:r w:rsidRPr="00AF5F29">
        <w:rPr>
          <w:sz w:val="26"/>
          <w:szCs w:val="26"/>
        </w:rPr>
        <w:t>6.2.  Покупець має право:</w:t>
      </w:r>
    </w:p>
    <w:p w14:paraId="4A7FCAAB"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  Достроково розірвати цю Угоду та/або Додаткову угоду:</w:t>
      </w:r>
    </w:p>
    <w:p w14:paraId="238ED91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6.2.1.1.  У разі невиконання чи неналежного виконання зобов'язань Постачальником, повідомивши про це його за 30 днів до дати розірвання;</w:t>
      </w:r>
    </w:p>
    <w:p w14:paraId="3A2C02F4"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6.2.1.2.  У інших випадках, передбачених цією Угодою.</w:t>
      </w:r>
    </w:p>
    <w:p w14:paraId="457A272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6.2.2.  Контролювати поставку Товару у строки, встановлені Додатковими угодами до цієї Угоди.</w:t>
      </w:r>
    </w:p>
    <w:p w14:paraId="7A3DCFB2"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3055E483"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6.2.4.  Не здійснювати оплату Постачальнику у разі неналежного оформлення документів, необхідних для здійснення оплати.</w:t>
      </w:r>
    </w:p>
    <w:p w14:paraId="6A2C5160" w14:textId="77777777" w:rsidR="00EA3BB3" w:rsidRPr="00AF5F29" w:rsidRDefault="00EA3BB3" w:rsidP="00EA3BB3">
      <w:pPr>
        <w:ind w:firstLine="709"/>
        <w:jc w:val="both"/>
        <w:rPr>
          <w:sz w:val="26"/>
          <w:szCs w:val="26"/>
        </w:rPr>
      </w:pPr>
      <w:r w:rsidRPr="00AF5F29">
        <w:rPr>
          <w:sz w:val="26"/>
          <w:szCs w:val="26"/>
        </w:rPr>
        <w:t>6.2.5.  Відмовитися від Товару, який не поставлений в строк, вказаний у Додаткових угодах до Угоди.</w:t>
      </w:r>
    </w:p>
    <w:p w14:paraId="413ABD45" w14:textId="77777777" w:rsidR="00EA3BB3" w:rsidRPr="00AF5F29" w:rsidRDefault="00EA3BB3" w:rsidP="00EA3BB3">
      <w:pPr>
        <w:autoSpaceDE w:val="0"/>
        <w:autoSpaceDN w:val="0"/>
        <w:adjustRightInd w:val="0"/>
        <w:ind w:firstLine="709"/>
        <w:rPr>
          <w:sz w:val="26"/>
          <w:szCs w:val="26"/>
        </w:rPr>
      </w:pPr>
      <w:r w:rsidRPr="00AF5F29">
        <w:rPr>
          <w:sz w:val="26"/>
          <w:szCs w:val="26"/>
        </w:rPr>
        <w:t>6.3.  Постачальник зобов'язаний:</w:t>
      </w:r>
    </w:p>
    <w:p w14:paraId="057BE167"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6.3.1.  Забезпечити поставку Товару у строки, встановлені у Додаткових угодах до цієї Угоди.</w:t>
      </w:r>
    </w:p>
    <w:p w14:paraId="7C82DE04"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6.3.2.  Забезпечити поставку Товару, якість якого відповідає умовам, установленим розділом II цієї Угоди.</w:t>
      </w:r>
    </w:p>
    <w:p w14:paraId="438C4919"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6.3.3.  Зареєструвати  податкову накладну в електронній формі в строки, встановлені чинним законодавством України.</w:t>
      </w:r>
    </w:p>
    <w:p w14:paraId="77DD117B"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6.3.4.  Своєчасно повідомляти Покупця про зміну електронної адреси.</w:t>
      </w:r>
    </w:p>
    <w:p w14:paraId="76F48DDF"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6.3.5. 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3.6.2 цього Договору), надати Покупцю рахунок на оплату та коригуючі первинні документи (акти приймання-передачі Товару/видаткові накладні, рахунки на оплату тощо) з новою ціною.</w:t>
      </w:r>
    </w:p>
    <w:p w14:paraId="1EF39D53" w14:textId="77777777" w:rsidR="00EA3BB3" w:rsidRPr="00AF5F29" w:rsidRDefault="00EA3BB3" w:rsidP="00EA3BB3">
      <w:pPr>
        <w:autoSpaceDE w:val="0"/>
        <w:autoSpaceDN w:val="0"/>
        <w:adjustRightInd w:val="0"/>
        <w:ind w:firstLine="708"/>
        <w:jc w:val="both"/>
        <w:rPr>
          <w:sz w:val="26"/>
          <w:szCs w:val="26"/>
        </w:rPr>
      </w:pPr>
      <w:r w:rsidRPr="00AF5F29">
        <w:rPr>
          <w:sz w:val="26"/>
          <w:szCs w:val="26"/>
        </w:rPr>
        <w:t>6.3.6. Протягом 3 робочих днів після складання коригуючих первинних документів (актів приймання-передачі Товару/видаткових накладних, рахунків на оплату тощо) надати Покупцю розрахунок коригування кількісних і вартісних показників до податкової накладної в електронній формі,  встановленій чинним законодавством України.</w:t>
      </w:r>
    </w:p>
    <w:p w14:paraId="02E72FA1" w14:textId="77777777" w:rsidR="00EA3BB3" w:rsidRPr="00AF5F29" w:rsidRDefault="00EA3BB3" w:rsidP="00EA3BB3">
      <w:pPr>
        <w:autoSpaceDE w:val="0"/>
        <w:autoSpaceDN w:val="0"/>
        <w:adjustRightInd w:val="0"/>
        <w:ind w:firstLine="709"/>
        <w:rPr>
          <w:sz w:val="26"/>
          <w:szCs w:val="26"/>
        </w:rPr>
      </w:pPr>
      <w:r w:rsidRPr="00AF5F29">
        <w:rPr>
          <w:sz w:val="26"/>
          <w:szCs w:val="26"/>
        </w:rPr>
        <w:t>6.4.  Постачальник має право:</w:t>
      </w:r>
    </w:p>
    <w:p w14:paraId="7A1AE8FC"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6.4.1.  Своєчасно та в повному обсязі отримувати плату за поставлений Товар.</w:t>
      </w:r>
    </w:p>
    <w:p w14:paraId="7568FFE9"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6.4.2.  На дострокову поставку Товару за письмовим погодженням Покупця. </w:t>
      </w:r>
    </w:p>
    <w:p w14:paraId="0B38A446" w14:textId="77777777" w:rsidR="00EA3BB3" w:rsidRPr="00AF5F29" w:rsidRDefault="00EA3BB3" w:rsidP="00EA3BB3">
      <w:pPr>
        <w:autoSpaceDE w:val="0"/>
        <w:autoSpaceDN w:val="0"/>
        <w:adjustRightInd w:val="0"/>
        <w:jc w:val="center"/>
        <w:rPr>
          <w:b/>
          <w:sz w:val="26"/>
          <w:szCs w:val="26"/>
        </w:rPr>
      </w:pPr>
      <w:r w:rsidRPr="00AF5F29">
        <w:rPr>
          <w:b/>
          <w:sz w:val="26"/>
          <w:szCs w:val="26"/>
        </w:rPr>
        <w:t>VII. Відповідальність Сторін</w:t>
      </w:r>
    </w:p>
    <w:p w14:paraId="1702D29F"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6256D249" w14:textId="77777777" w:rsidR="00EA3BB3" w:rsidRPr="00AF5F29" w:rsidRDefault="00EA3BB3" w:rsidP="00EA3BB3">
      <w:pPr>
        <w:ind w:firstLine="600"/>
        <w:jc w:val="both"/>
        <w:rPr>
          <w:noProof/>
          <w:sz w:val="26"/>
          <w:szCs w:val="26"/>
        </w:rPr>
      </w:pPr>
      <w:r w:rsidRPr="00AF5F29">
        <w:rPr>
          <w:noProof/>
          <w:sz w:val="26"/>
          <w:szCs w:val="26"/>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AF5F29">
        <w:rPr>
          <w:sz w:val="26"/>
          <w:szCs w:val="26"/>
        </w:rPr>
        <w:t>Покупець</w:t>
      </w:r>
      <w:r w:rsidRPr="00AF5F29">
        <w:rPr>
          <w:noProof/>
          <w:sz w:val="26"/>
          <w:szCs w:val="26"/>
        </w:rPr>
        <w:t xml:space="preserve"> має право реалізувати Товар для відшкодування понесених своїх збитків.</w:t>
      </w:r>
    </w:p>
    <w:p w14:paraId="37CE2106" w14:textId="77777777" w:rsidR="00EA3BB3" w:rsidRPr="00AF5F29" w:rsidRDefault="00EA3BB3" w:rsidP="00EA3BB3">
      <w:pPr>
        <w:ind w:firstLine="600"/>
        <w:jc w:val="both"/>
        <w:rPr>
          <w:sz w:val="26"/>
          <w:szCs w:val="26"/>
        </w:rPr>
      </w:pPr>
      <w:r w:rsidRPr="00AF5F29">
        <w:rPr>
          <w:sz w:val="26"/>
          <w:szCs w:val="26"/>
        </w:rPr>
        <w:lastRenderedPageBreak/>
        <w:t xml:space="preserve">7.3. Якщо протягом гарантійного строку будуть виявлені дефекти або невідповідність якості Товару, обумовленої Угодою та/або Додатковими угодами, </w:t>
      </w:r>
      <w:r w:rsidRPr="00AF5F29">
        <w:rPr>
          <w:noProof/>
          <w:sz w:val="26"/>
          <w:szCs w:val="26"/>
        </w:rPr>
        <w:t>Постачальник</w:t>
      </w:r>
      <w:r w:rsidRPr="00AF5F29">
        <w:rPr>
          <w:sz w:val="26"/>
          <w:szCs w:val="26"/>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14:paraId="79D5A93C" w14:textId="77777777" w:rsidR="00EA3BB3" w:rsidRPr="00AF5F29" w:rsidRDefault="00EA3BB3" w:rsidP="00EA3BB3">
      <w:pPr>
        <w:ind w:firstLine="600"/>
        <w:jc w:val="both"/>
        <w:rPr>
          <w:sz w:val="26"/>
          <w:szCs w:val="26"/>
        </w:rPr>
      </w:pPr>
      <w:r w:rsidRPr="00AF5F29">
        <w:rPr>
          <w:sz w:val="26"/>
          <w:szCs w:val="26"/>
        </w:rPr>
        <w:t xml:space="preserve">7.4. За постачання Товару неналежної якості або некомплектного Товару, </w:t>
      </w:r>
      <w:r w:rsidRPr="00AF5F29">
        <w:rPr>
          <w:noProof/>
          <w:sz w:val="26"/>
          <w:szCs w:val="26"/>
        </w:rPr>
        <w:t xml:space="preserve">Постачальник </w:t>
      </w:r>
      <w:r w:rsidRPr="00AF5F29">
        <w:rPr>
          <w:sz w:val="26"/>
          <w:szCs w:val="26"/>
        </w:rPr>
        <w:t>виплачує Покупцю штраф у розмірі 20 % від вартості Товару неналежної якості  або некомплектного Товару.</w:t>
      </w:r>
    </w:p>
    <w:p w14:paraId="14CA5CA2" w14:textId="77777777" w:rsidR="00EA3BB3" w:rsidRPr="00AF5F29" w:rsidRDefault="00EA3BB3" w:rsidP="00EA3BB3">
      <w:pPr>
        <w:ind w:firstLine="600"/>
        <w:jc w:val="both"/>
        <w:rPr>
          <w:noProof/>
          <w:sz w:val="26"/>
          <w:szCs w:val="26"/>
        </w:rPr>
      </w:pPr>
      <w:r w:rsidRPr="00AF5F29">
        <w:rPr>
          <w:sz w:val="26"/>
          <w:szCs w:val="26"/>
        </w:rPr>
        <w:t xml:space="preserve">7.5. </w:t>
      </w:r>
      <w:r w:rsidRPr="00AF5F29">
        <w:rPr>
          <w:noProof/>
          <w:sz w:val="26"/>
          <w:szCs w:val="26"/>
        </w:rPr>
        <w:t xml:space="preserve">У випадку неповідомлення або несвоєчасного повідомлення про дату відвантаження Товару Постачальник виплачує </w:t>
      </w:r>
      <w:r w:rsidRPr="00AF5F29">
        <w:rPr>
          <w:sz w:val="26"/>
          <w:szCs w:val="26"/>
        </w:rPr>
        <w:t>Покупцю</w:t>
      </w:r>
      <w:r w:rsidRPr="00AF5F29">
        <w:rPr>
          <w:noProof/>
          <w:sz w:val="26"/>
          <w:szCs w:val="26"/>
        </w:rPr>
        <w:t xml:space="preserve"> штраф у розмірі 1% від вартості Товару, про відвантаження якого було не повідомлено або не своєчасно повідомлено. </w:t>
      </w:r>
    </w:p>
    <w:p w14:paraId="325073D1" w14:textId="77777777" w:rsidR="00EA3BB3" w:rsidRPr="00AF5F29" w:rsidRDefault="00EA3BB3" w:rsidP="00EA3BB3">
      <w:pPr>
        <w:ind w:firstLine="600"/>
        <w:jc w:val="both"/>
        <w:rPr>
          <w:noProof/>
          <w:sz w:val="26"/>
          <w:szCs w:val="26"/>
        </w:rPr>
      </w:pPr>
      <w:r w:rsidRPr="00AF5F29">
        <w:rPr>
          <w:noProof/>
          <w:sz w:val="26"/>
          <w:szCs w:val="26"/>
        </w:rPr>
        <w:t xml:space="preserve">7.6. У випадку ненадання або порушення строків надання товаросупровідних документів і/або інших документів відповідно до п. 5.8. даної Угоди, Постачальник виплачує </w:t>
      </w:r>
      <w:r w:rsidRPr="00AF5F29">
        <w:rPr>
          <w:sz w:val="26"/>
          <w:szCs w:val="26"/>
        </w:rPr>
        <w:t>Покупцю</w:t>
      </w:r>
      <w:r w:rsidRPr="00AF5F29">
        <w:rPr>
          <w:noProof/>
          <w:sz w:val="26"/>
          <w:szCs w:val="26"/>
        </w:rPr>
        <w:t xml:space="preserve"> штраф у розмірі 10% від вартості Товару, документи щодо якого ненадані або надані з порушенням строку.</w:t>
      </w:r>
    </w:p>
    <w:p w14:paraId="5377DEE8" w14:textId="77777777" w:rsidR="00EA3BB3" w:rsidRPr="00AF5F29" w:rsidRDefault="00EA3BB3" w:rsidP="00EA3BB3">
      <w:pPr>
        <w:ind w:firstLine="600"/>
        <w:jc w:val="both"/>
        <w:rPr>
          <w:sz w:val="26"/>
          <w:szCs w:val="26"/>
        </w:rPr>
      </w:pPr>
      <w:r w:rsidRPr="00AF5F29">
        <w:rPr>
          <w:sz w:val="26"/>
          <w:szCs w:val="26"/>
        </w:rPr>
        <w:t>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w:t>
      </w:r>
    </w:p>
    <w:p w14:paraId="38AF5D26" w14:textId="77777777" w:rsidR="00EA3BB3" w:rsidRPr="00AF5F29" w:rsidRDefault="00EA3BB3" w:rsidP="00EA3BB3">
      <w:pPr>
        <w:ind w:firstLine="600"/>
        <w:jc w:val="both"/>
        <w:rPr>
          <w:noProof/>
          <w:sz w:val="26"/>
          <w:szCs w:val="26"/>
        </w:rPr>
      </w:pPr>
      <w:r w:rsidRPr="00AF5F29">
        <w:rPr>
          <w:noProof/>
          <w:sz w:val="26"/>
          <w:szCs w:val="26"/>
        </w:rPr>
        <w:t>7.8. У випадку ненадання або порушення строків надання товаросупровідних документів і/або інших документів відповідно до п.5.6 та п.5.7, п.6.3.5 та п.6.3.6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14:paraId="3A953FBD" w14:textId="77777777" w:rsidR="00EA3BB3" w:rsidRPr="00AF5F29" w:rsidRDefault="00EA3BB3" w:rsidP="00EA3BB3">
      <w:pPr>
        <w:ind w:firstLine="600"/>
        <w:jc w:val="both"/>
        <w:rPr>
          <w:noProof/>
          <w:sz w:val="26"/>
          <w:szCs w:val="26"/>
        </w:rPr>
      </w:pPr>
      <w:r w:rsidRPr="00AF5F29">
        <w:rPr>
          <w:noProof/>
          <w:sz w:val="26"/>
          <w:szCs w:val="26"/>
        </w:rPr>
        <w:t xml:space="preserve">7.9. У випадку невиконання Постачальником взятих на себе зобов’язань по даній Угоді та Додатковій угоді, Постачальник зобов’язаний відшкодувати </w:t>
      </w:r>
      <w:r w:rsidRPr="00AF5F29">
        <w:rPr>
          <w:sz w:val="26"/>
          <w:szCs w:val="26"/>
        </w:rPr>
        <w:t>Покупцю</w:t>
      </w:r>
      <w:r w:rsidRPr="00AF5F29">
        <w:rPr>
          <w:noProof/>
          <w:sz w:val="26"/>
          <w:szCs w:val="26"/>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0ABB13B3" w14:textId="77777777" w:rsidR="00EA3BB3" w:rsidRPr="00AF5F29" w:rsidRDefault="00EA3BB3" w:rsidP="00EA3BB3">
      <w:pPr>
        <w:ind w:firstLine="600"/>
        <w:jc w:val="both"/>
        <w:rPr>
          <w:noProof/>
          <w:sz w:val="26"/>
          <w:szCs w:val="26"/>
        </w:rPr>
      </w:pPr>
      <w:r w:rsidRPr="00AF5F29">
        <w:rPr>
          <w:noProof/>
          <w:sz w:val="26"/>
          <w:szCs w:val="26"/>
        </w:rPr>
        <w:t xml:space="preserve">7.10. Постачальник  компенсує витрати </w:t>
      </w:r>
      <w:r w:rsidRPr="00AF5F29">
        <w:rPr>
          <w:sz w:val="26"/>
          <w:szCs w:val="26"/>
        </w:rPr>
        <w:t>Покупцю</w:t>
      </w:r>
      <w:r w:rsidRPr="00AF5F29">
        <w:rPr>
          <w:noProof/>
          <w:sz w:val="26"/>
          <w:szCs w:val="26"/>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14:paraId="45EF6BEE" w14:textId="77777777" w:rsidR="00EA3BB3" w:rsidRPr="00AF5F29" w:rsidRDefault="00EA3BB3" w:rsidP="00EA3BB3">
      <w:pPr>
        <w:numPr>
          <w:ilvl w:val="12"/>
          <w:numId w:val="0"/>
        </w:numPr>
        <w:ind w:firstLine="600"/>
        <w:jc w:val="both"/>
        <w:rPr>
          <w:noProof/>
          <w:sz w:val="26"/>
          <w:szCs w:val="26"/>
        </w:rPr>
      </w:pPr>
      <w:r w:rsidRPr="00AF5F29">
        <w:rPr>
          <w:noProof/>
          <w:sz w:val="26"/>
          <w:szCs w:val="26"/>
        </w:rPr>
        <w:t>7.11. У разі невиконання Постачальником взятих на себе зобов‘язань з поставки Товару у строки, зазначені у 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0D0C6241" w14:textId="77777777" w:rsidR="00EA3BB3" w:rsidRPr="00AF5F29" w:rsidRDefault="00EA3BB3" w:rsidP="00EA3BB3">
      <w:pPr>
        <w:numPr>
          <w:ilvl w:val="12"/>
          <w:numId w:val="0"/>
        </w:numPr>
        <w:ind w:firstLine="600"/>
        <w:jc w:val="both"/>
        <w:rPr>
          <w:sz w:val="26"/>
          <w:szCs w:val="26"/>
        </w:rPr>
      </w:pPr>
      <w:r w:rsidRPr="00AF5F29">
        <w:rPr>
          <w:noProof/>
          <w:sz w:val="26"/>
          <w:szCs w:val="26"/>
        </w:rPr>
        <w:t xml:space="preserve">7.12. За порушення строків оплати Покупець сплачує на користь Постачальника пеню в розмірі 0,001% від суми </w:t>
      </w:r>
      <w:r w:rsidRPr="00AF5F29">
        <w:rPr>
          <w:sz w:val="26"/>
          <w:szCs w:val="26"/>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2F221475" w14:textId="77777777" w:rsidR="00EA3BB3" w:rsidRPr="00AF5F29" w:rsidRDefault="00EA3BB3" w:rsidP="00EA3BB3">
      <w:pPr>
        <w:widowControl w:val="0"/>
        <w:autoSpaceDE w:val="0"/>
        <w:autoSpaceDN w:val="0"/>
        <w:adjustRightInd w:val="0"/>
        <w:ind w:firstLine="357"/>
        <w:jc w:val="both"/>
        <w:rPr>
          <w:sz w:val="26"/>
          <w:szCs w:val="26"/>
        </w:rPr>
      </w:pPr>
      <w:r w:rsidRPr="00AF5F29">
        <w:rPr>
          <w:sz w:val="26"/>
          <w:szCs w:val="26"/>
        </w:rPr>
        <w:t xml:space="preserve">   7.13.  До оплати Постачальником штрафу/ів та/або пені, передбачених даним розділом</w:t>
      </w:r>
      <w:r w:rsidRPr="00AF5F29">
        <w:rPr>
          <w:b/>
          <w:sz w:val="26"/>
          <w:szCs w:val="26"/>
        </w:rPr>
        <w:t xml:space="preserve"> </w:t>
      </w:r>
      <w:r w:rsidRPr="00AF5F29">
        <w:rPr>
          <w:sz w:val="26"/>
          <w:szCs w:val="26"/>
        </w:rPr>
        <w:t xml:space="preserve">VII «Відповідальність сторін» Покупець, на суму таких штрафних санкцій, має право притримати оплату за Товар. </w:t>
      </w:r>
    </w:p>
    <w:p w14:paraId="497792DC" w14:textId="77777777" w:rsidR="00EA3BB3" w:rsidRPr="00AF5F29" w:rsidRDefault="00EA3BB3" w:rsidP="00EA3BB3">
      <w:pPr>
        <w:numPr>
          <w:ilvl w:val="12"/>
          <w:numId w:val="0"/>
        </w:numPr>
        <w:ind w:firstLine="600"/>
        <w:jc w:val="both"/>
        <w:rPr>
          <w:noProof/>
          <w:sz w:val="26"/>
          <w:szCs w:val="26"/>
        </w:rPr>
      </w:pPr>
      <w:r w:rsidRPr="00AF5F29">
        <w:rPr>
          <w:noProof/>
          <w:sz w:val="26"/>
          <w:szCs w:val="26"/>
        </w:rPr>
        <w:lastRenderedPageBreak/>
        <w:t>7.14</w:t>
      </w:r>
      <w:r w:rsidRPr="00AF5F29">
        <w:rPr>
          <w:sz w:val="26"/>
          <w:szCs w:val="26"/>
        </w:rPr>
        <w:t>. С</w:t>
      </w:r>
      <w:r w:rsidRPr="00AF5F29">
        <w:rPr>
          <w:noProof/>
          <w:sz w:val="26"/>
          <w:szCs w:val="26"/>
        </w:rPr>
        <w:t>плата господарських санкцій не звільняє Сторони від виконання своїх зобов'язань за Рахунком фактурою/Додатковою угодою до даної Угоди.</w:t>
      </w:r>
    </w:p>
    <w:p w14:paraId="2EB99466" w14:textId="77777777" w:rsidR="00EA3BB3" w:rsidRPr="00AF5F29" w:rsidRDefault="00EA3BB3" w:rsidP="00EA3BB3">
      <w:pPr>
        <w:autoSpaceDE w:val="0"/>
        <w:autoSpaceDN w:val="0"/>
        <w:adjustRightInd w:val="0"/>
        <w:jc w:val="center"/>
        <w:rPr>
          <w:b/>
          <w:sz w:val="26"/>
          <w:szCs w:val="26"/>
        </w:rPr>
      </w:pPr>
      <w:r w:rsidRPr="00AF5F29">
        <w:rPr>
          <w:b/>
          <w:sz w:val="26"/>
          <w:szCs w:val="26"/>
        </w:rPr>
        <w:t>VIII. Обставини непереборної сили</w:t>
      </w:r>
    </w:p>
    <w:p w14:paraId="207EC69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8.1.  Сторони звільняються від відповідальності за невиконання або неналежне виконання зобов'язань за цією Угодою та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3A95C89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14:paraId="1F3DA0CD"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8.3. Доказом виникнення обставин непереборної сили та строку їх дії є відповідні документи, які видаються </w:t>
      </w:r>
      <w:r w:rsidRPr="00AF5F29">
        <w:rPr>
          <w:noProof/>
          <w:sz w:val="26"/>
          <w:szCs w:val="26"/>
        </w:rPr>
        <w:t xml:space="preserve">Торгово-промисловою палатою України або іншим уповноваженим на це органом. </w:t>
      </w:r>
    </w:p>
    <w:p w14:paraId="1A4E9EAF" w14:textId="77777777" w:rsidR="00EA3BB3" w:rsidRPr="00AF5F29" w:rsidRDefault="00EA3BB3" w:rsidP="00EA3BB3">
      <w:pPr>
        <w:pStyle w:val="ParagraphStyle"/>
        <w:ind w:firstLine="709"/>
        <w:jc w:val="both"/>
        <w:rPr>
          <w:rStyle w:val="FontStyle"/>
          <w:rFonts w:ascii="Times New Roman" w:hAnsi="Times New Roman"/>
          <w:lang w:val="uk-UA"/>
        </w:rPr>
      </w:pPr>
      <w:r w:rsidRPr="00AF5F29">
        <w:rPr>
          <w:rStyle w:val="FontStyle"/>
          <w:rFonts w:ascii="Times New Roman" w:hAnsi="Times New Roman"/>
          <w:lang w:val="uk-UA"/>
        </w:rPr>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14:paraId="54E33E55" w14:textId="77777777" w:rsidR="00EA3BB3" w:rsidRPr="00AF5F29" w:rsidRDefault="00EA3BB3" w:rsidP="00EA3BB3">
      <w:pPr>
        <w:autoSpaceDE w:val="0"/>
        <w:autoSpaceDN w:val="0"/>
        <w:adjustRightInd w:val="0"/>
        <w:jc w:val="center"/>
        <w:rPr>
          <w:b/>
          <w:sz w:val="26"/>
          <w:szCs w:val="26"/>
        </w:rPr>
      </w:pPr>
      <w:r w:rsidRPr="00AF5F29">
        <w:rPr>
          <w:b/>
          <w:sz w:val="26"/>
          <w:szCs w:val="26"/>
        </w:rPr>
        <w:t>IX. Вирішення спорів</w:t>
      </w:r>
    </w:p>
    <w:p w14:paraId="2CDB220A"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9.1.  У випадку виникнення спорів бо  розбіжностей Сторони зобов'язуються вирішувати  їх  шляхом  взаємних  переговорів  та консультацій.</w:t>
      </w:r>
    </w:p>
    <w:p w14:paraId="6DB5A755"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9.2.  У разі недосягнення Сторонами згоди спори (розбіжності) вирішуються у судовому порядку відповідно до чинного законодавства України.</w:t>
      </w:r>
    </w:p>
    <w:p w14:paraId="1AB6C998" w14:textId="77777777" w:rsidR="00EA3BB3" w:rsidRPr="00AF5F29" w:rsidRDefault="00EA3BB3" w:rsidP="00EA3BB3">
      <w:pPr>
        <w:autoSpaceDE w:val="0"/>
        <w:autoSpaceDN w:val="0"/>
        <w:adjustRightInd w:val="0"/>
        <w:jc w:val="center"/>
        <w:rPr>
          <w:b/>
          <w:sz w:val="26"/>
          <w:szCs w:val="26"/>
        </w:rPr>
      </w:pPr>
      <w:r w:rsidRPr="00AF5F29">
        <w:rPr>
          <w:b/>
          <w:sz w:val="26"/>
          <w:szCs w:val="26"/>
        </w:rPr>
        <w:t>X. Строк дії Угоди</w:t>
      </w:r>
    </w:p>
    <w:p w14:paraId="71608430" w14:textId="77777777" w:rsidR="00EA3BB3" w:rsidRPr="00AF5F29" w:rsidRDefault="00EA3BB3" w:rsidP="00EA3BB3">
      <w:pPr>
        <w:ind w:firstLine="851"/>
        <w:jc w:val="both"/>
        <w:rPr>
          <w:i/>
          <w:sz w:val="26"/>
          <w:szCs w:val="26"/>
          <w:u w:val="single"/>
        </w:rPr>
      </w:pPr>
      <w:r w:rsidRPr="00AF5F29">
        <w:rPr>
          <w:noProof/>
          <w:sz w:val="26"/>
          <w:szCs w:val="26"/>
        </w:rPr>
        <w:t>10.1.  </w:t>
      </w:r>
      <w:r w:rsidRPr="00AF5F29">
        <w:rPr>
          <w:sz w:val="26"/>
          <w:szCs w:val="26"/>
        </w:rPr>
        <w:t>Угода набирає чинності з дати її підписання Сторонами</w:t>
      </w:r>
      <w:r w:rsidRPr="00AF5F29">
        <w:rPr>
          <w:noProof/>
          <w:sz w:val="26"/>
          <w:szCs w:val="26"/>
        </w:rPr>
        <w:t xml:space="preserve"> та скріплення її  печатками</w:t>
      </w:r>
      <w:r w:rsidRPr="00AF5F29">
        <w:rPr>
          <w:sz w:val="26"/>
          <w:szCs w:val="26"/>
        </w:rPr>
        <w:t xml:space="preserve"> Сторін (за наявності).</w:t>
      </w:r>
    </w:p>
    <w:p w14:paraId="1EBC1994" w14:textId="77777777" w:rsidR="00EA3BB3" w:rsidRPr="00AF5F29" w:rsidRDefault="00EA3BB3" w:rsidP="00EA3BB3">
      <w:pPr>
        <w:ind w:firstLine="851"/>
        <w:jc w:val="both"/>
        <w:rPr>
          <w:sz w:val="26"/>
          <w:szCs w:val="26"/>
        </w:rPr>
      </w:pPr>
      <w:r w:rsidRPr="00AF5F29">
        <w:rPr>
          <w:sz w:val="26"/>
          <w:szCs w:val="26"/>
        </w:rPr>
        <w:t>10.2.  Угода діє до ___.___._____ року, а в частині взаєморозрахунків – до повного виконання.</w:t>
      </w:r>
    </w:p>
    <w:p w14:paraId="4E7155FC" w14:textId="77777777" w:rsidR="00EA3BB3" w:rsidRPr="00AF5F29" w:rsidRDefault="00EA3BB3" w:rsidP="00EA3BB3">
      <w:pPr>
        <w:autoSpaceDE w:val="0"/>
        <w:autoSpaceDN w:val="0"/>
        <w:adjustRightInd w:val="0"/>
        <w:jc w:val="center"/>
        <w:rPr>
          <w:b/>
          <w:sz w:val="26"/>
          <w:szCs w:val="26"/>
        </w:rPr>
      </w:pPr>
      <w:r w:rsidRPr="00AF5F29">
        <w:rPr>
          <w:b/>
          <w:sz w:val="26"/>
          <w:szCs w:val="26"/>
        </w:rPr>
        <w:t>XI. Інші умови</w:t>
      </w:r>
    </w:p>
    <w:p w14:paraId="6CFC7AF0" w14:textId="77777777" w:rsidR="00EA3BB3" w:rsidRPr="00AF5F29" w:rsidRDefault="00EA3BB3" w:rsidP="00EA3BB3">
      <w:pPr>
        <w:autoSpaceDE w:val="0"/>
        <w:autoSpaceDN w:val="0"/>
        <w:adjustRightInd w:val="0"/>
        <w:ind w:right="-185" w:firstLine="851"/>
        <w:jc w:val="both"/>
        <w:rPr>
          <w:noProof/>
          <w:sz w:val="26"/>
          <w:szCs w:val="26"/>
        </w:rPr>
      </w:pPr>
      <w:r w:rsidRPr="00AF5F29">
        <w:rPr>
          <w:noProof/>
          <w:sz w:val="26"/>
          <w:szCs w:val="26"/>
        </w:rPr>
        <w:t xml:space="preserve">11.1.  Угода може бути достроково припинена за взаємною згодою Сторін. У випадку дострокового припинення інших рамкових угод , які були укладені за результатами однієї або декількох </w:t>
      </w:r>
      <w:r w:rsidRPr="00AF5F29">
        <w:rPr>
          <w:sz w:val="26"/>
          <w:szCs w:val="26"/>
        </w:rPr>
        <w:t>конкурентних відборів відповідно до встановленого Покупцем порядку закупівель товарів та послуг за рамковими угодами</w:t>
      </w:r>
      <w:r w:rsidRPr="00AF5F29">
        <w:rPr>
          <w:noProof/>
          <w:sz w:val="26"/>
          <w:szCs w:val="26"/>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14:paraId="2D053396" w14:textId="77777777" w:rsidR="00EA3BB3" w:rsidRPr="00AF5F29" w:rsidRDefault="00EA3BB3" w:rsidP="00EA3BB3">
      <w:pPr>
        <w:autoSpaceDE w:val="0"/>
        <w:autoSpaceDN w:val="0"/>
        <w:adjustRightInd w:val="0"/>
        <w:ind w:right="-185" w:firstLine="851"/>
        <w:jc w:val="both"/>
        <w:rPr>
          <w:b/>
          <w:sz w:val="26"/>
          <w:szCs w:val="26"/>
        </w:rPr>
      </w:pPr>
      <w:r w:rsidRPr="00AF5F29">
        <w:rPr>
          <w:noProof/>
          <w:sz w:val="26"/>
          <w:szCs w:val="26"/>
        </w:rPr>
        <w:t>11.2.  </w:t>
      </w:r>
      <w:r w:rsidRPr="00AF5F29">
        <w:rPr>
          <w:sz w:val="26"/>
          <w:szCs w:val="26"/>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3B98D8A2" w14:textId="77777777" w:rsidR="00EA3BB3" w:rsidRPr="00AF5F29" w:rsidRDefault="00EA3BB3" w:rsidP="00EA3BB3">
      <w:pPr>
        <w:autoSpaceDE w:val="0"/>
        <w:autoSpaceDN w:val="0"/>
        <w:adjustRightInd w:val="0"/>
        <w:ind w:firstLine="709"/>
        <w:jc w:val="both"/>
        <w:rPr>
          <w:sz w:val="26"/>
          <w:szCs w:val="26"/>
        </w:rPr>
      </w:pPr>
      <w:r w:rsidRPr="00AF5F29">
        <w:rPr>
          <w:sz w:val="26"/>
          <w:szCs w:val="26"/>
        </w:rPr>
        <w:t xml:space="preserve">11.3.  У разі якщо після визначення Постачальник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нову Додаткову угоду зі зменшеною ціною. У разі незгоди Постачальника на зменшення ціни та/або неотримання Покупцем нової 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w:t>
      </w:r>
      <w:r w:rsidRPr="00AF5F29">
        <w:rPr>
          <w:sz w:val="26"/>
          <w:szCs w:val="26"/>
        </w:rPr>
        <w:lastRenderedPageBreak/>
        <w:t>Постачальника.</w:t>
      </w:r>
      <w:r w:rsidRPr="00AF5F29">
        <w:rPr>
          <w:noProof/>
          <w:sz w:val="26"/>
          <w:szCs w:val="26"/>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71BBA234"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11.4.  Покупець має право відмовитися від Угоди в односторонньому порядку в наступних випадках:</w:t>
      </w:r>
    </w:p>
    <w:p w14:paraId="464A9F8C"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ненадання Постачальником документів приналежності товару, що стосується Товару та підлягають переданню разом з Товаром;</w:t>
      </w:r>
    </w:p>
    <w:p w14:paraId="37D7A509"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якщо Постачальник передав меншу кількість Товару, ніж це встановлено даним Угодою та Додатковими угодами (в тому числі Покупець має право відмовитися від уже переданого Товару);</w:t>
      </w:r>
    </w:p>
    <w:p w14:paraId="66E328AD"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якщо Постачальник передав Товар, який не відповідає </w:t>
      </w:r>
      <w:r w:rsidRPr="00AF5F29">
        <w:rPr>
          <w:noProof/>
          <w:sz w:val="26"/>
          <w:szCs w:val="26"/>
        </w:rPr>
        <w:t>комплекту/комплектності;</w:t>
      </w:r>
      <w:r w:rsidRPr="00AF5F29">
        <w:rPr>
          <w:sz w:val="26"/>
          <w:szCs w:val="26"/>
        </w:rPr>
        <w:t xml:space="preserve"> </w:t>
      </w:r>
    </w:p>
    <w:p w14:paraId="339C6FF5"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якщо Постачальник передав Товар неналежної якості;</w:t>
      </w:r>
    </w:p>
    <w:p w14:paraId="137FCE31"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в інших випадках, передбачених чинним законодавством України.</w:t>
      </w:r>
    </w:p>
    <w:p w14:paraId="2915EC84"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11.5.  У випадку прийняття Покупцем рішення про відмову від Угоди та/або Додаткової угоди до неї з підстав, вказаних у п. 11.4 даної Угоди, Покупець має право:</w:t>
      </w:r>
    </w:p>
    <w:p w14:paraId="491F5F11"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письмово повідомити Постачальника про відмову від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відмову від Угоди.  </w:t>
      </w:r>
    </w:p>
    <w:p w14:paraId="538EE438" w14:textId="77777777" w:rsidR="00EA3BB3" w:rsidRPr="00AF5F29" w:rsidRDefault="00EA3BB3" w:rsidP="00EA3BB3">
      <w:pPr>
        <w:autoSpaceDE w:val="0"/>
        <w:autoSpaceDN w:val="0"/>
        <w:adjustRightInd w:val="0"/>
        <w:ind w:firstLine="851"/>
        <w:jc w:val="both"/>
        <w:rPr>
          <w:sz w:val="26"/>
          <w:szCs w:val="26"/>
        </w:rPr>
      </w:pPr>
      <w:r w:rsidRPr="00AF5F29">
        <w:rPr>
          <w:sz w:val="26"/>
          <w:szCs w:val="26"/>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припиняють дію зі спливом строку, встановленого Покупцем для усунення недоліків. </w:t>
      </w:r>
    </w:p>
    <w:p w14:paraId="2BD61867" w14:textId="77777777" w:rsidR="00EA3BB3" w:rsidRPr="00AF5F29" w:rsidRDefault="00EA3BB3" w:rsidP="00EA3BB3">
      <w:pPr>
        <w:numPr>
          <w:ilvl w:val="12"/>
          <w:numId w:val="0"/>
        </w:numPr>
        <w:ind w:firstLine="709"/>
        <w:jc w:val="both"/>
        <w:rPr>
          <w:noProof/>
          <w:sz w:val="26"/>
          <w:szCs w:val="26"/>
        </w:rPr>
      </w:pPr>
      <w:r w:rsidRPr="00AF5F29">
        <w:rPr>
          <w:sz w:val="26"/>
          <w:szCs w:val="26"/>
        </w:rPr>
        <w:t>11.6.  </w:t>
      </w:r>
      <w:r w:rsidRPr="00AF5F29">
        <w:rPr>
          <w:noProof/>
          <w:sz w:val="26"/>
          <w:szCs w:val="26"/>
        </w:rPr>
        <w:t xml:space="preserve">У разі якщо під час виконання цієї Угоди Покупець виявляє факт участі у </w:t>
      </w:r>
      <w:r w:rsidRPr="00AF5F29">
        <w:rPr>
          <w:sz w:val="26"/>
          <w:szCs w:val="26"/>
        </w:rPr>
        <w:t>конкурентному відборі</w:t>
      </w:r>
      <w:r w:rsidRPr="00AF5F29">
        <w:rPr>
          <w:noProof/>
          <w:sz w:val="26"/>
          <w:szCs w:val="26"/>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4F72FC03" w14:textId="77777777" w:rsidR="00EA3BB3" w:rsidRPr="00AF5F29" w:rsidRDefault="00EA3BB3" w:rsidP="00EA3BB3">
      <w:pPr>
        <w:numPr>
          <w:ilvl w:val="12"/>
          <w:numId w:val="0"/>
        </w:numPr>
        <w:ind w:firstLine="709"/>
        <w:jc w:val="both"/>
        <w:rPr>
          <w:sz w:val="26"/>
          <w:szCs w:val="26"/>
        </w:rPr>
      </w:pPr>
      <w:r w:rsidRPr="00AF5F29">
        <w:rPr>
          <w:sz w:val="26"/>
          <w:szCs w:val="26"/>
        </w:rPr>
        <w:t>11.7.  До оплати Постачальником штрафу, вказаного у п. 11.6 цієї Угоди, Покупець, на суму штрафу, має право притримати оплату за Товар</w:t>
      </w:r>
      <w:r w:rsidRPr="00AF5F29">
        <w:rPr>
          <w:color w:val="FF0000"/>
          <w:sz w:val="26"/>
          <w:szCs w:val="26"/>
        </w:rPr>
        <w:t>.</w:t>
      </w:r>
    </w:p>
    <w:p w14:paraId="093ADBB4" w14:textId="77777777" w:rsidR="00EA3BB3" w:rsidRPr="00AF5F29" w:rsidRDefault="00EA3BB3" w:rsidP="00EA3BB3">
      <w:pPr>
        <w:autoSpaceDE w:val="0"/>
        <w:autoSpaceDN w:val="0"/>
        <w:adjustRightInd w:val="0"/>
        <w:ind w:firstLine="709"/>
        <w:jc w:val="both"/>
        <w:rPr>
          <w:noProof/>
          <w:sz w:val="26"/>
          <w:szCs w:val="26"/>
        </w:rPr>
      </w:pPr>
      <w:r w:rsidRPr="00AF5F29">
        <w:rPr>
          <w:sz w:val="26"/>
          <w:szCs w:val="26"/>
        </w:rPr>
        <w:t>11.8.  </w:t>
      </w:r>
      <w:r w:rsidRPr="00AF5F29">
        <w:rPr>
          <w:noProof/>
          <w:sz w:val="26"/>
          <w:szCs w:val="26"/>
        </w:rPr>
        <w:t xml:space="preserve">При розірванні Угоди в односторонньому порядку Покупцем з підстав виявлення факту участі у </w:t>
      </w:r>
      <w:r w:rsidRPr="00AF5F29">
        <w:rPr>
          <w:sz w:val="26"/>
          <w:szCs w:val="26"/>
        </w:rPr>
        <w:t>конкурентному відборі</w:t>
      </w:r>
      <w:r w:rsidRPr="00AF5F29">
        <w:rPr>
          <w:noProof/>
          <w:sz w:val="26"/>
          <w:szCs w:val="26"/>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320B4F59" w14:textId="77777777" w:rsidR="00EA3BB3" w:rsidRPr="00AF5F29" w:rsidRDefault="00EA3BB3" w:rsidP="00EA3BB3">
      <w:pPr>
        <w:ind w:firstLine="851"/>
        <w:jc w:val="both"/>
        <w:rPr>
          <w:noProof/>
          <w:sz w:val="26"/>
          <w:szCs w:val="26"/>
        </w:rPr>
      </w:pPr>
      <w:r w:rsidRPr="00AF5F29">
        <w:rPr>
          <w:noProof/>
          <w:sz w:val="26"/>
          <w:szCs w:val="26"/>
        </w:rPr>
        <w:t xml:space="preserve">11.8.  Всі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w:t>
      </w:r>
    </w:p>
    <w:p w14:paraId="76EFE3B1" w14:textId="77777777" w:rsidR="00EA3BB3" w:rsidRPr="00AF5F29" w:rsidRDefault="00EA3BB3" w:rsidP="00EA3BB3">
      <w:pPr>
        <w:ind w:firstLine="851"/>
        <w:jc w:val="both"/>
        <w:rPr>
          <w:sz w:val="26"/>
          <w:szCs w:val="26"/>
        </w:rPr>
      </w:pPr>
      <w:r w:rsidRPr="00AF5F29">
        <w:rPr>
          <w:noProof/>
          <w:sz w:val="26"/>
          <w:szCs w:val="26"/>
        </w:rPr>
        <w:t>11.9.  Постачальник не має права передавати свої права та обов`язки  за Угодою третім особам без письмової згоди Покупця</w:t>
      </w:r>
      <w:r w:rsidRPr="00AF5F29">
        <w:rPr>
          <w:sz w:val="26"/>
          <w:szCs w:val="26"/>
        </w:rPr>
        <w:t>.</w:t>
      </w:r>
    </w:p>
    <w:p w14:paraId="6BFEFFC0" w14:textId="77777777" w:rsidR="00EA3BB3" w:rsidRPr="00AF5F29" w:rsidRDefault="00EA3BB3" w:rsidP="00EA3BB3">
      <w:pPr>
        <w:ind w:firstLine="851"/>
        <w:jc w:val="both"/>
        <w:rPr>
          <w:sz w:val="26"/>
          <w:szCs w:val="26"/>
        </w:rPr>
      </w:pPr>
      <w:r w:rsidRPr="00AF5F29">
        <w:rPr>
          <w:sz w:val="26"/>
          <w:szCs w:val="26"/>
        </w:rPr>
        <w:t xml:space="preserve">11.10.  Підписанням цієї Угоди Постачальник підтверджує, що він ознайомлений та погоджується з </w:t>
      </w:r>
      <w:r w:rsidRPr="00AF5F29">
        <w:rPr>
          <w:sz w:val="26"/>
          <w:szCs w:val="26"/>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w:t>
      </w:r>
      <w:r w:rsidRPr="00AF5F29">
        <w:rPr>
          <w:sz w:val="26"/>
          <w:szCs w:val="26"/>
          <w:shd w:val="clear" w:color="auto" w:fill="FFFFFF"/>
        </w:rPr>
        <w:lastRenderedPageBreak/>
        <w:t xml:space="preserve">наказом </w:t>
      </w:r>
      <w:r w:rsidRPr="00AF5F29">
        <w:rPr>
          <w:sz w:val="26"/>
          <w:szCs w:val="26"/>
        </w:rPr>
        <w:t xml:space="preserve">АТ «Укргазвидобування», Порядком закупівель товарів та послуг АТ «Укргазвидобування» за рамковими угодами. </w:t>
      </w:r>
    </w:p>
    <w:p w14:paraId="30A64BBB" w14:textId="77777777" w:rsidR="00EA3BB3" w:rsidRPr="00AF5F29" w:rsidRDefault="00EA3BB3" w:rsidP="00EA3BB3">
      <w:pPr>
        <w:ind w:firstLine="851"/>
        <w:jc w:val="both"/>
        <w:rPr>
          <w:noProof/>
          <w:sz w:val="26"/>
          <w:szCs w:val="26"/>
        </w:rPr>
      </w:pPr>
      <w:r w:rsidRPr="00AF5F29">
        <w:rPr>
          <w:noProof/>
          <w:sz w:val="26"/>
          <w:szCs w:val="26"/>
        </w:rPr>
        <w:t>11.11.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 Додаткових угодах.</w:t>
      </w:r>
    </w:p>
    <w:p w14:paraId="76B41CD2" w14:textId="77777777" w:rsidR="00EA3BB3" w:rsidRPr="00AF5F29" w:rsidRDefault="00EA3BB3" w:rsidP="00EA3BB3">
      <w:pPr>
        <w:ind w:firstLine="851"/>
        <w:jc w:val="both"/>
        <w:rPr>
          <w:noProof/>
          <w:sz w:val="26"/>
          <w:szCs w:val="26"/>
        </w:rPr>
      </w:pPr>
      <w:r w:rsidRPr="00AF5F29">
        <w:rPr>
          <w:noProof/>
          <w:sz w:val="26"/>
          <w:szCs w:val="26"/>
        </w:rPr>
        <w:t>11.12.  Угода, 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76C2A6F6" w14:textId="77777777" w:rsidR="00EA3BB3" w:rsidRPr="00AF5F29" w:rsidRDefault="00EA3BB3" w:rsidP="00EA3BB3">
      <w:pPr>
        <w:tabs>
          <w:tab w:val="left" w:pos="709"/>
        </w:tabs>
        <w:ind w:firstLine="851"/>
        <w:jc w:val="both"/>
        <w:rPr>
          <w:snapToGrid w:val="0"/>
          <w:sz w:val="26"/>
          <w:szCs w:val="26"/>
        </w:rPr>
      </w:pPr>
      <w:r w:rsidRPr="00AF5F29">
        <w:rPr>
          <w:snapToGrid w:val="0"/>
          <w:sz w:val="26"/>
          <w:szCs w:val="26"/>
        </w:rPr>
        <w:t xml:space="preserve">11.13.  Відповідно до Податкового кодексу України </w:t>
      </w:r>
      <w:r w:rsidRPr="00AF5F29">
        <w:rPr>
          <w:noProof/>
          <w:sz w:val="26"/>
          <w:szCs w:val="26"/>
        </w:rPr>
        <w:t>Постачальник</w:t>
      </w:r>
      <w:r w:rsidRPr="00AF5F29">
        <w:rPr>
          <w:snapToGrid w:val="0"/>
          <w:sz w:val="26"/>
          <w:szCs w:val="26"/>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248C232E" w14:textId="77777777" w:rsidR="00EA3BB3" w:rsidRPr="00AF5F29" w:rsidRDefault="00EA3BB3" w:rsidP="00EA3BB3">
      <w:pPr>
        <w:ind w:firstLine="709"/>
        <w:jc w:val="both"/>
        <w:rPr>
          <w:sz w:val="26"/>
          <w:szCs w:val="26"/>
        </w:rPr>
      </w:pPr>
      <w:r w:rsidRPr="00AF5F29">
        <w:rPr>
          <w:noProof/>
          <w:sz w:val="26"/>
          <w:szCs w:val="26"/>
        </w:rPr>
        <w:t>11.14.  Взаємовідносини Сторін, не передбачені Угодою, регулюються чинним законодавством України.</w:t>
      </w:r>
      <w:r w:rsidRPr="00AF5F29">
        <w:rPr>
          <w:sz w:val="26"/>
          <w:szCs w:val="26"/>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2F2E6046" w14:textId="77777777" w:rsidR="00EA3BB3" w:rsidRPr="00AF5F29" w:rsidRDefault="00EA3BB3" w:rsidP="00EA3BB3">
      <w:pPr>
        <w:numPr>
          <w:ilvl w:val="12"/>
          <w:numId w:val="0"/>
        </w:numPr>
        <w:tabs>
          <w:tab w:val="left" w:pos="0"/>
        </w:tabs>
        <w:ind w:firstLine="851"/>
        <w:jc w:val="both"/>
        <w:rPr>
          <w:noProof/>
          <w:sz w:val="26"/>
          <w:szCs w:val="26"/>
        </w:rPr>
      </w:pPr>
      <w:r w:rsidRPr="00AF5F29">
        <w:rPr>
          <w:noProof/>
          <w:sz w:val="26"/>
          <w:szCs w:val="26"/>
        </w:rPr>
        <w:t xml:space="preserve">11.15.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213018A0" w14:textId="77777777" w:rsidR="00EA3BB3" w:rsidRPr="00AF5F29" w:rsidRDefault="00EA3BB3" w:rsidP="00EA3BB3">
      <w:pPr>
        <w:numPr>
          <w:ilvl w:val="12"/>
          <w:numId w:val="0"/>
        </w:numPr>
        <w:tabs>
          <w:tab w:val="left" w:pos="0"/>
        </w:tabs>
        <w:ind w:firstLine="851"/>
        <w:jc w:val="both"/>
        <w:rPr>
          <w:noProof/>
          <w:sz w:val="26"/>
          <w:szCs w:val="26"/>
        </w:rPr>
      </w:pPr>
      <w:r w:rsidRPr="00AF5F29">
        <w:rPr>
          <w:noProof/>
          <w:sz w:val="26"/>
          <w:szCs w:val="26"/>
        </w:rPr>
        <w:t xml:space="preserve">11.16.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14:paraId="6479B5C4" w14:textId="1F663658" w:rsidR="00EA3BB3" w:rsidRPr="00AF5F29" w:rsidRDefault="00EA3BB3" w:rsidP="00EA3BB3">
      <w:pPr>
        <w:tabs>
          <w:tab w:val="left" w:pos="709"/>
        </w:tabs>
        <w:ind w:firstLine="851"/>
        <w:jc w:val="both"/>
        <w:rPr>
          <w:noProof/>
          <w:sz w:val="26"/>
          <w:szCs w:val="26"/>
        </w:rPr>
      </w:pPr>
      <w:r w:rsidRPr="00AF5F29">
        <w:rPr>
          <w:noProof/>
          <w:sz w:val="26"/>
          <w:szCs w:val="26"/>
        </w:rPr>
        <w:t xml:space="preserve">11.17.  Угода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2C3F1505" w14:textId="77777777" w:rsidR="00EA3BB3" w:rsidRPr="00AF5F29" w:rsidRDefault="00EA3BB3" w:rsidP="00EA3BB3">
      <w:pPr>
        <w:jc w:val="center"/>
        <w:rPr>
          <w:b/>
          <w:sz w:val="26"/>
          <w:szCs w:val="26"/>
        </w:rPr>
      </w:pPr>
      <w:r w:rsidRPr="00AF5F29">
        <w:rPr>
          <w:b/>
          <w:sz w:val="26"/>
          <w:szCs w:val="26"/>
        </w:rPr>
        <w:t>XII. Антикорупційне застереження</w:t>
      </w:r>
    </w:p>
    <w:p w14:paraId="0B161B1D" w14:textId="77777777" w:rsidR="00EA3BB3" w:rsidRPr="00AF5F29" w:rsidRDefault="00EA3BB3" w:rsidP="00EA3BB3">
      <w:pPr>
        <w:ind w:firstLine="708"/>
        <w:jc w:val="both"/>
        <w:rPr>
          <w:sz w:val="26"/>
          <w:szCs w:val="26"/>
        </w:rPr>
      </w:pPr>
      <w:r w:rsidRPr="00AF5F29">
        <w:rPr>
          <w:sz w:val="26"/>
          <w:szCs w:val="26"/>
        </w:rPr>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6A1AE726" w14:textId="77777777" w:rsidR="00EA3BB3" w:rsidRPr="00AF5F29" w:rsidRDefault="00EA3BB3" w:rsidP="00EA3BB3">
      <w:pPr>
        <w:ind w:firstLine="708"/>
        <w:jc w:val="both"/>
        <w:rPr>
          <w:sz w:val="26"/>
          <w:szCs w:val="26"/>
        </w:rPr>
      </w:pPr>
      <w:r w:rsidRPr="00AF5F29">
        <w:rPr>
          <w:sz w:val="26"/>
          <w:szCs w:val="26"/>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p w14:paraId="25227ED0" w14:textId="77777777" w:rsidR="00EA3BB3" w:rsidRPr="00AF5F29" w:rsidRDefault="00EA3BB3" w:rsidP="00EA3BB3">
      <w:pPr>
        <w:ind w:firstLine="708"/>
        <w:jc w:val="both"/>
        <w:rPr>
          <w:sz w:val="26"/>
          <w:szCs w:val="26"/>
        </w:rPr>
      </w:pPr>
      <w:r w:rsidRPr="00AF5F29">
        <w:rPr>
          <w:sz w:val="26"/>
          <w:szCs w:val="26"/>
        </w:rPr>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3767BB84" w14:textId="77777777" w:rsidR="00EA3BB3" w:rsidRPr="00AF5F29" w:rsidRDefault="00EA3BB3" w:rsidP="00EA3BB3">
      <w:pPr>
        <w:ind w:firstLine="708"/>
        <w:jc w:val="both"/>
        <w:rPr>
          <w:sz w:val="26"/>
          <w:szCs w:val="26"/>
        </w:rPr>
      </w:pPr>
      <w:r w:rsidRPr="00AF5F29">
        <w:rPr>
          <w:sz w:val="26"/>
          <w:szCs w:val="26"/>
        </w:rPr>
        <w:t>Під діями працівника, здійснюваними на користь стимулюючої його Сторони, розуміються:</w:t>
      </w:r>
    </w:p>
    <w:p w14:paraId="21919B82"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надання невиправданих переваг у порівнянні з іншими контрагентами;</w:t>
      </w:r>
    </w:p>
    <w:p w14:paraId="6A079AEC" w14:textId="77777777" w:rsidR="00EA3BB3" w:rsidRPr="00AF5F29" w:rsidRDefault="00EA3BB3" w:rsidP="00EA3BB3">
      <w:pPr>
        <w:ind w:firstLine="708"/>
        <w:jc w:val="both"/>
        <w:rPr>
          <w:sz w:val="26"/>
          <w:szCs w:val="26"/>
        </w:rPr>
      </w:pPr>
      <w:r w:rsidRPr="00AF5F29">
        <w:rPr>
          <w:sz w:val="26"/>
          <w:szCs w:val="26"/>
        </w:rPr>
        <w:lastRenderedPageBreak/>
        <w:t>-</w:t>
      </w:r>
      <w:r w:rsidRPr="00AF5F29">
        <w:rPr>
          <w:sz w:val="26"/>
          <w:szCs w:val="26"/>
        </w:rPr>
        <w:tab/>
        <w:t>надання будь-яких гарантій;</w:t>
      </w:r>
    </w:p>
    <w:p w14:paraId="40CF41A0"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прискорення існуючих процедур (спрощення формальностей);</w:t>
      </w:r>
    </w:p>
    <w:p w14:paraId="6A15748F" w14:textId="77777777" w:rsidR="00EA3BB3" w:rsidRPr="00AF5F29" w:rsidRDefault="00EA3BB3" w:rsidP="00EA3BB3">
      <w:pPr>
        <w:ind w:firstLine="708"/>
        <w:jc w:val="both"/>
        <w:rPr>
          <w:sz w:val="26"/>
          <w:szCs w:val="26"/>
        </w:rPr>
      </w:pPr>
      <w:r w:rsidRPr="00AF5F29">
        <w:rPr>
          <w:sz w:val="26"/>
          <w:szCs w:val="26"/>
        </w:rPr>
        <w:t>-</w:t>
      </w:r>
      <w:r w:rsidRPr="00AF5F29">
        <w:rPr>
          <w:sz w:val="26"/>
          <w:szCs w:val="26"/>
        </w:rPr>
        <w:tab/>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4257F32" w14:textId="77777777" w:rsidR="00EA3BB3" w:rsidRPr="00AF5F29" w:rsidRDefault="00EA3BB3" w:rsidP="00EA3BB3">
      <w:pPr>
        <w:ind w:firstLine="708"/>
        <w:jc w:val="both"/>
        <w:rPr>
          <w:sz w:val="26"/>
          <w:szCs w:val="26"/>
        </w:rPr>
      </w:pPr>
      <w:r w:rsidRPr="00AF5F29">
        <w:rPr>
          <w:sz w:val="26"/>
          <w:szCs w:val="26"/>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3D8D748F" w14:textId="77777777" w:rsidR="00EA3BB3" w:rsidRPr="00AF5F29" w:rsidRDefault="00EA3BB3" w:rsidP="00EA3BB3">
      <w:pPr>
        <w:ind w:firstLine="708"/>
        <w:jc w:val="both"/>
        <w:rPr>
          <w:sz w:val="26"/>
          <w:szCs w:val="26"/>
        </w:rPr>
      </w:pPr>
      <w:r w:rsidRPr="00AF5F29">
        <w:rPr>
          <w:sz w:val="26"/>
          <w:szCs w:val="26"/>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76BD7227" w14:textId="77777777" w:rsidR="00EA3BB3" w:rsidRPr="00AF5F29" w:rsidRDefault="00EA3BB3" w:rsidP="00EA3BB3">
      <w:pPr>
        <w:ind w:firstLine="708"/>
        <w:jc w:val="both"/>
        <w:rPr>
          <w:sz w:val="26"/>
          <w:szCs w:val="26"/>
        </w:rPr>
      </w:pPr>
      <w:r w:rsidRPr="00AF5F29">
        <w:rPr>
          <w:sz w:val="26"/>
          <w:szCs w:val="26"/>
        </w:rPr>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5CD14B0F" w14:textId="77777777" w:rsidR="00EA3BB3" w:rsidRPr="00AF5F29" w:rsidRDefault="00EA3BB3" w:rsidP="00EA3BB3">
      <w:pPr>
        <w:ind w:firstLine="708"/>
        <w:jc w:val="both"/>
        <w:rPr>
          <w:sz w:val="26"/>
          <w:szCs w:val="26"/>
        </w:rPr>
      </w:pPr>
      <w:r w:rsidRPr="00AF5F29">
        <w:rPr>
          <w:sz w:val="26"/>
          <w:szCs w:val="26"/>
        </w:rPr>
        <w:t>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 1 до цього Договору з додаванням підтверджуючих документів (далі – Інформація).</w:t>
      </w:r>
    </w:p>
    <w:p w14:paraId="64397941" w14:textId="77777777" w:rsidR="00EA3BB3" w:rsidRPr="00AF5F29" w:rsidRDefault="00EA3BB3" w:rsidP="00EA3BB3">
      <w:pPr>
        <w:ind w:firstLine="708"/>
        <w:jc w:val="both"/>
        <w:rPr>
          <w:sz w:val="26"/>
          <w:szCs w:val="26"/>
        </w:rPr>
      </w:pPr>
      <w:r w:rsidRPr="00AF5F29">
        <w:rPr>
          <w:sz w:val="26"/>
          <w:szCs w:val="26"/>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0BEDA7A8" w14:textId="77777777" w:rsidR="00EA3BB3" w:rsidRPr="00AF5F29" w:rsidRDefault="00EA3BB3" w:rsidP="00EA3BB3">
      <w:pPr>
        <w:ind w:firstLine="708"/>
        <w:jc w:val="both"/>
        <w:rPr>
          <w:sz w:val="26"/>
          <w:szCs w:val="26"/>
        </w:rPr>
      </w:pPr>
      <w:r w:rsidRPr="00AF5F29">
        <w:rPr>
          <w:sz w:val="26"/>
          <w:szCs w:val="26"/>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374580DE" w14:textId="77777777" w:rsidR="00EA3BB3" w:rsidRPr="00AF5F29" w:rsidRDefault="00EA3BB3" w:rsidP="00EA3BB3">
      <w:pPr>
        <w:ind w:firstLine="708"/>
        <w:jc w:val="both"/>
        <w:rPr>
          <w:sz w:val="26"/>
          <w:szCs w:val="26"/>
        </w:rPr>
      </w:pPr>
      <w:r w:rsidRPr="00AF5F29">
        <w:rPr>
          <w:sz w:val="26"/>
          <w:szCs w:val="26"/>
        </w:rPr>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p w14:paraId="006D9E44" w14:textId="77777777" w:rsidR="00EA3BB3" w:rsidRPr="00AF5F29" w:rsidRDefault="00EA3BB3" w:rsidP="00EA3BB3">
      <w:pPr>
        <w:ind w:firstLine="708"/>
        <w:jc w:val="both"/>
        <w:rPr>
          <w:sz w:val="26"/>
          <w:szCs w:val="26"/>
        </w:rPr>
      </w:pPr>
      <w:r w:rsidRPr="00AF5F29">
        <w:rPr>
          <w:sz w:val="26"/>
          <w:szCs w:val="26"/>
        </w:rPr>
        <w:lastRenderedPageBreak/>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085D5379" w14:textId="77777777" w:rsidR="00EA3BB3" w:rsidRPr="00AF5F29" w:rsidRDefault="00EA3BB3" w:rsidP="00EA3BB3">
      <w:pPr>
        <w:ind w:firstLine="708"/>
        <w:jc w:val="both"/>
        <w:rPr>
          <w:sz w:val="26"/>
          <w:szCs w:val="26"/>
        </w:rPr>
      </w:pPr>
      <w:r w:rsidRPr="00AF5F29">
        <w:rPr>
          <w:sz w:val="26"/>
          <w:szCs w:val="26"/>
        </w:rPr>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7F580858" w14:textId="77777777" w:rsidR="00EA3BB3" w:rsidRPr="00AF5F29" w:rsidRDefault="00EA3BB3" w:rsidP="00EA3BB3">
      <w:pPr>
        <w:ind w:firstLine="708"/>
        <w:jc w:val="both"/>
        <w:rPr>
          <w:sz w:val="26"/>
          <w:szCs w:val="26"/>
        </w:rPr>
      </w:pPr>
      <w:r w:rsidRPr="00AF5F29">
        <w:rPr>
          <w:sz w:val="26"/>
          <w:szCs w:val="26"/>
        </w:rPr>
        <w:t xml:space="preserve">12.10. У  разі  відмови Постачальника від надання Інформації, яку визначено у цьому Договорі, фактичного ненадання такої інформації, надання </w:t>
      </w:r>
    </w:p>
    <w:p w14:paraId="6F4516EF" w14:textId="77777777" w:rsidR="00EA3BB3" w:rsidRPr="00AF5F29" w:rsidRDefault="00EA3BB3" w:rsidP="00EA3BB3">
      <w:pPr>
        <w:jc w:val="both"/>
        <w:rPr>
          <w:sz w:val="26"/>
          <w:szCs w:val="26"/>
        </w:rPr>
      </w:pPr>
      <w:r w:rsidRPr="00AF5F29">
        <w:rPr>
          <w:sz w:val="26"/>
          <w:szCs w:val="26"/>
        </w:rPr>
        <w:t>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p w14:paraId="488DB3E7" w14:textId="77777777" w:rsidR="00EA3BB3" w:rsidRPr="00AF5F29" w:rsidRDefault="00EA3BB3" w:rsidP="00EA3BB3">
      <w:pPr>
        <w:ind w:firstLine="708"/>
        <w:jc w:val="both"/>
        <w:rPr>
          <w:sz w:val="26"/>
          <w:szCs w:val="26"/>
        </w:rPr>
      </w:pPr>
      <w:r w:rsidRPr="00AF5F29">
        <w:rPr>
          <w:sz w:val="26"/>
          <w:szCs w:val="26"/>
        </w:rPr>
        <w:t xml:space="preserve">У разі надання Інформації не в повному обсязі,  так само неподання інформації зазначеної у формі (Додаток № 1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 </w:t>
      </w:r>
    </w:p>
    <w:p w14:paraId="7F3B801A" w14:textId="77777777" w:rsidR="00EA3BB3" w:rsidRPr="00AF5F29" w:rsidRDefault="00EA3BB3" w:rsidP="00EA3BB3">
      <w:pPr>
        <w:ind w:firstLine="708"/>
        <w:jc w:val="both"/>
        <w:rPr>
          <w:sz w:val="26"/>
          <w:szCs w:val="26"/>
        </w:rPr>
      </w:pPr>
      <w:r w:rsidRPr="00AF5F29">
        <w:rPr>
          <w:sz w:val="26"/>
          <w:szCs w:val="26"/>
        </w:rPr>
        <w:t>12.11. Зазначена у цьому розділі умова є істотною умовою цього Договору відповідно до частини 1 ст. 638 ЦК України.</w:t>
      </w:r>
    </w:p>
    <w:p w14:paraId="5075FDB9" w14:textId="77777777" w:rsidR="00EA3BB3" w:rsidRPr="00AF5F29" w:rsidRDefault="00EA3BB3" w:rsidP="00EA3BB3">
      <w:pPr>
        <w:autoSpaceDE w:val="0"/>
        <w:autoSpaceDN w:val="0"/>
        <w:adjustRightInd w:val="0"/>
        <w:jc w:val="center"/>
        <w:rPr>
          <w:b/>
          <w:sz w:val="26"/>
          <w:szCs w:val="26"/>
        </w:rPr>
      </w:pPr>
      <w:r w:rsidRPr="00AF5F29">
        <w:rPr>
          <w:b/>
          <w:sz w:val="26"/>
          <w:szCs w:val="26"/>
        </w:rPr>
        <w:t>XIIІ. Додатки до Угоди</w:t>
      </w:r>
    </w:p>
    <w:p w14:paraId="59937AEC" w14:textId="77777777" w:rsidR="00EA3BB3" w:rsidRPr="00AF5F29" w:rsidRDefault="00EA3BB3" w:rsidP="00EA3BB3">
      <w:pPr>
        <w:autoSpaceDE w:val="0"/>
        <w:autoSpaceDN w:val="0"/>
        <w:adjustRightInd w:val="0"/>
        <w:ind w:firstLine="709"/>
        <w:jc w:val="both"/>
        <w:rPr>
          <w:bCs/>
          <w:sz w:val="26"/>
          <w:szCs w:val="26"/>
        </w:rPr>
      </w:pPr>
      <w:r w:rsidRPr="00AF5F29">
        <w:rPr>
          <w:noProof/>
          <w:sz w:val="26"/>
          <w:szCs w:val="26"/>
        </w:rPr>
        <w:t>13.1. Додаток № 1: Форма – «Інформація про власників контрагента, включаючи кінцевого бенефіціарного власника (контролера)».</w:t>
      </w:r>
    </w:p>
    <w:p w14:paraId="09DF8BFA" w14:textId="77777777" w:rsidR="00EA3BB3" w:rsidRPr="00AF5F29" w:rsidRDefault="00EA3BB3" w:rsidP="00EA3BB3">
      <w:pPr>
        <w:pStyle w:val="rvps2"/>
        <w:shd w:val="clear" w:color="auto" w:fill="FFFFFF"/>
        <w:spacing w:before="0" w:beforeAutospacing="0" w:after="0" w:afterAutospacing="0"/>
        <w:ind w:firstLine="709"/>
        <w:textAlignment w:val="baseline"/>
        <w:rPr>
          <w:sz w:val="26"/>
          <w:szCs w:val="26"/>
          <w:lang w:eastAsia="ru-RU"/>
        </w:rPr>
      </w:pPr>
      <w:r w:rsidRPr="00AF5F29">
        <w:rPr>
          <w:bCs/>
          <w:sz w:val="26"/>
          <w:szCs w:val="26"/>
        </w:rPr>
        <w:t>13.2.  Додаток № 2: Критерії о</w:t>
      </w:r>
      <w:r w:rsidRPr="00AF5F29">
        <w:rPr>
          <w:sz w:val="26"/>
          <w:szCs w:val="26"/>
          <w:lang w:eastAsia="ru-RU"/>
        </w:rPr>
        <w:t>знаки пов’язаних осіб.</w:t>
      </w:r>
    </w:p>
    <w:p w14:paraId="5DE39116" w14:textId="77777777" w:rsidR="00EA3BB3" w:rsidRDefault="00EA3BB3" w:rsidP="00EA3BB3">
      <w:pPr>
        <w:autoSpaceDE w:val="0"/>
        <w:autoSpaceDN w:val="0"/>
        <w:adjustRightInd w:val="0"/>
        <w:jc w:val="center"/>
        <w:rPr>
          <w:b/>
          <w:sz w:val="26"/>
          <w:szCs w:val="26"/>
        </w:rPr>
      </w:pPr>
    </w:p>
    <w:p w14:paraId="6B6354CA" w14:textId="1391DD4D" w:rsidR="00EA3BB3" w:rsidRPr="00AF5F29" w:rsidRDefault="00EA3BB3" w:rsidP="00EA3BB3">
      <w:pPr>
        <w:autoSpaceDE w:val="0"/>
        <w:autoSpaceDN w:val="0"/>
        <w:adjustRightInd w:val="0"/>
        <w:jc w:val="center"/>
        <w:rPr>
          <w:b/>
          <w:sz w:val="26"/>
          <w:szCs w:val="26"/>
        </w:rPr>
      </w:pPr>
      <w:r w:rsidRPr="00AF5F29">
        <w:rPr>
          <w:b/>
          <w:sz w:val="26"/>
          <w:szCs w:val="26"/>
        </w:rPr>
        <w:t>XIV. Місцезнаходження та банківські</w:t>
      </w:r>
    </w:p>
    <w:p w14:paraId="5CB8C9F5" w14:textId="77777777" w:rsidR="00EA3BB3" w:rsidRPr="00AF5F29" w:rsidRDefault="00EA3BB3" w:rsidP="00EA3BB3">
      <w:pPr>
        <w:autoSpaceDE w:val="0"/>
        <w:autoSpaceDN w:val="0"/>
        <w:adjustRightInd w:val="0"/>
        <w:jc w:val="center"/>
        <w:rPr>
          <w:b/>
          <w:sz w:val="26"/>
          <w:szCs w:val="26"/>
        </w:rPr>
      </w:pPr>
      <w:r w:rsidRPr="00AF5F29">
        <w:rPr>
          <w:b/>
          <w:sz w:val="26"/>
          <w:szCs w:val="26"/>
        </w:rPr>
        <w:t>реквізити Сторін</w:t>
      </w:r>
    </w:p>
    <w:p w14:paraId="3828B085" w14:textId="77777777" w:rsidR="00EA3BB3" w:rsidRPr="00AF5F29" w:rsidRDefault="00EA3BB3" w:rsidP="00EA3BB3">
      <w:pPr>
        <w:autoSpaceDE w:val="0"/>
        <w:autoSpaceDN w:val="0"/>
        <w:adjustRightInd w:val="0"/>
        <w:jc w:val="center"/>
        <w:rPr>
          <w:sz w:val="26"/>
          <w:szCs w:val="26"/>
        </w:rPr>
      </w:pPr>
    </w:p>
    <w:tbl>
      <w:tblPr>
        <w:tblW w:w="9390" w:type="dxa"/>
        <w:tblInd w:w="108" w:type="dxa"/>
        <w:tblLayout w:type="fixed"/>
        <w:tblLook w:val="04A0" w:firstRow="1" w:lastRow="0" w:firstColumn="1" w:lastColumn="0" w:noHBand="0" w:noVBand="1"/>
      </w:tblPr>
      <w:tblGrid>
        <w:gridCol w:w="3960"/>
        <w:gridCol w:w="752"/>
        <w:gridCol w:w="4678"/>
      </w:tblGrid>
      <w:tr w:rsidR="00EA3BB3" w:rsidRPr="00AF5F29" w14:paraId="6C6C0B67" w14:textId="77777777" w:rsidTr="00DA44EB">
        <w:trPr>
          <w:trHeight w:val="229"/>
        </w:trPr>
        <w:tc>
          <w:tcPr>
            <w:tcW w:w="3960" w:type="dxa"/>
            <w:vAlign w:val="center"/>
            <w:hideMark/>
          </w:tcPr>
          <w:p w14:paraId="0C08A31B" w14:textId="77777777" w:rsidR="00EA3BB3" w:rsidRPr="00AF5F29" w:rsidRDefault="00EA3BB3" w:rsidP="00DA44EB">
            <w:pPr>
              <w:rPr>
                <w:noProof/>
                <w:sz w:val="26"/>
                <w:szCs w:val="26"/>
              </w:rPr>
            </w:pPr>
            <w:r w:rsidRPr="00AF5F29">
              <w:rPr>
                <w:noProof/>
                <w:sz w:val="26"/>
                <w:szCs w:val="26"/>
              </w:rPr>
              <w:t>ПОСТАЧАЛЬНИК</w:t>
            </w:r>
          </w:p>
        </w:tc>
        <w:tc>
          <w:tcPr>
            <w:tcW w:w="752" w:type="dxa"/>
          </w:tcPr>
          <w:p w14:paraId="4265EC8B" w14:textId="77777777" w:rsidR="00EA3BB3" w:rsidRPr="00AF5F29" w:rsidRDefault="00EA3BB3" w:rsidP="00DA44EB">
            <w:pPr>
              <w:jc w:val="center"/>
              <w:rPr>
                <w:noProof/>
                <w:sz w:val="26"/>
                <w:szCs w:val="26"/>
              </w:rPr>
            </w:pPr>
          </w:p>
        </w:tc>
        <w:tc>
          <w:tcPr>
            <w:tcW w:w="4678" w:type="dxa"/>
            <w:vAlign w:val="center"/>
            <w:hideMark/>
          </w:tcPr>
          <w:p w14:paraId="5B307101" w14:textId="77777777" w:rsidR="00EA3BB3" w:rsidRPr="00AF5F29" w:rsidRDefault="00EA3BB3" w:rsidP="00DA44EB">
            <w:pPr>
              <w:jc w:val="center"/>
              <w:rPr>
                <w:noProof/>
                <w:sz w:val="26"/>
                <w:szCs w:val="26"/>
              </w:rPr>
            </w:pPr>
            <w:r w:rsidRPr="00AF5F29">
              <w:rPr>
                <w:noProof/>
                <w:sz w:val="26"/>
                <w:szCs w:val="26"/>
              </w:rPr>
              <w:t>ПОКУПЕЦЬ</w:t>
            </w:r>
          </w:p>
        </w:tc>
      </w:tr>
      <w:tr w:rsidR="00EA3BB3" w:rsidRPr="00AF5F29" w14:paraId="54AB61AC" w14:textId="77777777" w:rsidTr="00DA44EB">
        <w:tc>
          <w:tcPr>
            <w:tcW w:w="3960" w:type="dxa"/>
          </w:tcPr>
          <w:p w14:paraId="07FE58AC" w14:textId="77777777" w:rsidR="00EA3BB3" w:rsidRPr="00AF5F29" w:rsidRDefault="00EA3BB3" w:rsidP="00DA44EB">
            <w:pPr>
              <w:ind w:right="-1141"/>
              <w:rPr>
                <w:sz w:val="26"/>
                <w:szCs w:val="26"/>
              </w:rPr>
            </w:pPr>
          </w:p>
          <w:p w14:paraId="439C617A" w14:textId="77777777" w:rsidR="00EA3BB3" w:rsidRPr="00AF5F29" w:rsidRDefault="00EA3BB3" w:rsidP="00DA44EB">
            <w:pPr>
              <w:ind w:right="-1141"/>
              <w:rPr>
                <w:sz w:val="26"/>
                <w:szCs w:val="26"/>
              </w:rPr>
            </w:pPr>
          </w:p>
          <w:p w14:paraId="6154587D" w14:textId="77777777" w:rsidR="00EA3BB3" w:rsidRPr="00AF5F29" w:rsidRDefault="00EA3BB3" w:rsidP="00DA44EB">
            <w:pPr>
              <w:ind w:right="-1141"/>
              <w:rPr>
                <w:sz w:val="26"/>
                <w:szCs w:val="26"/>
              </w:rPr>
            </w:pPr>
          </w:p>
          <w:p w14:paraId="7BD3A513" w14:textId="77777777" w:rsidR="00EA3BB3" w:rsidRPr="00AF5F29" w:rsidRDefault="00EA3BB3" w:rsidP="00DA44EB">
            <w:pPr>
              <w:ind w:right="-1141"/>
              <w:rPr>
                <w:sz w:val="26"/>
                <w:szCs w:val="26"/>
              </w:rPr>
            </w:pPr>
            <w:r w:rsidRPr="00AF5F29">
              <w:rPr>
                <w:sz w:val="26"/>
                <w:szCs w:val="26"/>
              </w:rPr>
              <w:t>Тел. _________________</w:t>
            </w:r>
          </w:p>
          <w:p w14:paraId="0170B8CD" w14:textId="77777777" w:rsidR="00EA3BB3" w:rsidRPr="00AF5F29" w:rsidRDefault="00EA3BB3" w:rsidP="00DA44EB">
            <w:pPr>
              <w:ind w:right="-1141"/>
              <w:rPr>
                <w:sz w:val="26"/>
                <w:szCs w:val="26"/>
              </w:rPr>
            </w:pPr>
            <w:r w:rsidRPr="00AF5F29">
              <w:rPr>
                <w:sz w:val="26"/>
                <w:szCs w:val="26"/>
              </w:rPr>
              <w:t>Тел./факс______________</w:t>
            </w:r>
          </w:p>
          <w:p w14:paraId="5C6E3D5A" w14:textId="77777777" w:rsidR="00EA3BB3" w:rsidRPr="00AF5F29" w:rsidRDefault="00EA3BB3" w:rsidP="00DA44EB">
            <w:pPr>
              <w:ind w:right="-1141"/>
              <w:rPr>
                <w:sz w:val="26"/>
                <w:szCs w:val="26"/>
              </w:rPr>
            </w:pPr>
            <w:bookmarkStart w:id="1" w:name="_Hlk524936505"/>
            <w:r w:rsidRPr="00AF5F29">
              <w:rPr>
                <w:sz w:val="26"/>
                <w:szCs w:val="26"/>
              </w:rPr>
              <w:t>Електронна адреса</w:t>
            </w:r>
            <w:bookmarkEnd w:id="1"/>
            <w:r w:rsidRPr="00AF5F29">
              <w:rPr>
                <w:sz w:val="26"/>
                <w:szCs w:val="26"/>
              </w:rPr>
              <w:t>_______</w:t>
            </w:r>
          </w:p>
        </w:tc>
        <w:tc>
          <w:tcPr>
            <w:tcW w:w="752" w:type="dxa"/>
          </w:tcPr>
          <w:p w14:paraId="0C349E56" w14:textId="77777777" w:rsidR="00EA3BB3" w:rsidRPr="00AF5F29" w:rsidRDefault="00EA3BB3" w:rsidP="00DA44EB">
            <w:pPr>
              <w:rPr>
                <w:sz w:val="26"/>
                <w:szCs w:val="26"/>
              </w:rPr>
            </w:pPr>
          </w:p>
        </w:tc>
        <w:tc>
          <w:tcPr>
            <w:tcW w:w="4678" w:type="dxa"/>
            <w:hideMark/>
          </w:tcPr>
          <w:p w14:paraId="59AAF2C0" w14:textId="77777777" w:rsidR="00EA3BB3" w:rsidRPr="00AF5F29" w:rsidRDefault="00EA3BB3" w:rsidP="00DA44EB">
            <w:pPr>
              <w:rPr>
                <w:sz w:val="26"/>
                <w:szCs w:val="26"/>
              </w:rPr>
            </w:pPr>
          </w:p>
          <w:p w14:paraId="0E2FA1B8" w14:textId="77777777" w:rsidR="00EA3BB3" w:rsidRPr="00AF5F29" w:rsidRDefault="00EA3BB3" w:rsidP="00DA44EB">
            <w:pPr>
              <w:rPr>
                <w:sz w:val="26"/>
                <w:szCs w:val="26"/>
              </w:rPr>
            </w:pPr>
          </w:p>
          <w:p w14:paraId="545BCDE2" w14:textId="77777777" w:rsidR="00EA3BB3" w:rsidRPr="00AF5F29" w:rsidRDefault="00EA3BB3" w:rsidP="00DA44EB">
            <w:pPr>
              <w:rPr>
                <w:sz w:val="26"/>
                <w:szCs w:val="26"/>
              </w:rPr>
            </w:pPr>
          </w:p>
          <w:p w14:paraId="60F64039" w14:textId="77777777" w:rsidR="00EA3BB3" w:rsidRPr="00AF5F29" w:rsidRDefault="00EA3BB3" w:rsidP="00DA44EB">
            <w:pPr>
              <w:rPr>
                <w:sz w:val="26"/>
                <w:szCs w:val="26"/>
              </w:rPr>
            </w:pPr>
            <w:r w:rsidRPr="00AF5F29">
              <w:rPr>
                <w:sz w:val="26"/>
                <w:szCs w:val="26"/>
              </w:rPr>
              <w:t>Тел. _________________</w:t>
            </w:r>
          </w:p>
          <w:p w14:paraId="620AC4D7" w14:textId="77777777" w:rsidR="00EA3BB3" w:rsidRPr="00AF5F29" w:rsidRDefault="00EA3BB3" w:rsidP="00DA44EB">
            <w:pPr>
              <w:ind w:right="-1141"/>
              <w:rPr>
                <w:sz w:val="26"/>
                <w:szCs w:val="26"/>
              </w:rPr>
            </w:pPr>
            <w:r w:rsidRPr="00AF5F29">
              <w:rPr>
                <w:sz w:val="26"/>
                <w:szCs w:val="26"/>
              </w:rPr>
              <w:t>Тел./факс ______________</w:t>
            </w:r>
          </w:p>
          <w:p w14:paraId="522E48CA" w14:textId="77777777" w:rsidR="00EA3BB3" w:rsidRPr="00AF5F29" w:rsidRDefault="00EA3BB3" w:rsidP="00DA44EB">
            <w:pPr>
              <w:ind w:right="-1141"/>
              <w:rPr>
                <w:sz w:val="26"/>
                <w:szCs w:val="26"/>
              </w:rPr>
            </w:pPr>
            <w:r w:rsidRPr="00AF5F29">
              <w:rPr>
                <w:sz w:val="26"/>
                <w:szCs w:val="26"/>
              </w:rPr>
              <w:t>Електронна адреса</w:t>
            </w:r>
          </w:p>
        </w:tc>
      </w:tr>
      <w:tr w:rsidR="00EA3BB3" w:rsidRPr="00AF5F29" w14:paraId="3EA54356" w14:textId="77777777" w:rsidTr="00DA44EB">
        <w:tc>
          <w:tcPr>
            <w:tcW w:w="3960" w:type="dxa"/>
            <w:vAlign w:val="center"/>
          </w:tcPr>
          <w:p w14:paraId="4DCED9BA" w14:textId="77777777" w:rsidR="00EA3BB3" w:rsidRPr="00AF5F29" w:rsidRDefault="00EA3BB3" w:rsidP="00DA44EB">
            <w:pPr>
              <w:jc w:val="center"/>
              <w:rPr>
                <w:noProof/>
                <w:sz w:val="26"/>
                <w:szCs w:val="26"/>
              </w:rPr>
            </w:pPr>
          </w:p>
          <w:p w14:paraId="13839109" w14:textId="77777777" w:rsidR="00EA3BB3" w:rsidRPr="00AF5F29" w:rsidRDefault="00EA3BB3" w:rsidP="00DA44EB">
            <w:pPr>
              <w:jc w:val="center"/>
              <w:rPr>
                <w:noProof/>
                <w:sz w:val="26"/>
                <w:szCs w:val="26"/>
              </w:rPr>
            </w:pPr>
            <w:r w:rsidRPr="00AF5F29">
              <w:rPr>
                <w:noProof/>
                <w:sz w:val="26"/>
                <w:szCs w:val="26"/>
              </w:rPr>
              <w:t>від Постачальника:</w:t>
            </w:r>
          </w:p>
        </w:tc>
        <w:tc>
          <w:tcPr>
            <w:tcW w:w="752" w:type="dxa"/>
          </w:tcPr>
          <w:p w14:paraId="395FBF4A" w14:textId="77777777" w:rsidR="00EA3BB3" w:rsidRPr="00AF5F29" w:rsidRDefault="00EA3BB3" w:rsidP="00DA44EB">
            <w:pPr>
              <w:jc w:val="center"/>
              <w:rPr>
                <w:noProof/>
                <w:sz w:val="26"/>
                <w:szCs w:val="26"/>
              </w:rPr>
            </w:pPr>
          </w:p>
        </w:tc>
        <w:tc>
          <w:tcPr>
            <w:tcW w:w="4678" w:type="dxa"/>
            <w:vAlign w:val="center"/>
          </w:tcPr>
          <w:p w14:paraId="293A5C7D" w14:textId="77777777" w:rsidR="00EA3BB3" w:rsidRPr="00AF5F29" w:rsidRDefault="00EA3BB3" w:rsidP="00DA44EB">
            <w:pPr>
              <w:jc w:val="center"/>
              <w:rPr>
                <w:noProof/>
                <w:sz w:val="26"/>
                <w:szCs w:val="26"/>
              </w:rPr>
            </w:pPr>
          </w:p>
          <w:p w14:paraId="3EFB02C0" w14:textId="77777777" w:rsidR="00EA3BB3" w:rsidRPr="00AF5F29" w:rsidRDefault="00EA3BB3" w:rsidP="00DA44EB">
            <w:pPr>
              <w:jc w:val="center"/>
              <w:rPr>
                <w:noProof/>
                <w:sz w:val="26"/>
                <w:szCs w:val="26"/>
              </w:rPr>
            </w:pPr>
            <w:r w:rsidRPr="00AF5F29">
              <w:rPr>
                <w:noProof/>
                <w:sz w:val="26"/>
                <w:szCs w:val="26"/>
              </w:rPr>
              <w:t>від Покупця:</w:t>
            </w:r>
          </w:p>
        </w:tc>
      </w:tr>
      <w:tr w:rsidR="00EA3BB3" w:rsidRPr="00AF5F29" w14:paraId="2569F403" w14:textId="77777777" w:rsidTr="00DA44EB">
        <w:trPr>
          <w:trHeight w:val="676"/>
        </w:trPr>
        <w:tc>
          <w:tcPr>
            <w:tcW w:w="3960" w:type="dxa"/>
            <w:hideMark/>
          </w:tcPr>
          <w:p w14:paraId="65150DEF" w14:textId="77777777" w:rsidR="00EA3BB3" w:rsidRPr="00AF5F29" w:rsidRDefault="00EA3BB3" w:rsidP="00DA44EB">
            <w:pPr>
              <w:rPr>
                <w:noProof/>
                <w:sz w:val="26"/>
                <w:szCs w:val="26"/>
              </w:rPr>
            </w:pPr>
            <w:r w:rsidRPr="00AF5F29">
              <w:rPr>
                <w:noProof/>
                <w:sz w:val="26"/>
                <w:szCs w:val="26"/>
              </w:rPr>
              <w:t xml:space="preserve">         ______________________ </w:t>
            </w:r>
          </w:p>
          <w:p w14:paraId="73C485E7" w14:textId="77777777" w:rsidR="00EA3BB3" w:rsidRPr="00AF5F29" w:rsidRDefault="00EA3BB3" w:rsidP="00DA44EB">
            <w:pPr>
              <w:rPr>
                <w:noProof/>
                <w:sz w:val="26"/>
                <w:szCs w:val="26"/>
              </w:rPr>
            </w:pPr>
            <w:r w:rsidRPr="00AF5F29">
              <w:rPr>
                <w:noProof/>
                <w:sz w:val="26"/>
                <w:szCs w:val="26"/>
              </w:rPr>
              <w:t>М.П.</w:t>
            </w:r>
          </w:p>
        </w:tc>
        <w:tc>
          <w:tcPr>
            <w:tcW w:w="752" w:type="dxa"/>
          </w:tcPr>
          <w:p w14:paraId="5551E754" w14:textId="77777777" w:rsidR="00EA3BB3" w:rsidRPr="00AF5F29" w:rsidRDefault="00EA3BB3" w:rsidP="00DA44EB">
            <w:pPr>
              <w:ind w:right="33"/>
              <w:jc w:val="center"/>
              <w:rPr>
                <w:noProof/>
                <w:sz w:val="26"/>
                <w:szCs w:val="26"/>
              </w:rPr>
            </w:pPr>
          </w:p>
        </w:tc>
        <w:tc>
          <w:tcPr>
            <w:tcW w:w="4678" w:type="dxa"/>
            <w:hideMark/>
          </w:tcPr>
          <w:p w14:paraId="42245775" w14:textId="77777777" w:rsidR="00EA3BB3" w:rsidRPr="00AF5F29" w:rsidRDefault="00EA3BB3" w:rsidP="00DA44EB">
            <w:pPr>
              <w:ind w:right="33"/>
              <w:jc w:val="center"/>
              <w:rPr>
                <w:noProof/>
                <w:sz w:val="26"/>
                <w:szCs w:val="26"/>
              </w:rPr>
            </w:pPr>
            <w:r w:rsidRPr="00AF5F29">
              <w:rPr>
                <w:noProof/>
                <w:sz w:val="26"/>
                <w:szCs w:val="26"/>
              </w:rPr>
              <w:t>________________________</w:t>
            </w:r>
          </w:p>
          <w:p w14:paraId="073C0A76" w14:textId="77777777" w:rsidR="00EA3BB3" w:rsidRPr="00AF5F29" w:rsidRDefault="00EA3BB3" w:rsidP="00DA44EB">
            <w:pPr>
              <w:ind w:right="33"/>
              <w:jc w:val="center"/>
              <w:rPr>
                <w:noProof/>
                <w:sz w:val="26"/>
                <w:szCs w:val="26"/>
              </w:rPr>
            </w:pPr>
            <w:r w:rsidRPr="00AF5F29">
              <w:rPr>
                <w:noProof/>
                <w:sz w:val="26"/>
                <w:szCs w:val="26"/>
              </w:rPr>
              <w:t>М.П.</w:t>
            </w:r>
          </w:p>
        </w:tc>
      </w:tr>
    </w:tbl>
    <w:p w14:paraId="6CC2D1D5" w14:textId="77777777" w:rsidR="00EA3BB3" w:rsidRPr="00AF5F29" w:rsidRDefault="00EA3BB3" w:rsidP="00EA3BB3">
      <w:pPr>
        <w:spacing w:after="160" w:line="259" w:lineRule="auto"/>
        <w:rPr>
          <w:noProof/>
          <w:sz w:val="26"/>
          <w:szCs w:val="26"/>
        </w:rPr>
      </w:pPr>
      <w:r w:rsidRPr="00AF5F29">
        <w:rPr>
          <w:noProof/>
          <w:sz w:val="26"/>
          <w:szCs w:val="26"/>
        </w:rPr>
        <w:br w:type="page"/>
      </w:r>
    </w:p>
    <w:p w14:paraId="08F8C1CF" w14:textId="77777777" w:rsidR="00EA3BB3" w:rsidRPr="00AF5F29" w:rsidRDefault="00EA3BB3" w:rsidP="00EA3BB3">
      <w:pPr>
        <w:spacing w:line="276" w:lineRule="auto"/>
        <w:jc w:val="right"/>
      </w:pPr>
      <w:r w:rsidRPr="00AF5F29">
        <w:rPr>
          <w:noProof/>
        </w:rPr>
        <w:lastRenderedPageBreak/>
        <w:t>Додаток № 1</w:t>
      </w:r>
      <w:r w:rsidRPr="00AF5F29">
        <w:rPr>
          <w:sz w:val="22"/>
          <w:szCs w:val="22"/>
        </w:rPr>
        <w:t xml:space="preserve"> </w:t>
      </w:r>
    </w:p>
    <w:p w14:paraId="4A2FC531" w14:textId="77777777" w:rsidR="00EA3BB3" w:rsidRPr="00AF5F29" w:rsidRDefault="00EA3BB3" w:rsidP="00EA3BB3">
      <w:pPr>
        <w:jc w:val="right"/>
      </w:pPr>
      <w:r w:rsidRPr="00AF5F29">
        <w:t xml:space="preserve">до Угоди № ________ </w:t>
      </w:r>
    </w:p>
    <w:p w14:paraId="25ACBBF9" w14:textId="77777777" w:rsidR="00EA3BB3" w:rsidRPr="00AF5F29" w:rsidRDefault="00EA3BB3" w:rsidP="00EA3BB3">
      <w:pPr>
        <w:jc w:val="right"/>
      </w:pPr>
      <w:r w:rsidRPr="00AF5F29">
        <w:t>від «____»___________ 201__р.</w:t>
      </w:r>
    </w:p>
    <w:tbl>
      <w:tblPr>
        <w:tblpPr w:leftFromText="180" w:rightFromText="180" w:vertAnchor="text" w:tblpY="1"/>
        <w:tblOverlap w:val="never"/>
        <w:tblW w:w="17100" w:type="dxa"/>
        <w:tblLook w:val="00A0" w:firstRow="1" w:lastRow="0" w:firstColumn="1" w:lastColumn="0" w:noHBand="0" w:noVBand="0"/>
      </w:tblPr>
      <w:tblGrid>
        <w:gridCol w:w="384"/>
        <w:gridCol w:w="9731"/>
        <w:gridCol w:w="1698"/>
        <w:gridCol w:w="2228"/>
        <w:gridCol w:w="355"/>
        <w:gridCol w:w="1585"/>
        <w:gridCol w:w="1119"/>
      </w:tblGrid>
      <w:tr w:rsidR="00EA3BB3" w:rsidRPr="00AF5F29" w14:paraId="3CD49385" w14:textId="77777777" w:rsidTr="00DA44EB">
        <w:trPr>
          <w:trHeight w:val="137"/>
        </w:trPr>
        <w:tc>
          <w:tcPr>
            <w:tcW w:w="540" w:type="dxa"/>
            <w:tcBorders>
              <w:top w:val="nil"/>
              <w:left w:val="nil"/>
              <w:bottom w:val="nil"/>
              <w:right w:val="nil"/>
            </w:tcBorders>
            <w:vAlign w:val="center"/>
          </w:tcPr>
          <w:p w14:paraId="6EB40AC2" w14:textId="77777777" w:rsidR="00EA3BB3" w:rsidRPr="00AF5F29" w:rsidRDefault="00EA3BB3" w:rsidP="00DA44EB">
            <w:pPr>
              <w:rPr>
                <w:color w:val="000000"/>
              </w:rPr>
            </w:pPr>
          </w:p>
        </w:tc>
        <w:tc>
          <w:tcPr>
            <w:tcW w:w="3586" w:type="dxa"/>
            <w:tcBorders>
              <w:top w:val="nil"/>
              <w:left w:val="nil"/>
              <w:bottom w:val="nil"/>
              <w:right w:val="nil"/>
            </w:tcBorders>
            <w:vAlign w:val="center"/>
          </w:tcPr>
          <w:p w14:paraId="0C0DA360" w14:textId="77777777" w:rsidR="00EA3BB3" w:rsidRPr="00AF5F29" w:rsidRDefault="00EA3BB3" w:rsidP="00DA44EB">
            <w:pPr>
              <w:ind w:right="183"/>
              <w:rPr>
                <w:color w:val="000000"/>
              </w:rPr>
            </w:pPr>
          </w:p>
        </w:tc>
        <w:tc>
          <w:tcPr>
            <w:tcW w:w="3099" w:type="dxa"/>
            <w:tcBorders>
              <w:top w:val="nil"/>
              <w:left w:val="nil"/>
              <w:bottom w:val="nil"/>
              <w:right w:val="nil"/>
            </w:tcBorders>
            <w:vAlign w:val="center"/>
          </w:tcPr>
          <w:p w14:paraId="024146C3" w14:textId="77777777" w:rsidR="00EA3BB3" w:rsidRPr="00AF5F29" w:rsidRDefault="00EA3BB3" w:rsidP="00DA44EB">
            <w:pPr>
              <w:rPr>
                <w:color w:val="000000"/>
              </w:rPr>
            </w:pPr>
          </w:p>
        </w:tc>
        <w:tc>
          <w:tcPr>
            <w:tcW w:w="4133" w:type="dxa"/>
            <w:tcBorders>
              <w:top w:val="nil"/>
              <w:left w:val="nil"/>
              <w:bottom w:val="nil"/>
              <w:right w:val="nil"/>
            </w:tcBorders>
            <w:vAlign w:val="center"/>
          </w:tcPr>
          <w:p w14:paraId="1D4452C0" w14:textId="77777777" w:rsidR="00EA3BB3" w:rsidRPr="00AF5F29" w:rsidRDefault="00EA3BB3" w:rsidP="00DA44EB">
            <w:pPr>
              <w:rPr>
                <w:color w:val="000000"/>
                <w:sz w:val="28"/>
                <w:szCs w:val="28"/>
              </w:rPr>
            </w:pPr>
          </w:p>
        </w:tc>
        <w:tc>
          <w:tcPr>
            <w:tcW w:w="5742" w:type="dxa"/>
            <w:gridSpan w:val="3"/>
            <w:tcBorders>
              <w:top w:val="nil"/>
              <w:left w:val="nil"/>
              <w:bottom w:val="nil"/>
              <w:right w:val="nil"/>
            </w:tcBorders>
            <w:vAlign w:val="center"/>
          </w:tcPr>
          <w:p w14:paraId="61275429" w14:textId="77777777" w:rsidR="00EA3BB3" w:rsidRPr="00AF5F29" w:rsidRDefault="00EA3BB3" w:rsidP="00DA44EB">
            <w:pPr>
              <w:rPr>
                <w:color w:val="000000"/>
                <w:sz w:val="28"/>
                <w:szCs w:val="28"/>
              </w:rPr>
            </w:pPr>
          </w:p>
        </w:tc>
      </w:tr>
      <w:tr w:rsidR="00EA3BB3" w:rsidRPr="00AF5F29" w14:paraId="4AA4AF48" w14:textId="77777777" w:rsidTr="00DA44EB">
        <w:trPr>
          <w:gridAfter w:val="1"/>
          <w:wAfter w:w="2176" w:type="dxa"/>
          <w:trHeight w:val="255"/>
        </w:trPr>
        <w:tc>
          <w:tcPr>
            <w:tcW w:w="540" w:type="dxa"/>
            <w:tcBorders>
              <w:top w:val="nil"/>
              <w:left w:val="nil"/>
              <w:bottom w:val="nil"/>
              <w:right w:val="nil"/>
            </w:tcBorders>
            <w:vAlign w:val="center"/>
          </w:tcPr>
          <w:p w14:paraId="422C1B00" w14:textId="77777777" w:rsidR="00EA3BB3" w:rsidRPr="00AF5F29" w:rsidRDefault="00EA3BB3" w:rsidP="00DA44EB">
            <w:pPr>
              <w:rPr>
                <w:color w:val="000000"/>
              </w:rPr>
            </w:pPr>
          </w:p>
        </w:tc>
        <w:tc>
          <w:tcPr>
            <w:tcW w:w="3586" w:type="dxa"/>
            <w:tcBorders>
              <w:top w:val="nil"/>
              <w:left w:val="nil"/>
              <w:bottom w:val="nil"/>
              <w:right w:val="nil"/>
            </w:tcBorders>
            <w:vAlign w:val="center"/>
          </w:tcPr>
          <w:p w14:paraId="3114A5FE" w14:textId="77777777" w:rsidR="00EA3BB3" w:rsidRPr="00AF5F29" w:rsidRDefault="00EA3BB3" w:rsidP="00DA44EB">
            <w:pPr>
              <w:ind w:right="183"/>
              <w:jc w:val="center"/>
              <w:rPr>
                <w:rFonts w:eastAsia="Calibri"/>
                <w:b/>
                <w:bCs/>
                <w:lang w:eastAsia="en-US"/>
              </w:rPr>
            </w:pPr>
            <w:r w:rsidRPr="00AF5F29">
              <w:rPr>
                <w:rFonts w:eastAsia="Calibri"/>
                <w:b/>
                <w:bCs/>
                <w:lang w:eastAsia="en-US"/>
              </w:rPr>
              <w:t xml:space="preserve">Інформація про власників контрагента, включаючи </w:t>
            </w:r>
            <w:r w:rsidRPr="00AF5F29">
              <w:rPr>
                <w:b/>
              </w:rPr>
              <w:t>кінцевого бенефіціарного власника (контролера)</w:t>
            </w:r>
          </w:p>
          <w:p w14:paraId="0030D6B2" w14:textId="77777777" w:rsidR="00EA3BB3" w:rsidRPr="00AF5F29" w:rsidRDefault="00EA3BB3" w:rsidP="00DA44EB">
            <w:pPr>
              <w:ind w:right="183"/>
              <w:jc w:val="center"/>
              <w:rPr>
                <w:rFonts w:eastAsia="Calibri"/>
                <w:lang w:eastAsia="en-US"/>
              </w:rPr>
            </w:pPr>
            <w:r w:rsidRPr="00AF5F29">
              <w:rPr>
                <w:rFonts w:eastAsia="Calibri"/>
                <w:lang w:eastAsia="en-US"/>
              </w:rPr>
              <w:t>із зазначенням всього ланцюжка власників, включаючи кінцевих бенефіціарних власників (контролерів)</w:t>
            </w:r>
          </w:p>
          <w:p w14:paraId="6CA920D6" w14:textId="77777777" w:rsidR="00EA3BB3" w:rsidRPr="00AF5F29" w:rsidRDefault="00EA3BB3" w:rsidP="00DA44EB">
            <w:pPr>
              <w:spacing w:line="259" w:lineRule="auto"/>
              <w:ind w:right="183"/>
              <w:jc w:val="center"/>
              <w:rPr>
                <w:rFonts w:eastAsia="Calibri"/>
                <w:lang w:eastAsia="en-US"/>
              </w:rPr>
            </w:pPr>
            <w:r w:rsidRPr="00AF5F29">
              <w:rPr>
                <w:rFonts w:eastAsia="Calibri"/>
                <w:lang w:eastAsia="en-US"/>
              </w:rPr>
              <w:t>станом на «____»________20___р.</w:t>
            </w:r>
          </w:p>
          <w:p w14:paraId="2F5D9819" w14:textId="77777777" w:rsidR="00EA3BB3" w:rsidRPr="00AF5F29" w:rsidRDefault="00EA3BB3" w:rsidP="00DA44EB">
            <w:pPr>
              <w:spacing w:line="259" w:lineRule="auto"/>
              <w:ind w:right="183"/>
              <w:jc w:val="center"/>
              <w:rPr>
                <w:rFonts w:eastAsia="Calibri"/>
                <w:b/>
                <w:lang w:eastAsia="en-US"/>
              </w:rPr>
            </w:pPr>
            <w:r w:rsidRPr="00AF5F29">
              <w:rPr>
                <w:rFonts w:eastAsia="Calibri"/>
                <w:b/>
                <w:lang w:eastAsia="en-US"/>
              </w:rPr>
              <w:t>(форма)</w:t>
            </w:r>
          </w:p>
          <w:tbl>
            <w:tblPr>
              <w:tblW w:w="9495" w:type="dxa"/>
              <w:tblCellMar>
                <w:left w:w="0" w:type="dxa"/>
                <w:right w:w="0" w:type="dxa"/>
              </w:tblCellMar>
              <w:tblLook w:val="04A0" w:firstRow="1" w:lastRow="0" w:firstColumn="1" w:lastColumn="0" w:noHBand="0" w:noVBand="1"/>
            </w:tblPr>
            <w:tblGrid>
              <w:gridCol w:w="2802"/>
              <w:gridCol w:w="3969"/>
              <w:gridCol w:w="2724"/>
            </w:tblGrid>
            <w:tr w:rsidR="00EA3BB3" w:rsidRPr="00AF5F29" w14:paraId="7024DBE5" w14:textId="77777777" w:rsidTr="00DA44EB">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0BD97"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Найменування організації (найменування, місцезнаходження, ІПН)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9620C6"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Власники (акціонери) організації, із зазначенням частки в% (найменування, місцезнаходження) </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741A61"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Підтверджуючі документи, найменування реквізити, паспортні дані </w:t>
                  </w:r>
                </w:p>
              </w:tc>
            </w:tr>
            <w:tr w:rsidR="00EA3BB3" w:rsidRPr="00AF5F29" w14:paraId="250341B4" w14:textId="77777777" w:rsidTr="00DA44EB">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4C62B"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I. Підприємство-контрагент</w:t>
                  </w:r>
                </w:p>
              </w:tc>
            </w:tr>
            <w:tr w:rsidR="00EA3BB3" w:rsidRPr="00AF5F29" w14:paraId="76F13C9F" w14:textId="77777777" w:rsidTr="00DA44EB">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FC6751"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614487F"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632E0135"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297E3566" w14:textId="77777777" w:rsidTr="00DA44EB">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F8EF5"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D0C15C3"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43AB9BA1"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6AA11CE9" w14:textId="77777777" w:rsidTr="00DA44EB">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34F96"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II. Юридичні особи, які є власниками організації – контрагента </w:t>
                  </w:r>
                </w:p>
              </w:tc>
            </w:tr>
            <w:tr w:rsidR="00EA3BB3" w:rsidRPr="00AF5F29" w14:paraId="79D0C85C" w14:textId="77777777" w:rsidTr="00DA44EB">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DEF44E"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14F3020"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5F602A7"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0D2258E7" w14:textId="77777777" w:rsidTr="00DA44EB">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A36FD3"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E05DBF9"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71D4D5FE"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5577EB65" w14:textId="77777777" w:rsidTr="00DA44EB">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9517C"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 xml:space="preserve">III. Юридичні особи, які є власниками наступних рівнів (до кінцевих) </w:t>
                  </w:r>
                </w:p>
              </w:tc>
            </w:tr>
            <w:tr w:rsidR="00EA3BB3" w:rsidRPr="00AF5F29" w14:paraId="3933AD8D" w14:textId="77777777" w:rsidTr="00DA44EB">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8E6A83"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6992837"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0CA88CF1"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18E84600" w14:textId="77777777" w:rsidTr="00DA44EB">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5D650"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54B779B"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5B384628"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p>
              </w:tc>
            </w:tr>
            <w:tr w:rsidR="00EA3BB3" w:rsidRPr="00AF5F29" w14:paraId="14A8DF03" w14:textId="77777777" w:rsidTr="00DA44EB">
              <w:tc>
                <w:tcPr>
                  <w:tcW w:w="94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21CD5" w14:textId="77777777" w:rsidR="00EA3BB3" w:rsidRPr="00AF5F29" w:rsidRDefault="00EA3BB3" w:rsidP="008579AA">
                  <w:pPr>
                    <w:framePr w:hSpace="180" w:wrap="around" w:vAnchor="text" w:hAnchor="text" w:y="1"/>
                    <w:spacing w:after="160" w:line="259" w:lineRule="auto"/>
                    <w:ind w:right="183"/>
                    <w:suppressOverlap/>
                    <w:rPr>
                      <w:rFonts w:eastAsia="Calibri"/>
                      <w:sz w:val="22"/>
                      <w:szCs w:val="22"/>
                      <w:lang w:eastAsia="en-US"/>
                    </w:rPr>
                  </w:pPr>
                  <w:r w:rsidRPr="00AF5F29">
                    <w:rPr>
                      <w:rFonts w:eastAsia="Calibri"/>
                      <w:sz w:val="22"/>
                      <w:szCs w:val="22"/>
                      <w:lang w:eastAsia="en-US"/>
                    </w:rPr>
                    <w:t>IV. Кінцевий бенефіціарний власник (контролер)</w:t>
                  </w:r>
                </w:p>
              </w:tc>
            </w:tr>
            <w:tr w:rsidR="00EA3BB3" w:rsidRPr="00AF5F29" w14:paraId="2FA256C0" w14:textId="77777777" w:rsidTr="00DA44EB">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804271" w14:textId="77777777" w:rsidR="00EA3BB3" w:rsidRPr="00AF5F29" w:rsidRDefault="00EA3BB3" w:rsidP="008579AA">
                  <w:pPr>
                    <w:framePr w:hSpace="180" w:wrap="around" w:vAnchor="text" w:hAnchor="text" w:y="1"/>
                    <w:spacing w:after="160" w:line="259" w:lineRule="auto"/>
                    <w:ind w:right="183"/>
                    <w:suppressOverlap/>
                    <w:rPr>
                      <w:rFonts w:eastAsia="Calibri"/>
                      <w:lang w:eastAsia="en-US"/>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C81C66A" w14:textId="77777777" w:rsidR="00EA3BB3" w:rsidRPr="00AF5F29" w:rsidRDefault="00EA3BB3" w:rsidP="008579AA">
                  <w:pPr>
                    <w:framePr w:hSpace="180" w:wrap="around" w:vAnchor="text" w:hAnchor="text" w:y="1"/>
                    <w:spacing w:after="160" w:line="259" w:lineRule="auto"/>
                    <w:ind w:right="183"/>
                    <w:suppressOverlap/>
                    <w:rPr>
                      <w:rFonts w:eastAsia="Calibri"/>
                      <w:lang w:eastAsia="en-US"/>
                    </w:rPr>
                  </w:pPr>
                </w:p>
              </w:tc>
              <w:tc>
                <w:tcPr>
                  <w:tcW w:w="2724" w:type="dxa"/>
                  <w:tcBorders>
                    <w:top w:val="nil"/>
                    <w:left w:val="nil"/>
                    <w:bottom w:val="single" w:sz="8" w:space="0" w:color="auto"/>
                    <w:right w:val="single" w:sz="8" w:space="0" w:color="auto"/>
                  </w:tcBorders>
                  <w:tcMar>
                    <w:top w:w="0" w:type="dxa"/>
                    <w:left w:w="108" w:type="dxa"/>
                    <w:bottom w:w="0" w:type="dxa"/>
                    <w:right w:w="108" w:type="dxa"/>
                  </w:tcMar>
                </w:tcPr>
                <w:p w14:paraId="09A5906D" w14:textId="77777777" w:rsidR="00EA3BB3" w:rsidRPr="00AF5F29" w:rsidRDefault="00EA3BB3" w:rsidP="008579AA">
                  <w:pPr>
                    <w:framePr w:hSpace="180" w:wrap="around" w:vAnchor="text" w:hAnchor="text" w:y="1"/>
                    <w:spacing w:after="160" w:line="259" w:lineRule="auto"/>
                    <w:ind w:right="183"/>
                    <w:suppressOverlap/>
                    <w:rPr>
                      <w:rFonts w:eastAsia="Calibri"/>
                      <w:lang w:eastAsia="en-US"/>
                    </w:rPr>
                  </w:pPr>
                </w:p>
              </w:tc>
            </w:tr>
          </w:tbl>
          <w:p w14:paraId="01E6E396" w14:textId="77777777" w:rsidR="00EA3BB3" w:rsidRPr="00AF5F29" w:rsidRDefault="00EA3BB3" w:rsidP="00DA44EB">
            <w:pPr>
              <w:spacing w:after="160" w:line="259" w:lineRule="auto"/>
              <w:ind w:right="183"/>
              <w:rPr>
                <w:rFonts w:eastAsia="Calibri"/>
                <w:i/>
                <w:iCs/>
                <w:sz w:val="22"/>
                <w:szCs w:val="22"/>
                <w:u w:val="single"/>
                <w:lang w:eastAsia="en-US"/>
              </w:rPr>
            </w:pPr>
            <w:r w:rsidRPr="00AF5F29">
              <w:rPr>
                <w:rFonts w:eastAsia="Calibri"/>
                <w:i/>
                <w:iCs/>
                <w:sz w:val="22"/>
                <w:szCs w:val="22"/>
                <w:u w:val="single"/>
                <w:lang w:eastAsia="en-US"/>
              </w:rPr>
              <w:t xml:space="preserve">Примітка </w:t>
            </w:r>
          </w:p>
          <w:p w14:paraId="11B5B12F" w14:textId="77777777" w:rsidR="00EA3BB3" w:rsidRPr="00AF5F29" w:rsidRDefault="00EA3BB3" w:rsidP="00DA44EB">
            <w:pPr>
              <w:spacing w:after="160" w:line="259" w:lineRule="auto"/>
              <w:ind w:right="183"/>
              <w:rPr>
                <w:rFonts w:eastAsia="Calibri"/>
                <w:i/>
                <w:iCs/>
                <w:sz w:val="22"/>
                <w:szCs w:val="22"/>
                <w:u w:val="single"/>
                <w:lang w:eastAsia="en-US"/>
              </w:rPr>
            </w:pPr>
            <w:r w:rsidRPr="00AF5F29">
              <w:rPr>
                <w:rFonts w:eastAsia="Calibri"/>
                <w:i/>
                <w:iCs/>
                <w:sz w:val="22"/>
                <w:szCs w:val="22"/>
                <w:lang w:eastAsia="en-US"/>
              </w:rPr>
              <w:t xml:space="preserve">Для власників / бенефіціарів / акціонерів фізичних осіб вказати ПІБ, ІПН, паспортні дані  та частку в% </w:t>
            </w:r>
          </w:p>
          <w:p w14:paraId="025B1AB1" w14:textId="77777777" w:rsidR="00EA3BB3" w:rsidRPr="00AF5F29" w:rsidRDefault="00EA3BB3" w:rsidP="00DA44EB">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xml:space="preserve">Для власників / акціонерів юридичних осіб вказати: </w:t>
            </w:r>
          </w:p>
          <w:p w14:paraId="7C1BAEC5" w14:textId="77777777" w:rsidR="00EA3BB3" w:rsidRPr="00AF5F29" w:rsidRDefault="00EA3BB3" w:rsidP="00DA44EB">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найменування, форму власності, ІНП, місцезнаходження та частку в% в організації</w:t>
            </w:r>
          </w:p>
          <w:p w14:paraId="4D0CBDCB" w14:textId="77777777" w:rsidR="00EA3BB3" w:rsidRPr="00AF5F29" w:rsidRDefault="00EA3BB3" w:rsidP="00DA44EB">
            <w:pPr>
              <w:autoSpaceDE w:val="0"/>
              <w:autoSpaceDN w:val="0"/>
              <w:ind w:right="183"/>
              <w:rPr>
                <w:rFonts w:eastAsia="Calibri"/>
                <w:i/>
                <w:iCs/>
                <w:color w:val="000000"/>
                <w:sz w:val="22"/>
                <w:szCs w:val="22"/>
                <w:lang w:eastAsia="en-US"/>
              </w:rPr>
            </w:pPr>
            <w:r w:rsidRPr="00AF5F29">
              <w:rPr>
                <w:rFonts w:eastAsia="Calibri"/>
                <w:i/>
                <w:iCs/>
                <w:color w:val="000000"/>
                <w:sz w:val="22"/>
                <w:szCs w:val="22"/>
                <w:lang w:eastAsia="en-US"/>
              </w:rPr>
              <w:t>- вказати своїх власників (до кінцевих)</w:t>
            </w:r>
          </w:p>
          <w:p w14:paraId="7CD9F9D2" w14:textId="77777777" w:rsidR="00EA3BB3" w:rsidRPr="00AF5F29" w:rsidRDefault="00EA3BB3" w:rsidP="00DA44EB">
            <w:pPr>
              <w:autoSpaceDE w:val="0"/>
              <w:autoSpaceDN w:val="0"/>
              <w:ind w:right="183"/>
              <w:rPr>
                <w:rFonts w:eastAsia="Calibri"/>
                <w:color w:val="000000"/>
                <w:lang w:eastAsia="en-US"/>
              </w:rPr>
            </w:pPr>
          </w:p>
          <w:p w14:paraId="5151EEC4" w14:textId="77777777" w:rsidR="00EA3BB3" w:rsidRPr="00AF5F29" w:rsidRDefault="00EA3BB3" w:rsidP="00DA44EB">
            <w:pPr>
              <w:autoSpaceDE w:val="0"/>
              <w:autoSpaceDN w:val="0"/>
              <w:ind w:right="183"/>
              <w:rPr>
                <w:rFonts w:eastAsia="Calibri"/>
                <w:color w:val="000000"/>
                <w:lang w:eastAsia="en-US"/>
              </w:rPr>
            </w:pPr>
            <w:r w:rsidRPr="00AF5F29">
              <w:rPr>
                <w:rFonts w:eastAsia="Calibri"/>
                <w:color w:val="000000"/>
                <w:lang w:eastAsia="en-US"/>
              </w:rPr>
              <w:t>Достовірність та повноту даної інформації підтверджую.</w:t>
            </w:r>
          </w:p>
          <w:p w14:paraId="4F41AA3F" w14:textId="77777777" w:rsidR="00EA3BB3" w:rsidRPr="00AF5F29" w:rsidRDefault="00EA3BB3" w:rsidP="00DA44EB">
            <w:pPr>
              <w:autoSpaceDE w:val="0"/>
              <w:autoSpaceDN w:val="0"/>
              <w:ind w:right="183"/>
              <w:rPr>
                <w:rFonts w:eastAsia="Calibri"/>
                <w:color w:val="000000"/>
                <w:lang w:eastAsia="en-US"/>
              </w:rPr>
            </w:pPr>
            <w:r w:rsidRPr="00AF5F29">
              <w:rPr>
                <w:rFonts w:eastAsia="Calibri"/>
                <w:color w:val="000000"/>
                <w:lang w:eastAsia="en-US"/>
              </w:rPr>
              <w:t>«___» __________ 20___р.  _______________________________________________________</w:t>
            </w:r>
          </w:p>
          <w:p w14:paraId="252D12F2" w14:textId="77777777" w:rsidR="00EA3BB3" w:rsidRPr="00AF5F29" w:rsidRDefault="00EA3BB3" w:rsidP="00DA44EB">
            <w:pPr>
              <w:autoSpaceDE w:val="0"/>
              <w:autoSpaceDN w:val="0"/>
              <w:ind w:right="183"/>
              <w:rPr>
                <w:rFonts w:eastAsia="Calibri"/>
                <w:color w:val="000000"/>
                <w:lang w:eastAsia="en-US"/>
              </w:rPr>
            </w:pP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t>(підпис особи – уповноваженого представника контрагента)</w:t>
            </w:r>
          </w:p>
          <w:p w14:paraId="4D3CA282" w14:textId="77777777" w:rsidR="00EA3BB3" w:rsidRPr="00AF5F29" w:rsidRDefault="00EA3BB3" w:rsidP="00DA44EB">
            <w:pPr>
              <w:autoSpaceDE w:val="0"/>
              <w:autoSpaceDN w:val="0"/>
              <w:ind w:right="183"/>
              <w:rPr>
                <w:rFonts w:eastAsia="Calibri"/>
                <w:color w:val="000000"/>
                <w:sz w:val="16"/>
                <w:szCs w:val="16"/>
                <w:lang w:eastAsia="en-US"/>
              </w:rPr>
            </w:pP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lang w:eastAsia="en-US"/>
              </w:rPr>
              <w:tab/>
            </w:r>
            <w:r w:rsidRPr="00AF5F29">
              <w:rPr>
                <w:rFonts w:eastAsia="Calibri"/>
                <w:color w:val="000000"/>
                <w:sz w:val="16"/>
                <w:szCs w:val="16"/>
                <w:lang w:eastAsia="en-US"/>
              </w:rPr>
              <w:t>М.П.</w:t>
            </w:r>
          </w:p>
          <w:p w14:paraId="2A3331D7" w14:textId="77777777" w:rsidR="00EA3BB3" w:rsidRPr="00AF5F29" w:rsidRDefault="00EA3BB3" w:rsidP="00DA44EB">
            <w:pPr>
              <w:autoSpaceDE w:val="0"/>
              <w:autoSpaceDN w:val="0"/>
              <w:ind w:right="183"/>
              <w:rPr>
                <w:rFonts w:eastAsia="Calibri"/>
                <w:color w:val="000000"/>
                <w:lang w:eastAsia="en-US"/>
              </w:rPr>
            </w:pPr>
          </w:p>
          <w:p w14:paraId="090BCC11" w14:textId="77777777" w:rsidR="00EA3BB3" w:rsidRPr="00AF5F29" w:rsidRDefault="00EA3BB3" w:rsidP="00DA44EB">
            <w:pPr>
              <w:autoSpaceDE w:val="0"/>
              <w:autoSpaceDN w:val="0"/>
              <w:ind w:right="183"/>
              <w:jc w:val="center"/>
              <w:rPr>
                <w:rFonts w:eastAsia="Calibri"/>
                <w:b/>
                <w:color w:val="000000"/>
                <w:lang w:eastAsia="en-US"/>
              </w:rPr>
            </w:pPr>
            <w:r w:rsidRPr="00AF5F29">
              <w:rPr>
                <w:rFonts w:eastAsia="Calibri"/>
                <w:b/>
                <w:color w:val="000000"/>
                <w:lang w:eastAsia="en-US"/>
              </w:rPr>
              <w:t>ПІДПИСИ СТОРІН:</w:t>
            </w:r>
          </w:p>
        </w:tc>
        <w:tc>
          <w:tcPr>
            <w:tcW w:w="3099" w:type="dxa"/>
            <w:tcBorders>
              <w:top w:val="nil"/>
              <w:left w:val="nil"/>
              <w:bottom w:val="nil"/>
              <w:right w:val="nil"/>
            </w:tcBorders>
            <w:vAlign w:val="center"/>
          </w:tcPr>
          <w:p w14:paraId="24A05C2E" w14:textId="77777777" w:rsidR="00EA3BB3" w:rsidRPr="00AF5F29" w:rsidRDefault="00EA3BB3" w:rsidP="00DA44EB">
            <w:pPr>
              <w:rPr>
                <w:color w:val="000000"/>
              </w:rPr>
            </w:pPr>
          </w:p>
        </w:tc>
        <w:tc>
          <w:tcPr>
            <w:tcW w:w="4820" w:type="dxa"/>
            <w:gridSpan w:val="2"/>
            <w:tcBorders>
              <w:top w:val="nil"/>
              <w:left w:val="nil"/>
              <w:bottom w:val="nil"/>
              <w:right w:val="nil"/>
            </w:tcBorders>
            <w:vAlign w:val="center"/>
          </w:tcPr>
          <w:p w14:paraId="36FD066F" w14:textId="77777777" w:rsidR="00EA3BB3" w:rsidRPr="00AF5F29" w:rsidRDefault="00EA3BB3" w:rsidP="00DA44EB">
            <w:pPr>
              <w:rPr>
                <w:color w:val="000000"/>
                <w:sz w:val="28"/>
                <w:szCs w:val="28"/>
              </w:rPr>
            </w:pPr>
          </w:p>
        </w:tc>
        <w:tc>
          <w:tcPr>
            <w:tcW w:w="2879" w:type="dxa"/>
            <w:tcBorders>
              <w:top w:val="nil"/>
              <w:left w:val="nil"/>
              <w:bottom w:val="nil"/>
              <w:right w:val="nil"/>
            </w:tcBorders>
            <w:vAlign w:val="center"/>
          </w:tcPr>
          <w:p w14:paraId="23ECB33B" w14:textId="77777777" w:rsidR="00EA3BB3" w:rsidRPr="00AF5F29" w:rsidRDefault="00EA3BB3" w:rsidP="00DA44EB">
            <w:pPr>
              <w:rPr>
                <w:color w:val="000000"/>
                <w:sz w:val="28"/>
                <w:szCs w:val="28"/>
              </w:rPr>
            </w:pPr>
          </w:p>
        </w:tc>
      </w:tr>
    </w:tbl>
    <w:p w14:paraId="2AE5369F" w14:textId="77777777" w:rsidR="00EA3BB3" w:rsidRPr="00AF5F29" w:rsidRDefault="00EA3BB3" w:rsidP="00EA3BB3">
      <w:pPr>
        <w:rPr>
          <w:color w:val="000000"/>
          <w:sz w:val="16"/>
          <w:szCs w:val="16"/>
        </w:rPr>
      </w:pPr>
    </w:p>
    <w:p w14:paraId="366D46F5" w14:textId="77777777" w:rsidR="00EA3BB3" w:rsidRPr="00AF5F29" w:rsidRDefault="00EA3BB3" w:rsidP="00EA3BB3">
      <w:pPr>
        <w:tabs>
          <w:tab w:val="left" w:pos="426"/>
        </w:tabs>
        <w:rPr>
          <w:b/>
          <w:color w:val="000000"/>
          <w:sz w:val="26"/>
          <w:szCs w:val="26"/>
        </w:rPr>
      </w:pPr>
      <w:r w:rsidRPr="00AF5F29">
        <w:rPr>
          <w:color w:val="000000"/>
          <w:sz w:val="26"/>
          <w:szCs w:val="26"/>
        </w:rPr>
        <w:t xml:space="preserve">              </w:t>
      </w:r>
      <w:r w:rsidRPr="00AF5F29">
        <w:rPr>
          <w:b/>
          <w:color w:val="000000"/>
          <w:sz w:val="26"/>
          <w:szCs w:val="26"/>
        </w:rPr>
        <w:t xml:space="preserve">Постачальник: </w:t>
      </w:r>
      <w:r w:rsidRPr="00AF5F29">
        <w:rPr>
          <w:color w:val="000000"/>
          <w:sz w:val="26"/>
          <w:szCs w:val="26"/>
        </w:rPr>
        <w:t xml:space="preserve">                                                            </w:t>
      </w:r>
      <w:r w:rsidRPr="00AF5F29">
        <w:rPr>
          <w:b/>
          <w:color w:val="000000"/>
          <w:sz w:val="26"/>
          <w:szCs w:val="26"/>
        </w:rPr>
        <w:t>Покупець:</w:t>
      </w:r>
    </w:p>
    <w:p w14:paraId="1947ECA3" w14:textId="77777777" w:rsidR="00EA3BB3" w:rsidRPr="00AF5F29" w:rsidRDefault="00EA3BB3" w:rsidP="00EA3BB3">
      <w:pPr>
        <w:tabs>
          <w:tab w:val="left" w:pos="426"/>
        </w:tabs>
        <w:rPr>
          <w:color w:val="000000"/>
          <w:sz w:val="16"/>
          <w:szCs w:val="16"/>
        </w:rPr>
      </w:pPr>
    </w:p>
    <w:p w14:paraId="774DF590" w14:textId="77777777" w:rsidR="00EA3BB3" w:rsidRPr="00AF5F29" w:rsidRDefault="00EA3BB3" w:rsidP="00EA3BB3">
      <w:pPr>
        <w:tabs>
          <w:tab w:val="left" w:pos="1110"/>
        </w:tabs>
        <w:ind w:left="426"/>
        <w:rPr>
          <w:color w:val="000000"/>
          <w:sz w:val="26"/>
          <w:szCs w:val="26"/>
        </w:rPr>
      </w:pPr>
      <w:r w:rsidRPr="00AF5F29">
        <w:rPr>
          <w:color w:val="000000"/>
          <w:sz w:val="26"/>
          <w:szCs w:val="26"/>
        </w:rPr>
        <w:t>___________________                                              _____________________</w:t>
      </w:r>
    </w:p>
    <w:p w14:paraId="04D2990A" w14:textId="77777777" w:rsidR="00EA3BB3" w:rsidRPr="00AF5F29" w:rsidRDefault="00EA3BB3" w:rsidP="00EA3BB3">
      <w:pPr>
        <w:ind w:left="426"/>
      </w:pPr>
      <w:r w:rsidRPr="00AF5F29">
        <w:rPr>
          <w:color w:val="000000"/>
        </w:rPr>
        <w:t>М.П.                                                                                   М.П</w:t>
      </w:r>
    </w:p>
    <w:p w14:paraId="1E45D4B3" w14:textId="77777777" w:rsidR="00EA3BB3" w:rsidRPr="00AF5F29" w:rsidRDefault="00EA3BB3" w:rsidP="00EA3BB3">
      <w:pPr>
        <w:spacing w:line="276" w:lineRule="auto"/>
        <w:jc w:val="right"/>
        <w:rPr>
          <w:color w:val="000000"/>
        </w:rPr>
      </w:pPr>
      <w:r w:rsidRPr="00AF5F29">
        <w:lastRenderedPageBreak/>
        <w:t>Додаток</w:t>
      </w:r>
      <w:r w:rsidRPr="00AF5F29">
        <w:rPr>
          <w:color w:val="000000"/>
        </w:rPr>
        <w:t xml:space="preserve"> № 2</w:t>
      </w:r>
    </w:p>
    <w:p w14:paraId="77FD961D" w14:textId="77777777" w:rsidR="00EA3BB3" w:rsidRPr="00AF5F29" w:rsidRDefault="00EA3BB3" w:rsidP="00EA3BB3">
      <w:pPr>
        <w:pStyle w:val="afff6"/>
        <w:jc w:val="right"/>
        <w:rPr>
          <w:color w:val="000000"/>
        </w:rPr>
      </w:pPr>
      <w:r w:rsidRPr="00AF5F29">
        <w:rPr>
          <w:color w:val="000000"/>
        </w:rPr>
        <w:t>до Угоди № _________</w:t>
      </w:r>
    </w:p>
    <w:p w14:paraId="5674D47D" w14:textId="77777777" w:rsidR="00EA3BB3" w:rsidRPr="00AF5F29" w:rsidRDefault="00EA3BB3" w:rsidP="00EA3BB3">
      <w:pPr>
        <w:pStyle w:val="afff6"/>
        <w:jc w:val="right"/>
        <w:rPr>
          <w:color w:val="000000"/>
        </w:rPr>
      </w:pPr>
      <w:r w:rsidRPr="00AF5F29">
        <w:rPr>
          <w:color w:val="000000"/>
        </w:rPr>
        <w:t xml:space="preserve">від «____»_____________201___р. </w:t>
      </w:r>
    </w:p>
    <w:p w14:paraId="5B08A649" w14:textId="77777777" w:rsidR="00EA3BB3" w:rsidRPr="00AF5F29" w:rsidRDefault="00EA3BB3" w:rsidP="00EA3BB3">
      <w:pPr>
        <w:pStyle w:val="rvps2"/>
        <w:shd w:val="clear" w:color="auto" w:fill="FFFFFF"/>
        <w:spacing w:before="0" w:beforeAutospacing="0" w:after="0" w:afterAutospacing="0"/>
        <w:jc w:val="both"/>
        <w:textAlignment w:val="baseline"/>
        <w:rPr>
          <w:color w:val="000000"/>
          <w:sz w:val="22"/>
          <w:szCs w:val="22"/>
          <w:lang w:eastAsia="ru-RU"/>
        </w:rPr>
      </w:pPr>
    </w:p>
    <w:p w14:paraId="75E0276B" w14:textId="77777777" w:rsidR="00EA3BB3" w:rsidRPr="00AF5F29" w:rsidRDefault="00EA3BB3" w:rsidP="00EA3BB3">
      <w:pPr>
        <w:pStyle w:val="rvps2"/>
        <w:shd w:val="clear" w:color="auto" w:fill="FFFFFF"/>
        <w:spacing w:before="0" w:beforeAutospacing="0" w:after="0" w:afterAutospacing="0"/>
        <w:ind w:firstLine="448"/>
        <w:jc w:val="center"/>
        <w:textAlignment w:val="baseline"/>
        <w:rPr>
          <w:b/>
          <w:color w:val="000000"/>
          <w:sz w:val="26"/>
          <w:szCs w:val="26"/>
          <w:lang w:eastAsia="ru-RU"/>
        </w:rPr>
      </w:pPr>
      <w:r w:rsidRPr="00AF5F29">
        <w:rPr>
          <w:b/>
          <w:color w:val="000000"/>
          <w:sz w:val="26"/>
          <w:szCs w:val="26"/>
          <w:lang w:eastAsia="ru-RU"/>
        </w:rPr>
        <w:t>Критерії ознак пов’язаних осіб:</w:t>
      </w:r>
    </w:p>
    <w:p w14:paraId="3355191A"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bookmarkStart w:id="2" w:name="n46"/>
      <w:bookmarkEnd w:id="2"/>
      <w:r w:rsidRPr="00AF5F29">
        <w:rPr>
          <w:color w:val="000000"/>
          <w:lang w:eastAsia="ru-RU"/>
        </w:rPr>
        <w:t xml:space="preserve">юридична особа, яка здійснювала під час проведення </w:t>
      </w:r>
      <w:r w:rsidRPr="00AF5F29">
        <w:t xml:space="preserve">конкурентного відбору відповідно до встановленого Покупцем порядку закупівель товарів та послуг за рамковими угодами, </w:t>
      </w:r>
      <w:r w:rsidRPr="00AF5F29">
        <w:rPr>
          <w:color w:val="000000"/>
          <w:lang w:eastAsia="ru-RU"/>
        </w:rPr>
        <w:t>за результатами якої укладено Угоду (далі – процедура закупівлі) контроль над Постачальником, який був Учасником</w:t>
      </w:r>
      <w:r w:rsidRPr="00AF5F29">
        <w:t xml:space="preserve">*** </w:t>
      </w:r>
      <w:r w:rsidRPr="00AF5F29">
        <w:tab/>
        <w:t>та визнаний переможцем</w:t>
      </w:r>
      <w:r w:rsidRPr="00AF5F29">
        <w:rPr>
          <w:color w:val="000000"/>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62B0BD34"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AF5F29">
        <w:t>та визнаний переможцем</w:t>
      </w:r>
      <w:r w:rsidRPr="00AF5F29">
        <w:rPr>
          <w:color w:val="000000"/>
          <w:lang w:eastAsia="ru-RU"/>
        </w:rPr>
        <w:t xml:space="preserve"> процедури закупівлі;</w:t>
      </w:r>
    </w:p>
    <w:p w14:paraId="31576E06"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0224B8DF" w14:textId="77777777" w:rsidR="00EA3BB3" w:rsidRPr="00AF5F29" w:rsidRDefault="00EA3BB3" w:rsidP="003C5396">
      <w:pPr>
        <w:pStyle w:val="rvps2"/>
        <w:numPr>
          <w:ilvl w:val="0"/>
          <w:numId w:val="13"/>
        </w:numPr>
        <w:shd w:val="clear" w:color="auto" w:fill="FFFFFF"/>
        <w:tabs>
          <w:tab w:val="left" w:pos="993"/>
        </w:tabs>
        <w:spacing w:before="0" w:beforeAutospacing="0" w:after="0" w:afterAutospacing="0"/>
        <w:ind w:left="0" w:firstLine="0"/>
        <w:jc w:val="both"/>
        <w:textAlignment w:val="baseline"/>
        <w:rPr>
          <w:color w:val="000000"/>
          <w:lang w:eastAsia="ru-RU"/>
        </w:rPr>
      </w:pPr>
      <w:r w:rsidRPr="00AF5F29">
        <w:rPr>
          <w:color w:val="000000"/>
          <w:lang w:eastAsia="ru-RU"/>
        </w:rPr>
        <w:t xml:space="preserve">Постачальник, який  під час процедури закупівлі був учасником </w:t>
      </w:r>
      <w:r w:rsidRPr="00AF5F29">
        <w:t>(визнаний переможцем)</w:t>
      </w:r>
      <w:r w:rsidRPr="00AF5F29">
        <w:rPr>
          <w:color w:val="000000"/>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55D4EA93" w14:textId="77777777" w:rsidR="00EA3BB3" w:rsidRPr="00AF5F29" w:rsidRDefault="00EA3BB3" w:rsidP="00EA3BB3">
      <w:pPr>
        <w:pStyle w:val="rvps2"/>
        <w:shd w:val="clear" w:color="auto" w:fill="FFFFFF"/>
        <w:tabs>
          <w:tab w:val="left" w:pos="993"/>
        </w:tabs>
        <w:spacing w:before="0" w:beforeAutospacing="0" w:after="0" w:afterAutospacing="0"/>
        <w:jc w:val="both"/>
        <w:textAlignment w:val="baseline"/>
        <w:rPr>
          <w:color w:val="000000"/>
          <w:lang w:eastAsia="ru-RU"/>
        </w:rPr>
      </w:pPr>
      <w:r w:rsidRPr="00AF5F29">
        <w:rPr>
          <w:color w:val="000000"/>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6437DFA5" w14:textId="77777777" w:rsidR="00EA3BB3" w:rsidRPr="00AF5F29" w:rsidRDefault="00EA3BB3" w:rsidP="00EA3BB3">
      <w:pPr>
        <w:pStyle w:val="rvps2"/>
        <w:shd w:val="clear" w:color="auto" w:fill="FFFFFF"/>
        <w:spacing w:before="0" w:beforeAutospacing="0" w:after="0" w:afterAutospacing="0"/>
        <w:jc w:val="both"/>
        <w:textAlignment w:val="baseline"/>
        <w:rPr>
          <w:color w:val="000000"/>
          <w:lang w:eastAsia="ru-RU"/>
        </w:rPr>
      </w:pPr>
      <w:r w:rsidRPr="00AF5F29">
        <w:rPr>
          <w:color w:val="000000"/>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4E8BB068" w14:textId="77777777" w:rsidR="00EA3BB3" w:rsidRPr="00AF5F29" w:rsidRDefault="00EA3BB3" w:rsidP="00EA3BB3">
      <w:pPr>
        <w:pStyle w:val="rvps2"/>
        <w:shd w:val="clear" w:color="auto" w:fill="FFFFFF"/>
        <w:spacing w:before="0" w:beforeAutospacing="0" w:after="0" w:afterAutospacing="0"/>
        <w:jc w:val="both"/>
        <w:textAlignment w:val="baseline"/>
        <w:rPr>
          <w:color w:val="000000"/>
          <w:lang w:eastAsia="ru-RU"/>
        </w:rPr>
      </w:pPr>
      <w:r w:rsidRPr="00AF5F29">
        <w:rPr>
          <w:color w:val="000000"/>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FFB5C19" w14:textId="77777777" w:rsidR="00EA3BB3" w:rsidRPr="00AF5F29" w:rsidRDefault="00EA3BB3" w:rsidP="003C5396">
      <w:pPr>
        <w:pStyle w:val="rvps2"/>
        <w:numPr>
          <w:ilvl w:val="0"/>
          <w:numId w:val="13"/>
        </w:numPr>
        <w:shd w:val="clear" w:color="auto" w:fill="FFFFFF"/>
        <w:tabs>
          <w:tab w:val="left" w:pos="1080"/>
        </w:tabs>
        <w:spacing w:before="0" w:beforeAutospacing="0" w:after="0" w:afterAutospacing="0"/>
        <w:ind w:left="0" w:firstLine="0"/>
        <w:jc w:val="both"/>
        <w:textAlignment w:val="baseline"/>
        <w:rPr>
          <w:color w:val="000000"/>
          <w:lang w:eastAsia="ru-RU"/>
        </w:rPr>
      </w:pPr>
      <w:r w:rsidRPr="00AF5F29">
        <w:rPr>
          <w:lang w:eastAsia="ru-RU"/>
        </w:rPr>
        <w:t xml:space="preserve">Інші особи, якщо наявні інші </w:t>
      </w:r>
      <w:r w:rsidRPr="00AF5F29">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AF5F29">
        <w:rPr>
          <w:color w:val="000000"/>
          <w:lang w:eastAsia="ru-RU"/>
        </w:rPr>
        <w:t>.</w:t>
      </w:r>
    </w:p>
    <w:p w14:paraId="49090E83" w14:textId="77777777" w:rsidR="00EA3BB3" w:rsidRPr="00AF5F29" w:rsidRDefault="00EA3BB3" w:rsidP="00EA3BB3">
      <w:pPr>
        <w:pStyle w:val="rvps2"/>
        <w:shd w:val="clear" w:color="auto" w:fill="FFFFFF"/>
        <w:spacing w:before="0" w:beforeAutospacing="0" w:after="0" w:afterAutospacing="0"/>
        <w:ind w:firstLine="709"/>
        <w:jc w:val="both"/>
        <w:textAlignment w:val="baseline"/>
        <w:rPr>
          <w:i/>
          <w:sz w:val="20"/>
          <w:szCs w:val="20"/>
        </w:rPr>
      </w:pPr>
      <w:r w:rsidRPr="00AF5F29">
        <w:rPr>
          <w:i/>
          <w:sz w:val="20"/>
          <w:szCs w:val="20"/>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7B7E92D9" w14:textId="77777777" w:rsidR="00EA3BB3" w:rsidRPr="00AF5F29" w:rsidRDefault="00EA3BB3" w:rsidP="00EA3BB3">
      <w:pPr>
        <w:ind w:firstLine="709"/>
        <w:jc w:val="both"/>
        <w:rPr>
          <w:i/>
          <w:sz w:val="20"/>
          <w:szCs w:val="20"/>
        </w:rPr>
      </w:pPr>
      <w:r w:rsidRPr="00AF5F29">
        <w:rPr>
          <w:i/>
          <w:sz w:val="20"/>
          <w:szCs w:val="20"/>
        </w:rPr>
        <w:t xml:space="preserve"> *** Вживається у розумінні діючого в АТ «Укргазвидобування» Порядку закупівель товарів, робіт та послуг на момент укладання Угоди;</w:t>
      </w:r>
    </w:p>
    <w:p w14:paraId="41D4982D" w14:textId="77777777" w:rsidR="00EA3BB3" w:rsidRPr="00AF5F29" w:rsidRDefault="00EA3BB3" w:rsidP="00EA3BB3">
      <w:pPr>
        <w:spacing w:before="240" w:after="60"/>
        <w:jc w:val="center"/>
        <w:outlineLvl w:val="4"/>
        <w:rPr>
          <w:b/>
          <w:bCs/>
          <w:i/>
          <w:iCs/>
          <w:noProof/>
          <w:sz w:val="26"/>
          <w:szCs w:val="26"/>
        </w:rPr>
      </w:pPr>
      <w:r w:rsidRPr="00AF5F29">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1"/>
        <w:gridCol w:w="4680"/>
        <w:gridCol w:w="99"/>
      </w:tblGrid>
      <w:tr w:rsidR="00EA3BB3" w:rsidRPr="00AF5F29" w14:paraId="0022B169" w14:textId="77777777" w:rsidTr="00DA44EB">
        <w:tc>
          <w:tcPr>
            <w:tcW w:w="4819" w:type="dxa"/>
          </w:tcPr>
          <w:p w14:paraId="13DECE3E" w14:textId="77777777" w:rsidR="00EA3BB3" w:rsidRPr="00AF5F29" w:rsidRDefault="00EA3BB3" w:rsidP="00DA44EB">
            <w:pPr>
              <w:jc w:val="center"/>
              <w:rPr>
                <w:b/>
                <w:bCs/>
                <w:noProof/>
                <w:sz w:val="26"/>
                <w:szCs w:val="26"/>
              </w:rPr>
            </w:pPr>
            <w:r w:rsidRPr="00AF5F29">
              <w:rPr>
                <w:b/>
                <w:bCs/>
                <w:noProof/>
                <w:sz w:val="26"/>
                <w:szCs w:val="26"/>
              </w:rPr>
              <w:t>Постачальник:</w:t>
            </w:r>
          </w:p>
        </w:tc>
        <w:tc>
          <w:tcPr>
            <w:tcW w:w="4820" w:type="dxa"/>
            <w:gridSpan w:val="3"/>
          </w:tcPr>
          <w:p w14:paraId="659AD678" w14:textId="77777777" w:rsidR="00EA3BB3" w:rsidRPr="00AF5F29" w:rsidRDefault="00EA3BB3" w:rsidP="00DA44EB">
            <w:pPr>
              <w:jc w:val="center"/>
              <w:rPr>
                <w:b/>
                <w:bCs/>
                <w:noProof/>
                <w:sz w:val="26"/>
                <w:szCs w:val="26"/>
              </w:rPr>
            </w:pPr>
            <w:r w:rsidRPr="00AF5F29">
              <w:rPr>
                <w:b/>
                <w:bCs/>
                <w:noProof/>
                <w:sz w:val="26"/>
                <w:szCs w:val="26"/>
              </w:rPr>
              <w:t xml:space="preserve"> Покупець:</w:t>
            </w:r>
          </w:p>
        </w:tc>
      </w:tr>
      <w:tr w:rsidR="00EA3BB3" w:rsidRPr="00AF5F29" w14:paraId="1AADEC5A" w14:textId="77777777" w:rsidTr="00DA44EB">
        <w:trPr>
          <w:gridAfter w:val="1"/>
          <w:wAfter w:w="99" w:type="dxa"/>
          <w:trHeight w:val="676"/>
        </w:trPr>
        <w:tc>
          <w:tcPr>
            <w:tcW w:w="4860" w:type="dxa"/>
            <w:gridSpan w:val="2"/>
          </w:tcPr>
          <w:p w14:paraId="4DFCA744" w14:textId="77777777" w:rsidR="00EA3BB3" w:rsidRPr="00AF5F29" w:rsidRDefault="00EA3BB3" w:rsidP="00DA44EB">
            <w:pPr>
              <w:rPr>
                <w:noProof/>
                <w:sz w:val="27"/>
                <w:szCs w:val="27"/>
              </w:rPr>
            </w:pPr>
            <w:r w:rsidRPr="00AF5F29">
              <w:rPr>
                <w:noProof/>
                <w:sz w:val="27"/>
                <w:szCs w:val="27"/>
              </w:rPr>
              <w:t>__________________________</w:t>
            </w:r>
          </w:p>
          <w:p w14:paraId="70A9B64A" w14:textId="77777777" w:rsidR="00EA3BB3" w:rsidRPr="00AF5F29" w:rsidRDefault="00EA3BB3" w:rsidP="00DA44EB">
            <w:pPr>
              <w:rPr>
                <w:noProof/>
              </w:rPr>
            </w:pPr>
            <w:r w:rsidRPr="00AF5F29">
              <w:rPr>
                <w:noProof/>
              </w:rPr>
              <w:t>М.П.</w:t>
            </w:r>
          </w:p>
        </w:tc>
        <w:tc>
          <w:tcPr>
            <w:tcW w:w="4680" w:type="dxa"/>
          </w:tcPr>
          <w:p w14:paraId="39C33443" w14:textId="77777777" w:rsidR="00EA3BB3" w:rsidRPr="00AF5F29" w:rsidRDefault="00EA3BB3" w:rsidP="00DA44EB">
            <w:pPr>
              <w:ind w:right="33"/>
              <w:rPr>
                <w:noProof/>
                <w:sz w:val="27"/>
                <w:szCs w:val="27"/>
              </w:rPr>
            </w:pPr>
            <w:r w:rsidRPr="00AF5F29">
              <w:rPr>
                <w:noProof/>
                <w:sz w:val="27"/>
                <w:szCs w:val="27"/>
              </w:rPr>
              <w:t>_____________________________</w:t>
            </w:r>
          </w:p>
          <w:p w14:paraId="10B8C017" w14:textId="77777777" w:rsidR="00EA3BB3" w:rsidRPr="00AF5F29" w:rsidRDefault="00EA3BB3" w:rsidP="00DA44EB">
            <w:pPr>
              <w:ind w:right="33"/>
              <w:rPr>
                <w:noProof/>
              </w:rPr>
            </w:pPr>
            <w:r w:rsidRPr="00AF5F29">
              <w:rPr>
                <w:noProof/>
              </w:rPr>
              <w:t>М.П.</w:t>
            </w:r>
          </w:p>
        </w:tc>
      </w:tr>
    </w:tbl>
    <w:p w14:paraId="1D5102CD" w14:textId="77777777" w:rsidR="00EA3BB3" w:rsidRPr="00AF5F29" w:rsidRDefault="00EA3BB3" w:rsidP="00EA3BB3"/>
    <w:p w14:paraId="1E119D77" w14:textId="77777777" w:rsidR="00AE6EFB" w:rsidRDefault="00AE6EFB" w:rsidP="00AE6EFB">
      <w:pPr>
        <w:spacing w:after="160" w:line="259" w:lineRule="auto"/>
      </w:pPr>
    </w:p>
    <w:p w14:paraId="24D2AF3B" w14:textId="77777777" w:rsidR="00920C29" w:rsidRPr="001662D9" w:rsidRDefault="00920C29" w:rsidP="00920C29">
      <w:pPr>
        <w:ind w:firstLine="540"/>
        <w:jc w:val="right"/>
        <w:rPr>
          <w:b/>
        </w:rPr>
      </w:pPr>
      <w:r w:rsidRPr="001662D9">
        <w:rPr>
          <w:b/>
        </w:rPr>
        <w:t>Додаток 5</w:t>
      </w:r>
    </w:p>
    <w:p w14:paraId="41992B79" w14:textId="77777777" w:rsidR="00920C29" w:rsidRPr="00AB283C" w:rsidRDefault="00920C29" w:rsidP="00920C29">
      <w:pPr>
        <w:pStyle w:val="1"/>
        <w:ind w:firstLine="426"/>
        <w:jc w:val="right"/>
        <w:rPr>
          <w:sz w:val="24"/>
          <w:szCs w:val="24"/>
        </w:rPr>
      </w:pPr>
      <w:r w:rsidRPr="00AB283C">
        <w:rPr>
          <w:sz w:val="24"/>
          <w:szCs w:val="24"/>
        </w:rPr>
        <w:t>до документації процедури закупівлі</w:t>
      </w:r>
    </w:p>
    <w:p w14:paraId="2C258DE9" w14:textId="77777777" w:rsidR="00920C29" w:rsidRPr="00AB283C" w:rsidRDefault="00920C29" w:rsidP="00920C29">
      <w:pPr>
        <w:pStyle w:val="afc"/>
        <w:widowControl w:val="0"/>
        <w:adjustRightInd w:val="0"/>
        <w:jc w:val="left"/>
        <w:outlineLvl w:val="0"/>
        <w:rPr>
          <w:b/>
          <w:bCs/>
        </w:rPr>
      </w:pPr>
    </w:p>
    <w:p w14:paraId="37C1EC07" w14:textId="77777777" w:rsidR="00920C29" w:rsidRDefault="00920C29" w:rsidP="00920C29">
      <w:pPr>
        <w:pStyle w:val="afc"/>
        <w:widowControl w:val="0"/>
        <w:adjustRightInd w:val="0"/>
        <w:outlineLvl w:val="0"/>
        <w:rPr>
          <w:b/>
          <w:bCs/>
          <w:sz w:val="28"/>
          <w:szCs w:val="28"/>
        </w:rPr>
      </w:pPr>
    </w:p>
    <w:p w14:paraId="25888DDB" w14:textId="77777777" w:rsidR="001662D9" w:rsidRPr="001662D9" w:rsidRDefault="001662D9" w:rsidP="001662D9"/>
    <w:p w14:paraId="02B6BEB6" w14:textId="77777777" w:rsidR="00920C29" w:rsidRPr="001662D9" w:rsidRDefault="00920C29" w:rsidP="00920C29">
      <w:pPr>
        <w:pStyle w:val="afc"/>
        <w:widowControl w:val="0"/>
        <w:adjustRightInd w:val="0"/>
        <w:outlineLvl w:val="0"/>
        <w:rPr>
          <w:b/>
          <w:bCs/>
          <w:sz w:val="26"/>
          <w:szCs w:val="26"/>
        </w:rPr>
      </w:pPr>
      <w:r w:rsidRPr="001662D9">
        <w:rPr>
          <w:b/>
          <w:bCs/>
          <w:sz w:val="26"/>
          <w:szCs w:val="26"/>
        </w:rPr>
        <w:t>ДЕКЛАРАЦІЯ</w:t>
      </w:r>
    </w:p>
    <w:p w14:paraId="37BF0FC7" w14:textId="77777777" w:rsidR="00920C29" w:rsidRPr="001662D9" w:rsidRDefault="00920C29" w:rsidP="00920C29">
      <w:pPr>
        <w:jc w:val="center"/>
        <w:rPr>
          <w:b/>
          <w:sz w:val="26"/>
          <w:szCs w:val="26"/>
        </w:rPr>
      </w:pPr>
      <w:r w:rsidRPr="001662D9">
        <w:rPr>
          <w:b/>
          <w:sz w:val="26"/>
          <w:szCs w:val="26"/>
        </w:rPr>
        <w:t xml:space="preserve">про прийняття умов проведення процедур закупівель </w:t>
      </w:r>
    </w:p>
    <w:p w14:paraId="37CD1FF6" w14:textId="77777777" w:rsidR="00920C29" w:rsidRDefault="00920C29" w:rsidP="00920C29">
      <w:pPr>
        <w:pStyle w:val="afc"/>
        <w:widowControl w:val="0"/>
        <w:adjustRightInd w:val="0"/>
        <w:outlineLvl w:val="0"/>
        <w:rPr>
          <w:b/>
          <w:bCs/>
          <w:sz w:val="26"/>
          <w:szCs w:val="26"/>
        </w:rPr>
      </w:pPr>
    </w:p>
    <w:p w14:paraId="534FE29A" w14:textId="77777777" w:rsidR="001662D9" w:rsidRDefault="001662D9" w:rsidP="001662D9"/>
    <w:p w14:paraId="3AB51DAA" w14:textId="77777777" w:rsidR="001662D9" w:rsidRPr="001662D9" w:rsidRDefault="001662D9" w:rsidP="001662D9"/>
    <w:p w14:paraId="513FD5ED" w14:textId="77777777" w:rsidR="00920C29" w:rsidRPr="001662D9" w:rsidRDefault="00920C29" w:rsidP="00920C29">
      <w:pPr>
        <w:shd w:val="clear" w:color="auto" w:fill="FFFFFF"/>
        <w:ind w:firstLine="709"/>
        <w:jc w:val="both"/>
        <w:rPr>
          <w:bCs/>
          <w:sz w:val="26"/>
          <w:szCs w:val="26"/>
        </w:rPr>
      </w:pPr>
      <w:r w:rsidRPr="001662D9">
        <w:rPr>
          <w:bCs/>
          <w:sz w:val="26"/>
          <w:szCs w:val="26"/>
        </w:rPr>
        <w:t>______________________ (далі – Учасник) повністю та беззастережно</w:t>
      </w:r>
    </w:p>
    <w:p w14:paraId="18FED6C4" w14:textId="77777777" w:rsidR="00920C29" w:rsidRPr="00926F5F" w:rsidRDefault="00920C29" w:rsidP="00920C29">
      <w:pPr>
        <w:shd w:val="clear" w:color="auto" w:fill="FFFFFF"/>
        <w:ind w:firstLine="709"/>
        <w:jc w:val="both"/>
        <w:rPr>
          <w:bCs/>
          <w:i/>
          <w:sz w:val="16"/>
          <w:szCs w:val="16"/>
        </w:rPr>
      </w:pPr>
      <w:r w:rsidRPr="001662D9">
        <w:rPr>
          <w:bCs/>
          <w:sz w:val="26"/>
          <w:szCs w:val="26"/>
        </w:rPr>
        <w:t xml:space="preserve"> </w:t>
      </w:r>
      <w:r w:rsidRPr="001662D9">
        <w:rPr>
          <w:bCs/>
          <w:sz w:val="26"/>
          <w:szCs w:val="26"/>
        </w:rPr>
        <w:tab/>
      </w:r>
      <w:r w:rsidRPr="00926F5F">
        <w:rPr>
          <w:bCs/>
          <w:i/>
          <w:sz w:val="16"/>
          <w:szCs w:val="16"/>
        </w:rPr>
        <w:t>(назва Учасника)</w:t>
      </w:r>
    </w:p>
    <w:p w14:paraId="0381E5BD" w14:textId="1BE78336" w:rsidR="00920C29" w:rsidRPr="005C291A" w:rsidRDefault="00920C29" w:rsidP="00920C29">
      <w:pPr>
        <w:shd w:val="clear" w:color="auto" w:fill="FFFFFF"/>
        <w:jc w:val="both"/>
        <w:rPr>
          <w:bCs/>
          <w:sz w:val="26"/>
          <w:szCs w:val="26"/>
        </w:rPr>
      </w:pPr>
      <w:r w:rsidRPr="001662D9">
        <w:rPr>
          <w:bCs/>
          <w:sz w:val="26"/>
          <w:szCs w:val="26"/>
        </w:rPr>
        <w:t xml:space="preserve">підтверджує, що </w:t>
      </w:r>
      <w:r w:rsidRPr="005C291A">
        <w:rPr>
          <w:bCs/>
          <w:sz w:val="26"/>
          <w:szCs w:val="26"/>
        </w:rPr>
        <w:t>ознайомлений з правилами проведення проц</w:t>
      </w:r>
      <w:r w:rsidR="00D84CFE" w:rsidRPr="005C291A">
        <w:rPr>
          <w:bCs/>
          <w:sz w:val="26"/>
          <w:szCs w:val="26"/>
        </w:rPr>
        <w:t xml:space="preserve">едури закупівлі, установленими </w:t>
      </w:r>
      <w:r w:rsidRPr="005C291A">
        <w:rPr>
          <w:bCs/>
          <w:sz w:val="26"/>
          <w:szCs w:val="26"/>
        </w:rPr>
        <w:t>АТ «Укргазвидобування», а також цілком усвідомлює та погоджується, що зазначені процедури закупівлі проводять</w:t>
      </w:r>
      <w:r w:rsidR="00D84CFE" w:rsidRPr="005C291A">
        <w:rPr>
          <w:bCs/>
          <w:sz w:val="26"/>
          <w:szCs w:val="26"/>
        </w:rPr>
        <w:t xml:space="preserve">ся відповідно до затвердженого </w:t>
      </w:r>
      <w:r w:rsidR="00B02457">
        <w:rPr>
          <w:bCs/>
          <w:sz w:val="26"/>
          <w:szCs w:val="26"/>
        </w:rPr>
        <w:t>Товариством внутрішнього</w:t>
      </w:r>
      <w:r w:rsidR="00B02457" w:rsidRPr="00B02457">
        <w:rPr>
          <w:bCs/>
          <w:sz w:val="26"/>
          <w:szCs w:val="26"/>
        </w:rPr>
        <w:t xml:space="preserve"> Регламенту вза</w:t>
      </w:r>
      <w:r w:rsidR="00B02457">
        <w:rPr>
          <w:bCs/>
          <w:sz w:val="26"/>
          <w:szCs w:val="26"/>
        </w:rPr>
        <w:t>є</w:t>
      </w:r>
      <w:r w:rsidR="00B02457" w:rsidRPr="00B02457">
        <w:rPr>
          <w:bCs/>
          <w:sz w:val="26"/>
          <w:szCs w:val="26"/>
        </w:rPr>
        <w:t>мод</w:t>
      </w:r>
      <w:r w:rsidR="00B02457">
        <w:rPr>
          <w:bCs/>
          <w:sz w:val="26"/>
          <w:szCs w:val="26"/>
        </w:rPr>
        <w:t xml:space="preserve">ії структурних підрозділів </w:t>
      </w:r>
      <w:r w:rsidR="00B02457" w:rsidRPr="005C291A">
        <w:rPr>
          <w:bCs/>
          <w:sz w:val="26"/>
          <w:szCs w:val="26"/>
        </w:rPr>
        <w:t>АТ «</w:t>
      </w:r>
      <w:r w:rsidR="00B02457">
        <w:rPr>
          <w:bCs/>
          <w:sz w:val="26"/>
          <w:szCs w:val="26"/>
        </w:rPr>
        <w:t xml:space="preserve">Укргазвидобування» під час </w:t>
      </w:r>
      <w:r w:rsidRPr="005C291A">
        <w:rPr>
          <w:bCs/>
          <w:sz w:val="26"/>
          <w:szCs w:val="26"/>
        </w:rPr>
        <w:t>закупівель товарів, робіт та послуг</w:t>
      </w:r>
      <w:r w:rsidR="00BA7405">
        <w:rPr>
          <w:bCs/>
          <w:sz w:val="26"/>
          <w:szCs w:val="26"/>
        </w:rPr>
        <w:t xml:space="preserve"> (далі – Регламент)</w:t>
      </w:r>
      <w:r w:rsidRPr="005C291A">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5C291A" w:rsidRDefault="00920C29" w:rsidP="00920C29">
      <w:pPr>
        <w:shd w:val="clear" w:color="auto" w:fill="FFFFFF"/>
        <w:jc w:val="both"/>
        <w:rPr>
          <w:bCs/>
          <w:sz w:val="26"/>
          <w:szCs w:val="26"/>
        </w:rPr>
      </w:pPr>
    </w:p>
    <w:p w14:paraId="10EE16C5" w14:textId="77777777" w:rsidR="00920C29" w:rsidRPr="001662D9" w:rsidRDefault="00920C29" w:rsidP="00920C29">
      <w:pPr>
        <w:shd w:val="clear" w:color="auto" w:fill="FFFFFF"/>
        <w:ind w:right="1" w:firstLine="708"/>
        <w:jc w:val="both"/>
        <w:rPr>
          <w:bCs/>
          <w:sz w:val="26"/>
          <w:szCs w:val="26"/>
        </w:rPr>
      </w:pPr>
      <w:r w:rsidRPr="005C291A">
        <w:rPr>
          <w:bCs/>
          <w:sz w:val="26"/>
          <w:szCs w:val="26"/>
        </w:rPr>
        <w:t>У зв’язку з цим, Учасник усвідомлює</w:t>
      </w:r>
      <w:r w:rsidRPr="001662D9">
        <w:rPr>
          <w:bCs/>
          <w:sz w:val="26"/>
          <w:szCs w:val="26"/>
        </w:rPr>
        <w:t>, що будь-які правові наслідки, пов</w:t>
      </w:r>
      <w:r w:rsidR="00D84CFE" w:rsidRPr="001662D9">
        <w:rPr>
          <w:bCs/>
          <w:sz w:val="26"/>
          <w:szCs w:val="26"/>
        </w:rPr>
        <w:t xml:space="preserve">'язані з процедурою проведення </w:t>
      </w:r>
      <w:r w:rsidRPr="001662D9">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1662D9" w:rsidRDefault="00920C29" w:rsidP="00920C29">
      <w:pPr>
        <w:shd w:val="clear" w:color="auto" w:fill="FFFFFF"/>
        <w:ind w:right="1" w:firstLine="708"/>
        <w:jc w:val="both"/>
        <w:rPr>
          <w:bCs/>
          <w:sz w:val="26"/>
          <w:szCs w:val="26"/>
        </w:rPr>
      </w:pPr>
    </w:p>
    <w:p w14:paraId="3B921571" w14:textId="4FD90DDA" w:rsidR="00920C29" w:rsidRPr="001662D9" w:rsidRDefault="00920C29" w:rsidP="00920C29">
      <w:pPr>
        <w:shd w:val="clear" w:color="auto" w:fill="FFFFFF"/>
        <w:ind w:firstLine="709"/>
        <w:jc w:val="both"/>
        <w:rPr>
          <w:bCs/>
          <w:sz w:val="26"/>
          <w:szCs w:val="26"/>
        </w:rPr>
      </w:pPr>
      <w:r w:rsidRPr="001662D9">
        <w:rPr>
          <w:bCs/>
          <w:sz w:val="26"/>
          <w:szCs w:val="26"/>
        </w:rPr>
        <w:t xml:space="preserve">Претензії та зауваження до </w:t>
      </w:r>
      <w:r w:rsidR="00BA7405">
        <w:rPr>
          <w:bCs/>
          <w:sz w:val="26"/>
          <w:szCs w:val="26"/>
        </w:rPr>
        <w:t>Регламенту</w:t>
      </w:r>
      <w:r w:rsidRPr="001662D9">
        <w:rPr>
          <w:bCs/>
          <w:sz w:val="26"/>
          <w:szCs w:val="26"/>
        </w:rPr>
        <w:t>, відповідно до якого проводиться закупівля, в Учасника відсутні.</w:t>
      </w:r>
    </w:p>
    <w:p w14:paraId="6E4D5ECC" w14:textId="77777777" w:rsidR="00920C29" w:rsidRPr="001662D9" w:rsidRDefault="00920C29" w:rsidP="00920C29">
      <w:pPr>
        <w:shd w:val="clear" w:color="auto" w:fill="FFFFFF"/>
        <w:ind w:firstLine="709"/>
        <w:jc w:val="both"/>
        <w:rPr>
          <w:bCs/>
          <w:sz w:val="26"/>
          <w:szCs w:val="26"/>
        </w:rPr>
      </w:pPr>
    </w:p>
    <w:p w14:paraId="293AB4A4" w14:textId="77777777" w:rsidR="00920C29" w:rsidRPr="001662D9" w:rsidRDefault="00920C29" w:rsidP="00920C29">
      <w:pPr>
        <w:shd w:val="clear" w:color="auto" w:fill="FFFFFF"/>
        <w:ind w:firstLine="709"/>
        <w:jc w:val="both"/>
        <w:rPr>
          <w:bCs/>
          <w:sz w:val="26"/>
          <w:szCs w:val="26"/>
        </w:rPr>
      </w:pPr>
      <w:r w:rsidRPr="001662D9">
        <w:rPr>
          <w:bCs/>
          <w:sz w:val="26"/>
          <w:szCs w:val="26"/>
        </w:rPr>
        <w:t>Учасник підтверджує, що ознайомлений</w:t>
      </w:r>
      <w:r w:rsidR="00D84CFE" w:rsidRPr="001662D9">
        <w:rPr>
          <w:bCs/>
          <w:sz w:val="26"/>
          <w:szCs w:val="26"/>
        </w:rPr>
        <w:t xml:space="preserve"> з його правом у встановленому </w:t>
      </w:r>
      <w:r w:rsidRPr="001662D9">
        <w:rPr>
          <w:bCs/>
          <w:sz w:val="26"/>
          <w:szCs w:val="26"/>
        </w:rPr>
        <w:t xml:space="preserve">АТ «Укргазвидобування» порядку звернутися зі </w:t>
      </w:r>
      <w:r w:rsidR="00D84CFE" w:rsidRPr="001662D9">
        <w:rPr>
          <w:bCs/>
          <w:sz w:val="26"/>
          <w:szCs w:val="26"/>
        </w:rPr>
        <w:t xml:space="preserve">скаргою до Конфліктної комісії </w:t>
      </w:r>
      <w:r w:rsidRPr="001662D9">
        <w:rPr>
          <w:bCs/>
          <w:sz w:val="26"/>
          <w:szCs w:val="26"/>
        </w:rPr>
        <w:t>АТ «Укргазвидобування».</w:t>
      </w:r>
    </w:p>
    <w:p w14:paraId="4C30CD39" w14:textId="77777777" w:rsidR="00920C29" w:rsidRPr="001662D9" w:rsidRDefault="00920C29" w:rsidP="00920C29">
      <w:pPr>
        <w:shd w:val="clear" w:color="auto" w:fill="FFFFFF"/>
        <w:ind w:firstLine="709"/>
        <w:jc w:val="both"/>
        <w:rPr>
          <w:bCs/>
          <w:sz w:val="26"/>
          <w:szCs w:val="26"/>
        </w:rPr>
      </w:pPr>
      <w:r w:rsidRPr="001662D9">
        <w:rPr>
          <w:bCs/>
          <w:sz w:val="26"/>
          <w:szCs w:val="26"/>
        </w:rPr>
        <w:t xml:space="preserve"> </w:t>
      </w:r>
    </w:p>
    <w:p w14:paraId="073DCECA" w14:textId="77777777" w:rsidR="00920C29" w:rsidRPr="001662D9" w:rsidRDefault="00920C29" w:rsidP="00920C29">
      <w:pPr>
        <w:spacing w:line="276" w:lineRule="auto"/>
        <w:jc w:val="both"/>
        <w:rPr>
          <w:sz w:val="26"/>
          <w:szCs w:val="26"/>
        </w:rPr>
      </w:pP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r w:rsidRPr="001662D9">
        <w:rPr>
          <w:sz w:val="26"/>
          <w:szCs w:val="26"/>
        </w:rPr>
        <w:softHyphen/>
      </w:r>
    </w:p>
    <w:p w14:paraId="6932CF02" w14:textId="77777777" w:rsidR="00920C29" w:rsidRPr="001662D9" w:rsidRDefault="00920C29" w:rsidP="00920C29">
      <w:pPr>
        <w:spacing w:line="276" w:lineRule="auto"/>
        <w:jc w:val="both"/>
        <w:rPr>
          <w:sz w:val="26"/>
          <w:szCs w:val="26"/>
        </w:rPr>
      </w:pPr>
      <w:r w:rsidRPr="001662D9">
        <w:rPr>
          <w:sz w:val="26"/>
          <w:szCs w:val="26"/>
        </w:rPr>
        <w:t>__________________________________________________________________________</w:t>
      </w:r>
    </w:p>
    <w:p w14:paraId="5D3C5F55" w14:textId="77777777" w:rsidR="00920C29" w:rsidRPr="008212D7" w:rsidRDefault="00920C29" w:rsidP="00920C29">
      <w:pPr>
        <w:jc w:val="both"/>
        <w:rPr>
          <w:b/>
          <w:bCs/>
          <w:sz w:val="20"/>
          <w:szCs w:val="20"/>
        </w:rPr>
      </w:pPr>
    </w:p>
    <w:p w14:paraId="70223763" w14:textId="77777777" w:rsidR="00920C29" w:rsidRPr="008212D7" w:rsidRDefault="00920C29" w:rsidP="00920C29">
      <w:pPr>
        <w:jc w:val="center"/>
        <w:rPr>
          <w:b/>
          <w:bCs/>
          <w:i/>
          <w:sz w:val="20"/>
          <w:szCs w:val="20"/>
        </w:rPr>
      </w:pPr>
      <w:r w:rsidRPr="008212D7">
        <w:rPr>
          <w:b/>
          <w:bCs/>
          <w:i/>
          <w:sz w:val="20"/>
          <w:szCs w:val="20"/>
        </w:rPr>
        <w:t>Посада, прізвище, ініціали, підпис уповноваженої особи Учасника, завірені печаткою</w:t>
      </w:r>
      <w:r w:rsidRPr="008212D7">
        <w:rPr>
          <w:bCs/>
          <w:i/>
          <w:sz w:val="20"/>
          <w:szCs w:val="20"/>
          <w:vertAlign w:val="superscript"/>
        </w:rPr>
        <w:t>*</w:t>
      </w:r>
    </w:p>
    <w:p w14:paraId="6BB3C64D" w14:textId="77777777" w:rsidR="00920C29" w:rsidRPr="008212D7" w:rsidRDefault="00920C29" w:rsidP="00920C29">
      <w:pPr>
        <w:jc w:val="center"/>
        <w:rPr>
          <w:i/>
          <w:sz w:val="20"/>
          <w:szCs w:val="20"/>
        </w:rPr>
      </w:pPr>
      <w:r w:rsidRPr="008212D7">
        <w:rPr>
          <w:i/>
          <w:sz w:val="20"/>
          <w:szCs w:val="20"/>
        </w:rPr>
        <w:t>(</w:t>
      </w:r>
      <w:r w:rsidRPr="008212D7">
        <w:rPr>
          <w:i/>
          <w:sz w:val="20"/>
          <w:szCs w:val="20"/>
          <w:vertAlign w:val="superscript"/>
        </w:rPr>
        <w:t>*</w:t>
      </w:r>
      <w:r w:rsidRPr="008212D7">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1662D9" w:rsidRDefault="00920C29" w:rsidP="00920C29">
      <w:pPr>
        <w:ind w:left="180" w:right="196"/>
        <w:jc w:val="right"/>
        <w:rPr>
          <w:b/>
          <w:sz w:val="26"/>
          <w:szCs w:val="26"/>
        </w:rPr>
      </w:pPr>
    </w:p>
    <w:p w14:paraId="17A94C4F" w14:textId="77777777" w:rsidR="00920C29" w:rsidRDefault="00920C29" w:rsidP="00920C29">
      <w:pPr>
        <w:ind w:left="180" w:right="196"/>
        <w:jc w:val="right"/>
        <w:rPr>
          <w:b/>
          <w:sz w:val="26"/>
          <w:szCs w:val="26"/>
        </w:rPr>
      </w:pPr>
    </w:p>
    <w:p w14:paraId="54E12FC4" w14:textId="77777777" w:rsidR="004E4126" w:rsidRDefault="004E4126" w:rsidP="00920C29">
      <w:pPr>
        <w:ind w:left="180" w:right="196"/>
        <w:jc w:val="right"/>
        <w:rPr>
          <w:b/>
          <w:sz w:val="26"/>
          <w:szCs w:val="26"/>
        </w:rPr>
      </w:pPr>
    </w:p>
    <w:p w14:paraId="5DF24D77" w14:textId="77777777" w:rsidR="004E4126" w:rsidRDefault="004E4126" w:rsidP="00920C29">
      <w:pPr>
        <w:ind w:left="180" w:right="196"/>
        <w:jc w:val="right"/>
        <w:rPr>
          <w:b/>
          <w:sz w:val="26"/>
          <w:szCs w:val="26"/>
        </w:rPr>
      </w:pPr>
    </w:p>
    <w:p w14:paraId="3392B136" w14:textId="77777777" w:rsidR="004E4126" w:rsidRDefault="004E4126" w:rsidP="00920C29">
      <w:pPr>
        <w:ind w:left="180" w:right="196"/>
        <w:jc w:val="right"/>
        <w:rPr>
          <w:b/>
          <w:sz w:val="26"/>
          <w:szCs w:val="26"/>
        </w:rPr>
      </w:pPr>
    </w:p>
    <w:p w14:paraId="1DA53C70" w14:textId="77777777" w:rsidR="004E4126" w:rsidRDefault="004E4126" w:rsidP="00920C29">
      <w:pPr>
        <w:ind w:left="180" w:right="196"/>
        <w:jc w:val="right"/>
        <w:rPr>
          <w:b/>
          <w:sz w:val="26"/>
          <w:szCs w:val="26"/>
        </w:rPr>
      </w:pPr>
    </w:p>
    <w:p w14:paraId="670C43AA" w14:textId="77777777" w:rsidR="004E4126" w:rsidRDefault="004E4126" w:rsidP="00920C29">
      <w:pPr>
        <w:ind w:left="180" w:right="196"/>
        <w:jc w:val="right"/>
        <w:rPr>
          <w:b/>
          <w:sz w:val="26"/>
          <w:szCs w:val="26"/>
        </w:rPr>
      </w:pPr>
    </w:p>
    <w:p w14:paraId="5C8CCCB0" w14:textId="77777777" w:rsidR="004E4126" w:rsidRDefault="004E4126" w:rsidP="00920C29">
      <w:pPr>
        <w:ind w:left="180" w:right="196"/>
        <w:jc w:val="right"/>
        <w:rPr>
          <w:b/>
          <w:sz w:val="26"/>
          <w:szCs w:val="26"/>
        </w:rPr>
      </w:pPr>
    </w:p>
    <w:p w14:paraId="29126E20" w14:textId="0E0D6125" w:rsidR="004E4126" w:rsidRDefault="004E4126" w:rsidP="008C648C">
      <w:pPr>
        <w:spacing w:after="160" w:line="259" w:lineRule="auto"/>
      </w:pPr>
    </w:p>
    <w:p w14:paraId="32547506" w14:textId="77777777" w:rsidR="008C648C" w:rsidRPr="0009354B" w:rsidRDefault="008C648C" w:rsidP="008C648C">
      <w:pPr>
        <w:spacing w:after="160" w:line="259" w:lineRule="auto"/>
      </w:pPr>
    </w:p>
    <w:p w14:paraId="3A36F210" w14:textId="3C422729" w:rsidR="00B57BC2" w:rsidRPr="00841B80" w:rsidRDefault="00B57BC2" w:rsidP="00841B80">
      <w:pPr>
        <w:ind w:firstLine="540"/>
        <w:jc w:val="right"/>
        <w:rPr>
          <w:b/>
        </w:rPr>
      </w:pPr>
      <w:bookmarkStart w:id="3" w:name="RANGE!A1:L34"/>
      <w:bookmarkEnd w:id="3"/>
      <w:r w:rsidRPr="00841B80">
        <w:rPr>
          <w:b/>
        </w:rPr>
        <w:lastRenderedPageBreak/>
        <w:t>Додаток 9</w:t>
      </w:r>
    </w:p>
    <w:p w14:paraId="33082882" w14:textId="605431F1" w:rsidR="00B57BC2" w:rsidRDefault="00B57BC2" w:rsidP="00841B80">
      <w:pPr>
        <w:ind w:firstLine="540"/>
        <w:jc w:val="right"/>
        <w:rPr>
          <w:b/>
        </w:rPr>
      </w:pPr>
      <w:r w:rsidRPr="00841B80">
        <w:rPr>
          <w:b/>
        </w:rPr>
        <w:t>до документації процедури закупівлі</w:t>
      </w:r>
    </w:p>
    <w:p w14:paraId="190CC644" w14:textId="60177618" w:rsidR="00B57BC2" w:rsidRDefault="00B57BC2" w:rsidP="00841B80">
      <w:pPr>
        <w:ind w:firstLine="540"/>
        <w:jc w:val="right"/>
        <w:rPr>
          <w:b/>
        </w:rPr>
      </w:pPr>
    </w:p>
    <w:p w14:paraId="5B06E4EF" w14:textId="77777777" w:rsidR="00B57BC2" w:rsidRPr="00331152" w:rsidRDefault="00B57BC2" w:rsidP="00B57BC2">
      <w:pPr>
        <w:pStyle w:val="aff3"/>
        <w:ind w:left="0"/>
        <w:jc w:val="center"/>
        <w:rPr>
          <w:rFonts w:ascii="Times New Roman" w:hAnsi="Times New Roman" w:cs="Times New Roman"/>
          <w:b/>
          <w:sz w:val="28"/>
          <w:szCs w:val="28"/>
          <w:lang w:val="uk-UA"/>
        </w:rPr>
      </w:pPr>
      <w:r w:rsidRPr="00331152">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B57BC2" w:rsidRPr="000307C4" w14:paraId="5EFE1ABD" w14:textId="77777777" w:rsidTr="00EE6883">
        <w:trPr>
          <w:trHeight w:val="350"/>
        </w:trPr>
        <w:tc>
          <w:tcPr>
            <w:tcW w:w="5000" w:type="pct"/>
            <w:gridSpan w:val="5"/>
            <w:shd w:val="clear" w:color="auto" w:fill="auto"/>
          </w:tcPr>
          <w:p w14:paraId="32897945" w14:textId="77777777" w:rsidR="00B57BC2" w:rsidRPr="000307C4" w:rsidRDefault="00B57BC2" w:rsidP="00B57BC2">
            <w:pPr>
              <w:spacing w:before="60" w:after="60"/>
              <w:rPr>
                <w:b/>
                <w:bCs/>
              </w:rPr>
            </w:pPr>
            <w:r w:rsidRPr="000307C4">
              <w:rPr>
                <w:b/>
                <w:bCs/>
              </w:rPr>
              <w:t>Інформація про учасника</w:t>
            </w:r>
          </w:p>
        </w:tc>
      </w:tr>
      <w:tr w:rsidR="00B57BC2" w:rsidRPr="0092235A" w14:paraId="718E8AEB" w14:textId="77777777" w:rsidTr="00EE6883">
        <w:trPr>
          <w:trHeight w:val="350"/>
        </w:trPr>
        <w:tc>
          <w:tcPr>
            <w:tcW w:w="1640" w:type="pct"/>
          </w:tcPr>
          <w:p w14:paraId="5554BA39" w14:textId="77777777" w:rsidR="00B57BC2" w:rsidRPr="00845A9C" w:rsidRDefault="00B57BC2" w:rsidP="00B57BC2">
            <w:pPr>
              <w:tabs>
                <w:tab w:val="left" w:pos="2843"/>
              </w:tabs>
              <w:spacing w:before="60" w:after="60"/>
            </w:pPr>
            <w:r w:rsidRPr="00845A9C">
              <w:rPr>
                <w:b/>
                <w:bCs/>
              </w:rPr>
              <w:t>Найменування (або ПІБ) учасника:</w:t>
            </w:r>
            <w:r w:rsidRPr="00845A9C">
              <w:t xml:space="preserve"> </w:t>
            </w:r>
          </w:p>
        </w:tc>
        <w:tc>
          <w:tcPr>
            <w:tcW w:w="3358" w:type="pct"/>
            <w:gridSpan w:val="4"/>
          </w:tcPr>
          <w:p w14:paraId="2E78F653" w14:textId="77777777" w:rsidR="00B57BC2" w:rsidRPr="00845A9C" w:rsidRDefault="00B57BC2" w:rsidP="00B57BC2">
            <w:pPr>
              <w:tabs>
                <w:tab w:val="left" w:pos="2843"/>
              </w:tabs>
              <w:spacing w:before="60" w:after="60"/>
              <w:rPr>
                <w:color w:val="00539B"/>
              </w:rPr>
            </w:pPr>
          </w:p>
        </w:tc>
      </w:tr>
      <w:tr w:rsidR="00B57BC2" w:rsidRPr="0092235A" w14:paraId="5FEB24A1" w14:textId="77777777" w:rsidTr="00EE6883">
        <w:trPr>
          <w:trHeight w:val="350"/>
        </w:trPr>
        <w:tc>
          <w:tcPr>
            <w:tcW w:w="1640" w:type="pct"/>
          </w:tcPr>
          <w:p w14:paraId="04743F21" w14:textId="77777777" w:rsidR="00B57BC2" w:rsidRPr="00845A9C" w:rsidRDefault="00B57BC2" w:rsidP="00B57BC2">
            <w:pPr>
              <w:tabs>
                <w:tab w:val="left" w:pos="2843"/>
              </w:tabs>
              <w:spacing w:before="60" w:after="60"/>
              <w:rPr>
                <w:b/>
                <w:bCs/>
              </w:rPr>
            </w:pPr>
            <w:r w:rsidRPr="00845A9C">
              <w:rPr>
                <w:b/>
                <w:bCs/>
              </w:rPr>
              <w:t>Адреса:</w:t>
            </w:r>
          </w:p>
        </w:tc>
        <w:tc>
          <w:tcPr>
            <w:tcW w:w="3358" w:type="pct"/>
            <w:gridSpan w:val="4"/>
          </w:tcPr>
          <w:p w14:paraId="7AA67BDF" w14:textId="77777777" w:rsidR="00B57BC2" w:rsidRPr="00845A9C" w:rsidRDefault="00B57BC2" w:rsidP="00B57BC2">
            <w:pPr>
              <w:tabs>
                <w:tab w:val="left" w:pos="2843"/>
              </w:tabs>
              <w:spacing w:before="60" w:after="60"/>
              <w:rPr>
                <w:b/>
                <w:bCs/>
              </w:rPr>
            </w:pPr>
          </w:p>
        </w:tc>
      </w:tr>
      <w:tr w:rsidR="00B57BC2" w:rsidRPr="0092235A" w14:paraId="389116A4" w14:textId="77777777" w:rsidTr="00EE6883">
        <w:trPr>
          <w:trHeight w:val="350"/>
        </w:trPr>
        <w:tc>
          <w:tcPr>
            <w:tcW w:w="1640" w:type="pct"/>
          </w:tcPr>
          <w:p w14:paraId="5AE90FD3" w14:textId="77777777" w:rsidR="00B57BC2" w:rsidRPr="00845A9C" w:rsidRDefault="00B57BC2" w:rsidP="00B57BC2">
            <w:pPr>
              <w:tabs>
                <w:tab w:val="left" w:pos="2843"/>
              </w:tabs>
              <w:spacing w:before="60" w:after="60"/>
            </w:pPr>
            <w:r w:rsidRPr="00845A9C">
              <w:rPr>
                <w:b/>
                <w:bCs/>
              </w:rPr>
              <w:t>Країна:</w:t>
            </w:r>
          </w:p>
        </w:tc>
        <w:tc>
          <w:tcPr>
            <w:tcW w:w="3358" w:type="pct"/>
            <w:gridSpan w:val="4"/>
          </w:tcPr>
          <w:p w14:paraId="3A10FB9A" w14:textId="77777777" w:rsidR="00B57BC2" w:rsidRPr="00845A9C" w:rsidRDefault="00B57BC2" w:rsidP="00B57BC2">
            <w:pPr>
              <w:tabs>
                <w:tab w:val="left" w:pos="2843"/>
              </w:tabs>
              <w:spacing w:before="60" w:after="60"/>
            </w:pPr>
          </w:p>
        </w:tc>
      </w:tr>
      <w:tr w:rsidR="00B57BC2" w:rsidRPr="0092235A" w14:paraId="66B922E6" w14:textId="77777777" w:rsidTr="00EE6883">
        <w:trPr>
          <w:trHeight w:val="350"/>
        </w:trPr>
        <w:tc>
          <w:tcPr>
            <w:tcW w:w="1640" w:type="pct"/>
          </w:tcPr>
          <w:p w14:paraId="311E674C" w14:textId="77777777" w:rsidR="00B57BC2" w:rsidRPr="00845A9C" w:rsidRDefault="00B57BC2" w:rsidP="00B57BC2">
            <w:pPr>
              <w:tabs>
                <w:tab w:val="left" w:pos="2843"/>
              </w:tabs>
              <w:spacing w:before="60" w:after="60"/>
              <w:rPr>
                <w:b/>
                <w:bCs/>
              </w:rPr>
            </w:pPr>
            <w:r w:rsidRPr="00845A9C">
              <w:rPr>
                <w:b/>
                <w:bCs/>
              </w:rPr>
              <w:t>Місце розташування:</w:t>
            </w:r>
          </w:p>
        </w:tc>
        <w:tc>
          <w:tcPr>
            <w:tcW w:w="3358" w:type="pct"/>
            <w:gridSpan w:val="4"/>
          </w:tcPr>
          <w:p w14:paraId="766DA0A7" w14:textId="77777777" w:rsidR="00B57BC2" w:rsidRPr="00845A9C" w:rsidRDefault="00B57BC2" w:rsidP="00B57BC2">
            <w:pPr>
              <w:tabs>
                <w:tab w:val="left" w:pos="2843"/>
              </w:tabs>
              <w:spacing w:before="60" w:after="60"/>
              <w:rPr>
                <w:b/>
                <w:bCs/>
              </w:rPr>
            </w:pPr>
          </w:p>
        </w:tc>
      </w:tr>
      <w:tr w:rsidR="00B57BC2" w:rsidRPr="0092235A" w14:paraId="29B66EFE" w14:textId="77777777" w:rsidTr="00EE6883">
        <w:trPr>
          <w:trHeight w:val="352"/>
        </w:trPr>
        <w:tc>
          <w:tcPr>
            <w:tcW w:w="1640" w:type="pct"/>
          </w:tcPr>
          <w:p w14:paraId="677CB1B0" w14:textId="77777777" w:rsidR="00B57BC2" w:rsidRPr="00845A9C" w:rsidRDefault="00B57BC2" w:rsidP="00B57BC2">
            <w:pPr>
              <w:tabs>
                <w:tab w:val="left" w:pos="2843"/>
              </w:tabs>
              <w:spacing w:before="60" w:after="60"/>
              <w:rPr>
                <w:b/>
                <w:bCs/>
              </w:rPr>
            </w:pPr>
            <w:r w:rsidRPr="00845A9C">
              <w:rPr>
                <w:b/>
                <w:bCs/>
              </w:rPr>
              <w:t>Галузь діяльності:</w:t>
            </w:r>
          </w:p>
        </w:tc>
        <w:tc>
          <w:tcPr>
            <w:tcW w:w="3358" w:type="pct"/>
            <w:gridSpan w:val="4"/>
          </w:tcPr>
          <w:p w14:paraId="35B98880" w14:textId="77777777" w:rsidR="00B57BC2" w:rsidRPr="00845A9C" w:rsidRDefault="00B57BC2" w:rsidP="00B57BC2">
            <w:pPr>
              <w:tabs>
                <w:tab w:val="left" w:pos="2843"/>
              </w:tabs>
              <w:spacing w:before="60" w:after="60"/>
              <w:rPr>
                <w:b/>
                <w:bCs/>
              </w:rPr>
            </w:pPr>
          </w:p>
        </w:tc>
      </w:tr>
      <w:tr w:rsidR="00B57BC2" w:rsidRPr="0092235A" w14:paraId="09F88A27" w14:textId="77777777" w:rsidTr="00EE6883">
        <w:trPr>
          <w:trHeight w:val="311"/>
        </w:trPr>
        <w:tc>
          <w:tcPr>
            <w:tcW w:w="5000" w:type="pct"/>
            <w:gridSpan w:val="5"/>
          </w:tcPr>
          <w:p w14:paraId="56CCCD9B" w14:textId="77777777" w:rsidR="00B57BC2" w:rsidRPr="00845A9C" w:rsidRDefault="00B57BC2" w:rsidP="00B57BC2">
            <w:pPr>
              <w:pStyle w:val="afff3"/>
              <w:tabs>
                <w:tab w:val="left" w:pos="1134"/>
                <w:tab w:val="left" w:pos="4990"/>
                <w:tab w:val="left" w:pos="5699"/>
              </w:tabs>
              <w:spacing w:before="60" w:after="60"/>
              <w:rPr>
                <w:lang w:val="uk-UA"/>
              </w:rPr>
            </w:pPr>
            <w:r w:rsidRPr="00845A9C">
              <w:rPr>
                <w:color w:val="000000"/>
                <w:lang w:val="uk-UA"/>
              </w:rPr>
              <w:t xml:space="preserve">Підпис: </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r w:rsidRPr="00845A9C">
              <w:rPr>
                <w:color w:val="000000"/>
                <w:lang w:val="uk-UA"/>
              </w:rPr>
              <w:tab/>
              <w:t>Прізвище та ім’я:</w:t>
            </w:r>
            <w:r w:rsidRPr="00845A9C">
              <w:rPr>
                <w:color w:val="000000"/>
                <w:lang w:val="uk-UA"/>
              </w:rPr>
              <w:tab/>
            </w:r>
            <w:r w:rsidRPr="00845A9C">
              <w:rPr>
                <w:color w:val="000000"/>
                <w:lang w:val="uk-UA"/>
              </w:rPr>
              <w:fldChar w:fldCharType="begin">
                <w:ffData>
                  <w:name w:val="Text1"/>
                  <w:enabled/>
                  <w:calcOnExit w:val="0"/>
                  <w:textInput/>
                </w:ffData>
              </w:fldChar>
            </w:r>
            <w:r w:rsidRPr="00845A9C">
              <w:rPr>
                <w:color w:val="000000"/>
                <w:lang w:val="uk-UA"/>
              </w:rPr>
              <w:instrText xml:space="preserve"> FORMTEXT </w:instrText>
            </w:r>
            <w:r w:rsidRPr="00845A9C">
              <w:rPr>
                <w:color w:val="000000"/>
                <w:lang w:val="uk-UA"/>
              </w:rPr>
            </w:r>
            <w:r w:rsidRPr="00845A9C">
              <w:rPr>
                <w:color w:val="000000"/>
                <w:lang w:val="uk-UA"/>
              </w:rPr>
              <w:fldChar w:fldCharType="separate"/>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t> </w:t>
            </w:r>
            <w:r w:rsidRPr="00845A9C">
              <w:rPr>
                <w:color w:val="000000"/>
                <w:lang w:val="uk-UA"/>
              </w:rPr>
              <w:fldChar w:fldCharType="end"/>
            </w:r>
          </w:p>
        </w:tc>
      </w:tr>
      <w:tr w:rsidR="00B57BC2" w:rsidRPr="0092235A" w14:paraId="50B3253B" w14:textId="77777777" w:rsidTr="00EE6883">
        <w:trPr>
          <w:trHeight w:val="352"/>
        </w:trPr>
        <w:tc>
          <w:tcPr>
            <w:tcW w:w="2602" w:type="pct"/>
            <w:gridSpan w:val="3"/>
          </w:tcPr>
          <w:p w14:paraId="1ED8C1A7" w14:textId="77777777" w:rsidR="00B57BC2" w:rsidRPr="00845A9C" w:rsidRDefault="00B57BC2" w:rsidP="00B57BC2">
            <w:pPr>
              <w:tabs>
                <w:tab w:val="left" w:pos="4635"/>
              </w:tabs>
              <w:spacing w:before="60" w:after="60"/>
              <w:rPr>
                <w:b/>
                <w:bCs/>
              </w:rPr>
            </w:pPr>
            <w:r w:rsidRPr="00845A9C">
              <w:t xml:space="preserve">Посада: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2398" w:type="pct"/>
            <w:gridSpan w:val="2"/>
          </w:tcPr>
          <w:p w14:paraId="7C89E214" w14:textId="77777777" w:rsidR="00B57BC2" w:rsidRPr="00845A9C" w:rsidRDefault="00B57BC2" w:rsidP="00B57BC2">
            <w:pPr>
              <w:tabs>
                <w:tab w:val="left" w:pos="4635"/>
              </w:tabs>
              <w:spacing w:before="60" w:after="60"/>
              <w:rPr>
                <w:b/>
                <w:bCs/>
              </w:rPr>
            </w:pPr>
            <w:r w:rsidRPr="00845A9C">
              <w:t xml:space="preserve">Дата: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r w:rsidR="00B57BC2" w:rsidRPr="0092235A" w14:paraId="65F814ED" w14:textId="77777777" w:rsidTr="00EE6883">
        <w:trPr>
          <w:trHeight w:val="352"/>
        </w:trPr>
        <w:tc>
          <w:tcPr>
            <w:tcW w:w="5000" w:type="pct"/>
            <w:gridSpan w:val="5"/>
          </w:tcPr>
          <w:p w14:paraId="03A82DF7" w14:textId="77777777" w:rsidR="00B57BC2" w:rsidRPr="00845A9C" w:rsidRDefault="00B57BC2" w:rsidP="00B57BC2">
            <w:pPr>
              <w:tabs>
                <w:tab w:val="left" w:pos="4635"/>
              </w:tabs>
              <w:spacing w:before="60" w:after="60"/>
              <w:rPr>
                <w:b/>
                <w:bCs/>
              </w:rPr>
            </w:pPr>
            <w:r w:rsidRPr="00845A9C">
              <w:rPr>
                <w:b/>
                <w:bCs/>
              </w:rPr>
              <w:t>Контактні дані:</w:t>
            </w:r>
          </w:p>
        </w:tc>
      </w:tr>
      <w:tr w:rsidR="00B57BC2" w:rsidRPr="0092235A" w14:paraId="6913DD36" w14:textId="77777777" w:rsidTr="00EE6883">
        <w:trPr>
          <w:trHeight w:val="352"/>
        </w:trPr>
        <w:tc>
          <w:tcPr>
            <w:tcW w:w="1813" w:type="pct"/>
            <w:gridSpan w:val="2"/>
          </w:tcPr>
          <w:p w14:paraId="7947AAC6"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541" w:type="pct"/>
            <w:gridSpan w:val="2"/>
          </w:tcPr>
          <w:p w14:paraId="4D6F7699" w14:textId="77777777" w:rsidR="00B57BC2" w:rsidRPr="00845A9C" w:rsidRDefault="00B57BC2" w:rsidP="00B57BC2">
            <w:pPr>
              <w:tabs>
                <w:tab w:val="left" w:pos="3402"/>
                <w:tab w:val="left" w:pos="4253"/>
                <w:tab w:val="left" w:pos="6804"/>
                <w:tab w:val="left" w:pos="7371"/>
              </w:tabs>
              <w:spacing w:before="60" w:after="60"/>
            </w:pPr>
            <w:r w:rsidRPr="00845A9C">
              <w:t xml:space="preserve">Мобільний телефон: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c>
          <w:tcPr>
            <w:tcW w:w="1645" w:type="pct"/>
          </w:tcPr>
          <w:p w14:paraId="4825B169" w14:textId="77777777" w:rsidR="00B57BC2" w:rsidRPr="00845A9C" w:rsidRDefault="00B57BC2" w:rsidP="00B57BC2">
            <w:pPr>
              <w:tabs>
                <w:tab w:val="left" w:pos="1276"/>
                <w:tab w:val="left" w:pos="3402"/>
                <w:tab w:val="left" w:pos="4253"/>
                <w:tab w:val="left" w:pos="6804"/>
                <w:tab w:val="left" w:pos="7371"/>
              </w:tabs>
              <w:spacing w:before="60" w:after="60"/>
            </w:pPr>
            <w:r w:rsidRPr="00845A9C">
              <w:t xml:space="preserve">Email:  </w:t>
            </w:r>
            <w:r w:rsidRPr="00845A9C">
              <w:rPr>
                <w:b/>
                <w:bCs/>
                <w:color w:val="00539B"/>
              </w:rPr>
              <w:fldChar w:fldCharType="begin">
                <w:ffData>
                  <w:name w:val="Text1"/>
                  <w:enabled/>
                  <w:calcOnExit w:val="0"/>
                  <w:textInput/>
                </w:ffData>
              </w:fldChar>
            </w:r>
            <w:r w:rsidRPr="00845A9C">
              <w:rPr>
                <w:b/>
                <w:bCs/>
                <w:color w:val="00539B"/>
              </w:rPr>
              <w:instrText xml:space="preserve"> FORMTEXT </w:instrText>
            </w:r>
            <w:r w:rsidRPr="00845A9C">
              <w:rPr>
                <w:b/>
                <w:bCs/>
                <w:color w:val="00539B"/>
              </w:rPr>
            </w:r>
            <w:r w:rsidRPr="00845A9C">
              <w:rPr>
                <w:b/>
                <w:bCs/>
                <w:color w:val="00539B"/>
              </w:rPr>
              <w:fldChar w:fldCharType="separate"/>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t> </w:t>
            </w:r>
            <w:r w:rsidRPr="00845A9C">
              <w:rPr>
                <w:b/>
                <w:bCs/>
                <w:color w:val="00539B"/>
              </w:rPr>
              <w:fldChar w:fldCharType="end"/>
            </w:r>
          </w:p>
        </w:tc>
      </w:tr>
    </w:tbl>
    <w:p w14:paraId="3A1A592D" w14:textId="77777777" w:rsidR="00B57BC2" w:rsidRPr="00845A9C"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B57BC2" w:rsidRPr="000307C4"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0307C4" w:rsidRDefault="00B57BC2" w:rsidP="00B57BC2">
            <w:pPr>
              <w:pStyle w:val="EBRDTableTitle"/>
              <w:rPr>
                <w:rFonts w:ascii="Times New Roman" w:hAnsi="Times New Roman" w:cs="Times New Roman"/>
                <w:color w:val="auto"/>
                <w:lang w:val="uk-UA"/>
              </w:rPr>
            </w:pPr>
            <w:r w:rsidRPr="000307C4">
              <w:rPr>
                <w:rFonts w:ascii="Times New Roman" w:hAnsi="Times New Roman" w:cs="Times New Roman"/>
                <w:color w:val="auto"/>
                <w:lang w:val="uk-UA"/>
              </w:rPr>
              <w:t>Екологічно-соціальна оцінка</w:t>
            </w:r>
            <w:r w:rsidRPr="000307C4">
              <w:rPr>
                <w:rFonts w:ascii="Times New Roman" w:hAnsi="Times New Roman" w:cs="Times New Roman"/>
                <w:color w:val="auto"/>
                <w:lang w:val="en-US"/>
              </w:rPr>
              <w:t xml:space="preserve"> </w:t>
            </w:r>
            <w:r w:rsidRPr="000307C4">
              <w:rPr>
                <w:rFonts w:ascii="Times New Roman" w:hAnsi="Times New Roman" w:cs="Times New Roman"/>
                <w:color w:val="auto"/>
                <w:lang w:val="uk-UA"/>
              </w:rPr>
              <w:t>учасника</w:t>
            </w:r>
          </w:p>
        </w:tc>
      </w:tr>
      <w:tr w:rsidR="00B57BC2" w:rsidRPr="0092235A" w14:paraId="4E99CC5D" w14:textId="77777777" w:rsidTr="00331152">
        <w:trPr>
          <w:trHeight w:val="680"/>
        </w:trPr>
        <w:tc>
          <w:tcPr>
            <w:tcW w:w="789" w:type="dxa"/>
          </w:tcPr>
          <w:p w14:paraId="3BFC0882"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4EDF26F6"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довкіллям?</w:t>
            </w:r>
          </w:p>
          <w:p w14:paraId="61E68CFF"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64BC0679"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r>
          </w:p>
          <w:p w14:paraId="1C51491E"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кадрами?</w:t>
            </w:r>
          </w:p>
          <w:p w14:paraId="756ED2B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3796E058"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p w14:paraId="3229616B"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Прізвище, ім’я та по батькові:                              Посада:</w:t>
            </w:r>
          </w:p>
          <w:p w14:paraId="09191FA7"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p w14:paraId="23DFEE03"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Прізвище, ім’я та по батькові:                              Посада: </w:t>
            </w:r>
          </w:p>
          <w:p w14:paraId="72A21202" w14:textId="77777777" w:rsidR="00B57BC2" w:rsidRPr="0092235A" w:rsidRDefault="00B57BC2" w:rsidP="00B57BC2">
            <w:pPr>
              <w:pStyle w:val="EBRDTableText"/>
              <w:tabs>
                <w:tab w:val="left" w:pos="553"/>
                <w:tab w:val="left" w:pos="998"/>
              </w:tabs>
              <w:rPr>
                <w:rFonts w:ascii="Times New Roman" w:hAnsi="Times New Roman" w:cs="Times New Roman"/>
                <w:sz w:val="22"/>
                <w:szCs w:val="22"/>
                <w:lang w:val="uk-UA"/>
              </w:rPr>
            </w:pPr>
            <w:r w:rsidRPr="0092235A">
              <w:rPr>
                <w:rFonts w:ascii="Times New Roman" w:hAnsi="Times New Roman" w:cs="Times New Roman"/>
                <w:sz w:val="22"/>
                <w:szCs w:val="22"/>
                <w:lang w:val="uk-UA"/>
              </w:rPr>
              <w:t>Тел./моб.:</w:t>
            </w:r>
            <w:r w:rsidRPr="0092235A">
              <w:rPr>
                <w:rFonts w:ascii="Times New Roman" w:hAnsi="Times New Roman" w:cs="Times New Roman"/>
                <w:sz w:val="22"/>
                <w:szCs w:val="22"/>
                <w:lang w:val="uk-UA"/>
              </w:rPr>
              <w:tab/>
              <w:t xml:space="preserve">                                                            Email:</w:t>
            </w:r>
            <w:r w:rsidRPr="0092235A">
              <w:rPr>
                <w:rFonts w:ascii="Times New Roman" w:hAnsi="Times New Roman" w:cs="Times New Roman"/>
                <w:sz w:val="22"/>
                <w:szCs w:val="22"/>
                <w:lang w:val="uk-UA"/>
              </w:rPr>
              <w:tab/>
              <w:t xml:space="preserve"> </w:t>
            </w:r>
          </w:p>
        </w:tc>
      </w:tr>
      <w:tr w:rsidR="00B57BC2" w:rsidRPr="0092235A" w14:paraId="4B213191" w14:textId="77777777" w:rsidTr="00331152">
        <w:trPr>
          <w:trHeight w:val="680"/>
        </w:trPr>
        <w:tc>
          <w:tcPr>
            <w:tcW w:w="789" w:type="dxa"/>
          </w:tcPr>
          <w:p w14:paraId="7D41EC8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651B70E6" w14:textId="77777777" w:rsidR="00B57BC2" w:rsidRPr="005167A5" w:rsidRDefault="00B57BC2" w:rsidP="00B57BC2">
            <w:pPr>
              <w:pStyle w:val="EBRDTableText"/>
              <w:tabs>
                <w:tab w:val="left" w:pos="8668"/>
              </w:tabs>
              <w:spacing w:after="200"/>
              <w:rPr>
                <w:rFonts w:ascii="Times New Roman" w:hAnsi="Times New Roman" w:cs="Times New Roman"/>
                <w:sz w:val="20"/>
                <w:szCs w:val="22"/>
                <w:lang w:val="uk-UA"/>
              </w:rPr>
            </w:pPr>
            <w:r w:rsidRPr="0092235A">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92235A"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C64797">
              <w:rPr>
                <w:rFonts w:ascii="Times New Roman" w:hAnsi="Times New Roman" w:cs="Times New Roman"/>
                <w:sz w:val="22"/>
                <w:szCs w:val="22"/>
                <w:u w:val="single"/>
                <w:lang w:val="uk-UA"/>
              </w:rPr>
              <w:t>Статус системи</w:t>
            </w:r>
            <w:r w:rsidRPr="0092235A">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C64797">
              <w:rPr>
                <w:rFonts w:ascii="Times New Roman" w:hAnsi="Times New Roman" w:cs="Times New Roman"/>
                <w:sz w:val="21"/>
                <w:szCs w:val="21"/>
                <w:u w:val="single"/>
                <w:lang w:val="uk-UA"/>
              </w:rPr>
              <w:t>Немає</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Запроваджується</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Дотримана</w:t>
            </w:r>
            <w:r w:rsidRPr="00C64797">
              <w:rPr>
                <w:rFonts w:ascii="Times New Roman" w:hAnsi="Times New Roman" w:cs="Times New Roman"/>
                <w:sz w:val="21"/>
                <w:szCs w:val="21"/>
                <w:lang w:val="uk-UA"/>
              </w:rPr>
              <w:t xml:space="preserve">   </w:t>
            </w:r>
            <w:r w:rsidRPr="00C64797">
              <w:rPr>
                <w:rFonts w:ascii="Times New Roman" w:hAnsi="Times New Roman" w:cs="Times New Roman"/>
                <w:sz w:val="21"/>
                <w:szCs w:val="21"/>
                <w:u w:val="single"/>
                <w:lang w:val="uk-UA"/>
              </w:rPr>
              <w:t>Сертифікована</w:t>
            </w:r>
          </w:p>
          <w:p w14:paraId="362E4A1F" w14:textId="77777777" w:rsidR="00B57BC2" w:rsidRPr="0092235A"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Функція:</w:t>
            </w:r>
            <w:r w:rsidRPr="0092235A">
              <w:rPr>
                <w:rFonts w:ascii="Times New Roman" w:hAnsi="Times New Roman" w:cs="Times New Roman"/>
                <w:sz w:val="22"/>
                <w:szCs w:val="22"/>
                <w:lang w:val="uk-UA"/>
              </w:rPr>
              <w:tab/>
            </w:r>
          </w:p>
          <w:p w14:paraId="28DE600E" w14:textId="77777777" w:rsidR="00B57BC2" w:rsidRPr="0092235A"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довкілля (</w:t>
            </w:r>
            <w:r w:rsidRPr="00845A9C">
              <w:rPr>
                <w:rFonts w:ascii="Times New Roman" w:hAnsi="Times New Roman" w:cs="Times New Roman"/>
                <w:lang w:val="uk-UA"/>
              </w:rPr>
              <w:t>напр. ISO14001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617B5ED"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Енергоефективність (</w:t>
            </w:r>
            <w:r w:rsidRPr="00845A9C">
              <w:rPr>
                <w:rFonts w:ascii="Times New Roman" w:hAnsi="Times New Roman" w:cs="Times New Roman"/>
                <w:lang w:val="uk-UA"/>
              </w:rPr>
              <w:t>напр. ISO50001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6AB31D3" w14:textId="77777777" w:rsidR="00B57BC2" w:rsidRPr="0092235A"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Охорона праці (</w:t>
            </w:r>
            <w:r w:rsidRPr="00845A9C">
              <w:rPr>
                <w:rFonts w:ascii="Times New Roman" w:hAnsi="Times New Roman" w:cs="Times New Roman"/>
                <w:lang w:val="uk-UA"/>
              </w:rPr>
              <w:t>напр. OHSAS18001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0A30E57" w14:textId="77777777" w:rsidR="00B57BC2" w:rsidRPr="0092235A"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92235A">
              <w:rPr>
                <w:rFonts w:ascii="Times New Roman" w:hAnsi="Times New Roman" w:cs="Times New Roman"/>
                <w:sz w:val="22"/>
                <w:szCs w:val="22"/>
                <w:lang w:val="uk-UA"/>
              </w:rPr>
              <w:t>Якість (</w:t>
            </w:r>
            <w:r w:rsidRPr="00845A9C">
              <w:rPr>
                <w:rFonts w:ascii="Times New Roman" w:hAnsi="Times New Roman" w:cs="Times New Roman"/>
                <w:lang w:val="uk-UA"/>
              </w:rPr>
              <w:t>напр. ISO9001</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A6A23A1" w14:textId="77777777" w:rsidR="00B57BC2" w:rsidRPr="0092235A"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92235A">
              <w:rPr>
                <w:rFonts w:ascii="Times New Roman" w:hAnsi="Times New Roman" w:cs="Times New Roman"/>
                <w:sz w:val="22"/>
                <w:szCs w:val="22"/>
                <w:lang w:val="uk-UA"/>
              </w:rPr>
              <w:t>Соціальна відповідальність (</w:t>
            </w:r>
            <w:r w:rsidRPr="00845A9C">
              <w:rPr>
                <w:rFonts w:ascii="Times New Roman" w:hAnsi="Times New Roman" w:cs="Times New Roman"/>
                <w:lang w:val="uk-UA"/>
              </w:rPr>
              <w:t>напр. SA8000</w:t>
            </w:r>
            <w:r w:rsidRPr="0092235A">
              <w:rPr>
                <w:rFonts w:ascii="Times New Roman" w:hAnsi="Times New Roman" w:cs="Times New Roman"/>
                <w:sz w:val="22"/>
                <w:szCs w:val="22"/>
                <w:lang w:val="uk-UA"/>
              </w:rPr>
              <w:t>)</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t xml:space="preserve">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4E5B36E" w14:textId="77777777" w:rsidR="00B57BC2" w:rsidRPr="0092235A"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92235A">
              <w:rPr>
                <w:rFonts w:ascii="Times New Roman" w:hAnsi="Times New Roman" w:cs="Times New Roman"/>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B57BC2" w:rsidRPr="0092235A" w14:paraId="01362802" w14:textId="77777777" w:rsidTr="00331152">
        <w:trPr>
          <w:cantSplit/>
          <w:trHeight w:val="2097"/>
        </w:trPr>
        <w:tc>
          <w:tcPr>
            <w:tcW w:w="789" w:type="dxa"/>
          </w:tcPr>
          <w:p w14:paraId="537760C4"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5C817EC"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92235A"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92235A">
              <w:rPr>
                <w:rFonts w:ascii="Times New Roman" w:hAnsi="Times New Roman" w:cs="Times New Roman"/>
                <w:sz w:val="22"/>
                <w:szCs w:val="22"/>
                <w:lang w:val="uk-UA"/>
              </w:rPr>
              <w:tab/>
              <w:t>Загально-</w:t>
            </w:r>
            <w:r w:rsidRPr="0092235A">
              <w:rPr>
                <w:rFonts w:ascii="Times New Roman" w:hAnsi="Times New Roman" w:cs="Times New Roman"/>
                <w:sz w:val="22"/>
                <w:szCs w:val="22"/>
                <w:lang w:val="uk-UA"/>
              </w:rPr>
              <w:tab/>
            </w:r>
          </w:p>
          <w:p w14:paraId="2A822127" w14:textId="77777777" w:rsidR="00B57BC2" w:rsidRPr="0092235A"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92235A">
              <w:rPr>
                <w:rFonts w:ascii="Times New Roman" w:hAnsi="Times New Roman" w:cs="Times New Roman"/>
                <w:sz w:val="22"/>
                <w:szCs w:val="22"/>
                <w:lang w:val="uk-UA"/>
              </w:rPr>
              <w:tab/>
              <w:t>Немає</w:t>
            </w:r>
            <w:r w:rsidRPr="0092235A">
              <w:rPr>
                <w:rFonts w:ascii="Times New Roman" w:hAnsi="Times New Roman" w:cs="Times New Roman"/>
                <w:sz w:val="22"/>
                <w:szCs w:val="22"/>
                <w:lang w:val="uk-UA"/>
              </w:rPr>
              <w:tab/>
              <w:t>організаційний</w:t>
            </w:r>
            <w:r w:rsidRPr="0092235A">
              <w:rPr>
                <w:rFonts w:ascii="Times New Roman" w:hAnsi="Times New Roman" w:cs="Times New Roman"/>
                <w:sz w:val="22"/>
                <w:szCs w:val="22"/>
                <w:lang w:val="uk-UA"/>
              </w:rPr>
              <w:tab/>
              <w:t>Місцевий</w:t>
            </w:r>
            <w:r w:rsidRPr="0092235A">
              <w:rPr>
                <w:rFonts w:ascii="Times New Roman" w:hAnsi="Times New Roman" w:cs="Times New Roman"/>
                <w:sz w:val="22"/>
                <w:szCs w:val="22"/>
                <w:lang w:val="uk-UA"/>
              </w:rPr>
              <w:tab/>
              <w:t>З бюджетом</w:t>
            </w:r>
          </w:p>
          <w:p w14:paraId="5D3E9DC6"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довкілля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6378F25"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охороною праці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C7B4C97" w14:textId="77777777" w:rsidR="00B57BC2" w:rsidRPr="0092235A"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2235A">
              <w:rPr>
                <w:rFonts w:ascii="Times New Roman" w:hAnsi="Times New Roman" w:cs="Times New Roman"/>
                <w:sz w:val="22"/>
                <w:szCs w:val="22"/>
                <w:lang w:val="uk-UA"/>
              </w:rPr>
              <w:t>Управління кадрами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CBA0668" w14:textId="77777777" w:rsidTr="00331152">
        <w:trPr>
          <w:trHeight w:val="843"/>
        </w:trPr>
        <w:tc>
          <w:tcPr>
            <w:tcW w:w="789" w:type="dxa"/>
          </w:tcPr>
          <w:p w14:paraId="15A97E7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2655561" w14:textId="77777777" w:rsidR="00B57BC2" w:rsidRPr="0092235A" w:rsidRDefault="00B57BC2" w:rsidP="00B57BC2">
            <w:pPr>
              <w:pStyle w:val="EBRDTableText"/>
              <w:tabs>
                <w:tab w:val="center" w:pos="5124"/>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92235A"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25EE8C0" w14:textId="77777777" w:rsidTr="00331152">
        <w:trPr>
          <w:trHeight w:val="843"/>
        </w:trPr>
        <w:tc>
          <w:tcPr>
            <w:tcW w:w="789" w:type="dxa"/>
          </w:tcPr>
          <w:p w14:paraId="47948D66"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29015A7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провів учасник оцінку екологічних чи соціальних ризиків у ході здійснення робіт у своїх </w:t>
            </w:r>
            <w:r w:rsidRPr="0092235A">
              <w:rPr>
                <w:rFonts w:ascii="Times New Roman" w:hAnsi="Times New Roman" w:cs="Times New Roman"/>
                <w:color w:val="000000"/>
                <w:sz w:val="22"/>
                <w:szCs w:val="22"/>
                <w:lang w:val="uk-UA"/>
              </w:rPr>
              <w:t xml:space="preserve">закупівлях/постачанні </w:t>
            </w:r>
            <w:r w:rsidRPr="0092235A">
              <w:rPr>
                <w:rFonts w:ascii="Times New Roman" w:hAnsi="Times New Roman" w:cs="Times New Roman"/>
                <w:sz w:val="22"/>
                <w:szCs w:val="22"/>
                <w:lang w:val="uk-UA"/>
              </w:rPr>
              <w:t>товарів та послуг?</w:t>
            </w:r>
          </w:p>
          <w:p w14:paraId="33F89452"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F0DCEAC" w14:textId="77777777" w:rsidTr="00331152">
        <w:trPr>
          <w:trHeight w:val="843"/>
        </w:trPr>
        <w:tc>
          <w:tcPr>
            <w:tcW w:w="789" w:type="dxa"/>
          </w:tcPr>
          <w:p w14:paraId="6E13FB38"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0F997BA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існує ризик використання дитячої праці або примусової праці у </w:t>
            </w:r>
            <w:r w:rsidRPr="0092235A">
              <w:rPr>
                <w:rFonts w:ascii="Times New Roman" w:hAnsi="Times New Roman" w:cs="Times New Roman"/>
                <w:color w:val="000000"/>
                <w:sz w:val="22"/>
                <w:szCs w:val="22"/>
                <w:lang w:val="uk-UA"/>
              </w:rPr>
              <w:t xml:space="preserve">закупівлях/постачанні </w:t>
            </w:r>
            <w:r w:rsidRPr="0092235A">
              <w:rPr>
                <w:rFonts w:ascii="Times New Roman" w:hAnsi="Times New Roman" w:cs="Times New Roman"/>
                <w:sz w:val="22"/>
                <w:szCs w:val="22"/>
                <w:lang w:val="uk-UA"/>
              </w:rPr>
              <w:t>товарів, матеріалів та послуг учасника і чи було проведено оцінку такого ризику?</w:t>
            </w:r>
          </w:p>
          <w:p w14:paraId="0E293CCA" w14:textId="77777777" w:rsidR="00B57BC2" w:rsidRPr="0092235A"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294BFA5" w14:textId="77777777" w:rsidTr="00331152">
        <w:trPr>
          <w:trHeight w:val="843"/>
        </w:trPr>
        <w:tc>
          <w:tcPr>
            <w:tcW w:w="789" w:type="dxa"/>
          </w:tcPr>
          <w:p w14:paraId="2FBE8CA7" w14:textId="77777777" w:rsidR="00B57BC2" w:rsidRPr="0092235A" w:rsidRDefault="00B57BC2" w:rsidP="00B57BC2">
            <w:pPr>
              <w:pStyle w:val="PR1TableNo"/>
              <w:rPr>
                <w:rFonts w:ascii="Times New Roman" w:hAnsi="Times New Roman" w:cs="Times New Roman"/>
                <w:sz w:val="22"/>
                <w:szCs w:val="22"/>
                <w:lang w:val="uk-UA"/>
              </w:rPr>
            </w:pPr>
          </w:p>
        </w:tc>
        <w:tc>
          <w:tcPr>
            <w:tcW w:w="9559" w:type="dxa"/>
          </w:tcPr>
          <w:p w14:paraId="3C26B949"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0307C4" w14:paraId="78D6B460" w14:textId="77777777" w:rsidTr="00331152">
        <w:trPr>
          <w:trHeight w:val="454"/>
        </w:trPr>
        <w:tc>
          <w:tcPr>
            <w:tcW w:w="789" w:type="dxa"/>
            <w:shd w:val="clear" w:color="auto" w:fill="auto"/>
            <w:vAlign w:val="center"/>
          </w:tcPr>
          <w:p w14:paraId="2F89016C" w14:textId="77777777" w:rsidR="00B57BC2" w:rsidRPr="000307C4" w:rsidRDefault="00B57BC2" w:rsidP="00B57BC2">
            <w:pPr>
              <w:pStyle w:val="EBRDTableTitle"/>
              <w:keepNext/>
              <w:jc w:val="center"/>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0307C4" w:rsidRDefault="00B57BC2" w:rsidP="00B57BC2">
            <w:pPr>
              <w:pStyle w:val="EBRDTableTitle"/>
              <w:rPr>
                <w:rFonts w:ascii="Times New Roman" w:hAnsi="Times New Roman" w:cs="Times New Roman"/>
                <w:color w:val="auto"/>
                <w:sz w:val="22"/>
                <w:szCs w:val="22"/>
                <w:lang w:val="uk-UA"/>
              </w:rPr>
            </w:pPr>
            <w:r w:rsidRPr="000307C4">
              <w:rPr>
                <w:rFonts w:ascii="Times New Roman" w:hAnsi="Times New Roman" w:cs="Times New Roman"/>
                <w:color w:val="auto"/>
                <w:sz w:val="22"/>
                <w:szCs w:val="22"/>
                <w:lang w:val="uk-UA"/>
              </w:rPr>
              <w:t>Умови праці</w:t>
            </w:r>
          </w:p>
        </w:tc>
      </w:tr>
      <w:tr w:rsidR="00B57BC2" w:rsidRPr="0092235A" w14:paraId="77B7DE3B" w14:textId="77777777" w:rsidTr="00331152">
        <w:trPr>
          <w:trHeight w:val="680"/>
        </w:trPr>
        <w:tc>
          <w:tcPr>
            <w:tcW w:w="789" w:type="dxa"/>
          </w:tcPr>
          <w:p w14:paraId="5FD2CA4C"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34A7B68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Політика: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t>Ні</w:t>
            </w:r>
          </w:p>
          <w:p w14:paraId="50AD0B7E"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Укладення колективного трудового договору</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9EAF4D" w14:textId="77777777" w:rsidR="00B57BC2" w:rsidRPr="0092235A" w:rsidRDefault="00B57BC2" w:rsidP="00B57BC2">
            <w:pPr>
              <w:pStyle w:val="EBRDTableText"/>
              <w:tabs>
                <w:tab w:val="center" w:pos="7108"/>
                <w:tab w:val="center" w:pos="8101"/>
              </w:tabs>
              <w:rPr>
                <w:rFonts w:ascii="Times New Roman" w:hAnsi="Times New Roman" w:cs="Times New Roman"/>
                <w:sz w:val="22"/>
                <w:szCs w:val="22"/>
                <w:lang w:val="uk-UA"/>
              </w:rPr>
            </w:pPr>
            <w:r w:rsidRPr="0092235A">
              <w:rPr>
                <w:rFonts w:ascii="Times New Roman" w:hAnsi="Times New Roman" w:cs="Times New Roman"/>
                <w:sz w:val="22"/>
                <w:szCs w:val="22"/>
                <w:lang w:val="uk-UA"/>
              </w:rPr>
              <w:t>Працевлаштування молоді віком до 18 років</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C660B72" w14:textId="77777777" w:rsidTr="00331152">
        <w:trPr>
          <w:trHeight w:val="680"/>
        </w:trPr>
        <w:tc>
          <w:tcPr>
            <w:tcW w:w="789" w:type="dxa"/>
          </w:tcPr>
          <w:p w14:paraId="63D585A7" w14:textId="77777777" w:rsidR="00B57BC2" w:rsidRPr="0092235A" w:rsidRDefault="00B57BC2" w:rsidP="00B57BC2">
            <w:pPr>
              <w:pStyle w:val="PR2TableNo"/>
              <w:ind w:left="170" w:firstLine="0"/>
              <w:rPr>
                <w:rFonts w:ascii="Times New Roman" w:hAnsi="Times New Roman" w:cs="Times New Roman"/>
                <w:sz w:val="22"/>
                <w:szCs w:val="22"/>
                <w:lang w:val="uk-UA"/>
              </w:rPr>
            </w:pPr>
            <w:r w:rsidRPr="0092235A">
              <w:rPr>
                <w:rFonts w:ascii="Times New Roman" w:hAnsi="Times New Roman" w:cs="Times New Roman"/>
                <w:sz w:val="22"/>
                <w:szCs w:val="22"/>
                <w:lang w:val="uk-UA"/>
              </w:rPr>
              <w:t>2</w:t>
            </w:r>
          </w:p>
        </w:tc>
        <w:tc>
          <w:tcPr>
            <w:tcW w:w="9559" w:type="dxa"/>
          </w:tcPr>
          <w:p w14:paraId="11753A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24B6144"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0DF1AAA"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вік усіх працівників?</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A0E9EA3"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92235A"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учасник записує вік усіх працівників підрядника та субпідрядника?</w:t>
            </w:r>
            <w:r w:rsidRPr="0092235A">
              <w:rPr>
                <w:rFonts w:ascii="Times New Roman" w:hAnsi="Times New Roman" w:cs="Times New Roman"/>
                <w:sz w:val="22"/>
                <w:szCs w:val="22"/>
                <w:lang w:val="uk-UA"/>
              </w:rPr>
              <w:tab/>
              <w:t>Так:</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w:instrText>
            </w:r>
            <w:r w:rsidRPr="0092235A">
              <w:rPr>
                <w:rFonts w:ascii="Times New Roman" w:hAnsi="Times New Roman" w:cs="Times New Roman"/>
                <w:sz w:val="22"/>
                <w:szCs w:val="22"/>
              </w:rPr>
              <w:instrText>FORMCHECKBOX</w:instrText>
            </w:r>
            <w:r w:rsidRPr="0092235A">
              <w:rPr>
                <w:rFonts w:ascii="Times New Roman" w:hAnsi="Times New Roman" w:cs="Times New Roman"/>
                <w:sz w:val="22"/>
                <w:szCs w:val="22"/>
                <w:lang w:val="uk-UA"/>
              </w:rPr>
              <w:instrText xml:space="preserve">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 xml:space="preserve">Ні: </w:t>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1E20828" w14:textId="77777777" w:rsidR="00B57BC2" w:rsidRPr="0092235A" w:rsidRDefault="00B57BC2" w:rsidP="00B57BC2">
            <w:pPr>
              <w:pStyle w:val="EBRDTableText"/>
              <w:tabs>
                <w:tab w:val="left" w:pos="668"/>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rPr>
              <w:instrText>FORMTEXT</w:instrText>
            </w:r>
            <w:r w:rsidRPr="0092235A">
              <w:rPr>
                <w:rFonts w:ascii="Times New Roman" w:hAnsi="Times New Roman" w:cs="Times New Roman"/>
                <w:b/>
                <w:bCs/>
                <w:color w:val="00539B"/>
                <w:sz w:val="22"/>
                <w:szCs w:val="22"/>
                <w:lang w:val="uk-UA"/>
              </w:rPr>
              <w:instrText xml:space="preserve">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rPr>
              <w:t> </w:t>
            </w:r>
            <w:r w:rsidRPr="0092235A">
              <w:rPr>
                <w:rFonts w:ascii="Times New Roman" w:hAnsi="Times New Roman" w:cs="Times New Roman"/>
                <w:b/>
                <w:bCs/>
                <w:color w:val="00539B"/>
                <w:sz w:val="22"/>
                <w:szCs w:val="22"/>
                <w:lang w:val="uk-UA"/>
              </w:rPr>
              <w:fldChar w:fldCharType="end"/>
            </w:r>
          </w:p>
          <w:p w14:paraId="475FB295" w14:textId="77777777" w:rsidR="00B57BC2" w:rsidRPr="0092235A" w:rsidRDefault="00B57BC2" w:rsidP="00B57BC2">
            <w:pPr>
              <w:pStyle w:val="EBRDTableText"/>
              <w:tabs>
                <w:tab w:val="left" w:pos="668"/>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04D9E95"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2CC9902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858BA2C"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1EEAE51B"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AD4BD5E" w14:textId="77777777" w:rsidR="00B57BC2" w:rsidRPr="0092235A" w:rsidRDefault="00B57BC2" w:rsidP="00B57BC2">
            <w:pPr>
              <w:pStyle w:val="EBRDTableText"/>
              <w:tabs>
                <w:tab w:val="left" w:pos="5266"/>
                <w:tab w:val="left" w:pos="5833"/>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lastRenderedPageBreak/>
              <w:t xml:space="preserve">Якщо так, то опишіть, як: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4E71B396" w14:textId="77777777" w:rsidR="00B57BC2" w:rsidRPr="0092235A" w:rsidRDefault="00B57BC2" w:rsidP="00B57BC2">
            <w:pPr>
              <w:pStyle w:val="EBRDTableText"/>
              <w:tabs>
                <w:tab w:val="left" w:pos="5266"/>
                <w:tab w:val="left" w:pos="5833"/>
              </w:tabs>
              <w:rPr>
                <w:rFonts w:ascii="Times New Roman" w:hAnsi="Times New Roman" w:cs="Times New Roman"/>
                <w:sz w:val="22"/>
                <w:szCs w:val="22"/>
                <w:lang w:val="uk-UA"/>
              </w:rPr>
            </w:pPr>
            <w:r w:rsidRPr="0092235A">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92235A"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7DD53D01" w14:textId="77777777" w:rsidTr="00331152">
        <w:trPr>
          <w:trHeight w:val="413"/>
        </w:trPr>
        <w:tc>
          <w:tcPr>
            <w:tcW w:w="789" w:type="dxa"/>
          </w:tcPr>
          <w:p w14:paraId="01D1EC75"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D690863"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92235A"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t xml:space="preserve">   </w:t>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9D1B5E5" w14:textId="77777777" w:rsidTr="00331152">
        <w:trPr>
          <w:trHeight w:val="680"/>
        </w:trPr>
        <w:tc>
          <w:tcPr>
            <w:tcW w:w="789" w:type="dxa"/>
          </w:tcPr>
          <w:p w14:paraId="7892404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1DB8D9C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D2E71D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зазначте такі критерії: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31F291C" w14:textId="77777777" w:rsidTr="00331152">
        <w:trPr>
          <w:trHeight w:val="680"/>
        </w:trPr>
        <w:tc>
          <w:tcPr>
            <w:tcW w:w="789" w:type="dxa"/>
          </w:tcPr>
          <w:p w14:paraId="2D3BF0E7" w14:textId="77777777" w:rsidR="00B57BC2" w:rsidRPr="0092235A" w:rsidRDefault="00B57BC2" w:rsidP="00B57BC2">
            <w:pPr>
              <w:pStyle w:val="PR2TableNo"/>
              <w:ind w:left="170" w:firstLine="0"/>
              <w:rPr>
                <w:rFonts w:ascii="Times New Roman" w:hAnsi="Times New Roman" w:cs="Times New Roman"/>
                <w:sz w:val="22"/>
                <w:szCs w:val="22"/>
                <w:lang w:val="uk-UA"/>
              </w:rPr>
            </w:pPr>
          </w:p>
        </w:tc>
        <w:tc>
          <w:tcPr>
            <w:tcW w:w="9559" w:type="dxa"/>
          </w:tcPr>
          <w:p w14:paraId="6F95982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 xml:space="preserve"> 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9B77516"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F2589D" w14:paraId="370BD421" w14:textId="77777777" w:rsidTr="00331152">
        <w:trPr>
          <w:trHeight w:val="340"/>
        </w:trPr>
        <w:tc>
          <w:tcPr>
            <w:tcW w:w="789" w:type="dxa"/>
            <w:shd w:val="clear" w:color="auto" w:fill="auto"/>
            <w:vAlign w:val="center"/>
          </w:tcPr>
          <w:p w14:paraId="0D78FF7A" w14:textId="77777777" w:rsidR="00B57BC2" w:rsidRPr="00F2589D" w:rsidRDefault="00B57BC2" w:rsidP="00B57BC2">
            <w:pPr>
              <w:pStyle w:val="EBRDTableTitle"/>
              <w:keepNext/>
              <w:jc w:val="center"/>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F2589D" w:rsidRDefault="00B57BC2" w:rsidP="00B57BC2">
            <w:pPr>
              <w:pStyle w:val="EBRDTableTitle"/>
              <w:keepNext/>
              <w:rPr>
                <w:rFonts w:ascii="Times New Roman" w:hAnsi="Times New Roman" w:cs="Times New Roman"/>
                <w:color w:val="auto"/>
                <w:sz w:val="22"/>
                <w:szCs w:val="22"/>
                <w:lang w:val="uk-UA"/>
              </w:rPr>
            </w:pPr>
            <w:r w:rsidRPr="00F2589D">
              <w:rPr>
                <w:rFonts w:ascii="Times New Roman" w:hAnsi="Times New Roman" w:cs="Times New Roman"/>
                <w:color w:val="auto"/>
                <w:sz w:val="22"/>
                <w:szCs w:val="22"/>
                <w:lang w:val="uk-UA"/>
              </w:rPr>
              <w:t>Дотримання екологічних вимог</w:t>
            </w:r>
          </w:p>
        </w:tc>
      </w:tr>
      <w:tr w:rsidR="00B57BC2" w:rsidRPr="0092235A" w14:paraId="67CEEC8C" w14:textId="77777777" w:rsidTr="00331152">
        <w:trPr>
          <w:trHeight w:val="680"/>
        </w:trPr>
        <w:tc>
          <w:tcPr>
            <w:tcW w:w="789" w:type="dxa"/>
            <w:shd w:val="clear" w:color="auto" w:fill="auto"/>
          </w:tcPr>
          <w:p w14:paraId="5BD5BFF1"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3231651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C417FC1"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48015A67" w14:textId="77777777" w:rsidTr="00331152">
        <w:trPr>
          <w:trHeight w:val="680"/>
        </w:trPr>
        <w:tc>
          <w:tcPr>
            <w:tcW w:w="789" w:type="dxa"/>
          </w:tcPr>
          <w:p w14:paraId="0855A41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5885733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6A30B9D"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поясніть: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79122954" w14:textId="77777777" w:rsidTr="00331152">
        <w:trPr>
          <w:trHeight w:val="416"/>
        </w:trPr>
        <w:tc>
          <w:tcPr>
            <w:tcW w:w="789" w:type="dxa"/>
          </w:tcPr>
          <w:p w14:paraId="76F60F7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Borders>
              <w:bottom w:val="single" w:sz="4" w:space="0" w:color="FFFFFF" w:themeColor="background1"/>
            </w:tcBorders>
          </w:tcPr>
          <w:p w14:paraId="58BD01B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F294AA2"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85099ED" w14:textId="77777777" w:rsidR="00B57BC2" w:rsidRPr="0092235A" w:rsidRDefault="00B57BC2" w:rsidP="00B57BC2">
            <w:pPr>
              <w:pStyle w:val="EBRDTableText"/>
              <w:rPr>
                <w:rFonts w:ascii="Times New Roman" w:hAnsi="Times New Roman" w:cs="Times New Roman"/>
                <w:strike/>
                <w:sz w:val="22"/>
                <w:szCs w:val="22"/>
                <w:lang w:val="uk-UA"/>
              </w:rPr>
            </w:pPr>
            <w:r w:rsidRPr="0092235A">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p>
          <w:p w14:paraId="5078D2D2"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C7E03D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92235A">
              <w:rPr>
                <w:rFonts w:ascii="Times New Roman" w:hAnsi="Times New Roman" w:cs="Times New Roman"/>
                <w:sz w:val="22"/>
                <w:szCs w:val="22"/>
                <w:lang w:val="ru-RU"/>
              </w:rPr>
              <w:t xml:space="preserve"> (до дати заповнення цього опитувальника)</w:t>
            </w:r>
            <w:r w:rsidRPr="0092235A">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92235A">
              <w:rPr>
                <w:rFonts w:ascii="Times New Roman" w:hAnsi="Times New Roman" w:cs="Times New Roman"/>
                <w:sz w:val="22"/>
                <w:szCs w:val="22"/>
                <w:lang w:val="ru-RU"/>
              </w:rPr>
              <w:t xml:space="preserve"> (до дати заповнення цього опитувальника)</w:t>
            </w:r>
            <w:r w:rsidRPr="0092235A">
              <w:rPr>
                <w:rFonts w:ascii="Times New Roman" w:hAnsi="Times New Roman" w:cs="Times New Roman"/>
                <w:sz w:val="22"/>
                <w:szCs w:val="22"/>
                <w:lang w:val="uk-UA"/>
              </w:rPr>
              <w:t xml:space="preserve"> ?</w:t>
            </w:r>
          </w:p>
          <w:p w14:paraId="4808309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Pr>
                <w:rFonts w:ascii="Times New Roman" w:hAnsi="Times New Roman" w:cs="Times New Roman"/>
                <w:noProof/>
                <w:sz w:val="22"/>
                <w:szCs w:val="22"/>
                <w:lang w:val="ru-RU" w:eastAsia="ru-RU"/>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3DCF13"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p>
          <w:p w14:paraId="473DF627" w14:textId="77777777" w:rsidR="00B57BC2" w:rsidRPr="0092235A" w:rsidRDefault="00B57BC2" w:rsidP="00B57BC2">
            <w:pPr>
              <w:pStyle w:val="EBRDTableText"/>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lastRenderedPageBreak/>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D0F8AD9" w14:textId="77777777" w:rsidR="00B57BC2" w:rsidRPr="0092235A" w:rsidRDefault="00B57BC2" w:rsidP="00B57BC2">
            <w:pPr>
              <w:pStyle w:val="EBRDTableText"/>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84E988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844F906"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опишіть:  </w:t>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tc>
      </w:tr>
      <w:tr w:rsidR="00B57BC2" w:rsidRPr="0092235A" w14:paraId="098A37A1" w14:textId="77777777" w:rsidTr="00331152">
        <w:trPr>
          <w:trHeight w:val="2121"/>
        </w:trPr>
        <w:tc>
          <w:tcPr>
            <w:tcW w:w="789" w:type="dxa"/>
            <w:tcBorders>
              <w:top w:val="single" w:sz="4" w:space="0" w:color="FFFFFF" w:themeColor="background1"/>
            </w:tcBorders>
          </w:tcPr>
          <w:p w14:paraId="48C866AA" w14:textId="77777777" w:rsidR="00B57BC2" w:rsidRPr="0092235A" w:rsidRDefault="00B57BC2" w:rsidP="003C5396">
            <w:pPr>
              <w:pStyle w:val="EBRDTableTitle"/>
              <w:keepNext/>
              <w:numPr>
                <w:ilvl w:val="0"/>
                <w:numId w:val="10"/>
              </w:numPr>
              <w:jc w:val="center"/>
              <w:rPr>
                <w:rFonts w:ascii="Times New Roman" w:hAnsi="Times New Roman" w:cs="Times New Roman"/>
                <w:sz w:val="22"/>
                <w:szCs w:val="22"/>
                <w:lang w:val="uk-UA"/>
              </w:rPr>
            </w:pPr>
            <w:r w:rsidRPr="0092235A">
              <w:rPr>
                <w:rFonts w:ascii="Times New Roman" w:hAnsi="Times New Roman" w:cs="Times New Roman"/>
                <w:sz w:val="22"/>
                <w:szCs w:val="22"/>
                <w:lang w:val="uk-UA"/>
              </w:rPr>
              <w:t>3.13323</w:t>
            </w:r>
            <w:r w:rsidRPr="0092235A">
              <w:rPr>
                <w:rFonts w:ascii="Times New Roman" w:hAnsi="Times New Roman" w:cs="Times New Roman"/>
                <w:sz w:val="22"/>
                <w:szCs w:val="22"/>
                <w:lang w:val="uk-UA"/>
              </w:rPr>
              <w:tab/>
            </w:r>
          </w:p>
        </w:tc>
        <w:tc>
          <w:tcPr>
            <w:tcW w:w="9559" w:type="dxa"/>
            <w:tcBorders>
              <w:top w:val="single" w:sz="4" w:space="0" w:color="FFFFFF" w:themeColor="background1"/>
            </w:tcBorders>
          </w:tcPr>
          <w:p w14:paraId="4B175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930310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DE3DC6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w:t>
            </w:r>
          </w:p>
        </w:tc>
      </w:tr>
      <w:tr w:rsidR="00B57BC2" w:rsidRPr="0092235A" w14:paraId="41E8979B" w14:textId="77777777" w:rsidTr="00331152">
        <w:trPr>
          <w:trHeight w:val="647"/>
        </w:trPr>
        <w:tc>
          <w:tcPr>
            <w:tcW w:w="789" w:type="dxa"/>
          </w:tcPr>
          <w:p w14:paraId="1684CC6B"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FA2EFC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5C9AA345" w14:textId="77777777" w:rsidTr="00331152">
        <w:trPr>
          <w:trHeight w:val="647"/>
        </w:trPr>
        <w:tc>
          <w:tcPr>
            <w:tcW w:w="789" w:type="dxa"/>
          </w:tcPr>
          <w:p w14:paraId="130CECAE"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1E07AB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47BF40A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33A4E8B" w14:textId="77777777" w:rsidTr="00331152">
        <w:trPr>
          <w:trHeight w:val="545"/>
        </w:trPr>
        <w:tc>
          <w:tcPr>
            <w:tcW w:w="789" w:type="dxa"/>
          </w:tcPr>
          <w:p w14:paraId="33767DD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63C73B0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92235A" w:rsidRDefault="00B57BC2" w:rsidP="00B57BC2">
            <w:pPr>
              <w:pStyle w:val="EBRDTableText"/>
              <w:rPr>
                <w:rFonts w:ascii="Times New Roman" w:hAnsi="Times New Roman" w:cs="Times New Roman"/>
                <w:sz w:val="22"/>
                <w:szCs w:val="22"/>
                <w:lang w:val="uk-UA"/>
              </w:rPr>
            </w:pPr>
          </w:p>
        </w:tc>
      </w:tr>
      <w:tr w:rsidR="00B57BC2" w:rsidRPr="0092235A" w14:paraId="16C68ED8" w14:textId="77777777" w:rsidTr="00331152">
        <w:trPr>
          <w:trHeight w:val="680"/>
        </w:trPr>
        <w:tc>
          <w:tcPr>
            <w:tcW w:w="789" w:type="dxa"/>
          </w:tcPr>
          <w:p w14:paraId="0EE3FA4C"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5B05FA3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4F4861C"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C901B28"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92235A"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37AB2A0C" w14:textId="77777777" w:rsidTr="00331152">
        <w:trPr>
          <w:trHeight w:val="680"/>
        </w:trPr>
        <w:tc>
          <w:tcPr>
            <w:tcW w:w="789" w:type="dxa"/>
          </w:tcPr>
          <w:p w14:paraId="5A62A578"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1572E4DB"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 учасник скидання стічних вод?</w:t>
            </w:r>
          </w:p>
          <w:p w14:paraId="73C26D7D"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4EF3CA4"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w:t>
            </w:r>
          </w:p>
          <w:p w14:paraId="68F6062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до міської каналізації:</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безпосередньо у водні об’єкти:</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513DB3AC"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Pr>
                <w:rFonts w:ascii="Times New Roman" w:hAnsi="Times New Roman" w:cs="Times New Roman"/>
                <w:sz w:val="22"/>
                <w:szCs w:val="22"/>
                <w:lang w:val="uk-UA"/>
              </w:rPr>
              <w:br/>
            </w:r>
          </w:p>
          <w:p w14:paraId="1793CB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92235A" w:rsidRDefault="00B57BC2" w:rsidP="00B57BC2">
            <w:pPr>
              <w:pStyle w:val="EBRDTableText"/>
              <w:spacing w:before="0" w:after="0"/>
              <w:rPr>
                <w:rFonts w:ascii="Times New Roman" w:hAnsi="Times New Roman" w:cs="Times New Roman"/>
                <w:sz w:val="22"/>
                <w:szCs w:val="22"/>
                <w:lang w:val="uk-UA"/>
              </w:rPr>
            </w:pPr>
          </w:p>
        </w:tc>
      </w:tr>
      <w:tr w:rsidR="00B57BC2" w:rsidRPr="0092235A" w14:paraId="145547E0" w14:textId="77777777" w:rsidTr="00331152">
        <w:trPr>
          <w:trHeight w:val="1166"/>
        </w:trPr>
        <w:tc>
          <w:tcPr>
            <w:tcW w:w="789" w:type="dxa"/>
            <w:shd w:val="clear" w:color="auto" w:fill="FFFFFF"/>
          </w:tcPr>
          <w:p w14:paraId="3C78E0C8"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04542B02"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 xml:space="preserve">Чи призначені учасником </w:t>
            </w:r>
            <w:r w:rsidRPr="0092235A">
              <w:rPr>
                <w:rFonts w:ascii="Times New Roman" w:hAnsi="Times New Roman" w:cs="Times New Roman"/>
                <w:color w:val="292B2C"/>
                <w:sz w:val="22"/>
                <w:szCs w:val="22"/>
              </w:rPr>
              <w:t xml:space="preserve">відповідальні особи у сфері поводження з відходами? </w:t>
            </w:r>
          </w:p>
          <w:p w14:paraId="2C0290BE"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977988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7DC3D602"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lastRenderedPageBreak/>
              <w:t>Чи має учасник дозвіл на здійснення операцій у сфері поводження з відходами або чи подавав Декларацію про відходи</w:t>
            </w:r>
            <w:r w:rsidRPr="0092235A">
              <w:rPr>
                <w:rFonts w:ascii="Times New Roman" w:hAnsi="Times New Roman" w:cs="Times New Roman"/>
                <w:color w:val="292B2C"/>
                <w:sz w:val="22"/>
                <w:szCs w:val="22"/>
              </w:rPr>
              <w:t xml:space="preserve">? </w:t>
            </w:r>
          </w:p>
          <w:p w14:paraId="631460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Дозвіл:</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Декларація:</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FC8FA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92235A" w:rsidRDefault="00B57BC2" w:rsidP="00B57BC2">
            <w:pPr>
              <w:pStyle w:val="HTML"/>
              <w:shd w:val="clear" w:color="auto" w:fill="FFFFFF"/>
              <w:rPr>
                <w:rFonts w:ascii="Times New Roman" w:hAnsi="Times New Roman" w:cs="Times New Roman"/>
                <w:color w:val="292B2C"/>
                <w:sz w:val="22"/>
                <w:szCs w:val="22"/>
              </w:rPr>
            </w:pPr>
            <w:r w:rsidRPr="0092235A">
              <w:rPr>
                <w:rFonts w:ascii="Times New Roman" w:hAnsi="Times New Roman" w:cs="Times New Roman"/>
                <w:sz w:val="22"/>
                <w:szCs w:val="22"/>
              </w:rPr>
              <w:t>Чи володіє учасник ліцензією на здійснення операцій у сфері поводження з небезпечними відходами</w:t>
            </w:r>
            <w:r w:rsidRPr="0092235A">
              <w:rPr>
                <w:rFonts w:ascii="Times New Roman" w:hAnsi="Times New Roman" w:cs="Times New Roman"/>
                <w:color w:val="292B2C"/>
                <w:sz w:val="22"/>
                <w:szCs w:val="22"/>
              </w:rPr>
              <w:t xml:space="preserve">? </w:t>
            </w:r>
          </w:p>
          <w:p w14:paraId="5272ACA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6733AC47" w14:textId="77777777" w:rsidTr="00331152">
        <w:trPr>
          <w:trHeight w:val="687"/>
        </w:trPr>
        <w:tc>
          <w:tcPr>
            <w:tcW w:w="789" w:type="dxa"/>
          </w:tcPr>
          <w:p w14:paraId="26B3165F"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3F6E049E" w14:textId="77777777" w:rsidR="00B57BC2" w:rsidRPr="0092235A" w:rsidRDefault="00B57BC2" w:rsidP="00B57BC2">
            <w:pPr>
              <w:pStyle w:val="EBRDTableText"/>
              <w:rPr>
                <w:rFonts w:ascii="Times New Roman" w:hAnsi="Times New Roman" w:cs="Times New Roman"/>
                <w:sz w:val="22"/>
                <w:szCs w:val="22"/>
                <w:lang w:val="ru-RU"/>
              </w:rPr>
            </w:pPr>
            <w:r w:rsidRPr="0092235A">
              <w:rPr>
                <w:rFonts w:ascii="Times New Roman" w:hAnsi="Times New Roman" w:cs="Times New Roman"/>
                <w:sz w:val="22"/>
                <w:szCs w:val="22"/>
                <w:lang w:val="uk-UA"/>
              </w:rPr>
              <w:t>Чи виробляє учасник тверді побутові відходи</w:t>
            </w:r>
            <w:r w:rsidRPr="0092235A">
              <w:rPr>
                <w:rFonts w:ascii="Times New Roman" w:hAnsi="Times New Roman" w:cs="Times New Roman"/>
                <w:sz w:val="22"/>
                <w:szCs w:val="22"/>
                <w:lang w:val="ru-RU"/>
              </w:rPr>
              <w:t>?</w:t>
            </w:r>
          </w:p>
          <w:p w14:paraId="7AB3ED86"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3AC1C7F"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Чи утилізуються тверді побутові  відходи на власних виробничих потужностях? </w:t>
            </w:r>
          </w:p>
          <w:p w14:paraId="5CCE26DA"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6BB5568E"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2524D4E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2EF6219E" w14:textId="77777777" w:rsidTr="00331152">
        <w:trPr>
          <w:trHeight w:val="687"/>
        </w:trPr>
        <w:tc>
          <w:tcPr>
            <w:tcW w:w="789" w:type="dxa"/>
          </w:tcPr>
          <w:p w14:paraId="44650924"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731C92C0"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26785BD"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6CC4E70" w14:textId="77777777" w:rsidTr="00331152">
        <w:trPr>
          <w:trHeight w:val="687"/>
        </w:trPr>
        <w:tc>
          <w:tcPr>
            <w:tcW w:w="789" w:type="dxa"/>
          </w:tcPr>
          <w:p w14:paraId="3374690A" w14:textId="77777777" w:rsidR="00B57BC2" w:rsidRPr="0092235A" w:rsidRDefault="00B57BC2" w:rsidP="003C5396">
            <w:pPr>
              <w:pStyle w:val="PR3TableNo"/>
              <w:numPr>
                <w:ilvl w:val="0"/>
                <w:numId w:val="9"/>
              </w:numPr>
              <w:rPr>
                <w:rFonts w:ascii="Times New Roman" w:hAnsi="Times New Roman" w:cs="Times New Roman"/>
                <w:sz w:val="22"/>
                <w:szCs w:val="22"/>
                <w:lang w:val="uk-UA"/>
              </w:rPr>
            </w:pPr>
          </w:p>
        </w:tc>
        <w:tc>
          <w:tcPr>
            <w:tcW w:w="9559" w:type="dxa"/>
          </w:tcPr>
          <w:p w14:paraId="13EE78C8"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sz w:val="22"/>
                <w:szCs w:val="22"/>
                <w:lang w:val="uk-UA"/>
              </w:rPr>
              <w:t xml:space="preserve">Чи ведеться первинний </w:t>
            </w:r>
            <w:r w:rsidRPr="0092235A">
              <w:rPr>
                <w:rFonts w:ascii="Times New Roman" w:hAnsi="Times New Roman" w:cs="Times New Roman"/>
                <w:iCs/>
                <w:color w:val="000000"/>
                <w:spacing w:val="-2"/>
                <w:sz w:val="22"/>
                <w:szCs w:val="22"/>
                <w:lang w:val="uk-UA"/>
              </w:rPr>
              <w:t xml:space="preserve">облік </w:t>
            </w:r>
            <w:r w:rsidRPr="0092235A">
              <w:rPr>
                <w:rFonts w:ascii="Times New Roman" w:hAnsi="Times New Roman" w:cs="Times New Roman"/>
                <w:color w:val="000000"/>
                <w:spacing w:val="-2"/>
                <w:sz w:val="22"/>
                <w:szCs w:val="22"/>
                <w:lang w:val="uk-UA"/>
              </w:rPr>
              <w:t>відходів та пакувальних матеріалів і тари</w:t>
            </w:r>
            <w:r w:rsidRPr="0092235A">
              <w:rPr>
                <w:rFonts w:ascii="Times New Roman" w:hAnsi="Times New Roman" w:cs="Times New Roman"/>
                <w:spacing w:val="-2"/>
                <w:sz w:val="22"/>
                <w:szCs w:val="22"/>
                <w:lang w:val="uk-UA"/>
              </w:rPr>
              <w:t xml:space="preserve"> згідно </w:t>
            </w:r>
            <w:r w:rsidRPr="0092235A">
              <w:rPr>
                <w:rFonts w:ascii="Times New Roman" w:hAnsi="Times New Roman" w:cs="Times New Roman"/>
                <w:color w:val="000000"/>
                <w:spacing w:val="-2"/>
                <w:sz w:val="22"/>
                <w:szCs w:val="22"/>
                <w:lang w:val="uk-UA"/>
              </w:rPr>
              <w:t>типової форми № 1-ВТ</w:t>
            </w:r>
          </w:p>
          <w:p w14:paraId="3E9C4375"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0BD4BF31" w14:textId="77777777" w:rsidR="00B57BC2" w:rsidRPr="0092235A" w:rsidRDefault="00B57BC2" w:rsidP="00B57BC2">
            <w:pPr>
              <w:pStyle w:val="EBRDTableText"/>
              <w:rPr>
                <w:rFonts w:ascii="Times New Roman" w:hAnsi="Times New Roman" w:cs="Times New Roman"/>
                <w:color w:val="000000"/>
                <w:spacing w:val="-2"/>
                <w:sz w:val="22"/>
                <w:szCs w:val="22"/>
                <w:lang w:val="uk-UA"/>
              </w:rPr>
            </w:pPr>
            <w:r w:rsidRPr="0092235A">
              <w:rPr>
                <w:rFonts w:ascii="Times New Roman" w:hAnsi="Times New Roman" w:cs="Times New Roman"/>
                <w:color w:val="000000"/>
                <w:spacing w:val="-2"/>
                <w:sz w:val="22"/>
                <w:szCs w:val="22"/>
                <w:lang w:val="uk-UA"/>
              </w:rPr>
              <w:t>Чи ведеться державне статитстичне спостереження «</w:t>
            </w:r>
            <w:r w:rsidRPr="0092235A">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92235A" w:rsidRDefault="00B57BC2" w:rsidP="00B57BC2">
            <w:pPr>
              <w:pStyle w:val="EBRDTableText"/>
              <w:tabs>
                <w:tab w:val="left" w:pos="162"/>
              </w:tabs>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141D70" w14:paraId="58A6F811" w14:textId="77777777" w:rsidTr="00331152">
        <w:trPr>
          <w:trHeight w:val="340"/>
        </w:trPr>
        <w:tc>
          <w:tcPr>
            <w:tcW w:w="789" w:type="dxa"/>
            <w:shd w:val="clear" w:color="auto" w:fill="auto"/>
            <w:vAlign w:val="center"/>
          </w:tcPr>
          <w:p w14:paraId="26EA0A36" w14:textId="77777777" w:rsidR="00B57BC2" w:rsidRPr="00141D70" w:rsidRDefault="00B57BC2" w:rsidP="00B57BC2">
            <w:pPr>
              <w:pStyle w:val="EBRDTableTitle"/>
              <w:keepNext/>
              <w:jc w:val="center"/>
              <w:rPr>
                <w:rFonts w:ascii="Times New Roman" w:hAnsi="Times New Roman" w:cs="Times New Roman"/>
                <w:color w:val="auto"/>
                <w:lang w:val="uk-UA"/>
              </w:rPr>
            </w:pPr>
            <w:r w:rsidRPr="00141D70">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141D70" w:rsidRDefault="00B57BC2" w:rsidP="00B57BC2">
            <w:pPr>
              <w:pStyle w:val="EBRDTableTitle"/>
              <w:keepNext/>
              <w:rPr>
                <w:rFonts w:ascii="Times New Roman" w:hAnsi="Times New Roman" w:cs="Times New Roman"/>
                <w:color w:val="auto"/>
                <w:lang w:val="uk-UA"/>
              </w:rPr>
            </w:pPr>
            <w:r w:rsidRPr="00141D70">
              <w:rPr>
                <w:rFonts w:ascii="Times New Roman" w:hAnsi="Times New Roman" w:cs="Times New Roman"/>
                <w:color w:val="auto"/>
                <w:lang w:val="uk-UA"/>
              </w:rPr>
              <w:t>Охорона праці</w:t>
            </w:r>
          </w:p>
        </w:tc>
      </w:tr>
      <w:tr w:rsidR="00B57BC2" w:rsidRPr="0092235A" w14:paraId="4EDB1485" w14:textId="77777777" w:rsidTr="00331152">
        <w:trPr>
          <w:trHeight w:val="680"/>
        </w:trPr>
        <w:tc>
          <w:tcPr>
            <w:tcW w:w="789" w:type="dxa"/>
          </w:tcPr>
          <w:p w14:paraId="18877E2B" w14:textId="77777777" w:rsidR="00B57BC2" w:rsidRPr="00475A0E" w:rsidRDefault="00B57BC2" w:rsidP="00B57BC2">
            <w:pPr>
              <w:pStyle w:val="PR3TableNo"/>
              <w:numPr>
                <w:ilvl w:val="0"/>
                <w:numId w:val="0"/>
              </w:numPr>
              <w:ind w:left="-15"/>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4.1</w:t>
            </w:r>
          </w:p>
        </w:tc>
        <w:tc>
          <w:tcPr>
            <w:tcW w:w="9559" w:type="dxa"/>
          </w:tcPr>
          <w:p w14:paraId="20FFF0DE"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учасник реєструє та веде статистику нещасних випадків, що пов’язані з виробництвом?</w:t>
            </w:r>
          </w:p>
          <w:p w14:paraId="15C845CC"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F2A7216" w14:textId="77777777" w:rsidR="00B57BC2" w:rsidRPr="0092235A" w:rsidRDefault="00B57BC2" w:rsidP="00B57BC2">
            <w:pPr>
              <w:pStyle w:val="EBRDTableText"/>
              <w:rPr>
                <w:rFonts w:ascii="Times New Roman" w:hAnsi="Times New Roman" w:cs="Times New Roman"/>
                <w:color w:val="000000"/>
                <w:sz w:val="22"/>
                <w:szCs w:val="22"/>
                <w:lang w:val="uk-UA"/>
              </w:rPr>
            </w:pPr>
            <w:r w:rsidRPr="0092235A">
              <w:rPr>
                <w:rFonts w:ascii="Times New Roman" w:hAnsi="Times New Roman" w:cs="Times New Roman"/>
                <w:color w:val="000000"/>
                <w:sz w:val="22"/>
                <w:szCs w:val="22"/>
                <w:lang w:val="uk-UA"/>
              </w:rPr>
              <w:t>Чи проводяться розслідування всіх нещасних випадків, що пов’язані з виробництвом?</w:t>
            </w:r>
          </w:p>
          <w:p w14:paraId="5A677AB3" w14:textId="77777777" w:rsidR="00B57BC2" w:rsidRPr="0092235A" w:rsidRDefault="00B57BC2" w:rsidP="00B57BC2">
            <w:pPr>
              <w:pStyle w:val="EBRDTableText"/>
              <w:spacing w:before="0" w:after="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4ADDC99D" w14:textId="77777777" w:rsidTr="00331152">
        <w:trPr>
          <w:trHeight w:val="737"/>
        </w:trPr>
        <w:tc>
          <w:tcPr>
            <w:tcW w:w="789" w:type="dxa"/>
          </w:tcPr>
          <w:p w14:paraId="45AF16F2"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4.2</w:t>
            </w:r>
          </w:p>
        </w:tc>
        <w:tc>
          <w:tcPr>
            <w:tcW w:w="9559" w:type="dxa"/>
          </w:tcPr>
          <w:p w14:paraId="69101994"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33FCD595"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92235A" w:rsidRDefault="00B57BC2" w:rsidP="00B57BC2">
            <w:pPr>
              <w:pStyle w:val="EBRDTableText"/>
              <w:rPr>
                <w:rFonts w:ascii="Times New Roman" w:hAnsi="Times New Roman" w:cs="Times New Roman"/>
                <w:sz w:val="22"/>
                <w:szCs w:val="22"/>
                <w:lang w:val="uk-UA"/>
              </w:rPr>
            </w:pPr>
          </w:p>
          <w:p w14:paraId="120D3891"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92235A"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tc>
      </w:tr>
      <w:tr w:rsidR="00B57BC2" w:rsidRPr="0092235A" w14:paraId="03481A05" w14:textId="77777777" w:rsidTr="00331152">
        <w:trPr>
          <w:trHeight w:val="737"/>
        </w:trPr>
        <w:tc>
          <w:tcPr>
            <w:tcW w:w="789" w:type="dxa"/>
          </w:tcPr>
          <w:p w14:paraId="398C6C78" w14:textId="77777777" w:rsidR="00B57BC2" w:rsidRPr="00475A0E"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475A0E">
              <w:rPr>
                <w:rFonts w:ascii="Times New Roman" w:hAnsi="Times New Roman" w:cs="Times New Roman"/>
                <w:color w:val="auto"/>
                <w:sz w:val="22"/>
                <w:szCs w:val="22"/>
                <w:lang w:val="uk-UA"/>
              </w:rPr>
              <w:t>4.3</w:t>
            </w:r>
          </w:p>
        </w:tc>
        <w:tc>
          <w:tcPr>
            <w:tcW w:w="9559" w:type="dxa"/>
          </w:tcPr>
          <w:p w14:paraId="5B2A08AA"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92235A" w:rsidRDefault="00B57BC2" w:rsidP="00B57BC2">
            <w:pPr>
              <w:pStyle w:val="EBRDTableText"/>
              <w:rPr>
                <w:rFonts w:ascii="Times New Roman" w:hAnsi="Times New Roman" w:cs="Times New Roman"/>
                <w:sz w:val="22"/>
                <w:szCs w:val="22"/>
                <w:lang w:val="uk-UA"/>
              </w:rPr>
            </w:pPr>
          </w:p>
          <w:p w14:paraId="3F5DCAD2" w14:textId="77777777" w:rsidR="00B57BC2" w:rsidRPr="0092235A" w:rsidRDefault="00B57BC2" w:rsidP="00B57BC2">
            <w:pPr>
              <w:pStyle w:val="EBRDTableText"/>
              <w:tabs>
                <w:tab w:val="left" w:pos="2005"/>
                <w:tab w:val="left" w:pos="3139"/>
                <w:tab w:val="left" w:pos="4415"/>
              </w:tabs>
              <w:spacing w:after="200"/>
              <w:rPr>
                <w:rFonts w:ascii="Times New Roman" w:hAnsi="Times New Roman" w:cs="Times New Roman"/>
                <w:b/>
                <w:bCs/>
                <w:color w:val="00539B"/>
                <w:sz w:val="22"/>
                <w:szCs w:val="22"/>
                <w:lang w:val="uk-UA"/>
              </w:rPr>
            </w:pPr>
            <w:r w:rsidRPr="0092235A">
              <w:rPr>
                <w:rFonts w:ascii="Times New Roman" w:hAnsi="Times New Roman" w:cs="Times New Roman"/>
                <w:sz w:val="22"/>
                <w:szCs w:val="22"/>
                <w:lang w:val="uk-UA"/>
              </w:rPr>
              <w:t>Кількість перевірок:</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r w:rsidRPr="0092235A">
              <w:rPr>
                <w:rFonts w:ascii="Times New Roman" w:hAnsi="Times New Roman" w:cs="Times New Roman"/>
                <w:sz w:val="22"/>
                <w:szCs w:val="22"/>
                <w:lang w:val="uk-UA"/>
              </w:rPr>
              <w:tab/>
              <w:t>Дата останньої:</w:t>
            </w:r>
            <w:r w:rsidRPr="0092235A">
              <w:rPr>
                <w:rFonts w:ascii="Times New Roman" w:hAnsi="Times New Roman" w:cs="Times New Roman"/>
                <w:sz w:val="22"/>
                <w:szCs w:val="22"/>
                <w:lang w:val="uk-UA"/>
              </w:rPr>
              <w:tab/>
            </w:r>
            <w:r w:rsidRPr="0092235A">
              <w:rPr>
                <w:rFonts w:ascii="Times New Roman" w:hAnsi="Times New Roman" w:cs="Times New Roman"/>
                <w:b/>
                <w:bCs/>
                <w:color w:val="00539B"/>
                <w:sz w:val="22"/>
                <w:szCs w:val="22"/>
                <w:lang w:val="uk-UA"/>
              </w:rPr>
              <w:fldChar w:fldCharType="begin">
                <w:ffData>
                  <w:name w:val="Text1"/>
                  <w:enabled/>
                  <w:calcOnExit w:val="0"/>
                  <w:textInput/>
                </w:ffData>
              </w:fldChar>
            </w:r>
            <w:r w:rsidRPr="0092235A">
              <w:rPr>
                <w:rFonts w:ascii="Times New Roman" w:hAnsi="Times New Roman" w:cs="Times New Roman"/>
                <w:b/>
                <w:bCs/>
                <w:color w:val="00539B"/>
                <w:sz w:val="22"/>
                <w:szCs w:val="22"/>
                <w:lang w:val="uk-UA"/>
              </w:rPr>
              <w:instrText xml:space="preserve"> FORMTEXT </w:instrText>
            </w:r>
            <w:r w:rsidRPr="0092235A">
              <w:rPr>
                <w:rFonts w:ascii="Times New Roman" w:hAnsi="Times New Roman" w:cs="Times New Roman"/>
                <w:b/>
                <w:bCs/>
                <w:color w:val="00539B"/>
                <w:sz w:val="22"/>
                <w:szCs w:val="22"/>
                <w:lang w:val="uk-UA"/>
              </w:rPr>
            </w:r>
            <w:r w:rsidRPr="0092235A">
              <w:rPr>
                <w:rFonts w:ascii="Times New Roman" w:hAnsi="Times New Roman" w:cs="Times New Roman"/>
                <w:b/>
                <w:bCs/>
                <w:color w:val="00539B"/>
                <w:sz w:val="22"/>
                <w:szCs w:val="22"/>
                <w:lang w:val="uk-UA"/>
              </w:rPr>
              <w:fldChar w:fldCharType="separate"/>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t> </w:t>
            </w:r>
            <w:r w:rsidRPr="0092235A">
              <w:rPr>
                <w:rFonts w:ascii="Times New Roman" w:hAnsi="Times New Roman" w:cs="Times New Roman"/>
                <w:b/>
                <w:bCs/>
                <w:color w:val="00539B"/>
                <w:sz w:val="22"/>
                <w:szCs w:val="22"/>
                <w:lang w:val="uk-UA"/>
              </w:rPr>
              <w:fldChar w:fldCharType="end"/>
            </w:r>
          </w:p>
          <w:p w14:paraId="0C3AA30C" w14:textId="77777777" w:rsidR="00B57BC2" w:rsidRPr="0092235A"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2235A">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92235A"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2235A">
              <w:rPr>
                <w:rFonts w:ascii="Times New Roman" w:hAnsi="Times New Roman" w:cs="Times New Roman"/>
                <w:sz w:val="22"/>
                <w:szCs w:val="22"/>
                <w:lang w:val="uk-UA"/>
              </w:rPr>
              <w:t>Так:</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1"/>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r w:rsidRPr="0092235A">
              <w:rPr>
                <w:rFonts w:ascii="Times New Roman" w:hAnsi="Times New Roman" w:cs="Times New Roman"/>
                <w:sz w:val="22"/>
                <w:szCs w:val="22"/>
                <w:lang w:val="uk-UA"/>
              </w:rPr>
              <w:tab/>
              <w:t>Ні:</w:t>
            </w:r>
            <w:r w:rsidRPr="0092235A">
              <w:rPr>
                <w:rFonts w:ascii="Times New Roman" w:hAnsi="Times New Roman" w:cs="Times New Roman"/>
                <w:sz w:val="22"/>
                <w:szCs w:val="22"/>
                <w:lang w:val="uk-UA"/>
              </w:rPr>
              <w:tab/>
            </w:r>
            <w:r w:rsidRPr="0092235A">
              <w:rPr>
                <w:rFonts w:ascii="Times New Roman" w:hAnsi="Times New Roman" w:cs="Times New Roman"/>
                <w:sz w:val="22"/>
                <w:szCs w:val="22"/>
                <w:lang w:val="uk-UA"/>
              </w:rPr>
              <w:fldChar w:fldCharType="begin">
                <w:ffData>
                  <w:name w:val="Check2"/>
                  <w:enabled/>
                  <w:calcOnExit w:val="0"/>
                  <w:checkBox>
                    <w:sizeAuto/>
                    <w:default w:val="0"/>
                  </w:checkBox>
                </w:ffData>
              </w:fldChar>
            </w:r>
            <w:r w:rsidRPr="0092235A">
              <w:rPr>
                <w:rFonts w:ascii="Times New Roman" w:hAnsi="Times New Roman" w:cs="Times New Roman"/>
                <w:sz w:val="22"/>
                <w:szCs w:val="22"/>
                <w:lang w:val="uk-UA"/>
              </w:rPr>
              <w:instrText xml:space="preserve"> FORMCHECKBOX </w:instrText>
            </w:r>
            <w:r w:rsidR="00B81FE5">
              <w:rPr>
                <w:rFonts w:ascii="Times New Roman" w:hAnsi="Times New Roman" w:cs="Times New Roman"/>
                <w:sz w:val="22"/>
                <w:szCs w:val="22"/>
                <w:lang w:val="uk-UA"/>
              </w:rPr>
            </w:r>
            <w:r w:rsidR="00B81FE5">
              <w:rPr>
                <w:rFonts w:ascii="Times New Roman" w:hAnsi="Times New Roman" w:cs="Times New Roman"/>
                <w:sz w:val="22"/>
                <w:szCs w:val="22"/>
                <w:lang w:val="uk-UA"/>
              </w:rPr>
              <w:fldChar w:fldCharType="separate"/>
            </w:r>
            <w:r w:rsidRPr="0092235A">
              <w:rPr>
                <w:rFonts w:ascii="Times New Roman" w:hAnsi="Times New Roman" w:cs="Times New Roman"/>
                <w:sz w:val="22"/>
                <w:szCs w:val="22"/>
                <w:lang w:val="uk-UA"/>
              </w:rPr>
              <w:fldChar w:fldCharType="end"/>
            </w:r>
          </w:p>
          <w:p w14:paraId="19D108B7" w14:textId="77777777" w:rsidR="00B57BC2" w:rsidRPr="0092235A" w:rsidRDefault="00B57BC2" w:rsidP="00B57BC2">
            <w:pPr>
              <w:pStyle w:val="EBRDTableText"/>
              <w:rPr>
                <w:rFonts w:ascii="Times New Roman" w:hAnsi="Times New Roman" w:cs="Times New Roman"/>
                <w:sz w:val="22"/>
                <w:szCs w:val="22"/>
                <w:lang w:val="uk-UA"/>
              </w:rPr>
            </w:pPr>
            <w:r w:rsidRPr="0092235A">
              <w:rPr>
                <w:rFonts w:ascii="Times New Roman" w:hAnsi="Times New Roman" w:cs="Times New Roman"/>
                <w:sz w:val="22"/>
                <w:szCs w:val="22"/>
                <w:lang w:val="uk-UA"/>
              </w:rPr>
              <w:t xml:space="preserve">   </w:t>
            </w:r>
          </w:p>
        </w:tc>
      </w:tr>
    </w:tbl>
    <w:p w14:paraId="001AD483" w14:textId="77777777" w:rsidR="00B57BC2" w:rsidRPr="00331152" w:rsidRDefault="00B57BC2" w:rsidP="0003466C">
      <w:pPr>
        <w:ind w:left="-142"/>
        <w:jc w:val="both"/>
        <w:rPr>
          <w:i/>
          <w:sz w:val="20"/>
          <w:szCs w:val="20"/>
        </w:rPr>
      </w:pPr>
      <w:r w:rsidRPr="00331152">
        <w:rPr>
          <w:i/>
          <w:sz w:val="20"/>
          <w:szCs w:val="20"/>
        </w:rPr>
        <w:lastRenderedPageBreak/>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Default="00B57BC2" w:rsidP="0003466C">
      <w:pPr>
        <w:ind w:firstLine="540"/>
        <w:jc w:val="right"/>
      </w:pPr>
    </w:p>
    <w:p w14:paraId="5083D55B" w14:textId="77777777" w:rsidR="00B57BC2" w:rsidRDefault="00B57BC2" w:rsidP="0003466C">
      <w:r>
        <w:br w:type="page"/>
      </w:r>
    </w:p>
    <w:p w14:paraId="5A81134E" w14:textId="269C2E61" w:rsidR="0009354B" w:rsidRPr="001662D9" w:rsidRDefault="0009354B" w:rsidP="00057037">
      <w:pPr>
        <w:ind w:firstLine="540"/>
        <w:jc w:val="right"/>
        <w:rPr>
          <w:b/>
        </w:rPr>
      </w:pPr>
      <w:r>
        <w:rPr>
          <w:b/>
        </w:rPr>
        <w:lastRenderedPageBreak/>
        <w:t>Додаток 10</w:t>
      </w:r>
    </w:p>
    <w:p w14:paraId="24CE8735" w14:textId="6DDB28EA" w:rsidR="0009354B" w:rsidRDefault="0009354B" w:rsidP="00057037">
      <w:pPr>
        <w:pStyle w:val="1"/>
        <w:ind w:right="0" w:firstLine="426"/>
        <w:jc w:val="right"/>
        <w:rPr>
          <w:sz w:val="24"/>
          <w:szCs w:val="24"/>
        </w:rPr>
      </w:pPr>
      <w:r w:rsidRPr="00AB283C">
        <w:rPr>
          <w:sz w:val="24"/>
          <w:szCs w:val="24"/>
        </w:rPr>
        <w:t>до документації процедури закупівлі</w:t>
      </w:r>
    </w:p>
    <w:p w14:paraId="0BBD806A" w14:textId="50CF68DA" w:rsidR="0009354B" w:rsidRDefault="0009354B" w:rsidP="0009354B"/>
    <w:p w14:paraId="73B2E579" w14:textId="5B4FB81D" w:rsidR="008B3C63" w:rsidRPr="00057037" w:rsidRDefault="00BD26D1" w:rsidP="008B3C63">
      <w:pPr>
        <w:spacing w:line="14" w:lineRule="atLeast"/>
        <w:ind w:firstLine="370"/>
        <w:jc w:val="center"/>
        <w:rPr>
          <w:rFonts w:cs="Arial"/>
          <w:b/>
          <w:bCs/>
          <w:lang w:val="ru-RU"/>
        </w:rPr>
      </w:pPr>
      <w:r w:rsidRPr="00057037">
        <w:rPr>
          <w:rStyle w:val="ab"/>
          <w:rFonts w:cs="Arial"/>
          <w:color w:val="121212"/>
          <w:sz w:val="28"/>
          <w:szCs w:val="28"/>
          <w:lang w:val="ru-RU"/>
        </w:rPr>
        <w:t xml:space="preserve">ПЕРЕЛІК </w:t>
      </w:r>
      <w:r w:rsidR="00936259" w:rsidRPr="00057037">
        <w:rPr>
          <w:rStyle w:val="ab"/>
          <w:rFonts w:cs="Arial"/>
          <w:sz w:val="28"/>
          <w:szCs w:val="28"/>
        </w:rPr>
        <w:t>ДОКУМЕНТ</w:t>
      </w:r>
      <w:r w:rsidR="004621D7" w:rsidRPr="00057037">
        <w:rPr>
          <w:rStyle w:val="ab"/>
          <w:rFonts w:cs="Arial"/>
          <w:sz w:val="28"/>
          <w:szCs w:val="28"/>
        </w:rPr>
        <w:t>ІВ</w:t>
      </w:r>
      <w:r w:rsidR="00936259" w:rsidRPr="00057037">
        <w:rPr>
          <w:rStyle w:val="ab"/>
          <w:rFonts w:cs="Arial"/>
          <w:sz w:val="28"/>
          <w:szCs w:val="28"/>
        </w:rPr>
        <w:t xml:space="preserve">, ЩО </w:t>
      </w:r>
      <w:r w:rsidR="008B3C63" w:rsidRPr="00057037">
        <w:rPr>
          <w:rStyle w:val="ab"/>
          <w:rFonts w:cs="Arial"/>
          <w:sz w:val="28"/>
          <w:szCs w:val="28"/>
        </w:rPr>
        <w:t xml:space="preserve">УЧАСНИК ПОВИНЕН ОБОВ’ЯЗКОВО </w:t>
      </w:r>
      <w:r w:rsidR="00BD75EF" w:rsidRPr="00057037">
        <w:rPr>
          <w:rStyle w:val="ab"/>
          <w:rFonts w:cs="Arial"/>
          <w:sz w:val="28"/>
          <w:szCs w:val="28"/>
        </w:rPr>
        <w:t xml:space="preserve">НАДАТИ У ПАПЕРОВОМУ </w:t>
      </w:r>
      <w:r w:rsidR="008B3C63" w:rsidRPr="00057037">
        <w:rPr>
          <w:rStyle w:val="ab"/>
          <w:rFonts w:cs="Arial"/>
          <w:sz w:val="28"/>
          <w:szCs w:val="28"/>
        </w:rPr>
        <w:t xml:space="preserve">ВИГЛЯДІ У </w:t>
      </w:r>
      <w:r w:rsidR="00BD75EF" w:rsidRPr="00057037">
        <w:rPr>
          <w:rStyle w:val="ab"/>
          <w:rFonts w:cs="Arial"/>
          <w:sz w:val="28"/>
          <w:szCs w:val="28"/>
        </w:rPr>
        <w:t>ЗАМОВНИКУ</w:t>
      </w:r>
      <w:r w:rsidR="008B3C63" w:rsidRPr="00057037">
        <w:rPr>
          <w:rStyle w:val="ab"/>
          <w:rFonts w:cs="Arial"/>
          <w:sz w:val="28"/>
          <w:szCs w:val="28"/>
        </w:rPr>
        <w:t>:</w:t>
      </w:r>
    </w:p>
    <w:p w14:paraId="22E53C20" w14:textId="07196135" w:rsidR="00936259" w:rsidRPr="00057037" w:rsidRDefault="00936259" w:rsidP="008C04DE">
      <w:pPr>
        <w:spacing w:line="14" w:lineRule="atLeast"/>
        <w:rPr>
          <w:rStyle w:val="ab"/>
          <w:rFonts w:cs="Arial"/>
          <w:lang w:val="ru-RU"/>
        </w:rPr>
      </w:pPr>
    </w:p>
    <w:p w14:paraId="4F405A63" w14:textId="5115EE06" w:rsidR="00936259" w:rsidRPr="00057037" w:rsidRDefault="00936259" w:rsidP="00936259">
      <w:pPr>
        <w:spacing w:line="14" w:lineRule="atLeast"/>
        <w:jc w:val="center"/>
        <w:rPr>
          <w:rStyle w:val="ab"/>
          <w:rFonts w:cs="Arial"/>
        </w:rPr>
      </w:pPr>
    </w:p>
    <w:p w14:paraId="703DAE20" w14:textId="1C57098D" w:rsidR="00936259" w:rsidRPr="00057037" w:rsidRDefault="00BD75EF" w:rsidP="00936259">
      <w:pPr>
        <w:spacing w:line="14" w:lineRule="atLeast"/>
        <w:ind w:firstLine="370"/>
        <w:jc w:val="both"/>
        <w:rPr>
          <w:rStyle w:val="ab"/>
          <w:rFonts w:cs="Arial"/>
          <w:b w:val="0"/>
        </w:rPr>
      </w:pPr>
      <w:r w:rsidRPr="00057037">
        <w:rPr>
          <w:rStyle w:val="ab"/>
          <w:rFonts w:cs="Arial"/>
          <w:b w:val="0"/>
        </w:rPr>
        <w:t>Кваліфікаційна частина</w:t>
      </w:r>
      <w:r w:rsidR="00AC0FF6" w:rsidRPr="00057037">
        <w:rPr>
          <w:rStyle w:val="ab"/>
          <w:rFonts w:cs="Arial"/>
          <w:b w:val="0"/>
        </w:rPr>
        <w:t>:</w:t>
      </w:r>
    </w:p>
    <w:p w14:paraId="387B2EC0" w14:textId="13450D49" w:rsidR="00936259" w:rsidRPr="00057037" w:rsidRDefault="0009354B" w:rsidP="00936259">
      <w:pPr>
        <w:spacing w:line="14" w:lineRule="atLeast"/>
        <w:ind w:firstLine="370"/>
        <w:jc w:val="both"/>
        <w:rPr>
          <w:rStyle w:val="ab"/>
          <w:rFonts w:cs="Arial"/>
          <w:b w:val="0"/>
          <w:i/>
        </w:rPr>
      </w:pPr>
      <w:r w:rsidRPr="00057037">
        <w:rPr>
          <w:rStyle w:val="ab"/>
          <w:rFonts w:cs="Arial"/>
          <w:b w:val="0"/>
        </w:rPr>
        <w:t>1</w:t>
      </w:r>
      <w:r w:rsidR="00936259" w:rsidRPr="00057037">
        <w:rPr>
          <w:rStyle w:val="ab"/>
          <w:rFonts w:cs="Arial"/>
          <w:b w:val="0"/>
        </w:rPr>
        <w:t>.  </w:t>
      </w:r>
      <w:r w:rsidRPr="00057037">
        <w:rPr>
          <w:rStyle w:val="ab"/>
          <w:rFonts w:cs="Arial"/>
          <w:b w:val="0"/>
        </w:rPr>
        <w:t>Перелік документів з</w:t>
      </w:r>
      <w:r w:rsidR="00936259" w:rsidRPr="00057037">
        <w:rPr>
          <w:rStyle w:val="ab"/>
          <w:rFonts w:cs="Arial"/>
          <w:b w:val="0"/>
        </w:rPr>
        <w:t xml:space="preserve">гідно </w:t>
      </w:r>
      <w:r w:rsidRPr="00057037">
        <w:rPr>
          <w:rStyle w:val="ab"/>
          <w:rFonts w:cs="Arial"/>
          <w:b w:val="0"/>
        </w:rPr>
        <w:t>і</w:t>
      </w:r>
      <w:r w:rsidR="00936259" w:rsidRPr="00057037">
        <w:rPr>
          <w:rStyle w:val="ab"/>
          <w:rFonts w:cs="Arial"/>
          <w:b w:val="0"/>
        </w:rPr>
        <w:t>з Додатк</w:t>
      </w:r>
      <w:r w:rsidRPr="00057037">
        <w:rPr>
          <w:rStyle w:val="ab"/>
          <w:rFonts w:cs="Arial"/>
          <w:b w:val="0"/>
        </w:rPr>
        <w:t xml:space="preserve">ом </w:t>
      </w:r>
      <w:r w:rsidR="00936259" w:rsidRPr="00057037">
        <w:rPr>
          <w:rStyle w:val="ab"/>
          <w:rFonts w:cs="Arial"/>
          <w:b w:val="0"/>
        </w:rPr>
        <w:t>1</w:t>
      </w:r>
      <w:r w:rsidRPr="00057037">
        <w:rPr>
          <w:rStyle w:val="ab"/>
          <w:rFonts w:cs="Arial"/>
          <w:b w:val="0"/>
        </w:rPr>
        <w:t xml:space="preserve"> цієї документації з урахуванням п. </w:t>
      </w:r>
      <w:r w:rsidR="00936259" w:rsidRPr="00057037">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057037" w:rsidRDefault="004F3E4E" w:rsidP="00936259">
      <w:pPr>
        <w:spacing w:line="14" w:lineRule="atLeast"/>
        <w:ind w:firstLine="370"/>
        <w:jc w:val="both"/>
        <w:rPr>
          <w:rStyle w:val="ab"/>
          <w:rFonts w:cs="Arial"/>
          <w:b w:val="0"/>
        </w:rPr>
      </w:pPr>
    </w:p>
    <w:p w14:paraId="68BD5763" w14:textId="521637F8" w:rsidR="00936259" w:rsidRPr="00057037" w:rsidRDefault="0009354B" w:rsidP="00936259">
      <w:pPr>
        <w:spacing w:line="14" w:lineRule="atLeast"/>
        <w:ind w:firstLine="370"/>
        <w:jc w:val="both"/>
      </w:pPr>
      <w:r w:rsidRPr="00057037">
        <w:rPr>
          <w:rStyle w:val="ab"/>
          <w:rFonts w:cs="Arial"/>
          <w:b w:val="0"/>
        </w:rPr>
        <w:t>2</w:t>
      </w:r>
      <w:r w:rsidR="00936259" w:rsidRPr="00057037">
        <w:rPr>
          <w:rStyle w:val="ab"/>
          <w:rFonts w:cs="Arial"/>
          <w:b w:val="0"/>
        </w:rPr>
        <w:t>.  Додаток 2 «Т</w:t>
      </w:r>
      <w:r w:rsidR="00936259" w:rsidRPr="00057037">
        <w:t xml:space="preserve">ехнічні вимоги і якісні характеристики та основні умови, які будуть включені до </w:t>
      </w:r>
      <w:r w:rsidR="00BD75EF" w:rsidRPr="00057037">
        <w:t>рамкової угоди</w:t>
      </w:r>
      <w:r w:rsidR="00936259" w:rsidRPr="00057037">
        <w:t>»;</w:t>
      </w:r>
    </w:p>
    <w:p w14:paraId="78839EE3" w14:textId="77777777" w:rsidR="004F3E4E" w:rsidRPr="00057037" w:rsidRDefault="004F3E4E" w:rsidP="00936259">
      <w:pPr>
        <w:spacing w:line="14" w:lineRule="atLeast"/>
        <w:ind w:firstLine="370"/>
        <w:jc w:val="both"/>
        <w:rPr>
          <w:rStyle w:val="ab"/>
          <w:rFonts w:cs="Arial"/>
          <w:b w:val="0"/>
        </w:rPr>
      </w:pPr>
    </w:p>
    <w:p w14:paraId="42CE506C" w14:textId="6B67D6B1" w:rsidR="00936259" w:rsidRPr="00057037" w:rsidRDefault="0009354B" w:rsidP="00936259">
      <w:pPr>
        <w:spacing w:line="14" w:lineRule="atLeast"/>
        <w:ind w:firstLine="370"/>
        <w:jc w:val="both"/>
        <w:rPr>
          <w:rStyle w:val="ab"/>
          <w:rFonts w:cs="Arial"/>
          <w:b w:val="0"/>
        </w:rPr>
      </w:pPr>
      <w:r w:rsidRPr="00057037">
        <w:rPr>
          <w:rStyle w:val="ab"/>
          <w:rFonts w:cs="Arial"/>
          <w:b w:val="0"/>
        </w:rPr>
        <w:t>3</w:t>
      </w:r>
      <w:r w:rsidR="00936259" w:rsidRPr="00057037">
        <w:rPr>
          <w:rStyle w:val="ab"/>
          <w:rFonts w:cs="Arial"/>
          <w:b w:val="0"/>
        </w:rPr>
        <w:t>.  Додаток 5 «ДЕКЛАРАЦІЯ про прийняття умов проведення процедур закупівель»;</w:t>
      </w:r>
    </w:p>
    <w:p w14:paraId="6FFC3E70" w14:textId="77777777" w:rsidR="004F3E4E" w:rsidRPr="00057037" w:rsidRDefault="004F3E4E" w:rsidP="00936259">
      <w:pPr>
        <w:spacing w:line="14" w:lineRule="atLeast"/>
        <w:ind w:firstLine="370"/>
        <w:jc w:val="both"/>
        <w:rPr>
          <w:rStyle w:val="ab"/>
          <w:rFonts w:cs="Arial"/>
          <w:b w:val="0"/>
        </w:rPr>
      </w:pPr>
    </w:p>
    <w:p w14:paraId="7FF028CE" w14:textId="44C299CE" w:rsidR="00936259" w:rsidRPr="00057037" w:rsidRDefault="0009354B" w:rsidP="00936259">
      <w:pPr>
        <w:spacing w:line="14" w:lineRule="atLeast"/>
        <w:ind w:firstLine="370"/>
        <w:jc w:val="both"/>
        <w:rPr>
          <w:rStyle w:val="ab"/>
          <w:rFonts w:cs="Arial"/>
          <w:b w:val="0"/>
        </w:rPr>
      </w:pPr>
      <w:r w:rsidRPr="00057037">
        <w:rPr>
          <w:rStyle w:val="ab"/>
          <w:rFonts w:cs="Arial"/>
          <w:b w:val="0"/>
        </w:rPr>
        <w:t>4</w:t>
      </w:r>
      <w:r w:rsidR="00936259" w:rsidRPr="00057037">
        <w:rPr>
          <w:rStyle w:val="ab"/>
          <w:rFonts w:cs="Arial"/>
          <w:b w:val="0"/>
        </w:rPr>
        <w:t>.  Додаток 6 «Розрахунок приведеної вартості»</w:t>
      </w:r>
      <w:r w:rsidR="00BD75EF" w:rsidRPr="00057037">
        <w:rPr>
          <w:rStyle w:val="ab"/>
          <w:rFonts w:cs="Arial"/>
          <w:b w:val="0"/>
        </w:rPr>
        <w:t xml:space="preserve"> (надається у разі участі Учасника-нерезидетна чи Учасника неплатника ПДВ)</w:t>
      </w:r>
      <w:r w:rsidR="00936259" w:rsidRPr="00057037">
        <w:rPr>
          <w:rStyle w:val="ab"/>
          <w:rFonts w:cs="Arial"/>
          <w:b w:val="0"/>
        </w:rPr>
        <w:t>;</w:t>
      </w:r>
    </w:p>
    <w:p w14:paraId="78EAD980" w14:textId="77777777" w:rsidR="004F3E4E" w:rsidRPr="00057037" w:rsidRDefault="004F3E4E" w:rsidP="00936259">
      <w:pPr>
        <w:spacing w:line="14" w:lineRule="atLeast"/>
        <w:ind w:firstLine="370"/>
        <w:jc w:val="both"/>
        <w:rPr>
          <w:rStyle w:val="ab"/>
          <w:rFonts w:cs="Arial"/>
          <w:b w:val="0"/>
        </w:rPr>
      </w:pPr>
    </w:p>
    <w:p w14:paraId="3B5A646B" w14:textId="75581120" w:rsidR="00936259" w:rsidRPr="00057037" w:rsidRDefault="0009354B" w:rsidP="00936259">
      <w:pPr>
        <w:spacing w:line="14" w:lineRule="atLeast"/>
        <w:ind w:firstLine="370"/>
        <w:jc w:val="both"/>
        <w:rPr>
          <w:rStyle w:val="ab"/>
          <w:rFonts w:cs="Arial"/>
          <w:b w:val="0"/>
        </w:rPr>
      </w:pPr>
      <w:r w:rsidRPr="00057037">
        <w:rPr>
          <w:rStyle w:val="ab"/>
          <w:rFonts w:cs="Arial"/>
          <w:b w:val="0"/>
        </w:rPr>
        <w:t>5</w:t>
      </w:r>
      <w:r w:rsidR="00936259" w:rsidRPr="00057037">
        <w:rPr>
          <w:rStyle w:val="ab"/>
          <w:rFonts w:cs="Arial"/>
          <w:b w:val="0"/>
        </w:rPr>
        <w:t>.  Додаток 7 «Опитувальник Контрагента - юридичної особи»</w:t>
      </w:r>
      <w:r w:rsidR="00647DBF" w:rsidRPr="00057037">
        <w:rPr>
          <w:rStyle w:val="ab"/>
          <w:rFonts w:cs="Arial"/>
          <w:b w:val="0"/>
        </w:rPr>
        <w:t>;</w:t>
      </w:r>
    </w:p>
    <w:p w14:paraId="5077A292" w14:textId="77777777" w:rsidR="004F3E4E" w:rsidRPr="00057037" w:rsidRDefault="004F3E4E" w:rsidP="00936259">
      <w:pPr>
        <w:spacing w:line="14" w:lineRule="atLeast"/>
        <w:ind w:firstLine="370"/>
        <w:jc w:val="both"/>
        <w:rPr>
          <w:rStyle w:val="ab"/>
          <w:rFonts w:cs="Arial"/>
          <w:b w:val="0"/>
        </w:rPr>
      </w:pPr>
    </w:p>
    <w:p w14:paraId="15CB20D5" w14:textId="5B11594E" w:rsidR="00936259" w:rsidRPr="00057037" w:rsidRDefault="0009354B" w:rsidP="00936259">
      <w:pPr>
        <w:spacing w:line="14" w:lineRule="atLeast"/>
        <w:ind w:firstLine="370"/>
        <w:jc w:val="both"/>
        <w:rPr>
          <w:rStyle w:val="ab"/>
          <w:rFonts w:cs="Arial"/>
          <w:b w:val="0"/>
        </w:rPr>
      </w:pPr>
      <w:r w:rsidRPr="00057037">
        <w:rPr>
          <w:rStyle w:val="ab"/>
          <w:rFonts w:cs="Arial"/>
          <w:b w:val="0"/>
        </w:rPr>
        <w:t>6</w:t>
      </w:r>
      <w:r w:rsidR="00936259" w:rsidRPr="00057037">
        <w:rPr>
          <w:rStyle w:val="ab"/>
          <w:rFonts w:cs="Arial"/>
          <w:b w:val="0"/>
        </w:rPr>
        <w:t>.  Додаток 8 «Опитувальник Контрагента - фізичної Особи»;</w:t>
      </w:r>
    </w:p>
    <w:p w14:paraId="4C1EC9C2" w14:textId="493C6AAA" w:rsidR="00B319DD" w:rsidRPr="00057037" w:rsidRDefault="00B319DD" w:rsidP="00936259">
      <w:pPr>
        <w:spacing w:line="14" w:lineRule="atLeast"/>
        <w:ind w:firstLine="370"/>
        <w:jc w:val="both"/>
        <w:rPr>
          <w:rStyle w:val="ab"/>
          <w:rFonts w:cs="Arial"/>
          <w:b w:val="0"/>
          <w:i/>
        </w:rPr>
      </w:pPr>
    </w:p>
    <w:p w14:paraId="6D3990F2" w14:textId="77777777" w:rsidR="00BD75EF" w:rsidRPr="00057037" w:rsidRDefault="00BD75EF" w:rsidP="00BD75EF">
      <w:pPr>
        <w:spacing w:line="14" w:lineRule="atLeast"/>
        <w:ind w:firstLine="370"/>
        <w:jc w:val="both"/>
        <w:rPr>
          <w:rStyle w:val="ab"/>
          <w:rFonts w:cs="Arial"/>
          <w:b w:val="0"/>
        </w:rPr>
      </w:pPr>
      <w:r w:rsidRPr="00057037">
        <w:rPr>
          <w:lang w:eastAsia="uk-UA"/>
        </w:rPr>
        <w:t>8.  </w:t>
      </w:r>
      <w:r w:rsidRPr="00057037">
        <w:rPr>
          <w:rStyle w:val="ab"/>
          <w:rFonts w:cs="Arial"/>
          <w:b w:val="0"/>
        </w:rPr>
        <w:t xml:space="preserve">Додаток 9 </w:t>
      </w:r>
      <w:r w:rsidRPr="00057037">
        <w:rPr>
          <w:rStyle w:val="ab"/>
          <w:rFonts w:cs="Arial"/>
          <w:b w:val="0"/>
          <w:color w:val="121212"/>
        </w:rPr>
        <w:t>Опитувальник щодо екологічно-соціальної політики учасників</w:t>
      </w:r>
    </w:p>
    <w:p w14:paraId="547A8C3F" w14:textId="77777777" w:rsidR="00BD75EF" w:rsidRPr="00057037" w:rsidRDefault="00BD75EF" w:rsidP="00BD75EF">
      <w:pPr>
        <w:spacing w:line="14" w:lineRule="atLeast"/>
        <w:ind w:firstLine="370"/>
        <w:jc w:val="both"/>
        <w:rPr>
          <w:rStyle w:val="ab"/>
          <w:rFonts w:cs="Arial"/>
          <w:b w:val="0"/>
        </w:rPr>
      </w:pPr>
    </w:p>
    <w:p w14:paraId="3867C774" w14:textId="096955CE" w:rsidR="00B319DD" w:rsidRPr="00057037" w:rsidRDefault="00BD75EF" w:rsidP="00936259">
      <w:pPr>
        <w:spacing w:line="14" w:lineRule="atLeast"/>
        <w:ind w:firstLine="370"/>
        <w:jc w:val="both"/>
        <w:rPr>
          <w:rStyle w:val="ab"/>
          <w:rFonts w:cs="Arial"/>
          <w:b w:val="0"/>
        </w:rPr>
      </w:pPr>
      <w:r w:rsidRPr="00057037">
        <w:rPr>
          <w:rStyle w:val="ab"/>
          <w:rFonts w:cs="Arial"/>
          <w:b w:val="0"/>
        </w:rPr>
        <w:t>9</w:t>
      </w:r>
      <w:r w:rsidR="00B319DD" w:rsidRPr="00057037">
        <w:rPr>
          <w:rStyle w:val="ab"/>
          <w:rFonts w:cs="Arial"/>
          <w:b w:val="0"/>
        </w:rPr>
        <w:t>.</w:t>
      </w:r>
      <w:r w:rsidR="0009354B" w:rsidRPr="00057037">
        <w:t>  </w:t>
      </w:r>
      <w:r w:rsidR="00B319DD" w:rsidRPr="00057037">
        <w:rPr>
          <w:rStyle w:val="ab"/>
          <w:rFonts w:cs="Arial"/>
          <w:b w:val="0"/>
        </w:rPr>
        <w:t>Додат</w:t>
      </w:r>
      <w:r w:rsidR="00647DBF" w:rsidRPr="00057037">
        <w:rPr>
          <w:rStyle w:val="ab"/>
          <w:rFonts w:cs="Arial"/>
          <w:b w:val="0"/>
        </w:rPr>
        <w:t>ки</w:t>
      </w:r>
      <w:r w:rsidR="00B319DD" w:rsidRPr="00057037">
        <w:rPr>
          <w:rStyle w:val="ab"/>
          <w:rFonts w:cs="Arial"/>
          <w:b w:val="0"/>
        </w:rPr>
        <w:t xml:space="preserve"> 1</w:t>
      </w:r>
      <w:r w:rsidR="00190153" w:rsidRPr="00057037">
        <w:rPr>
          <w:rStyle w:val="ab"/>
          <w:rFonts w:cs="Arial"/>
          <w:b w:val="0"/>
        </w:rPr>
        <w:t>1</w:t>
      </w:r>
      <w:r w:rsidR="00647DBF" w:rsidRPr="00057037">
        <w:rPr>
          <w:rStyle w:val="ab"/>
          <w:rFonts w:cs="Arial"/>
          <w:b w:val="0"/>
        </w:rPr>
        <w:t xml:space="preserve"> та 1</w:t>
      </w:r>
      <w:r w:rsidR="00190153" w:rsidRPr="00057037">
        <w:rPr>
          <w:rStyle w:val="ab"/>
          <w:rFonts w:cs="Arial"/>
          <w:b w:val="0"/>
        </w:rPr>
        <w:t>1</w:t>
      </w:r>
      <w:r w:rsidR="00647DBF" w:rsidRPr="00057037">
        <w:rPr>
          <w:rStyle w:val="ab"/>
          <w:rFonts w:cs="Arial"/>
          <w:b w:val="0"/>
        </w:rPr>
        <w:t>.1</w:t>
      </w:r>
      <w:r w:rsidR="00B319DD" w:rsidRPr="00057037">
        <w:rPr>
          <w:rStyle w:val="ab"/>
          <w:rFonts w:cs="Arial"/>
          <w:b w:val="0"/>
        </w:rPr>
        <w:t xml:space="preserve"> </w:t>
      </w:r>
      <w:r w:rsidR="00647DBF" w:rsidRPr="00057037">
        <w:rPr>
          <w:rStyle w:val="ab"/>
          <w:rFonts w:cs="Arial"/>
          <w:b w:val="0"/>
        </w:rPr>
        <w:t>«</w:t>
      </w:r>
      <w:r w:rsidR="00AC0FF6" w:rsidRPr="00057037">
        <w:rPr>
          <w:rStyle w:val="ab"/>
          <w:rFonts w:cs="Arial"/>
          <w:b w:val="0"/>
        </w:rPr>
        <w:t>Гарантійні лист</w:t>
      </w:r>
      <w:r w:rsidR="00647DBF" w:rsidRPr="00057037">
        <w:rPr>
          <w:rStyle w:val="ab"/>
          <w:rFonts w:cs="Arial"/>
          <w:b w:val="0"/>
        </w:rPr>
        <w:t>и»</w:t>
      </w:r>
    </w:p>
    <w:p w14:paraId="2B6A7BF6" w14:textId="77777777" w:rsidR="004F3E4E" w:rsidRPr="00057037" w:rsidRDefault="004F3E4E" w:rsidP="00936259">
      <w:pPr>
        <w:spacing w:line="14" w:lineRule="atLeast"/>
        <w:ind w:firstLine="370"/>
        <w:jc w:val="both"/>
        <w:rPr>
          <w:rStyle w:val="ab"/>
          <w:rFonts w:cs="Arial"/>
          <w:b w:val="0"/>
        </w:rPr>
      </w:pPr>
    </w:p>
    <w:p w14:paraId="2CB75B8E" w14:textId="290D66BA" w:rsidR="00936259" w:rsidRPr="00057037" w:rsidRDefault="00BD75EF" w:rsidP="00936259">
      <w:pPr>
        <w:spacing w:line="14" w:lineRule="atLeast"/>
        <w:ind w:firstLine="370"/>
        <w:jc w:val="both"/>
        <w:rPr>
          <w:rStyle w:val="ab"/>
          <w:rFonts w:cs="Arial"/>
          <w:b w:val="0"/>
        </w:rPr>
      </w:pPr>
      <w:r w:rsidRPr="00057037">
        <w:rPr>
          <w:rStyle w:val="ab"/>
          <w:rFonts w:cs="Arial"/>
          <w:b w:val="0"/>
        </w:rPr>
        <w:t>10</w:t>
      </w:r>
      <w:r w:rsidR="00936259" w:rsidRPr="00057037">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057037" w:rsidRDefault="004F3E4E" w:rsidP="00936259">
      <w:pPr>
        <w:spacing w:line="14" w:lineRule="atLeast"/>
        <w:ind w:firstLine="370"/>
        <w:jc w:val="both"/>
        <w:rPr>
          <w:rFonts w:cs="Arial"/>
          <w:bCs/>
        </w:rPr>
      </w:pPr>
    </w:p>
    <w:p w14:paraId="62DA01F2" w14:textId="692C9F06" w:rsidR="00936259" w:rsidRPr="00057037" w:rsidRDefault="00936259" w:rsidP="00936259">
      <w:pPr>
        <w:spacing w:line="14" w:lineRule="atLeast"/>
        <w:ind w:firstLine="370"/>
        <w:jc w:val="both"/>
        <w:rPr>
          <w:rStyle w:val="ab"/>
          <w:rFonts w:cs="Arial"/>
          <w:b w:val="0"/>
        </w:rPr>
      </w:pPr>
      <w:r w:rsidRPr="00057037">
        <w:rPr>
          <w:rStyle w:val="ab"/>
          <w:rFonts w:cs="Arial"/>
          <w:b w:val="0"/>
        </w:rPr>
        <w:t>1</w:t>
      </w:r>
      <w:r w:rsidR="005C569D" w:rsidRPr="00057037">
        <w:rPr>
          <w:rStyle w:val="ab"/>
          <w:rFonts w:cs="Arial"/>
          <w:b w:val="0"/>
        </w:rPr>
        <w:t>1</w:t>
      </w:r>
      <w:r w:rsidRPr="00057037">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Pr>
          <w:rStyle w:val="ab"/>
          <w:rFonts w:cs="Arial"/>
          <w:b w:val="0"/>
        </w:rPr>
        <w:t>внює чи перевищує 20 млн. грн.).</w:t>
      </w:r>
    </w:p>
    <w:p w14:paraId="76E358DB" w14:textId="77777777" w:rsidR="005C569D" w:rsidRPr="005B7A27" w:rsidRDefault="005C569D" w:rsidP="00936259">
      <w:pPr>
        <w:spacing w:line="14" w:lineRule="atLeast"/>
        <w:ind w:firstLine="370"/>
        <w:jc w:val="both"/>
        <w:rPr>
          <w:rStyle w:val="ab"/>
          <w:rFonts w:cs="Arial"/>
          <w:sz w:val="20"/>
          <w:szCs w:val="20"/>
        </w:rPr>
      </w:pPr>
    </w:p>
    <w:p w14:paraId="37016847" w14:textId="77777777" w:rsidR="00AC0FF6" w:rsidRPr="00647DBF" w:rsidRDefault="00AC0FF6" w:rsidP="00936259">
      <w:pPr>
        <w:spacing w:line="14" w:lineRule="atLeast"/>
        <w:ind w:firstLine="370"/>
        <w:jc w:val="both"/>
        <w:rPr>
          <w:rStyle w:val="ab"/>
          <w:rFonts w:cs="Arial"/>
          <w:b w:val="0"/>
          <w:i/>
          <w:color w:val="121212"/>
          <w:sz w:val="16"/>
          <w:szCs w:val="16"/>
        </w:rPr>
      </w:pPr>
    </w:p>
    <w:p w14:paraId="371DB5C6" w14:textId="7EA6E40C" w:rsidR="008B3C63" w:rsidRPr="004621D7" w:rsidRDefault="008B3C63">
      <w:pPr>
        <w:spacing w:after="160" w:line="259" w:lineRule="auto"/>
        <w:rPr>
          <w:sz w:val="26"/>
        </w:rPr>
      </w:pPr>
      <w:r>
        <w:br w:type="page"/>
      </w:r>
    </w:p>
    <w:p w14:paraId="060B7935" w14:textId="535AB4CF" w:rsidR="00FE50A1" w:rsidRPr="001662D9" w:rsidRDefault="00FE50A1" w:rsidP="00B11817">
      <w:pPr>
        <w:ind w:firstLine="540"/>
        <w:jc w:val="right"/>
        <w:rPr>
          <w:b/>
        </w:rPr>
      </w:pPr>
      <w:r>
        <w:rPr>
          <w:b/>
        </w:rPr>
        <w:lastRenderedPageBreak/>
        <w:t>Додаток 1</w:t>
      </w:r>
      <w:r w:rsidR="00190153">
        <w:rPr>
          <w:b/>
        </w:rPr>
        <w:t>1</w:t>
      </w:r>
    </w:p>
    <w:p w14:paraId="0135A13A" w14:textId="77777777" w:rsidR="00FE50A1" w:rsidRDefault="00FE50A1" w:rsidP="00B11817">
      <w:pPr>
        <w:pStyle w:val="1"/>
        <w:ind w:right="0" w:firstLine="426"/>
        <w:jc w:val="right"/>
        <w:rPr>
          <w:sz w:val="24"/>
          <w:szCs w:val="24"/>
        </w:rPr>
      </w:pPr>
      <w:r w:rsidRPr="00AB283C">
        <w:rPr>
          <w:sz w:val="24"/>
          <w:szCs w:val="24"/>
        </w:rPr>
        <w:t>до документації процедури закупівлі</w:t>
      </w:r>
    </w:p>
    <w:p w14:paraId="0E3EE2A7" w14:textId="77777777" w:rsidR="008D319B" w:rsidRDefault="008D319B" w:rsidP="008B3C63">
      <w:pPr>
        <w:pStyle w:val="Standard"/>
        <w:suppressAutoHyphens w:val="0"/>
        <w:ind w:left="6521" w:right="-365"/>
        <w:rPr>
          <w:rFonts w:cs="Times New Roman"/>
          <w:b/>
          <w:lang w:val="uk-UA"/>
        </w:rPr>
      </w:pPr>
    </w:p>
    <w:p w14:paraId="607BD65B" w14:textId="6F369EEB" w:rsidR="008D319B" w:rsidRDefault="008D319B" w:rsidP="008B3C63">
      <w:pPr>
        <w:pStyle w:val="Standard"/>
        <w:suppressAutoHyphens w:val="0"/>
        <w:ind w:left="6521" w:right="-365"/>
        <w:rPr>
          <w:rFonts w:cs="Times New Roman"/>
          <w:b/>
          <w:lang w:val="uk-UA"/>
        </w:rPr>
      </w:pPr>
    </w:p>
    <w:p w14:paraId="1D7BA2E5" w14:textId="020C55D9" w:rsidR="00647DBF" w:rsidRDefault="00647DBF" w:rsidP="008B3C63">
      <w:pPr>
        <w:pStyle w:val="Standard"/>
        <w:suppressAutoHyphens w:val="0"/>
        <w:ind w:left="6521" w:right="-365"/>
        <w:rPr>
          <w:rFonts w:cs="Times New Roman"/>
          <w:b/>
          <w:lang w:val="uk-UA"/>
        </w:rPr>
      </w:pPr>
    </w:p>
    <w:p w14:paraId="2E4616D6" w14:textId="2D38FCF9" w:rsidR="00647DBF" w:rsidRDefault="00647DBF" w:rsidP="008B3C63">
      <w:pPr>
        <w:pStyle w:val="Standard"/>
        <w:suppressAutoHyphens w:val="0"/>
        <w:ind w:left="6521" w:right="-365"/>
        <w:rPr>
          <w:rFonts w:cs="Times New Roman"/>
          <w:b/>
          <w:lang w:val="uk-UA"/>
        </w:rPr>
      </w:pPr>
    </w:p>
    <w:p w14:paraId="7E4DAD60" w14:textId="351ECE55" w:rsidR="00647DBF" w:rsidRDefault="00647DBF" w:rsidP="008B3C63">
      <w:pPr>
        <w:pStyle w:val="Standard"/>
        <w:suppressAutoHyphens w:val="0"/>
        <w:ind w:left="6521" w:right="-365"/>
        <w:rPr>
          <w:rFonts w:cs="Times New Roman"/>
          <w:b/>
          <w:lang w:val="uk-UA"/>
        </w:rPr>
      </w:pPr>
    </w:p>
    <w:p w14:paraId="1CBB09F1" w14:textId="68341634" w:rsidR="00647DBF" w:rsidRPr="00B11817" w:rsidRDefault="00647DBF" w:rsidP="008B3C63">
      <w:pPr>
        <w:pStyle w:val="Standard"/>
        <w:suppressAutoHyphens w:val="0"/>
        <w:ind w:left="6521" w:right="-365"/>
        <w:rPr>
          <w:rFonts w:cs="Times New Roman"/>
          <w:b/>
          <w:sz w:val="28"/>
          <w:szCs w:val="28"/>
          <w:lang w:val="uk-UA"/>
        </w:rPr>
      </w:pPr>
    </w:p>
    <w:p w14:paraId="3144B829" w14:textId="77777777" w:rsidR="00647DBF" w:rsidRPr="00B11817" w:rsidRDefault="00647DBF" w:rsidP="008B3C63">
      <w:pPr>
        <w:pStyle w:val="Standard"/>
        <w:suppressAutoHyphens w:val="0"/>
        <w:ind w:left="6521" w:right="-365"/>
        <w:rPr>
          <w:rFonts w:cs="Times New Roman"/>
          <w:b/>
          <w:sz w:val="28"/>
          <w:szCs w:val="28"/>
          <w:lang w:val="uk-UA"/>
        </w:rPr>
      </w:pPr>
    </w:p>
    <w:p w14:paraId="50A91351" w14:textId="3DA120AF" w:rsidR="008B3C63" w:rsidRDefault="009E5AFD" w:rsidP="00160344">
      <w:pPr>
        <w:pStyle w:val="Standard"/>
        <w:suppressAutoHyphens w:val="0"/>
        <w:ind w:left="6237" w:right="-365"/>
        <w:rPr>
          <w:rFonts w:cs="Times New Roman"/>
          <w:b/>
          <w:sz w:val="28"/>
          <w:szCs w:val="28"/>
          <w:lang w:val="uk-UA"/>
        </w:rPr>
      </w:pPr>
      <w:r w:rsidRPr="00B11817">
        <w:rPr>
          <w:rFonts w:cs="Times New Roman"/>
          <w:b/>
          <w:sz w:val="28"/>
          <w:szCs w:val="28"/>
          <w:lang w:val="uk-UA"/>
        </w:rPr>
        <w:t xml:space="preserve">Голові </w:t>
      </w:r>
      <w:r w:rsidR="008B3C63" w:rsidRPr="00B11817">
        <w:rPr>
          <w:rFonts w:cs="Times New Roman"/>
          <w:b/>
          <w:sz w:val="28"/>
          <w:szCs w:val="28"/>
          <w:lang w:val="uk-UA"/>
        </w:rPr>
        <w:t>Тендерно</w:t>
      </w:r>
      <w:r w:rsidRPr="00B11817">
        <w:rPr>
          <w:rFonts w:cs="Times New Roman"/>
          <w:b/>
          <w:sz w:val="28"/>
          <w:szCs w:val="28"/>
          <w:lang w:val="uk-UA"/>
        </w:rPr>
        <w:t>го</w:t>
      </w:r>
      <w:r w:rsidR="008B3C63" w:rsidRPr="00B11817">
        <w:rPr>
          <w:rFonts w:cs="Times New Roman"/>
          <w:b/>
          <w:sz w:val="28"/>
          <w:szCs w:val="28"/>
          <w:lang w:val="uk-UA"/>
        </w:rPr>
        <w:t xml:space="preserve"> комітету</w:t>
      </w:r>
    </w:p>
    <w:p w14:paraId="696FBDAD" w14:textId="6CFDC6D0" w:rsidR="00EA3BB3" w:rsidRPr="00B11817" w:rsidRDefault="00EA3BB3" w:rsidP="00160344">
      <w:pPr>
        <w:pStyle w:val="Standard"/>
        <w:suppressAutoHyphens w:val="0"/>
        <w:ind w:left="6237" w:right="-365"/>
        <w:rPr>
          <w:rFonts w:cs="Times New Roman"/>
          <w:b/>
          <w:sz w:val="28"/>
          <w:szCs w:val="28"/>
          <w:lang w:val="uk-UA"/>
        </w:rPr>
      </w:pPr>
      <w:r>
        <w:rPr>
          <w:rFonts w:cs="Times New Roman"/>
          <w:b/>
          <w:sz w:val="28"/>
          <w:szCs w:val="28"/>
          <w:lang w:val="uk-UA"/>
        </w:rPr>
        <w:t>Філії УБМР «Укргазспецбудмонтаж»</w:t>
      </w:r>
    </w:p>
    <w:p w14:paraId="7EFB454D" w14:textId="5E7A5696" w:rsidR="008B3C63" w:rsidRPr="00B11817" w:rsidRDefault="008B3C63" w:rsidP="00EA3BB3">
      <w:pPr>
        <w:pStyle w:val="Standard"/>
        <w:suppressAutoHyphens w:val="0"/>
        <w:ind w:right="-365"/>
        <w:rPr>
          <w:rFonts w:cs="Times New Roman"/>
          <w:b/>
          <w:sz w:val="28"/>
          <w:szCs w:val="28"/>
          <w:lang w:val="uk-UA"/>
        </w:rPr>
      </w:pPr>
    </w:p>
    <w:p w14:paraId="089E93D6" w14:textId="77777777" w:rsidR="008B3C63" w:rsidRPr="00B11817" w:rsidRDefault="008B3C63" w:rsidP="008B3C63">
      <w:pPr>
        <w:pStyle w:val="Standard"/>
        <w:suppressAutoHyphens w:val="0"/>
        <w:ind w:left="6521" w:right="-365"/>
        <w:rPr>
          <w:rFonts w:cs="Times New Roman"/>
          <w:b/>
          <w:sz w:val="28"/>
          <w:szCs w:val="28"/>
          <w:lang w:val="uk-UA"/>
        </w:rPr>
      </w:pPr>
    </w:p>
    <w:p w14:paraId="469A374F" w14:textId="77777777" w:rsidR="008B3C63" w:rsidRPr="00B11817" w:rsidRDefault="008B3C63" w:rsidP="008B3C63">
      <w:pPr>
        <w:pStyle w:val="Standard"/>
        <w:suppressAutoHyphens w:val="0"/>
        <w:ind w:left="6521" w:right="-365"/>
        <w:rPr>
          <w:rFonts w:cs="Times New Roman"/>
          <w:b/>
          <w:sz w:val="28"/>
          <w:szCs w:val="28"/>
          <w:lang w:val="uk-UA"/>
        </w:rPr>
      </w:pPr>
    </w:p>
    <w:p w14:paraId="25489EE1" w14:textId="77777777" w:rsidR="008B3C63" w:rsidRPr="00B11817" w:rsidRDefault="008B3C63" w:rsidP="008B3C63">
      <w:pPr>
        <w:pStyle w:val="Standard"/>
        <w:suppressAutoHyphens w:val="0"/>
        <w:ind w:left="6521" w:right="-365"/>
        <w:rPr>
          <w:rFonts w:cs="Times New Roman"/>
          <w:b/>
          <w:sz w:val="28"/>
          <w:szCs w:val="28"/>
          <w:lang w:val="uk-UA"/>
        </w:rPr>
      </w:pPr>
    </w:p>
    <w:p w14:paraId="6E03D4A9" w14:textId="77777777" w:rsidR="008B3C63" w:rsidRPr="00B11817" w:rsidRDefault="008B3C63" w:rsidP="008B3C63">
      <w:pPr>
        <w:rPr>
          <w:b/>
          <w:sz w:val="28"/>
          <w:szCs w:val="28"/>
        </w:rPr>
      </w:pPr>
    </w:p>
    <w:p w14:paraId="088BFA64" w14:textId="77777777" w:rsidR="00647DBF" w:rsidRPr="00B11817" w:rsidRDefault="008B3C63" w:rsidP="00DD0556">
      <w:pPr>
        <w:jc w:val="center"/>
        <w:rPr>
          <w:b/>
          <w:sz w:val="28"/>
          <w:szCs w:val="28"/>
        </w:rPr>
      </w:pPr>
      <w:r w:rsidRPr="00B11817">
        <w:rPr>
          <w:b/>
          <w:sz w:val="28"/>
          <w:szCs w:val="28"/>
        </w:rPr>
        <w:t>Гарантійний лист</w:t>
      </w:r>
    </w:p>
    <w:p w14:paraId="03F97308" w14:textId="59D7559F" w:rsidR="008B3C63" w:rsidRPr="00B11817" w:rsidRDefault="008B3C63" w:rsidP="00DD0556">
      <w:pPr>
        <w:jc w:val="center"/>
        <w:rPr>
          <w:b/>
          <w:sz w:val="28"/>
          <w:szCs w:val="28"/>
        </w:rPr>
      </w:pPr>
      <w:r w:rsidRPr="00B11817">
        <w:rPr>
          <w:b/>
          <w:sz w:val="28"/>
          <w:szCs w:val="28"/>
        </w:rPr>
        <w:t xml:space="preserve">про відповідність </w:t>
      </w:r>
      <w:r w:rsidR="00DD0556" w:rsidRPr="00B11817">
        <w:rPr>
          <w:b/>
          <w:sz w:val="28"/>
          <w:szCs w:val="28"/>
        </w:rPr>
        <w:t>технічним вимогам і якісним характеристикам та основн</w:t>
      </w:r>
      <w:r w:rsidR="00647DBF" w:rsidRPr="00B11817">
        <w:rPr>
          <w:b/>
          <w:sz w:val="28"/>
          <w:szCs w:val="28"/>
        </w:rPr>
        <w:t>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b/>
          <w:sz w:val="28"/>
          <w:szCs w:val="28"/>
        </w:rPr>
        <w:t xml:space="preserve"> </w:t>
      </w:r>
    </w:p>
    <w:p w14:paraId="13BEB301" w14:textId="77777777" w:rsidR="008B3C63" w:rsidRPr="00B11817" w:rsidRDefault="008B3C63" w:rsidP="008B3C63">
      <w:pPr>
        <w:rPr>
          <w:sz w:val="28"/>
          <w:szCs w:val="28"/>
        </w:rPr>
      </w:pPr>
    </w:p>
    <w:p w14:paraId="15E5F094" w14:textId="434A7A3F" w:rsidR="008B3C63" w:rsidRPr="00B11817" w:rsidRDefault="000A5E96" w:rsidP="009E5AFD">
      <w:pPr>
        <w:ind w:firstLine="709"/>
        <w:jc w:val="both"/>
        <w:rPr>
          <w:sz w:val="28"/>
          <w:szCs w:val="28"/>
        </w:rPr>
      </w:pPr>
      <w:r w:rsidRPr="00B11817">
        <w:rPr>
          <w:sz w:val="28"/>
          <w:szCs w:val="28"/>
        </w:rPr>
        <w:t xml:space="preserve">Ми </w:t>
      </w:r>
      <w:r w:rsidR="008B3C63" w:rsidRPr="00B11817">
        <w:rPr>
          <w:sz w:val="28"/>
          <w:szCs w:val="28"/>
        </w:rPr>
        <w:t>_______________</w:t>
      </w:r>
      <w:r w:rsidRPr="00B11817">
        <w:rPr>
          <w:sz w:val="28"/>
          <w:szCs w:val="28"/>
        </w:rPr>
        <w:t>_____________________________________</w:t>
      </w:r>
    </w:p>
    <w:p w14:paraId="0E3EAB5F" w14:textId="577D5CD4" w:rsidR="00DC5F96" w:rsidRPr="00DC5F96" w:rsidRDefault="000A5E96" w:rsidP="009E5AFD">
      <w:pPr>
        <w:ind w:firstLine="709"/>
        <w:jc w:val="both"/>
        <w:rPr>
          <w:sz w:val="20"/>
          <w:szCs w:val="20"/>
        </w:rPr>
      </w:pPr>
      <w:r w:rsidRPr="00B11817">
        <w:rPr>
          <w:sz w:val="28"/>
          <w:szCs w:val="28"/>
        </w:rPr>
        <w:t xml:space="preserve">        </w:t>
      </w:r>
      <w:r w:rsidR="00DC5F96">
        <w:rPr>
          <w:sz w:val="28"/>
          <w:szCs w:val="28"/>
        </w:rPr>
        <w:t xml:space="preserve">                      </w:t>
      </w:r>
      <w:r w:rsidRPr="00B11817">
        <w:rPr>
          <w:sz w:val="28"/>
          <w:szCs w:val="28"/>
        </w:rPr>
        <w:t xml:space="preserve"> </w:t>
      </w:r>
      <w:r w:rsidR="008B3C63" w:rsidRPr="00DC5F96">
        <w:rPr>
          <w:sz w:val="20"/>
          <w:szCs w:val="20"/>
        </w:rPr>
        <w:t>(</w:t>
      </w:r>
      <w:r w:rsidR="00DD0556" w:rsidRPr="00DC5F96">
        <w:rPr>
          <w:i/>
          <w:sz w:val="20"/>
          <w:szCs w:val="20"/>
        </w:rPr>
        <w:t xml:space="preserve">найменування </w:t>
      </w:r>
      <w:r w:rsidR="008B3C63" w:rsidRPr="00DC5F96">
        <w:rPr>
          <w:i/>
          <w:sz w:val="20"/>
          <w:szCs w:val="20"/>
        </w:rPr>
        <w:t>учасника</w:t>
      </w:r>
      <w:r w:rsidR="008B3C63" w:rsidRPr="00DC5F96">
        <w:rPr>
          <w:sz w:val="20"/>
          <w:szCs w:val="20"/>
        </w:rPr>
        <w:t xml:space="preserve">) </w:t>
      </w:r>
    </w:p>
    <w:p w14:paraId="277CADB9" w14:textId="53F6D08E" w:rsidR="008B3C63" w:rsidRPr="00B11817" w:rsidRDefault="008B3C63" w:rsidP="009E5AFD">
      <w:pPr>
        <w:ind w:firstLine="709"/>
        <w:jc w:val="both"/>
        <w:rPr>
          <w:i/>
          <w:sz w:val="28"/>
          <w:szCs w:val="28"/>
        </w:rPr>
      </w:pPr>
      <w:r w:rsidRPr="00B11817">
        <w:rPr>
          <w:sz w:val="28"/>
          <w:szCs w:val="28"/>
        </w:rPr>
        <w:t xml:space="preserve">гарантуємо відповідність своєї пропозиції </w:t>
      </w:r>
      <w:r w:rsidR="00DD0556" w:rsidRPr="00B11817">
        <w:rPr>
          <w:b/>
          <w:sz w:val="28"/>
          <w:szCs w:val="28"/>
        </w:rPr>
        <w:t>технічним вимогам і якісним характеристикам</w:t>
      </w:r>
      <w:r w:rsidR="00647DBF" w:rsidRPr="00B11817">
        <w:rPr>
          <w:b/>
          <w:sz w:val="28"/>
          <w:szCs w:val="28"/>
        </w:rPr>
        <w:t xml:space="preserve"> та основним</w:t>
      </w:r>
      <w:r w:rsidR="00DD0556" w:rsidRPr="00B11817">
        <w:rPr>
          <w:b/>
          <w:sz w:val="28"/>
          <w:szCs w:val="28"/>
        </w:rPr>
        <w:t xml:space="preserve"> умов</w:t>
      </w:r>
      <w:r w:rsidR="00647DBF" w:rsidRPr="00B11817">
        <w:rPr>
          <w:b/>
          <w:sz w:val="28"/>
          <w:szCs w:val="28"/>
        </w:rPr>
        <w:t>ам</w:t>
      </w:r>
      <w:r w:rsidR="00DD0556" w:rsidRPr="00B11817">
        <w:rPr>
          <w:b/>
          <w:sz w:val="28"/>
          <w:szCs w:val="28"/>
        </w:rPr>
        <w:t xml:space="preserve">, які будуть включені до </w:t>
      </w:r>
      <w:r w:rsidR="00BD75EF" w:rsidRPr="00B11817">
        <w:rPr>
          <w:b/>
          <w:sz w:val="28"/>
          <w:szCs w:val="28"/>
        </w:rPr>
        <w:t>Рамкової угоди</w:t>
      </w:r>
      <w:r w:rsidRPr="00B11817">
        <w:rPr>
          <w:sz w:val="28"/>
          <w:szCs w:val="28"/>
        </w:rPr>
        <w:t xml:space="preserve">, викладеним замовником </w:t>
      </w:r>
      <w:r w:rsidR="009E5AFD" w:rsidRPr="00B11817">
        <w:rPr>
          <w:sz w:val="28"/>
          <w:szCs w:val="28"/>
        </w:rPr>
        <w:t>у</w:t>
      </w:r>
      <w:r w:rsidRPr="00B11817">
        <w:rPr>
          <w:sz w:val="28"/>
          <w:szCs w:val="28"/>
        </w:rPr>
        <w:t xml:space="preserve"> Додатку </w:t>
      </w:r>
      <w:r w:rsidR="009E5AFD" w:rsidRPr="00B11817">
        <w:rPr>
          <w:sz w:val="28"/>
          <w:szCs w:val="28"/>
        </w:rPr>
        <w:t>2</w:t>
      </w:r>
      <w:r w:rsidRPr="00B11817">
        <w:rPr>
          <w:sz w:val="28"/>
          <w:szCs w:val="28"/>
        </w:rPr>
        <w:t xml:space="preserve"> </w:t>
      </w:r>
      <w:r w:rsidR="00DD0556" w:rsidRPr="00B11817">
        <w:rPr>
          <w:sz w:val="28"/>
          <w:szCs w:val="28"/>
        </w:rPr>
        <w:t>Д</w:t>
      </w:r>
      <w:r w:rsidRPr="00B11817">
        <w:rPr>
          <w:sz w:val="28"/>
          <w:szCs w:val="28"/>
        </w:rPr>
        <w:t>окументації</w:t>
      </w:r>
      <w:r w:rsidR="009E5AFD" w:rsidRPr="00B11817">
        <w:rPr>
          <w:sz w:val="28"/>
          <w:szCs w:val="28"/>
        </w:rPr>
        <w:t xml:space="preserve"> процедури закупівлі № ____</w:t>
      </w:r>
      <w:r w:rsidRPr="00B11817">
        <w:rPr>
          <w:sz w:val="28"/>
          <w:szCs w:val="28"/>
        </w:rPr>
        <w:t xml:space="preserve"> на закупівлю</w:t>
      </w:r>
      <w:r w:rsidR="00B1208A">
        <w:rPr>
          <w:sz w:val="28"/>
          <w:szCs w:val="28"/>
        </w:rPr>
        <w:t xml:space="preserve"> ___________________________________</w:t>
      </w:r>
      <w:r w:rsidR="009E5AFD" w:rsidRPr="00B11817">
        <w:rPr>
          <w:i/>
          <w:sz w:val="28"/>
          <w:szCs w:val="28"/>
        </w:rPr>
        <w:t xml:space="preserve"> </w:t>
      </w:r>
      <w:r w:rsidR="00647DBF" w:rsidRPr="00DC5F96">
        <w:rPr>
          <w:i/>
          <w:sz w:val="20"/>
          <w:szCs w:val="20"/>
        </w:rPr>
        <w:t>(</w:t>
      </w:r>
      <w:r w:rsidR="009E5AFD" w:rsidRPr="00DC5F96">
        <w:rPr>
          <w:i/>
          <w:sz w:val="20"/>
          <w:szCs w:val="20"/>
        </w:rPr>
        <w:t>Зазначається назва предмету закупівлі</w:t>
      </w:r>
      <w:r w:rsidR="00647DBF" w:rsidRPr="00DC5F96">
        <w:rPr>
          <w:i/>
          <w:sz w:val="20"/>
          <w:szCs w:val="20"/>
        </w:rPr>
        <w:t>)</w:t>
      </w:r>
    </w:p>
    <w:p w14:paraId="453552F2" w14:textId="77777777" w:rsidR="002037D0" w:rsidRPr="00B11817" w:rsidRDefault="002037D0" w:rsidP="009E5AFD">
      <w:pPr>
        <w:ind w:firstLine="709"/>
        <w:jc w:val="both"/>
        <w:rPr>
          <w:sz w:val="28"/>
          <w:szCs w:val="28"/>
        </w:rPr>
      </w:pPr>
    </w:p>
    <w:p w14:paraId="75216261" w14:textId="30497969" w:rsidR="008B3C63" w:rsidRPr="00B11817" w:rsidRDefault="008B3C63" w:rsidP="009E5AFD">
      <w:pPr>
        <w:ind w:firstLine="709"/>
        <w:jc w:val="both"/>
        <w:rPr>
          <w:sz w:val="28"/>
          <w:szCs w:val="28"/>
        </w:rPr>
      </w:pPr>
      <w:r w:rsidRPr="00B11817">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B11817">
        <w:rPr>
          <w:sz w:val="28"/>
          <w:szCs w:val="28"/>
        </w:rPr>
        <w:t>«</w:t>
      </w:r>
      <w:r w:rsidRPr="00B11817">
        <w:rPr>
          <w:sz w:val="28"/>
          <w:szCs w:val="28"/>
        </w:rPr>
        <w:t>Про санкції</w:t>
      </w:r>
      <w:r w:rsidR="00BD26D1" w:rsidRPr="00B11817">
        <w:rPr>
          <w:sz w:val="28"/>
          <w:szCs w:val="28"/>
        </w:rPr>
        <w:t>»</w:t>
      </w:r>
      <w:r w:rsidRPr="00B11817">
        <w:rPr>
          <w:sz w:val="28"/>
          <w:szCs w:val="28"/>
        </w:rPr>
        <w:t>.</w:t>
      </w:r>
    </w:p>
    <w:p w14:paraId="1CC80AB7" w14:textId="77777777" w:rsidR="008B3C63" w:rsidRPr="00B11817" w:rsidRDefault="008B3C63" w:rsidP="009E5AFD">
      <w:pPr>
        <w:ind w:firstLine="709"/>
        <w:jc w:val="both"/>
        <w:rPr>
          <w:sz w:val="28"/>
          <w:szCs w:val="28"/>
        </w:rPr>
      </w:pPr>
    </w:p>
    <w:p w14:paraId="414FE27A" w14:textId="77777777" w:rsidR="008B3C63" w:rsidRPr="00B11817" w:rsidRDefault="008B3C63" w:rsidP="008B3C63">
      <w:pPr>
        <w:jc w:val="both"/>
        <w:rPr>
          <w:i/>
          <w:sz w:val="20"/>
          <w:szCs w:val="20"/>
        </w:rPr>
      </w:pPr>
    </w:p>
    <w:p w14:paraId="30B02D8D" w14:textId="77777777" w:rsidR="008B3C63" w:rsidRPr="00B11817" w:rsidRDefault="008B3C63" w:rsidP="008B3C63">
      <w:pPr>
        <w:jc w:val="both"/>
        <w:rPr>
          <w:i/>
          <w:sz w:val="20"/>
          <w:szCs w:val="20"/>
        </w:rPr>
      </w:pPr>
    </w:p>
    <w:p w14:paraId="71D03BC8" w14:textId="77777777" w:rsidR="008B3C63" w:rsidRPr="00D56796" w:rsidRDefault="008B3C63" w:rsidP="008B3C63">
      <w:pPr>
        <w:jc w:val="center"/>
        <w:rPr>
          <w:bCs/>
          <w:i/>
          <w:sz w:val="20"/>
          <w:szCs w:val="20"/>
        </w:rPr>
      </w:pPr>
      <w:r w:rsidRPr="00D56796">
        <w:rPr>
          <w:bCs/>
          <w:i/>
          <w:sz w:val="20"/>
          <w:szCs w:val="20"/>
        </w:rPr>
        <w:t>Посада, прізвище, ініціали, підпис уповноваженої особи учасника</w:t>
      </w:r>
    </w:p>
    <w:p w14:paraId="63878A3B" w14:textId="7F0D1B8B" w:rsidR="008B3C63" w:rsidRPr="00B11817" w:rsidRDefault="008B3C63">
      <w:pPr>
        <w:spacing w:after="160" w:line="259" w:lineRule="auto"/>
        <w:rPr>
          <w:i/>
          <w:sz w:val="20"/>
          <w:szCs w:val="20"/>
          <w:lang w:val="ru-RU"/>
        </w:rPr>
      </w:pPr>
      <w:r w:rsidRPr="00B11817">
        <w:rPr>
          <w:i/>
          <w:sz w:val="20"/>
          <w:szCs w:val="20"/>
        </w:rPr>
        <w:br w:type="page"/>
      </w:r>
    </w:p>
    <w:p w14:paraId="498AB326" w14:textId="5703269C" w:rsidR="00647DBF" w:rsidRPr="001662D9" w:rsidRDefault="00647DBF" w:rsidP="00B1208A">
      <w:pPr>
        <w:ind w:firstLine="540"/>
        <w:jc w:val="right"/>
        <w:rPr>
          <w:b/>
        </w:rPr>
      </w:pPr>
      <w:r>
        <w:rPr>
          <w:b/>
        </w:rPr>
        <w:lastRenderedPageBreak/>
        <w:t>Додаток 1</w:t>
      </w:r>
      <w:r w:rsidR="00190153">
        <w:rPr>
          <w:b/>
        </w:rPr>
        <w:t>1</w:t>
      </w:r>
      <w:r>
        <w:rPr>
          <w:b/>
        </w:rPr>
        <w:t>.1</w:t>
      </w:r>
    </w:p>
    <w:p w14:paraId="69078C0C" w14:textId="77777777" w:rsidR="00647DBF" w:rsidRDefault="00647DBF" w:rsidP="00B1208A">
      <w:pPr>
        <w:pStyle w:val="1"/>
        <w:ind w:right="0" w:firstLine="426"/>
        <w:jc w:val="right"/>
        <w:rPr>
          <w:sz w:val="24"/>
          <w:szCs w:val="24"/>
        </w:rPr>
      </w:pPr>
      <w:r w:rsidRPr="00AB283C">
        <w:rPr>
          <w:sz w:val="24"/>
          <w:szCs w:val="24"/>
        </w:rPr>
        <w:t>до документації процедури закупівлі</w:t>
      </w:r>
    </w:p>
    <w:p w14:paraId="4D9381F3" w14:textId="39F0BC3C" w:rsidR="00647DBF" w:rsidRDefault="00647DBF" w:rsidP="002037D0">
      <w:pPr>
        <w:pStyle w:val="Standard"/>
        <w:suppressAutoHyphens w:val="0"/>
        <w:ind w:left="6521" w:right="-365"/>
        <w:rPr>
          <w:rFonts w:cs="Times New Roman"/>
          <w:b/>
          <w:lang w:val="uk-UA"/>
        </w:rPr>
      </w:pPr>
    </w:p>
    <w:p w14:paraId="637229DA" w14:textId="3002BF73" w:rsidR="00647DBF" w:rsidRDefault="00647DBF" w:rsidP="002037D0">
      <w:pPr>
        <w:pStyle w:val="Standard"/>
        <w:suppressAutoHyphens w:val="0"/>
        <w:ind w:left="6521" w:right="-365"/>
        <w:rPr>
          <w:rFonts w:cs="Times New Roman"/>
          <w:b/>
          <w:lang w:val="uk-UA"/>
        </w:rPr>
      </w:pPr>
    </w:p>
    <w:p w14:paraId="747763C9" w14:textId="451BB898" w:rsidR="00647DBF" w:rsidRDefault="00647DBF" w:rsidP="002037D0">
      <w:pPr>
        <w:pStyle w:val="Standard"/>
        <w:suppressAutoHyphens w:val="0"/>
        <w:ind w:left="6521" w:right="-365"/>
        <w:rPr>
          <w:rFonts w:cs="Times New Roman"/>
          <w:b/>
          <w:lang w:val="uk-UA"/>
        </w:rPr>
      </w:pPr>
    </w:p>
    <w:p w14:paraId="538580C6" w14:textId="2FF3FE41" w:rsidR="00647DBF" w:rsidRDefault="00647DBF" w:rsidP="002037D0">
      <w:pPr>
        <w:pStyle w:val="Standard"/>
        <w:suppressAutoHyphens w:val="0"/>
        <w:ind w:left="6521" w:right="-365"/>
        <w:rPr>
          <w:rFonts w:cs="Times New Roman"/>
          <w:b/>
          <w:lang w:val="uk-UA"/>
        </w:rPr>
      </w:pPr>
    </w:p>
    <w:p w14:paraId="3E6DC374" w14:textId="2DFAA900" w:rsidR="00647DBF" w:rsidRDefault="00647DBF" w:rsidP="002037D0">
      <w:pPr>
        <w:pStyle w:val="Standard"/>
        <w:suppressAutoHyphens w:val="0"/>
        <w:ind w:left="6521" w:right="-365"/>
        <w:rPr>
          <w:rFonts w:cs="Times New Roman"/>
          <w:b/>
          <w:lang w:val="uk-UA"/>
        </w:rPr>
      </w:pPr>
    </w:p>
    <w:p w14:paraId="04322238" w14:textId="49E06A4D" w:rsidR="00647DBF" w:rsidRDefault="00647DBF" w:rsidP="002037D0">
      <w:pPr>
        <w:pStyle w:val="Standard"/>
        <w:suppressAutoHyphens w:val="0"/>
        <w:ind w:left="6521" w:right="-365"/>
        <w:rPr>
          <w:rFonts w:cs="Times New Roman"/>
          <w:b/>
          <w:lang w:val="uk-UA"/>
        </w:rPr>
      </w:pPr>
    </w:p>
    <w:p w14:paraId="415ADDF2" w14:textId="77777777" w:rsidR="00647DBF" w:rsidRPr="006751EF" w:rsidRDefault="00647DBF" w:rsidP="002037D0">
      <w:pPr>
        <w:pStyle w:val="Standard"/>
        <w:suppressAutoHyphens w:val="0"/>
        <w:ind w:left="6521" w:right="-365"/>
        <w:rPr>
          <w:rFonts w:cs="Times New Roman"/>
          <w:b/>
          <w:sz w:val="28"/>
          <w:szCs w:val="28"/>
          <w:lang w:val="uk-UA"/>
        </w:rPr>
      </w:pPr>
    </w:p>
    <w:p w14:paraId="41A0C805" w14:textId="1B9F6933" w:rsidR="002037D0" w:rsidRPr="006751EF" w:rsidRDefault="002037D0" w:rsidP="006751EF">
      <w:pPr>
        <w:pStyle w:val="Standard"/>
        <w:suppressAutoHyphens w:val="0"/>
        <w:ind w:left="5954" w:right="-365"/>
        <w:rPr>
          <w:rFonts w:cs="Times New Roman"/>
          <w:b/>
          <w:sz w:val="28"/>
          <w:szCs w:val="28"/>
          <w:lang w:val="uk-UA"/>
        </w:rPr>
      </w:pPr>
      <w:r w:rsidRPr="006751EF">
        <w:rPr>
          <w:rFonts w:cs="Times New Roman"/>
          <w:b/>
          <w:sz w:val="28"/>
          <w:szCs w:val="28"/>
          <w:lang w:val="uk-UA"/>
        </w:rPr>
        <w:t>Голові Тендерного комітету</w:t>
      </w:r>
    </w:p>
    <w:p w14:paraId="50264FD1" w14:textId="7823BCCF" w:rsidR="002037D0" w:rsidRPr="006751EF" w:rsidRDefault="00EA3BB3" w:rsidP="00EA3BB3">
      <w:pPr>
        <w:pStyle w:val="Standard"/>
        <w:suppressAutoHyphens w:val="0"/>
        <w:ind w:left="5954" w:right="-365"/>
        <w:rPr>
          <w:rFonts w:cs="Times New Roman"/>
          <w:b/>
          <w:sz w:val="28"/>
          <w:szCs w:val="28"/>
          <w:lang w:val="uk-UA"/>
        </w:rPr>
      </w:pPr>
      <w:r>
        <w:rPr>
          <w:rFonts w:cs="Times New Roman"/>
          <w:b/>
          <w:sz w:val="28"/>
          <w:szCs w:val="28"/>
          <w:lang w:val="uk-UA"/>
        </w:rPr>
        <w:t>Філії УБМР «Укргазспецбудмонтаж»</w:t>
      </w:r>
    </w:p>
    <w:p w14:paraId="05A8DB6E" w14:textId="77777777" w:rsidR="002037D0" w:rsidRPr="006751EF" w:rsidRDefault="002037D0" w:rsidP="008B3C63">
      <w:pPr>
        <w:jc w:val="center"/>
        <w:rPr>
          <w:b/>
          <w:sz w:val="28"/>
          <w:szCs w:val="28"/>
        </w:rPr>
      </w:pPr>
    </w:p>
    <w:p w14:paraId="37192EFC" w14:textId="77777777" w:rsidR="002037D0" w:rsidRPr="006751EF" w:rsidRDefault="002037D0" w:rsidP="008B3C63">
      <w:pPr>
        <w:jc w:val="center"/>
        <w:rPr>
          <w:b/>
          <w:sz w:val="28"/>
          <w:szCs w:val="28"/>
        </w:rPr>
      </w:pPr>
    </w:p>
    <w:p w14:paraId="5AF9095F" w14:textId="77777777" w:rsidR="002037D0" w:rsidRPr="006751EF" w:rsidRDefault="002037D0" w:rsidP="008B3C63">
      <w:pPr>
        <w:jc w:val="center"/>
        <w:rPr>
          <w:b/>
          <w:sz w:val="28"/>
          <w:szCs w:val="28"/>
        </w:rPr>
      </w:pPr>
    </w:p>
    <w:p w14:paraId="6E8C325E" w14:textId="0C70B5BF" w:rsidR="008B3C63" w:rsidRPr="006751EF" w:rsidRDefault="008B3C63" w:rsidP="008B3C63">
      <w:pPr>
        <w:jc w:val="center"/>
        <w:rPr>
          <w:b/>
          <w:sz w:val="28"/>
          <w:szCs w:val="28"/>
        </w:rPr>
      </w:pPr>
      <w:r w:rsidRPr="006751EF">
        <w:rPr>
          <w:b/>
          <w:sz w:val="28"/>
          <w:szCs w:val="28"/>
        </w:rPr>
        <w:t>Гарантійний лист</w:t>
      </w:r>
    </w:p>
    <w:p w14:paraId="13752EEF" w14:textId="77777777" w:rsidR="008B3C63" w:rsidRDefault="008B3C63" w:rsidP="008B3C63">
      <w:pPr>
        <w:jc w:val="both"/>
        <w:rPr>
          <w:sz w:val="20"/>
        </w:rPr>
      </w:pPr>
    </w:p>
    <w:p w14:paraId="11963C8D" w14:textId="77777777" w:rsidR="008B3C63" w:rsidRDefault="008B3C63" w:rsidP="008B3C63">
      <w:pPr>
        <w:jc w:val="both"/>
        <w:rPr>
          <w:sz w:val="20"/>
        </w:rPr>
      </w:pPr>
    </w:p>
    <w:p w14:paraId="4B9DA9C4" w14:textId="77777777" w:rsidR="008B3C63" w:rsidRDefault="008B3C63" w:rsidP="008B3C63">
      <w:pPr>
        <w:jc w:val="both"/>
        <w:rPr>
          <w:sz w:val="20"/>
        </w:rPr>
      </w:pPr>
    </w:p>
    <w:p w14:paraId="7A86950C" w14:textId="73E0D029" w:rsidR="008B3C63" w:rsidRPr="00DD0556" w:rsidRDefault="008731F5" w:rsidP="008731F5">
      <w:pPr>
        <w:ind w:firstLine="709"/>
        <w:jc w:val="both"/>
        <w:rPr>
          <w:sz w:val="28"/>
          <w:szCs w:val="28"/>
        </w:rPr>
      </w:pPr>
      <w:r w:rsidRPr="00DD0556">
        <w:rPr>
          <w:sz w:val="28"/>
          <w:szCs w:val="28"/>
        </w:rPr>
        <w:t xml:space="preserve">Ми, </w:t>
      </w:r>
      <w:r w:rsidR="000A5E96" w:rsidRPr="00DD0556">
        <w:rPr>
          <w:sz w:val="28"/>
          <w:szCs w:val="28"/>
        </w:rPr>
        <w:t>___________</w:t>
      </w:r>
      <w:r w:rsidRPr="00DD0556">
        <w:rPr>
          <w:sz w:val="28"/>
          <w:szCs w:val="28"/>
        </w:rPr>
        <w:t>___________________</w:t>
      </w:r>
      <w:r w:rsidR="00DD0556">
        <w:rPr>
          <w:sz w:val="28"/>
          <w:szCs w:val="28"/>
        </w:rPr>
        <w:t>_____________________________</w:t>
      </w:r>
    </w:p>
    <w:p w14:paraId="5C681FC8" w14:textId="5C40A860" w:rsidR="008B3C63" w:rsidRPr="00B070A2" w:rsidRDefault="008B3C63" w:rsidP="00B070A2">
      <w:pPr>
        <w:ind w:firstLine="709"/>
        <w:jc w:val="center"/>
        <w:rPr>
          <w:sz w:val="20"/>
          <w:szCs w:val="20"/>
        </w:rPr>
      </w:pPr>
      <w:r w:rsidRPr="00B070A2">
        <w:rPr>
          <w:i/>
          <w:sz w:val="20"/>
          <w:szCs w:val="20"/>
        </w:rPr>
        <w:t>(</w:t>
      </w:r>
      <w:r w:rsidR="008731F5" w:rsidRPr="00B070A2">
        <w:rPr>
          <w:i/>
          <w:sz w:val="20"/>
          <w:szCs w:val="20"/>
        </w:rPr>
        <w:t xml:space="preserve">найменування </w:t>
      </w:r>
      <w:r w:rsidRPr="00B070A2">
        <w:rPr>
          <w:i/>
          <w:sz w:val="20"/>
          <w:szCs w:val="20"/>
        </w:rPr>
        <w:t>учасника)</w:t>
      </w:r>
    </w:p>
    <w:p w14:paraId="2198113A" w14:textId="30475E4F" w:rsidR="008B3C63" w:rsidRPr="00DD0556" w:rsidRDefault="008B3C63" w:rsidP="00B070A2">
      <w:pPr>
        <w:ind w:firstLine="709"/>
        <w:jc w:val="both"/>
        <w:rPr>
          <w:sz w:val="28"/>
          <w:szCs w:val="28"/>
        </w:rPr>
      </w:pPr>
      <w:r w:rsidRPr="00DD0556">
        <w:rPr>
          <w:sz w:val="28"/>
          <w:szCs w:val="28"/>
        </w:rPr>
        <w:t xml:space="preserve">погоджуємось укласти </w:t>
      </w:r>
      <w:r w:rsidR="00BD75EF">
        <w:rPr>
          <w:color w:val="000000" w:themeColor="text1"/>
          <w:sz w:val="28"/>
          <w:szCs w:val="28"/>
        </w:rPr>
        <w:t>Рамкову угоду</w:t>
      </w:r>
      <w:r w:rsidRPr="00DD0556">
        <w:rPr>
          <w:color w:val="000000" w:themeColor="text1"/>
          <w:sz w:val="28"/>
          <w:szCs w:val="28"/>
        </w:rPr>
        <w:t>, викладен</w:t>
      </w:r>
      <w:r w:rsidR="00BD75EF">
        <w:rPr>
          <w:color w:val="000000" w:themeColor="text1"/>
          <w:sz w:val="28"/>
          <w:szCs w:val="28"/>
        </w:rPr>
        <w:t>у</w:t>
      </w:r>
      <w:r w:rsidRPr="00DD0556">
        <w:rPr>
          <w:color w:val="000000" w:themeColor="text1"/>
          <w:sz w:val="28"/>
          <w:szCs w:val="28"/>
        </w:rPr>
        <w:t xml:space="preserve"> </w:t>
      </w:r>
      <w:r w:rsidRPr="00DD0556">
        <w:rPr>
          <w:sz w:val="28"/>
          <w:szCs w:val="28"/>
        </w:rPr>
        <w:t xml:space="preserve">Замовником </w:t>
      </w:r>
      <w:r w:rsidR="00410DCA" w:rsidRPr="00DD0556">
        <w:rPr>
          <w:sz w:val="28"/>
          <w:szCs w:val="28"/>
        </w:rPr>
        <w:t>у</w:t>
      </w:r>
      <w:r w:rsidRPr="00DD0556">
        <w:rPr>
          <w:sz w:val="28"/>
          <w:szCs w:val="28"/>
        </w:rPr>
        <w:t xml:space="preserve"> Додатку </w:t>
      </w:r>
      <w:r w:rsidR="00410DCA" w:rsidRPr="00DD0556">
        <w:rPr>
          <w:sz w:val="28"/>
          <w:szCs w:val="28"/>
        </w:rPr>
        <w:t>4</w:t>
      </w:r>
      <w:r w:rsidRPr="00DD0556">
        <w:rPr>
          <w:sz w:val="28"/>
          <w:szCs w:val="28"/>
        </w:rPr>
        <w:t xml:space="preserve"> документації </w:t>
      </w:r>
      <w:r w:rsidR="00410DCA" w:rsidRPr="00DD0556">
        <w:rPr>
          <w:sz w:val="28"/>
          <w:szCs w:val="28"/>
        </w:rPr>
        <w:t>процедури зак</w:t>
      </w:r>
      <w:r w:rsidR="00752FC4" w:rsidRPr="00DD0556">
        <w:rPr>
          <w:sz w:val="28"/>
          <w:szCs w:val="28"/>
        </w:rPr>
        <w:t>у</w:t>
      </w:r>
      <w:r w:rsidR="00410DCA" w:rsidRPr="00DD0556">
        <w:rPr>
          <w:sz w:val="28"/>
          <w:szCs w:val="28"/>
        </w:rPr>
        <w:t xml:space="preserve">півлі </w:t>
      </w:r>
      <w:r w:rsidR="008731F5" w:rsidRPr="00DD0556">
        <w:rPr>
          <w:sz w:val="28"/>
          <w:szCs w:val="28"/>
        </w:rPr>
        <w:t>№</w:t>
      </w:r>
      <w:r w:rsidR="00DD0556">
        <w:rPr>
          <w:sz w:val="28"/>
          <w:szCs w:val="28"/>
        </w:rPr>
        <w:t xml:space="preserve"> </w:t>
      </w:r>
      <w:r w:rsidR="00647DBF">
        <w:rPr>
          <w:sz w:val="28"/>
          <w:szCs w:val="28"/>
        </w:rPr>
        <w:t>_____</w:t>
      </w:r>
      <w:r w:rsidR="008731F5" w:rsidRPr="00DD0556">
        <w:rPr>
          <w:sz w:val="28"/>
          <w:szCs w:val="28"/>
        </w:rPr>
        <w:t xml:space="preserve"> на закупівлю</w:t>
      </w:r>
      <w:r w:rsidR="00B1208A">
        <w:rPr>
          <w:sz w:val="28"/>
          <w:szCs w:val="28"/>
        </w:rPr>
        <w:t xml:space="preserve"> ___________________________________</w:t>
      </w:r>
      <w:r w:rsidR="008731F5" w:rsidRPr="00DD0556">
        <w:rPr>
          <w:sz w:val="28"/>
          <w:szCs w:val="28"/>
        </w:rPr>
        <w:t xml:space="preserve"> </w:t>
      </w:r>
      <w:r w:rsidR="008731F5" w:rsidRPr="00B070A2">
        <w:rPr>
          <w:sz w:val="20"/>
          <w:szCs w:val="20"/>
        </w:rPr>
        <w:t>(</w:t>
      </w:r>
      <w:r w:rsidR="008731F5" w:rsidRPr="00B070A2">
        <w:rPr>
          <w:i/>
          <w:sz w:val="20"/>
          <w:szCs w:val="20"/>
        </w:rPr>
        <w:t>Зазначається назва предмету закупівлі)</w:t>
      </w:r>
      <w:r w:rsidR="008731F5" w:rsidRPr="00DD0556">
        <w:rPr>
          <w:i/>
          <w:sz w:val="28"/>
          <w:szCs w:val="28"/>
        </w:rPr>
        <w:t xml:space="preserve"> </w:t>
      </w:r>
      <w:r w:rsidRPr="00DD0556">
        <w:rPr>
          <w:sz w:val="28"/>
          <w:szCs w:val="28"/>
        </w:rPr>
        <w:t xml:space="preserve">та виконати </w:t>
      </w:r>
      <w:r w:rsidR="00BD75EF">
        <w:rPr>
          <w:sz w:val="28"/>
          <w:szCs w:val="28"/>
        </w:rPr>
        <w:t>її</w:t>
      </w:r>
      <w:r w:rsidR="00BD75EF" w:rsidRPr="00DD0556">
        <w:rPr>
          <w:sz w:val="28"/>
          <w:szCs w:val="28"/>
        </w:rPr>
        <w:t xml:space="preserve"> </w:t>
      </w:r>
      <w:r w:rsidRPr="00DD0556">
        <w:rPr>
          <w:sz w:val="28"/>
          <w:szCs w:val="28"/>
        </w:rPr>
        <w:t>на умовах, зазнач</w:t>
      </w:r>
      <w:r w:rsidR="00752FC4" w:rsidRPr="00DD0556">
        <w:rPr>
          <w:sz w:val="28"/>
          <w:szCs w:val="28"/>
        </w:rPr>
        <w:t>ених у</w:t>
      </w:r>
      <w:r w:rsidRPr="00DD0556">
        <w:rPr>
          <w:sz w:val="28"/>
          <w:szCs w:val="28"/>
        </w:rPr>
        <w:t xml:space="preserve"> проекті </w:t>
      </w:r>
      <w:r w:rsidR="00BD75EF">
        <w:rPr>
          <w:sz w:val="28"/>
          <w:szCs w:val="28"/>
        </w:rPr>
        <w:t>Рамкової угоди</w:t>
      </w:r>
      <w:r w:rsidRPr="00DD0556">
        <w:rPr>
          <w:sz w:val="28"/>
          <w:szCs w:val="28"/>
        </w:rPr>
        <w:t>.</w:t>
      </w:r>
    </w:p>
    <w:p w14:paraId="752F9CD1" w14:textId="2D74FB94" w:rsidR="008B3C63" w:rsidRPr="00DD0556" w:rsidRDefault="008B3C63" w:rsidP="008731F5">
      <w:pPr>
        <w:ind w:firstLine="709"/>
        <w:jc w:val="both"/>
        <w:rPr>
          <w:sz w:val="28"/>
          <w:szCs w:val="28"/>
        </w:rPr>
      </w:pPr>
      <w:r w:rsidRPr="00DD0556">
        <w:rPr>
          <w:sz w:val="28"/>
          <w:szCs w:val="28"/>
        </w:rPr>
        <w:t>Також погоджуємось</w:t>
      </w:r>
      <w:r w:rsidR="00647DBF">
        <w:rPr>
          <w:sz w:val="28"/>
          <w:szCs w:val="28"/>
        </w:rPr>
        <w:t>,</w:t>
      </w:r>
      <w:r w:rsidRPr="00DD0556">
        <w:rPr>
          <w:sz w:val="28"/>
          <w:szCs w:val="28"/>
        </w:rPr>
        <w:t xml:space="preserve"> у разі виявлення щодо нас одного або декількох критеріїв високого ризику пов’язаності, що зазначені </w:t>
      </w:r>
      <w:r w:rsidR="00752FC4" w:rsidRPr="00DD0556">
        <w:rPr>
          <w:sz w:val="28"/>
          <w:szCs w:val="28"/>
        </w:rPr>
        <w:t xml:space="preserve">у п. 6 розділу </w:t>
      </w:r>
      <w:r w:rsidR="00752FC4" w:rsidRPr="00DD0556">
        <w:rPr>
          <w:sz w:val="28"/>
          <w:szCs w:val="28"/>
          <w:lang w:val="en-US"/>
        </w:rPr>
        <w:t>IV</w:t>
      </w:r>
      <w:r w:rsidR="00647DBF">
        <w:rPr>
          <w:sz w:val="28"/>
          <w:szCs w:val="28"/>
        </w:rPr>
        <w:t xml:space="preserve"> цієї</w:t>
      </w:r>
      <w:r w:rsidR="00752FC4" w:rsidRPr="00DD0556">
        <w:rPr>
          <w:sz w:val="28"/>
          <w:szCs w:val="28"/>
        </w:rPr>
        <w:t xml:space="preserve"> Д</w:t>
      </w:r>
      <w:r w:rsidRPr="00DD0556">
        <w:rPr>
          <w:sz w:val="28"/>
          <w:szCs w:val="28"/>
        </w:rPr>
        <w:t>окументації</w:t>
      </w:r>
      <w:r w:rsidR="00752FC4" w:rsidRPr="00DD0556">
        <w:rPr>
          <w:sz w:val="28"/>
          <w:szCs w:val="28"/>
        </w:rPr>
        <w:t xml:space="preserve"> процедури закупівлі</w:t>
      </w:r>
      <w:r w:rsidRPr="00DD0556">
        <w:rPr>
          <w:sz w:val="28"/>
          <w:szCs w:val="28"/>
        </w:rPr>
        <w:t xml:space="preserve">, укласти </w:t>
      </w:r>
      <w:r w:rsidR="00BD75EF">
        <w:rPr>
          <w:sz w:val="28"/>
          <w:szCs w:val="28"/>
        </w:rPr>
        <w:t>Рамкову угоду</w:t>
      </w:r>
      <w:r w:rsidR="00BD75EF" w:rsidRPr="00DD0556">
        <w:rPr>
          <w:sz w:val="28"/>
          <w:szCs w:val="28"/>
        </w:rPr>
        <w:t xml:space="preserve"> </w:t>
      </w:r>
      <w:r w:rsidRPr="00DD0556">
        <w:rPr>
          <w:sz w:val="28"/>
          <w:szCs w:val="28"/>
        </w:rPr>
        <w:t>та додаткову угоду до н</w:t>
      </w:r>
      <w:r w:rsidR="00BD75EF">
        <w:rPr>
          <w:sz w:val="28"/>
          <w:szCs w:val="28"/>
        </w:rPr>
        <w:t>еї</w:t>
      </w:r>
      <w:r w:rsidR="00752FC4" w:rsidRPr="00DD0556">
        <w:rPr>
          <w:sz w:val="28"/>
          <w:szCs w:val="28"/>
        </w:rPr>
        <w:t>,</w:t>
      </w:r>
      <w:r w:rsidRPr="00DD0556">
        <w:rPr>
          <w:sz w:val="28"/>
          <w:szCs w:val="28"/>
        </w:rPr>
        <w:t xml:space="preserve"> </w:t>
      </w:r>
      <w:r w:rsidR="00752FC4" w:rsidRPr="00DD0556">
        <w:rPr>
          <w:sz w:val="28"/>
          <w:szCs w:val="28"/>
        </w:rPr>
        <w:t>у разі якщо вона буде необхідна</w:t>
      </w:r>
      <w:r w:rsidRPr="00DD0556">
        <w:rPr>
          <w:sz w:val="28"/>
          <w:szCs w:val="28"/>
        </w:rPr>
        <w:t>.</w:t>
      </w:r>
    </w:p>
    <w:p w14:paraId="638119C8" w14:textId="77777777" w:rsidR="008B3C63" w:rsidRPr="00DD0556" w:rsidRDefault="008B3C63" w:rsidP="008B3C63">
      <w:pPr>
        <w:jc w:val="both"/>
        <w:rPr>
          <w:sz w:val="28"/>
          <w:szCs w:val="28"/>
        </w:rPr>
      </w:pPr>
    </w:p>
    <w:p w14:paraId="6AC6F2BB" w14:textId="77777777" w:rsidR="008B3C63" w:rsidRPr="00DD0556" w:rsidRDefault="008B3C63" w:rsidP="008B3C63">
      <w:pPr>
        <w:jc w:val="both"/>
        <w:rPr>
          <w:sz w:val="28"/>
          <w:szCs w:val="28"/>
        </w:rPr>
      </w:pPr>
    </w:p>
    <w:p w14:paraId="6D5AF168" w14:textId="77777777" w:rsidR="008B3C63" w:rsidRPr="00DD0556" w:rsidRDefault="008B3C63" w:rsidP="008B3C63">
      <w:pPr>
        <w:jc w:val="both"/>
        <w:rPr>
          <w:sz w:val="28"/>
          <w:szCs w:val="28"/>
        </w:rPr>
      </w:pPr>
    </w:p>
    <w:p w14:paraId="0BF6B522" w14:textId="3C5960DB" w:rsidR="008B3C63" w:rsidRPr="00D56796" w:rsidRDefault="008B3C63" w:rsidP="00D56796">
      <w:pPr>
        <w:jc w:val="center"/>
        <w:rPr>
          <w:i/>
          <w:sz w:val="20"/>
          <w:szCs w:val="20"/>
        </w:rPr>
      </w:pPr>
      <w:r w:rsidRPr="00D56796">
        <w:rPr>
          <w:bCs/>
          <w:i/>
          <w:sz w:val="20"/>
          <w:szCs w:val="20"/>
        </w:rPr>
        <w:t>Посада, прізвище, ініціали, підпис уповноваженої особи учасника</w:t>
      </w:r>
    </w:p>
    <w:sectPr w:rsidR="008B3C63" w:rsidRPr="00D56796" w:rsidSect="00EE5890">
      <w:headerReference w:type="even" r:id="rId16"/>
      <w:headerReference w:type="default" r:id="rId17"/>
      <w:footerReference w:type="even" r:id="rId18"/>
      <w:footerReference w:type="default" r:id="rId19"/>
      <w:headerReference w:type="first" r:id="rId20"/>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8111C" w14:textId="77777777" w:rsidR="00B81FE5" w:rsidRDefault="00B81FE5">
      <w:r>
        <w:separator/>
      </w:r>
    </w:p>
  </w:endnote>
  <w:endnote w:type="continuationSeparator" w:id="0">
    <w:p w14:paraId="40FD63B9" w14:textId="77777777" w:rsidR="00B81FE5" w:rsidRDefault="00B8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287C51" w:rsidRDefault="00287C51"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287C51" w:rsidRDefault="00287C51"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5F75FFBC" w:rsidR="00287C51" w:rsidRPr="0010593E" w:rsidRDefault="00287C51"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8579AA">
      <w:rPr>
        <w:rStyle w:val="aff0"/>
        <w:rFonts w:ascii="Times New Roman" w:hAnsi="Times New Roman"/>
        <w:noProof/>
        <w:sz w:val="24"/>
        <w:szCs w:val="24"/>
      </w:rPr>
      <w:t>18</w:t>
    </w:r>
    <w:r w:rsidRPr="00926F5F">
      <w:rPr>
        <w:rStyle w:val="aff0"/>
        <w:rFonts w:ascii="Times New Roman" w:hAnsi="Times New Roman"/>
        <w:sz w:val="24"/>
        <w:szCs w:val="24"/>
      </w:rPr>
      <w:fldChar w:fldCharType="end"/>
    </w:r>
  </w:p>
  <w:p w14:paraId="179D6D71" w14:textId="77777777" w:rsidR="00287C51" w:rsidRDefault="00287C51"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287C51" w:rsidRDefault="00287C51"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287C51" w:rsidRDefault="00287C51"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615EE77E" w:rsidR="00287C51" w:rsidRPr="005B7A27" w:rsidRDefault="00287C51"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8579AA">
      <w:rPr>
        <w:rStyle w:val="aff0"/>
        <w:rFonts w:ascii="Times New Roman" w:hAnsi="Times New Roman"/>
        <w:noProof/>
        <w:sz w:val="24"/>
        <w:szCs w:val="24"/>
      </w:rPr>
      <w:t>47</w:t>
    </w:r>
    <w:r w:rsidRPr="00926F5F">
      <w:rPr>
        <w:rStyle w:val="aff0"/>
        <w:rFonts w:ascii="Times New Roman" w:hAnsi="Times New Roman"/>
        <w:sz w:val="24"/>
        <w:szCs w:val="24"/>
      </w:rPr>
      <w:fldChar w:fldCharType="end"/>
    </w:r>
  </w:p>
  <w:p w14:paraId="50BE6687" w14:textId="77777777" w:rsidR="00287C51" w:rsidRDefault="00287C51"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890AF" w14:textId="77777777" w:rsidR="00B81FE5" w:rsidRDefault="00B81FE5">
      <w:r>
        <w:separator/>
      </w:r>
    </w:p>
  </w:footnote>
  <w:footnote w:type="continuationSeparator" w:id="0">
    <w:p w14:paraId="76B50FB4" w14:textId="77777777" w:rsidR="00B81FE5" w:rsidRDefault="00B8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287C51" w:rsidRDefault="00B81FE5">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287C51" w:rsidRDefault="00B81FE5">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287C51" w:rsidRDefault="00B81FE5"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287C51" w:rsidRDefault="00B81FE5">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287C51" w:rsidRDefault="00B81FE5">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287C51" w:rsidRDefault="00B81FE5">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25D241C"/>
    <w:multiLevelType w:val="hybridMultilevel"/>
    <w:tmpl w:val="ED4894F4"/>
    <w:lvl w:ilvl="0" w:tplc="124A042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3"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4"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7"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8"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9"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0"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0"/>
  </w:num>
  <w:num w:numId="5">
    <w:abstractNumId w:val="0"/>
  </w:num>
  <w:num w:numId="6">
    <w:abstractNumId w:val="7"/>
  </w:num>
  <w:num w:numId="7">
    <w:abstractNumId w:val="4"/>
  </w:num>
  <w:num w:numId="8">
    <w:abstractNumId w:val="9"/>
  </w:num>
  <w:num w:numId="9">
    <w:abstractNumId w:val="6"/>
  </w:num>
  <w:num w:numId="10">
    <w:abstractNumId w:val="2"/>
  </w:num>
  <w:num w:numId="11">
    <w:abstractNumId w:val="1"/>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12C21"/>
    <w:rsid w:val="00015791"/>
    <w:rsid w:val="0002085F"/>
    <w:rsid w:val="000232B6"/>
    <w:rsid w:val="00030981"/>
    <w:rsid w:val="00032FB6"/>
    <w:rsid w:val="00033800"/>
    <w:rsid w:val="0003466C"/>
    <w:rsid w:val="000459A2"/>
    <w:rsid w:val="00057037"/>
    <w:rsid w:val="0006783E"/>
    <w:rsid w:val="0007070C"/>
    <w:rsid w:val="000723E2"/>
    <w:rsid w:val="00073774"/>
    <w:rsid w:val="00074497"/>
    <w:rsid w:val="000860E8"/>
    <w:rsid w:val="00090074"/>
    <w:rsid w:val="0009354B"/>
    <w:rsid w:val="000A0B02"/>
    <w:rsid w:val="000A0ED3"/>
    <w:rsid w:val="000A3771"/>
    <w:rsid w:val="000A3C74"/>
    <w:rsid w:val="000A5E96"/>
    <w:rsid w:val="000A6183"/>
    <w:rsid w:val="000B194B"/>
    <w:rsid w:val="000B5989"/>
    <w:rsid w:val="000B724E"/>
    <w:rsid w:val="000C01CB"/>
    <w:rsid w:val="000D565F"/>
    <w:rsid w:val="000D7C67"/>
    <w:rsid w:val="000D7CE4"/>
    <w:rsid w:val="000F4756"/>
    <w:rsid w:val="000F626F"/>
    <w:rsid w:val="0010461B"/>
    <w:rsid w:val="0010593E"/>
    <w:rsid w:val="001119FD"/>
    <w:rsid w:val="00117B99"/>
    <w:rsid w:val="001202DE"/>
    <w:rsid w:val="00121B71"/>
    <w:rsid w:val="00123EE2"/>
    <w:rsid w:val="00126C06"/>
    <w:rsid w:val="00137FDE"/>
    <w:rsid w:val="0014336C"/>
    <w:rsid w:val="0014596F"/>
    <w:rsid w:val="00146259"/>
    <w:rsid w:val="0014710D"/>
    <w:rsid w:val="00152803"/>
    <w:rsid w:val="00153C4A"/>
    <w:rsid w:val="00156B36"/>
    <w:rsid w:val="00160344"/>
    <w:rsid w:val="00163871"/>
    <w:rsid w:val="001662D9"/>
    <w:rsid w:val="00182959"/>
    <w:rsid w:val="00190153"/>
    <w:rsid w:val="00194BEE"/>
    <w:rsid w:val="001A1A32"/>
    <w:rsid w:val="001A3435"/>
    <w:rsid w:val="001A4A97"/>
    <w:rsid w:val="001A5E1A"/>
    <w:rsid w:val="001A7AC7"/>
    <w:rsid w:val="001B63B1"/>
    <w:rsid w:val="001C0DC1"/>
    <w:rsid w:val="001C31C6"/>
    <w:rsid w:val="001C3FEB"/>
    <w:rsid w:val="001C427B"/>
    <w:rsid w:val="001D154C"/>
    <w:rsid w:val="001D62FB"/>
    <w:rsid w:val="001F22DC"/>
    <w:rsid w:val="001F3349"/>
    <w:rsid w:val="001F3879"/>
    <w:rsid w:val="001F77BB"/>
    <w:rsid w:val="00202A6A"/>
    <w:rsid w:val="002037D0"/>
    <w:rsid w:val="002120FC"/>
    <w:rsid w:val="0021750B"/>
    <w:rsid w:val="00227126"/>
    <w:rsid w:val="0023381A"/>
    <w:rsid w:val="00245DA7"/>
    <w:rsid w:val="0025388D"/>
    <w:rsid w:val="002557B3"/>
    <w:rsid w:val="0025588E"/>
    <w:rsid w:val="002627CB"/>
    <w:rsid w:val="00262B66"/>
    <w:rsid w:val="00264871"/>
    <w:rsid w:val="00271AA4"/>
    <w:rsid w:val="00287C51"/>
    <w:rsid w:val="00296418"/>
    <w:rsid w:val="002A0234"/>
    <w:rsid w:val="002B4F00"/>
    <w:rsid w:val="002C4A2A"/>
    <w:rsid w:val="002C4BF8"/>
    <w:rsid w:val="002D2E58"/>
    <w:rsid w:val="002D5299"/>
    <w:rsid w:val="002E1612"/>
    <w:rsid w:val="002E3BA6"/>
    <w:rsid w:val="002F4FF9"/>
    <w:rsid w:val="00300E5D"/>
    <w:rsid w:val="00314659"/>
    <w:rsid w:val="00322362"/>
    <w:rsid w:val="00331152"/>
    <w:rsid w:val="00331DEC"/>
    <w:rsid w:val="003323E8"/>
    <w:rsid w:val="00333B7C"/>
    <w:rsid w:val="00334D6B"/>
    <w:rsid w:val="0033580D"/>
    <w:rsid w:val="00341D6B"/>
    <w:rsid w:val="003444CF"/>
    <w:rsid w:val="00350BDE"/>
    <w:rsid w:val="00350C3F"/>
    <w:rsid w:val="0035227C"/>
    <w:rsid w:val="003603E1"/>
    <w:rsid w:val="00364649"/>
    <w:rsid w:val="003713AF"/>
    <w:rsid w:val="00373794"/>
    <w:rsid w:val="00392C60"/>
    <w:rsid w:val="00392DA7"/>
    <w:rsid w:val="00396663"/>
    <w:rsid w:val="003A1E92"/>
    <w:rsid w:val="003B2133"/>
    <w:rsid w:val="003B243F"/>
    <w:rsid w:val="003C5396"/>
    <w:rsid w:val="003D2ECF"/>
    <w:rsid w:val="003D69D8"/>
    <w:rsid w:val="003D728B"/>
    <w:rsid w:val="003E4AD7"/>
    <w:rsid w:val="00401669"/>
    <w:rsid w:val="00410DCA"/>
    <w:rsid w:val="00412E02"/>
    <w:rsid w:val="004146BA"/>
    <w:rsid w:val="0041528A"/>
    <w:rsid w:val="00416E33"/>
    <w:rsid w:val="00420C05"/>
    <w:rsid w:val="004400A4"/>
    <w:rsid w:val="00440424"/>
    <w:rsid w:val="00441527"/>
    <w:rsid w:val="0044512C"/>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C7CAA"/>
    <w:rsid w:val="004D68F1"/>
    <w:rsid w:val="004E4126"/>
    <w:rsid w:val="004F081F"/>
    <w:rsid w:val="004F1BC2"/>
    <w:rsid w:val="004F3E4E"/>
    <w:rsid w:val="004F4BE2"/>
    <w:rsid w:val="004F5A6F"/>
    <w:rsid w:val="005024D2"/>
    <w:rsid w:val="00502D7E"/>
    <w:rsid w:val="005052C9"/>
    <w:rsid w:val="00512300"/>
    <w:rsid w:val="0051296D"/>
    <w:rsid w:val="0051766C"/>
    <w:rsid w:val="005214BE"/>
    <w:rsid w:val="00522956"/>
    <w:rsid w:val="005267CE"/>
    <w:rsid w:val="005327E8"/>
    <w:rsid w:val="00537401"/>
    <w:rsid w:val="00540E7D"/>
    <w:rsid w:val="00541B20"/>
    <w:rsid w:val="0054216B"/>
    <w:rsid w:val="00543893"/>
    <w:rsid w:val="0055687A"/>
    <w:rsid w:val="00557B75"/>
    <w:rsid w:val="00573F9C"/>
    <w:rsid w:val="005748B3"/>
    <w:rsid w:val="00593B08"/>
    <w:rsid w:val="0059607B"/>
    <w:rsid w:val="005A09BD"/>
    <w:rsid w:val="005B1C61"/>
    <w:rsid w:val="005B7A27"/>
    <w:rsid w:val="005C1C4B"/>
    <w:rsid w:val="005C291A"/>
    <w:rsid w:val="005C5474"/>
    <w:rsid w:val="005C569D"/>
    <w:rsid w:val="005E78A2"/>
    <w:rsid w:val="005F129F"/>
    <w:rsid w:val="005F171A"/>
    <w:rsid w:val="005F2E35"/>
    <w:rsid w:val="005F407D"/>
    <w:rsid w:val="005F62F6"/>
    <w:rsid w:val="00607CCE"/>
    <w:rsid w:val="00611D8F"/>
    <w:rsid w:val="00612EA3"/>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6D8E"/>
    <w:rsid w:val="006A7F12"/>
    <w:rsid w:val="006B124D"/>
    <w:rsid w:val="006B2D14"/>
    <w:rsid w:val="006B61F8"/>
    <w:rsid w:val="006B6C56"/>
    <w:rsid w:val="006C21C3"/>
    <w:rsid w:val="006C2C5C"/>
    <w:rsid w:val="006C52F3"/>
    <w:rsid w:val="006D26A7"/>
    <w:rsid w:val="006D6C46"/>
    <w:rsid w:val="006E0F07"/>
    <w:rsid w:val="00702CAC"/>
    <w:rsid w:val="00704281"/>
    <w:rsid w:val="00704537"/>
    <w:rsid w:val="00707A35"/>
    <w:rsid w:val="00707F91"/>
    <w:rsid w:val="00713920"/>
    <w:rsid w:val="00723AEE"/>
    <w:rsid w:val="00724CDF"/>
    <w:rsid w:val="00725175"/>
    <w:rsid w:val="00732569"/>
    <w:rsid w:val="00746A81"/>
    <w:rsid w:val="00747D29"/>
    <w:rsid w:val="00752FC4"/>
    <w:rsid w:val="00753559"/>
    <w:rsid w:val="007611D6"/>
    <w:rsid w:val="00763BB9"/>
    <w:rsid w:val="00764F71"/>
    <w:rsid w:val="007761DF"/>
    <w:rsid w:val="00782514"/>
    <w:rsid w:val="0078254C"/>
    <w:rsid w:val="00785A40"/>
    <w:rsid w:val="007950EE"/>
    <w:rsid w:val="007952DA"/>
    <w:rsid w:val="007B130A"/>
    <w:rsid w:val="007B4DB7"/>
    <w:rsid w:val="007B7F65"/>
    <w:rsid w:val="007C5C5E"/>
    <w:rsid w:val="007C60DC"/>
    <w:rsid w:val="007C7D5A"/>
    <w:rsid w:val="007D00D4"/>
    <w:rsid w:val="007D10F2"/>
    <w:rsid w:val="007D3432"/>
    <w:rsid w:val="007D6463"/>
    <w:rsid w:val="007D6515"/>
    <w:rsid w:val="007D74AD"/>
    <w:rsid w:val="007F1DE7"/>
    <w:rsid w:val="007F6856"/>
    <w:rsid w:val="007F747A"/>
    <w:rsid w:val="007F7F12"/>
    <w:rsid w:val="00800AC4"/>
    <w:rsid w:val="00801C8B"/>
    <w:rsid w:val="00805B78"/>
    <w:rsid w:val="0081011D"/>
    <w:rsid w:val="008104DA"/>
    <w:rsid w:val="00810B36"/>
    <w:rsid w:val="00814B25"/>
    <w:rsid w:val="008212D7"/>
    <w:rsid w:val="00832CD4"/>
    <w:rsid w:val="00834885"/>
    <w:rsid w:val="00841B80"/>
    <w:rsid w:val="00855066"/>
    <w:rsid w:val="00856E81"/>
    <w:rsid w:val="008579AA"/>
    <w:rsid w:val="00865A8E"/>
    <w:rsid w:val="00866EE9"/>
    <w:rsid w:val="0087105D"/>
    <w:rsid w:val="008714FE"/>
    <w:rsid w:val="008731F5"/>
    <w:rsid w:val="00886FFE"/>
    <w:rsid w:val="00890B8C"/>
    <w:rsid w:val="00895D4E"/>
    <w:rsid w:val="00896E1B"/>
    <w:rsid w:val="008A1D73"/>
    <w:rsid w:val="008A1F8D"/>
    <w:rsid w:val="008B076A"/>
    <w:rsid w:val="008B15E1"/>
    <w:rsid w:val="008B194E"/>
    <w:rsid w:val="008B1B8D"/>
    <w:rsid w:val="008B3C63"/>
    <w:rsid w:val="008C04DE"/>
    <w:rsid w:val="008C18B5"/>
    <w:rsid w:val="008C325D"/>
    <w:rsid w:val="008C46EF"/>
    <w:rsid w:val="008C648C"/>
    <w:rsid w:val="008D319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4678B"/>
    <w:rsid w:val="00950B32"/>
    <w:rsid w:val="009516D5"/>
    <w:rsid w:val="00951A59"/>
    <w:rsid w:val="009553FA"/>
    <w:rsid w:val="00955788"/>
    <w:rsid w:val="00960B71"/>
    <w:rsid w:val="009650A7"/>
    <w:rsid w:val="00967635"/>
    <w:rsid w:val="00967BD9"/>
    <w:rsid w:val="0098201B"/>
    <w:rsid w:val="00996672"/>
    <w:rsid w:val="009A0D4E"/>
    <w:rsid w:val="009A4325"/>
    <w:rsid w:val="009B3AD9"/>
    <w:rsid w:val="009B6E24"/>
    <w:rsid w:val="009C1266"/>
    <w:rsid w:val="009D223A"/>
    <w:rsid w:val="009D467F"/>
    <w:rsid w:val="009E0967"/>
    <w:rsid w:val="009E5AFD"/>
    <w:rsid w:val="009E7318"/>
    <w:rsid w:val="009F782A"/>
    <w:rsid w:val="00A019D0"/>
    <w:rsid w:val="00A15A76"/>
    <w:rsid w:val="00A206BF"/>
    <w:rsid w:val="00A25DCF"/>
    <w:rsid w:val="00A32663"/>
    <w:rsid w:val="00A351F9"/>
    <w:rsid w:val="00A43469"/>
    <w:rsid w:val="00A44396"/>
    <w:rsid w:val="00A66A9B"/>
    <w:rsid w:val="00A675C5"/>
    <w:rsid w:val="00A701A2"/>
    <w:rsid w:val="00A72532"/>
    <w:rsid w:val="00A72664"/>
    <w:rsid w:val="00A771AD"/>
    <w:rsid w:val="00A811BE"/>
    <w:rsid w:val="00A84127"/>
    <w:rsid w:val="00A922D7"/>
    <w:rsid w:val="00A92D66"/>
    <w:rsid w:val="00A97609"/>
    <w:rsid w:val="00A97CC5"/>
    <w:rsid w:val="00AB0D3E"/>
    <w:rsid w:val="00AB69BA"/>
    <w:rsid w:val="00AC0FF6"/>
    <w:rsid w:val="00AC762F"/>
    <w:rsid w:val="00AC7717"/>
    <w:rsid w:val="00AD3C4E"/>
    <w:rsid w:val="00AD69E1"/>
    <w:rsid w:val="00AE0511"/>
    <w:rsid w:val="00AE6EFB"/>
    <w:rsid w:val="00AE739B"/>
    <w:rsid w:val="00AF17EF"/>
    <w:rsid w:val="00AF1E31"/>
    <w:rsid w:val="00B02457"/>
    <w:rsid w:val="00B0402E"/>
    <w:rsid w:val="00B070A2"/>
    <w:rsid w:val="00B11817"/>
    <w:rsid w:val="00B1208A"/>
    <w:rsid w:val="00B1418A"/>
    <w:rsid w:val="00B319DD"/>
    <w:rsid w:val="00B44DCE"/>
    <w:rsid w:val="00B453C6"/>
    <w:rsid w:val="00B456F4"/>
    <w:rsid w:val="00B548A0"/>
    <w:rsid w:val="00B5578F"/>
    <w:rsid w:val="00B5768C"/>
    <w:rsid w:val="00B57BC2"/>
    <w:rsid w:val="00B63C3D"/>
    <w:rsid w:val="00B64996"/>
    <w:rsid w:val="00B65751"/>
    <w:rsid w:val="00B6691D"/>
    <w:rsid w:val="00B701A8"/>
    <w:rsid w:val="00B711B9"/>
    <w:rsid w:val="00B80336"/>
    <w:rsid w:val="00B81FE5"/>
    <w:rsid w:val="00B87309"/>
    <w:rsid w:val="00B935D6"/>
    <w:rsid w:val="00B94C7F"/>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F13EB"/>
    <w:rsid w:val="00BF1E87"/>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6011"/>
    <w:rsid w:val="00C662BF"/>
    <w:rsid w:val="00C74E14"/>
    <w:rsid w:val="00C76A99"/>
    <w:rsid w:val="00C82975"/>
    <w:rsid w:val="00CA2B7F"/>
    <w:rsid w:val="00CB2436"/>
    <w:rsid w:val="00CC0A49"/>
    <w:rsid w:val="00CC6018"/>
    <w:rsid w:val="00CC762F"/>
    <w:rsid w:val="00CD0F43"/>
    <w:rsid w:val="00CD4344"/>
    <w:rsid w:val="00CD4C82"/>
    <w:rsid w:val="00CD7351"/>
    <w:rsid w:val="00CD73C9"/>
    <w:rsid w:val="00CE1117"/>
    <w:rsid w:val="00CE5762"/>
    <w:rsid w:val="00CE6E36"/>
    <w:rsid w:val="00CF3B87"/>
    <w:rsid w:val="00D04957"/>
    <w:rsid w:val="00D04E95"/>
    <w:rsid w:val="00D05BDD"/>
    <w:rsid w:val="00D11D9F"/>
    <w:rsid w:val="00D15923"/>
    <w:rsid w:val="00D23E4E"/>
    <w:rsid w:val="00D2458D"/>
    <w:rsid w:val="00D27A51"/>
    <w:rsid w:val="00D37A72"/>
    <w:rsid w:val="00D4170E"/>
    <w:rsid w:val="00D4336F"/>
    <w:rsid w:val="00D45632"/>
    <w:rsid w:val="00D45DF9"/>
    <w:rsid w:val="00D45F87"/>
    <w:rsid w:val="00D56796"/>
    <w:rsid w:val="00D57D6D"/>
    <w:rsid w:val="00D60745"/>
    <w:rsid w:val="00D61C0F"/>
    <w:rsid w:val="00D64F58"/>
    <w:rsid w:val="00D6674E"/>
    <w:rsid w:val="00D73D26"/>
    <w:rsid w:val="00D81886"/>
    <w:rsid w:val="00D82CC4"/>
    <w:rsid w:val="00D84CFE"/>
    <w:rsid w:val="00D905C8"/>
    <w:rsid w:val="00D94859"/>
    <w:rsid w:val="00DA22F9"/>
    <w:rsid w:val="00DA44EB"/>
    <w:rsid w:val="00DA7A08"/>
    <w:rsid w:val="00DB0563"/>
    <w:rsid w:val="00DB2657"/>
    <w:rsid w:val="00DB5ACD"/>
    <w:rsid w:val="00DC5F96"/>
    <w:rsid w:val="00DD0556"/>
    <w:rsid w:val="00DE1EAA"/>
    <w:rsid w:val="00DF4FC0"/>
    <w:rsid w:val="00E00504"/>
    <w:rsid w:val="00E10735"/>
    <w:rsid w:val="00E10F07"/>
    <w:rsid w:val="00E122C8"/>
    <w:rsid w:val="00E21BC9"/>
    <w:rsid w:val="00E22880"/>
    <w:rsid w:val="00E236A7"/>
    <w:rsid w:val="00E23DBE"/>
    <w:rsid w:val="00E26C44"/>
    <w:rsid w:val="00E27004"/>
    <w:rsid w:val="00E3675E"/>
    <w:rsid w:val="00E64457"/>
    <w:rsid w:val="00E723D6"/>
    <w:rsid w:val="00E778E5"/>
    <w:rsid w:val="00E80278"/>
    <w:rsid w:val="00E83385"/>
    <w:rsid w:val="00E83CDA"/>
    <w:rsid w:val="00E867F4"/>
    <w:rsid w:val="00E87B36"/>
    <w:rsid w:val="00E90238"/>
    <w:rsid w:val="00E90967"/>
    <w:rsid w:val="00E95F6E"/>
    <w:rsid w:val="00E965DD"/>
    <w:rsid w:val="00EA1072"/>
    <w:rsid w:val="00EA3417"/>
    <w:rsid w:val="00EA3BB3"/>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11C1E"/>
    <w:rsid w:val="00F242A3"/>
    <w:rsid w:val="00F33EDC"/>
    <w:rsid w:val="00F34279"/>
    <w:rsid w:val="00F4064A"/>
    <w:rsid w:val="00F52C20"/>
    <w:rsid w:val="00F55BF4"/>
    <w:rsid w:val="00F749F1"/>
    <w:rsid w:val="00F756FD"/>
    <w:rsid w:val="00F76EA8"/>
    <w:rsid w:val="00F918CC"/>
    <w:rsid w:val="00F9220D"/>
    <w:rsid w:val="00F92F7F"/>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6EFB"/>
    <w:pPr>
      <w:keepNext/>
      <w:ind w:right="-99"/>
      <w:outlineLvl w:val="0"/>
    </w:pPr>
    <w:rPr>
      <w:b/>
      <w:sz w:val="28"/>
      <w:szCs w:val="20"/>
    </w:rPr>
  </w:style>
  <w:style w:type="paragraph" w:styleId="2">
    <w:name w:val="heading 2"/>
    <w:basedOn w:val="a"/>
    <w:next w:val="a"/>
    <w:link w:val="20"/>
    <w:qFormat/>
    <w:rsid w:val="00AE6EFB"/>
    <w:pPr>
      <w:keepNext/>
      <w:ind w:right="-99"/>
      <w:jc w:val="center"/>
      <w:outlineLvl w:val="1"/>
    </w:pPr>
    <w:rPr>
      <w:sz w:val="28"/>
      <w:szCs w:val="20"/>
    </w:rPr>
  </w:style>
  <w:style w:type="paragraph" w:styleId="3">
    <w:name w:val="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basedOn w:val="a"/>
    <w:next w:val="a"/>
    <w:link w:val="40"/>
    <w:qFormat/>
    <w:rsid w:val="00AE6EFB"/>
    <w:pPr>
      <w:keepNext/>
      <w:spacing w:before="240" w:after="60"/>
      <w:outlineLvl w:val="3"/>
    </w:pPr>
    <w:rPr>
      <w:b/>
      <w:bCs/>
      <w:sz w:val="28"/>
      <w:szCs w:val="28"/>
    </w:rPr>
  </w:style>
  <w:style w:type="paragraph" w:styleId="5">
    <w:name w:val="heading 5"/>
    <w:basedOn w:val="a"/>
    <w:next w:val="a"/>
    <w:link w:val="50"/>
    <w:qFormat/>
    <w:rsid w:val="00AE6EFB"/>
    <w:pPr>
      <w:spacing w:before="240" w:after="60"/>
      <w:outlineLvl w:val="4"/>
    </w:pPr>
    <w:rPr>
      <w:b/>
      <w:bCs/>
      <w:i/>
      <w:iCs/>
      <w:sz w:val="26"/>
      <w:szCs w:val="26"/>
    </w:rPr>
  </w:style>
  <w:style w:type="paragraph" w:styleId="6">
    <w:name w:val="heading 6"/>
    <w:basedOn w:val="a"/>
    <w:next w:val="a"/>
    <w:link w:val="60"/>
    <w:qFormat/>
    <w:rsid w:val="00AE6EFB"/>
    <w:pPr>
      <w:spacing w:before="240" w:after="60"/>
      <w:outlineLvl w:val="5"/>
    </w:pPr>
    <w:rPr>
      <w:b/>
      <w:bCs/>
      <w:sz w:val="22"/>
      <w:szCs w:val="22"/>
    </w:rPr>
  </w:style>
  <w:style w:type="paragraph" w:styleId="8">
    <w:name w:val="heading 8"/>
    <w:basedOn w:val="a"/>
    <w:next w:val="a"/>
    <w:link w:val="80"/>
    <w:qFormat/>
    <w:rsid w:val="00AE6EF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6EF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uiPriority w:val="99"/>
    <w:qFormat/>
    <w:rsid w:val="00AE6EFB"/>
    <w:pPr>
      <w:ind w:right="-908" w:hanging="851"/>
      <w:jc w:val="center"/>
    </w:pPr>
    <w:rPr>
      <w:b/>
      <w:szCs w:val="20"/>
    </w:rPr>
  </w:style>
  <w:style w:type="character" w:customStyle="1" w:styleId="a6">
    <w:name w:val="Заголовок Знак"/>
    <w:aliases w:val="EBRD Title Знак"/>
    <w:basedOn w:val="a0"/>
    <w:link w:val="a5"/>
    <w:uiPriority w:val="99"/>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о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uiPriority w:val="39"/>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qFormat/>
    <w:rsid w:val="00AE6EFB"/>
    <w:pPr>
      <w:spacing w:before="100" w:beforeAutospacing="1" w:after="100" w:afterAutospacing="1"/>
    </w:pPr>
    <w:rPr>
      <w:lang w:val="ru-RU"/>
    </w:rPr>
  </w:style>
  <w:style w:type="paragraph" w:styleId="HTML">
    <w:name w:val="HTML Preformatted"/>
    <w:basedOn w:val="a"/>
    <w:link w:val="HTML0"/>
    <w:uiPriority w:val="99"/>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и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uiPriority w:val="99"/>
    <w:rsid w:val="00AE6EFB"/>
    <w:pPr>
      <w:spacing w:after="120"/>
      <w:ind w:left="283"/>
    </w:pPr>
  </w:style>
  <w:style w:type="character" w:customStyle="1" w:styleId="af4">
    <w:name w:val="Основной текст с от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ечания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о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о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ой текст с от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и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ой текст с от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о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выноски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semiHidden/>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ечания Знак"/>
    <w:basedOn w:val="af9"/>
    <w:link w:val="afff1"/>
    <w:uiPriority w:val="99"/>
    <w:semiHidden/>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с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7"/>
      </w:numPr>
      <w:ind w:left="170" w:firstLine="0"/>
      <w:jc w:val="center"/>
    </w:pPr>
    <w:rPr>
      <w:b/>
      <w:bCs/>
      <w:color w:val="00539B"/>
    </w:rPr>
  </w:style>
  <w:style w:type="character" w:customStyle="1" w:styleId="aff4">
    <w:name w:val="Абзац списка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8"/>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paragraph" w:styleId="afff6">
    <w:name w:val="No Spacing"/>
    <w:uiPriority w:val="1"/>
    <w:qFormat/>
    <w:rsid w:val="00EA3BB3"/>
    <w:pPr>
      <w:spacing w:after="0" w:line="24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gv.com.ua/page/conflict-commiss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FB18-2128-418E-A09A-C9422062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47</Pages>
  <Words>18522</Words>
  <Characters>105582</Characters>
  <Application>Microsoft Office Word</Application>
  <DocSecurity>0</DocSecurity>
  <Lines>879</Lines>
  <Paragraphs>247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Маковик Вікторія</cp:lastModifiedBy>
  <cp:revision>19</cp:revision>
  <cp:lastPrinted>2019-05-28T10:49:00Z</cp:lastPrinted>
  <dcterms:created xsi:type="dcterms:W3CDTF">2019-05-14T13:58:00Z</dcterms:created>
  <dcterms:modified xsi:type="dcterms:W3CDTF">2019-05-28T10:49:00Z</dcterms:modified>
</cp:coreProperties>
</file>