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1F" w:rsidRPr="009B1CEF" w:rsidRDefault="00DB1E1F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ОГОЛОШЕННЯ</w:t>
      </w:r>
    </w:p>
    <w:p w:rsidR="00DB1E1F" w:rsidRPr="009B1CEF" w:rsidRDefault="00DB1E1F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про проведення </w:t>
      </w:r>
      <w:r w:rsidR="008F796D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закупівлі</w:t>
      </w:r>
      <w:r w:rsidR="005622FB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за рамковою угодою</w:t>
      </w:r>
    </w:p>
    <w:p w:rsidR="00DB1E1F" w:rsidRPr="009B1CEF" w:rsidRDefault="004E5527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№</w:t>
      </w:r>
      <w:r w:rsidR="009B1CE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УПГГК 18Т-РУ-004</w:t>
      </w:r>
      <w:r w:rsidR="00DB1E1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від </w:t>
      </w:r>
      <w:r w:rsidR="0026184B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0</w:t>
      </w:r>
      <w:r w:rsidR="009B1CE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6</w:t>
      </w:r>
      <w:r w:rsidR="00DB1E1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</w:t>
      </w:r>
      <w:r w:rsidR="009B1CE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11</w:t>
      </w:r>
      <w:r w:rsidR="00CD3837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</w:t>
      </w:r>
      <w:r w:rsidR="00DB1E1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201</w:t>
      </w:r>
      <w:r w:rsidR="00355E79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8</w:t>
      </w:r>
      <w:r w:rsidR="00DC00E8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="00DB1E1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р.</w:t>
      </w:r>
    </w:p>
    <w:p w:rsidR="00E1410B" w:rsidRPr="009B1CEF" w:rsidRDefault="00E1410B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3B05A0" w:rsidRPr="009B1CEF" w:rsidRDefault="003B05A0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9B1CEF">
        <w:rPr>
          <w:rFonts w:ascii="Times New Roman" w:hAnsi="Times New Roman"/>
          <w:b/>
          <w:bCs/>
          <w:sz w:val="26"/>
          <w:szCs w:val="26"/>
          <w:lang w:val="uk-UA"/>
        </w:rPr>
        <w:t>1. Інформація про Замовника торгів:</w:t>
      </w:r>
    </w:p>
    <w:p w:rsidR="003B05A0" w:rsidRPr="009B1CEF" w:rsidRDefault="003B05A0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9B1CEF">
        <w:rPr>
          <w:rFonts w:ascii="Times New Roman" w:hAnsi="Times New Roman"/>
          <w:b/>
          <w:sz w:val="26"/>
          <w:szCs w:val="26"/>
          <w:lang w:val="uk-UA"/>
        </w:rPr>
        <w:t xml:space="preserve">1.1. </w:t>
      </w:r>
      <w:r w:rsidR="0026184B" w:rsidRPr="009B1CEF">
        <w:rPr>
          <w:rFonts w:ascii="Times New Roman" w:hAnsi="Times New Roman"/>
          <w:b/>
          <w:sz w:val="26"/>
          <w:szCs w:val="26"/>
          <w:lang w:val="uk-UA"/>
        </w:rPr>
        <w:t>Н</w:t>
      </w:r>
      <w:r w:rsidRPr="009B1CEF">
        <w:rPr>
          <w:rFonts w:ascii="Times New Roman" w:hAnsi="Times New Roman"/>
          <w:b/>
          <w:sz w:val="26"/>
          <w:szCs w:val="26"/>
          <w:lang w:val="uk-UA"/>
        </w:rPr>
        <w:t>айменування:</w:t>
      </w: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="00FB6183"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А</w:t>
      </w:r>
      <w:r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кціонерне товариство "Укргазвидобування" в особі Філії Управління з переробки газу та газового конденсату.</w:t>
      </w:r>
    </w:p>
    <w:p w:rsidR="003B05A0" w:rsidRPr="009B1CEF" w:rsidRDefault="003B05A0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1.2. Ідентифікаційний код за ЄДРПОУ: </w:t>
      </w:r>
      <w:r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25976423.</w:t>
      </w:r>
    </w:p>
    <w:p w:rsidR="003B05A0" w:rsidRPr="009B1CEF" w:rsidRDefault="003B05A0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1.3. </w:t>
      </w:r>
      <w:r w:rsidRPr="009B1CEF">
        <w:rPr>
          <w:rStyle w:val="a7"/>
          <w:rFonts w:ascii="Times New Roman" w:hAnsi="Times New Roman"/>
          <w:sz w:val="26"/>
          <w:szCs w:val="26"/>
          <w:lang w:val="uk-UA"/>
        </w:rPr>
        <w:t>М</w:t>
      </w:r>
      <w:r w:rsidRPr="009B1CEF">
        <w:rPr>
          <w:rFonts w:ascii="Times New Roman" w:hAnsi="Times New Roman"/>
          <w:b/>
          <w:sz w:val="26"/>
          <w:szCs w:val="26"/>
          <w:lang w:val="uk-UA"/>
        </w:rPr>
        <w:t>ісцезнаходження:</w:t>
      </w: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Полтавська область, Машівський район, с. Базилівщина, вул. Польова, 6, 39420.</w:t>
      </w:r>
    </w:p>
    <w:p w:rsidR="00040D1E" w:rsidRPr="009B1CEF" w:rsidRDefault="003B05A0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B1CEF">
        <w:rPr>
          <w:rFonts w:ascii="Times New Roman" w:hAnsi="Times New Roman"/>
          <w:b/>
          <w:sz w:val="26"/>
          <w:szCs w:val="26"/>
          <w:lang w:val="uk-UA"/>
        </w:rPr>
        <w:t>1.4</w:t>
      </w:r>
      <w:r w:rsidR="00A13D0C" w:rsidRPr="009B1CEF">
        <w:rPr>
          <w:rFonts w:ascii="Times New Roman" w:hAnsi="Times New Roman"/>
          <w:b/>
          <w:sz w:val="26"/>
          <w:szCs w:val="26"/>
          <w:lang w:val="uk-UA"/>
        </w:rPr>
        <w:t>.</w:t>
      </w:r>
      <w:r w:rsidR="008F796D" w:rsidRPr="009B1CEF">
        <w:rPr>
          <w:rFonts w:ascii="Times New Roman" w:hAnsi="Times New Roman"/>
          <w:b/>
          <w:sz w:val="26"/>
          <w:szCs w:val="26"/>
          <w:lang w:val="uk-UA"/>
        </w:rPr>
        <w:t xml:space="preserve"> Посадові особи Замовника, уповноважені здійснювати зв'язок з Учасниками:</w:t>
      </w:r>
    </w:p>
    <w:p w:rsidR="009B1CEF" w:rsidRPr="009B1CEF" w:rsidRDefault="009B1CEF" w:rsidP="009B1CEF">
      <w:pPr>
        <w:spacing w:after="0" w:line="240" w:lineRule="auto"/>
        <w:ind w:left="17" w:firstLine="550"/>
        <w:jc w:val="both"/>
        <w:rPr>
          <w:rFonts w:ascii="Times New Roman" w:hAnsi="Times New Roman"/>
          <w:sz w:val="26"/>
          <w:szCs w:val="26"/>
          <w:lang w:val="uk-UA"/>
        </w:rPr>
      </w:pPr>
      <w:r w:rsidRPr="009B1CEF">
        <w:rPr>
          <w:rFonts w:ascii="Times New Roman" w:hAnsi="Times New Roman"/>
          <w:sz w:val="26"/>
          <w:szCs w:val="26"/>
          <w:lang w:val="uk-UA"/>
        </w:rPr>
        <w:t>Категорійний менеджер: Горошко Ігор Вікторович - начальник відділу ВЗМТРРіП, тел./факс (0532)56-32-80, е-mail: giv@upggk.poltava.ua.</w:t>
      </w:r>
    </w:p>
    <w:p w:rsidR="009B1CEF" w:rsidRPr="009B1CEF" w:rsidRDefault="009B1CEF" w:rsidP="009B1CEF">
      <w:pPr>
        <w:spacing w:after="0" w:line="240" w:lineRule="auto"/>
        <w:ind w:left="17" w:firstLine="550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9B1CEF">
        <w:rPr>
          <w:rFonts w:ascii="Times New Roman" w:hAnsi="Times New Roman"/>
          <w:sz w:val="26"/>
          <w:szCs w:val="26"/>
          <w:u w:val="single"/>
          <w:lang w:val="uk-UA"/>
        </w:rPr>
        <w:t>За довідками:</w:t>
      </w:r>
    </w:p>
    <w:p w:rsidR="009B1CEF" w:rsidRPr="009B1CEF" w:rsidRDefault="009B1CEF" w:rsidP="009B1CEF">
      <w:pPr>
        <w:spacing w:after="0" w:line="240" w:lineRule="auto"/>
        <w:ind w:left="17" w:firstLine="550"/>
        <w:jc w:val="both"/>
        <w:rPr>
          <w:rFonts w:ascii="Times New Roman" w:hAnsi="Times New Roman"/>
          <w:sz w:val="26"/>
          <w:szCs w:val="26"/>
          <w:lang w:val="uk-UA"/>
        </w:rPr>
      </w:pPr>
      <w:r w:rsidRPr="009B1CEF">
        <w:rPr>
          <w:rFonts w:ascii="Times New Roman" w:hAnsi="Times New Roman"/>
          <w:sz w:val="26"/>
          <w:szCs w:val="26"/>
          <w:lang w:val="uk-UA"/>
        </w:rPr>
        <w:t>- технічні питання: відділ соціального та адміністративно-господарського обслуговування, тел./факс (0532)51-50-59, е-mail: vadym.didenko@upggk.poltava.ua;</w:t>
      </w:r>
    </w:p>
    <w:p w:rsidR="009B1CEF" w:rsidRPr="009B1CEF" w:rsidRDefault="009B1CEF" w:rsidP="009B1CEF">
      <w:pPr>
        <w:spacing w:after="0" w:line="240" w:lineRule="auto"/>
        <w:ind w:left="17" w:firstLine="550"/>
        <w:jc w:val="both"/>
        <w:rPr>
          <w:rFonts w:ascii="Times New Roman" w:hAnsi="Times New Roman"/>
          <w:sz w:val="26"/>
          <w:szCs w:val="26"/>
          <w:lang w:val="uk-UA"/>
        </w:rPr>
      </w:pPr>
      <w:r w:rsidRPr="009B1CEF">
        <w:rPr>
          <w:rFonts w:ascii="Times New Roman" w:hAnsi="Times New Roman"/>
          <w:sz w:val="26"/>
          <w:szCs w:val="26"/>
          <w:lang w:val="uk-UA"/>
        </w:rPr>
        <w:t>- щодо проведення процедури закупівлі: відділ організації закупівель, тел./факс (0532)51-50-24, е-mail: tender3@upggk.poltava.ua.</w:t>
      </w:r>
    </w:p>
    <w:p w:rsidR="00DB1E1F" w:rsidRPr="009B1CEF" w:rsidRDefault="009B1CEF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9B1CEF">
        <w:rPr>
          <w:rFonts w:ascii="Times New Roman" w:hAnsi="Times New Roman"/>
          <w:sz w:val="26"/>
          <w:szCs w:val="26"/>
          <w:lang w:val="uk-UA"/>
        </w:rPr>
        <w:t>- щодо підготовки документів, необхідних для укладення договору та які надаються до Департаменту безпеки: відділ безпеки, тел./факс (0532)51-50-08.</w:t>
      </w:r>
    </w:p>
    <w:p w:rsidR="004E19FD" w:rsidRPr="009B1CEF" w:rsidRDefault="004E19FD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DB1E1F" w:rsidRPr="009B1CEF" w:rsidRDefault="003B05A0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2</w:t>
      </w:r>
      <w:r w:rsidR="00DB1E1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 Джерело фінансування закупівлі:</w:t>
      </w:r>
      <w:r w:rsidR="00DB1E1F"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кошти підприємства</w:t>
      </w:r>
      <w:r w:rsidR="004E5527"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.</w:t>
      </w:r>
    </w:p>
    <w:p w:rsidR="008F796D" w:rsidRPr="009B1CEF" w:rsidRDefault="008F796D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:rsidR="008F796D" w:rsidRPr="009B1CEF" w:rsidRDefault="003B05A0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9B1CEF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8F796D" w:rsidRPr="009B1CEF">
        <w:rPr>
          <w:rFonts w:ascii="Times New Roman" w:hAnsi="Times New Roman"/>
          <w:b/>
          <w:bCs/>
          <w:sz w:val="26"/>
          <w:szCs w:val="26"/>
          <w:lang w:val="uk-UA"/>
        </w:rPr>
        <w:t xml:space="preserve">. </w:t>
      </w:r>
      <w:r w:rsidR="00A13D0C" w:rsidRPr="009B1CEF">
        <w:rPr>
          <w:rFonts w:ascii="Times New Roman" w:hAnsi="Times New Roman"/>
          <w:b/>
          <w:bCs/>
          <w:sz w:val="26"/>
          <w:szCs w:val="26"/>
          <w:lang w:val="uk-UA"/>
        </w:rPr>
        <w:t xml:space="preserve">Процедура закупівлі: </w:t>
      </w:r>
      <w:r w:rsidR="0026184B" w:rsidRPr="009B1CEF">
        <w:rPr>
          <w:rFonts w:ascii="Times New Roman" w:hAnsi="Times New Roman"/>
          <w:bCs/>
          <w:sz w:val="26"/>
          <w:szCs w:val="26"/>
          <w:lang w:val="uk-UA"/>
        </w:rPr>
        <w:t>з</w:t>
      </w:r>
      <w:r w:rsidR="0026184B"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акупівля за рамковою угодою.</w:t>
      </w:r>
    </w:p>
    <w:p w:rsidR="004E19FD" w:rsidRPr="009B1CEF" w:rsidRDefault="004E19FD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8F796D" w:rsidRPr="009B1CEF" w:rsidRDefault="002667FA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4</w:t>
      </w:r>
      <w:r w:rsidR="008F796D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 Очікувана вартість закупівлі</w:t>
      </w:r>
      <w:r w:rsidR="0026184B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товарів або послуг</w:t>
      </w:r>
      <w:r w:rsidR="008F796D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: </w:t>
      </w:r>
      <w:r w:rsidR="009B1CEF" w:rsidRPr="009B1CEF">
        <w:rPr>
          <w:rFonts w:ascii="Times New Roman" w:hAnsi="Times New Roman"/>
          <w:sz w:val="26"/>
          <w:szCs w:val="26"/>
          <w:lang w:val="uk-UA"/>
        </w:rPr>
        <w:t>213 470,00 грн., з ПДВ.</w:t>
      </w:r>
    </w:p>
    <w:p w:rsidR="008F796D" w:rsidRPr="009B1CEF" w:rsidRDefault="008F796D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8F796D" w:rsidRPr="009B1CEF" w:rsidRDefault="002667FA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9B1CEF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8F796D" w:rsidRPr="009B1CEF">
        <w:rPr>
          <w:rFonts w:ascii="Times New Roman" w:hAnsi="Times New Roman"/>
          <w:b/>
          <w:bCs/>
          <w:sz w:val="26"/>
          <w:szCs w:val="26"/>
          <w:lang w:val="uk-UA"/>
        </w:rPr>
        <w:t xml:space="preserve">. Розмір, вид та умови надання забезпечення пропозицій процедури закупівлі: </w:t>
      </w:r>
      <w:r w:rsidR="008F796D" w:rsidRPr="009B1CEF">
        <w:rPr>
          <w:rFonts w:ascii="Times New Roman" w:hAnsi="Times New Roman"/>
          <w:sz w:val="26"/>
          <w:szCs w:val="26"/>
          <w:lang w:val="uk-UA"/>
        </w:rPr>
        <w:t>не вимагається.</w:t>
      </w:r>
    </w:p>
    <w:p w:rsidR="0026184B" w:rsidRPr="009B1CEF" w:rsidRDefault="0026184B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26184B" w:rsidRPr="009B1CEF" w:rsidRDefault="002667FA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6</w:t>
      </w:r>
      <w:r w:rsidR="008F796D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. </w:t>
      </w:r>
      <w:r w:rsidR="0026184B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Кінцевий строк подання пропозицій процедури закупівлі:</w:t>
      </w: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="009B1CEF" w:rsidRPr="009B1CEF">
        <w:rPr>
          <w:rFonts w:ascii="Times New Roman" w:hAnsi="Times New Roman"/>
          <w:sz w:val="26"/>
          <w:szCs w:val="26"/>
          <w:lang w:val="uk-UA"/>
        </w:rPr>
        <w:t>03.12.2018 року, 17.15 год. за київським часом.</w:t>
      </w:r>
    </w:p>
    <w:p w:rsidR="002667FA" w:rsidRPr="009B1CEF" w:rsidRDefault="002667FA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26184B" w:rsidRPr="009B1CEF" w:rsidRDefault="002667FA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7. </w:t>
      </w:r>
      <w:r w:rsidR="0026184B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Дата та час розкриття пропозицій процедури закупівлі:</w:t>
      </w: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="009B1CEF" w:rsidRPr="009B1CEF">
        <w:rPr>
          <w:rFonts w:ascii="Times New Roman" w:hAnsi="Times New Roman"/>
          <w:sz w:val="26"/>
          <w:szCs w:val="26"/>
          <w:lang w:val="uk-UA"/>
        </w:rPr>
        <w:t>04.12.2018 року, 10.10 год. за київським часом.</w:t>
      </w:r>
    </w:p>
    <w:p w:rsidR="008F796D" w:rsidRPr="009B1CEF" w:rsidRDefault="008F796D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DB1E1F" w:rsidRPr="009B1CEF" w:rsidRDefault="002667FA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8</w:t>
      </w:r>
      <w:r w:rsidR="00DB1E1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 Інформація про предмет закупівлі</w:t>
      </w:r>
      <w:r w:rsidR="000B00F2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:</w:t>
      </w:r>
    </w:p>
    <w:p w:rsidR="002667FA" w:rsidRPr="009B1CEF" w:rsidRDefault="002667FA" w:rsidP="009B1CEF">
      <w:pPr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en-US" w:eastAsia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8</w:t>
      </w:r>
      <w:r w:rsidR="00DB1E1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.1. </w:t>
      </w:r>
      <w:r w:rsidR="0026184B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Назва</w:t>
      </w:r>
      <w:r w:rsidR="00DB1E1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предмета закупівлі:</w:t>
      </w:r>
      <w:r w:rsidR="009B1CEF" w:rsidRPr="009B1CEF">
        <w:rPr>
          <w:rFonts w:ascii="Times New Roman" w:eastAsia="Times New Roman" w:hAnsi="Times New Roman"/>
          <w:b/>
          <w:bCs/>
          <w:sz w:val="26"/>
          <w:szCs w:val="26"/>
          <w:lang w:val="en-US" w:eastAsia="uk-UA"/>
        </w:rPr>
        <w:t xml:space="preserve"> </w:t>
      </w:r>
      <w:r w:rsidR="009B1CEF" w:rsidRPr="009B1CEF">
        <w:rPr>
          <w:rFonts w:ascii="Times New Roman" w:hAnsi="Times New Roman"/>
          <w:sz w:val="26"/>
          <w:szCs w:val="26"/>
          <w:lang w:val="uk-UA"/>
        </w:rPr>
        <w:t>39220000-0-Кухонне приладдя, товари для дому та господарства і приладдя для закладів громадського харчування.</w:t>
      </w:r>
    </w:p>
    <w:p w:rsidR="00DB1E1F" w:rsidRPr="009B1CEF" w:rsidRDefault="002667FA" w:rsidP="009B1CEF">
      <w:pPr>
        <w:spacing w:after="0" w:line="240" w:lineRule="auto"/>
        <w:ind w:left="17" w:firstLine="550"/>
        <w:jc w:val="both"/>
        <w:rPr>
          <w:rFonts w:ascii="Times New Roman" w:hAnsi="Times New Roman"/>
          <w:sz w:val="26"/>
          <w:szCs w:val="26"/>
          <w:lang w:val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8</w:t>
      </w:r>
      <w:r w:rsidR="00DB1E1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</w:t>
      </w:r>
      <w:r w:rsidR="00B537E9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2</w:t>
      </w:r>
      <w:r w:rsidR="00DB1E1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. </w:t>
      </w:r>
      <w:r w:rsidR="00A13D0C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Кількість та місце поставки </w:t>
      </w:r>
      <w:r w:rsidR="0026184B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товарів або обсяг і місце надання послуг</w:t>
      </w:r>
      <w:r w:rsidR="00A13D0C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:</w:t>
      </w:r>
      <w:r w:rsidR="00DB1E1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="009B1CEF" w:rsidRPr="009B1CEF">
        <w:rPr>
          <w:rFonts w:ascii="Times New Roman" w:hAnsi="Times New Roman"/>
          <w:sz w:val="26"/>
          <w:szCs w:val="26"/>
          <w:lang w:val="uk-UA"/>
        </w:rPr>
        <w:t>Філія Управління з переробки газу та газового конденсату Акціонерного товариства «Укргазвидобування» (Полтавська область, Машівський район, с. Базилівщина, вул. Польова, 6, 39420;</w:t>
      </w:r>
      <w:r w:rsidR="009B1CEF" w:rsidRPr="009B1CE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1CEF" w:rsidRPr="009B1CEF">
        <w:rPr>
          <w:rFonts w:ascii="Times New Roman" w:hAnsi="Times New Roman"/>
          <w:sz w:val="26"/>
          <w:szCs w:val="26"/>
          <w:lang w:val="uk-UA"/>
        </w:rPr>
        <w:t>32 найменування</w:t>
      </w:r>
      <w:r w:rsidR="009B1CEF" w:rsidRPr="009B1CEF">
        <w:rPr>
          <w:rFonts w:ascii="Times New Roman" w:hAnsi="Times New Roman"/>
          <w:sz w:val="26"/>
          <w:szCs w:val="26"/>
          <w:lang w:val="uk-UA"/>
        </w:rPr>
        <w:t>.</w:t>
      </w:r>
    </w:p>
    <w:p w:rsidR="00B537E9" w:rsidRPr="009B1CEF" w:rsidRDefault="002667FA" w:rsidP="009B1CEF">
      <w:pPr>
        <w:spacing w:after="0" w:line="240" w:lineRule="auto"/>
        <w:ind w:left="17" w:firstLine="55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8</w:t>
      </w:r>
      <w:r w:rsidR="00364963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.3</w:t>
      </w:r>
      <w:r w:rsidR="00B537E9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. </w:t>
      </w:r>
      <w:r w:rsidR="0026184B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Орієнтовний строк поставки товарів, надання послуг</w:t>
      </w:r>
      <w:r w:rsidR="00A13D0C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:</w:t>
      </w:r>
      <w:r w:rsidR="00E50145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="009B1CEF" w:rsidRPr="009B1CEF">
        <w:rPr>
          <w:rFonts w:ascii="Times New Roman" w:hAnsi="Times New Roman"/>
          <w:sz w:val="26"/>
          <w:szCs w:val="26"/>
          <w:lang w:val="uk-UA"/>
        </w:rPr>
        <w:t>протягом 30-ти календарних днів з дати подання рознарядки Покупцем.</w:t>
      </w:r>
    </w:p>
    <w:p w:rsidR="002667FA" w:rsidRPr="009B1CEF" w:rsidRDefault="002667FA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DB1E1F" w:rsidRPr="009B1CEF" w:rsidRDefault="002667FA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9</w:t>
      </w:r>
      <w:r w:rsidR="00DB1E1F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 Додаткова інформація</w:t>
      </w:r>
      <w:r w:rsidR="00477567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: </w:t>
      </w:r>
      <w:r w:rsidR="00477567"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с</w:t>
      </w:r>
      <w:r w:rsidR="00DB1E1F"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пособи зв'язку для отримання додаткової інформації: </w:t>
      </w:r>
      <w:r w:rsidR="003744F0"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тел.: (0532)50-89-86, e-mail:</w:t>
      </w:r>
      <w:r w:rsidR="001C30FC"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tender3@upggk.poltava.ua</w:t>
      </w:r>
      <w:r w:rsidR="003744F0"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.</w:t>
      </w:r>
    </w:p>
    <w:p w:rsidR="003654B9" w:rsidRPr="009B1CEF" w:rsidRDefault="003654B9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266076" w:rsidRPr="009B1CEF" w:rsidRDefault="00DB1E1F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Голова </w:t>
      </w:r>
      <w:r w:rsidR="00ED441A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Тендерного </w:t>
      </w:r>
      <w:r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комітету</w:t>
      </w:r>
      <w:r w:rsidR="00ED441A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                        </w:t>
      </w:r>
      <w:r w:rsidR="004E19FD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                                            </w:t>
      </w:r>
      <w:r w:rsidR="0015692A" w:rsidRPr="009B1CEF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Панченко І.М.</w:t>
      </w:r>
    </w:p>
    <w:p w:rsidR="0015692A" w:rsidRPr="009B1CEF" w:rsidRDefault="0015692A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1E655D" w:rsidRPr="009B1CEF" w:rsidRDefault="00F630D9" w:rsidP="009B1CEF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Відділ організації закупівель</w:t>
      </w:r>
      <w:r w:rsidR="0015692A" w:rsidRPr="009B1CEF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:___________</w:t>
      </w:r>
      <w:bookmarkStart w:id="0" w:name="_GoBack"/>
      <w:bookmarkEnd w:id="0"/>
    </w:p>
    <w:sectPr w:rsidR="001E655D" w:rsidRPr="009B1CEF" w:rsidSect="003654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F"/>
    <w:rsid w:val="00011987"/>
    <w:rsid w:val="00030B0E"/>
    <w:rsid w:val="00035353"/>
    <w:rsid w:val="00040D1E"/>
    <w:rsid w:val="00055367"/>
    <w:rsid w:val="00077C77"/>
    <w:rsid w:val="0009496B"/>
    <w:rsid w:val="000B00F2"/>
    <w:rsid w:val="000B441B"/>
    <w:rsid w:val="000E343B"/>
    <w:rsid w:val="000E58EB"/>
    <w:rsid w:val="00113C74"/>
    <w:rsid w:val="0012602E"/>
    <w:rsid w:val="00143F85"/>
    <w:rsid w:val="0015692A"/>
    <w:rsid w:val="001626A6"/>
    <w:rsid w:val="00187D7C"/>
    <w:rsid w:val="001A02F6"/>
    <w:rsid w:val="001C30FC"/>
    <w:rsid w:val="001C4553"/>
    <w:rsid w:val="001C6F6D"/>
    <w:rsid w:val="001E655D"/>
    <w:rsid w:val="001F2DBE"/>
    <w:rsid w:val="002114E5"/>
    <w:rsid w:val="00231FED"/>
    <w:rsid w:val="00245071"/>
    <w:rsid w:val="0026184B"/>
    <w:rsid w:val="00266076"/>
    <w:rsid w:val="002667FA"/>
    <w:rsid w:val="002705AD"/>
    <w:rsid w:val="0027438E"/>
    <w:rsid w:val="00282ACE"/>
    <w:rsid w:val="002938D4"/>
    <w:rsid w:val="002B28F1"/>
    <w:rsid w:val="002B69CF"/>
    <w:rsid w:val="002D6907"/>
    <w:rsid w:val="002D7281"/>
    <w:rsid w:val="002E2FAE"/>
    <w:rsid w:val="002F528F"/>
    <w:rsid w:val="00313212"/>
    <w:rsid w:val="00320CEC"/>
    <w:rsid w:val="00343C4E"/>
    <w:rsid w:val="00355E79"/>
    <w:rsid w:val="00364963"/>
    <w:rsid w:val="003654B9"/>
    <w:rsid w:val="003707CB"/>
    <w:rsid w:val="00372A05"/>
    <w:rsid w:val="003744F0"/>
    <w:rsid w:val="00381D94"/>
    <w:rsid w:val="003952E6"/>
    <w:rsid w:val="003A3FB4"/>
    <w:rsid w:val="003B05A0"/>
    <w:rsid w:val="003B3142"/>
    <w:rsid w:val="003C1511"/>
    <w:rsid w:val="003D342C"/>
    <w:rsid w:val="003E10E3"/>
    <w:rsid w:val="00404282"/>
    <w:rsid w:val="00433A92"/>
    <w:rsid w:val="00434A65"/>
    <w:rsid w:val="004372FA"/>
    <w:rsid w:val="00445B77"/>
    <w:rsid w:val="004460AA"/>
    <w:rsid w:val="00477567"/>
    <w:rsid w:val="00483004"/>
    <w:rsid w:val="0048790C"/>
    <w:rsid w:val="0049388E"/>
    <w:rsid w:val="004A0606"/>
    <w:rsid w:val="004A23EB"/>
    <w:rsid w:val="004A2F2B"/>
    <w:rsid w:val="004A3F92"/>
    <w:rsid w:val="004B73F9"/>
    <w:rsid w:val="004C0242"/>
    <w:rsid w:val="004E0DB6"/>
    <w:rsid w:val="004E19FD"/>
    <w:rsid w:val="004E5527"/>
    <w:rsid w:val="005069D1"/>
    <w:rsid w:val="0051003E"/>
    <w:rsid w:val="0051038C"/>
    <w:rsid w:val="00514359"/>
    <w:rsid w:val="005161A5"/>
    <w:rsid w:val="00521570"/>
    <w:rsid w:val="00522062"/>
    <w:rsid w:val="00542FE5"/>
    <w:rsid w:val="00551CB0"/>
    <w:rsid w:val="00552CBF"/>
    <w:rsid w:val="00556045"/>
    <w:rsid w:val="00557292"/>
    <w:rsid w:val="005622FB"/>
    <w:rsid w:val="00595232"/>
    <w:rsid w:val="005D03C5"/>
    <w:rsid w:val="005D1CA4"/>
    <w:rsid w:val="005E6044"/>
    <w:rsid w:val="00623D62"/>
    <w:rsid w:val="00627257"/>
    <w:rsid w:val="00663B11"/>
    <w:rsid w:val="006744DF"/>
    <w:rsid w:val="00677A42"/>
    <w:rsid w:val="00690200"/>
    <w:rsid w:val="006914F0"/>
    <w:rsid w:val="006A5A96"/>
    <w:rsid w:val="006B4047"/>
    <w:rsid w:val="006C1C37"/>
    <w:rsid w:val="006D2BB7"/>
    <w:rsid w:val="006D4D38"/>
    <w:rsid w:val="006E57DD"/>
    <w:rsid w:val="006E7DDB"/>
    <w:rsid w:val="00714D9A"/>
    <w:rsid w:val="0073033D"/>
    <w:rsid w:val="00741D4B"/>
    <w:rsid w:val="007457D6"/>
    <w:rsid w:val="00753F2F"/>
    <w:rsid w:val="0076530F"/>
    <w:rsid w:val="0077248C"/>
    <w:rsid w:val="0077278B"/>
    <w:rsid w:val="00772AB0"/>
    <w:rsid w:val="00774C55"/>
    <w:rsid w:val="007A1D38"/>
    <w:rsid w:val="007C31F6"/>
    <w:rsid w:val="008005D9"/>
    <w:rsid w:val="00805656"/>
    <w:rsid w:val="00830BF4"/>
    <w:rsid w:val="008377F9"/>
    <w:rsid w:val="008461A3"/>
    <w:rsid w:val="008559EB"/>
    <w:rsid w:val="00861AFF"/>
    <w:rsid w:val="00871501"/>
    <w:rsid w:val="0088561F"/>
    <w:rsid w:val="008B1C3E"/>
    <w:rsid w:val="008D0733"/>
    <w:rsid w:val="008D1DE3"/>
    <w:rsid w:val="008E1464"/>
    <w:rsid w:val="008F5824"/>
    <w:rsid w:val="008F6773"/>
    <w:rsid w:val="008F796D"/>
    <w:rsid w:val="009056FF"/>
    <w:rsid w:val="00912CBB"/>
    <w:rsid w:val="00914AFE"/>
    <w:rsid w:val="00914C56"/>
    <w:rsid w:val="00917A15"/>
    <w:rsid w:val="00920519"/>
    <w:rsid w:val="00937A88"/>
    <w:rsid w:val="00962C2F"/>
    <w:rsid w:val="00964E6D"/>
    <w:rsid w:val="009779BA"/>
    <w:rsid w:val="00980BA1"/>
    <w:rsid w:val="00990EF7"/>
    <w:rsid w:val="009922FB"/>
    <w:rsid w:val="009968FF"/>
    <w:rsid w:val="009A0243"/>
    <w:rsid w:val="009B1CEF"/>
    <w:rsid w:val="009B2BEE"/>
    <w:rsid w:val="009B7C47"/>
    <w:rsid w:val="009D38DD"/>
    <w:rsid w:val="009D3959"/>
    <w:rsid w:val="009E1CD3"/>
    <w:rsid w:val="00A13D0C"/>
    <w:rsid w:val="00A13E22"/>
    <w:rsid w:val="00A165FC"/>
    <w:rsid w:val="00A30F97"/>
    <w:rsid w:val="00A334AF"/>
    <w:rsid w:val="00A36164"/>
    <w:rsid w:val="00A6128F"/>
    <w:rsid w:val="00A829B0"/>
    <w:rsid w:val="00A91276"/>
    <w:rsid w:val="00AB2FAB"/>
    <w:rsid w:val="00AC6822"/>
    <w:rsid w:val="00AD1586"/>
    <w:rsid w:val="00AD5864"/>
    <w:rsid w:val="00B2666F"/>
    <w:rsid w:val="00B31449"/>
    <w:rsid w:val="00B537E9"/>
    <w:rsid w:val="00B54A95"/>
    <w:rsid w:val="00B55522"/>
    <w:rsid w:val="00B574D7"/>
    <w:rsid w:val="00B62530"/>
    <w:rsid w:val="00B67236"/>
    <w:rsid w:val="00B67F91"/>
    <w:rsid w:val="00B82A31"/>
    <w:rsid w:val="00B85656"/>
    <w:rsid w:val="00B94F59"/>
    <w:rsid w:val="00BB3542"/>
    <w:rsid w:val="00BD1EE1"/>
    <w:rsid w:val="00BF67D8"/>
    <w:rsid w:val="00C13E2B"/>
    <w:rsid w:val="00C14937"/>
    <w:rsid w:val="00C17BFB"/>
    <w:rsid w:val="00C2343E"/>
    <w:rsid w:val="00C323EB"/>
    <w:rsid w:val="00C4088B"/>
    <w:rsid w:val="00C4123C"/>
    <w:rsid w:val="00C45BBC"/>
    <w:rsid w:val="00C55CDB"/>
    <w:rsid w:val="00C55F11"/>
    <w:rsid w:val="00CA2864"/>
    <w:rsid w:val="00CD3837"/>
    <w:rsid w:val="00CF2330"/>
    <w:rsid w:val="00D01BF6"/>
    <w:rsid w:val="00D058A0"/>
    <w:rsid w:val="00D07537"/>
    <w:rsid w:val="00D40C10"/>
    <w:rsid w:val="00D45843"/>
    <w:rsid w:val="00D478A2"/>
    <w:rsid w:val="00D5440D"/>
    <w:rsid w:val="00D72DA6"/>
    <w:rsid w:val="00D92449"/>
    <w:rsid w:val="00DB1E1F"/>
    <w:rsid w:val="00DC00E8"/>
    <w:rsid w:val="00DC4AA2"/>
    <w:rsid w:val="00DC6835"/>
    <w:rsid w:val="00DD09A8"/>
    <w:rsid w:val="00DD36FD"/>
    <w:rsid w:val="00DE2C20"/>
    <w:rsid w:val="00E1410B"/>
    <w:rsid w:val="00E213E3"/>
    <w:rsid w:val="00E23ABA"/>
    <w:rsid w:val="00E3093A"/>
    <w:rsid w:val="00E400C7"/>
    <w:rsid w:val="00E50145"/>
    <w:rsid w:val="00E5364D"/>
    <w:rsid w:val="00E934CC"/>
    <w:rsid w:val="00ED441A"/>
    <w:rsid w:val="00EE106F"/>
    <w:rsid w:val="00EE3B20"/>
    <w:rsid w:val="00EF310C"/>
    <w:rsid w:val="00F13F79"/>
    <w:rsid w:val="00F23492"/>
    <w:rsid w:val="00F25491"/>
    <w:rsid w:val="00F52F9F"/>
    <w:rsid w:val="00F5729E"/>
    <w:rsid w:val="00F5782C"/>
    <w:rsid w:val="00F57E7B"/>
    <w:rsid w:val="00F628C6"/>
    <w:rsid w:val="00F630D9"/>
    <w:rsid w:val="00F804D4"/>
    <w:rsid w:val="00FA78B6"/>
    <w:rsid w:val="00FB6183"/>
    <w:rsid w:val="00FD2787"/>
    <w:rsid w:val="00FD33DA"/>
    <w:rsid w:val="00FE0C7A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733"/>
    <w:pPr>
      <w:keepNext/>
      <w:spacing w:after="0" w:line="240" w:lineRule="auto"/>
      <w:ind w:right="-99"/>
      <w:outlineLvl w:val="0"/>
    </w:pPr>
    <w:rPr>
      <w:rFonts w:ascii="Times New Roman" w:eastAsia="Times New Roman" w:hAnsi="Times New Roman"/>
      <w:b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44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4A65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5069D1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rsid w:val="008D0733"/>
    <w:rPr>
      <w:rFonts w:ascii="Times New Roman" w:eastAsia="Times New Roman" w:hAnsi="Times New Roman"/>
      <w:b/>
      <w:sz w:val="28"/>
      <w:lang w:val="uk-UA" w:eastAsia="x-none"/>
    </w:rPr>
  </w:style>
  <w:style w:type="paragraph" w:styleId="a6">
    <w:name w:val="List Paragraph"/>
    <w:basedOn w:val="a"/>
    <w:uiPriority w:val="34"/>
    <w:qFormat/>
    <w:rsid w:val="00774C55"/>
    <w:pPr>
      <w:ind w:left="720"/>
      <w:contextualSpacing/>
    </w:pPr>
  </w:style>
  <w:style w:type="character" w:styleId="a7">
    <w:name w:val="Strong"/>
    <w:qFormat/>
    <w:rsid w:val="008F796D"/>
    <w:rPr>
      <w:b/>
      <w:bCs/>
    </w:rPr>
  </w:style>
  <w:style w:type="table" w:styleId="a8">
    <w:name w:val="Table Grid"/>
    <w:basedOn w:val="a1"/>
    <w:uiPriority w:val="39"/>
    <w:rsid w:val="00F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733"/>
    <w:pPr>
      <w:keepNext/>
      <w:spacing w:after="0" w:line="240" w:lineRule="auto"/>
      <w:ind w:right="-99"/>
      <w:outlineLvl w:val="0"/>
    </w:pPr>
    <w:rPr>
      <w:rFonts w:ascii="Times New Roman" w:eastAsia="Times New Roman" w:hAnsi="Times New Roman"/>
      <w:b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44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4A65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5069D1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rsid w:val="008D0733"/>
    <w:rPr>
      <w:rFonts w:ascii="Times New Roman" w:eastAsia="Times New Roman" w:hAnsi="Times New Roman"/>
      <w:b/>
      <w:sz w:val="28"/>
      <w:lang w:val="uk-UA" w:eastAsia="x-none"/>
    </w:rPr>
  </w:style>
  <w:style w:type="paragraph" w:styleId="a6">
    <w:name w:val="List Paragraph"/>
    <w:basedOn w:val="a"/>
    <w:uiPriority w:val="34"/>
    <w:qFormat/>
    <w:rsid w:val="00774C55"/>
    <w:pPr>
      <w:ind w:left="720"/>
      <w:contextualSpacing/>
    </w:pPr>
  </w:style>
  <w:style w:type="character" w:styleId="a7">
    <w:name w:val="Strong"/>
    <w:qFormat/>
    <w:rsid w:val="008F796D"/>
    <w:rPr>
      <w:b/>
      <w:bCs/>
    </w:rPr>
  </w:style>
  <w:style w:type="table" w:styleId="a8">
    <w:name w:val="Table Grid"/>
    <w:basedOn w:val="a1"/>
    <w:uiPriority w:val="39"/>
    <w:rsid w:val="00F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B98D-2B2F-4E57-81FA-3518F0F3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Links>
    <vt:vector size="12" baseType="variant">
      <vt:variant>
        <vt:i4>6225920</vt:i4>
      </vt:variant>
      <vt:variant>
        <vt:i4>3</vt:i4>
      </vt:variant>
      <vt:variant>
        <vt:i4>0</vt:i4>
      </vt:variant>
      <vt:variant>
        <vt:i4>5</vt:i4>
      </vt:variant>
      <vt:variant>
        <vt:lpwstr>http://dkpp.rv.ua/index.php?level=20.30.1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http://dkpp.rv.ua/index.php?search=20.30.1&amp;type=code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Б. Лагута</dc:creator>
  <cp:lastModifiedBy>User</cp:lastModifiedBy>
  <cp:revision>40</cp:revision>
  <cp:lastPrinted>2016-12-06T15:15:00Z</cp:lastPrinted>
  <dcterms:created xsi:type="dcterms:W3CDTF">2016-12-04T22:01:00Z</dcterms:created>
  <dcterms:modified xsi:type="dcterms:W3CDTF">2018-11-06T12:41:00Z</dcterms:modified>
</cp:coreProperties>
</file>