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F7" w:rsidRDefault="00F21738">
      <w:r>
        <w:fldChar w:fldCharType="begin"/>
      </w:r>
      <w:r>
        <w:instrText xml:space="preserve"> HYPERLINK "</w:instrText>
      </w:r>
      <w:r w:rsidRPr="00F21738">
        <w:instrText>https://zakupki.prom.ua/gov/tenders/UA-2018-07-13-000550-b?utm_medium=ugv.com.ua&amp;utm_source=widget_gov</w:instrText>
      </w:r>
      <w:r>
        <w:instrText xml:space="preserve">" </w:instrText>
      </w:r>
      <w:r>
        <w:fldChar w:fldCharType="separate"/>
      </w:r>
      <w:r w:rsidRPr="007F7547">
        <w:rPr>
          <w:rStyle w:val="a5"/>
        </w:rPr>
        <w:t>https://zakupki.prom.ua/gov/tenders/UA-2018-07-13-000550-b?utm_medium=ugv.com.ua&amp;utm_source=widget_gov</w:t>
      </w:r>
      <w:r>
        <w:fldChar w:fldCharType="end"/>
      </w:r>
    </w:p>
    <w:p w:rsidR="00F21738" w:rsidRDefault="00F21738"/>
    <w:p w:rsidR="00F21738" w:rsidRDefault="00F21738" w:rsidP="00F21738">
      <w:pPr>
        <w:pStyle w:val="1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000000"/>
          <w:sz w:val="36"/>
          <w:szCs w:val="36"/>
        </w:rPr>
      </w:pPr>
      <w:r>
        <w:rPr>
          <w:rFonts w:ascii="inherit" w:hAnsi="inherit" w:cs="Arial"/>
          <w:b w:val="0"/>
          <w:bCs w:val="0"/>
          <w:color w:val="000000"/>
          <w:sz w:val="36"/>
          <w:szCs w:val="36"/>
        </w:rPr>
        <w:t>УОК18(П)-657; 79340000-9 Рекламні та маркетингові послуги (Розміщення інформації на веб порталі, контекстна реклама)</w:t>
      </w:r>
    </w:p>
    <w:p w:rsidR="00F21738" w:rsidRDefault="00F21738" w:rsidP="00F21738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Style w:val="showmore"/>
          <w:rFonts w:ascii="Arial" w:hAnsi="Arial" w:cs="Arial"/>
          <w:color w:val="E76274"/>
          <w:sz w:val="18"/>
          <w:szCs w:val="18"/>
        </w:rPr>
        <w:t>Показати більше</w:t>
      </w:r>
    </w:p>
    <w:p w:rsidR="00F21738" w:rsidRDefault="00F21738" w:rsidP="00F21738">
      <w:pPr>
        <w:numPr>
          <w:ilvl w:val="0"/>
          <w:numId w:val="1"/>
        </w:numPr>
        <w:pBdr>
          <w:right w:val="single" w:sz="6" w:space="11" w:color="EAEAEA"/>
        </w:pBd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Ідентифікатор тендеру UA-2018-07-13-000550-b</w:t>
      </w:r>
    </w:p>
    <w:p w:rsidR="00F21738" w:rsidRDefault="00F21738" w:rsidP="00F21738">
      <w:pPr>
        <w:shd w:val="clear" w:color="auto" w:fill="FFFFFF"/>
        <w:spacing w:after="0"/>
        <w:ind w:left="720"/>
        <w:rPr>
          <w:rFonts w:ascii="Arial" w:hAnsi="Arial" w:cs="Arial"/>
          <w:color w:val="333333"/>
          <w:sz w:val="2"/>
          <w:szCs w:val="2"/>
        </w:rPr>
      </w:pPr>
      <w:r>
        <w:rPr>
          <w:rFonts w:ascii="Arial" w:hAnsi="Arial" w:cs="Arial"/>
          <w:color w:val="333333"/>
          <w:sz w:val="2"/>
          <w:szCs w:val="2"/>
        </w:rPr>
        <w:t> </w:t>
      </w:r>
    </w:p>
    <w:p w:rsidR="00F21738" w:rsidRDefault="00F21738" w:rsidP="00F21738">
      <w:pPr>
        <w:numPr>
          <w:ilvl w:val="0"/>
          <w:numId w:val="1"/>
        </w:numPr>
        <w:pBdr>
          <w:right w:val="single" w:sz="6" w:space="11" w:color="EAEAEA"/>
        </w:pBd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79340000-9 - Рекламні та маркетингові послуги</w:t>
      </w:r>
    </w:p>
    <w:p w:rsidR="00F21738" w:rsidRDefault="00F21738" w:rsidP="00F21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statustender"/>
          <w:rFonts w:ascii="Helvetica" w:hAnsi="Helvetica" w:cs="Helvetica"/>
          <w:color w:val="FFFFFF"/>
          <w:sz w:val="21"/>
          <w:szCs w:val="21"/>
          <w:shd w:val="clear" w:color="auto" w:fill="E55166"/>
        </w:rPr>
        <w:t>Подання пропозицій</w:t>
      </w:r>
    </w:p>
    <w:p w:rsidR="00F21738" w:rsidRDefault="00F21738" w:rsidP="00F21738">
      <w:pPr>
        <w:shd w:val="clear" w:color="auto" w:fill="FFFFFF"/>
        <w:spacing w:after="0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НАЙМЕНУВАННЯ ЗАМОВНИКА:</w:t>
      </w:r>
    </w:p>
    <w:p w:rsidR="00F21738" w:rsidRDefault="00F21738" w:rsidP="00F2173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ПАТ "Укргазвидобування" в особі філії УОК "Червона Рута"</w:t>
      </w:r>
    </w:p>
    <w:p w:rsidR="00F21738" w:rsidRDefault="00F21738" w:rsidP="00F21738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КОД ЄДРПОУ:</w:t>
      </w:r>
    </w:p>
    <w:p w:rsidR="00F21738" w:rsidRDefault="00F21738" w:rsidP="00F2173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37269260 </w:t>
      </w:r>
    </w:p>
    <w:p w:rsidR="00F21738" w:rsidRDefault="00F21738" w:rsidP="00F2173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5" w:tgtFrame="_blank" w:history="1">
        <w:r>
          <w:rPr>
            <w:rStyle w:val="a5"/>
            <w:rFonts w:ascii="Arial" w:hAnsi="Arial" w:cs="Arial"/>
            <w:color w:val="E55166"/>
            <w:sz w:val="21"/>
            <w:szCs w:val="21"/>
            <w:bdr w:val="single" w:sz="6" w:space="2" w:color="E55166" w:frame="1"/>
          </w:rPr>
          <w:t>Профіль</w:t>
        </w:r>
      </w:hyperlink>
    </w:p>
    <w:p w:rsidR="00F21738" w:rsidRDefault="00F21738" w:rsidP="00F21738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ТИП ЗАКУПІВЛІ</w:t>
      </w:r>
    </w:p>
    <w:p w:rsidR="00F21738" w:rsidRDefault="00F21738" w:rsidP="00F2173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Допорогові закупівлі</w:t>
      </w:r>
    </w:p>
    <w:p w:rsidR="00F21738" w:rsidRDefault="00F21738" w:rsidP="00F21738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КОНТАКТНА ОСОБА ЗАМОВНИКА</w:t>
      </w:r>
    </w:p>
    <w:p w:rsidR="00F21738" w:rsidRDefault="00F21738" w:rsidP="00F2173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Змієвець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Артем, +380442516909,+380442516928 , artem.zmiievets@ugv.com.ua</w:t>
      </w:r>
    </w:p>
    <w:p w:rsidR="00F21738" w:rsidRDefault="00F21738" w:rsidP="00F21738">
      <w:pPr>
        <w:shd w:val="clear" w:color="auto" w:fill="FFFFFF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АДРЕСА ЗАМОВНИКА</w:t>
      </w:r>
    </w:p>
    <w:p w:rsidR="00F21738" w:rsidRDefault="00F21738" w:rsidP="00F2173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Україна,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Обухов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08711, Київська область, Київська обл., Обухівський р-н. смт.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Козин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вул. Солов'яненка 475</w:t>
      </w:r>
    </w:p>
    <w:p w:rsidR="00F21738" w:rsidRDefault="00F21738" w:rsidP="00F21738">
      <w:pPr>
        <w:shd w:val="clear" w:color="auto" w:fill="FFFFFF"/>
        <w:spacing w:line="240" w:lineRule="atLeast"/>
        <w:rPr>
          <w:rFonts w:ascii="Arial" w:hAnsi="Arial" w:cs="Arial"/>
          <w:caps/>
          <w:color w:val="939393"/>
          <w:sz w:val="18"/>
          <w:szCs w:val="18"/>
        </w:rPr>
      </w:pPr>
      <w:r>
        <w:rPr>
          <w:rFonts w:ascii="Arial" w:hAnsi="Arial" w:cs="Arial"/>
          <w:caps/>
          <w:color w:val="939393"/>
          <w:sz w:val="18"/>
          <w:szCs w:val="18"/>
        </w:rPr>
        <w:t>ОЧІКУВАНА ВАРТІСТЬ</w:t>
      </w:r>
    </w:p>
    <w:p w:rsidR="00F21738" w:rsidRDefault="00F21738" w:rsidP="00F21738">
      <w:pPr>
        <w:shd w:val="clear" w:color="auto" w:fill="FFFFFF"/>
        <w:spacing w:line="240" w:lineRule="atLeast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88 308 UAH з ПДВ</w:t>
      </w:r>
    </w:p>
    <w:p w:rsidR="00F21738" w:rsidRDefault="00F21738"/>
    <w:p w:rsidR="00F21738" w:rsidRDefault="00F21738" w:rsidP="00F21738">
      <w:pPr>
        <w:shd w:val="clear" w:color="auto" w:fill="FFFFFF"/>
        <w:rPr>
          <w:rFonts w:ascii="ProximaNova" w:hAnsi="ProximaNova"/>
          <w:color w:val="333333"/>
          <w:sz w:val="21"/>
          <w:szCs w:val="21"/>
        </w:rPr>
      </w:pPr>
      <w:r>
        <w:rPr>
          <w:rStyle w:val="reveiwdate"/>
          <w:rFonts w:ascii="Arial" w:hAnsi="Arial" w:cs="Arial"/>
          <w:color w:val="333333"/>
          <w:sz w:val="18"/>
          <w:szCs w:val="18"/>
        </w:rPr>
        <w:t>19.07.2018 18:13</w:t>
      </w:r>
    </w:p>
    <w:p w:rsidR="00F21738" w:rsidRDefault="00F21738" w:rsidP="00F21738">
      <w:pPr>
        <w:pStyle w:val="3"/>
        <w:shd w:val="clear" w:color="auto" w:fill="FFFFFF"/>
        <w:spacing w:before="0"/>
        <w:ind w:right="150"/>
        <w:textAlignment w:val="center"/>
        <w:rPr>
          <w:rFonts w:ascii="inherit" w:hAnsi="inherit"/>
          <w:color w:val="333333"/>
          <w:sz w:val="21"/>
          <w:szCs w:val="21"/>
        </w:rPr>
      </w:pPr>
      <w:r>
        <w:rPr>
          <w:rFonts w:ascii="inherit" w:hAnsi="inherit"/>
          <w:b/>
          <w:bCs/>
          <w:color w:val="333333"/>
          <w:sz w:val="21"/>
          <w:szCs w:val="21"/>
        </w:rPr>
        <w:t>Умови закупівлі:</w:t>
      </w:r>
    </w:p>
    <w:p w:rsidR="00F21738" w:rsidRDefault="00F21738" w:rsidP="00F21738">
      <w:pPr>
        <w:shd w:val="clear" w:color="auto" w:fill="FFFFFF"/>
        <w:rPr>
          <w:rFonts w:ascii="ProximaNova" w:hAnsi="ProximaNova"/>
          <w:color w:val="333333"/>
          <w:sz w:val="21"/>
          <w:szCs w:val="21"/>
        </w:rPr>
      </w:pPr>
      <w:bookmarkStart w:id="0" w:name="_GoBack"/>
      <w:bookmarkEnd w:id="0"/>
      <w:r>
        <w:rPr>
          <w:rFonts w:ascii="ProximaNova" w:hAnsi="ProximaNova"/>
          <w:color w:val="333333"/>
          <w:sz w:val="21"/>
          <w:szCs w:val="21"/>
        </w:rPr>
        <w:t> </w:t>
      </w:r>
    </w:p>
    <w:p w:rsidR="00F21738" w:rsidRDefault="00F21738" w:rsidP="00F2173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B2B2B"/>
          <w:sz w:val="21"/>
          <w:szCs w:val="21"/>
        </w:rPr>
      </w:pPr>
      <w:r>
        <w:rPr>
          <w:rFonts w:ascii="Arial" w:hAnsi="Arial" w:cs="Arial"/>
          <w:color w:val="2B2B2B"/>
          <w:sz w:val="21"/>
          <w:szCs w:val="21"/>
        </w:rPr>
        <w:t>Зміни треба фіксувати, а організатор робить це тишком-нишком</w:t>
      </w:r>
    </w:p>
    <w:p w:rsidR="00F21738" w:rsidRDefault="00F21738"/>
    <w:sectPr w:rsidR="00F217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046E"/>
    <w:multiLevelType w:val="multilevel"/>
    <w:tmpl w:val="3540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24EE1"/>
    <w:multiLevelType w:val="multilevel"/>
    <w:tmpl w:val="8E92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41"/>
    <w:rsid w:val="000E7C03"/>
    <w:rsid w:val="00295876"/>
    <w:rsid w:val="002F6941"/>
    <w:rsid w:val="00A44F95"/>
    <w:rsid w:val="00F2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DDA5"/>
  <w15:chartTrackingRefBased/>
  <w15:docId w15:val="{ABF914B7-D8BC-45CD-86E2-B367F6C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римувач"/>
    <w:basedOn w:val="a"/>
    <w:link w:val="a4"/>
    <w:qFormat/>
    <w:rsid w:val="000E7C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тримувач Знак"/>
    <w:basedOn w:val="a0"/>
    <w:link w:val="a3"/>
    <w:rsid w:val="000E7C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2173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173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howmore">
    <w:name w:val="show_more"/>
    <w:basedOn w:val="a0"/>
    <w:rsid w:val="00F21738"/>
  </w:style>
  <w:style w:type="character" w:customStyle="1" w:styleId="statustender">
    <w:name w:val="status_tender"/>
    <w:basedOn w:val="a0"/>
    <w:rsid w:val="00F21738"/>
  </w:style>
  <w:style w:type="character" w:customStyle="1" w:styleId="30">
    <w:name w:val="Заголовок 3 Знак"/>
    <w:basedOn w:val="a0"/>
    <w:link w:val="3"/>
    <w:uiPriority w:val="9"/>
    <w:semiHidden/>
    <w:rsid w:val="00F217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eveiwdate">
    <w:name w:val="reveiw__date"/>
    <w:basedOn w:val="a0"/>
    <w:rsid w:val="00F21738"/>
  </w:style>
  <w:style w:type="paragraph" w:styleId="a6">
    <w:name w:val="Normal (Web)"/>
    <w:basedOn w:val="a"/>
    <w:uiPriority w:val="99"/>
    <w:semiHidden/>
    <w:unhideWhenUsed/>
    <w:rsid w:val="00F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1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DFDFD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4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973">
                  <w:marLeft w:val="0"/>
                  <w:marRight w:val="0"/>
                  <w:marTop w:val="0"/>
                  <w:marBottom w:val="0"/>
                  <w:divBdr>
                    <w:top w:val="single" w:sz="6" w:space="15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68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832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5697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7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221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8083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6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64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14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7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686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3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6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AEAEA"/>
                <w:right w:val="none" w:sz="0" w:space="0" w:color="auto"/>
              </w:divBdr>
              <w:divsChild>
                <w:div w:id="17460286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zorro.org/profile/UA-EDR-37269260/5/rol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Борис</dc:creator>
  <cp:keywords/>
  <dc:description/>
  <cp:lastModifiedBy>Овчаренко Борис</cp:lastModifiedBy>
  <cp:revision>2</cp:revision>
  <dcterms:created xsi:type="dcterms:W3CDTF">2018-07-25T10:21:00Z</dcterms:created>
  <dcterms:modified xsi:type="dcterms:W3CDTF">2018-07-25T10:24:00Z</dcterms:modified>
</cp:coreProperties>
</file>