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right" w:tblpY="1081"/>
        <w:tblW w:w="0" w:type="auto"/>
        <w:tblLook w:val="0000" w:firstRow="0" w:lastRow="0" w:firstColumn="0" w:lastColumn="0" w:noHBand="0" w:noVBand="0"/>
      </w:tblPr>
      <w:tblGrid>
        <w:gridCol w:w="5211"/>
      </w:tblGrid>
      <w:tr w:rsidR="00432A80" w:rsidRPr="00465573" w:rsidTr="007F61F8">
        <w:trPr>
          <w:trHeight w:val="2513"/>
        </w:trPr>
        <w:tc>
          <w:tcPr>
            <w:tcW w:w="5211" w:type="dxa"/>
          </w:tcPr>
          <w:p w:rsidR="00432A80" w:rsidRPr="00432A80" w:rsidRDefault="00432A80" w:rsidP="00432A80">
            <w:pPr>
              <w:widowControl w:val="0"/>
              <w:shd w:val="clear" w:color="auto" w:fill="FFFFFF"/>
              <w:autoSpaceDE w:val="0"/>
              <w:autoSpaceDN w:val="0"/>
              <w:adjustRightInd w:val="0"/>
              <w:spacing w:after="0" w:line="240" w:lineRule="auto"/>
              <w:ind w:right="1"/>
              <w:jc w:val="center"/>
              <w:rPr>
                <w:rFonts w:ascii="Times New Roman" w:eastAsia="Times New Roman" w:hAnsi="Times New Roman" w:cs="Times New Roman"/>
                <w:b/>
                <w:sz w:val="28"/>
                <w:szCs w:val="28"/>
                <w:lang w:val="uk-UA" w:eastAsia="ru-RU"/>
              </w:rPr>
            </w:pPr>
            <w:r w:rsidRPr="00432A80">
              <w:rPr>
                <w:rFonts w:ascii="Times New Roman" w:eastAsia="Times New Roman" w:hAnsi="Times New Roman" w:cs="Times New Roman"/>
                <w:b/>
                <w:sz w:val="28"/>
                <w:szCs w:val="28"/>
                <w:lang w:val="uk-UA" w:eastAsia="ru-RU"/>
              </w:rPr>
              <w:t>ЗАТВЕРДЖУЮ</w:t>
            </w:r>
          </w:p>
          <w:p w:rsidR="00432A80" w:rsidRPr="00432A80" w:rsidRDefault="00432A80" w:rsidP="00432A80">
            <w:pPr>
              <w:widowControl w:val="0"/>
              <w:shd w:val="clear" w:color="auto" w:fill="FFFFFF"/>
              <w:autoSpaceDE w:val="0"/>
              <w:autoSpaceDN w:val="0"/>
              <w:adjustRightInd w:val="0"/>
              <w:spacing w:after="0" w:line="240" w:lineRule="auto"/>
              <w:ind w:right="1"/>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Заступник Голови</w:t>
            </w:r>
            <w:r w:rsidRPr="00432A80">
              <w:rPr>
                <w:rFonts w:ascii="Times New Roman" w:eastAsia="Times New Roman" w:hAnsi="Times New Roman" w:cs="Times New Roman"/>
                <w:sz w:val="28"/>
                <w:szCs w:val="28"/>
                <w:lang w:val="uk-UA" w:eastAsia="ru-RU"/>
              </w:rPr>
              <w:t xml:space="preserve"> Тендерного комітету </w:t>
            </w:r>
          </w:p>
          <w:p w:rsidR="00432A80" w:rsidRPr="00432A80" w:rsidRDefault="00432A80" w:rsidP="00432A80">
            <w:pPr>
              <w:widowControl w:val="0"/>
              <w:shd w:val="clear" w:color="auto" w:fill="FFFFFF"/>
              <w:autoSpaceDE w:val="0"/>
              <w:autoSpaceDN w:val="0"/>
              <w:adjustRightInd w:val="0"/>
              <w:spacing w:after="0" w:line="240" w:lineRule="auto"/>
              <w:ind w:right="1"/>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ГПУ «Шебелинкагазвидобування»</w:t>
            </w:r>
          </w:p>
          <w:p w:rsidR="00432A80" w:rsidRPr="00432A80" w:rsidRDefault="00432A80" w:rsidP="00432A80">
            <w:pPr>
              <w:widowControl w:val="0"/>
              <w:shd w:val="clear" w:color="auto" w:fill="FFFFFF"/>
              <w:autoSpaceDE w:val="0"/>
              <w:autoSpaceDN w:val="0"/>
              <w:adjustRightInd w:val="0"/>
              <w:spacing w:after="0" w:line="240" w:lineRule="auto"/>
              <w:ind w:right="1"/>
              <w:jc w:val="center"/>
              <w:rPr>
                <w:rFonts w:ascii="Times New Roman" w:eastAsia="Times New Roman" w:hAnsi="Times New Roman" w:cs="Times New Roman"/>
                <w:sz w:val="28"/>
                <w:szCs w:val="28"/>
                <w:lang w:val="uk-UA" w:eastAsia="ru-RU"/>
              </w:rPr>
            </w:pPr>
          </w:p>
          <w:p w:rsidR="00432A80" w:rsidRPr="00432A80" w:rsidRDefault="00432A80" w:rsidP="00432A80">
            <w:pPr>
              <w:widowControl w:val="0"/>
              <w:shd w:val="clear" w:color="auto" w:fill="FFFFFF"/>
              <w:autoSpaceDE w:val="0"/>
              <w:autoSpaceDN w:val="0"/>
              <w:adjustRightInd w:val="0"/>
              <w:spacing w:after="0" w:line="240" w:lineRule="auto"/>
              <w:ind w:right="1"/>
              <w:jc w:val="center"/>
              <w:rPr>
                <w:rFonts w:ascii="Times New Roman" w:eastAsia="Times New Roman" w:hAnsi="Times New Roman" w:cs="Times New Roman"/>
                <w:sz w:val="28"/>
                <w:szCs w:val="28"/>
                <w:lang w:val="uk-UA" w:eastAsia="ru-RU"/>
              </w:rPr>
            </w:pPr>
            <w:r w:rsidRPr="00432A80">
              <w:rPr>
                <w:rFonts w:ascii="Times New Roman" w:eastAsia="Times New Roman" w:hAnsi="Times New Roman" w:cs="Times New Roman"/>
                <w:sz w:val="28"/>
                <w:szCs w:val="28"/>
                <w:lang w:val="uk-UA" w:eastAsia="ru-RU"/>
              </w:rPr>
              <w:t xml:space="preserve">______________ </w:t>
            </w:r>
            <w:r>
              <w:rPr>
                <w:rFonts w:ascii="Times New Roman" w:eastAsia="Times New Roman" w:hAnsi="Times New Roman" w:cs="Times New Roman"/>
                <w:b/>
                <w:bCs/>
                <w:sz w:val="28"/>
                <w:szCs w:val="28"/>
                <w:lang w:val="uk-UA" w:eastAsia="ru-RU"/>
              </w:rPr>
              <w:t>Заболотний А.М.</w:t>
            </w:r>
          </w:p>
          <w:p w:rsidR="00432A80" w:rsidRPr="00432A80" w:rsidRDefault="00432A80" w:rsidP="00432A80">
            <w:pPr>
              <w:widowControl w:val="0"/>
              <w:shd w:val="clear" w:color="auto" w:fill="FFFFFF"/>
              <w:autoSpaceDE w:val="0"/>
              <w:autoSpaceDN w:val="0"/>
              <w:adjustRightInd w:val="0"/>
              <w:spacing w:after="0" w:line="240" w:lineRule="auto"/>
              <w:ind w:left="-709" w:right="-393" w:firstLine="425"/>
              <w:jc w:val="center"/>
              <w:rPr>
                <w:rFonts w:ascii="Times New Roman" w:eastAsia="Times New Roman" w:hAnsi="Times New Roman" w:cs="Times New Roman"/>
                <w:sz w:val="28"/>
                <w:szCs w:val="28"/>
                <w:lang w:val="uk-UA" w:eastAsia="ru-RU"/>
              </w:rPr>
            </w:pPr>
            <w:r w:rsidRPr="00432A80">
              <w:rPr>
                <w:rFonts w:ascii="Times New Roman" w:eastAsia="Times New Roman" w:hAnsi="Times New Roman" w:cs="Times New Roman"/>
                <w:sz w:val="28"/>
                <w:szCs w:val="28"/>
                <w:lang w:val="uk-UA" w:eastAsia="ru-RU"/>
              </w:rPr>
              <w:t>Протокол засідання Тендерного комітету</w:t>
            </w:r>
          </w:p>
          <w:p w:rsidR="00432A80" w:rsidRPr="00432A80" w:rsidRDefault="00432A80" w:rsidP="00432A80">
            <w:pPr>
              <w:widowControl w:val="0"/>
              <w:shd w:val="clear" w:color="auto" w:fill="FFFFFF"/>
              <w:autoSpaceDE w:val="0"/>
              <w:autoSpaceDN w:val="0"/>
              <w:adjustRightInd w:val="0"/>
              <w:spacing w:after="0" w:line="240" w:lineRule="auto"/>
              <w:ind w:right="1"/>
              <w:jc w:val="center"/>
              <w:rPr>
                <w:rFonts w:ascii="Times New Roman" w:eastAsia="Times New Roman" w:hAnsi="Times New Roman" w:cs="Times New Roman"/>
                <w:b/>
                <w:sz w:val="28"/>
                <w:szCs w:val="28"/>
                <w:lang w:val="uk-UA" w:eastAsia="ru-RU"/>
              </w:rPr>
            </w:pPr>
            <w:r w:rsidRPr="00432A80">
              <w:rPr>
                <w:rFonts w:ascii="Times New Roman" w:eastAsia="Times New Roman" w:hAnsi="Times New Roman" w:cs="Times New Roman"/>
                <w:b/>
                <w:sz w:val="28"/>
                <w:szCs w:val="28"/>
                <w:lang w:val="uk-UA" w:eastAsia="ru-RU"/>
              </w:rPr>
              <w:t>від  “</w:t>
            </w:r>
            <w:r>
              <w:rPr>
                <w:rFonts w:ascii="Times New Roman" w:eastAsia="Times New Roman" w:hAnsi="Times New Roman" w:cs="Times New Roman"/>
                <w:b/>
                <w:sz w:val="28"/>
                <w:szCs w:val="28"/>
                <w:lang w:val="uk-UA" w:eastAsia="ru-RU"/>
              </w:rPr>
              <w:t>17</w:t>
            </w:r>
            <w:r w:rsidRPr="00432A80">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липня</w:t>
            </w:r>
            <w:r w:rsidRPr="00432A80">
              <w:rPr>
                <w:rFonts w:ascii="Times New Roman" w:eastAsia="Times New Roman" w:hAnsi="Times New Roman" w:cs="Times New Roman"/>
                <w:b/>
                <w:sz w:val="28"/>
                <w:szCs w:val="28"/>
                <w:lang w:val="uk-UA" w:eastAsia="ru-RU"/>
              </w:rPr>
              <w:t xml:space="preserve">  2018 р. </w:t>
            </w:r>
            <w:r w:rsidR="00D40D69">
              <w:rPr>
                <w:rFonts w:ascii="Times New Roman" w:eastAsia="Times New Roman" w:hAnsi="Times New Roman" w:cs="Times New Roman"/>
                <w:b/>
                <w:sz w:val="28"/>
                <w:szCs w:val="28"/>
                <w:lang w:val="uk-UA" w:eastAsia="ru-RU"/>
              </w:rPr>
              <w:t xml:space="preserve">                               </w:t>
            </w:r>
            <w:r w:rsidRPr="00432A80">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ШГВ </w:t>
            </w:r>
            <w:r w:rsidRPr="00432A80">
              <w:rPr>
                <w:rFonts w:ascii="Times New Roman" w:eastAsia="Times New Roman" w:hAnsi="Times New Roman" w:cs="Times New Roman"/>
                <w:b/>
                <w:sz w:val="28"/>
                <w:szCs w:val="28"/>
                <w:lang w:val="uk-UA" w:eastAsia="ru-RU"/>
              </w:rPr>
              <w:t>№18</w:t>
            </w:r>
            <w:r>
              <w:rPr>
                <w:rFonts w:ascii="Times New Roman" w:eastAsia="Times New Roman" w:hAnsi="Times New Roman" w:cs="Times New Roman"/>
                <w:b/>
                <w:sz w:val="28"/>
                <w:szCs w:val="28"/>
                <w:lang w:val="uk-UA" w:eastAsia="ru-RU"/>
              </w:rPr>
              <w:t>(</w:t>
            </w:r>
            <w:r w:rsidRPr="00432A80">
              <w:rPr>
                <w:rFonts w:ascii="Times New Roman" w:eastAsia="Times New Roman" w:hAnsi="Times New Roman" w:cs="Times New Roman"/>
                <w:b/>
                <w:sz w:val="28"/>
                <w:szCs w:val="28"/>
                <w:lang w:val="uk-UA" w:eastAsia="ru-RU"/>
              </w:rPr>
              <w:t>Т</w:t>
            </w:r>
            <w:r>
              <w:rPr>
                <w:rFonts w:ascii="Times New Roman" w:eastAsia="Times New Roman" w:hAnsi="Times New Roman" w:cs="Times New Roman"/>
                <w:b/>
                <w:sz w:val="28"/>
                <w:szCs w:val="28"/>
                <w:lang w:val="uk-UA" w:eastAsia="ru-RU"/>
              </w:rPr>
              <w:t>)146</w:t>
            </w:r>
          </w:p>
          <w:p w:rsidR="00432A80" w:rsidRPr="00432A80" w:rsidRDefault="00432A80" w:rsidP="00432A80">
            <w:pPr>
              <w:widowControl w:val="0"/>
              <w:shd w:val="clear" w:color="auto" w:fill="FFFFFF"/>
              <w:autoSpaceDE w:val="0"/>
              <w:autoSpaceDN w:val="0"/>
              <w:adjustRightInd w:val="0"/>
              <w:spacing w:after="0" w:line="240" w:lineRule="auto"/>
              <w:ind w:right="1"/>
              <w:jc w:val="center"/>
              <w:rPr>
                <w:rFonts w:ascii="Times New Roman" w:eastAsia="Times New Roman" w:hAnsi="Times New Roman" w:cs="Times New Roman"/>
                <w:sz w:val="28"/>
                <w:szCs w:val="28"/>
                <w:lang w:val="uk-UA" w:eastAsia="ru-RU"/>
              </w:rPr>
            </w:pPr>
          </w:p>
        </w:tc>
      </w:tr>
    </w:tbl>
    <w:p w:rsidR="00432A80" w:rsidRPr="00432A80" w:rsidRDefault="00432A80" w:rsidP="00432A80">
      <w:pPr>
        <w:keepNext/>
        <w:spacing w:after="0" w:line="240" w:lineRule="auto"/>
        <w:ind w:right="1"/>
        <w:jc w:val="center"/>
        <w:outlineLvl w:val="0"/>
        <w:rPr>
          <w:rFonts w:ascii="Times New Roman" w:eastAsia="Times New Roman" w:hAnsi="Times New Roman" w:cs="Times New Roman"/>
          <w:sz w:val="24"/>
          <w:szCs w:val="24"/>
          <w:lang w:val="uk-UA" w:eastAsia="x-none"/>
        </w:rPr>
      </w:pPr>
    </w:p>
    <w:p w:rsidR="00432A80" w:rsidRPr="00432A80" w:rsidRDefault="00432A80" w:rsidP="00432A80">
      <w:pPr>
        <w:keepNext/>
        <w:spacing w:after="0" w:line="240" w:lineRule="auto"/>
        <w:ind w:right="1"/>
        <w:jc w:val="center"/>
        <w:outlineLvl w:val="0"/>
        <w:rPr>
          <w:rFonts w:ascii="Times New Roman" w:eastAsia="Times New Roman" w:hAnsi="Times New Roman" w:cs="Times New Roman"/>
          <w:sz w:val="24"/>
          <w:szCs w:val="24"/>
          <w:lang w:val="uk-UA" w:eastAsia="x-none"/>
        </w:rPr>
      </w:pPr>
    </w:p>
    <w:p w:rsidR="00432A80" w:rsidRPr="00432A80" w:rsidRDefault="00432A80" w:rsidP="00432A80">
      <w:pPr>
        <w:keepNext/>
        <w:spacing w:after="0" w:line="240" w:lineRule="auto"/>
        <w:ind w:right="1"/>
        <w:jc w:val="center"/>
        <w:outlineLvl w:val="0"/>
        <w:rPr>
          <w:rFonts w:ascii="Times New Roman" w:eastAsia="Times New Roman" w:hAnsi="Times New Roman" w:cs="Times New Roman"/>
          <w:sz w:val="24"/>
          <w:szCs w:val="24"/>
          <w:lang w:val="uk-UA" w:eastAsia="x-none"/>
        </w:rPr>
      </w:pPr>
    </w:p>
    <w:p w:rsidR="00432A80" w:rsidRPr="00432A80" w:rsidRDefault="00432A80" w:rsidP="00432A80">
      <w:pPr>
        <w:keepNext/>
        <w:spacing w:after="0" w:line="240" w:lineRule="auto"/>
        <w:ind w:right="1"/>
        <w:jc w:val="center"/>
        <w:outlineLvl w:val="0"/>
        <w:rPr>
          <w:rFonts w:ascii="Times New Roman" w:eastAsia="Times New Roman" w:hAnsi="Times New Roman" w:cs="Times New Roman"/>
          <w:sz w:val="24"/>
          <w:szCs w:val="24"/>
          <w:lang w:val="uk-UA" w:eastAsia="x-none"/>
        </w:rPr>
      </w:pPr>
    </w:p>
    <w:p w:rsidR="00432A80" w:rsidRPr="00432A80" w:rsidRDefault="00432A80" w:rsidP="00432A80">
      <w:pPr>
        <w:keepNext/>
        <w:spacing w:after="0" w:line="240" w:lineRule="auto"/>
        <w:ind w:right="1"/>
        <w:jc w:val="center"/>
        <w:outlineLvl w:val="0"/>
        <w:rPr>
          <w:rFonts w:ascii="Times New Roman" w:eastAsia="Times New Roman" w:hAnsi="Times New Roman" w:cs="Times New Roman"/>
          <w:sz w:val="24"/>
          <w:szCs w:val="24"/>
          <w:lang w:val="uk-UA" w:eastAsia="x-none"/>
        </w:rPr>
      </w:pPr>
    </w:p>
    <w:p w:rsidR="00432A80" w:rsidRPr="00432A80" w:rsidRDefault="00432A80" w:rsidP="00432A80">
      <w:pPr>
        <w:keepNext/>
        <w:spacing w:after="0" w:line="240" w:lineRule="auto"/>
        <w:ind w:right="1"/>
        <w:jc w:val="center"/>
        <w:outlineLvl w:val="0"/>
        <w:rPr>
          <w:rFonts w:ascii="Times New Roman" w:eastAsia="Times New Roman" w:hAnsi="Times New Roman" w:cs="Times New Roman"/>
          <w:sz w:val="24"/>
          <w:szCs w:val="24"/>
          <w:lang w:val="uk-UA" w:eastAsia="x-none"/>
        </w:rPr>
      </w:pPr>
    </w:p>
    <w:p w:rsidR="00432A80" w:rsidRPr="00432A80" w:rsidRDefault="00432A80" w:rsidP="00432A80">
      <w:pPr>
        <w:keepNext/>
        <w:spacing w:after="0" w:line="240" w:lineRule="auto"/>
        <w:ind w:right="1"/>
        <w:jc w:val="center"/>
        <w:outlineLvl w:val="0"/>
        <w:rPr>
          <w:rFonts w:ascii="Times New Roman" w:eastAsia="Times New Roman" w:hAnsi="Times New Roman" w:cs="Times New Roman"/>
          <w:sz w:val="24"/>
          <w:szCs w:val="24"/>
          <w:lang w:val="uk-UA" w:eastAsia="x-none"/>
        </w:rPr>
      </w:pPr>
    </w:p>
    <w:p w:rsidR="00432A80" w:rsidRPr="00432A80" w:rsidRDefault="00432A80" w:rsidP="00432A80">
      <w:pPr>
        <w:keepNext/>
        <w:spacing w:after="0" w:line="240" w:lineRule="auto"/>
        <w:ind w:right="1"/>
        <w:jc w:val="center"/>
        <w:outlineLvl w:val="0"/>
        <w:rPr>
          <w:rFonts w:ascii="Times New Roman" w:eastAsia="Times New Roman" w:hAnsi="Times New Roman" w:cs="Times New Roman"/>
          <w:sz w:val="24"/>
          <w:szCs w:val="24"/>
          <w:lang w:val="uk-UA" w:eastAsia="x-none"/>
        </w:rPr>
      </w:pPr>
    </w:p>
    <w:p w:rsidR="00432A80" w:rsidRPr="00432A80" w:rsidRDefault="00432A80" w:rsidP="00432A80">
      <w:pPr>
        <w:keepNext/>
        <w:spacing w:after="0" w:line="240" w:lineRule="auto"/>
        <w:ind w:right="1"/>
        <w:jc w:val="center"/>
        <w:outlineLvl w:val="0"/>
        <w:rPr>
          <w:rFonts w:ascii="Times New Roman" w:eastAsia="Times New Roman" w:hAnsi="Times New Roman" w:cs="Times New Roman"/>
          <w:sz w:val="24"/>
          <w:szCs w:val="24"/>
          <w:lang w:val="uk-UA" w:eastAsia="x-none"/>
        </w:rPr>
      </w:pPr>
    </w:p>
    <w:p w:rsidR="00432A80" w:rsidRPr="00432A80" w:rsidRDefault="00432A80" w:rsidP="00432A80">
      <w:pPr>
        <w:spacing w:after="0" w:line="240" w:lineRule="auto"/>
        <w:jc w:val="center"/>
        <w:rPr>
          <w:rFonts w:ascii="Times New Roman" w:eastAsia="Times New Roman" w:hAnsi="Times New Roman" w:cs="Times New Roman"/>
          <w:sz w:val="24"/>
          <w:szCs w:val="24"/>
          <w:lang w:val="uk-UA" w:eastAsia="ru-RU"/>
        </w:rPr>
      </w:pPr>
    </w:p>
    <w:p w:rsidR="00432A80" w:rsidRPr="00432A80" w:rsidRDefault="00432A80" w:rsidP="00432A80">
      <w:pPr>
        <w:keepNext/>
        <w:spacing w:after="0" w:line="240" w:lineRule="auto"/>
        <w:ind w:right="1"/>
        <w:jc w:val="center"/>
        <w:outlineLvl w:val="0"/>
        <w:rPr>
          <w:rFonts w:ascii="Times New Roman" w:eastAsia="Times New Roman" w:hAnsi="Times New Roman" w:cs="Times New Roman"/>
          <w:b/>
          <w:bCs/>
          <w:sz w:val="28"/>
          <w:szCs w:val="28"/>
          <w:u w:val="single"/>
          <w:lang w:val="uk-UA" w:eastAsia="x-none"/>
        </w:rPr>
      </w:pPr>
    </w:p>
    <w:p w:rsidR="00432A80" w:rsidRPr="00432A80" w:rsidRDefault="00432A80" w:rsidP="00432A80">
      <w:pPr>
        <w:keepNext/>
        <w:spacing w:after="0" w:line="240" w:lineRule="auto"/>
        <w:ind w:right="1"/>
        <w:jc w:val="center"/>
        <w:outlineLvl w:val="0"/>
        <w:rPr>
          <w:rFonts w:ascii="Times New Roman" w:eastAsia="Times New Roman" w:hAnsi="Times New Roman" w:cs="Times New Roman"/>
          <w:sz w:val="24"/>
          <w:szCs w:val="24"/>
          <w:lang w:val="uk-UA" w:eastAsia="x-none"/>
        </w:rPr>
      </w:pPr>
    </w:p>
    <w:p w:rsidR="00432A80" w:rsidRPr="00432A80" w:rsidRDefault="00432A80" w:rsidP="00432A80">
      <w:pPr>
        <w:keepNext/>
        <w:spacing w:after="0" w:line="240" w:lineRule="auto"/>
        <w:ind w:right="1"/>
        <w:jc w:val="center"/>
        <w:outlineLvl w:val="0"/>
        <w:rPr>
          <w:rFonts w:ascii="Times New Roman" w:eastAsia="Times New Roman" w:hAnsi="Times New Roman" w:cs="Times New Roman"/>
          <w:sz w:val="24"/>
          <w:szCs w:val="24"/>
          <w:lang w:val="uk-UA" w:eastAsia="x-none"/>
        </w:rPr>
      </w:pPr>
    </w:p>
    <w:p w:rsidR="00432A80" w:rsidRPr="00432A80" w:rsidRDefault="00432A80" w:rsidP="00432A80">
      <w:pPr>
        <w:spacing w:after="0" w:line="240" w:lineRule="auto"/>
        <w:rPr>
          <w:rFonts w:ascii="Times New Roman" w:eastAsia="Times New Roman" w:hAnsi="Times New Roman" w:cs="Times New Roman"/>
          <w:sz w:val="24"/>
          <w:szCs w:val="24"/>
          <w:lang w:val="uk-UA" w:eastAsia="x-none"/>
        </w:rPr>
      </w:pPr>
    </w:p>
    <w:p w:rsidR="00432A80" w:rsidRPr="00432A80" w:rsidRDefault="00432A80" w:rsidP="00432A80">
      <w:pPr>
        <w:keepNext/>
        <w:spacing w:after="0" w:line="240" w:lineRule="auto"/>
        <w:ind w:right="1"/>
        <w:outlineLvl w:val="0"/>
        <w:rPr>
          <w:rFonts w:ascii="Times New Roman" w:eastAsia="Times New Roman" w:hAnsi="Times New Roman" w:cs="Times New Roman"/>
          <w:b/>
          <w:bCs/>
          <w:sz w:val="28"/>
          <w:szCs w:val="28"/>
          <w:u w:val="single"/>
          <w:lang w:val="uk-UA" w:eastAsia="x-none"/>
        </w:rPr>
      </w:pPr>
    </w:p>
    <w:p w:rsidR="00432A80" w:rsidRDefault="00432A80" w:rsidP="00432A80">
      <w:pPr>
        <w:keepNext/>
        <w:spacing w:after="0" w:line="240" w:lineRule="auto"/>
        <w:ind w:right="1"/>
        <w:jc w:val="center"/>
        <w:outlineLvl w:val="0"/>
        <w:rPr>
          <w:rFonts w:ascii="Times New Roman" w:eastAsia="Times New Roman" w:hAnsi="Times New Roman" w:cs="Times New Roman"/>
          <w:b/>
          <w:bCs/>
          <w:sz w:val="28"/>
          <w:szCs w:val="28"/>
          <w:u w:val="single"/>
          <w:lang w:val="uk-UA" w:eastAsia="x-none"/>
        </w:rPr>
      </w:pPr>
      <w:r w:rsidRPr="00432A80">
        <w:rPr>
          <w:rFonts w:ascii="Times New Roman" w:eastAsia="Times New Roman" w:hAnsi="Times New Roman" w:cs="Times New Roman"/>
          <w:b/>
          <w:bCs/>
          <w:sz w:val="28"/>
          <w:szCs w:val="28"/>
          <w:u w:val="single"/>
          <w:lang w:val="uk-UA" w:eastAsia="x-none"/>
        </w:rPr>
        <w:t>АКЦІОНЕРНЕ ТОВАРИСТ</w:t>
      </w:r>
      <w:permStart w:id="708782643" w:edGrp="everyone"/>
      <w:permStart w:id="35744554" w:ed="GASPROM\Zavadska"/>
      <w:permEnd w:id="708782643"/>
      <w:permEnd w:id="35744554"/>
      <w:r w:rsidRPr="00432A80">
        <w:rPr>
          <w:rFonts w:ascii="Times New Roman" w:eastAsia="Times New Roman" w:hAnsi="Times New Roman" w:cs="Times New Roman"/>
          <w:b/>
          <w:bCs/>
          <w:sz w:val="28"/>
          <w:szCs w:val="28"/>
          <w:u w:val="single"/>
          <w:lang w:val="uk-UA" w:eastAsia="x-none"/>
        </w:rPr>
        <w:t>ВО   "УКРГАЗВИДОБУВАННЯ"</w:t>
      </w:r>
    </w:p>
    <w:p w:rsidR="00432A80" w:rsidRPr="00432A80" w:rsidRDefault="00432A80" w:rsidP="00432A80">
      <w:pPr>
        <w:keepNext/>
        <w:spacing w:after="0" w:line="240" w:lineRule="auto"/>
        <w:ind w:right="1"/>
        <w:jc w:val="center"/>
        <w:outlineLvl w:val="0"/>
        <w:rPr>
          <w:rFonts w:ascii="Times New Roman" w:eastAsia="Times New Roman" w:hAnsi="Times New Roman" w:cs="Times New Roman"/>
          <w:b/>
          <w:bCs/>
          <w:sz w:val="28"/>
          <w:szCs w:val="28"/>
          <w:u w:val="single"/>
          <w:lang w:val="uk-UA" w:eastAsia="x-none"/>
        </w:rPr>
      </w:pPr>
      <w:r>
        <w:rPr>
          <w:rFonts w:ascii="Times New Roman" w:eastAsia="Times New Roman" w:hAnsi="Times New Roman" w:cs="Times New Roman"/>
          <w:b/>
          <w:bCs/>
          <w:sz w:val="28"/>
          <w:szCs w:val="28"/>
          <w:u w:val="single"/>
          <w:lang w:val="uk-UA" w:eastAsia="x-none"/>
        </w:rPr>
        <w:t>ФІЛІЯ ГПУ «ШЕБЕЛИНКАГАЗВИДОБУВАННЯ»</w:t>
      </w:r>
    </w:p>
    <w:p w:rsidR="00432A80" w:rsidRPr="00432A80" w:rsidRDefault="00432A80" w:rsidP="00432A80">
      <w:pPr>
        <w:keepNext/>
        <w:spacing w:after="0" w:line="240" w:lineRule="auto"/>
        <w:ind w:right="1"/>
        <w:jc w:val="center"/>
        <w:outlineLvl w:val="0"/>
        <w:rPr>
          <w:rFonts w:ascii="Times New Roman" w:eastAsia="Times New Roman" w:hAnsi="Times New Roman" w:cs="Times New Roman"/>
          <w:sz w:val="28"/>
          <w:szCs w:val="20"/>
          <w:lang w:val="uk-UA" w:eastAsia="x-none"/>
        </w:rPr>
      </w:pPr>
    </w:p>
    <w:p w:rsidR="00432A80" w:rsidRPr="00432A80" w:rsidRDefault="00432A80" w:rsidP="00432A80">
      <w:pPr>
        <w:spacing w:after="0" w:line="240" w:lineRule="auto"/>
        <w:rPr>
          <w:rFonts w:ascii="Times New Roman" w:eastAsia="Times New Roman" w:hAnsi="Times New Roman" w:cs="Times New Roman"/>
          <w:sz w:val="24"/>
          <w:szCs w:val="24"/>
          <w:lang w:val="uk-UA" w:eastAsia="x-none"/>
        </w:rPr>
      </w:pPr>
    </w:p>
    <w:p w:rsidR="00432A80" w:rsidRPr="00432A80" w:rsidRDefault="00432A80" w:rsidP="00432A80">
      <w:pPr>
        <w:keepNext/>
        <w:spacing w:after="0" w:line="240" w:lineRule="auto"/>
        <w:ind w:right="1"/>
        <w:jc w:val="center"/>
        <w:outlineLvl w:val="0"/>
        <w:rPr>
          <w:rFonts w:ascii="Times New Roman" w:eastAsia="Times New Roman" w:hAnsi="Times New Roman" w:cs="Times New Roman"/>
          <w:b/>
          <w:sz w:val="28"/>
          <w:szCs w:val="28"/>
          <w:lang w:val="uk-UA" w:eastAsia="x-none"/>
        </w:rPr>
      </w:pPr>
      <w:r w:rsidRPr="00432A80">
        <w:rPr>
          <w:rFonts w:ascii="Times New Roman" w:eastAsia="Times New Roman" w:hAnsi="Times New Roman" w:cs="Times New Roman"/>
          <w:b/>
          <w:bCs/>
          <w:sz w:val="28"/>
          <w:szCs w:val="28"/>
          <w:lang w:val="uk-UA" w:eastAsia="x-none"/>
        </w:rPr>
        <w:t>ДОКУМЕНТАЦІЯ ЗАКУПІВЛІ ТОВАРІВ ЗА РАМКОВОЮ УГОДОЮ</w:t>
      </w:r>
    </w:p>
    <w:p w:rsidR="00432A80" w:rsidRPr="00432A80" w:rsidRDefault="00432A80" w:rsidP="00432A80">
      <w:pPr>
        <w:shd w:val="clear" w:color="auto" w:fill="FFFFFF"/>
        <w:spacing w:after="0" w:line="240" w:lineRule="auto"/>
        <w:ind w:right="1"/>
        <w:rPr>
          <w:rFonts w:ascii="Times New Roman" w:eastAsia="Times New Roman" w:hAnsi="Times New Roman" w:cs="Times New Roman"/>
          <w:b/>
          <w:sz w:val="32"/>
          <w:szCs w:val="32"/>
          <w:lang w:val="uk-UA" w:eastAsia="ru-RU"/>
        </w:rPr>
      </w:pPr>
    </w:p>
    <w:p w:rsidR="00432A80" w:rsidRPr="00432A80" w:rsidRDefault="00432A80" w:rsidP="00432A80">
      <w:pPr>
        <w:shd w:val="clear" w:color="auto" w:fill="FFFFFF"/>
        <w:spacing w:after="0" w:line="240" w:lineRule="auto"/>
        <w:ind w:right="1"/>
        <w:rPr>
          <w:rFonts w:ascii="Times New Roman" w:eastAsia="Times New Roman" w:hAnsi="Times New Roman" w:cs="Times New Roman"/>
          <w:b/>
          <w:sz w:val="32"/>
          <w:szCs w:val="32"/>
          <w:lang w:val="uk-UA" w:eastAsia="ru-RU"/>
        </w:rPr>
      </w:pPr>
    </w:p>
    <w:p w:rsidR="00432A80" w:rsidRPr="00432A80" w:rsidRDefault="00432A80" w:rsidP="00432A80">
      <w:pPr>
        <w:shd w:val="clear" w:color="auto" w:fill="FFFFFF"/>
        <w:tabs>
          <w:tab w:val="left" w:pos="9390"/>
        </w:tabs>
        <w:spacing w:after="0" w:line="240" w:lineRule="auto"/>
        <w:ind w:left="360" w:right="1"/>
        <w:rPr>
          <w:rFonts w:ascii="Times New Roman" w:eastAsia="Times New Roman" w:hAnsi="Times New Roman" w:cs="Times New Roman"/>
          <w:b/>
          <w:sz w:val="28"/>
          <w:szCs w:val="28"/>
          <w:lang w:val="uk-UA" w:eastAsia="ru-RU"/>
        </w:rPr>
      </w:pPr>
      <w:r w:rsidRPr="00432A80">
        <w:rPr>
          <w:rFonts w:ascii="Times New Roman" w:eastAsia="Times New Roman" w:hAnsi="Times New Roman" w:cs="Times New Roman"/>
          <w:b/>
          <w:sz w:val="28"/>
          <w:szCs w:val="28"/>
          <w:lang w:val="ru-RU" w:eastAsia="ru-RU"/>
        </w:rPr>
        <w:t>33710000-0</w:t>
      </w:r>
      <w:r w:rsidRPr="00432A80">
        <w:rPr>
          <w:rFonts w:ascii="Times New Roman" w:eastAsia="Times New Roman" w:hAnsi="Times New Roman" w:cs="Times New Roman"/>
          <w:b/>
          <w:sz w:val="28"/>
          <w:szCs w:val="28"/>
          <w:lang w:val="uk-UA" w:eastAsia="ru-RU"/>
        </w:rPr>
        <w:t xml:space="preserve"> - Парфуми, засоби гігієни та презервативи</w:t>
      </w:r>
    </w:p>
    <w:p w:rsidR="00432A80" w:rsidRPr="00432A80" w:rsidRDefault="00432A80" w:rsidP="00432A80">
      <w:pPr>
        <w:shd w:val="clear" w:color="auto" w:fill="FFFFFF"/>
        <w:tabs>
          <w:tab w:val="left" w:pos="9390"/>
        </w:tabs>
        <w:spacing w:after="0" w:line="240" w:lineRule="auto"/>
        <w:ind w:left="360" w:right="1"/>
        <w:rPr>
          <w:rFonts w:ascii="Times New Roman" w:eastAsia="Times New Roman" w:hAnsi="Times New Roman" w:cs="Times New Roman"/>
          <w:b/>
          <w:sz w:val="28"/>
          <w:szCs w:val="28"/>
          <w:lang w:val="uk-UA" w:eastAsia="ru-RU"/>
        </w:rPr>
      </w:pPr>
      <w:r w:rsidRPr="00432A80">
        <w:rPr>
          <w:rFonts w:ascii="Times New Roman" w:eastAsia="Times New Roman" w:hAnsi="Times New Roman" w:cs="Times New Roman"/>
          <w:b/>
          <w:sz w:val="28"/>
          <w:szCs w:val="28"/>
          <w:lang w:val="ru-RU" w:eastAsia="ru-RU"/>
        </w:rPr>
        <w:t>39830000-9</w:t>
      </w:r>
      <w:r w:rsidR="00B469BE">
        <w:rPr>
          <w:rFonts w:ascii="Times New Roman" w:eastAsia="Times New Roman" w:hAnsi="Times New Roman" w:cs="Times New Roman"/>
          <w:b/>
          <w:sz w:val="28"/>
          <w:szCs w:val="28"/>
          <w:lang w:val="uk-UA" w:eastAsia="ru-RU"/>
        </w:rPr>
        <w:t xml:space="preserve"> - Продукція для чищення</w:t>
      </w:r>
    </w:p>
    <w:p w:rsidR="00432A80" w:rsidRPr="00432A80" w:rsidRDefault="00432A80" w:rsidP="00432A80">
      <w:pPr>
        <w:shd w:val="clear" w:color="auto" w:fill="FFFFFF"/>
        <w:tabs>
          <w:tab w:val="left" w:pos="9390"/>
        </w:tabs>
        <w:spacing w:after="0" w:line="240" w:lineRule="auto"/>
        <w:ind w:left="360" w:right="1"/>
        <w:rPr>
          <w:rFonts w:ascii="Times New Roman" w:eastAsia="Times New Roman" w:hAnsi="Times New Roman" w:cs="Times New Roman"/>
          <w:b/>
          <w:sz w:val="28"/>
          <w:szCs w:val="28"/>
          <w:lang w:val="uk-UA" w:eastAsia="ru-RU"/>
        </w:rPr>
      </w:pPr>
      <w:r w:rsidRPr="00432A80">
        <w:rPr>
          <w:rFonts w:ascii="Times New Roman" w:eastAsia="Times New Roman" w:hAnsi="Times New Roman" w:cs="Times New Roman"/>
          <w:b/>
          <w:sz w:val="28"/>
          <w:szCs w:val="28"/>
          <w:lang w:val="ru-RU" w:eastAsia="ru-RU"/>
        </w:rPr>
        <w:t>39220000-0</w:t>
      </w:r>
      <w:r w:rsidRPr="00432A80">
        <w:rPr>
          <w:rFonts w:ascii="Times New Roman" w:eastAsia="Times New Roman" w:hAnsi="Times New Roman" w:cs="Times New Roman"/>
          <w:b/>
          <w:sz w:val="28"/>
          <w:szCs w:val="28"/>
          <w:lang w:val="uk-UA" w:eastAsia="ru-RU"/>
        </w:rPr>
        <w:t xml:space="preserve"> - Кухонне приладдя, товари для дому та господарства і приладдя для з</w:t>
      </w:r>
      <w:r w:rsidR="00B469BE">
        <w:rPr>
          <w:rFonts w:ascii="Times New Roman" w:eastAsia="Times New Roman" w:hAnsi="Times New Roman" w:cs="Times New Roman"/>
          <w:b/>
          <w:sz w:val="28"/>
          <w:szCs w:val="28"/>
          <w:lang w:val="uk-UA" w:eastAsia="ru-RU"/>
        </w:rPr>
        <w:t>акладів громадського харчування</w:t>
      </w:r>
    </w:p>
    <w:p w:rsidR="00432A80" w:rsidRPr="00432A80" w:rsidRDefault="00432A80" w:rsidP="00432A80">
      <w:pPr>
        <w:shd w:val="clear" w:color="auto" w:fill="FFFFFF"/>
        <w:tabs>
          <w:tab w:val="left" w:pos="9390"/>
        </w:tabs>
        <w:spacing w:after="0" w:line="240" w:lineRule="auto"/>
        <w:ind w:left="360" w:right="1"/>
        <w:rPr>
          <w:rFonts w:ascii="Times New Roman" w:eastAsia="Times New Roman" w:hAnsi="Times New Roman" w:cs="Times New Roman"/>
          <w:b/>
          <w:sz w:val="28"/>
          <w:szCs w:val="28"/>
          <w:lang w:val="uk-UA" w:eastAsia="ru-RU"/>
        </w:rPr>
      </w:pPr>
      <w:r w:rsidRPr="00432A80">
        <w:rPr>
          <w:rFonts w:ascii="Times New Roman" w:eastAsia="Times New Roman" w:hAnsi="Times New Roman" w:cs="Times New Roman"/>
          <w:b/>
          <w:sz w:val="28"/>
          <w:szCs w:val="28"/>
          <w:lang w:val="ru-RU" w:eastAsia="ru-RU"/>
        </w:rPr>
        <w:t>44510000-8</w:t>
      </w:r>
      <w:r w:rsidR="00B469BE">
        <w:rPr>
          <w:rFonts w:ascii="Times New Roman" w:eastAsia="Times New Roman" w:hAnsi="Times New Roman" w:cs="Times New Roman"/>
          <w:b/>
          <w:sz w:val="28"/>
          <w:szCs w:val="28"/>
          <w:lang w:val="uk-UA" w:eastAsia="ru-RU"/>
        </w:rPr>
        <w:t xml:space="preserve"> – Знаряддя</w:t>
      </w:r>
    </w:p>
    <w:p w:rsidR="00432A80" w:rsidRPr="00432A80" w:rsidRDefault="00432A80" w:rsidP="00432A80">
      <w:pPr>
        <w:shd w:val="clear" w:color="auto" w:fill="FFFFFF"/>
        <w:tabs>
          <w:tab w:val="left" w:pos="9390"/>
        </w:tabs>
        <w:spacing w:after="0" w:line="240" w:lineRule="auto"/>
        <w:ind w:left="360" w:right="1"/>
        <w:rPr>
          <w:rFonts w:ascii="Times New Roman" w:eastAsia="Times New Roman" w:hAnsi="Times New Roman" w:cs="Times New Roman"/>
          <w:b/>
          <w:sz w:val="28"/>
          <w:szCs w:val="28"/>
          <w:lang w:val="uk-UA" w:eastAsia="ru-RU"/>
        </w:rPr>
      </w:pPr>
      <w:r w:rsidRPr="00432A80">
        <w:rPr>
          <w:rFonts w:ascii="Times New Roman" w:eastAsia="Times New Roman" w:hAnsi="Times New Roman" w:cs="Times New Roman"/>
          <w:b/>
          <w:sz w:val="28"/>
          <w:szCs w:val="28"/>
          <w:lang w:val="ru-RU" w:eastAsia="ru-RU"/>
        </w:rPr>
        <w:t>3019</w:t>
      </w:r>
      <w:r w:rsidRPr="00432A80">
        <w:rPr>
          <w:rFonts w:ascii="Times New Roman" w:eastAsia="Times New Roman" w:hAnsi="Times New Roman" w:cs="Times New Roman"/>
          <w:b/>
          <w:sz w:val="28"/>
          <w:szCs w:val="28"/>
          <w:lang w:val="uk-UA" w:eastAsia="ru-RU"/>
        </w:rPr>
        <w:t>00</w:t>
      </w:r>
      <w:r w:rsidRPr="00432A80">
        <w:rPr>
          <w:rFonts w:ascii="Times New Roman" w:eastAsia="Times New Roman" w:hAnsi="Times New Roman" w:cs="Times New Roman"/>
          <w:b/>
          <w:sz w:val="28"/>
          <w:szCs w:val="28"/>
          <w:lang w:val="ru-RU" w:eastAsia="ru-RU"/>
        </w:rPr>
        <w:t>00-</w:t>
      </w:r>
      <w:r w:rsidRPr="00432A80">
        <w:rPr>
          <w:rFonts w:ascii="Times New Roman" w:eastAsia="Times New Roman" w:hAnsi="Times New Roman" w:cs="Times New Roman"/>
          <w:b/>
          <w:sz w:val="28"/>
          <w:szCs w:val="28"/>
          <w:lang w:val="uk-UA" w:eastAsia="ru-RU"/>
        </w:rPr>
        <w:t>7 - Офісне устаткування та приладдя різне.</w:t>
      </w:r>
    </w:p>
    <w:p w:rsidR="00432A80" w:rsidRPr="00432A80" w:rsidRDefault="00432A80" w:rsidP="00432A80">
      <w:pPr>
        <w:shd w:val="clear" w:color="auto" w:fill="FFFFFF"/>
        <w:tabs>
          <w:tab w:val="left" w:pos="9390"/>
        </w:tabs>
        <w:spacing w:after="0" w:line="240" w:lineRule="auto"/>
        <w:ind w:left="360" w:right="1"/>
        <w:rPr>
          <w:rFonts w:ascii="Times New Roman" w:eastAsia="Times New Roman" w:hAnsi="Times New Roman" w:cs="Times New Roman"/>
          <w:b/>
          <w:sz w:val="28"/>
          <w:szCs w:val="28"/>
          <w:lang w:val="uk-UA" w:eastAsia="ru-RU"/>
        </w:rPr>
      </w:pPr>
      <w:r w:rsidRPr="00432A80">
        <w:rPr>
          <w:rFonts w:ascii="Times New Roman" w:eastAsia="Times New Roman" w:hAnsi="Times New Roman" w:cs="Times New Roman"/>
          <w:b/>
          <w:sz w:val="28"/>
          <w:szCs w:val="28"/>
          <w:lang w:val="uk-UA" w:eastAsia="ru-RU"/>
        </w:rPr>
        <w:t>19270000-9 - Неткані матеріали</w:t>
      </w:r>
    </w:p>
    <w:p w:rsidR="00432A80" w:rsidRPr="00432A80" w:rsidRDefault="00432A80" w:rsidP="00432A80">
      <w:pPr>
        <w:shd w:val="clear" w:color="auto" w:fill="FFFFFF"/>
        <w:tabs>
          <w:tab w:val="left" w:pos="9390"/>
        </w:tabs>
        <w:spacing w:after="0" w:line="240" w:lineRule="auto"/>
        <w:ind w:left="360" w:right="1"/>
        <w:rPr>
          <w:rFonts w:ascii="Times New Roman" w:eastAsia="Times New Roman" w:hAnsi="Times New Roman" w:cs="Times New Roman"/>
          <w:b/>
          <w:sz w:val="28"/>
          <w:szCs w:val="28"/>
          <w:lang w:val="uk-UA" w:eastAsia="ru-RU"/>
        </w:rPr>
      </w:pPr>
      <w:r w:rsidRPr="00432A80">
        <w:rPr>
          <w:rFonts w:ascii="Times New Roman" w:eastAsia="Times New Roman" w:hAnsi="Times New Roman" w:cs="Times New Roman"/>
          <w:b/>
          <w:sz w:val="28"/>
          <w:szCs w:val="28"/>
          <w:lang w:val="ru-RU" w:eastAsia="ru-RU"/>
        </w:rPr>
        <w:t>44420000-0</w:t>
      </w:r>
      <w:r w:rsidRPr="00432A80">
        <w:rPr>
          <w:rFonts w:ascii="Times New Roman" w:eastAsia="Times New Roman" w:hAnsi="Times New Roman" w:cs="Times New Roman"/>
          <w:b/>
          <w:sz w:val="28"/>
          <w:szCs w:val="28"/>
          <w:lang w:val="uk-UA" w:eastAsia="ru-RU"/>
        </w:rPr>
        <w:t xml:space="preserve"> - Будівельні товари</w:t>
      </w:r>
    </w:p>
    <w:p w:rsidR="00432A80" w:rsidRPr="00432A80" w:rsidRDefault="00432A80" w:rsidP="00432A80">
      <w:pPr>
        <w:shd w:val="clear" w:color="auto" w:fill="FFFFFF"/>
        <w:tabs>
          <w:tab w:val="left" w:pos="9390"/>
        </w:tabs>
        <w:spacing w:after="0" w:line="240" w:lineRule="auto"/>
        <w:ind w:left="360" w:right="1"/>
        <w:rPr>
          <w:rFonts w:ascii="Times New Roman" w:eastAsia="Times New Roman" w:hAnsi="Times New Roman" w:cs="Times New Roman"/>
          <w:b/>
          <w:sz w:val="28"/>
          <w:szCs w:val="28"/>
          <w:lang w:val="uk-UA" w:eastAsia="ru-RU"/>
        </w:rPr>
      </w:pPr>
      <w:r w:rsidRPr="00432A80">
        <w:rPr>
          <w:rFonts w:ascii="Times New Roman" w:eastAsia="Times New Roman" w:hAnsi="Times New Roman" w:cs="Times New Roman"/>
          <w:b/>
          <w:sz w:val="28"/>
          <w:szCs w:val="28"/>
          <w:lang w:val="ru-RU" w:eastAsia="ru-RU"/>
        </w:rPr>
        <w:t>39560000-5</w:t>
      </w:r>
      <w:r w:rsidRPr="00432A80">
        <w:rPr>
          <w:rFonts w:ascii="Times New Roman" w:eastAsia="Times New Roman" w:hAnsi="Times New Roman" w:cs="Times New Roman"/>
          <w:b/>
          <w:sz w:val="28"/>
          <w:szCs w:val="28"/>
          <w:lang w:val="uk-UA" w:eastAsia="ru-RU"/>
        </w:rPr>
        <w:t xml:space="preserve"> - Текс</w:t>
      </w:r>
      <w:r w:rsidR="00B469BE">
        <w:rPr>
          <w:rFonts w:ascii="Times New Roman" w:eastAsia="Times New Roman" w:hAnsi="Times New Roman" w:cs="Times New Roman"/>
          <w:b/>
          <w:sz w:val="28"/>
          <w:szCs w:val="28"/>
          <w:lang w:val="uk-UA" w:eastAsia="ru-RU"/>
        </w:rPr>
        <w:t>тильні вироби різні</w:t>
      </w:r>
    </w:p>
    <w:p w:rsidR="00432A80" w:rsidRDefault="00432A80" w:rsidP="00432A80">
      <w:pPr>
        <w:shd w:val="clear" w:color="auto" w:fill="FFFFFF"/>
        <w:tabs>
          <w:tab w:val="left" w:pos="9390"/>
        </w:tabs>
        <w:spacing w:after="0" w:line="240" w:lineRule="auto"/>
        <w:ind w:left="360" w:right="1"/>
        <w:rPr>
          <w:rFonts w:ascii="Times New Roman" w:eastAsia="Times New Roman" w:hAnsi="Times New Roman" w:cs="Times New Roman"/>
          <w:b/>
          <w:sz w:val="28"/>
          <w:szCs w:val="28"/>
          <w:lang w:val="uk-UA" w:eastAsia="ru-RU"/>
        </w:rPr>
      </w:pPr>
      <w:r w:rsidRPr="00432A80">
        <w:rPr>
          <w:rFonts w:ascii="Times New Roman" w:eastAsia="Times New Roman" w:hAnsi="Times New Roman" w:cs="Times New Roman"/>
          <w:b/>
          <w:sz w:val="28"/>
          <w:szCs w:val="28"/>
          <w:lang w:val="uk-UA" w:eastAsia="ru-RU"/>
        </w:rPr>
        <w:t>3981</w:t>
      </w:r>
      <w:r w:rsidR="00B469BE">
        <w:rPr>
          <w:rFonts w:ascii="Times New Roman" w:eastAsia="Times New Roman" w:hAnsi="Times New Roman" w:cs="Times New Roman"/>
          <w:b/>
          <w:sz w:val="28"/>
          <w:szCs w:val="28"/>
          <w:lang w:val="uk-UA" w:eastAsia="ru-RU"/>
        </w:rPr>
        <w:t>0000-3 - ароматизатори та воски</w:t>
      </w:r>
    </w:p>
    <w:p w:rsidR="00432A80" w:rsidRPr="00432A80" w:rsidRDefault="00432A80" w:rsidP="00432A80">
      <w:pPr>
        <w:shd w:val="clear" w:color="auto" w:fill="FFFFFF"/>
        <w:tabs>
          <w:tab w:val="left" w:pos="9390"/>
        </w:tabs>
        <w:spacing w:after="0" w:line="240" w:lineRule="auto"/>
        <w:ind w:left="360" w:right="1"/>
        <w:rPr>
          <w:rFonts w:ascii="Times New Roman" w:eastAsia="Times New Roman" w:hAnsi="Times New Roman" w:cs="Times New Roman"/>
          <w:b/>
          <w:sz w:val="28"/>
          <w:szCs w:val="28"/>
          <w:lang w:val="uk-UA" w:eastAsia="ru-RU"/>
        </w:rPr>
      </w:pPr>
      <w:r w:rsidRPr="00432A80">
        <w:rPr>
          <w:rFonts w:ascii="Times New Roman" w:eastAsia="Times New Roman" w:hAnsi="Times New Roman" w:cs="Times New Roman"/>
          <w:b/>
          <w:sz w:val="28"/>
          <w:szCs w:val="28"/>
          <w:lang w:val="uk-UA" w:eastAsia="ru-RU"/>
        </w:rPr>
        <w:t>39510000-0 - Вироби домашнього текстилю</w:t>
      </w:r>
    </w:p>
    <w:p w:rsidR="00432A80" w:rsidRPr="00432A80" w:rsidRDefault="00432A80" w:rsidP="00432A80">
      <w:pPr>
        <w:shd w:val="clear" w:color="auto" w:fill="FFFFFF"/>
        <w:tabs>
          <w:tab w:val="left" w:pos="9390"/>
        </w:tabs>
        <w:spacing w:after="0" w:line="240" w:lineRule="auto"/>
        <w:ind w:left="360" w:right="1"/>
        <w:rPr>
          <w:rFonts w:ascii="Times New Roman" w:eastAsia="Times New Roman" w:hAnsi="Times New Roman" w:cs="Times New Roman"/>
          <w:b/>
          <w:sz w:val="28"/>
          <w:szCs w:val="28"/>
          <w:lang w:val="uk-UA" w:eastAsia="ru-RU"/>
        </w:rPr>
      </w:pPr>
    </w:p>
    <w:p w:rsidR="00432A80" w:rsidRPr="00432A80" w:rsidRDefault="00432A80" w:rsidP="00432A80">
      <w:pPr>
        <w:shd w:val="clear" w:color="auto" w:fill="FFFFFF"/>
        <w:tabs>
          <w:tab w:val="left" w:pos="9390"/>
        </w:tabs>
        <w:spacing w:after="0" w:line="240" w:lineRule="auto"/>
        <w:ind w:right="1"/>
        <w:rPr>
          <w:rFonts w:ascii="Times New Roman" w:eastAsia="Times New Roman" w:hAnsi="Times New Roman" w:cs="Times New Roman"/>
          <w:sz w:val="24"/>
          <w:szCs w:val="24"/>
          <w:lang w:val="uk-UA" w:eastAsia="ru-RU"/>
        </w:rPr>
      </w:pPr>
      <w:r w:rsidRPr="00432A80">
        <w:rPr>
          <w:rFonts w:ascii="Times New Roman" w:eastAsia="Times New Roman" w:hAnsi="Times New Roman" w:cs="Times New Roman"/>
          <w:sz w:val="24"/>
          <w:szCs w:val="24"/>
          <w:lang w:val="uk-UA" w:eastAsia="ru-RU"/>
        </w:rPr>
        <w:tab/>
      </w:r>
    </w:p>
    <w:p w:rsidR="00432A80" w:rsidRPr="00432A80" w:rsidRDefault="00432A80" w:rsidP="00432A80">
      <w:pPr>
        <w:shd w:val="clear" w:color="auto" w:fill="FFFFFF"/>
        <w:spacing w:after="0" w:line="240" w:lineRule="auto"/>
        <w:ind w:right="1"/>
        <w:rPr>
          <w:rFonts w:ascii="Times New Roman" w:eastAsia="Times New Roman" w:hAnsi="Times New Roman" w:cs="Times New Roman"/>
          <w:sz w:val="24"/>
          <w:szCs w:val="24"/>
          <w:lang w:val="uk-UA" w:eastAsia="ru-RU"/>
        </w:rPr>
      </w:pPr>
    </w:p>
    <w:p w:rsidR="00432A80" w:rsidRPr="00432A80" w:rsidRDefault="00432A80" w:rsidP="00432A80">
      <w:pPr>
        <w:shd w:val="clear" w:color="auto" w:fill="FFFFFF"/>
        <w:spacing w:after="0" w:line="240" w:lineRule="auto"/>
        <w:ind w:right="1"/>
        <w:rPr>
          <w:rFonts w:ascii="Times New Roman" w:eastAsia="Times New Roman" w:hAnsi="Times New Roman" w:cs="Times New Roman"/>
          <w:sz w:val="24"/>
          <w:szCs w:val="24"/>
          <w:lang w:val="uk-UA" w:eastAsia="ru-RU"/>
        </w:rPr>
      </w:pPr>
    </w:p>
    <w:p w:rsidR="00432A80" w:rsidRPr="00432A80" w:rsidRDefault="00432A80" w:rsidP="00432A80">
      <w:pPr>
        <w:shd w:val="clear" w:color="auto" w:fill="FFFFFF"/>
        <w:spacing w:after="0" w:line="240" w:lineRule="auto"/>
        <w:ind w:right="1"/>
        <w:rPr>
          <w:rFonts w:ascii="Times New Roman" w:eastAsia="Times New Roman" w:hAnsi="Times New Roman" w:cs="Times New Roman"/>
          <w:sz w:val="24"/>
          <w:szCs w:val="24"/>
          <w:lang w:val="uk-UA" w:eastAsia="ru-RU"/>
        </w:rPr>
      </w:pPr>
    </w:p>
    <w:p w:rsidR="00432A80" w:rsidRPr="00432A80" w:rsidRDefault="00432A80" w:rsidP="00432A80">
      <w:pPr>
        <w:shd w:val="clear" w:color="auto" w:fill="FFFFFF"/>
        <w:spacing w:after="0" w:line="240" w:lineRule="auto"/>
        <w:ind w:right="1"/>
        <w:rPr>
          <w:rFonts w:ascii="Times New Roman" w:eastAsia="Times New Roman" w:hAnsi="Times New Roman" w:cs="Times New Roman"/>
          <w:sz w:val="24"/>
          <w:szCs w:val="24"/>
          <w:lang w:val="uk-UA" w:eastAsia="ru-RU"/>
        </w:rPr>
      </w:pPr>
    </w:p>
    <w:p w:rsidR="00432A80" w:rsidRPr="00432A80" w:rsidRDefault="00432A80" w:rsidP="00432A80">
      <w:pPr>
        <w:shd w:val="clear" w:color="auto" w:fill="FFFFFF"/>
        <w:spacing w:after="0" w:line="240" w:lineRule="auto"/>
        <w:ind w:right="1"/>
        <w:rPr>
          <w:rFonts w:ascii="Times New Roman" w:eastAsia="Times New Roman" w:hAnsi="Times New Roman" w:cs="Times New Roman"/>
          <w:sz w:val="24"/>
          <w:szCs w:val="24"/>
          <w:lang w:val="uk-UA" w:eastAsia="ru-RU"/>
        </w:rPr>
      </w:pPr>
    </w:p>
    <w:p w:rsidR="00432A80" w:rsidRPr="00432A80" w:rsidRDefault="00432A80" w:rsidP="00432A80">
      <w:pPr>
        <w:shd w:val="clear" w:color="auto" w:fill="FFFFFF"/>
        <w:spacing w:after="0" w:line="240" w:lineRule="auto"/>
        <w:ind w:right="1"/>
        <w:jc w:val="center"/>
        <w:rPr>
          <w:rFonts w:ascii="Times New Roman" w:eastAsia="Times New Roman" w:hAnsi="Times New Roman" w:cs="Times New Roman"/>
          <w:sz w:val="24"/>
          <w:szCs w:val="24"/>
          <w:lang w:val="uk-UA" w:eastAsia="ru-RU"/>
        </w:rPr>
      </w:pPr>
    </w:p>
    <w:p w:rsidR="00432A80" w:rsidRPr="00432A80" w:rsidRDefault="00432A80" w:rsidP="00432A80">
      <w:pPr>
        <w:shd w:val="clear" w:color="auto" w:fill="FFFFFF"/>
        <w:spacing w:after="0" w:line="240" w:lineRule="auto"/>
        <w:ind w:right="1"/>
        <w:jc w:val="center"/>
        <w:rPr>
          <w:rFonts w:ascii="Times New Roman" w:eastAsia="Times New Roman" w:hAnsi="Times New Roman" w:cs="Times New Roman"/>
          <w:sz w:val="24"/>
          <w:szCs w:val="24"/>
          <w:lang w:val="uk-UA" w:eastAsia="ru-RU"/>
        </w:rPr>
      </w:pPr>
    </w:p>
    <w:p w:rsidR="00432A80" w:rsidRPr="00432A80" w:rsidRDefault="00432A80" w:rsidP="00432A80">
      <w:pPr>
        <w:shd w:val="clear" w:color="auto" w:fill="FFFFFF"/>
        <w:spacing w:after="0" w:line="240" w:lineRule="auto"/>
        <w:ind w:right="1"/>
        <w:jc w:val="center"/>
        <w:rPr>
          <w:rFonts w:ascii="Times New Roman" w:eastAsia="Times New Roman" w:hAnsi="Times New Roman" w:cs="Times New Roman"/>
          <w:sz w:val="24"/>
          <w:szCs w:val="24"/>
          <w:lang w:val="uk-UA" w:eastAsia="ru-RU"/>
        </w:rPr>
      </w:pPr>
    </w:p>
    <w:tbl>
      <w:tblPr>
        <w:tblW w:w="0" w:type="auto"/>
        <w:tblInd w:w="108" w:type="dxa"/>
        <w:tblLayout w:type="fixed"/>
        <w:tblLook w:val="04A0" w:firstRow="1" w:lastRow="0" w:firstColumn="1" w:lastColumn="0" w:noHBand="0" w:noVBand="1"/>
      </w:tblPr>
      <w:tblGrid>
        <w:gridCol w:w="2160"/>
        <w:gridCol w:w="7196"/>
      </w:tblGrid>
      <w:tr w:rsidR="00432A80" w:rsidRPr="00432A80" w:rsidTr="007F61F8">
        <w:tc>
          <w:tcPr>
            <w:tcW w:w="2160" w:type="dxa"/>
          </w:tcPr>
          <w:p w:rsidR="00432A80" w:rsidRPr="00432A80" w:rsidRDefault="00432A80" w:rsidP="00432A80">
            <w:pPr>
              <w:spacing w:after="0" w:line="240" w:lineRule="auto"/>
              <w:jc w:val="center"/>
              <w:rPr>
                <w:rFonts w:ascii="Times New Roman" w:eastAsia="Times New Roman" w:hAnsi="Times New Roman" w:cs="Times New Roman"/>
                <w:sz w:val="24"/>
                <w:szCs w:val="24"/>
                <w:lang w:val="uk-UA" w:eastAsia="ru-RU"/>
              </w:rPr>
            </w:pPr>
          </w:p>
        </w:tc>
        <w:tc>
          <w:tcPr>
            <w:tcW w:w="7196" w:type="dxa"/>
          </w:tcPr>
          <w:p w:rsidR="00432A80" w:rsidRPr="00432A80" w:rsidRDefault="00432A80" w:rsidP="00432A80">
            <w:pPr>
              <w:spacing w:after="0" w:line="240" w:lineRule="auto"/>
              <w:rPr>
                <w:rFonts w:ascii="Times New Roman" w:eastAsia="Times New Roman" w:hAnsi="Times New Roman" w:cs="Times New Roman"/>
                <w:sz w:val="24"/>
                <w:szCs w:val="24"/>
                <w:lang w:val="uk-UA" w:eastAsia="ru-RU"/>
              </w:rPr>
            </w:pPr>
            <w:r w:rsidRPr="00432A80">
              <w:rPr>
                <w:rFonts w:ascii="Times New Roman" w:eastAsia="Times New Roman" w:hAnsi="Times New Roman" w:cs="Times New Roman"/>
                <w:sz w:val="24"/>
                <w:szCs w:val="24"/>
                <w:lang w:val="ru-RU" w:eastAsia="ru-RU"/>
              </w:rPr>
              <w:t>С</w:t>
            </w:r>
            <w:r w:rsidR="00DC64E7">
              <w:rPr>
                <w:rFonts w:ascii="Times New Roman" w:eastAsia="Times New Roman" w:hAnsi="Times New Roman" w:cs="Times New Roman"/>
                <w:sz w:val="24"/>
                <w:szCs w:val="24"/>
                <w:lang w:val="ru-RU" w:eastAsia="ru-RU"/>
              </w:rPr>
              <w:t>екретар Т.К.</w:t>
            </w:r>
            <w:r w:rsidRPr="00432A80">
              <w:rPr>
                <w:rFonts w:ascii="Times New Roman" w:eastAsia="Times New Roman" w:hAnsi="Times New Roman" w:cs="Times New Roman"/>
                <w:sz w:val="24"/>
                <w:szCs w:val="24"/>
                <w:lang w:val="uk-UA" w:eastAsia="ru-RU"/>
              </w:rPr>
              <w:t xml:space="preserve"> /______________/_______________</w:t>
            </w:r>
          </w:p>
          <w:p w:rsidR="00432A80" w:rsidRPr="00432A80" w:rsidRDefault="00432A80" w:rsidP="00432A80">
            <w:pPr>
              <w:spacing w:after="0" w:line="240" w:lineRule="auto"/>
              <w:rPr>
                <w:rFonts w:ascii="Times New Roman" w:eastAsia="Times New Roman" w:hAnsi="Times New Roman" w:cs="Times New Roman"/>
                <w:sz w:val="24"/>
                <w:szCs w:val="24"/>
                <w:lang w:val="uk-UA" w:eastAsia="ru-RU"/>
              </w:rPr>
            </w:pPr>
            <w:r w:rsidRPr="00432A80">
              <w:rPr>
                <w:rFonts w:ascii="Times New Roman" w:eastAsia="Times New Roman" w:hAnsi="Times New Roman" w:cs="Times New Roman"/>
                <w:sz w:val="24"/>
                <w:szCs w:val="24"/>
                <w:lang w:val="uk-UA" w:eastAsia="ru-RU"/>
              </w:rPr>
              <w:t xml:space="preserve"> </w:t>
            </w:r>
          </w:p>
          <w:p w:rsidR="00432A80" w:rsidRPr="00432A80" w:rsidRDefault="00432A80" w:rsidP="00432A80">
            <w:pPr>
              <w:spacing w:after="0" w:line="240" w:lineRule="auto"/>
              <w:rPr>
                <w:rFonts w:ascii="Times New Roman" w:eastAsia="Times New Roman" w:hAnsi="Times New Roman" w:cs="Times New Roman"/>
                <w:sz w:val="24"/>
                <w:szCs w:val="24"/>
                <w:lang w:val="uk-UA" w:eastAsia="ru-RU"/>
              </w:rPr>
            </w:pPr>
            <w:r w:rsidRPr="00432A80">
              <w:rPr>
                <w:rFonts w:ascii="Times New Roman" w:eastAsia="Times New Roman" w:hAnsi="Times New Roman" w:cs="Times New Roman"/>
                <w:sz w:val="24"/>
                <w:szCs w:val="24"/>
                <w:lang w:val="uk-UA" w:eastAsia="ru-RU"/>
              </w:rPr>
              <w:t xml:space="preserve">Відповідальний </w:t>
            </w:r>
            <w:r w:rsidR="00DC64E7">
              <w:rPr>
                <w:rFonts w:ascii="Times New Roman" w:eastAsia="Times New Roman" w:hAnsi="Times New Roman" w:cs="Times New Roman"/>
                <w:sz w:val="24"/>
                <w:szCs w:val="24"/>
                <w:lang w:val="uk-UA" w:eastAsia="ru-RU"/>
              </w:rPr>
              <w:t>відділ</w:t>
            </w:r>
            <w:r w:rsidRPr="00432A80">
              <w:rPr>
                <w:rFonts w:ascii="Times New Roman" w:eastAsia="Times New Roman" w:hAnsi="Times New Roman" w:cs="Times New Roman"/>
                <w:sz w:val="24"/>
                <w:szCs w:val="24"/>
                <w:lang w:val="uk-UA" w:eastAsia="ru-RU"/>
              </w:rPr>
              <w:t xml:space="preserve"> /__________/____________</w:t>
            </w:r>
          </w:p>
          <w:p w:rsidR="00432A80" w:rsidRPr="00432A80" w:rsidRDefault="00432A80" w:rsidP="00432A80">
            <w:pPr>
              <w:spacing w:after="0" w:line="240" w:lineRule="auto"/>
              <w:rPr>
                <w:rFonts w:ascii="Times New Roman" w:eastAsia="Times New Roman" w:hAnsi="Times New Roman" w:cs="Times New Roman"/>
                <w:sz w:val="24"/>
                <w:szCs w:val="24"/>
                <w:lang w:val="uk-UA" w:eastAsia="ru-RU"/>
              </w:rPr>
            </w:pPr>
          </w:p>
          <w:p w:rsidR="00432A80" w:rsidRPr="00432A80" w:rsidRDefault="00432A80" w:rsidP="00432A80">
            <w:pPr>
              <w:spacing w:after="0" w:line="240" w:lineRule="auto"/>
              <w:rPr>
                <w:rFonts w:ascii="Times New Roman" w:eastAsia="Times New Roman" w:hAnsi="Times New Roman" w:cs="Times New Roman"/>
                <w:sz w:val="24"/>
                <w:szCs w:val="24"/>
                <w:lang w:val="uk-UA" w:eastAsia="ru-RU"/>
              </w:rPr>
            </w:pPr>
            <w:r w:rsidRPr="00432A80">
              <w:rPr>
                <w:rFonts w:ascii="Times New Roman" w:eastAsia="Times New Roman" w:hAnsi="Times New Roman" w:cs="Times New Roman"/>
                <w:sz w:val="24"/>
                <w:szCs w:val="24"/>
                <w:lang w:val="uk-UA" w:eastAsia="ru-RU"/>
              </w:rPr>
              <w:t>Від</w:t>
            </w:r>
            <w:r w:rsidR="00DC64E7">
              <w:rPr>
                <w:rFonts w:ascii="Times New Roman" w:eastAsia="Times New Roman" w:hAnsi="Times New Roman" w:cs="Times New Roman"/>
                <w:sz w:val="24"/>
                <w:szCs w:val="24"/>
                <w:lang w:val="uk-UA" w:eastAsia="ru-RU"/>
              </w:rPr>
              <w:t xml:space="preserve">діл ЗМТР </w:t>
            </w:r>
            <w:r w:rsidRPr="00432A80">
              <w:rPr>
                <w:rFonts w:ascii="Times New Roman" w:eastAsia="Times New Roman" w:hAnsi="Times New Roman" w:cs="Times New Roman"/>
                <w:sz w:val="24"/>
                <w:szCs w:val="24"/>
                <w:lang w:val="uk-UA" w:eastAsia="ru-RU"/>
              </w:rPr>
              <w:t>/______________/_______________</w:t>
            </w:r>
          </w:p>
          <w:p w:rsidR="00432A80" w:rsidRPr="00432A80" w:rsidRDefault="00432A80" w:rsidP="00432A80">
            <w:pPr>
              <w:spacing w:after="0" w:line="240" w:lineRule="auto"/>
              <w:jc w:val="center"/>
              <w:rPr>
                <w:rFonts w:ascii="Times New Roman" w:eastAsia="Times New Roman" w:hAnsi="Times New Roman" w:cs="Times New Roman"/>
                <w:sz w:val="24"/>
                <w:szCs w:val="24"/>
                <w:lang w:val="uk-UA" w:eastAsia="ru-RU"/>
              </w:rPr>
            </w:pPr>
          </w:p>
        </w:tc>
      </w:tr>
    </w:tbl>
    <w:p w:rsidR="00432A80" w:rsidRPr="00432A80" w:rsidRDefault="00432A80" w:rsidP="00432A80">
      <w:pPr>
        <w:spacing w:after="0" w:line="240" w:lineRule="auto"/>
        <w:jc w:val="center"/>
        <w:rPr>
          <w:rFonts w:ascii="Times New Roman" w:eastAsia="Times New Roman" w:hAnsi="Times New Roman" w:cs="Times New Roman"/>
          <w:b/>
          <w:sz w:val="24"/>
          <w:szCs w:val="24"/>
          <w:lang w:val="uk-UA" w:eastAsia="ru-RU"/>
        </w:rPr>
      </w:pPr>
    </w:p>
    <w:p w:rsidR="00432A80" w:rsidRPr="00432A80" w:rsidRDefault="00432A80" w:rsidP="00432A80">
      <w:pPr>
        <w:spacing w:after="0" w:line="240" w:lineRule="auto"/>
        <w:jc w:val="center"/>
        <w:rPr>
          <w:rFonts w:ascii="Times New Roman" w:eastAsia="Times New Roman" w:hAnsi="Times New Roman" w:cs="Times New Roman"/>
          <w:b/>
          <w:sz w:val="24"/>
          <w:szCs w:val="24"/>
          <w:lang w:val="uk-UA" w:eastAsia="ru-RU"/>
        </w:rPr>
      </w:pPr>
    </w:p>
    <w:p w:rsidR="00432A80" w:rsidRPr="00432A80" w:rsidRDefault="00432A80" w:rsidP="00432A80">
      <w:pPr>
        <w:spacing w:after="0" w:line="240" w:lineRule="auto"/>
        <w:jc w:val="center"/>
        <w:rPr>
          <w:rFonts w:ascii="Times New Roman" w:eastAsia="Times New Roman" w:hAnsi="Times New Roman" w:cs="Times New Roman"/>
          <w:b/>
          <w:sz w:val="24"/>
          <w:szCs w:val="24"/>
          <w:lang w:val="uk-UA" w:eastAsia="ru-RU"/>
        </w:rPr>
      </w:pPr>
    </w:p>
    <w:p w:rsidR="00432A80" w:rsidRPr="00432A80" w:rsidRDefault="00432A80" w:rsidP="00432A80">
      <w:pPr>
        <w:spacing w:after="0" w:line="240" w:lineRule="auto"/>
        <w:jc w:val="center"/>
        <w:rPr>
          <w:rFonts w:ascii="Times New Roman" w:eastAsia="Times New Roman" w:hAnsi="Times New Roman" w:cs="Times New Roman"/>
          <w:b/>
          <w:sz w:val="24"/>
          <w:szCs w:val="24"/>
          <w:lang w:val="uk-UA" w:eastAsia="ru-RU"/>
        </w:rPr>
      </w:pPr>
    </w:p>
    <w:p w:rsidR="00432A80" w:rsidRPr="00432A80" w:rsidRDefault="00432A80" w:rsidP="00432A80">
      <w:pPr>
        <w:spacing w:after="0" w:line="240" w:lineRule="auto"/>
        <w:jc w:val="center"/>
        <w:rPr>
          <w:rFonts w:ascii="Times New Roman" w:eastAsia="Times New Roman" w:hAnsi="Times New Roman" w:cs="Times New Roman"/>
          <w:b/>
          <w:sz w:val="24"/>
          <w:szCs w:val="24"/>
          <w:lang w:val="uk-UA" w:eastAsia="ru-RU"/>
        </w:rPr>
      </w:pPr>
    </w:p>
    <w:p w:rsidR="00432A80" w:rsidRPr="00432A80" w:rsidRDefault="00432A80" w:rsidP="00432A80">
      <w:pPr>
        <w:spacing w:after="0" w:line="240" w:lineRule="auto"/>
        <w:jc w:val="center"/>
        <w:rPr>
          <w:rFonts w:ascii="Times New Roman" w:eastAsia="Times New Roman" w:hAnsi="Times New Roman" w:cs="Times New Roman"/>
          <w:b/>
          <w:sz w:val="24"/>
          <w:szCs w:val="24"/>
          <w:lang w:val="uk-UA" w:eastAsia="ru-RU"/>
        </w:rPr>
      </w:pPr>
    </w:p>
    <w:p w:rsidR="00432A80" w:rsidRPr="00432A80" w:rsidRDefault="00432A80" w:rsidP="00432A80">
      <w:pPr>
        <w:spacing w:after="0" w:line="240" w:lineRule="auto"/>
        <w:ind w:firstLine="709"/>
        <w:jc w:val="both"/>
        <w:rPr>
          <w:rFonts w:ascii="Times New Roman" w:eastAsia="Times New Roman" w:hAnsi="Times New Roman" w:cs="Times New Roman"/>
          <w:b/>
          <w:sz w:val="27"/>
          <w:szCs w:val="27"/>
          <w:lang w:val="uk-UA" w:eastAsia="ru-RU"/>
        </w:rPr>
      </w:pPr>
      <w:r w:rsidRPr="00432A80">
        <w:rPr>
          <w:rFonts w:ascii="Times New Roman" w:eastAsia="Times New Roman" w:hAnsi="Times New Roman" w:cs="Times New Roman"/>
          <w:b/>
          <w:sz w:val="27"/>
          <w:szCs w:val="27"/>
          <w:lang w:val="uk-UA" w:eastAsia="ru-RU"/>
        </w:rPr>
        <w:t>ЗМІСТ</w:t>
      </w:r>
    </w:p>
    <w:p w:rsidR="00432A80" w:rsidRPr="00432A80" w:rsidRDefault="00432A80" w:rsidP="00432A80">
      <w:pPr>
        <w:spacing w:after="0" w:line="240" w:lineRule="auto"/>
        <w:ind w:firstLine="709"/>
        <w:jc w:val="both"/>
        <w:rPr>
          <w:rFonts w:ascii="Times New Roman" w:eastAsia="Times New Roman" w:hAnsi="Times New Roman" w:cs="Times New Roman"/>
          <w:b/>
          <w:sz w:val="27"/>
          <w:szCs w:val="27"/>
          <w:lang w:val="uk-UA" w:eastAsia="ru-RU"/>
        </w:rPr>
      </w:pPr>
    </w:p>
    <w:p w:rsidR="00432A80" w:rsidRPr="00432A80" w:rsidRDefault="00432A80" w:rsidP="00432A80">
      <w:pPr>
        <w:spacing w:after="0" w:line="240" w:lineRule="auto"/>
        <w:jc w:val="both"/>
        <w:rPr>
          <w:rFonts w:ascii="Times New Roman" w:eastAsia="Times New Roman" w:hAnsi="Times New Roman" w:cs="Times New Roman"/>
          <w:b/>
          <w:sz w:val="27"/>
          <w:szCs w:val="27"/>
          <w:lang w:val="uk-UA" w:eastAsia="ru-RU"/>
        </w:rPr>
      </w:pPr>
      <w:r w:rsidRPr="00432A80">
        <w:rPr>
          <w:rFonts w:ascii="Times New Roman" w:eastAsia="Times New Roman" w:hAnsi="Times New Roman" w:cs="Times New Roman"/>
          <w:b/>
          <w:sz w:val="27"/>
          <w:szCs w:val="27"/>
          <w:lang w:val="uk-UA" w:eastAsia="ru-RU"/>
        </w:rPr>
        <w:t>Розділ 1. Загальні положення</w:t>
      </w:r>
    </w:p>
    <w:p w:rsidR="00432A80" w:rsidRPr="00432A80" w:rsidRDefault="00432A80" w:rsidP="00432A80">
      <w:pPr>
        <w:spacing w:after="0" w:line="240" w:lineRule="auto"/>
        <w:ind w:firstLine="709"/>
        <w:jc w:val="both"/>
        <w:rPr>
          <w:rFonts w:ascii="Times New Roman" w:eastAsia="Times New Roman" w:hAnsi="Times New Roman" w:cs="Times New Roman"/>
          <w:sz w:val="27"/>
          <w:szCs w:val="27"/>
          <w:lang w:val="uk-UA" w:eastAsia="ru-RU"/>
        </w:rPr>
      </w:pPr>
      <w:r w:rsidRPr="00432A80">
        <w:rPr>
          <w:rFonts w:ascii="Times New Roman" w:eastAsia="Times New Roman" w:hAnsi="Times New Roman" w:cs="Times New Roman"/>
          <w:sz w:val="27"/>
          <w:szCs w:val="27"/>
          <w:lang w:val="uk-UA" w:eastAsia="ru-RU"/>
        </w:rPr>
        <w:t>1. Терміни, які вживаються в документації процедури закупівлі</w:t>
      </w:r>
    </w:p>
    <w:p w:rsidR="00432A80" w:rsidRPr="00432A80" w:rsidRDefault="00432A80" w:rsidP="00432A80">
      <w:pPr>
        <w:spacing w:after="0" w:line="240" w:lineRule="auto"/>
        <w:ind w:firstLine="709"/>
        <w:jc w:val="both"/>
        <w:rPr>
          <w:rFonts w:ascii="Times New Roman" w:eastAsia="Times New Roman" w:hAnsi="Times New Roman" w:cs="Times New Roman"/>
          <w:sz w:val="27"/>
          <w:szCs w:val="27"/>
          <w:lang w:val="uk-UA" w:eastAsia="ru-RU"/>
        </w:rPr>
      </w:pPr>
      <w:r w:rsidRPr="00432A80">
        <w:rPr>
          <w:rFonts w:ascii="Times New Roman" w:eastAsia="Times New Roman" w:hAnsi="Times New Roman" w:cs="Times New Roman"/>
          <w:sz w:val="27"/>
          <w:szCs w:val="27"/>
          <w:lang w:val="uk-UA" w:eastAsia="ru-RU"/>
        </w:rPr>
        <w:t>2. Інформація про замовника процедури закупівлі</w:t>
      </w:r>
    </w:p>
    <w:p w:rsidR="00432A80" w:rsidRPr="00432A80" w:rsidRDefault="00432A80" w:rsidP="00432A80">
      <w:pPr>
        <w:spacing w:after="0" w:line="240" w:lineRule="auto"/>
        <w:ind w:firstLine="709"/>
        <w:jc w:val="both"/>
        <w:rPr>
          <w:rFonts w:ascii="Times New Roman" w:eastAsia="Times New Roman" w:hAnsi="Times New Roman" w:cs="Times New Roman"/>
          <w:sz w:val="27"/>
          <w:szCs w:val="27"/>
          <w:lang w:val="uk-UA" w:eastAsia="ru-RU"/>
        </w:rPr>
      </w:pPr>
      <w:r w:rsidRPr="00432A80">
        <w:rPr>
          <w:rFonts w:ascii="Times New Roman" w:eastAsia="Times New Roman" w:hAnsi="Times New Roman" w:cs="Times New Roman"/>
          <w:sz w:val="27"/>
          <w:szCs w:val="27"/>
          <w:lang w:val="uk-UA" w:eastAsia="ru-RU"/>
        </w:rPr>
        <w:t>3. Інформація про предмет закупівлі</w:t>
      </w:r>
    </w:p>
    <w:p w:rsidR="00432A80" w:rsidRPr="00432A80" w:rsidRDefault="00432A80" w:rsidP="00432A80">
      <w:pPr>
        <w:spacing w:after="0" w:line="240" w:lineRule="auto"/>
        <w:ind w:firstLine="709"/>
        <w:jc w:val="both"/>
        <w:rPr>
          <w:rFonts w:ascii="Times New Roman" w:eastAsia="Times New Roman" w:hAnsi="Times New Roman" w:cs="Times New Roman"/>
          <w:sz w:val="27"/>
          <w:szCs w:val="27"/>
          <w:lang w:val="uk-UA" w:eastAsia="ru-RU"/>
        </w:rPr>
      </w:pPr>
      <w:r w:rsidRPr="00432A80">
        <w:rPr>
          <w:rFonts w:ascii="Times New Roman" w:eastAsia="Times New Roman" w:hAnsi="Times New Roman" w:cs="Times New Roman"/>
          <w:sz w:val="27"/>
          <w:szCs w:val="27"/>
          <w:lang w:val="uk-UA" w:eastAsia="ru-RU"/>
        </w:rPr>
        <w:t>4. Процедура закупівлі</w:t>
      </w:r>
    </w:p>
    <w:p w:rsidR="00432A80" w:rsidRPr="00432A80" w:rsidRDefault="00432A80" w:rsidP="00432A80">
      <w:pPr>
        <w:spacing w:after="0" w:line="240" w:lineRule="auto"/>
        <w:ind w:firstLine="709"/>
        <w:jc w:val="both"/>
        <w:rPr>
          <w:rFonts w:ascii="Times New Roman" w:eastAsia="Times New Roman" w:hAnsi="Times New Roman" w:cs="Times New Roman"/>
          <w:sz w:val="27"/>
          <w:szCs w:val="27"/>
          <w:lang w:val="uk-UA" w:eastAsia="ru-RU"/>
        </w:rPr>
      </w:pPr>
      <w:r w:rsidRPr="00432A80">
        <w:rPr>
          <w:rFonts w:ascii="Times New Roman" w:eastAsia="Times New Roman" w:hAnsi="Times New Roman" w:cs="Times New Roman"/>
          <w:sz w:val="27"/>
          <w:szCs w:val="27"/>
          <w:lang w:val="uk-UA" w:eastAsia="ru-RU"/>
        </w:rPr>
        <w:t>5. Недискримінація учасників</w:t>
      </w:r>
    </w:p>
    <w:p w:rsidR="00432A80" w:rsidRPr="00432A80" w:rsidRDefault="00432A80" w:rsidP="00432A80">
      <w:pPr>
        <w:spacing w:after="0" w:line="240" w:lineRule="auto"/>
        <w:ind w:firstLine="709"/>
        <w:jc w:val="both"/>
        <w:rPr>
          <w:rFonts w:ascii="Times New Roman" w:eastAsia="Times New Roman" w:hAnsi="Times New Roman" w:cs="Times New Roman"/>
          <w:sz w:val="27"/>
          <w:szCs w:val="27"/>
          <w:lang w:val="uk-UA" w:eastAsia="ru-RU"/>
        </w:rPr>
      </w:pPr>
      <w:r w:rsidRPr="00432A80">
        <w:rPr>
          <w:rFonts w:ascii="Times New Roman" w:eastAsia="Times New Roman" w:hAnsi="Times New Roman" w:cs="Times New Roman"/>
          <w:sz w:val="27"/>
          <w:szCs w:val="27"/>
          <w:lang w:val="uk-UA" w:eastAsia="ru-RU"/>
        </w:rPr>
        <w:t>6. Інформація про валюту (валюти), у якій (яких) повинна бути розрахована і зазначена ціна пропозиції процедури закупівлі.</w:t>
      </w:r>
    </w:p>
    <w:p w:rsidR="00432A80" w:rsidRPr="00432A80" w:rsidRDefault="00432A80" w:rsidP="00432A80">
      <w:pPr>
        <w:spacing w:after="0" w:line="240" w:lineRule="auto"/>
        <w:ind w:firstLine="709"/>
        <w:jc w:val="both"/>
        <w:rPr>
          <w:rFonts w:ascii="Times New Roman" w:eastAsia="Times New Roman" w:hAnsi="Times New Roman" w:cs="Times New Roman"/>
          <w:sz w:val="27"/>
          <w:szCs w:val="27"/>
          <w:lang w:val="uk-UA" w:eastAsia="ru-RU"/>
        </w:rPr>
      </w:pPr>
      <w:r w:rsidRPr="00432A80">
        <w:rPr>
          <w:rFonts w:ascii="Times New Roman" w:eastAsia="Times New Roman" w:hAnsi="Times New Roman" w:cs="Times New Roman"/>
          <w:sz w:val="27"/>
          <w:szCs w:val="27"/>
          <w:lang w:val="uk-UA" w:eastAsia="ru-RU"/>
        </w:rPr>
        <w:t>7. Інформація про мову (мови), якою (якими) повинні бути складені  пропозиції процедури закупівлі.</w:t>
      </w:r>
    </w:p>
    <w:p w:rsidR="00432A80" w:rsidRPr="00432A80" w:rsidRDefault="00432A80" w:rsidP="00432A80">
      <w:pPr>
        <w:spacing w:after="0" w:line="240" w:lineRule="auto"/>
        <w:jc w:val="both"/>
        <w:rPr>
          <w:rFonts w:ascii="Times New Roman" w:eastAsia="Times New Roman" w:hAnsi="Times New Roman" w:cs="Times New Roman"/>
          <w:b/>
          <w:sz w:val="27"/>
          <w:szCs w:val="27"/>
          <w:lang w:val="uk-UA" w:eastAsia="ru-RU"/>
        </w:rPr>
      </w:pPr>
      <w:r w:rsidRPr="00432A80">
        <w:rPr>
          <w:rFonts w:ascii="Times New Roman" w:eastAsia="Times New Roman" w:hAnsi="Times New Roman" w:cs="Times New Roman"/>
          <w:b/>
          <w:sz w:val="27"/>
          <w:szCs w:val="27"/>
          <w:lang w:val="uk-UA" w:eastAsia="ru-RU"/>
        </w:rPr>
        <w:t xml:space="preserve">Розділ 2. Порядок внесення змін та надання роз`яснень до документації процедури закупівлі </w:t>
      </w:r>
    </w:p>
    <w:p w:rsidR="00432A80" w:rsidRPr="00432A80" w:rsidRDefault="00432A80" w:rsidP="00432A80">
      <w:pPr>
        <w:spacing w:after="0" w:line="240" w:lineRule="auto"/>
        <w:ind w:firstLine="709"/>
        <w:jc w:val="both"/>
        <w:rPr>
          <w:rFonts w:ascii="Times New Roman" w:eastAsia="Times New Roman" w:hAnsi="Times New Roman" w:cs="Times New Roman"/>
          <w:sz w:val="27"/>
          <w:szCs w:val="27"/>
          <w:lang w:val="uk-UA" w:eastAsia="ru-RU"/>
        </w:rPr>
      </w:pPr>
      <w:r w:rsidRPr="00432A80">
        <w:rPr>
          <w:rFonts w:ascii="Times New Roman" w:eastAsia="Times New Roman" w:hAnsi="Times New Roman" w:cs="Times New Roman"/>
          <w:sz w:val="27"/>
          <w:szCs w:val="27"/>
          <w:lang w:val="uk-UA" w:eastAsia="ru-RU"/>
        </w:rPr>
        <w:t>1. Процедура надання роз'яснень щодо  документації процедури закупівлі</w:t>
      </w:r>
    </w:p>
    <w:p w:rsidR="00432A80" w:rsidRPr="00432A80" w:rsidRDefault="00432A80" w:rsidP="00432A80">
      <w:pPr>
        <w:spacing w:after="0" w:line="240" w:lineRule="auto"/>
        <w:jc w:val="both"/>
        <w:rPr>
          <w:rFonts w:ascii="Times New Roman" w:eastAsia="Times New Roman" w:hAnsi="Times New Roman" w:cs="Times New Roman"/>
          <w:b/>
          <w:sz w:val="27"/>
          <w:szCs w:val="27"/>
          <w:lang w:val="uk-UA" w:eastAsia="ru-RU"/>
        </w:rPr>
      </w:pPr>
      <w:r w:rsidRPr="00432A80">
        <w:rPr>
          <w:rFonts w:ascii="Times New Roman" w:eastAsia="Times New Roman" w:hAnsi="Times New Roman" w:cs="Times New Roman"/>
          <w:b/>
          <w:sz w:val="27"/>
          <w:szCs w:val="27"/>
          <w:lang w:val="uk-UA" w:eastAsia="ru-RU"/>
        </w:rPr>
        <w:t xml:space="preserve">Розділ 3. Підготовка пропозицій процедури закупівлі </w:t>
      </w:r>
    </w:p>
    <w:p w:rsidR="00432A80" w:rsidRPr="00432A80" w:rsidRDefault="00432A80" w:rsidP="00432A80">
      <w:pPr>
        <w:spacing w:after="0" w:line="240" w:lineRule="auto"/>
        <w:ind w:firstLine="709"/>
        <w:jc w:val="both"/>
        <w:rPr>
          <w:rFonts w:ascii="Times New Roman" w:eastAsia="Times New Roman" w:hAnsi="Times New Roman" w:cs="Times New Roman"/>
          <w:sz w:val="27"/>
          <w:szCs w:val="27"/>
          <w:lang w:val="uk-UA" w:eastAsia="ru-RU"/>
        </w:rPr>
      </w:pPr>
      <w:r w:rsidRPr="00432A80">
        <w:rPr>
          <w:rFonts w:ascii="Times New Roman" w:eastAsia="Times New Roman" w:hAnsi="Times New Roman" w:cs="Times New Roman"/>
          <w:sz w:val="27"/>
          <w:szCs w:val="27"/>
          <w:lang w:val="uk-UA" w:eastAsia="ru-RU"/>
        </w:rPr>
        <w:t>1. Оформлення пропозиції процедури закупівлі</w:t>
      </w:r>
    </w:p>
    <w:p w:rsidR="00432A80" w:rsidRPr="00432A80" w:rsidRDefault="00432A80" w:rsidP="00432A80">
      <w:pPr>
        <w:spacing w:after="0" w:line="240" w:lineRule="auto"/>
        <w:ind w:firstLine="709"/>
        <w:jc w:val="both"/>
        <w:rPr>
          <w:rFonts w:ascii="Times New Roman" w:eastAsia="Times New Roman" w:hAnsi="Times New Roman" w:cs="Times New Roman"/>
          <w:sz w:val="27"/>
          <w:szCs w:val="27"/>
          <w:lang w:val="uk-UA" w:eastAsia="ru-RU"/>
        </w:rPr>
      </w:pPr>
      <w:r w:rsidRPr="00432A80">
        <w:rPr>
          <w:rFonts w:ascii="Times New Roman" w:eastAsia="Times New Roman" w:hAnsi="Times New Roman" w:cs="Times New Roman"/>
          <w:sz w:val="27"/>
          <w:szCs w:val="27"/>
          <w:lang w:val="uk-UA" w:eastAsia="ru-RU"/>
        </w:rPr>
        <w:t>2. Зміст пропозиції процедури закупівлі учасника</w:t>
      </w:r>
    </w:p>
    <w:p w:rsidR="00432A80" w:rsidRPr="00432A80" w:rsidRDefault="00432A80" w:rsidP="00432A80">
      <w:pPr>
        <w:spacing w:after="0" w:line="240" w:lineRule="auto"/>
        <w:ind w:firstLine="709"/>
        <w:jc w:val="both"/>
        <w:rPr>
          <w:rFonts w:ascii="Times New Roman" w:eastAsia="Times New Roman" w:hAnsi="Times New Roman" w:cs="Times New Roman"/>
          <w:sz w:val="27"/>
          <w:szCs w:val="27"/>
          <w:lang w:val="uk-UA" w:eastAsia="ru-RU"/>
        </w:rPr>
      </w:pPr>
      <w:r w:rsidRPr="00432A80">
        <w:rPr>
          <w:rFonts w:ascii="Times New Roman" w:eastAsia="Times New Roman" w:hAnsi="Times New Roman" w:cs="Times New Roman"/>
          <w:sz w:val="27"/>
          <w:szCs w:val="27"/>
          <w:lang w:val="uk-UA" w:eastAsia="ru-RU"/>
        </w:rPr>
        <w:t>3. Кваліфікаційні критерії та вимоги до учасників</w:t>
      </w:r>
    </w:p>
    <w:p w:rsidR="00432A80" w:rsidRPr="00432A80" w:rsidRDefault="00432A80" w:rsidP="00432A80">
      <w:pPr>
        <w:spacing w:after="0" w:line="240" w:lineRule="auto"/>
        <w:ind w:firstLine="709"/>
        <w:jc w:val="both"/>
        <w:rPr>
          <w:rFonts w:ascii="Times New Roman" w:eastAsia="Times New Roman" w:hAnsi="Times New Roman" w:cs="Times New Roman"/>
          <w:sz w:val="27"/>
          <w:szCs w:val="27"/>
          <w:lang w:val="uk-UA" w:eastAsia="ru-RU"/>
        </w:rPr>
      </w:pPr>
      <w:r w:rsidRPr="00432A80">
        <w:rPr>
          <w:rFonts w:ascii="Times New Roman" w:eastAsia="Times New Roman" w:hAnsi="Times New Roman" w:cs="Times New Roman"/>
          <w:sz w:val="27"/>
          <w:szCs w:val="27"/>
          <w:lang w:val="ru-RU" w:eastAsia="ru-RU"/>
        </w:rPr>
        <w:t>4.</w:t>
      </w:r>
      <w:r w:rsidRPr="00432A80">
        <w:rPr>
          <w:rFonts w:ascii="Times New Roman" w:eastAsia="Times New Roman" w:hAnsi="Times New Roman" w:cs="Times New Roman"/>
          <w:sz w:val="27"/>
          <w:szCs w:val="27"/>
          <w:lang w:val="uk-UA" w:eastAsia="ru-RU"/>
        </w:rPr>
        <w:t xml:space="preserve"> Інформація про необхідні технічні, якісні та кількісні характеристики предмета закупівлі</w:t>
      </w:r>
    </w:p>
    <w:p w:rsidR="00432A80" w:rsidRPr="00432A80" w:rsidRDefault="00432A80" w:rsidP="00432A80">
      <w:pPr>
        <w:spacing w:after="0" w:line="240" w:lineRule="auto"/>
        <w:jc w:val="both"/>
        <w:rPr>
          <w:rFonts w:ascii="Times New Roman" w:eastAsia="Times New Roman" w:hAnsi="Times New Roman" w:cs="Times New Roman"/>
          <w:b/>
          <w:sz w:val="27"/>
          <w:szCs w:val="27"/>
          <w:lang w:val="uk-UA" w:eastAsia="ru-RU"/>
        </w:rPr>
      </w:pPr>
      <w:r w:rsidRPr="00432A80">
        <w:rPr>
          <w:rFonts w:ascii="Times New Roman" w:eastAsia="Times New Roman" w:hAnsi="Times New Roman" w:cs="Times New Roman"/>
          <w:b/>
          <w:sz w:val="27"/>
          <w:szCs w:val="27"/>
          <w:lang w:val="uk-UA" w:eastAsia="ru-RU"/>
        </w:rPr>
        <w:t>Розділ 4. Подання та розкриття пропозицій процедури закупівлі</w:t>
      </w:r>
    </w:p>
    <w:p w:rsidR="00432A80" w:rsidRPr="00432A80" w:rsidRDefault="00432A80" w:rsidP="00432A80">
      <w:pPr>
        <w:spacing w:after="0" w:line="240" w:lineRule="auto"/>
        <w:ind w:firstLine="709"/>
        <w:jc w:val="both"/>
        <w:rPr>
          <w:rFonts w:ascii="Times New Roman" w:eastAsia="Times New Roman" w:hAnsi="Times New Roman" w:cs="Times New Roman"/>
          <w:sz w:val="27"/>
          <w:szCs w:val="27"/>
          <w:lang w:val="uk-UA" w:eastAsia="ru-RU"/>
        </w:rPr>
      </w:pPr>
      <w:r w:rsidRPr="00432A80">
        <w:rPr>
          <w:rFonts w:ascii="Times New Roman" w:eastAsia="Times New Roman" w:hAnsi="Times New Roman" w:cs="Times New Roman"/>
          <w:sz w:val="27"/>
          <w:szCs w:val="27"/>
          <w:lang w:val="uk-UA" w:eastAsia="ru-RU"/>
        </w:rPr>
        <w:t>1. Спосіб, місце та кінцевий строк подання  пропозицій процедури закупівлі</w:t>
      </w:r>
    </w:p>
    <w:p w:rsidR="00432A80" w:rsidRPr="00432A80" w:rsidRDefault="00432A80" w:rsidP="00432A80">
      <w:pPr>
        <w:spacing w:after="0" w:line="240" w:lineRule="auto"/>
        <w:ind w:firstLine="709"/>
        <w:jc w:val="both"/>
        <w:rPr>
          <w:rFonts w:ascii="Times New Roman" w:eastAsia="Times New Roman" w:hAnsi="Times New Roman" w:cs="Times New Roman"/>
          <w:sz w:val="27"/>
          <w:szCs w:val="27"/>
          <w:lang w:val="uk-UA" w:eastAsia="ru-RU"/>
        </w:rPr>
      </w:pPr>
      <w:r w:rsidRPr="00432A80">
        <w:rPr>
          <w:rFonts w:ascii="Times New Roman" w:eastAsia="Times New Roman" w:hAnsi="Times New Roman" w:cs="Times New Roman"/>
          <w:sz w:val="27"/>
          <w:szCs w:val="27"/>
          <w:lang w:val="uk-UA" w:eastAsia="ru-RU"/>
        </w:rPr>
        <w:t>2. Місце, дата та час розкриття пропозицій процедури закупівлі</w:t>
      </w:r>
    </w:p>
    <w:p w:rsidR="00432A80" w:rsidRPr="00432A80" w:rsidRDefault="00432A80" w:rsidP="00432A80">
      <w:pPr>
        <w:spacing w:after="0" w:line="240" w:lineRule="auto"/>
        <w:ind w:firstLine="709"/>
        <w:jc w:val="both"/>
        <w:rPr>
          <w:rFonts w:ascii="Times New Roman" w:eastAsia="Times New Roman" w:hAnsi="Times New Roman" w:cs="Times New Roman"/>
          <w:sz w:val="27"/>
          <w:szCs w:val="27"/>
          <w:lang w:val="uk-UA" w:eastAsia="ru-RU"/>
        </w:rPr>
      </w:pPr>
      <w:r w:rsidRPr="00432A80">
        <w:rPr>
          <w:rFonts w:ascii="Times New Roman" w:eastAsia="Times New Roman" w:hAnsi="Times New Roman" w:cs="Times New Roman"/>
          <w:sz w:val="27"/>
          <w:szCs w:val="27"/>
          <w:lang w:val="uk-UA" w:eastAsia="ru-RU"/>
        </w:rPr>
        <w:t>3. Відбір учасника для здійснення закупівлі за рамковою угодою</w:t>
      </w:r>
    </w:p>
    <w:p w:rsidR="00432A80" w:rsidRPr="00432A80" w:rsidRDefault="00432A80" w:rsidP="00432A80">
      <w:pPr>
        <w:spacing w:after="0" w:line="240" w:lineRule="auto"/>
        <w:ind w:firstLine="142"/>
        <w:jc w:val="both"/>
        <w:rPr>
          <w:rFonts w:ascii="Times New Roman" w:eastAsia="Times New Roman" w:hAnsi="Times New Roman" w:cs="Times New Roman"/>
          <w:b/>
          <w:sz w:val="27"/>
          <w:szCs w:val="27"/>
          <w:lang w:val="uk-UA" w:eastAsia="ru-RU"/>
        </w:rPr>
      </w:pPr>
      <w:r w:rsidRPr="00432A80">
        <w:rPr>
          <w:rFonts w:ascii="Times New Roman" w:eastAsia="Times New Roman" w:hAnsi="Times New Roman" w:cs="Times New Roman"/>
          <w:b/>
          <w:sz w:val="27"/>
          <w:szCs w:val="27"/>
          <w:lang w:val="uk-UA" w:eastAsia="ru-RU"/>
        </w:rPr>
        <w:t xml:space="preserve">Розділ 5. Особливості укладання та виконання договорів про закупівлю за рамковими угодами </w:t>
      </w:r>
    </w:p>
    <w:p w:rsidR="00432A80" w:rsidRPr="00432A80" w:rsidRDefault="00432A80" w:rsidP="00432A80">
      <w:pPr>
        <w:spacing w:after="0" w:line="240" w:lineRule="auto"/>
        <w:ind w:firstLine="709"/>
        <w:jc w:val="both"/>
        <w:rPr>
          <w:rFonts w:ascii="Times New Roman" w:eastAsia="Times New Roman" w:hAnsi="Times New Roman" w:cs="Times New Roman"/>
          <w:sz w:val="27"/>
          <w:szCs w:val="27"/>
          <w:lang w:val="uk-UA" w:eastAsia="ru-RU"/>
        </w:rPr>
      </w:pPr>
      <w:r w:rsidRPr="00432A80">
        <w:rPr>
          <w:rFonts w:ascii="Times New Roman" w:eastAsia="Times New Roman" w:hAnsi="Times New Roman" w:cs="Times New Roman"/>
          <w:sz w:val="27"/>
          <w:szCs w:val="27"/>
          <w:lang w:val="uk-UA" w:eastAsia="ru-RU"/>
        </w:rPr>
        <w:t>1. Особливості укладання та виконання договорів про закупівлю за рамковими угодами</w:t>
      </w:r>
      <w:r w:rsidRPr="00432A80">
        <w:rPr>
          <w:rFonts w:ascii="Times New Roman" w:eastAsia="Times New Roman" w:hAnsi="Times New Roman" w:cs="Times New Roman"/>
          <w:bCs/>
          <w:sz w:val="27"/>
          <w:szCs w:val="27"/>
          <w:lang w:val="uk-UA" w:eastAsia="ru-RU"/>
        </w:rPr>
        <w:t>.</w:t>
      </w:r>
    </w:p>
    <w:p w:rsidR="00432A80" w:rsidRPr="00432A80" w:rsidRDefault="00432A80" w:rsidP="00432A80">
      <w:pPr>
        <w:spacing w:after="0" w:line="240" w:lineRule="auto"/>
        <w:ind w:firstLine="709"/>
        <w:jc w:val="both"/>
        <w:rPr>
          <w:rFonts w:ascii="Times New Roman" w:eastAsia="Times New Roman" w:hAnsi="Times New Roman" w:cs="Times New Roman"/>
          <w:sz w:val="27"/>
          <w:szCs w:val="27"/>
          <w:lang w:val="uk-UA" w:eastAsia="ru-RU"/>
        </w:rPr>
      </w:pPr>
      <w:r w:rsidRPr="00432A80">
        <w:rPr>
          <w:rFonts w:ascii="Times New Roman" w:eastAsia="Times New Roman" w:hAnsi="Times New Roman" w:cs="Times New Roman"/>
          <w:sz w:val="27"/>
          <w:szCs w:val="27"/>
          <w:lang w:val="uk-UA" w:eastAsia="ru-RU"/>
        </w:rPr>
        <w:t>2. Інші умови.</w:t>
      </w:r>
    </w:p>
    <w:p w:rsidR="00432A80" w:rsidRPr="00432A80" w:rsidRDefault="00432A80" w:rsidP="00432A80">
      <w:pPr>
        <w:spacing w:after="0" w:line="240" w:lineRule="auto"/>
        <w:jc w:val="both"/>
        <w:rPr>
          <w:rFonts w:ascii="Times New Roman" w:eastAsia="Times New Roman" w:hAnsi="Times New Roman" w:cs="Times New Roman"/>
          <w:b/>
          <w:sz w:val="27"/>
          <w:szCs w:val="27"/>
          <w:lang w:val="uk-UA" w:eastAsia="ru-RU"/>
        </w:rPr>
      </w:pPr>
      <w:r w:rsidRPr="00432A80">
        <w:rPr>
          <w:rFonts w:ascii="Times New Roman" w:eastAsia="Times New Roman" w:hAnsi="Times New Roman" w:cs="Times New Roman"/>
          <w:b/>
          <w:sz w:val="27"/>
          <w:szCs w:val="27"/>
          <w:lang w:val="uk-UA" w:eastAsia="ru-RU"/>
        </w:rPr>
        <w:t>Розділ 6. Реєстр недобросовісних Учасників</w:t>
      </w:r>
    </w:p>
    <w:p w:rsidR="00432A80" w:rsidRPr="00432A80" w:rsidRDefault="00432A80" w:rsidP="00432A80">
      <w:pPr>
        <w:numPr>
          <w:ilvl w:val="0"/>
          <w:numId w:val="24"/>
        </w:numPr>
        <w:spacing w:after="0" w:line="240" w:lineRule="auto"/>
        <w:ind w:firstLine="709"/>
        <w:jc w:val="both"/>
        <w:rPr>
          <w:rFonts w:ascii="Times New Roman" w:eastAsia="Times New Roman" w:hAnsi="Times New Roman" w:cs="Times New Roman"/>
          <w:bCs/>
          <w:sz w:val="27"/>
          <w:szCs w:val="27"/>
          <w:lang w:val="uk-UA" w:eastAsia="ru-RU"/>
        </w:rPr>
      </w:pPr>
      <w:r w:rsidRPr="00432A80">
        <w:rPr>
          <w:rFonts w:ascii="Times New Roman" w:eastAsia="Times New Roman" w:hAnsi="Times New Roman" w:cs="Times New Roman"/>
          <w:bCs/>
          <w:sz w:val="27"/>
          <w:szCs w:val="27"/>
          <w:lang w:val="uk-UA" w:eastAsia="ru-RU"/>
        </w:rPr>
        <w:t>Включення до реєстру недобросовісних Учасників</w:t>
      </w:r>
    </w:p>
    <w:p w:rsidR="00432A80" w:rsidRPr="00432A80" w:rsidRDefault="00432A80" w:rsidP="00432A80">
      <w:pPr>
        <w:spacing w:after="0" w:line="240" w:lineRule="auto"/>
        <w:ind w:firstLine="709"/>
        <w:jc w:val="both"/>
        <w:rPr>
          <w:rFonts w:ascii="Times New Roman" w:eastAsia="Times New Roman" w:hAnsi="Times New Roman" w:cs="Times New Roman"/>
          <w:bCs/>
          <w:sz w:val="27"/>
          <w:szCs w:val="27"/>
          <w:lang w:val="uk-UA" w:eastAsia="ru-RU"/>
        </w:rPr>
      </w:pPr>
    </w:p>
    <w:p w:rsidR="00432A80" w:rsidRPr="00432A80" w:rsidRDefault="00432A80" w:rsidP="00432A80">
      <w:pPr>
        <w:spacing w:after="0" w:line="240" w:lineRule="auto"/>
        <w:ind w:firstLine="709"/>
        <w:jc w:val="both"/>
        <w:rPr>
          <w:rFonts w:ascii="Times New Roman" w:eastAsia="Times New Roman" w:hAnsi="Times New Roman" w:cs="Times New Roman"/>
          <w:b/>
          <w:sz w:val="27"/>
          <w:szCs w:val="27"/>
          <w:lang w:val="uk-UA" w:eastAsia="ru-RU"/>
        </w:rPr>
      </w:pPr>
      <w:r w:rsidRPr="00432A80">
        <w:rPr>
          <w:rFonts w:ascii="Times New Roman" w:eastAsia="Times New Roman" w:hAnsi="Times New Roman" w:cs="Times New Roman"/>
          <w:b/>
          <w:sz w:val="27"/>
          <w:szCs w:val="27"/>
          <w:lang w:val="uk-UA" w:eastAsia="ru-RU"/>
        </w:rPr>
        <w:t>Додатки</w:t>
      </w:r>
    </w:p>
    <w:p w:rsidR="00432A80" w:rsidRPr="00432A80" w:rsidRDefault="00432A80" w:rsidP="00432A80">
      <w:pPr>
        <w:spacing w:after="0" w:line="240" w:lineRule="auto"/>
        <w:ind w:firstLine="709"/>
        <w:jc w:val="both"/>
        <w:rPr>
          <w:rFonts w:ascii="Times New Roman" w:eastAsia="Times New Roman" w:hAnsi="Times New Roman" w:cs="Times New Roman"/>
          <w:sz w:val="27"/>
          <w:szCs w:val="27"/>
          <w:lang w:val="uk-UA" w:eastAsia="ru-RU"/>
        </w:rPr>
      </w:pPr>
      <w:r w:rsidRPr="00432A80">
        <w:rPr>
          <w:rFonts w:ascii="Times New Roman" w:eastAsia="Times New Roman" w:hAnsi="Times New Roman" w:cs="Times New Roman"/>
          <w:sz w:val="27"/>
          <w:szCs w:val="27"/>
          <w:lang w:val="uk-UA" w:eastAsia="ru-RU"/>
        </w:rPr>
        <w:t>1. Кваліфікаційні критерії та вимоги до учасників</w:t>
      </w:r>
    </w:p>
    <w:p w:rsidR="00432A80" w:rsidRPr="00432A80" w:rsidRDefault="00432A80" w:rsidP="00432A80">
      <w:pPr>
        <w:spacing w:after="0" w:line="240" w:lineRule="auto"/>
        <w:ind w:firstLine="709"/>
        <w:jc w:val="both"/>
        <w:rPr>
          <w:rFonts w:ascii="Times New Roman" w:eastAsia="Times New Roman" w:hAnsi="Times New Roman" w:cs="Times New Roman"/>
          <w:sz w:val="27"/>
          <w:szCs w:val="27"/>
          <w:lang w:val="uk-UA" w:eastAsia="ru-RU"/>
        </w:rPr>
      </w:pPr>
      <w:r w:rsidRPr="00432A80">
        <w:rPr>
          <w:rFonts w:ascii="Times New Roman" w:eastAsia="Times New Roman" w:hAnsi="Times New Roman" w:cs="Times New Roman"/>
          <w:sz w:val="27"/>
          <w:szCs w:val="27"/>
          <w:lang w:val="uk-UA" w:eastAsia="ru-RU"/>
        </w:rPr>
        <w:t xml:space="preserve">2. </w:t>
      </w:r>
      <w:r w:rsidRPr="00432A80">
        <w:rPr>
          <w:rFonts w:ascii="Times New Roman" w:eastAsia="Times New Roman" w:hAnsi="Times New Roman" w:cs="Times New Roman"/>
          <w:bCs/>
          <w:sz w:val="27"/>
          <w:szCs w:val="27"/>
          <w:lang w:val="uk-UA" w:eastAsia="ru-RU"/>
        </w:rPr>
        <w:t>Інформація про необхідні технічні, якісні та кількісні характеристики предмета закупівлі</w:t>
      </w:r>
    </w:p>
    <w:p w:rsidR="00432A80" w:rsidRPr="00432A80" w:rsidRDefault="00432A80" w:rsidP="00432A80">
      <w:pPr>
        <w:spacing w:after="0" w:line="240" w:lineRule="auto"/>
        <w:ind w:firstLine="709"/>
        <w:jc w:val="both"/>
        <w:rPr>
          <w:rFonts w:ascii="Times New Roman" w:eastAsia="Times New Roman" w:hAnsi="Times New Roman" w:cs="Times New Roman"/>
          <w:bCs/>
          <w:sz w:val="27"/>
          <w:szCs w:val="27"/>
          <w:lang w:val="uk-UA" w:eastAsia="ru-RU"/>
        </w:rPr>
      </w:pPr>
      <w:r w:rsidRPr="00432A80">
        <w:rPr>
          <w:rFonts w:ascii="Times New Roman" w:eastAsia="Times New Roman" w:hAnsi="Times New Roman" w:cs="Times New Roman"/>
          <w:bCs/>
          <w:sz w:val="27"/>
          <w:szCs w:val="27"/>
          <w:lang w:val="uk-UA" w:eastAsia="ru-RU"/>
        </w:rPr>
        <w:t xml:space="preserve">3. </w:t>
      </w:r>
      <w:r w:rsidRPr="00432A80">
        <w:rPr>
          <w:rFonts w:ascii="Times New Roman" w:eastAsia="Times New Roman" w:hAnsi="Times New Roman" w:cs="Times New Roman"/>
          <w:sz w:val="27"/>
          <w:szCs w:val="27"/>
          <w:lang w:val="uk-UA" w:eastAsia="ru-RU"/>
        </w:rPr>
        <w:t>Форма цінової пропозиції</w:t>
      </w:r>
    </w:p>
    <w:p w:rsidR="00432A80" w:rsidRPr="00432A80" w:rsidRDefault="00432A80" w:rsidP="00432A80">
      <w:pPr>
        <w:spacing w:after="0" w:line="240" w:lineRule="auto"/>
        <w:ind w:firstLine="709"/>
        <w:jc w:val="both"/>
        <w:rPr>
          <w:rFonts w:ascii="Times New Roman" w:eastAsia="Times New Roman" w:hAnsi="Times New Roman" w:cs="Times New Roman"/>
          <w:bCs/>
          <w:sz w:val="27"/>
          <w:szCs w:val="27"/>
          <w:lang w:val="uk-UA" w:eastAsia="ru-RU"/>
        </w:rPr>
      </w:pPr>
      <w:r w:rsidRPr="00432A80">
        <w:rPr>
          <w:rFonts w:ascii="Times New Roman" w:eastAsia="Times New Roman" w:hAnsi="Times New Roman" w:cs="Times New Roman"/>
          <w:bCs/>
          <w:sz w:val="27"/>
          <w:szCs w:val="27"/>
          <w:lang w:val="uk-UA" w:eastAsia="ru-RU"/>
        </w:rPr>
        <w:t xml:space="preserve">4. Проект </w:t>
      </w:r>
      <w:r w:rsidR="004266C8">
        <w:rPr>
          <w:rFonts w:ascii="Times New Roman" w:eastAsia="Times New Roman" w:hAnsi="Times New Roman" w:cs="Times New Roman"/>
          <w:bCs/>
          <w:sz w:val="27"/>
          <w:szCs w:val="27"/>
          <w:lang w:val="uk-UA" w:eastAsia="ru-RU"/>
        </w:rPr>
        <w:t>рамкової угоди на поставку товару</w:t>
      </w:r>
      <w:r w:rsidRPr="00432A80">
        <w:rPr>
          <w:rFonts w:ascii="Times New Roman" w:eastAsia="Times New Roman" w:hAnsi="Times New Roman" w:cs="Times New Roman"/>
          <w:bCs/>
          <w:sz w:val="27"/>
          <w:szCs w:val="27"/>
          <w:lang w:val="uk-UA" w:eastAsia="ru-RU"/>
        </w:rPr>
        <w:t>, який буде укладено із переможцем торгів</w:t>
      </w:r>
    </w:p>
    <w:p w:rsidR="00432A80" w:rsidRPr="00432A80" w:rsidRDefault="00432A80" w:rsidP="00432A80">
      <w:pPr>
        <w:spacing w:after="0" w:line="240" w:lineRule="auto"/>
        <w:ind w:firstLine="709"/>
        <w:jc w:val="both"/>
        <w:rPr>
          <w:rFonts w:ascii="Times New Roman" w:eastAsia="Times New Roman" w:hAnsi="Times New Roman" w:cs="Times New Roman"/>
          <w:bCs/>
          <w:sz w:val="27"/>
          <w:szCs w:val="27"/>
          <w:lang w:val="uk-UA" w:eastAsia="ru-RU"/>
        </w:rPr>
      </w:pPr>
      <w:r w:rsidRPr="00432A80">
        <w:rPr>
          <w:rFonts w:ascii="Times New Roman" w:eastAsia="Times New Roman" w:hAnsi="Times New Roman" w:cs="Times New Roman"/>
          <w:bCs/>
          <w:sz w:val="27"/>
          <w:szCs w:val="27"/>
          <w:lang w:val="uk-UA" w:eastAsia="ru-RU"/>
        </w:rPr>
        <w:t xml:space="preserve">5. ДЕКЛАРАЦІЯ про прийняття умов проведення процедур закупівель </w:t>
      </w:r>
    </w:p>
    <w:p w:rsidR="00432A80" w:rsidRPr="00432A80" w:rsidRDefault="00432A80" w:rsidP="00432A80">
      <w:pPr>
        <w:spacing w:after="0" w:line="240" w:lineRule="auto"/>
        <w:ind w:firstLine="709"/>
        <w:jc w:val="both"/>
        <w:rPr>
          <w:rFonts w:ascii="Times New Roman" w:eastAsia="Times New Roman" w:hAnsi="Times New Roman" w:cs="Times New Roman"/>
          <w:bCs/>
          <w:sz w:val="27"/>
          <w:szCs w:val="27"/>
          <w:lang w:val="uk-UA" w:eastAsia="ru-RU"/>
        </w:rPr>
      </w:pPr>
      <w:r w:rsidRPr="00432A80">
        <w:rPr>
          <w:rFonts w:ascii="Times New Roman" w:eastAsia="Times New Roman" w:hAnsi="Times New Roman" w:cs="Times New Roman"/>
          <w:bCs/>
          <w:sz w:val="27"/>
          <w:szCs w:val="27"/>
          <w:lang w:val="uk-UA" w:eastAsia="ru-RU"/>
        </w:rPr>
        <w:t>6</w:t>
      </w:r>
      <w:r w:rsidRPr="00432A80">
        <w:rPr>
          <w:rFonts w:ascii="Times New Roman" w:eastAsia="Times New Roman" w:hAnsi="Times New Roman" w:cs="Times New Roman"/>
          <w:bCs/>
          <w:sz w:val="27"/>
          <w:szCs w:val="27"/>
          <w:lang w:val="ru-RU" w:eastAsia="ru-RU"/>
        </w:rPr>
        <w:t xml:space="preserve">. </w:t>
      </w:r>
      <w:r w:rsidRPr="00432A80">
        <w:rPr>
          <w:rFonts w:ascii="Times New Roman" w:eastAsia="Times New Roman" w:hAnsi="Times New Roman" w:cs="Times New Roman"/>
          <w:bCs/>
          <w:sz w:val="27"/>
          <w:szCs w:val="27"/>
          <w:lang w:val="uk-UA" w:eastAsia="ru-RU"/>
        </w:rPr>
        <w:t>Опитувальник контрагента (юридичної особи)</w:t>
      </w:r>
    </w:p>
    <w:p w:rsidR="00432A80" w:rsidRPr="00432A80" w:rsidRDefault="00432A80" w:rsidP="00432A80">
      <w:pPr>
        <w:spacing w:after="0" w:line="240" w:lineRule="auto"/>
        <w:ind w:firstLine="709"/>
        <w:jc w:val="both"/>
        <w:rPr>
          <w:rFonts w:ascii="Times New Roman" w:eastAsia="Times New Roman" w:hAnsi="Times New Roman" w:cs="Times New Roman"/>
          <w:bCs/>
          <w:sz w:val="27"/>
          <w:szCs w:val="27"/>
          <w:lang w:val="uk-UA" w:eastAsia="ru-RU"/>
        </w:rPr>
      </w:pPr>
      <w:r w:rsidRPr="00432A80">
        <w:rPr>
          <w:rFonts w:ascii="Times New Roman" w:eastAsia="Times New Roman" w:hAnsi="Times New Roman" w:cs="Times New Roman"/>
          <w:bCs/>
          <w:sz w:val="27"/>
          <w:szCs w:val="27"/>
          <w:lang w:val="uk-UA" w:eastAsia="ru-RU"/>
        </w:rPr>
        <w:t>7. Опитувальник контрагента (фізичної особи)</w:t>
      </w:r>
    </w:p>
    <w:p w:rsidR="00432A80" w:rsidRPr="00432A80" w:rsidRDefault="00432A80" w:rsidP="00432A80">
      <w:pPr>
        <w:spacing w:after="0" w:line="240" w:lineRule="auto"/>
        <w:ind w:firstLine="709"/>
        <w:jc w:val="both"/>
        <w:rPr>
          <w:rFonts w:ascii="Times New Roman" w:eastAsia="Times New Roman" w:hAnsi="Times New Roman" w:cs="Times New Roman"/>
          <w:b/>
          <w:bCs/>
          <w:sz w:val="27"/>
          <w:szCs w:val="27"/>
          <w:lang w:val="uk-UA" w:eastAsia="ru-RU"/>
        </w:rPr>
      </w:pPr>
    </w:p>
    <w:p w:rsidR="00432A80" w:rsidRPr="00432A80" w:rsidRDefault="00432A80" w:rsidP="00432A80">
      <w:pPr>
        <w:spacing w:after="0" w:line="240" w:lineRule="auto"/>
        <w:ind w:firstLine="709"/>
        <w:jc w:val="both"/>
        <w:rPr>
          <w:rFonts w:ascii="Times New Roman" w:eastAsia="Times New Roman" w:hAnsi="Times New Roman" w:cs="Times New Roman"/>
          <w:b/>
          <w:bCs/>
          <w:sz w:val="27"/>
          <w:szCs w:val="27"/>
          <w:lang w:val="uk-UA" w:eastAsia="ru-RU"/>
        </w:rPr>
      </w:pPr>
    </w:p>
    <w:p w:rsidR="00432A80" w:rsidRPr="00432A80" w:rsidRDefault="00432A80" w:rsidP="00432A80">
      <w:pPr>
        <w:spacing w:after="0" w:line="240" w:lineRule="auto"/>
        <w:ind w:firstLine="709"/>
        <w:jc w:val="both"/>
        <w:rPr>
          <w:rFonts w:ascii="Times New Roman" w:eastAsia="Times New Roman" w:hAnsi="Times New Roman" w:cs="Times New Roman"/>
          <w:b/>
          <w:bCs/>
          <w:sz w:val="27"/>
          <w:szCs w:val="27"/>
          <w:lang w:val="uk-UA" w:eastAsia="ru-RU"/>
        </w:rPr>
      </w:pPr>
    </w:p>
    <w:p w:rsidR="00432A80" w:rsidRPr="00432A80" w:rsidRDefault="00432A80" w:rsidP="00432A80">
      <w:pPr>
        <w:spacing w:after="0" w:line="240" w:lineRule="auto"/>
        <w:ind w:firstLine="709"/>
        <w:jc w:val="both"/>
        <w:rPr>
          <w:rFonts w:ascii="Times New Roman" w:eastAsia="Times New Roman" w:hAnsi="Times New Roman" w:cs="Times New Roman"/>
          <w:b/>
          <w:bCs/>
          <w:sz w:val="27"/>
          <w:szCs w:val="27"/>
          <w:lang w:val="uk-UA" w:eastAsia="ru-RU"/>
        </w:rPr>
      </w:pPr>
      <w:r w:rsidRPr="00432A80">
        <w:rPr>
          <w:rFonts w:ascii="Times New Roman" w:eastAsia="Times New Roman" w:hAnsi="Times New Roman" w:cs="Times New Roman"/>
          <w:b/>
          <w:bCs/>
          <w:sz w:val="27"/>
          <w:szCs w:val="27"/>
          <w:lang w:val="uk-UA" w:eastAsia="ru-RU"/>
        </w:rPr>
        <w:t>Розділ 1. Загальні положення</w:t>
      </w:r>
    </w:p>
    <w:p w:rsidR="00432A80" w:rsidRPr="00432A80" w:rsidRDefault="00432A80" w:rsidP="00432A80">
      <w:pPr>
        <w:numPr>
          <w:ilvl w:val="0"/>
          <w:numId w:val="16"/>
        </w:numPr>
        <w:spacing w:after="0" w:line="240" w:lineRule="auto"/>
        <w:ind w:firstLine="709"/>
        <w:jc w:val="both"/>
        <w:rPr>
          <w:rFonts w:ascii="Times New Roman" w:eastAsia="Times New Roman" w:hAnsi="Times New Roman" w:cs="Times New Roman"/>
          <w:b/>
          <w:bCs/>
          <w:sz w:val="27"/>
          <w:szCs w:val="27"/>
          <w:lang w:val="uk-UA" w:eastAsia="ru-RU"/>
        </w:rPr>
      </w:pPr>
      <w:r w:rsidRPr="00432A80">
        <w:rPr>
          <w:rFonts w:ascii="Times New Roman" w:eastAsia="Times New Roman" w:hAnsi="Times New Roman" w:cs="Times New Roman"/>
          <w:b/>
          <w:bCs/>
          <w:sz w:val="27"/>
          <w:szCs w:val="27"/>
          <w:lang w:val="uk-UA" w:eastAsia="ru-RU"/>
        </w:rPr>
        <w:t>Терміни, які вживаються в документації процедури закупівлі</w:t>
      </w:r>
    </w:p>
    <w:p w:rsidR="00432A80" w:rsidRPr="00432A80" w:rsidRDefault="00432A80" w:rsidP="00432A80">
      <w:pPr>
        <w:spacing w:after="0" w:line="240" w:lineRule="auto"/>
        <w:ind w:firstLine="709"/>
        <w:jc w:val="both"/>
        <w:rPr>
          <w:rFonts w:ascii="Times New Roman" w:eastAsia="Times New Roman" w:hAnsi="Times New Roman" w:cs="Times New Roman"/>
          <w:b/>
          <w:bCs/>
          <w:sz w:val="27"/>
          <w:szCs w:val="27"/>
          <w:lang w:val="uk-UA" w:eastAsia="ru-RU"/>
        </w:rPr>
      </w:pPr>
    </w:p>
    <w:p w:rsidR="00432A80" w:rsidRPr="00432A80" w:rsidRDefault="00432A80" w:rsidP="00432A80">
      <w:pPr>
        <w:tabs>
          <w:tab w:val="num" w:pos="900"/>
        </w:tabs>
        <w:spacing w:after="0" w:line="240" w:lineRule="auto"/>
        <w:ind w:firstLine="709"/>
        <w:jc w:val="both"/>
        <w:rPr>
          <w:rFonts w:ascii="Times New Roman" w:eastAsia="Times New Roman" w:hAnsi="Times New Roman" w:cs="Times New Roman"/>
          <w:sz w:val="27"/>
          <w:szCs w:val="27"/>
          <w:lang w:val="ru-RU" w:eastAsia="ru-RU"/>
        </w:rPr>
      </w:pPr>
      <w:r w:rsidRPr="00432A80">
        <w:rPr>
          <w:rFonts w:ascii="Times New Roman" w:eastAsia="Times New Roman" w:hAnsi="Times New Roman" w:cs="Times New Roman"/>
          <w:sz w:val="27"/>
          <w:szCs w:val="27"/>
          <w:lang w:val="uk-UA" w:eastAsia="ru-RU"/>
        </w:rPr>
        <w:tab/>
        <w:t xml:space="preserve">Документація процедури закупівлі розроблена відповідно до Порядку закупівель товарів та послуг ПАТ «Укргазвидобування» за рамковими угодами, затвердженого наказом від 20.12.2017 р. № 859 (надалі – Порядок). </w:t>
      </w:r>
    </w:p>
    <w:p w:rsidR="00432A80" w:rsidRPr="00432A80" w:rsidRDefault="00432A80" w:rsidP="00432A80">
      <w:pPr>
        <w:tabs>
          <w:tab w:val="num" w:pos="900"/>
        </w:tabs>
        <w:spacing w:after="0" w:line="240" w:lineRule="auto"/>
        <w:ind w:firstLine="709"/>
        <w:jc w:val="both"/>
        <w:rPr>
          <w:rFonts w:ascii="Times New Roman" w:eastAsia="Times New Roman" w:hAnsi="Times New Roman" w:cs="Times New Roman"/>
          <w:sz w:val="27"/>
          <w:szCs w:val="27"/>
          <w:lang w:val="uk-UA" w:eastAsia="ru-RU"/>
        </w:rPr>
      </w:pPr>
      <w:r w:rsidRPr="00432A80">
        <w:rPr>
          <w:rFonts w:ascii="Times New Roman" w:eastAsia="Times New Roman" w:hAnsi="Times New Roman" w:cs="Times New Roman"/>
          <w:sz w:val="27"/>
          <w:szCs w:val="27"/>
          <w:lang w:val="uk-UA" w:eastAsia="ru-RU"/>
        </w:rPr>
        <w:tab/>
        <w:t>Терміни, які використовуються у цій документації процедури закупівлі, вживаються в значеннях, визначених Порядком.</w:t>
      </w:r>
    </w:p>
    <w:p w:rsidR="00432A80" w:rsidRPr="00432A80" w:rsidRDefault="00432A80" w:rsidP="00432A80">
      <w:pPr>
        <w:spacing w:after="0" w:line="240" w:lineRule="auto"/>
        <w:ind w:firstLine="709"/>
        <w:jc w:val="both"/>
        <w:rPr>
          <w:rFonts w:ascii="Times New Roman" w:eastAsia="Times New Roman" w:hAnsi="Times New Roman" w:cs="Times New Roman"/>
          <w:sz w:val="27"/>
          <w:szCs w:val="27"/>
          <w:lang w:val="uk-UA" w:eastAsia="ru-RU"/>
        </w:rPr>
      </w:pPr>
    </w:p>
    <w:p w:rsidR="00432A80" w:rsidRPr="00432A80" w:rsidRDefault="00432A80" w:rsidP="00432A80">
      <w:pPr>
        <w:numPr>
          <w:ilvl w:val="0"/>
          <w:numId w:val="16"/>
        </w:numPr>
        <w:spacing w:after="0" w:line="240" w:lineRule="auto"/>
        <w:ind w:firstLine="709"/>
        <w:jc w:val="both"/>
        <w:rPr>
          <w:rFonts w:ascii="Times New Roman" w:eastAsia="Times New Roman" w:hAnsi="Times New Roman" w:cs="Times New Roman"/>
          <w:b/>
          <w:bCs/>
          <w:sz w:val="27"/>
          <w:szCs w:val="27"/>
          <w:lang w:val="uk-UA" w:eastAsia="ru-RU"/>
        </w:rPr>
      </w:pPr>
      <w:r w:rsidRPr="00432A80">
        <w:rPr>
          <w:rFonts w:ascii="Times New Roman" w:eastAsia="Times New Roman" w:hAnsi="Times New Roman" w:cs="Times New Roman"/>
          <w:b/>
          <w:bCs/>
          <w:sz w:val="27"/>
          <w:szCs w:val="27"/>
          <w:lang w:val="uk-UA" w:eastAsia="ru-RU"/>
        </w:rPr>
        <w:t>Інформація про Замовника процедури закупівлі:</w:t>
      </w:r>
    </w:p>
    <w:p w:rsidR="00432A80" w:rsidRPr="00432A80" w:rsidRDefault="00432A80" w:rsidP="00432A80">
      <w:pPr>
        <w:spacing w:after="0" w:line="240" w:lineRule="auto"/>
        <w:jc w:val="both"/>
        <w:rPr>
          <w:rFonts w:ascii="Times New Roman" w:eastAsia="Times New Roman" w:hAnsi="Times New Roman" w:cs="Times New Roman"/>
          <w:b/>
          <w:bCs/>
          <w:sz w:val="27"/>
          <w:szCs w:val="27"/>
          <w:lang w:val="uk-UA" w:eastAsia="ru-RU"/>
        </w:rPr>
      </w:pPr>
    </w:p>
    <w:p w:rsidR="00432A80" w:rsidRPr="00432A80" w:rsidRDefault="00432A80" w:rsidP="00432A80">
      <w:pPr>
        <w:spacing w:after="0" w:line="240" w:lineRule="auto"/>
        <w:ind w:firstLine="709"/>
        <w:jc w:val="both"/>
        <w:rPr>
          <w:rFonts w:ascii="Times New Roman" w:eastAsia="Times New Roman" w:hAnsi="Times New Roman" w:cs="Times New Roman"/>
          <w:b/>
          <w:bCs/>
          <w:sz w:val="27"/>
          <w:szCs w:val="27"/>
          <w:lang w:val="uk-UA" w:eastAsia="ru-RU"/>
        </w:rPr>
      </w:pPr>
      <w:r w:rsidRPr="00432A80">
        <w:rPr>
          <w:rFonts w:ascii="Times New Roman" w:eastAsia="Times New Roman" w:hAnsi="Times New Roman" w:cs="Times New Roman"/>
          <w:sz w:val="27"/>
          <w:szCs w:val="27"/>
          <w:lang w:val="uk-UA" w:eastAsia="ru-RU"/>
        </w:rPr>
        <w:t>Повна назва:</w:t>
      </w:r>
      <w:r w:rsidRPr="00432A80">
        <w:rPr>
          <w:rFonts w:ascii="Times New Roman" w:eastAsia="Times New Roman" w:hAnsi="Times New Roman" w:cs="Times New Roman"/>
          <w:b/>
          <w:sz w:val="27"/>
          <w:szCs w:val="27"/>
          <w:lang w:val="uk-UA" w:eastAsia="ru-RU"/>
        </w:rPr>
        <w:t xml:space="preserve"> </w:t>
      </w:r>
      <w:r w:rsidR="00D746B9">
        <w:rPr>
          <w:rFonts w:ascii="Times New Roman" w:eastAsia="Times New Roman" w:hAnsi="Times New Roman" w:cs="Times New Roman"/>
          <w:b/>
          <w:sz w:val="27"/>
          <w:szCs w:val="27"/>
          <w:lang w:val="uk-UA" w:eastAsia="ru-RU"/>
        </w:rPr>
        <w:t>А</w:t>
      </w:r>
      <w:r w:rsidRPr="00432A80">
        <w:rPr>
          <w:rFonts w:ascii="Times New Roman" w:eastAsia="Times New Roman" w:hAnsi="Times New Roman" w:cs="Times New Roman"/>
          <w:b/>
          <w:sz w:val="27"/>
          <w:szCs w:val="27"/>
          <w:lang w:val="uk-UA" w:eastAsia="ru-RU"/>
        </w:rPr>
        <w:t xml:space="preserve">кціонерне товариство „Укргазвидобування” </w:t>
      </w:r>
      <w:r w:rsidR="00D746B9">
        <w:rPr>
          <w:rFonts w:ascii="Times New Roman" w:eastAsia="Times New Roman" w:hAnsi="Times New Roman" w:cs="Times New Roman"/>
          <w:b/>
          <w:sz w:val="27"/>
          <w:szCs w:val="27"/>
          <w:lang w:val="uk-UA" w:eastAsia="ru-RU"/>
        </w:rPr>
        <w:t xml:space="preserve"> філія ГПУ «Шекбелинкагазвидобування»</w:t>
      </w:r>
    </w:p>
    <w:p w:rsidR="00432A80" w:rsidRPr="00432A80" w:rsidRDefault="00432A80" w:rsidP="00432A80">
      <w:pPr>
        <w:spacing w:after="0" w:line="240" w:lineRule="auto"/>
        <w:ind w:firstLine="709"/>
        <w:jc w:val="both"/>
        <w:rPr>
          <w:rFonts w:ascii="Times New Roman" w:eastAsia="Times New Roman" w:hAnsi="Times New Roman" w:cs="Times New Roman"/>
          <w:b/>
          <w:sz w:val="27"/>
          <w:szCs w:val="27"/>
          <w:lang w:val="ru-RU" w:eastAsia="ru-RU"/>
        </w:rPr>
      </w:pPr>
      <w:r w:rsidRPr="00432A80">
        <w:rPr>
          <w:rFonts w:ascii="Times New Roman" w:eastAsia="Times New Roman" w:hAnsi="Times New Roman" w:cs="Times New Roman"/>
          <w:sz w:val="27"/>
          <w:szCs w:val="27"/>
          <w:lang w:val="uk-UA" w:eastAsia="ru-RU"/>
        </w:rPr>
        <w:t>Місцезнаходження:</w:t>
      </w:r>
      <w:r w:rsidRPr="00432A80">
        <w:rPr>
          <w:rFonts w:ascii="Times New Roman" w:eastAsia="Times New Roman" w:hAnsi="Times New Roman" w:cs="Times New Roman"/>
          <w:sz w:val="27"/>
          <w:szCs w:val="27"/>
          <w:lang w:val="ru-RU" w:eastAsia="ru-RU"/>
        </w:rPr>
        <w:t xml:space="preserve"> </w:t>
      </w:r>
      <w:r w:rsidRPr="00432A80">
        <w:rPr>
          <w:rFonts w:ascii="Times New Roman" w:eastAsia="Times New Roman" w:hAnsi="Times New Roman" w:cs="Times New Roman"/>
          <w:b/>
          <w:sz w:val="27"/>
          <w:szCs w:val="27"/>
          <w:lang w:val="uk-UA" w:eastAsia="ru-RU"/>
        </w:rPr>
        <w:t xml:space="preserve">вул. </w:t>
      </w:r>
      <w:r w:rsidR="00D746B9">
        <w:rPr>
          <w:rFonts w:ascii="Times New Roman" w:eastAsia="Times New Roman" w:hAnsi="Times New Roman" w:cs="Times New Roman"/>
          <w:b/>
          <w:sz w:val="27"/>
          <w:szCs w:val="27"/>
          <w:lang w:val="uk-UA" w:eastAsia="ru-RU"/>
        </w:rPr>
        <w:t>Стадіонна 9, смт Донець, Балаклійський район, Харківська область</w:t>
      </w:r>
      <w:r w:rsidRPr="00432A80">
        <w:rPr>
          <w:rFonts w:ascii="Times New Roman" w:eastAsia="Times New Roman" w:hAnsi="Times New Roman" w:cs="Times New Roman"/>
          <w:b/>
          <w:sz w:val="27"/>
          <w:szCs w:val="27"/>
          <w:lang w:val="uk-UA" w:eastAsia="ru-RU"/>
        </w:rPr>
        <w:t>,</w:t>
      </w:r>
      <w:r w:rsidRPr="00432A80">
        <w:rPr>
          <w:rFonts w:ascii="Times New Roman" w:eastAsia="Times New Roman" w:hAnsi="Times New Roman" w:cs="Times New Roman"/>
          <w:b/>
          <w:sz w:val="27"/>
          <w:szCs w:val="27"/>
          <w:lang w:val="ru-RU" w:eastAsia="ru-RU"/>
        </w:rPr>
        <w:t xml:space="preserve"> </w:t>
      </w:r>
      <w:r w:rsidR="00D746B9">
        <w:rPr>
          <w:rFonts w:ascii="Times New Roman" w:eastAsia="Times New Roman" w:hAnsi="Times New Roman" w:cs="Times New Roman"/>
          <w:b/>
          <w:sz w:val="27"/>
          <w:szCs w:val="27"/>
          <w:lang w:val="ru-RU" w:eastAsia="ru-RU"/>
        </w:rPr>
        <w:t>64250</w:t>
      </w:r>
      <w:r w:rsidRPr="00432A80">
        <w:rPr>
          <w:rFonts w:ascii="Times New Roman" w:eastAsia="Times New Roman" w:hAnsi="Times New Roman" w:cs="Times New Roman"/>
          <w:b/>
          <w:sz w:val="27"/>
          <w:szCs w:val="27"/>
          <w:lang w:val="uk-UA" w:eastAsia="ru-RU"/>
        </w:rPr>
        <w:t xml:space="preserve"> </w:t>
      </w:r>
      <w:r w:rsidRPr="00432A80">
        <w:rPr>
          <w:rFonts w:ascii="Times New Roman" w:eastAsia="Times New Roman" w:hAnsi="Times New Roman" w:cs="Times New Roman"/>
          <w:sz w:val="27"/>
          <w:szCs w:val="27"/>
          <w:lang w:val="uk-UA" w:eastAsia="ru-RU"/>
        </w:rPr>
        <w:t xml:space="preserve">Посадова особа Замовника, уповноважена здійснювати зв'язок з Учасниками: </w:t>
      </w:r>
    </w:p>
    <w:p w:rsidR="00432A80" w:rsidRPr="00432A80" w:rsidRDefault="00432A80" w:rsidP="00432A80">
      <w:pPr>
        <w:spacing w:after="0" w:line="240" w:lineRule="auto"/>
        <w:ind w:firstLine="709"/>
        <w:jc w:val="both"/>
        <w:rPr>
          <w:rFonts w:ascii="Times New Roman" w:eastAsia="Times New Roman" w:hAnsi="Times New Roman" w:cs="Times New Roman"/>
          <w:sz w:val="27"/>
          <w:szCs w:val="27"/>
          <w:lang w:val="uk-UA" w:eastAsia="ru-RU"/>
        </w:rPr>
      </w:pPr>
      <w:r w:rsidRPr="00432A80">
        <w:rPr>
          <w:rFonts w:ascii="Times New Roman" w:eastAsia="Times New Roman" w:hAnsi="Times New Roman" w:cs="Times New Roman"/>
          <w:sz w:val="27"/>
          <w:szCs w:val="27"/>
          <w:lang w:val="uk-UA" w:eastAsia="ru-RU"/>
        </w:rPr>
        <w:t xml:space="preserve">                      </w:t>
      </w:r>
      <w:r w:rsidR="00D746B9">
        <w:rPr>
          <w:rFonts w:ascii="Times New Roman" w:eastAsia="Times New Roman" w:hAnsi="Times New Roman" w:cs="Times New Roman"/>
          <w:sz w:val="27"/>
          <w:szCs w:val="27"/>
          <w:lang w:val="uk-UA" w:eastAsia="ru-RU"/>
        </w:rPr>
        <w:t>Темченко А.О</w:t>
      </w:r>
      <w:r w:rsidRPr="00432A80">
        <w:rPr>
          <w:rFonts w:ascii="Times New Roman" w:eastAsia="Times New Roman" w:hAnsi="Times New Roman" w:cs="Times New Roman"/>
          <w:sz w:val="27"/>
          <w:szCs w:val="27"/>
          <w:u w:val="single"/>
          <w:lang w:val="uk-UA" w:eastAsia="ru-RU"/>
        </w:rPr>
        <w:t>. (</w:t>
      </w:r>
      <w:r w:rsidRPr="00432A80">
        <w:rPr>
          <w:rFonts w:ascii="Times New Roman" w:eastAsia="Times New Roman" w:hAnsi="Times New Roman" w:cs="Times New Roman"/>
          <w:i/>
          <w:sz w:val="27"/>
          <w:szCs w:val="27"/>
          <w:u w:val="single"/>
          <w:lang w:val="uk-UA" w:eastAsia="ru-RU"/>
        </w:rPr>
        <w:t>відпов. менеджер</w:t>
      </w:r>
      <w:r w:rsidRPr="00432A80">
        <w:rPr>
          <w:rFonts w:ascii="Times New Roman" w:eastAsia="Times New Roman" w:hAnsi="Times New Roman" w:cs="Times New Roman"/>
          <w:sz w:val="27"/>
          <w:szCs w:val="27"/>
          <w:u w:val="single"/>
          <w:lang w:val="uk-UA" w:eastAsia="ru-RU"/>
        </w:rPr>
        <w:t>)</w:t>
      </w:r>
      <w:r w:rsidRPr="00432A80">
        <w:rPr>
          <w:rFonts w:ascii="Times New Roman" w:eastAsia="Times New Roman" w:hAnsi="Times New Roman" w:cs="Times New Roman"/>
          <w:sz w:val="27"/>
          <w:szCs w:val="27"/>
          <w:lang w:val="uk-UA" w:eastAsia="ru-RU"/>
        </w:rPr>
        <w:t xml:space="preserve"> – тел. </w:t>
      </w:r>
      <w:r w:rsidR="00D746B9" w:rsidRPr="00B469BE">
        <w:rPr>
          <w:rFonts w:ascii="Times New Roman" w:eastAsia="Times New Roman" w:hAnsi="Times New Roman" w:cs="Times New Roman"/>
          <w:sz w:val="27"/>
          <w:szCs w:val="27"/>
          <w:lang w:val="ru-RU" w:eastAsia="ru-RU"/>
        </w:rPr>
        <w:t>(057) 727-65-26</w:t>
      </w:r>
      <w:r w:rsidRPr="00432A80">
        <w:rPr>
          <w:rFonts w:ascii="Times New Roman" w:eastAsia="Times New Roman" w:hAnsi="Times New Roman" w:cs="Times New Roman"/>
          <w:sz w:val="27"/>
          <w:szCs w:val="27"/>
          <w:lang w:val="uk-UA" w:eastAsia="ru-RU"/>
        </w:rPr>
        <w:t>;</w:t>
      </w:r>
    </w:p>
    <w:p w:rsidR="00432A80" w:rsidRPr="00432A80" w:rsidRDefault="00432A80" w:rsidP="00432A80">
      <w:pPr>
        <w:spacing w:after="0" w:line="240" w:lineRule="auto"/>
        <w:ind w:firstLine="709"/>
        <w:jc w:val="both"/>
        <w:rPr>
          <w:rFonts w:ascii="Times New Roman" w:eastAsia="Times New Roman" w:hAnsi="Times New Roman" w:cs="Times New Roman"/>
          <w:sz w:val="27"/>
          <w:szCs w:val="27"/>
          <w:lang w:val="uk-UA" w:eastAsia="ru-RU"/>
        </w:rPr>
      </w:pPr>
      <w:r w:rsidRPr="00432A80">
        <w:rPr>
          <w:rFonts w:ascii="Times New Roman" w:eastAsia="Times New Roman" w:hAnsi="Times New Roman" w:cs="Times New Roman"/>
          <w:sz w:val="27"/>
          <w:szCs w:val="27"/>
          <w:lang w:val="uk-UA" w:eastAsia="ru-RU"/>
        </w:rPr>
        <w:t>за довідками:</w:t>
      </w:r>
    </w:p>
    <w:p w:rsidR="00432A80" w:rsidRPr="00432A80" w:rsidRDefault="00432A80" w:rsidP="00432A80">
      <w:pPr>
        <w:spacing w:after="0" w:line="240" w:lineRule="auto"/>
        <w:jc w:val="both"/>
        <w:rPr>
          <w:rFonts w:ascii="Times New Roman" w:eastAsia="Times New Roman" w:hAnsi="Times New Roman" w:cs="Times New Roman"/>
          <w:b/>
          <w:bCs/>
          <w:sz w:val="27"/>
          <w:szCs w:val="27"/>
          <w:lang w:val="uk-UA" w:eastAsia="ru-RU"/>
        </w:rPr>
      </w:pPr>
      <w:r w:rsidRPr="00432A80">
        <w:rPr>
          <w:rFonts w:ascii="Times New Roman" w:eastAsia="Times New Roman" w:hAnsi="Times New Roman" w:cs="Times New Roman"/>
          <w:sz w:val="27"/>
          <w:szCs w:val="27"/>
          <w:lang w:val="uk-UA" w:eastAsia="ru-RU"/>
        </w:rPr>
        <w:t xml:space="preserve">технічні питання – </w:t>
      </w:r>
      <w:r w:rsidR="00DF6FAE">
        <w:rPr>
          <w:rFonts w:ascii="Times New Roman" w:eastAsia="Times New Roman" w:hAnsi="Times New Roman" w:cs="Times New Roman"/>
          <w:sz w:val="27"/>
          <w:szCs w:val="27"/>
          <w:lang w:val="uk-UA" w:eastAsia="ru-RU"/>
        </w:rPr>
        <w:t>Темченко А.О</w:t>
      </w:r>
      <w:r w:rsidR="00DF6FAE">
        <w:rPr>
          <w:rFonts w:ascii="Times New Roman" w:eastAsia="Times New Roman" w:hAnsi="Times New Roman" w:cs="Times New Roman"/>
          <w:sz w:val="27"/>
          <w:szCs w:val="27"/>
          <w:u w:val="single"/>
          <w:lang w:val="uk-UA" w:eastAsia="ru-RU"/>
        </w:rPr>
        <w:t>.</w:t>
      </w:r>
      <w:r w:rsidRPr="00432A80">
        <w:rPr>
          <w:rFonts w:ascii="Times New Roman" w:eastAsia="Times New Roman" w:hAnsi="Times New Roman" w:cs="Times New Roman"/>
          <w:sz w:val="27"/>
          <w:szCs w:val="27"/>
          <w:lang w:val="uk-UA" w:eastAsia="ru-RU"/>
        </w:rPr>
        <w:t xml:space="preserve">, тел. </w:t>
      </w:r>
      <w:r w:rsidR="00DF6FAE" w:rsidRPr="00DF6FAE">
        <w:rPr>
          <w:rFonts w:ascii="Times New Roman" w:eastAsia="Times New Roman" w:hAnsi="Times New Roman" w:cs="Times New Roman"/>
          <w:sz w:val="27"/>
          <w:szCs w:val="27"/>
          <w:lang w:val="ru-RU" w:eastAsia="ru-RU"/>
        </w:rPr>
        <w:t>(057) 727-65-26</w:t>
      </w:r>
      <w:r w:rsidRPr="00432A80">
        <w:rPr>
          <w:rFonts w:ascii="Times New Roman" w:eastAsia="Times New Roman" w:hAnsi="Times New Roman" w:cs="Times New Roman"/>
          <w:sz w:val="27"/>
          <w:szCs w:val="27"/>
          <w:lang w:val="uk-UA" w:eastAsia="ru-RU"/>
        </w:rPr>
        <w:t>;</w:t>
      </w:r>
    </w:p>
    <w:p w:rsidR="00432A80" w:rsidRPr="00432A80" w:rsidRDefault="00432A80" w:rsidP="00432A80">
      <w:pPr>
        <w:spacing w:after="0" w:line="240" w:lineRule="auto"/>
        <w:ind w:firstLine="709"/>
        <w:jc w:val="both"/>
        <w:rPr>
          <w:rFonts w:ascii="Times New Roman" w:eastAsia="Times New Roman" w:hAnsi="Times New Roman" w:cs="Times New Roman"/>
          <w:sz w:val="27"/>
          <w:szCs w:val="27"/>
          <w:lang w:val="uk-UA" w:eastAsia="ru-RU"/>
        </w:rPr>
      </w:pPr>
      <w:r w:rsidRPr="00432A80">
        <w:rPr>
          <w:rFonts w:ascii="Times New Roman" w:eastAsia="Times New Roman" w:hAnsi="Times New Roman" w:cs="Times New Roman"/>
          <w:sz w:val="27"/>
          <w:szCs w:val="27"/>
          <w:lang w:val="uk-UA" w:eastAsia="ru-RU"/>
        </w:rPr>
        <w:t xml:space="preserve">щодо Опитувальника контрагента (Додаток 6 та 7): </w:t>
      </w:r>
      <w:r w:rsidR="00DF6FAE" w:rsidRPr="00DF6FAE">
        <w:rPr>
          <w:rFonts w:ascii="Times New Roman" w:eastAsia="Times New Roman" w:hAnsi="Times New Roman" w:cs="Times New Roman"/>
          <w:sz w:val="27"/>
          <w:szCs w:val="27"/>
          <w:lang w:val="uk-UA" w:eastAsia="ru-RU"/>
        </w:rPr>
        <w:t>головний фахівець відділу безпеки Бондар Сергій Іванович, тел.: (+3805749) 93-5-03</w:t>
      </w:r>
      <w:r w:rsidRPr="00432A80">
        <w:rPr>
          <w:rFonts w:ascii="Times New Roman" w:eastAsia="Times New Roman" w:hAnsi="Times New Roman" w:cs="Times New Roman"/>
          <w:sz w:val="27"/>
          <w:szCs w:val="27"/>
          <w:lang w:val="uk-UA" w:eastAsia="ru-RU"/>
        </w:rPr>
        <w:t>;</w:t>
      </w:r>
    </w:p>
    <w:p w:rsidR="00DF6FAE" w:rsidRPr="00DF6FAE" w:rsidRDefault="00432A80" w:rsidP="00DF6FAE">
      <w:pPr>
        <w:spacing w:after="0" w:line="240" w:lineRule="auto"/>
        <w:ind w:firstLine="709"/>
        <w:jc w:val="both"/>
        <w:rPr>
          <w:rFonts w:ascii="Times New Roman" w:eastAsia="Times New Roman" w:hAnsi="Times New Roman" w:cs="Times New Roman"/>
          <w:sz w:val="27"/>
          <w:szCs w:val="27"/>
          <w:lang w:val="uk-UA" w:eastAsia="ru-RU"/>
        </w:rPr>
      </w:pPr>
      <w:r w:rsidRPr="00432A80">
        <w:rPr>
          <w:rFonts w:ascii="Times New Roman" w:eastAsia="Times New Roman" w:hAnsi="Times New Roman" w:cs="Times New Roman"/>
          <w:sz w:val="27"/>
          <w:szCs w:val="27"/>
          <w:lang w:val="uk-UA" w:eastAsia="ru-RU"/>
        </w:rPr>
        <w:t xml:space="preserve"> щодо проведення процедури закупівлі</w:t>
      </w:r>
      <w:r w:rsidRPr="00432A80">
        <w:rPr>
          <w:rFonts w:ascii="Times New Roman" w:eastAsia="Times New Roman" w:hAnsi="Times New Roman" w:cs="Times New Roman"/>
          <w:color w:val="FF0000"/>
          <w:sz w:val="27"/>
          <w:szCs w:val="27"/>
          <w:lang w:val="uk-UA" w:eastAsia="ru-RU"/>
        </w:rPr>
        <w:t xml:space="preserve"> </w:t>
      </w:r>
      <w:r w:rsidRPr="00432A80">
        <w:rPr>
          <w:rFonts w:ascii="Times New Roman" w:eastAsia="Times New Roman" w:hAnsi="Times New Roman" w:cs="Times New Roman"/>
          <w:sz w:val="27"/>
          <w:szCs w:val="27"/>
          <w:lang w:val="uk-UA" w:eastAsia="ru-RU"/>
        </w:rPr>
        <w:t>–</w:t>
      </w:r>
      <w:r w:rsidRPr="00432A80">
        <w:rPr>
          <w:rFonts w:ascii="Times New Roman" w:eastAsia="Times New Roman" w:hAnsi="Times New Roman" w:cs="Times New Roman"/>
          <w:sz w:val="27"/>
          <w:szCs w:val="27"/>
          <w:lang w:val="ru-RU" w:eastAsia="ru-RU"/>
        </w:rPr>
        <w:t xml:space="preserve"> </w:t>
      </w:r>
      <w:r w:rsidR="00DF6FAE" w:rsidRPr="00DF6FAE">
        <w:rPr>
          <w:rFonts w:ascii="Times New Roman" w:eastAsia="Times New Roman" w:hAnsi="Times New Roman" w:cs="Times New Roman"/>
          <w:sz w:val="27"/>
          <w:szCs w:val="27"/>
          <w:lang w:val="uk-UA" w:eastAsia="ru-RU"/>
        </w:rPr>
        <w:t>сектор організації закупівель</w:t>
      </w:r>
    </w:p>
    <w:p w:rsidR="00DF6FAE" w:rsidRPr="00DF6FAE" w:rsidRDefault="00DF6FAE" w:rsidP="00DF6FAE">
      <w:pPr>
        <w:spacing w:after="0" w:line="240" w:lineRule="auto"/>
        <w:ind w:firstLine="709"/>
        <w:jc w:val="both"/>
        <w:rPr>
          <w:rFonts w:ascii="Times New Roman" w:eastAsia="Times New Roman" w:hAnsi="Times New Roman" w:cs="Times New Roman"/>
          <w:sz w:val="27"/>
          <w:szCs w:val="27"/>
          <w:lang w:val="uk-UA" w:eastAsia="ru-RU"/>
        </w:rPr>
      </w:pPr>
      <w:r w:rsidRPr="00DF6FAE">
        <w:rPr>
          <w:rFonts w:ascii="Times New Roman" w:eastAsia="Times New Roman" w:hAnsi="Times New Roman" w:cs="Times New Roman"/>
          <w:sz w:val="27"/>
          <w:szCs w:val="27"/>
          <w:lang w:val="uk-UA" w:eastAsia="ru-RU"/>
        </w:rPr>
        <w:t>тел. (+3805749) 92-4-83; 0675775883.</w:t>
      </w:r>
    </w:p>
    <w:p w:rsidR="00DF6FAE" w:rsidRPr="00DF6FAE" w:rsidRDefault="00DF6FAE" w:rsidP="00DF6FAE">
      <w:pPr>
        <w:spacing w:after="0" w:line="240" w:lineRule="auto"/>
        <w:ind w:firstLine="709"/>
        <w:jc w:val="both"/>
        <w:rPr>
          <w:rFonts w:ascii="Times New Roman" w:eastAsia="Times New Roman" w:hAnsi="Times New Roman" w:cs="Times New Roman"/>
          <w:sz w:val="27"/>
          <w:szCs w:val="27"/>
          <w:lang w:eastAsia="ru-RU"/>
        </w:rPr>
      </w:pPr>
      <w:r w:rsidRPr="00DF6FAE">
        <w:rPr>
          <w:rFonts w:ascii="Times New Roman" w:eastAsia="Times New Roman" w:hAnsi="Times New Roman" w:cs="Times New Roman"/>
          <w:sz w:val="27"/>
          <w:szCs w:val="27"/>
          <w:lang w:val="uk-UA" w:eastAsia="ru-RU"/>
        </w:rPr>
        <w:t xml:space="preserve">е-mail: </w:t>
      </w:r>
      <w:hyperlink r:id="rId8" w:history="1">
        <w:r w:rsidRPr="00DF6FAE">
          <w:rPr>
            <w:rStyle w:val="af6"/>
            <w:rFonts w:ascii="Times New Roman" w:eastAsia="Times New Roman" w:hAnsi="Times New Roman" w:cs="Times New Roman"/>
            <w:sz w:val="27"/>
            <w:szCs w:val="27"/>
            <w:lang w:val="uk-UA" w:eastAsia="ru-RU"/>
          </w:rPr>
          <w:t>kmv@shgpu.com.ua</w:t>
        </w:r>
      </w:hyperlink>
    </w:p>
    <w:p w:rsidR="00432A80" w:rsidRPr="00432A80" w:rsidRDefault="00432A80" w:rsidP="00432A80">
      <w:pPr>
        <w:spacing w:after="0" w:line="240" w:lineRule="auto"/>
        <w:ind w:firstLine="709"/>
        <w:jc w:val="both"/>
        <w:rPr>
          <w:rFonts w:ascii="Times New Roman" w:eastAsia="Times New Roman" w:hAnsi="Times New Roman" w:cs="Times New Roman"/>
          <w:sz w:val="27"/>
          <w:szCs w:val="27"/>
          <w:lang w:val="uk-UA" w:eastAsia="ru-RU"/>
        </w:rPr>
      </w:pPr>
    </w:p>
    <w:p w:rsidR="00432A80" w:rsidRPr="00432A80" w:rsidRDefault="00432A80" w:rsidP="00432A80">
      <w:pPr>
        <w:spacing w:after="0" w:line="240" w:lineRule="auto"/>
        <w:ind w:firstLine="709"/>
        <w:jc w:val="both"/>
        <w:rPr>
          <w:rFonts w:ascii="Times New Roman" w:eastAsia="Times New Roman" w:hAnsi="Times New Roman" w:cs="Times New Roman"/>
          <w:sz w:val="27"/>
          <w:szCs w:val="27"/>
          <w:lang w:val="ru-RU" w:eastAsia="ru-RU"/>
        </w:rPr>
      </w:pPr>
    </w:p>
    <w:p w:rsidR="00432A80" w:rsidRPr="00432A80" w:rsidRDefault="00432A80" w:rsidP="00432A80">
      <w:pPr>
        <w:numPr>
          <w:ilvl w:val="0"/>
          <w:numId w:val="16"/>
        </w:numPr>
        <w:spacing w:after="0" w:line="240" w:lineRule="auto"/>
        <w:ind w:firstLine="709"/>
        <w:jc w:val="both"/>
        <w:rPr>
          <w:rFonts w:ascii="Times New Roman" w:eastAsia="Times New Roman" w:hAnsi="Times New Roman" w:cs="Times New Roman"/>
          <w:b/>
          <w:bCs/>
          <w:sz w:val="27"/>
          <w:szCs w:val="27"/>
          <w:lang w:val="uk-UA" w:eastAsia="ru-RU"/>
        </w:rPr>
      </w:pPr>
      <w:r w:rsidRPr="00432A80">
        <w:rPr>
          <w:rFonts w:ascii="Times New Roman" w:eastAsia="Times New Roman" w:hAnsi="Times New Roman" w:cs="Times New Roman"/>
          <w:b/>
          <w:bCs/>
          <w:sz w:val="27"/>
          <w:szCs w:val="27"/>
          <w:lang w:val="uk-UA" w:eastAsia="ru-RU"/>
        </w:rPr>
        <w:t>Інформація про вид та предмет закупівлі</w:t>
      </w:r>
    </w:p>
    <w:p w:rsidR="00432A80" w:rsidRPr="00432A80" w:rsidRDefault="00432A80" w:rsidP="00432A80">
      <w:pPr>
        <w:spacing w:after="0" w:line="240" w:lineRule="auto"/>
        <w:ind w:firstLine="709"/>
        <w:jc w:val="both"/>
        <w:rPr>
          <w:rFonts w:ascii="Times New Roman" w:eastAsia="Times New Roman" w:hAnsi="Times New Roman" w:cs="Times New Roman"/>
          <w:b/>
          <w:bCs/>
          <w:sz w:val="27"/>
          <w:szCs w:val="27"/>
          <w:lang w:val="uk-UA" w:eastAsia="ru-RU"/>
        </w:rPr>
      </w:pPr>
    </w:p>
    <w:p w:rsidR="00432A80" w:rsidRPr="00432A80" w:rsidRDefault="00432A80" w:rsidP="00432A80">
      <w:pPr>
        <w:spacing w:after="0" w:line="240" w:lineRule="auto"/>
        <w:ind w:firstLine="709"/>
        <w:jc w:val="both"/>
        <w:rPr>
          <w:rFonts w:ascii="Times New Roman" w:eastAsia="Times New Roman" w:hAnsi="Times New Roman" w:cs="Times New Roman"/>
          <w:b/>
          <w:sz w:val="27"/>
          <w:szCs w:val="27"/>
          <w:u w:val="single"/>
          <w:lang w:val="uk-UA" w:eastAsia="ru-RU"/>
        </w:rPr>
      </w:pPr>
      <w:r w:rsidRPr="00432A80">
        <w:rPr>
          <w:rFonts w:ascii="Times New Roman" w:eastAsia="Times New Roman" w:hAnsi="Times New Roman" w:cs="Times New Roman"/>
          <w:b/>
          <w:sz w:val="27"/>
          <w:szCs w:val="27"/>
          <w:u w:val="single"/>
          <w:lang w:val="uk-UA" w:eastAsia="ru-RU"/>
        </w:rPr>
        <w:t>Найменування та вид предмета закупівлі:</w:t>
      </w:r>
    </w:p>
    <w:p w:rsidR="00850A2B" w:rsidRPr="00850A2B" w:rsidRDefault="00850A2B" w:rsidP="00A12436">
      <w:pPr>
        <w:spacing w:after="0" w:line="240" w:lineRule="auto"/>
        <w:jc w:val="both"/>
        <w:rPr>
          <w:rFonts w:ascii="Times New Roman" w:eastAsia="Times New Roman" w:hAnsi="Times New Roman" w:cs="Times New Roman"/>
          <w:b/>
          <w:sz w:val="27"/>
          <w:szCs w:val="27"/>
          <w:lang w:val="uk-UA" w:eastAsia="ru-RU"/>
        </w:rPr>
      </w:pPr>
      <w:r w:rsidRPr="00850A2B">
        <w:rPr>
          <w:rFonts w:ascii="Times New Roman" w:eastAsia="Times New Roman" w:hAnsi="Times New Roman" w:cs="Times New Roman"/>
          <w:b/>
          <w:sz w:val="27"/>
          <w:szCs w:val="27"/>
          <w:lang w:val="ru-RU" w:eastAsia="ru-RU"/>
        </w:rPr>
        <w:t>33710000-0</w:t>
      </w:r>
      <w:r w:rsidRPr="00850A2B">
        <w:rPr>
          <w:rFonts w:ascii="Times New Roman" w:eastAsia="Times New Roman" w:hAnsi="Times New Roman" w:cs="Times New Roman"/>
          <w:b/>
          <w:sz w:val="27"/>
          <w:szCs w:val="27"/>
          <w:lang w:val="uk-UA" w:eastAsia="ru-RU"/>
        </w:rPr>
        <w:t xml:space="preserve"> - Парфуми, засоби гігієни та презервативи</w:t>
      </w:r>
      <w:r>
        <w:rPr>
          <w:rFonts w:ascii="Times New Roman" w:eastAsia="Times New Roman" w:hAnsi="Times New Roman" w:cs="Times New Roman"/>
          <w:b/>
          <w:sz w:val="27"/>
          <w:szCs w:val="27"/>
          <w:lang w:val="uk-UA" w:eastAsia="ru-RU"/>
        </w:rPr>
        <w:t xml:space="preserve"> (</w:t>
      </w:r>
      <w:r w:rsidRPr="00850A2B">
        <w:rPr>
          <w:rFonts w:ascii="Times New Roman" w:eastAsia="Times New Roman" w:hAnsi="Times New Roman" w:cs="Times New Roman"/>
          <w:sz w:val="24"/>
          <w:szCs w:val="24"/>
          <w:lang w:val="uk-UA" w:eastAsia="ru-RU"/>
        </w:rPr>
        <w:t>П</w:t>
      </w:r>
      <w:r w:rsidRPr="00850A2B">
        <w:rPr>
          <w:rFonts w:ascii="Times New Roman" w:eastAsia="Arial,Bold" w:hAnsi="Times New Roman" w:cs="Times New Roman"/>
          <w:sz w:val="24"/>
          <w:szCs w:val="24"/>
          <w:lang w:val="uk-UA" w:eastAsia="ru-RU"/>
        </w:rPr>
        <w:t>арфуми, засоби гігієни та презервативи в асортименті</w:t>
      </w:r>
      <w:r>
        <w:rPr>
          <w:rFonts w:ascii="Times New Roman" w:eastAsia="Arial,Bold" w:hAnsi="Times New Roman" w:cs="Times New Roman"/>
          <w:sz w:val="24"/>
          <w:szCs w:val="24"/>
          <w:lang w:val="uk-UA" w:eastAsia="ru-RU"/>
        </w:rPr>
        <w:t>)</w:t>
      </w:r>
    </w:p>
    <w:p w:rsidR="00850A2B" w:rsidRPr="00850A2B" w:rsidRDefault="00850A2B" w:rsidP="00A12436">
      <w:pPr>
        <w:spacing w:after="0" w:line="240" w:lineRule="auto"/>
        <w:jc w:val="both"/>
        <w:rPr>
          <w:rFonts w:ascii="Times New Roman" w:eastAsia="Times New Roman" w:hAnsi="Times New Roman" w:cs="Times New Roman"/>
          <w:b/>
          <w:sz w:val="27"/>
          <w:szCs w:val="27"/>
          <w:lang w:val="uk-UA" w:eastAsia="ru-RU"/>
        </w:rPr>
      </w:pPr>
      <w:r w:rsidRPr="00850A2B">
        <w:rPr>
          <w:rFonts w:ascii="Times New Roman" w:eastAsia="Times New Roman" w:hAnsi="Times New Roman" w:cs="Times New Roman"/>
          <w:b/>
          <w:sz w:val="27"/>
          <w:szCs w:val="27"/>
          <w:lang w:val="ru-RU" w:eastAsia="ru-RU"/>
        </w:rPr>
        <w:t>39830000-9</w:t>
      </w:r>
      <w:r w:rsidRPr="00850A2B">
        <w:rPr>
          <w:rFonts w:ascii="Times New Roman" w:eastAsia="Times New Roman" w:hAnsi="Times New Roman" w:cs="Times New Roman"/>
          <w:b/>
          <w:sz w:val="27"/>
          <w:szCs w:val="27"/>
          <w:lang w:val="uk-UA" w:eastAsia="ru-RU"/>
        </w:rPr>
        <w:t xml:space="preserve"> - Продукція для чищення</w:t>
      </w:r>
      <w:r>
        <w:rPr>
          <w:rFonts w:ascii="Times New Roman" w:eastAsia="Times New Roman" w:hAnsi="Times New Roman" w:cs="Times New Roman"/>
          <w:b/>
          <w:sz w:val="27"/>
          <w:szCs w:val="27"/>
          <w:lang w:val="uk-UA" w:eastAsia="ru-RU"/>
        </w:rPr>
        <w:t xml:space="preserve"> (</w:t>
      </w:r>
      <w:r w:rsidRPr="00850A2B">
        <w:rPr>
          <w:rFonts w:ascii="Times New Roman" w:eastAsia="Times New Roman" w:hAnsi="Times New Roman" w:cs="Times New Roman"/>
          <w:sz w:val="24"/>
          <w:szCs w:val="24"/>
          <w:lang w:val="uk-UA" w:eastAsia="ru-RU"/>
        </w:rPr>
        <w:t>П</w:t>
      </w:r>
      <w:r w:rsidRPr="00850A2B">
        <w:rPr>
          <w:rFonts w:ascii="Times New Roman" w:eastAsia="Arial,Bold" w:hAnsi="Times New Roman" w:cs="Times New Roman"/>
          <w:sz w:val="24"/>
          <w:szCs w:val="24"/>
          <w:lang w:val="uk-UA" w:eastAsia="ru-RU"/>
        </w:rPr>
        <w:t>родукція для чищення в асортименті</w:t>
      </w:r>
      <w:r w:rsidR="00940B41">
        <w:rPr>
          <w:rFonts w:ascii="Times New Roman" w:eastAsia="Times New Roman" w:hAnsi="Times New Roman" w:cs="Times New Roman"/>
          <w:b/>
          <w:sz w:val="27"/>
          <w:szCs w:val="27"/>
          <w:lang w:val="uk-UA" w:eastAsia="ru-RU"/>
        </w:rPr>
        <w:t>)</w:t>
      </w:r>
    </w:p>
    <w:p w:rsidR="00850A2B" w:rsidRPr="00850A2B" w:rsidRDefault="00850A2B" w:rsidP="00A12436">
      <w:pPr>
        <w:spacing w:after="0" w:line="240" w:lineRule="auto"/>
        <w:jc w:val="both"/>
        <w:rPr>
          <w:rFonts w:ascii="Times New Roman" w:eastAsia="Times New Roman" w:hAnsi="Times New Roman" w:cs="Times New Roman"/>
          <w:b/>
          <w:sz w:val="27"/>
          <w:szCs w:val="27"/>
          <w:lang w:val="uk-UA" w:eastAsia="ru-RU"/>
        </w:rPr>
      </w:pPr>
      <w:r w:rsidRPr="00850A2B">
        <w:rPr>
          <w:rFonts w:ascii="Times New Roman" w:eastAsia="Times New Roman" w:hAnsi="Times New Roman" w:cs="Times New Roman"/>
          <w:b/>
          <w:sz w:val="27"/>
          <w:szCs w:val="27"/>
          <w:lang w:val="ru-RU" w:eastAsia="ru-RU"/>
        </w:rPr>
        <w:t>39220000-0</w:t>
      </w:r>
      <w:r w:rsidRPr="00850A2B">
        <w:rPr>
          <w:rFonts w:ascii="Times New Roman" w:eastAsia="Times New Roman" w:hAnsi="Times New Roman" w:cs="Times New Roman"/>
          <w:b/>
          <w:sz w:val="27"/>
          <w:szCs w:val="27"/>
          <w:lang w:val="uk-UA" w:eastAsia="ru-RU"/>
        </w:rPr>
        <w:t xml:space="preserve"> - Кухонне приладдя, товари для дому та господарства і приладдя для закладів громадського харчування</w:t>
      </w:r>
      <w:r w:rsidR="00642034">
        <w:rPr>
          <w:rFonts w:ascii="Times New Roman" w:eastAsia="Times New Roman" w:hAnsi="Times New Roman" w:cs="Times New Roman"/>
          <w:b/>
          <w:sz w:val="27"/>
          <w:szCs w:val="27"/>
          <w:lang w:val="uk-UA" w:eastAsia="ru-RU"/>
        </w:rPr>
        <w:t xml:space="preserve"> (</w:t>
      </w:r>
      <w:r w:rsidR="00642034">
        <w:rPr>
          <w:rFonts w:ascii="Times New Roman" w:eastAsia="Times New Roman" w:hAnsi="Times New Roman" w:cs="Times New Roman"/>
          <w:sz w:val="24"/>
          <w:szCs w:val="24"/>
          <w:lang w:val="uk-UA" w:eastAsia="ru-RU"/>
        </w:rPr>
        <w:t>К</w:t>
      </w:r>
      <w:r w:rsidR="00642034" w:rsidRPr="00642034">
        <w:rPr>
          <w:rFonts w:ascii="Times New Roman" w:eastAsia="Arial,Bold" w:hAnsi="Times New Roman" w:cs="Times New Roman"/>
          <w:sz w:val="24"/>
          <w:szCs w:val="24"/>
          <w:lang w:val="uk-UA" w:eastAsia="ru-RU"/>
        </w:rPr>
        <w:t>ухонне приладдя, товари для дому та господарства і приладдя для закладів громадського харчування в асортименті</w:t>
      </w:r>
      <w:r w:rsidR="00642034">
        <w:rPr>
          <w:rFonts w:ascii="Times New Roman" w:eastAsia="Arial,Bold" w:hAnsi="Times New Roman" w:cs="Times New Roman"/>
          <w:sz w:val="24"/>
          <w:szCs w:val="24"/>
          <w:lang w:val="uk-UA" w:eastAsia="ru-RU"/>
        </w:rPr>
        <w:t>)</w:t>
      </w:r>
    </w:p>
    <w:p w:rsidR="00850A2B" w:rsidRPr="00850A2B" w:rsidRDefault="00850A2B" w:rsidP="00A12436">
      <w:pPr>
        <w:spacing w:after="0" w:line="240" w:lineRule="auto"/>
        <w:jc w:val="both"/>
        <w:rPr>
          <w:rFonts w:ascii="Times New Roman" w:eastAsia="Times New Roman" w:hAnsi="Times New Roman" w:cs="Times New Roman"/>
          <w:b/>
          <w:sz w:val="27"/>
          <w:szCs w:val="27"/>
          <w:lang w:val="uk-UA" w:eastAsia="ru-RU"/>
        </w:rPr>
      </w:pPr>
      <w:r w:rsidRPr="00850A2B">
        <w:rPr>
          <w:rFonts w:ascii="Times New Roman" w:eastAsia="Times New Roman" w:hAnsi="Times New Roman" w:cs="Times New Roman"/>
          <w:b/>
          <w:sz w:val="27"/>
          <w:szCs w:val="27"/>
          <w:lang w:val="ru-RU" w:eastAsia="ru-RU"/>
        </w:rPr>
        <w:t>44510000-8</w:t>
      </w:r>
      <w:r w:rsidRPr="00850A2B">
        <w:rPr>
          <w:rFonts w:ascii="Times New Roman" w:eastAsia="Times New Roman" w:hAnsi="Times New Roman" w:cs="Times New Roman"/>
          <w:b/>
          <w:sz w:val="27"/>
          <w:szCs w:val="27"/>
          <w:lang w:val="uk-UA" w:eastAsia="ru-RU"/>
        </w:rPr>
        <w:t xml:space="preserve"> – Знаряддя</w:t>
      </w:r>
      <w:r w:rsidR="008F3129">
        <w:rPr>
          <w:rFonts w:ascii="Times New Roman" w:eastAsia="Times New Roman" w:hAnsi="Times New Roman" w:cs="Times New Roman"/>
          <w:b/>
          <w:sz w:val="27"/>
          <w:szCs w:val="27"/>
          <w:lang w:val="uk-UA" w:eastAsia="ru-RU"/>
        </w:rPr>
        <w:t xml:space="preserve"> (</w:t>
      </w:r>
      <w:r w:rsidR="008F3129" w:rsidRPr="008978DB">
        <w:rPr>
          <w:rFonts w:ascii="Times New Roman" w:eastAsia="Times New Roman" w:hAnsi="Times New Roman" w:cs="Times New Roman"/>
          <w:sz w:val="24"/>
          <w:szCs w:val="24"/>
          <w:lang w:val="uk-UA" w:eastAsia="ru-RU"/>
        </w:rPr>
        <w:t>З</w:t>
      </w:r>
      <w:r w:rsidR="008F3129" w:rsidRPr="008F3129">
        <w:rPr>
          <w:rFonts w:ascii="Times New Roman" w:eastAsia="Arial,Bold" w:hAnsi="Times New Roman" w:cs="Times New Roman"/>
          <w:sz w:val="24"/>
          <w:szCs w:val="24"/>
          <w:lang w:val="uk-UA" w:eastAsia="ru-RU"/>
        </w:rPr>
        <w:t>наряддя в асортименті</w:t>
      </w:r>
      <w:r w:rsidR="008F3129">
        <w:rPr>
          <w:rFonts w:ascii="Times New Roman" w:eastAsia="Arial,Bold" w:hAnsi="Times New Roman" w:cs="Times New Roman"/>
          <w:sz w:val="24"/>
          <w:szCs w:val="24"/>
          <w:lang w:val="uk-UA" w:eastAsia="ru-RU"/>
        </w:rPr>
        <w:t>)</w:t>
      </w:r>
    </w:p>
    <w:p w:rsidR="00850A2B" w:rsidRPr="00850A2B" w:rsidRDefault="00850A2B" w:rsidP="00A12436">
      <w:pPr>
        <w:spacing w:after="0" w:line="240" w:lineRule="auto"/>
        <w:jc w:val="both"/>
        <w:rPr>
          <w:rFonts w:ascii="Times New Roman" w:eastAsia="Times New Roman" w:hAnsi="Times New Roman" w:cs="Times New Roman"/>
          <w:b/>
          <w:sz w:val="27"/>
          <w:szCs w:val="27"/>
          <w:lang w:val="uk-UA" w:eastAsia="ru-RU"/>
        </w:rPr>
      </w:pPr>
      <w:r w:rsidRPr="00850A2B">
        <w:rPr>
          <w:rFonts w:ascii="Times New Roman" w:eastAsia="Times New Roman" w:hAnsi="Times New Roman" w:cs="Times New Roman"/>
          <w:b/>
          <w:sz w:val="27"/>
          <w:szCs w:val="27"/>
          <w:lang w:val="ru-RU" w:eastAsia="ru-RU"/>
        </w:rPr>
        <w:t>3019</w:t>
      </w:r>
      <w:r w:rsidRPr="00850A2B">
        <w:rPr>
          <w:rFonts w:ascii="Times New Roman" w:eastAsia="Times New Roman" w:hAnsi="Times New Roman" w:cs="Times New Roman"/>
          <w:b/>
          <w:sz w:val="27"/>
          <w:szCs w:val="27"/>
          <w:lang w:val="uk-UA" w:eastAsia="ru-RU"/>
        </w:rPr>
        <w:t>00</w:t>
      </w:r>
      <w:r w:rsidRPr="00850A2B">
        <w:rPr>
          <w:rFonts w:ascii="Times New Roman" w:eastAsia="Times New Roman" w:hAnsi="Times New Roman" w:cs="Times New Roman"/>
          <w:b/>
          <w:sz w:val="27"/>
          <w:szCs w:val="27"/>
          <w:lang w:val="ru-RU" w:eastAsia="ru-RU"/>
        </w:rPr>
        <w:t>00-</w:t>
      </w:r>
      <w:r w:rsidRPr="00850A2B">
        <w:rPr>
          <w:rFonts w:ascii="Times New Roman" w:eastAsia="Times New Roman" w:hAnsi="Times New Roman" w:cs="Times New Roman"/>
          <w:b/>
          <w:sz w:val="27"/>
          <w:szCs w:val="27"/>
          <w:lang w:val="uk-UA" w:eastAsia="ru-RU"/>
        </w:rPr>
        <w:t>7 - Офісне устаткування та приладдя різне</w:t>
      </w:r>
      <w:r w:rsidR="008978DB">
        <w:rPr>
          <w:rFonts w:ascii="Times New Roman" w:eastAsia="Times New Roman" w:hAnsi="Times New Roman" w:cs="Times New Roman"/>
          <w:b/>
          <w:sz w:val="27"/>
          <w:szCs w:val="27"/>
          <w:lang w:val="uk-UA" w:eastAsia="ru-RU"/>
        </w:rPr>
        <w:t xml:space="preserve"> (</w:t>
      </w:r>
      <w:r w:rsidR="008978DB" w:rsidRPr="008978DB">
        <w:rPr>
          <w:rFonts w:ascii="Times New Roman" w:eastAsia="Times New Roman" w:hAnsi="Times New Roman" w:cs="Times New Roman"/>
          <w:sz w:val="24"/>
          <w:szCs w:val="24"/>
          <w:lang w:val="uk-UA" w:eastAsia="ru-RU"/>
        </w:rPr>
        <w:t>О</w:t>
      </w:r>
      <w:r w:rsidR="008978DB" w:rsidRPr="008978DB">
        <w:rPr>
          <w:rFonts w:ascii="Times New Roman" w:eastAsia="Arial,Bold" w:hAnsi="Times New Roman" w:cs="Times New Roman"/>
          <w:sz w:val="24"/>
          <w:szCs w:val="24"/>
          <w:lang w:val="uk-UA" w:eastAsia="ru-RU"/>
        </w:rPr>
        <w:t>фісне устаткування та приладдя різне в асортименті</w:t>
      </w:r>
      <w:r w:rsidR="008978DB">
        <w:rPr>
          <w:rFonts w:ascii="Times New Roman" w:eastAsia="Arial,Bold" w:hAnsi="Times New Roman" w:cs="Times New Roman"/>
          <w:sz w:val="24"/>
          <w:szCs w:val="24"/>
          <w:lang w:val="uk-UA" w:eastAsia="ru-RU"/>
        </w:rPr>
        <w:t>)</w:t>
      </w:r>
    </w:p>
    <w:p w:rsidR="00850A2B" w:rsidRPr="00850A2B" w:rsidRDefault="00850A2B" w:rsidP="00A12436">
      <w:pPr>
        <w:spacing w:after="0" w:line="240" w:lineRule="auto"/>
        <w:jc w:val="both"/>
        <w:rPr>
          <w:rFonts w:ascii="Times New Roman" w:eastAsia="Times New Roman" w:hAnsi="Times New Roman" w:cs="Times New Roman"/>
          <w:b/>
          <w:sz w:val="27"/>
          <w:szCs w:val="27"/>
          <w:lang w:val="uk-UA" w:eastAsia="ru-RU"/>
        </w:rPr>
      </w:pPr>
      <w:r w:rsidRPr="00850A2B">
        <w:rPr>
          <w:rFonts w:ascii="Times New Roman" w:eastAsia="Times New Roman" w:hAnsi="Times New Roman" w:cs="Times New Roman"/>
          <w:b/>
          <w:sz w:val="27"/>
          <w:szCs w:val="27"/>
          <w:lang w:val="uk-UA" w:eastAsia="ru-RU"/>
        </w:rPr>
        <w:t>19270000-9 - Неткані матеріали</w:t>
      </w:r>
      <w:r w:rsidR="00CD32B3">
        <w:rPr>
          <w:rFonts w:ascii="Times New Roman" w:eastAsia="Times New Roman" w:hAnsi="Times New Roman" w:cs="Times New Roman"/>
          <w:b/>
          <w:sz w:val="27"/>
          <w:szCs w:val="27"/>
          <w:lang w:val="uk-UA" w:eastAsia="ru-RU"/>
        </w:rPr>
        <w:t xml:space="preserve"> (</w:t>
      </w:r>
      <w:r w:rsidR="00CD32B3" w:rsidRPr="00CD32B3">
        <w:rPr>
          <w:rFonts w:ascii="Times New Roman" w:eastAsia="Times New Roman" w:hAnsi="Times New Roman" w:cs="Times New Roman"/>
          <w:sz w:val="24"/>
          <w:szCs w:val="24"/>
          <w:lang w:val="uk-UA" w:eastAsia="ru-RU"/>
        </w:rPr>
        <w:t>Н</w:t>
      </w:r>
      <w:r w:rsidR="00CD32B3" w:rsidRPr="00CD32B3">
        <w:rPr>
          <w:rFonts w:ascii="Times New Roman" w:eastAsia="Arial,Bold" w:hAnsi="Times New Roman" w:cs="Times New Roman"/>
          <w:sz w:val="24"/>
          <w:szCs w:val="24"/>
          <w:lang w:val="uk-UA" w:eastAsia="ru-RU"/>
        </w:rPr>
        <w:t>еткані матеріали в асортименті</w:t>
      </w:r>
      <w:r w:rsidR="00CD32B3">
        <w:rPr>
          <w:rFonts w:ascii="Times New Roman" w:eastAsia="Arial,Bold" w:hAnsi="Times New Roman" w:cs="Times New Roman"/>
          <w:sz w:val="24"/>
          <w:szCs w:val="24"/>
          <w:lang w:val="uk-UA" w:eastAsia="ru-RU"/>
        </w:rPr>
        <w:t>)</w:t>
      </w:r>
    </w:p>
    <w:p w:rsidR="00850A2B" w:rsidRPr="00850A2B" w:rsidRDefault="00850A2B" w:rsidP="00A12436">
      <w:pPr>
        <w:spacing w:after="0" w:line="240" w:lineRule="auto"/>
        <w:jc w:val="both"/>
        <w:rPr>
          <w:rFonts w:ascii="Times New Roman" w:eastAsia="Times New Roman" w:hAnsi="Times New Roman" w:cs="Times New Roman"/>
          <w:b/>
          <w:sz w:val="27"/>
          <w:szCs w:val="27"/>
          <w:lang w:val="uk-UA" w:eastAsia="ru-RU"/>
        </w:rPr>
      </w:pPr>
      <w:r w:rsidRPr="00850A2B">
        <w:rPr>
          <w:rFonts w:ascii="Times New Roman" w:eastAsia="Times New Roman" w:hAnsi="Times New Roman" w:cs="Times New Roman"/>
          <w:b/>
          <w:sz w:val="27"/>
          <w:szCs w:val="27"/>
          <w:lang w:val="ru-RU" w:eastAsia="ru-RU"/>
        </w:rPr>
        <w:t>44420000-0</w:t>
      </w:r>
      <w:r w:rsidRPr="00850A2B">
        <w:rPr>
          <w:rFonts w:ascii="Times New Roman" w:eastAsia="Times New Roman" w:hAnsi="Times New Roman" w:cs="Times New Roman"/>
          <w:b/>
          <w:sz w:val="27"/>
          <w:szCs w:val="27"/>
          <w:lang w:val="uk-UA" w:eastAsia="ru-RU"/>
        </w:rPr>
        <w:t xml:space="preserve"> - Будівельні товари</w:t>
      </w:r>
      <w:r w:rsidR="00567F12">
        <w:rPr>
          <w:rFonts w:ascii="Times New Roman" w:eastAsia="Times New Roman" w:hAnsi="Times New Roman" w:cs="Times New Roman"/>
          <w:b/>
          <w:sz w:val="27"/>
          <w:szCs w:val="27"/>
          <w:lang w:val="uk-UA" w:eastAsia="ru-RU"/>
        </w:rPr>
        <w:t xml:space="preserve"> (</w:t>
      </w:r>
      <w:r w:rsidR="00567F12" w:rsidRPr="00567F12">
        <w:rPr>
          <w:rFonts w:ascii="Times New Roman" w:eastAsia="Times New Roman" w:hAnsi="Times New Roman" w:cs="Times New Roman"/>
          <w:sz w:val="24"/>
          <w:szCs w:val="24"/>
          <w:lang w:val="uk-UA" w:eastAsia="ru-RU"/>
        </w:rPr>
        <w:t>Б</w:t>
      </w:r>
      <w:r w:rsidR="00567F12" w:rsidRPr="00567F12">
        <w:rPr>
          <w:rFonts w:ascii="Times New Roman" w:eastAsia="Arial,Bold" w:hAnsi="Times New Roman" w:cs="Times New Roman"/>
          <w:sz w:val="24"/>
          <w:szCs w:val="24"/>
          <w:lang w:val="uk-UA" w:eastAsia="ru-RU"/>
        </w:rPr>
        <w:t>удівельні товари в асортименті</w:t>
      </w:r>
      <w:r w:rsidR="00567F12">
        <w:rPr>
          <w:rFonts w:ascii="Times New Roman" w:eastAsia="Arial,Bold" w:hAnsi="Times New Roman" w:cs="Times New Roman"/>
          <w:sz w:val="24"/>
          <w:szCs w:val="24"/>
          <w:lang w:val="uk-UA" w:eastAsia="ru-RU"/>
        </w:rPr>
        <w:t>)</w:t>
      </w:r>
    </w:p>
    <w:p w:rsidR="00850A2B" w:rsidRPr="00850A2B" w:rsidRDefault="00850A2B" w:rsidP="00A12436">
      <w:pPr>
        <w:spacing w:after="0" w:line="240" w:lineRule="auto"/>
        <w:jc w:val="both"/>
        <w:rPr>
          <w:rFonts w:ascii="Times New Roman" w:eastAsia="Times New Roman" w:hAnsi="Times New Roman" w:cs="Times New Roman"/>
          <w:b/>
          <w:sz w:val="27"/>
          <w:szCs w:val="27"/>
          <w:lang w:val="uk-UA" w:eastAsia="ru-RU"/>
        </w:rPr>
      </w:pPr>
      <w:r w:rsidRPr="00850A2B">
        <w:rPr>
          <w:rFonts w:ascii="Times New Roman" w:eastAsia="Times New Roman" w:hAnsi="Times New Roman" w:cs="Times New Roman"/>
          <w:b/>
          <w:sz w:val="27"/>
          <w:szCs w:val="27"/>
          <w:lang w:val="ru-RU" w:eastAsia="ru-RU"/>
        </w:rPr>
        <w:t>39560000-5</w:t>
      </w:r>
      <w:r w:rsidRPr="00850A2B">
        <w:rPr>
          <w:rFonts w:ascii="Times New Roman" w:eastAsia="Times New Roman" w:hAnsi="Times New Roman" w:cs="Times New Roman"/>
          <w:b/>
          <w:sz w:val="27"/>
          <w:szCs w:val="27"/>
          <w:lang w:val="uk-UA" w:eastAsia="ru-RU"/>
        </w:rPr>
        <w:t xml:space="preserve"> - Текстильні вироби різні</w:t>
      </w:r>
      <w:r w:rsidR="001C4FD8">
        <w:rPr>
          <w:rFonts w:ascii="Times New Roman" w:eastAsia="Times New Roman" w:hAnsi="Times New Roman" w:cs="Times New Roman"/>
          <w:b/>
          <w:sz w:val="27"/>
          <w:szCs w:val="27"/>
          <w:lang w:val="uk-UA" w:eastAsia="ru-RU"/>
        </w:rPr>
        <w:t xml:space="preserve"> (</w:t>
      </w:r>
      <w:r w:rsidR="001C4FD8">
        <w:rPr>
          <w:rFonts w:ascii="Times New Roman" w:eastAsia="Arial,Bold" w:hAnsi="Times New Roman" w:cs="Times New Roman"/>
          <w:sz w:val="24"/>
          <w:szCs w:val="24"/>
          <w:lang w:val="uk-UA" w:eastAsia="ru-RU"/>
        </w:rPr>
        <w:t>Т</w:t>
      </w:r>
      <w:r w:rsidR="001C4FD8" w:rsidRPr="001C4FD8">
        <w:rPr>
          <w:rFonts w:ascii="Times New Roman" w:eastAsia="Arial,Bold" w:hAnsi="Times New Roman" w:cs="Times New Roman"/>
          <w:sz w:val="24"/>
          <w:szCs w:val="24"/>
          <w:lang w:val="uk-UA" w:eastAsia="ru-RU"/>
        </w:rPr>
        <w:t>екстильні вироби різні в асортименті</w:t>
      </w:r>
      <w:r w:rsidR="001C4FD8">
        <w:rPr>
          <w:rFonts w:ascii="Times New Roman" w:eastAsia="Arial,Bold" w:hAnsi="Times New Roman" w:cs="Times New Roman"/>
          <w:sz w:val="24"/>
          <w:szCs w:val="24"/>
          <w:lang w:val="uk-UA" w:eastAsia="ru-RU"/>
        </w:rPr>
        <w:t>)</w:t>
      </w:r>
    </w:p>
    <w:p w:rsidR="00850A2B" w:rsidRPr="00850A2B" w:rsidRDefault="00850A2B" w:rsidP="00A12436">
      <w:pPr>
        <w:spacing w:after="0" w:line="240" w:lineRule="auto"/>
        <w:jc w:val="both"/>
        <w:rPr>
          <w:rFonts w:ascii="Times New Roman" w:eastAsia="Times New Roman" w:hAnsi="Times New Roman" w:cs="Times New Roman"/>
          <w:b/>
          <w:sz w:val="27"/>
          <w:szCs w:val="27"/>
          <w:lang w:val="uk-UA" w:eastAsia="ru-RU"/>
        </w:rPr>
      </w:pPr>
      <w:r w:rsidRPr="00850A2B">
        <w:rPr>
          <w:rFonts w:ascii="Times New Roman" w:eastAsia="Times New Roman" w:hAnsi="Times New Roman" w:cs="Times New Roman"/>
          <w:b/>
          <w:sz w:val="27"/>
          <w:szCs w:val="27"/>
          <w:lang w:val="uk-UA" w:eastAsia="ru-RU"/>
        </w:rPr>
        <w:t xml:space="preserve">39810000-3 - </w:t>
      </w:r>
      <w:r w:rsidR="001C4FD8">
        <w:rPr>
          <w:rFonts w:ascii="Times New Roman" w:eastAsia="Times New Roman" w:hAnsi="Times New Roman" w:cs="Times New Roman"/>
          <w:b/>
          <w:sz w:val="27"/>
          <w:szCs w:val="27"/>
          <w:lang w:val="uk-UA" w:eastAsia="ru-RU"/>
        </w:rPr>
        <w:t>А</w:t>
      </w:r>
      <w:r w:rsidRPr="00850A2B">
        <w:rPr>
          <w:rFonts w:ascii="Times New Roman" w:eastAsia="Times New Roman" w:hAnsi="Times New Roman" w:cs="Times New Roman"/>
          <w:b/>
          <w:sz w:val="27"/>
          <w:szCs w:val="27"/>
          <w:lang w:val="uk-UA" w:eastAsia="ru-RU"/>
        </w:rPr>
        <w:t>роматизатори та воски</w:t>
      </w:r>
      <w:r w:rsidR="001C4FD8">
        <w:rPr>
          <w:rFonts w:ascii="Times New Roman" w:eastAsia="Times New Roman" w:hAnsi="Times New Roman" w:cs="Times New Roman"/>
          <w:b/>
          <w:sz w:val="27"/>
          <w:szCs w:val="27"/>
          <w:lang w:val="uk-UA" w:eastAsia="ru-RU"/>
        </w:rPr>
        <w:t>(</w:t>
      </w:r>
      <w:r w:rsidR="001C4FD8" w:rsidRPr="001C4FD8">
        <w:rPr>
          <w:rFonts w:ascii="Times New Roman" w:eastAsia="Times New Roman" w:hAnsi="Times New Roman" w:cs="Times New Roman"/>
          <w:sz w:val="24"/>
          <w:szCs w:val="24"/>
          <w:lang w:val="uk-UA" w:eastAsia="ru-RU"/>
        </w:rPr>
        <w:t>А</w:t>
      </w:r>
      <w:r w:rsidR="001C4FD8" w:rsidRPr="001C4FD8">
        <w:rPr>
          <w:rFonts w:ascii="Times New Roman" w:eastAsia="Arial,Bold" w:hAnsi="Times New Roman" w:cs="Times New Roman"/>
          <w:sz w:val="24"/>
          <w:szCs w:val="24"/>
          <w:lang w:val="uk-UA" w:eastAsia="ru-RU"/>
        </w:rPr>
        <w:t>роматизатори та воски в асортименті</w:t>
      </w:r>
      <w:r w:rsidR="001C4FD8">
        <w:rPr>
          <w:rFonts w:ascii="Times New Roman" w:eastAsia="Arial,Bold" w:hAnsi="Times New Roman" w:cs="Times New Roman"/>
          <w:sz w:val="24"/>
          <w:szCs w:val="24"/>
          <w:lang w:val="uk-UA" w:eastAsia="ru-RU"/>
        </w:rPr>
        <w:t>)</w:t>
      </w:r>
    </w:p>
    <w:p w:rsidR="00850A2B" w:rsidRPr="00850A2B" w:rsidRDefault="00850A2B" w:rsidP="00A12436">
      <w:pPr>
        <w:spacing w:after="0" w:line="240" w:lineRule="auto"/>
        <w:jc w:val="both"/>
        <w:rPr>
          <w:rFonts w:ascii="Times New Roman" w:eastAsia="Times New Roman" w:hAnsi="Times New Roman" w:cs="Times New Roman"/>
          <w:b/>
          <w:sz w:val="27"/>
          <w:szCs w:val="27"/>
          <w:lang w:val="uk-UA" w:eastAsia="ru-RU"/>
        </w:rPr>
      </w:pPr>
      <w:r w:rsidRPr="00850A2B">
        <w:rPr>
          <w:rFonts w:ascii="Times New Roman" w:eastAsia="Times New Roman" w:hAnsi="Times New Roman" w:cs="Times New Roman"/>
          <w:b/>
          <w:sz w:val="27"/>
          <w:szCs w:val="27"/>
          <w:lang w:val="uk-UA" w:eastAsia="ru-RU"/>
        </w:rPr>
        <w:t>39510000-0 - Вироби домашнього текстилю</w:t>
      </w:r>
      <w:r w:rsidR="00A12436">
        <w:rPr>
          <w:rFonts w:ascii="Times New Roman" w:eastAsia="Times New Roman" w:hAnsi="Times New Roman" w:cs="Times New Roman"/>
          <w:b/>
          <w:sz w:val="27"/>
          <w:szCs w:val="27"/>
          <w:lang w:val="uk-UA" w:eastAsia="ru-RU"/>
        </w:rPr>
        <w:t xml:space="preserve"> (</w:t>
      </w:r>
      <w:r w:rsidR="00A12436" w:rsidRPr="004266C8">
        <w:rPr>
          <w:rFonts w:ascii="Times New Roman" w:eastAsia="Times New Roman" w:hAnsi="Times New Roman" w:cs="Times New Roman"/>
          <w:sz w:val="27"/>
          <w:szCs w:val="27"/>
          <w:lang w:val="uk-UA" w:eastAsia="ru-RU"/>
        </w:rPr>
        <w:t>В</w:t>
      </w:r>
      <w:r w:rsidR="00A12436" w:rsidRPr="00A12436">
        <w:rPr>
          <w:rFonts w:ascii="Times New Roman" w:eastAsia="Arial,Bold" w:hAnsi="Times New Roman" w:cs="Times New Roman"/>
          <w:sz w:val="24"/>
          <w:szCs w:val="24"/>
          <w:lang w:val="uk-UA" w:eastAsia="ru-RU"/>
        </w:rPr>
        <w:t>ироби домашнього текстилю в асортименті</w:t>
      </w:r>
      <w:r w:rsidR="00A12436">
        <w:rPr>
          <w:rFonts w:ascii="Times New Roman" w:eastAsia="Arial,Bold" w:hAnsi="Times New Roman" w:cs="Times New Roman"/>
          <w:sz w:val="24"/>
          <w:szCs w:val="24"/>
          <w:lang w:val="uk-UA" w:eastAsia="ru-RU"/>
        </w:rPr>
        <w:t>)</w:t>
      </w:r>
      <w:r w:rsidR="00940B41">
        <w:rPr>
          <w:rFonts w:ascii="Times New Roman" w:eastAsia="Arial,Bold" w:hAnsi="Times New Roman" w:cs="Times New Roman"/>
          <w:sz w:val="24"/>
          <w:szCs w:val="24"/>
          <w:lang w:val="uk-UA" w:eastAsia="ru-RU"/>
        </w:rPr>
        <w:t>.</w:t>
      </w:r>
    </w:p>
    <w:p w:rsidR="00432A80" w:rsidRPr="00432A80" w:rsidRDefault="00432A80" w:rsidP="00432A80">
      <w:pPr>
        <w:spacing w:after="0" w:line="240" w:lineRule="auto"/>
        <w:ind w:firstLine="709"/>
        <w:jc w:val="both"/>
        <w:rPr>
          <w:rFonts w:ascii="Times New Roman" w:eastAsia="Times New Roman" w:hAnsi="Times New Roman" w:cs="Times New Roman"/>
          <w:b/>
          <w:sz w:val="27"/>
          <w:szCs w:val="27"/>
          <w:lang w:val="uk-UA" w:eastAsia="ru-RU"/>
        </w:rPr>
      </w:pPr>
    </w:p>
    <w:p w:rsidR="00432A80" w:rsidRPr="00432A80" w:rsidRDefault="00432A80" w:rsidP="00432A80">
      <w:pPr>
        <w:spacing w:after="0" w:line="240" w:lineRule="auto"/>
        <w:ind w:firstLine="709"/>
        <w:jc w:val="both"/>
        <w:rPr>
          <w:rFonts w:ascii="Times New Roman" w:eastAsia="Times New Roman" w:hAnsi="Times New Roman" w:cs="Times New Roman"/>
          <w:b/>
          <w:sz w:val="27"/>
          <w:szCs w:val="27"/>
          <w:lang w:val="uk-UA" w:eastAsia="ru-RU"/>
        </w:rPr>
      </w:pPr>
      <w:r w:rsidRPr="00432A80">
        <w:rPr>
          <w:rFonts w:ascii="Times New Roman" w:eastAsia="Times New Roman" w:hAnsi="Times New Roman" w:cs="Times New Roman"/>
          <w:sz w:val="27"/>
          <w:szCs w:val="27"/>
          <w:lang w:val="uk-UA" w:eastAsia="ru-RU"/>
        </w:rPr>
        <w:lastRenderedPageBreak/>
        <w:t>Місце, кількість, обсяг поставки товарів:</w:t>
      </w:r>
      <w:r w:rsidRPr="00432A80">
        <w:rPr>
          <w:rFonts w:ascii="Times New Roman" w:eastAsia="Times New Roman" w:hAnsi="Times New Roman" w:cs="Times New Roman"/>
          <w:b/>
          <w:sz w:val="27"/>
          <w:szCs w:val="27"/>
          <w:lang w:val="uk-UA" w:eastAsia="ru-RU"/>
        </w:rPr>
        <w:t xml:space="preserve"> </w:t>
      </w:r>
      <w:r w:rsidR="00887871" w:rsidRPr="00887871">
        <w:rPr>
          <w:rFonts w:ascii="Times New Roman" w:eastAsia="Times New Roman" w:hAnsi="Times New Roman" w:cs="Times New Roman"/>
          <w:b/>
          <w:sz w:val="27"/>
          <w:szCs w:val="27"/>
          <w:lang w:val="ru-RU" w:eastAsia="ru-RU"/>
        </w:rPr>
        <w:t xml:space="preserve">Україна, Харківська обл., Балаклійський р-н., смт. Андріївка, </w:t>
      </w:r>
      <w:r w:rsidR="00887871" w:rsidRPr="00887871">
        <w:rPr>
          <w:rFonts w:ascii="Times New Roman" w:eastAsia="Times New Roman" w:hAnsi="Times New Roman" w:cs="Times New Roman"/>
          <w:b/>
          <w:sz w:val="27"/>
          <w:szCs w:val="27"/>
          <w:lang w:val="uk-UA" w:eastAsia="ru-RU"/>
        </w:rPr>
        <w:t>вїзд. Першотравневий 4</w:t>
      </w:r>
      <w:r w:rsidR="00887871" w:rsidRPr="00887871">
        <w:rPr>
          <w:rFonts w:ascii="Times New Roman" w:eastAsia="Times New Roman" w:hAnsi="Times New Roman" w:cs="Times New Roman"/>
          <w:b/>
          <w:sz w:val="27"/>
          <w:szCs w:val="27"/>
          <w:lang w:val="ru-RU" w:eastAsia="ru-RU"/>
        </w:rPr>
        <w:t>, Склад</w:t>
      </w:r>
      <w:r w:rsidR="00887871" w:rsidRPr="00887871">
        <w:rPr>
          <w:rFonts w:ascii="Times New Roman" w:eastAsia="Times New Roman" w:hAnsi="Times New Roman" w:cs="Times New Roman"/>
          <w:b/>
          <w:sz w:val="27"/>
          <w:szCs w:val="27"/>
          <w:lang w:val="uk-UA" w:eastAsia="ru-RU"/>
        </w:rPr>
        <w:t xml:space="preserve"> № 2, </w:t>
      </w:r>
      <w:r w:rsidR="00887871" w:rsidRPr="00887871">
        <w:rPr>
          <w:rFonts w:ascii="Times New Roman" w:eastAsia="Times New Roman" w:hAnsi="Times New Roman" w:cs="Times New Roman"/>
          <w:b/>
          <w:sz w:val="27"/>
          <w:szCs w:val="27"/>
          <w:lang w:val="ru-RU" w:eastAsia="ru-RU"/>
        </w:rPr>
        <w:t>ГПУ «Шебелинкагазвидобування»</w:t>
      </w:r>
      <w:r w:rsidRPr="00432A80">
        <w:rPr>
          <w:rFonts w:ascii="Times New Roman" w:eastAsia="Times New Roman" w:hAnsi="Times New Roman" w:cs="Times New Roman"/>
          <w:b/>
          <w:sz w:val="27"/>
          <w:szCs w:val="27"/>
          <w:lang w:val="uk-UA" w:eastAsia="ru-RU"/>
        </w:rPr>
        <w:t xml:space="preserve">; </w:t>
      </w:r>
    </w:p>
    <w:p w:rsidR="00432A80" w:rsidRPr="00432A80" w:rsidRDefault="00887871" w:rsidP="00432A80">
      <w:pPr>
        <w:spacing w:after="0" w:line="240" w:lineRule="auto"/>
        <w:ind w:firstLine="709"/>
        <w:jc w:val="both"/>
        <w:rPr>
          <w:rFonts w:ascii="Times New Roman" w:eastAsia="Times New Roman" w:hAnsi="Times New Roman" w:cs="Times New Roman"/>
          <w:sz w:val="27"/>
          <w:szCs w:val="27"/>
          <w:lang w:val="uk-UA" w:eastAsia="ru-RU"/>
        </w:rPr>
      </w:pPr>
      <w:r>
        <w:rPr>
          <w:rFonts w:ascii="Times New Roman" w:eastAsia="Times New Roman" w:hAnsi="Times New Roman" w:cs="Times New Roman"/>
          <w:b/>
          <w:sz w:val="27"/>
          <w:szCs w:val="27"/>
          <w:lang w:val="uk-UA" w:eastAsia="ru-RU"/>
        </w:rPr>
        <w:t>9</w:t>
      </w:r>
      <w:r w:rsidR="00465573">
        <w:rPr>
          <w:rFonts w:ascii="Times New Roman" w:eastAsia="Times New Roman" w:hAnsi="Times New Roman" w:cs="Times New Roman"/>
          <w:b/>
          <w:sz w:val="27"/>
          <w:szCs w:val="27"/>
          <w:lang w:val="uk-UA" w:eastAsia="ru-RU"/>
        </w:rPr>
        <w:t>1</w:t>
      </w:r>
      <w:r w:rsidR="00432A80" w:rsidRPr="00432A80">
        <w:rPr>
          <w:rFonts w:ascii="Times New Roman" w:eastAsia="Times New Roman" w:hAnsi="Times New Roman" w:cs="Times New Roman"/>
          <w:b/>
          <w:sz w:val="27"/>
          <w:szCs w:val="27"/>
          <w:lang w:val="uk-UA" w:eastAsia="ru-RU"/>
        </w:rPr>
        <w:t xml:space="preserve"> найменуван</w:t>
      </w:r>
      <w:r w:rsidR="00465573">
        <w:rPr>
          <w:rFonts w:ascii="Times New Roman" w:eastAsia="Times New Roman" w:hAnsi="Times New Roman" w:cs="Times New Roman"/>
          <w:b/>
          <w:sz w:val="27"/>
          <w:szCs w:val="27"/>
          <w:lang w:val="uk-UA" w:eastAsia="ru-RU"/>
        </w:rPr>
        <w:t>ня</w:t>
      </w:r>
      <w:r w:rsidR="00432A80" w:rsidRPr="00432A80">
        <w:rPr>
          <w:rFonts w:ascii="Times New Roman" w:eastAsia="Times New Roman" w:hAnsi="Times New Roman" w:cs="Times New Roman"/>
          <w:b/>
          <w:sz w:val="27"/>
          <w:szCs w:val="27"/>
          <w:lang w:val="uk-UA" w:eastAsia="ru-RU"/>
        </w:rPr>
        <w:t>.</w:t>
      </w:r>
    </w:p>
    <w:p w:rsidR="00432A80" w:rsidRPr="00432A80" w:rsidRDefault="00432A80" w:rsidP="00432A80">
      <w:pPr>
        <w:spacing w:after="0" w:line="240" w:lineRule="auto"/>
        <w:ind w:firstLine="709"/>
        <w:jc w:val="both"/>
        <w:rPr>
          <w:rFonts w:ascii="Times New Roman" w:eastAsia="Times New Roman" w:hAnsi="Times New Roman" w:cs="Times New Roman"/>
          <w:sz w:val="27"/>
          <w:szCs w:val="27"/>
          <w:highlight w:val="lightGray"/>
          <w:lang w:val="uk-UA" w:eastAsia="ru-RU"/>
        </w:rPr>
      </w:pPr>
      <w:r w:rsidRPr="00432A80">
        <w:rPr>
          <w:rFonts w:ascii="Times New Roman" w:eastAsia="Times New Roman" w:hAnsi="Times New Roman" w:cs="Times New Roman"/>
          <w:sz w:val="27"/>
          <w:szCs w:val="27"/>
          <w:lang w:val="uk-UA" w:eastAsia="ru-RU"/>
        </w:rPr>
        <w:t>Строк поставки товарів: до 28.</w:t>
      </w:r>
      <w:r w:rsidR="0064665F">
        <w:rPr>
          <w:rFonts w:ascii="Times New Roman" w:eastAsia="Times New Roman" w:hAnsi="Times New Roman" w:cs="Times New Roman"/>
          <w:sz w:val="27"/>
          <w:szCs w:val="27"/>
          <w:lang w:val="uk-UA" w:eastAsia="ru-RU"/>
        </w:rPr>
        <w:t>1</w:t>
      </w:r>
      <w:r w:rsidRPr="00432A80">
        <w:rPr>
          <w:rFonts w:ascii="Times New Roman" w:eastAsia="Times New Roman" w:hAnsi="Times New Roman" w:cs="Times New Roman"/>
          <w:sz w:val="27"/>
          <w:szCs w:val="27"/>
          <w:lang w:val="ru-RU" w:eastAsia="ru-RU"/>
        </w:rPr>
        <w:t>2</w:t>
      </w:r>
      <w:r w:rsidRPr="00432A80">
        <w:rPr>
          <w:rFonts w:ascii="Times New Roman" w:eastAsia="Times New Roman" w:hAnsi="Times New Roman" w:cs="Times New Roman"/>
          <w:sz w:val="27"/>
          <w:szCs w:val="27"/>
          <w:lang w:val="uk-UA" w:eastAsia="ru-RU"/>
        </w:rPr>
        <w:t>.201</w:t>
      </w:r>
      <w:r w:rsidR="0064665F">
        <w:rPr>
          <w:rFonts w:ascii="Times New Roman" w:eastAsia="Times New Roman" w:hAnsi="Times New Roman" w:cs="Times New Roman"/>
          <w:sz w:val="27"/>
          <w:szCs w:val="27"/>
          <w:lang w:val="uk-UA" w:eastAsia="ru-RU"/>
        </w:rPr>
        <w:t>8</w:t>
      </w:r>
      <w:r w:rsidRPr="00432A80">
        <w:rPr>
          <w:rFonts w:ascii="Times New Roman" w:eastAsia="Times New Roman" w:hAnsi="Times New Roman" w:cs="Times New Roman"/>
          <w:sz w:val="27"/>
          <w:szCs w:val="27"/>
          <w:lang w:val="ru-RU" w:eastAsia="ru-RU"/>
        </w:rPr>
        <w:t xml:space="preserve"> </w:t>
      </w:r>
      <w:r w:rsidRPr="00432A80">
        <w:rPr>
          <w:rFonts w:ascii="Times New Roman" w:eastAsia="Times New Roman" w:hAnsi="Times New Roman" w:cs="Times New Roman"/>
          <w:sz w:val="27"/>
          <w:szCs w:val="27"/>
          <w:lang w:val="uk-UA" w:eastAsia="ru-RU"/>
        </w:rPr>
        <w:t>р</w:t>
      </w:r>
      <w:r w:rsidRPr="00432A80">
        <w:rPr>
          <w:rFonts w:ascii="Times New Roman" w:eastAsia="Times New Roman" w:hAnsi="Times New Roman" w:cs="Times New Roman"/>
          <w:b/>
          <w:sz w:val="27"/>
          <w:szCs w:val="27"/>
          <w:lang w:val="uk-UA" w:eastAsia="ru-RU"/>
        </w:rPr>
        <w:t>.</w:t>
      </w:r>
    </w:p>
    <w:p w:rsidR="00432A80" w:rsidRPr="00432A80" w:rsidRDefault="00432A80" w:rsidP="00432A80">
      <w:pPr>
        <w:spacing w:after="0" w:line="240" w:lineRule="auto"/>
        <w:ind w:firstLine="709"/>
        <w:jc w:val="center"/>
        <w:rPr>
          <w:rFonts w:ascii="Times New Roman" w:eastAsia="Times New Roman" w:hAnsi="Times New Roman" w:cs="Times New Roman"/>
          <w:sz w:val="27"/>
          <w:szCs w:val="27"/>
          <w:lang w:val="uk-UA" w:eastAsia="ru-RU"/>
        </w:rPr>
      </w:pPr>
      <w:r w:rsidRPr="00432A80">
        <w:rPr>
          <w:rFonts w:ascii="Times New Roman" w:eastAsia="Times New Roman" w:hAnsi="Times New Roman" w:cs="Times New Roman"/>
          <w:i/>
          <w:sz w:val="27"/>
          <w:szCs w:val="27"/>
          <w:lang w:val="uk-UA" w:eastAsia="ru-RU"/>
        </w:rPr>
        <w:t>(докладніше зазначено у Додатку 2</w:t>
      </w:r>
      <w:r w:rsidRPr="00432A80">
        <w:rPr>
          <w:rFonts w:ascii="Times New Roman" w:eastAsia="Times New Roman" w:hAnsi="Times New Roman" w:cs="Times New Roman"/>
          <w:b/>
          <w:bCs/>
          <w:i/>
          <w:sz w:val="27"/>
          <w:szCs w:val="27"/>
          <w:lang w:val="uk-UA" w:eastAsia="ru-RU"/>
        </w:rPr>
        <w:t xml:space="preserve"> </w:t>
      </w:r>
      <w:r w:rsidRPr="00432A80">
        <w:rPr>
          <w:rFonts w:ascii="Times New Roman" w:eastAsia="Times New Roman" w:hAnsi="Times New Roman" w:cs="Times New Roman"/>
          <w:i/>
          <w:sz w:val="27"/>
          <w:szCs w:val="27"/>
          <w:lang w:val="uk-UA" w:eastAsia="ru-RU"/>
        </w:rPr>
        <w:t>до документації процедури закупівлі)</w:t>
      </w:r>
    </w:p>
    <w:p w:rsidR="00432A80" w:rsidRPr="00432A80" w:rsidRDefault="00432A80" w:rsidP="00432A80">
      <w:pPr>
        <w:spacing w:after="0" w:line="240" w:lineRule="auto"/>
        <w:ind w:firstLine="709"/>
        <w:jc w:val="both"/>
        <w:rPr>
          <w:rFonts w:ascii="Times New Roman" w:eastAsia="Times New Roman" w:hAnsi="Times New Roman" w:cs="Times New Roman"/>
          <w:b/>
          <w:sz w:val="27"/>
          <w:szCs w:val="27"/>
          <w:lang w:val="uk-UA" w:eastAsia="ru-RU"/>
        </w:rPr>
      </w:pPr>
      <w:r w:rsidRPr="00432A80">
        <w:rPr>
          <w:rFonts w:ascii="Times New Roman" w:eastAsia="Times New Roman" w:hAnsi="Times New Roman" w:cs="Times New Roman"/>
          <w:sz w:val="27"/>
          <w:szCs w:val="27"/>
          <w:lang w:val="uk-UA" w:eastAsia="ru-RU"/>
        </w:rPr>
        <w:t xml:space="preserve">Очікувана вартість закупівлі: </w:t>
      </w:r>
      <w:r w:rsidRPr="00432A80">
        <w:rPr>
          <w:rFonts w:ascii="Times New Roman" w:eastAsia="Times New Roman" w:hAnsi="Times New Roman" w:cs="Times New Roman"/>
          <w:b/>
          <w:sz w:val="27"/>
          <w:szCs w:val="27"/>
          <w:lang w:val="uk-UA" w:eastAsia="ru-RU"/>
        </w:rPr>
        <w:t>1 </w:t>
      </w:r>
      <w:r w:rsidR="0064665F">
        <w:rPr>
          <w:rFonts w:ascii="Times New Roman" w:eastAsia="Times New Roman" w:hAnsi="Times New Roman" w:cs="Times New Roman"/>
          <w:b/>
          <w:sz w:val="27"/>
          <w:szCs w:val="27"/>
          <w:lang w:val="uk-UA" w:eastAsia="ru-RU"/>
        </w:rPr>
        <w:t>462</w:t>
      </w:r>
      <w:r w:rsidRPr="00432A80">
        <w:rPr>
          <w:rFonts w:ascii="Times New Roman" w:eastAsia="Times New Roman" w:hAnsi="Times New Roman" w:cs="Times New Roman"/>
          <w:b/>
          <w:sz w:val="27"/>
          <w:szCs w:val="27"/>
          <w:lang w:val="uk-UA" w:eastAsia="ru-RU"/>
        </w:rPr>
        <w:t> </w:t>
      </w:r>
      <w:r w:rsidR="0064665F">
        <w:rPr>
          <w:rFonts w:ascii="Times New Roman" w:eastAsia="Times New Roman" w:hAnsi="Times New Roman" w:cs="Times New Roman"/>
          <w:b/>
          <w:sz w:val="27"/>
          <w:szCs w:val="27"/>
          <w:lang w:val="uk-UA" w:eastAsia="ru-RU"/>
        </w:rPr>
        <w:t>389</w:t>
      </w:r>
      <w:r w:rsidRPr="00432A80">
        <w:rPr>
          <w:rFonts w:ascii="Times New Roman" w:eastAsia="Times New Roman" w:hAnsi="Times New Roman" w:cs="Times New Roman"/>
          <w:b/>
          <w:sz w:val="27"/>
          <w:szCs w:val="27"/>
          <w:lang w:val="uk-UA" w:eastAsia="ru-RU"/>
        </w:rPr>
        <w:t>,00 грн з ПДВ.</w:t>
      </w:r>
    </w:p>
    <w:p w:rsidR="00432A80" w:rsidRPr="00432A80" w:rsidRDefault="00432A80" w:rsidP="00432A80">
      <w:pPr>
        <w:spacing w:after="0" w:line="240" w:lineRule="auto"/>
        <w:ind w:firstLine="709"/>
        <w:jc w:val="both"/>
        <w:rPr>
          <w:rFonts w:ascii="Times New Roman" w:eastAsia="Times New Roman" w:hAnsi="Times New Roman" w:cs="Times New Roman"/>
          <w:color w:val="FF0000"/>
          <w:sz w:val="27"/>
          <w:szCs w:val="27"/>
          <w:lang w:val="uk-UA" w:eastAsia="ru-RU"/>
        </w:rPr>
      </w:pPr>
    </w:p>
    <w:p w:rsidR="00432A80" w:rsidRPr="00432A80" w:rsidRDefault="00432A80" w:rsidP="00432A80">
      <w:pPr>
        <w:spacing w:after="0" w:line="240" w:lineRule="auto"/>
        <w:ind w:firstLine="709"/>
        <w:jc w:val="both"/>
        <w:rPr>
          <w:rFonts w:ascii="Times New Roman" w:eastAsia="Times New Roman" w:hAnsi="Times New Roman" w:cs="Times New Roman"/>
          <w:b/>
          <w:sz w:val="27"/>
          <w:szCs w:val="27"/>
          <w:lang w:val="uk-UA" w:eastAsia="ru-RU"/>
        </w:rPr>
      </w:pPr>
      <w:r w:rsidRPr="00432A80">
        <w:rPr>
          <w:rFonts w:ascii="Times New Roman" w:eastAsia="Times New Roman" w:hAnsi="Times New Roman" w:cs="Times New Roman"/>
          <w:b/>
          <w:bCs/>
          <w:sz w:val="27"/>
          <w:szCs w:val="27"/>
          <w:lang w:val="uk-UA" w:eastAsia="ru-RU"/>
        </w:rPr>
        <w:t>4. Процедура закупівлі:</w:t>
      </w:r>
      <w:r w:rsidRPr="00432A80">
        <w:rPr>
          <w:rFonts w:ascii="Times New Roman" w:eastAsia="Times New Roman" w:hAnsi="Times New Roman" w:cs="Times New Roman"/>
          <w:b/>
          <w:sz w:val="27"/>
          <w:szCs w:val="27"/>
          <w:lang w:val="uk-UA" w:eastAsia="ru-RU"/>
        </w:rPr>
        <w:t xml:space="preserve"> закупівля за рамковими угодами</w:t>
      </w:r>
    </w:p>
    <w:p w:rsidR="00432A80" w:rsidRPr="00432A80" w:rsidRDefault="00432A80" w:rsidP="00432A80">
      <w:pPr>
        <w:spacing w:after="0" w:line="240" w:lineRule="auto"/>
        <w:ind w:firstLine="709"/>
        <w:jc w:val="both"/>
        <w:rPr>
          <w:rFonts w:ascii="Times New Roman" w:eastAsia="Times New Roman" w:hAnsi="Times New Roman" w:cs="Times New Roman"/>
          <w:b/>
          <w:sz w:val="27"/>
          <w:szCs w:val="27"/>
          <w:lang w:val="uk-UA" w:eastAsia="ru-RU"/>
        </w:rPr>
      </w:pPr>
      <w:bookmarkStart w:id="0" w:name="_GoBack"/>
      <w:bookmarkEnd w:id="0"/>
    </w:p>
    <w:p w:rsidR="00432A80" w:rsidRPr="00432A80" w:rsidRDefault="00432A80" w:rsidP="00432A80">
      <w:pPr>
        <w:spacing w:after="0" w:line="240" w:lineRule="auto"/>
        <w:ind w:firstLine="709"/>
        <w:jc w:val="both"/>
        <w:rPr>
          <w:rFonts w:ascii="Times New Roman" w:eastAsia="Times New Roman" w:hAnsi="Times New Roman" w:cs="Times New Roman"/>
          <w:sz w:val="27"/>
          <w:szCs w:val="27"/>
          <w:lang w:val="uk-UA" w:eastAsia="ru-RU"/>
        </w:rPr>
      </w:pPr>
      <w:r w:rsidRPr="00432A80">
        <w:rPr>
          <w:rFonts w:ascii="Times New Roman" w:eastAsia="Times New Roman" w:hAnsi="Times New Roman" w:cs="Times New Roman"/>
          <w:b/>
          <w:bCs/>
          <w:sz w:val="27"/>
          <w:szCs w:val="27"/>
          <w:lang w:val="uk-UA" w:eastAsia="ru-RU"/>
        </w:rPr>
        <w:t>5. Недискримінація учасників:</w:t>
      </w:r>
      <w:r w:rsidRPr="00432A80">
        <w:rPr>
          <w:rFonts w:ascii="Times New Roman" w:eastAsia="Times New Roman" w:hAnsi="Times New Roman" w:cs="Times New Roman"/>
          <w:sz w:val="27"/>
          <w:szCs w:val="27"/>
          <w:lang w:val="uk-UA" w:eastAsia="ru-RU"/>
        </w:rPr>
        <w:t xml:space="preserve"> Вітчизняні та іноземні учасники беруть участь у процедурі закупівлі на рівних умовах.</w:t>
      </w:r>
    </w:p>
    <w:p w:rsidR="00432A80" w:rsidRPr="00432A80" w:rsidRDefault="00432A80" w:rsidP="00432A80">
      <w:pPr>
        <w:spacing w:after="0" w:line="240" w:lineRule="auto"/>
        <w:ind w:firstLine="709"/>
        <w:jc w:val="both"/>
        <w:rPr>
          <w:rFonts w:ascii="Times New Roman" w:eastAsia="Times New Roman" w:hAnsi="Times New Roman" w:cs="Times New Roman"/>
          <w:b/>
          <w:sz w:val="27"/>
          <w:szCs w:val="27"/>
          <w:lang w:val="uk-UA" w:eastAsia="ru-RU"/>
        </w:rPr>
      </w:pPr>
    </w:p>
    <w:p w:rsidR="00432A80" w:rsidRPr="00432A80" w:rsidRDefault="00432A80" w:rsidP="00432A80">
      <w:pPr>
        <w:spacing w:after="0" w:line="240" w:lineRule="auto"/>
        <w:ind w:firstLine="709"/>
        <w:jc w:val="both"/>
        <w:rPr>
          <w:rFonts w:ascii="Times New Roman" w:eastAsia="Times New Roman" w:hAnsi="Times New Roman" w:cs="Times New Roman"/>
          <w:b/>
          <w:sz w:val="27"/>
          <w:szCs w:val="27"/>
          <w:lang w:val="uk-UA" w:eastAsia="ru-RU"/>
        </w:rPr>
      </w:pPr>
    </w:p>
    <w:p w:rsidR="00432A80" w:rsidRPr="00432A80" w:rsidRDefault="00432A80" w:rsidP="00432A80">
      <w:pPr>
        <w:spacing w:after="0" w:line="240" w:lineRule="auto"/>
        <w:ind w:firstLine="709"/>
        <w:jc w:val="both"/>
        <w:rPr>
          <w:rFonts w:ascii="Times New Roman" w:eastAsia="Times New Roman" w:hAnsi="Times New Roman" w:cs="Times New Roman"/>
          <w:b/>
          <w:bCs/>
          <w:sz w:val="27"/>
          <w:szCs w:val="27"/>
          <w:lang w:val="uk-UA" w:eastAsia="ru-RU"/>
        </w:rPr>
      </w:pPr>
      <w:r w:rsidRPr="00432A80">
        <w:rPr>
          <w:rFonts w:ascii="Times New Roman" w:eastAsia="Times New Roman" w:hAnsi="Times New Roman" w:cs="Times New Roman"/>
          <w:b/>
          <w:bCs/>
          <w:sz w:val="27"/>
          <w:szCs w:val="27"/>
          <w:lang w:val="uk-UA" w:eastAsia="ru-RU"/>
        </w:rPr>
        <w:t>6. Інформація  про  валюту (валюти), у якій (яких) повинна бути розрахована і зазначена ціна пропозиції процедури закупівлі.</w:t>
      </w:r>
    </w:p>
    <w:p w:rsidR="00432A80" w:rsidRPr="00432A80" w:rsidRDefault="00432A80" w:rsidP="00432A80">
      <w:pPr>
        <w:spacing w:after="0" w:line="240" w:lineRule="auto"/>
        <w:ind w:firstLine="709"/>
        <w:jc w:val="both"/>
        <w:rPr>
          <w:rFonts w:ascii="Times New Roman" w:eastAsia="Times New Roman" w:hAnsi="Times New Roman" w:cs="Times New Roman"/>
          <w:sz w:val="27"/>
          <w:szCs w:val="27"/>
          <w:lang w:val="uk-UA" w:eastAsia="ru-RU"/>
        </w:rPr>
      </w:pPr>
      <w:r w:rsidRPr="00432A80">
        <w:rPr>
          <w:rFonts w:ascii="Times New Roman" w:eastAsia="Times New Roman" w:hAnsi="Times New Roman" w:cs="Times New Roman"/>
          <w:sz w:val="27"/>
          <w:szCs w:val="27"/>
          <w:lang w:val="uk-UA" w:eastAsia="ru-RU"/>
        </w:rPr>
        <w:t xml:space="preserve">Валютою пропозиції процедури закупівлі є гривня. </w:t>
      </w:r>
    </w:p>
    <w:p w:rsidR="00432A80" w:rsidRPr="00432A80" w:rsidRDefault="00432A80" w:rsidP="00432A80">
      <w:pPr>
        <w:spacing w:before="100" w:beforeAutospacing="1" w:after="100" w:afterAutospacing="1" w:line="240" w:lineRule="auto"/>
        <w:ind w:firstLine="709"/>
        <w:jc w:val="both"/>
        <w:rPr>
          <w:rFonts w:ascii="Times New Roman" w:eastAsia="Times New Roman" w:hAnsi="Times New Roman" w:cs="Times New Roman"/>
          <w:b/>
          <w:bCs/>
          <w:sz w:val="27"/>
          <w:szCs w:val="27"/>
          <w:lang w:val="uk-UA" w:eastAsia="ru-RU"/>
        </w:rPr>
      </w:pPr>
      <w:r w:rsidRPr="00432A80">
        <w:rPr>
          <w:rFonts w:ascii="Times New Roman" w:eastAsia="Times New Roman" w:hAnsi="Times New Roman" w:cs="Times New Roman"/>
          <w:b/>
          <w:bCs/>
          <w:sz w:val="27"/>
          <w:szCs w:val="27"/>
          <w:lang w:val="uk-UA" w:eastAsia="ru-RU"/>
        </w:rPr>
        <w:t>7. Інформація про мову (мови),  якою  (якими)  повинні  бути складені пропозиції процедури закупівлі.</w:t>
      </w:r>
    </w:p>
    <w:p w:rsidR="00432A80" w:rsidRPr="00432A80" w:rsidRDefault="00432A80" w:rsidP="00432A80">
      <w:pPr>
        <w:adjustRightInd w:val="0"/>
        <w:spacing w:after="0" w:line="240" w:lineRule="auto"/>
        <w:ind w:firstLine="709"/>
        <w:jc w:val="both"/>
        <w:rPr>
          <w:rFonts w:ascii="Times New Roman" w:eastAsia="Times New Roman" w:hAnsi="Times New Roman" w:cs="Times New Roman"/>
          <w:sz w:val="27"/>
          <w:szCs w:val="27"/>
          <w:lang w:val="uk-UA" w:eastAsia="ru-RU"/>
        </w:rPr>
      </w:pPr>
      <w:r w:rsidRPr="00432A80">
        <w:rPr>
          <w:rFonts w:ascii="Times New Roman" w:eastAsia="Times New Roman" w:hAnsi="Times New Roman" w:cs="Times New Roman"/>
          <w:sz w:val="27"/>
          <w:szCs w:val="27"/>
          <w:lang w:val="uk-UA" w:eastAsia="ru-RU"/>
        </w:rPr>
        <w:t xml:space="preserve">Під час проведення процедур закупівель усі документи, що готуються Замовником та Учасником, викладаються українською мовою або російською мовою, а також за рішенням Замовника одночасно усі документи можуть мати автентичний переклад на іншу мову. Визначальним є текст, викладений українською мовою. </w:t>
      </w:r>
    </w:p>
    <w:p w:rsidR="00432A80" w:rsidRPr="00432A80" w:rsidRDefault="00432A80" w:rsidP="00432A80">
      <w:pPr>
        <w:spacing w:after="0" w:line="240" w:lineRule="auto"/>
        <w:ind w:firstLine="709"/>
        <w:jc w:val="both"/>
        <w:rPr>
          <w:rFonts w:ascii="Times New Roman" w:eastAsia="Times New Roman" w:hAnsi="Times New Roman" w:cs="Times New Roman"/>
          <w:sz w:val="27"/>
          <w:szCs w:val="27"/>
          <w:lang w:val="uk-UA" w:eastAsia="ru-RU"/>
        </w:rPr>
      </w:pPr>
      <w:r w:rsidRPr="00432A80">
        <w:rPr>
          <w:rFonts w:ascii="Times New Roman" w:eastAsia="Times New Roman" w:hAnsi="Times New Roman" w:cs="Times New Roman"/>
          <w:sz w:val="27"/>
          <w:szCs w:val="27"/>
          <w:lang w:val="uk-UA" w:eastAsia="ru-RU"/>
        </w:rPr>
        <w:t>Якщо у складі пропозиції процедури закупівлі надається документ, що складений не на українській мові або російській мовах, Учасник надає завірений у встановленому порядку переклад цього документу на українську або російську мову.</w:t>
      </w:r>
    </w:p>
    <w:p w:rsidR="00432A80" w:rsidRPr="00432A80" w:rsidRDefault="00432A80" w:rsidP="00432A80">
      <w:pPr>
        <w:spacing w:after="0" w:line="240" w:lineRule="auto"/>
        <w:ind w:firstLine="709"/>
        <w:jc w:val="both"/>
        <w:rPr>
          <w:rFonts w:ascii="Times New Roman" w:eastAsia="Times New Roman" w:hAnsi="Times New Roman" w:cs="Times New Roman"/>
          <w:sz w:val="27"/>
          <w:szCs w:val="27"/>
          <w:lang w:val="uk-UA" w:eastAsia="ru-RU"/>
        </w:rPr>
      </w:pPr>
    </w:p>
    <w:p w:rsidR="00432A80" w:rsidRPr="00432A80" w:rsidRDefault="00432A80" w:rsidP="00432A80">
      <w:pPr>
        <w:spacing w:after="0" w:line="240" w:lineRule="auto"/>
        <w:ind w:firstLine="709"/>
        <w:jc w:val="both"/>
        <w:rPr>
          <w:rFonts w:ascii="Times New Roman" w:eastAsia="Times New Roman" w:hAnsi="Times New Roman" w:cs="Times New Roman"/>
          <w:b/>
          <w:bCs/>
          <w:sz w:val="27"/>
          <w:szCs w:val="27"/>
          <w:lang w:val="uk-UA" w:eastAsia="ru-RU"/>
        </w:rPr>
      </w:pPr>
      <w:r w:rsidRPr="00432A80">
        <w:rPr>
          <w:rFonts w:ascii="Times New Roman" w:eastAsia="Times New Roman" w:hAnsi="Times New Roman" w:cs="Times New Roman"/>
          <w:b/>
          <w:bCs/>
          <w:sz w:val="27"/>
          <w:szCs w:val="27"/>
          <w:lang w:val="uk-UA" w:eastAsia="ru-RU"/>
        </w:rPr>
        <w:t>Розділ 2. Порядок внесення змін та надання роз`яснень до документації процедури закупівлі</w:t>
      </w:r>
    </w:p>
    <w:p w:rsidR="00432A80" w:rsidRPr="00432A80" w:rsidRDefault="00432A80" w:rsidP="00432A80">
      <w:pPr>
        <w:spacing w:after="0" w:line="240" w:lineRule="auto"/>
        <w:ind w:firstLine="709"/>
        <w:jc w:val="both"/>
        <w:rPr>
          <w:rFonts w:ascii="Times New Roman" w:eastAsia="Times New Roman" w:hAnsi="Times New Roman" w:cs="Times New Roman"/>
          <w:b/>
          <w:bCs/>
          <w:sz w:val="27"/>
          <w:szCs w:val="27"/>
          <w:lang w:val="uk-UA" w:eastAsia="ru-RU"/>
        </w:rPr>
      </w:pPr>
      <w:r w:rsidRPr="00432A80">
        <w:rPr>
          <w:rFonts w:ascii="Times New Roman" w:eastAsia="Times New Roman" w:hAnsi="Times New Roman" w:cs="Times New Roman"/>
          <w:b/>
          <w:bCs/>
          <w:sz w:val="27"/>
          <w:szCs w:val="27"/>
          <w:lang w:val="uk-UA" w:eastAsia="ru-RU"/>
        </w:rPr>
        <w:t>1. Процедура надання роз'яснень щодо документації процедури закупівлі</w:t>
      </w:r>
    </w:p>
    <w:p w:rsidR="00432A80" w:rsidRPr="00432A80" w:rsidRDefault="00432A80" w:rsidP="00432A80">
      <w:pPr>
        <w:spacing w:after="0" w:line="240" w:lineRule="auto"/>
        <w:ind w:firstLine="709"/>
        <w:jc w:val="both"/>
        <w:rPr>
          <w:rFonts w:ascii="Times New Roman" w:eastAsia="Times New Roman" w:hAnsi="Times New Roman" w:cs="Times New Roman"/>
          <w:sz w:val="27"/>
          <w:szCs w:val="27"/>
          <w:lang w:val="uk-UA" w:eastAsia="ru-RU"/>
        </w:rPr>
      </w:pPr>
    </w:p>
    <w:p w:rsidR="00432A80" w:rsidRPr="00432A80" w:rsidRDefault="00432A80" w:rsidP="00432A80">
      <w:pPr>
        <w:spacing w:after="0" w:line="240" w:lineRule="auto"/>
        <w:ind w:firstLine="709"/>
        <w:jc w:val="both"/>
        <w:rPr>
          <w:rFonts w:ascii="Times New Roman" w:eastAsia="Times New Roman" w:hAnsi="Times New Roman" w:cs="Times New Roman"/>
          <w:sz w:val="27"/>
          <w:szCs w:val="27"/>
          <w:lang w:val="uk-UA" w:eastAsia="ru-RU"/>
        </w:rPr>
      </w:pPr>
      <w:r w:rsidRPr="00432A80">
        <w:rPr>
          <w:rFonts w:ascii="Times New Roman" w:eastAsia="Times New Roman" w:hAnsi="Times New Roman" w:cs="Times New Roman"/>
          <w:sz w:val="27"/>
          <w:szCs w:val="27"/>
          <w:lang w:val="uk-UA" w:eastAsia="ru-RU"/>
        </w:rPr>
        <w:t>Фізична/юридична особа має право не пізніше ніж за 5 днів до закінчення строку подання пропозиції процедури закупівлі звернутися до замовника за роз'ясненнями щодо документації процедури закупівлі та/або звернутися до замовника з вимогою щодо усунення порушення під час проведення процедури закупівлі.</w:t>
      </w:r>
    </w:p>
    <w:p w:rsidR="00432A80" w:rsidRPr="00432A80" w:rsidRDefault="00432A80" w:rsidP="00432A80">
      <w:pPr>
        <w:spacing w:after="0" w:line="240" w:lineRule="auto"/>
        <w:ind w:firstLine="709"/>
        <w:jc w:val="both"/>
        <w:rPr>
          <w:rFonts w:ascii="Times New Roman" w:eastAsia="Times New Roman" w:hAnsi="Times New Roman" w:cs="Times New Roman"/>
          <w:sz w:val="27"/>
          <w:szCs w:val="27"/>
          <w:lang w:val="uk-UA" w:eastAsia="ru-RU"/>
        </w:rPr>
      </w:pPr>
      <w:r w:rsidRPr="00432A80">
        <w:rPr>
          <w:rFonts w:ascii="Times New Roman" w:eastAsia="Times New Roman" w:hAnsi="Times New Roman" w:cs="Times New Roman"/>
          <w:sz w:val="27"/>
          <w:szCs w:val="27"/>
          <w:lang w:val="uk-UA" w:eastAsia="ru-RU"/>
        </w:rPr>
        <w:t>У разі якщо протягом цього періоду надходять звернення щодо уточнення технічних вимог до предмета закупівлі та/або вимог до кваліфікації Учасників, відповідальний закупник, протягом двох робочих днів (але до закінчення періоду уточнень) з моменту отримання звернення надає відповідь, підготовлену Відповідальним підрозділом.</w:t>
      </w:r>
    </w:p>
    <w:p w:rsidR="00432A80" w:rsidRPr="00432A80" w:rsidRDefault="00432A80" w:rsidP="00432A80">
      <w:pPr>
        <w:tabs>
          <w:tab w:val="left" w:pos="0"/>
        </w:tabs>
        <w:spacing w:after="0" w:line="240" w:lineRule="auto"/>
        <w:ind w:firstLine="709"/>
        <w:jc w:val="both"/>
        <w:rPr>
          <w:rFonts w:ascii="Times New Roman" w:eastAsia="Times New Roman" w:hAnsi="Times New Roman" w:cs="Times New Roman"/>
          <w:sz w:val="27"/>
          <w:szCs w:val="27"/>
          <w:lang w:val="uk-UA" w:eastAsia="ru-RU"/>
        </w:rPr>
      </w:pPr>
      <w:r w:rsidRPr="00432A80">
        <w:rPr>
          <w:rFonts w:ascii="Times New Roman" w:eastAsia="Times New Roman" w:hAnsi="Times New Roman" w:cs="Times New Roman"/>
          <w:sz w:val="27"/>
          <w:szCs w:val="27"/>
          <w:lang w:val="uk-UA" w:eastAsia="ru-RU"/>
        </w:rPr>
        <w:t xml:space="preserve">За потреби Відповідальний підрозділ з власної ініціативи або на підставі звернень Учасників може ініціювати перед Тендерним комітетом внесення змін до документації процедури закупівлі, продовживши строк подання пропозицій у </w:t>
      </w:r>
      <w:r w:rsidRPr="00432A80">
        <w:rPr>
          <w:rFonts w:ascii="Times New Roman" w:eastAsia="Times New Roman" w:hAnsi="Times New Roman" w:cs="Times New Roman"/>
          <w:sz w:val="27"/>
          <w:szCs w:val="27"/>
          <w:lang w:val="uk-UA" w:eastAsia="ru-RU"/>
        </w:rPr>
        <w:lastRenderedPageBreak/>
        <w:t xml:space="preserve">разі необхідності. Зміни до документації складаються Відповідальним підрозділом, затверджуються </w:t>
      </w:r>
      <w:r w:rsidRPr="00432A80">
        <w:rPr>
          <w:rFonts w:ascii="Times New Roman" w:eastAsia="Times New Roman" w:hAnsi="Times New Roman" w:cs="Times New Roman"/>
          <w:sz w:val="27"/>
          <w:szCs w:val="27"/>
          <w:lang w:val="ru-RU" w:eastAsia="ru-RU"/>
        </w:rPr>
        <w:t xml:space="preserve">Тендерним </w:t>
      </w:r>
      <w:r w:rsidRPr="00432A80">
        <w:rPr>
          <w:rFonts w:ascii="Times New Roman" w:eastAsia="Times New Roman" w:hAnsi="Times New Roman" w:cs="Times New Roman"/>
          <w:sz w:val="27"/>
          <w:szCs w:val="27"/>
          <w:lang w:val="uk-UA" w:eastAsia="ru-RU"/>
        </w:rPr>
        <w:t xml:space="preserve">Комітетом та оприлюднюються на сайті </w:t>
      </w:r>
      <w:r w:rsidRPr="00432A80">
        <w:rPr>
          <w:rFonts w:ascii="Times New Roman" w:eastAsia="Times New Roman" w:hAnsi="Times New Roman" w:cs="Times New Roman"/>
          <w:b/>
          <w:sz w:val="27"/>
          <w:szCs w:val="27"/>
          <w:lang w:val="uk-UA" w:eastAsia="ru-RU"/>
        </w:rPr>
        <w:t xml:space="preserve">Товариства </w:t>
      </w:r>
      <w:r w:rsidRPr="00432A80">
        <w:rPr>
          <w:rFonts w:ascii="Times New Roman" w:eastAsia="Times New Roman" w:hAnsi="Times New Roman" w:cs="Times New Roman"/>
          <w:sz w:val="27"/>
          <w:szCs w:val="27"/>
          <w:lang w:val="uk-UA" w:eastAsia="ru-RU"/>
        </w:rPr>
        <w:t xml:space="preserve"> протягом одного робочого дня з дати прийняття рішення про внесення таких змін.</w:t>
      </w:r>
    </w:p>
    <w:p w:rsidR="00432A80" w:rsidRPr="00432A80" w:rsidRDefault="00432A80" w:rsidP="00432A80">
      <w:pPr>
        <w:spacing w:after="0" w:line="240" w:lineRule="auto"/>
        <w:ind w:firstLine="709"/>
        <w:jc w:val="both"/>
        <w:rPr>
          <w:rFonts w:ascii="Times New Roman" w:eastAsia="Times New Roman" w:hAnsi="Times New Roman" w:cs="Times New Roman"/>
          <w:sz w:val="27"/>
          <w:szCs w:val="27"/>
          <w:lang w:val="uk-UA" w:eastAsia="ru-RU"/>
        </w:rPr>
      </w:pPr>
    </w:p>
    <w:p w:rsidR="00432A80" w:rsidRPr="00432A80" w:rsidRDefault="00432A80" w:rsidP="00432A80">
      <w:pPr>
        <w:spacing w:after="0" w:line="240" w:lineRule="auto"/>
        <w:ind w:firstLine="709"/>
        <w:jc w:val="both"/>
        <w:rPr>
          <w:rFonts w:ascii="Times New Roman" w:eastAsia="Times New Roman" w:hAnsi="Times New Roman" w:cs="Times New Roman"/>
          <w:b/>
          <w:bCs/>
          <w:sz w:val="27"/>
          <w:szCs w:val="27"/>
          <w:lang w:val="uk-UA" w:eastAsia="ru-RU"/>
        </w:rPr>
      </w:pPr>
      <w:r w:rsidRPr="00432A80">
        <w:rPr>
          <w:rFonts w:ascii="Times New Roman" w:eastAsia="Times New Roman" w:hAnsi="Times New Roman" w:cs="Times New Roman"/>
          <w:b/>
          <w:bCs/>
          <w:sz w:val="27"/>
          <w:szCs w:val="27"/>
          <w:lang w:val="uk-UA" w:eastAsia="ru-RU"/>
        </w:rPr>
        <w:t>Розділ 3. Підготовка пропозицій процедури закупівлі</w:t>
      </w:r>
    </w:p>
    <w:p w:rsidR="00432A80" w:rsidRPr="00432A80" w:rsidRDefault="00432A80" w:rsidP="00432A80">
      <w:pPr>
        <w:spacing w:before="100" w:beforeAutospacing="1" w:after="100" w:afterAutospacing="1" w:line="240" w:lineRule="auto"/>
        <w:ind w:firstLine="709"/>
        <w:jc w:val="both"/>
        <w:rPr>
          <w:rFonts w:ascii="Times New Roman" w:eastAsia="Times New Roman" w:hAnsi="Times New Roman" w:cs="Times New Roman"/>
          <w:sz w:val="27"/>
          <w:szCs w:val="27"/>
          <w:lang w:val="uk-UA" w:eastAsia="ru-RU"/>
        </w:rPr>
      </w:pPr>
      <w:r w:rsidRPr="00432A80">
        <w:rPr>
          <w:rFonts w:ascii="Times New Roman" w:eastAsia="Times New Roman" w:hAnsi="Times New Roman" w:cs="Times New Roman"/>
          <w:b/>
          <w:bCs/>
          <w:sz w:val="27"/>
          <w:szCs w:val="27"/>
          <w:lang w:val="uk-UA" w:eastAsia="ru-RU"/>
        </w:rPr>
        <w:t xml:space="preserve">1. Оформлення пропозиції процедури закупівлі </w:t>
      </w:r>
    </w:p>
    <w:p w:rsidR="00432A80" w:rsidRPr="00432A80" w:rsidRDefault="00432A80" w:rsidP="00432A80">
      <w:pPr>
        <w:spacing w:after="0" w:line="240" w:lineRule="auto"/>
        <w:ind w:firstLine="709"/>
        <w:jc w:val="both"/>
        <w:rPr>
          <w:rFonts w:ascii="Times New Roman" w:eastAsia="Times New Roman" w:hAnsi="Times New Roman" w:cs="Times New Roman"/>
          <w:sz w:val="27"/>
          <w:szCs w:val="27"/>
          <w:lang w:val="uk-UA" w:eastAsia="ru-RU"/>
        </w:rPr>
      </w:pPr>
      <w:r w:rsidRPr="00432A80">
        <w:rPr>
          <w:rFonts w:ascii="Times New Roman" w:eastAsia="Times New Roman" w:hAnsi="Times New Roman" w:cs="Times New Roman"/>
          <w:sz w:val="27"/>
          <w:szCs w:val="27"/>
          <w:lang w:val="uk-UA" w:eastAsia="ru-RU"/>
        </w:rPr>
        <w:t>Учасник закупівлі подає свою пропозицію у письмовій формі у запечатаному конверті. На конверті зазначаються:</w:t>
      </w:r>
    </w:p>
    <w:p w:rsidR="00432A80" w:rsidRPr="00432A80" w:rsidRDefault="00432A80" w:rsidP="00432A80">
      <w:pPr>
        <w:spacing w:after="0" w:line="240" w:lineRule="auto"/>
        <w:ind w:firstLine="709"/>
        <w:jc w:val="both"/>
        <w:rPr>
          <w:rFonts w:ascii="Times New Roman" w:eastAsia="Times New Roman" w:hAnsi="Times New Roman" w:cs="Times New Roman"/>
          <w:sz w:val="27"/>
          <w:szCs w:val="27"/>
          <w:lang w:val="uk-UA" w:eastAsia="ru-RU"/>
        </w:rPr>
      </w:pPr>
      <w:r w:rsidRPr="00432A80">
        <w:rPr>
          <w:rFonts w:ascii="Times New Roman" w:eastAsia="Times New Roman" w:hAnsi="Times New Roman" w:cs="Times New Roman"/>
          <w:sz w:val="27"/>
          <w:szCs w:val="27"/>
          <w:lang w:val="uk-UA" w:eastAsia="ru-RU"/>
        </w:rPr>
        <w:t>- Номер пропозицій відповідно до Оголошення процедури закупівлі;</w:t>
      </w:r>
    </w:p>
    <w:p w:rsidR="00432A80" w:rsidRPr="00432A80" w:rsidRDefault="00432A80" w:rsidP="00432A80">
      <w:pPr>
        <w:spacing w:after="0" w:line="240" w:lineRule="auto"/>
        <w:ind w:firstLine="709"/>
        <w:jc w:val="both"/>
        <w:rPr>
          <w:rFonts w:ascii="Times New Roman" w:eastAsia="Times New Roman" w:hAnsi="Times New Roman" w:cs="Times New Roman"/>
          <w:sz w:val="27"/>
          <w:szCs w:val="27"/>
          <w:lang w:val="uk-UA" w:eastAsia="ru-RU"/>
        </w:rPr>
      </w:pPr>
      <w:r w:rsidRPr="00432A80">
        <w:rPr>
          <w:rFonts w:ascii="Times New Roman" w:eastAsia="Times New Roman" w:hAnsi="Times New Roman" w:cs="Times New Roman"/>
          <w:sz w:val="27"/>
          <w:szCs w:val="27"/>
          <w:lang w:val="uk-UA" w:eastAsia="ru-RU"/>
        </w:rPr>
        <w:t>- Предмет процедури закупівлі;</w:t>
      </w:r>
    </w:p>
    <w:p w:rsidR="00432A80" w:rsidRPr="00432A80" w:rsidRDefault="00432A80" w:rsidP="00432A80">
      <w:pPr>
        <w:spacing w:after="0" w:line="240" w:lineRule="auto"/>
        <w:ind w:firstLine="709"/>
        <w:jc w:val="both"/>
        <w:rPr>
          <w:rFonts w:ascii="Times New Roman" w:eastAsia="Times New Roman" w:hAnsi="Times New Roman" w:cs="Times New Roman"/>
          <w:sz w:val="27"/>
          <w:szCs w:val="27"/>
          <w:lang w:val="uk-UA" w:eastAsia="ru-RU"/>
        </w:rPr>
      </w:pPr>
      <w:r w:rsidRPr="00432A80">
        <w:rPr>
          <w:rFonts w:ascii="Times New Roman" w:eastAsia="Times New Roman" w:hAnsi="Times New Roman" w:cs="Times New Roman"/>
          <w:sz w:val="27"/>
          <w:szCs w:val="27"/>
          <w:lang w:val="uk-UA" w:eastAsia="ru-RU"/>
        </w:rPr>
        <w:t>- Найменування та адресу Замовника;</w:t>
      </w:r>
    </w:p>
    <w:p w:rsidR="00432A80" w:rsidRPr="00432A80" w:rsidRDefault="00432A80" w:rsidP="00432A80">
      <w:pPr>
        <w:spacing w:after="0" w:line="240" w:lineRule="auto"/>
        <w:ind w:firstLine="709"/>
        <w:jc w:val="both"/>
        <w:rPr>
          <w:rFonts w:ascii="Times New Roman" w:eastAsia="Times New Roman" w:hAnsi="Times New Roman" w:cs="Times New Roman"/>
          <w:sz w:val="27"/>
          <w:szCs w:val="27"/>
          <w:lang w:val="uk-UA" w:eastAsia="ru-RU"/>
        </w:rPr>
      </w:pPr>
      <w:r w:rsidRPr="00432A80">
        <w:rPr>
          <w:rFonts w:ascii="Times New Roman" w:eastAsia="Times New Roman" w:hAnsi="Times New Roman" w:cs="Times New Roman"/>
          <w:sz w:val="27"/>
          <w:szCs w:val="27"/>
          <w:lang w:val="uk-UA" w:eastAsia="ru-RU"/>
        </w:rPr>
        <w:t>- Найменування та адресу Учасника;</w:t>
      </w:r>
    </w:p>
    <w:p w:rsidR="00432A80" w:rsidRPr="00432A80" w:rsidRDefault="00432A80" w:rsidP="00432A80">
      <w:pPr>
        <w:spacing w:after="0" w:line="240" w:lineRule="auto"/>
        <w:ind w:firstLine="709"/>
        <w:jc w:val="both"/>
        <w:rPr>
          <w:rFonts w:ascii="Times New Roman" w:eastAsia="Times New Roman" w:hAnsi="Times New Roman" w:cs="Times New Roman"/>
          <w:sz w:val="27"/>
          <w:szCs w:val="27"/>
          <w:lang w:val="uk-UA" w:eastAsia="ru-RU"/>
        </w:rPr>
      </w:pPr>
      <w:r w:rsidRPr="00432A80">
        <w:rPr>
          <w:rFonts w:ascii="Times New Roman" w:eastAsia="Times New Roman" w:hAnsi="Times New Roman" w:cs="Times New Roman"/>
          <w:sz w:val="27"/>
          <w:szCs w:val="27"/>
          <w:lang w:val="uk-UA" w:eastAsia="ru-RU"/>
        </w:rPr>
        <w:t>- Слова «Не розкривати до ____ годин ____ хвилин дд.мм.рррр.», де вказуються час та дата закінчення терміну подачі пропозицій.</w:t>
      </w:r>
    </w:p>
    <w:p w:rsidR="00432A80" w:rsidRPr="00432A80" w:rsidRDefault="00432A80" w:rsidP="00432A80">
      <w:pPr>
        <w:spacing w:after="0" w:line="240" w:lineRule="auto"/>
        <w:ind w:firstLine="709"/>
        <w:jc w:val="both"/>
        <w:rPr>
          <w:rFonts w:ascii="Times New Roman" w:eastAsia="Times New Roman" w:hAnsi="Times New Roman" w:cs="Times New Roman"/>
          <w:sz w:val="27"/>
          <w:szCs w:val="27"/>
          <w:lang w:val="uk-UA" w:eastAsia="ru-RU"/>
        </w:rPr>
      </w:pPr>
      <w:r w:rsidRPr="00432A80">
        <w:rPr>
          <w:rFonts w:ascii="Times New Roman" w:eastAsia="Times New Roman" w:hAnsi="Times New Roman" w:cs="Times New Roman"/>
          <w:sz w:val="27"/>
          <w:szCs w:val="27"/>
          <w:lang w:val="uk-UA" w:eastAsia="ru-RU"/>
        </w:rPr>
        <w:t>У разі, коли Учасник змінює або відкликає свою пропозицію маркується «зміна пропозиції» або «відкликання пропозиції» відповідно.</w:t>
      </w:r>
    </w:p>
    <w:p w:rsidR="00432A80" w:rsidRPr="00432A80" w:rsidRDefault="00432A80" w:rsidP="00432A80">
      <w:pPr>
        <w:spacing w:after="0" w:line="240" w:lineRule="auto"/>
        <w:ind w:firstLine="709"/>
        <w:jc w:val="both"/>
        <w:rPr>
          <w:rFonts w:ascii="Times New Roman" w:eastAsia="Times New Roman" w:hAnsi="Times New Roman" w:cs="Times New Roman"/>
          <w:sz w:val="27"/>
          <w:szCs w:val="27"/>
          <w:lang w:val="uk-UA" w:eastAsia="ru-RU"/>
        </w:rPr>
      </w:pPr>
      <w:r w:rsidRPr="00432A80">
        <w:rPr>
          <w:rFonts w:ascii="Times New Roman" w:eastAsia="Times New Roman" w:hAnsi="Times New Roman" w:cs="Times New Roman"/>
          <w:sz w:val="27"/>
          <w:szCs w:val="27"/>
          <w:lang w:val="uk-UA" w:eastAsia="ru-RU"/>
        </w:rPr>
        <w:t>Пропозиції Учасників підлягають ретельному запечатуванню з метою забезпечення збереження пропозиції.</w:t>
      </w:r>
    </w:p>
    <w:p w:rsidR="00432A80" w:rsidRPr="00432A80" w:rsidRDefault="00432A80" w:rsidP="00432A80">
      <w:pPr>
        <w:spacing w:after="0" w:line="240" w:lineRule="auto"/>
        <w:ind w:firstLine="709"/>
        <w:jc w:val="both"/>
        <w:rPr>
          <w:rFonts w:ascii="Times New Roman" w:eastAsia="Times New Roman" w:hAnsi="Times New Roman" w:cs="Times New Roman"/>
          <w:sz w:val="27"/>
          <w:szCs w:val="27"/>
          <w:lang w:val="uk-UA" w:eastAsia="ru-RU"/>
        </w:rPr>
      </w:pPr>
      <w:r w:rsidRPr="00432A80">
        <w:rPr>
          <w:rFonts w:ascii="Times New Roman" w:eastAsia="Times New Roman" w:hAnsi="Times New Roman" w:cs="Times New Roman"/>
          <w:sz w:val="27"/>
          <w:szCs w:val="27"/>
          <w:lang w:val="uk-UA" w:eastAsia="ru-RU"/>
        </w:rPr>
        <w:t>Одночасно із пропозицією Учасника, учасником надається електронна копія пропозиції на одному або декількох компакт-дисках CD-R/DVD-R (без можливості подальшої зміни інформації, що зберігається на таких носіях), до складу якої входять всі документи, що становлять пропозицію Учасника. CD-R/DVD-R компакт-диски в обов’язковому порядку підписуються перманентним маркером з зазначенням дати та часу запису інформації, назви Учасника та підписом його уповноваженої особи.</w:t>
      </w:r>
    </w:p>
    <w:p w:rsidR="00432A80" w:rsidRPr="00432A80" w:rsidRDefault="00432A80" w:rsidP="00432A80">
      <w:pPr>
        <w:spacing w:after="0" w:line="240" w:lineRule="auto"/>
        <w:ind w:firstLine="709"/>
        <w:jc w:val="both"/>
        <w:rPr>
          <w:rFonts w:ascii="Times New Roman" w:eastAsia="Times New Roman" w:hAnsi="Times New Roman" w:cs="Times New Roman"/>
          <w:sz w:val="27"/>
          <w:szCs w:val="27"/>
          <w:lang w:val="uk-UA" w:eastAsia="ru-RU"/>
        </w:rPr>
      </w:pPr>
      <w:r w:rsidRPr="00432A80">
        <w:rPr>
          <w:rFonts w:ascii="Times New Roman" w:eastAsia="Times New Roman" w:hAnsi="Times New Roman" w:cs="Times New Roman"/>
          <w:sz w:val="27"/>
          <w:szCs w:val="27"/>
          <w:lang w:val="uk-UA" w:eastAsia="ru-RU"/>
        </w:rPr>
        <w:t>До складу електронної копії повинні бути включені скановані варіанти документів (у формі, доступній для візуального сприйняття), підготовлених на паперовому носії, і переважно у форматі PortableDocumentFormat (* .pdf), за принципом: один файл - один документ. З назви кожного документа, що міститься в електронній копії пропозиції, повинно чітко слідувати який саме документ міститься у файлі. Файли не повинні мати захисту від їх відкриття, копіювання їх вмісту або їх друку. Найменування файлів має однозначно відповідати змісту у них електронних копій документів, при цьому назва файлу не повинна перевищувати 25 символів.</w:t>
      </w:r>
    </w:p>
    <w:p w:rsidR="00432A80" w:rsidRPr="00432A80" w:rsidRDefault="00432A80" w:rsidP="00432A80">
      <w:pPr>
        <w:spacing w:after="0" w:line="240" w:lineRule="auto"/>
        <w:ind w:firstLine="709"/>
        <w:jc w:val="both"/>
        <w:rPr>
          <w:rFonts w:ascii="Times New Roman" w:eastAsia="Times New Roman" w:hAnsi="Times New Roman" w:cs="Times New Roman"/>
          <w:sz w:val="27"/>
          <w:szCs w:val="27"/>
          <w:lang w:val="uk-UA" w:eastAsia="ru-RU"/>
        </w:rPr>
      </w:pPr>
      <w:r w:rsidRPr="00432A80">
        <w:rPr>
          <w:rFonts w:ascii="Times New Roman" w:eastAsia="Times New Roman" w:hAnsi="Times New Roman" w:cs="Times New Roman"/>
          <w:sz w:val="27"/>
          <w:szCs w:val="27"/>
          <w:lang w:val="uk-UA" w:eastAsia="ru-RU"/>
        </w:rPr>
        <w:t>Кожен електронний носій, що становить електронну копію частини пропозиції, повинен бути вкладений у конверт. До складу електронної копії пропозиції повинні входити усі документи, що становлять оригінал цієї пропозиції. Зміст електронних версій документів, що входять в електронну копію, повинен повністю відповідати змісту оригіналу. У разі виявлення невідповідностей між оригіналом і електронною копією, пропозиція такого Учасника може бути відхилена.</w:t>
      </w:r>
    </w:p>
    <w:p w:rsidR="00432A80" w:rsidRPr="00432A80" w:rsidRDefault="00432A80" w:rsidP="00432A80">
      <w:pPr>
        <w:spacing w:after="0" w:line="240" w:lineRule="auto"/>
        <w:ind w:firstLine="709"/>
        <w:jc w:val="both"/>
        <w:rPr>
          <w:rFonts w:ascii="Times New Roman" w:eastAsia="Times New Roman" w:hAnsi="Times New Roman" w:cs="Times New Roman"/>
          <w:sz w:val="27"/>
          <w:szCs w:val="27"/>
          <w:lang w:val="uk-UA" w:eastAsia="ru-RU"/>
        </w:rPr>
      </w:pPr>
      <w:r w:rsidRPr="00432A80">
        <w:rPr>
          <w:rFonts w:ascii="Times New Roman" w:eastAsia="Times New Roman" w:hAnsi="Times New Roman" w:cs="Times New Roman"/>
          <w:sz w:val="27"/>
          <w:szCs w:val="27"/>
          <w:lang w:val="uk-UA" w:eastAsia="ru-RU"/>
        </w:rPr>
        <w:t>Учасник по одному лоту може подати тільки одну пропозицію. При отриманні більше однієї пропозиції від одного учасника закупівлі по одному лоту всі пропозиції такого Учасника підлягають відхиленню.</w:t>
      </w:r>
    </w:p>
    <w:p w:rsidR="00432A80" w:rsidRPr="00432A80" w:rsidRDefault="00432A80" w:rsidP="00432A80">
      <w:pPr>
        <w:spacing w:after="0" w:line="240" w:lineRule="auto"/>
        <w:ind w:firstLine="709"/>
        <w:jc w:val="both"/>
        <w:rPr>
          <w:rFonts w:ascii="Times New Roman" w:eastAsia="Times New Roman" w:hAnsi="Times New Roman" w:cs="Times New Roman"/>
          <w:sz w:val="27"/>
          <w:szCs w:val="27"/>
          <w:lang w:val="uk-UA" w:eastAsia="ru-RU"/>
        </w:rPr>
      </w:pPr>
    </w:p>
    <w:p w:rsidR="00432A80" w:rsidRPr="00432A80" w:rsidRDefault="00432A80" w:rsidP="00432A80">
      <w:pPr>
        <w:spacing w:after="0" w:line="240" w:lineRule="auto"/>
        <w:ind w:firstLine="709"/>
        <w:jc w:val="both"/>
        <w:rPr>
          <w:rFonts w:ascii="Times New Roman" w:eastAsia="Times New Roman" w:hAnsi="Times New Roman" w:cs="Times New Roman"/>
          <w:sz w:val="27"/>
          <w:szCs w:val="27"/>
          <w:lang w:val="uk-UA" w:eastAsia="ru-RU"/>
        </w:rPr>
      </w:pPr>
      <w:r w:rsidRPr="00432A80">
        <w:rPr>
          <w:rFonts w:ascii="Times New Roman" w:eastAsia="Times New Roman" w:hAnsi="Times New Roman" w:cs="Times New Roman"/>
          <w:sz w:val="27"/>
          <w:szCs w:val="27"/>
          <w:lang w:val="uk-UA" w:eastAsia="ru-RU"/>
        </w:rPr>
        <w:lastRenderedPageBreak/>
        <w:t>У разі публікації Документації процедури закупівлі на сайті Товариства , Учасники закупівлі повинні забезпечити доставку пропозицій за адресою Замовника, у робочий час, не пізніше дати та часу закінчення подачі пропозицій, зазначених у Оголошенні та Документації процедури закупівлі.</w:t>
      </w:r>
    </w:p>
    <w:p w:rsidR="00432A80" w:rsidRPr="00432A80" w:rsidRDefault="00432A80" w:rsidP="00432A80">
      <w:pPr>
        <w:spacing w:after="0" w:line="240" w:lineRule="auto"/>
        <w:ind w:firstLine="709"/>
        <w:jc w:val="both"/>
        <w:rPr>
          <w:rFonts w:ascii="Times New Roman" w:eastAsia="Times New Roman" w:hAnsi="Times New Roman" w:cs="Times New Roman"/>
          <w:sz w:val="27"/>
          <w:szCs w:val="27"/>
          <w:lang w:val="uk-UA" w:eastAsia="ru-RU"/>
        </w:rPr>
      </w:pPr>
      <w:r w:rsidRPr="00432A80">
        <w:rPr>
          <w:rFonts w:ascii="Times New Roman" w:eastAsia="Times New Roman" w:hAnsi="Times New Roman" w:cs="Times New Roman"/>
          <w:sz w:val="27"/>
          <w:szCs w:val="27"/>
          <w:lang w:val="uk-UA" w:eastAsia="ru-RU"/>
        </w:rPr>
        <w:t>Реєстрація кожної пропозиції, що надійшла від Учасників, здійснюється уповноваженою особою Замовника шляхом занесення до реєстру отриманих пропозицій із зазначенням дати і часу надходження пропозиції.</w:t>
      </w:r>
    </w:p>
    <w:p w:rsidR="00432A80" w:rsidRPr="00432A80" w:rsidRDefault="00432A80" w:rsidP="00432A80">
      <w:pPr>
        <w:spacing w:after="0" w:line="240" w:lineRule="auto"/>
        <w:ind w:firstLine="709"/>
        <w:jc w:val="both"/>
        <w:rPr>
          <w:rFonts w:ascii="Times New Roman" w:eastAsia="Times New Roman" w:hAnsi="Times New Roman" w:cs="Times New Roman"/>
          <w:sz w:val="27"/>
          <w:szCs w:val="27"/>
          <w:lang w:val="uk-UA" w:eastAsia="ru-RU"/>
        </w:rPr>
      </w:pPr>
      <w:r w:rsidRPr="00432A80">
        <w:rPr>
          <w:rFonts w:ascii="Times New Roman" w:eastAsia="Times New Roman" w:hAnsi="Times New Roman" w:cs="Times New Roman"/>
          <w:sz w:val="27"/>
          <w:szCs w:val="27"/>
          <w:lang w:val="uk-UA" w:eastAsia="ru-RU"/>
        </w:rPr>
        <w:t>Замовник, а також Учасники закупівлі, що подали пропозиції, зобов'язані забезпечити конфіденційність відомостей, що містяться у таких пропозиціях, до закінчення процедури розкриття конвертів. Особи, які здійснюють зберігання пропозицій, не вправі допускати пошкодження таких конвертів до моменту їх розкриття.</w:t>
      </w:r>
    </w:p>
    <w:p w:rsidR="00432A80" w:rsidRPr="00432A80" w:rsidRDefault="00432A80" w:rsidP="00432A80">
      <w:pPr>
        <w:spacing w:after="0" w:line="240" w:lineRule="auto"/>
        <w:ind w:firstLine="709"/>
        <w:jc w:val="both"/>
        <w:rPr>
          <w:rFonts w:ascii="Times New Roman" w:eastAsia="Times New Roman" w:hAnsi="Times New Roman" w:cs="Times New Roman"/>
          <w:sz w:val="27"/>
          <w:szCs w:val="27"/>
          <w:lang w:val="uk-UA" w:eastAsia="ru-RU"/>
        </w:rPr>
      </w:pPr>
      <w:r w:rsidRPr="00432A80">
        <w:rPr>
          <w:rFonts w:ascii="Times New Roman" w:eastAsia="Times New Roman" w:hAnsi="Times New Roman" w:cs="Times New Roman"/>
          <w:sz w:val="27"/>
          <w:szCs w:val="27"/>
          <w:lang w:val="uk-UA" w:eastAsia="ru-RU"/>
        </w:rPr>
        <w:t>Пропозиції Учасників приймаються до терміну, вказаного в Оголошенні (у тому числі з урахуванням зміни сповіщення, якщо така зміна здійснювалася).</w:t>
      </w:r>
    </w:p>
    <w:p w:rsidR="00432A80" w:rsidRPr="00432A80" w:rsidRDefault="00432A80" w:rsidP="00432A80">
      <w:pPr>
        <w:spacing w:after="0" w:line="240" w:lineRule="auto"/>
        <w:ind w:firstLine="709"/>
        <w:jc w:val="both"/>
        <w:rPr>
          <w:rFonts w:ascii="Times New Roman" w:eastAsia="Times New Roman" w:hAnsi="Times New Roman" w:cs="Times New Roman"/>
          <w:sz w:val="27"/>
          <w:szCs w:val="27"/>
          <w:lang w:val="uk-UA" w:eastAsia="ru-RU"/>
        </w:rPr>
      </w:pPr>
      <w:r w:rsidRPr="00432A80">
        <w:rPr>
          <w:rFonts w:ascii="Times New Roman" w:eastAsia="Times New Roman" w:hAnsi="Times New Roman" w:cs="Times New Roman"/>
          <w:sz w:val="27"/>
          <w:szCs w:val="27"/>
          <w:lang w:val="uk-UA" w:eastAsia="ru-RU"/>
        </w:rPr>
        <w:t>Якщо Учасник закупівлі надав свою пропозицію із запізненням, вона не приймається.</w:t>
      </w:r>
    </w:p>
    <w:p w:rsidR="00432A80" w:rsidRPr="00432A80" w:rsidRDefault="00432A80" w:rsidP="00432A80">
      <w:pPr>
        <w:spacing w:after="0" w:line="240" w:lineRule="auto"/>
        <w:ind w:firstLine="709"/>
        <w:jc w:val="both"/>
        <w:rPr>
          <w:rFonts w:ascii="Times New Roman" w:eastAsia="Times New Roman" w:hAnsi="Times New Roman" w:cs="Times New Roman"/>
          <w:sz w:val="27"/>
          <w:szCs w:val="27"/>
          <w:lang w:val="uk-UA" w:eastAsia="ru-RU"/>
        </w:rPr>
      </w:pPr>
      <w:r w:rsidRPr="00432A80">
        <w:rPr>
          <w:rFonts w:ascii="Times New Roman" w:eastAsia="Times New Roman" w:hAnsi="Times New Roman" w:cs="Times New Roman"/>
          <w:sz w:val="27"/>
          <w:szCs w:val="27"/>
          <w:lang w:val="uk-UA" w:eastAsia="ru-RU"/>
        </w:rPr>
        <w:t>Якщо Замовник продовжує термін подачі пропозицій , то учасник закупівлі, що вже подав пропозицію, має право прийняти будь-яке з таких рішень:</w:t>
      </w:r>
    </w:p>
    <w:p w:rsidR="00432A80" w:rsidRPr="00432A80" w:rsidRDefault="00432A80" w:rsidP="00432A80">
      <w:pPr>
        <w:spacing w:after="0" w:line="240" w:lineRule="auto"/>
        <w:ind w:firstLine="709"/>
        <w:jc w:val="both"/>
        <w:rPr>
          <w:rFonts w:ascii="Times New Roman" w:eastAsia="Times New Roman" w:hAnsi="Times New Roman" w:cs="Times New Roman"/>
          <w:sz w:val="27"/>
          <w:szCs w:val="27"/>
          <w:lang w:val="uk-UA" w:eastAsia="ru-RU"/>
        </w:rPr>
      </w:pPr>
      <w:r w:rsidRPr="00432A80">
        <w:rPr>
          <w:rFonts w:ascii="Times New Roman" w:eastAsia="Times New Roman" w:hAnsi="Times New Roman" w:cs="Times New Roman"/>
          <w:sz w:val="27"/>
          <w:szCs w:val="27"/>
          <w:lang w:val="uk-UA" w:eastAsia="ru-RU"/>
        </w:rPr>
        <w:t>-  відкликати подану пропозицію;</w:t>
      </w:r>
    </w:p>
    <w:p w:rsidR="00432A80" w:rsidRPr="00432A80" w:rsidRDefault="00432A80" w:rsidP="00432A80">
      <w:pPr>
        <w:spacing w:after="0" w:line="240" w:lineRule="auto"/>
        <w:ind w:firstLine="709"/>
        <w:jc w:val="both"/>
        <w:rPr>
          <w:rFonts w:ascii="Times New Roman" w:eastAsia="Times New Roman" w:hAnsi="Times New Roman" w:cs="Times New Roman"/>
          <w:sz w:val="27"/>
          <w:szCs w:val="27"/>
          <w:lang w:val="uk-UA" w:eastAsia="ru-RU"/>
        </w:rPr>
      </w:pPr>
      <w:r w:rsidRPr="00432A80">
        <w:rPr>
          <w:rFonts w:ascii="Times New Roman" w:eastAsia="Times New Roman" w:hAnsi="Times New Roman" w:cs="Times New Roman"/>
          <w:sz w:val="27"/>
          <w:szCs w:val="27"/>
          <w:lang w:val="uk-UA" w:eastAsia="ru-RU"/>
        </w:rPr>
        <w:t>-  не відкликати подану пропозицію, продовживши при цьому термін її дії на відповідний період часу і змінивши її (при бажанні);</w:t>
      </w:r>
    </w:p>
    <w:p w:rsidR="00432A80" w:rsidRPr="00432A80" w:rsidRDefault="00432A80" w:rsidP="00432A80">
      <w:pPr>
        <w:spacing w:after="0" w:line="240" w:lineRule="auto"/>
        <w:ind w:firstLine="709"/>
        <w:jc w:val="both"/>
        <w:rPr>
          <w:rFonts w:ascii="Times New Roman" w:eastAsia="Times New Roman" w:hAnsi="Times New Roman" w:cs="Times New Roman"/>
          <w:sz w:val="27"/>
          <w:szCs w:val="27"/>
          <w:lang w:val="uk-UA" w:eastAsia="ru-RU"/>
        </w:rPr>
      </w:pPr>
      <w:r w:rsidRPr="00432A80">
        <w:rPr>
          <w:rFonts w:ascii="Times New Roman" w:eastAsia="Times New Roman" w:hAnsi="Times New Roman" w:cs="Times New Roman"/>
          <w:sz w:val="27"/>
          <w:szCs w:val="27"/>
          <w:lang w:val="uk-UA" w:eastAsia="ru-RU"/>
        </w:rPr>
        <w:t>-  не відкликати подану пропозицію і не змінювати термін її дії, при цьому пропозиція втрачає свою чинність у початково встановлений у ній термін. При цьому Тендерний комітет не вправі відхилити заявку на підставі невідповідності терміну дії пропозиції знову встановленому, якщо протягом початково встановленого терміну дії заявки замовник встигає вибрати переможця.</w:t>
      </w:r>
    </w:p>
    <w:p w:rsidR="00432A80" w:rsidRPr="00432A80" w:rsidRDefault="00432A80" w:rsidP="00432A80">
      <w:pPr>
        <w:spacing w:after="0" w:line="240" w:lineRule="auto"/>
        <w:ind w:firstLine="709"/>
        <w:jc w:val="both"/>
        <w:rPr>
          <w:rFonts w:ascii="Times New Roman" w:eastAsia="Times New Roman" w:hAnsi="Times New Roman" w:cs="Times New Roman"/>
          <w:sz w:val="27"/>
          <w:szCs w:val="27"/>
          <w:lang w:val="uk-UA" w:eastAsia="ru-RU"/>
        </w:rPr>
      </w:pPr>
      <w:r w:rsidRPr="00432A80">
        <w:rPr>
          <w:rFonts w:ascii="Times New Roman" w:eastAsia="Times New Roman" w:hAnsi="Times New Roman" w:cs="Times New Roman"/>
          <w:sz w:val="27"/>
          <w:szCs w:val="27"/>
          <w:lang w:val="uk-UA" w:eastAsia="ru-RU"/>
        </w:rPr>
        <w:t>Продовження терміну дії пропозиції здійснюється шляхом надання Учасником, що її подав, листа про її продовження. При цьому такий Учасник повинен надати нове забезпечення виконання зобов'язань Учасника закупівлі з продовженим терміном дії, якщо раніше таке забезпечення надавалося у формі банківської гарантії та термін дії раніше поданій такої банківської гарантії менше продовженого терміну дії пропозиції.</w:t>
      </w:r>
    </w:p>
    <w:p w:rsidR="00432A80" w:rsidRPr="00432A80" w:rsidRDefault="00432A80" w:rsidP="00432A80">
      <w:pPr>
        <w:spacing w:after="0" w:line="240" w:lineRule="auto"/>
        <w:ind w:firstLine="709"/>
        <w:jc w:val="both"/>
        <w:rPr>
          <w:rFonts w:ascii="Times New Roman" w:eastAsia="Times New Roman" w:hAnsi="Times New Roman" w:cs="Times New Roman"/>
          <w:bCs/>
          <w:sz w:val="27"/>
          <w:szCs w:val="27"/>
          <w:lang w:val="uk-UA" w:eastAsia="ru-RU"/>
        </w:rPr>
      </w:pPr>
    </w:p>
    <w:p w:rsidR="00432A80" w:rsidRPr="00432A80" w:rsidRDefault="00432A80" w:rsidP="00432A80">
      <w:pPr>
        <w:spacing w:after="0" w:line="240" w:lineRule="auto"/>
        <w:ind w:firstLine="709"/>
        <w:jc w:val="both"/>
        <w:rPr>
          <w:rFonts w:ascii="Times New Roman" w:eastAsia="Times New Roman" w:hAnsi="Times New Roman" w:cs="Times New Roman"/>
          <w:b/>
          <w:bCs/>
          <w:sz w:val="27"/>
          <w:szCs w:val="27"/>
          <w:lang w:val="uk-UA" w:eastAsia="ru-RU"/>
        </w:rPr>
      </w:pPr>
      <w:r w:rsidRPr="00432A80">
        <w:rPr>
          <w:rFonts w:ascii="Times New Roman" w:eastAsia="Times New Roman" w:hAnsi="Times New Roman" w:cs="Times New Roman"/>
          <w:b/>
          <w:bCs/>
          <w:sz w:val="27"/>
          <w:szCs w:val="27"/>
          <w:lang w:val="uk-UA" w:eastAsia="ru-RU"/>
        </w:rPr>
        <w:t>2. Зміст пропозиції процедури закупівлі Учасника</w:t>
      </w:r>
    </w:p>
    <w:p w:rsidR="00432A80" w:rsidRPr="00432A80" w:rsidRDefault="00432A80" w:rsidP="00432A80">
      <w:pPr>
        <w:spacing w:after="0" w:line="240" w:lineRule="auto"/>
        <w:ind w:firstLine="709"/>
        <w:jc w:val="both"/>
        <w:rPr>
          <w:rFonts w:ascii="Times New Roman" w:eastAsia="Times New Roman" w:hAnsi="Times New Roman" w:cs="Times New Roman"/>
          <w:sz w:val="27"/>
          <w:szCs w:val="27"/>
          <w:lang w:val="uk-UA" w:eastAsia="ru-RU"/>
        </w:rPr>
      </w:pPr>
      <w:r w:rsidRPr="00432A80">
        <w:rPr>
          <w:rFonts w:ascii="Times New Roman" w:eastAsia="Times New Roman" w:hAnsi="Times New Roman" w:cs="Times New Roman"/>
          <w:sz w:val="27"/>
          <w:szCs w:val="27"/>
          <w:lang w:val="uk-UA" w:eastAsia="ru-RU"/>
        </w:rPr>
        <w:t>Пропозиція процедури закупівлі, яка подається Учасником процедури закупівлі повинна складатися з:</w:t>
      </w:r>
    </w:p>
    <w:p w:rsidR="00432A80" w:rsidRPr="00432A80" w:rsidRDefault="00432A80" w:rsidP="00432A80">
      <w:pPr>
        <w:autoSpaceDE w:val="0"/>
        <w:autoSpaceDN w:val="0"/>
        <w:adjustRightInd w:val="0"/>
        <w:spacing w:after="0" w:line="240" w:lineRule="auto"/>
        <w:ind w:right="-185" w:firstLine="709"/>
        <w:jc w:val="both"/>
        <w:rPr>
          <w:rFonts w:ascii="Times New Roman" w:eastAsia="Times New Roman" w:hAnsi="Times New Roman" w:cs="Times New Roman"/>
          <w:sz w:val="27"/>
          <w:szCs w:val="27"/>
          <w:lang w:val="uk-UA" w:eastAsia="ru-RU"/>
        </w:rPr>
      </w:pPr>
      <w:r w:rsidRPr="00432A80">
        <w:rPr>
          <w:rFonts w:ascii="Times New Roman" w:eastAsia="Times New Roman" w:hAnsi="Times New Roman" w:cs="Times New Roman"/>
          <w:sz w:val="27"/>
          <w:szCs w:val="27"/>
          <w:lang w:val="uk-UA" w:eastAsia="ru-RU"/>
        </w:rPr>
        <w:t>- кваліфікаційної пропозиції;</w:t>
      </w:r>
    </w:p>
    <w:p w:rsidR="00432A80" w:rsidRPr="00432A80" w:rsidRDefault="00432A80" w:rsidP="00432A80">
      <w:pPr>
        <w:shd w:val="clear" w:color="auto" w:fill="FFFFFF"/>
        <w:spacing w:after="0" w:line="240" w:lineRule="auto"/>
        <w:ind w:firstLine="709"/>
        <w:jc w:val="both"/>
        <w:rPr>
          <w:rFonts w:ascii="Times New Roman" w:eastAsia="Times New Roman" w:hAnsi="Times New Roman" w:cs="Times New Roman"/>
          <w:b/>
          <w:sz w:val="27"/>
          <w:szCs w:val="27"/>
          <w:lang w:val="uk-UA" w:eastAsia="ru-RU"/>
        </w:rPr>
      </w:pPr>
      <w:r w:rsidRPr="00432A80">
        <w:rPr>
          <w:rFonts w:ascii="Times New Roman" w:eastAsia="Times New Roman" w:hAnsi="Times New Roman" w:cs="Times New Roman"/>
          <w:b/>
          <w:sz w:val="27"/>
          <w:szCs w:val="27"/>
          <w:lang w:val="uk-UA" w:eastAsia="ru-RU"/>
        </w:rPr>
        <w:t>Кваліфікаційна пропозиція містить :</w:t>
      </w:r>
    </w:p>
    <w:p w:rsidR="00432A80" w:rsidRPr="00432A80" w:rsidRDefault="00432A80" w:rsidP="00432A80">
      <w:pPr>
        <w:spacing w:after="0" w:line="240" w:lineRule="auto"/>
        <w:ind w:firstLine="709"/>
        <w:jc w:val="both"/>
        <w:rPr>
          <w:rFonts w:ascii="Times New Roman" w:eastAsia="Times New Roman" w:hAnsi="Times New Roman" w:cs="Times New Roman"/>
          <w:sz w:val="27"/>
          <w:szCs w:val="27"/>
          <w:lang w:val="uk-UA" w:eastAsia="ru-RU"/>
        </w:rPr>
      </w:pPr>
      <w:r w:rsidRPr="00432A80">
        <w:rPr>
          <w:rFonts w:ascii="Times New Roman" w:eastAsia="Times New Roman" w:hAnsi="Times New Roman" w:cs="Times New Roman"/>
          <w:sz w:val="27"/>
          <w:szCs w:val="27"/>
          <w:lang w:val="uk-UA" w:eastAsia="ru-RU"/>
        </w:rPr>
        <w:t xml:space="preserve">- документально підтверджену інформацію про відповідність учасника кваліфікаційним критеріям та вимогам, згідно з </w:t>
      </w:r>
      <w:r w:rsidRPr="00432A80">
        <w:rPr>
          <w:rFonts w:ascii="Times New Roman" w:eastAsia="Times New Roman" w:hAnsi="Times New Roman" w:cs="Times New Roman"/>
          <w:b/>
          <w:sz w:val="27"/>
          <w:szCs w:val="27"/>
          <w:u w:val="single"/>
          <w:lang w:val="uk-UA" w:eastAsia="ru-RU"/>
        </w:rPr>
        <w:t>додатком 1</w:t>
      </w:r>
      <w:r w:rsidRPr="00432A80">
        <w:rPr>
          <w:rFonts w:ascii="Times New Roman" w:eastAsia="Times New Roman" w:hAnsi="Times New Roman" w:cs="Times New Roman"/>
          <w:sz w:val="27"/>
          <w:szCs w:val="27"/>
          <w:lang w:val="uk-UA" w:eastAsia="ru-RU"/>
        </w:rPr>
        <w:t xml:space="preserve"> до документації;</w:t>
      </w:r>
    </w:p>
    <w:p w:rsidR="00432A80" w:rsidRPr="00432A80" w:rsidRDefault="00432A80" w:rsidP="00432A80">
      <w:pPr>
        <w:spacing w:after="0" w:line="240" w:lineRule="auto"/>
        <w:ind w:firstLine="709"/>
        <w:jc w:val="both"/>
        <w:rPr>
          <w:rFonts w:ascii="Times New Roman" w:eastAsia="Times New Roman" w:hAnsi="Times New Roman" w:cs="Times New Roman"/>
          <w:sz w:val="27"/>
          <w:szCs w:val="27"/>
          <w:lang w:val="uk-UA" w:eastAsia="ru-RU"/>
        </w:rPr>
      </w:pPr>
      <w:r w:rsidRPr="00432A80">
        <w:rPr>
          <w:rFonts w:ascii="Times New Roman" w:eastAsia="Times New Roman" w:hAnsi="Times New Roman" w:cs="Times New Roman"/>
          <w:sz w:val="27"/>
          <w:szCs w:val="27"/>
          <w:lang w:val="uk-UA" w:eastAsia="ru-RU"/>
        </w:rPr>
        <w:t xml:space="preserve">- документальне підтвердження відповідності пропозиції процедури закупівлі Учасника технічним вимогам і якісним характеристикам, кількісним та іншим вимогам по предмету закупівлі, встановленим замовником, згідно з </w:t>
      </w:r>
      <w:r w:rsidRPr="00432A80">
        <w:rPr>
          <w:rFonts w:ascii="Times New Roman" w:eastAsia="Times New Roman" w:hAnsi="Times New Roman" w:cs="Times New Roman"/>
          <w:b/>
          <w:sz w:val="27"/>
          <w:szCs w:val="27"/>
          <w:u w:val="single"/>
          <w:lang w:val="uk-UA" w:eastAsia="ru-RU"/>
        </w:rPr>
        <w:t>Додатком 2</w:t>
      </w:r>
      <w:r w:rsidRPr="00432A80">
        <w:rPr>
          <w:rFonts w:ascii="Times New Roman" w:eastAsia="Times New Roman" w:hAnsi="Times New Roman" w:cs="Times New Roman"/>
          <w:sz w:val="27"/>
          <w:szCs w:val="27"/>
          <w:lang w:val="uk-UA" w:eastAsia="ru-RU"/>
        </w:rPr>
        <w:t xml:space="preserve"> до документації;</w:t>
      </w:r>
    </w:p>
    <w:p w:rsidR="00432A80" w:rsidRPr="00432A80" w:rsidRDefault="00432A80" w:rsidP="00432A80">
      <w:pPr>
        <w:spacing w:after="0" w:line="240" w:lineRule="auto"/>
        <w:ind w:firstLine="709"/>
        <w:jc w:val="both"/>
        <w:rPr>
          <w:rFonts w:ascii="Times New Roman" w:eastAsia="Times New Roman" w:hAnsi="Times New Roman" w:cs="Times New Roman"/>
          <w:sz w:val="27"/>
          <w:szCs w:val="27"/>
          <w:lang w:val="uk-UA" w:eastAsia="ru-RU"/>
        </w:rPr>
      </w:pPr>
      <w:r w:rsidRPr="00432A80">
        <w:rPr>
          <w:rFonts w:ascii="Times New Roman" w:eastAsia="Times New Roman" w:hAnsi="Times New Roman" w:cs="Times New Roman"/>
          <w:sz w:val="27"/>
          <w:szCs w:val="27"/>
          <w:lang w:val="uk-UA" w:eastAsia="ru-RU"/>
        </w:rPr>
        <w:t>- технічні вимоги і якісні характеристики та проект договору про закупівлю (</w:t>
      </w:r>
      <w:r w:rsidRPr="00432A80">
        <w:rPr>
          <w:rFonts w:ascii="Times New Roman" w:eastAsia="Times New Roman" w:hAnsi="Times New Roman" w:cs="Times New Roman"/>
          <w:b/>
          <w:sz w:val="27"/>
          <w:szCs w:val="27"/>
          <w:lang w:val="uk-UA" w:eastAsia="ru-RU"/>
        </w:rPr>
        <w:t>Д</w:t>
      </w:r>
      <w:r w:rsidRPr="00432A80">
        <w:rPr>
          <w:rFonts w:ascii="Times New Roman" w:eastAsia="Times New Roman" w:hAnsi="Times New Roman" w:cs="Times New Roman"/>
          <w:b/>
          <w:sz w:val="27"/>
          <w:szCs w:val="27"/>
          <w:u w:val="single"/>
          <w:lang w:val="uk-UA" w:eastAsia="ru-RU"/>
        </w:rPr>
        <w:t>одатки 2 і 4 документації</w:t>
      </w:r>
      <w:r w:rsidRPr="00432A80">
        <w:rPr>
          <w:rFonts w:ascii="Times New Roman" w:eastAsia="Times New Roman" w:hAnsi="Times New Roman" w:cs="Times New Roman"/>
          <w:sz w:val="27"/>
          <w:szCs w:val="27"/>
          <w:lang w:val="uk-UA" w:eastAsia="ru-RU"/>
        </w:rPr>
        <w:t>), підписані уповноваженою особою та засвідчені печаткою Учасника</w:t>
      </w:r>
      <w:r w:rsidRPr="00432A80">
        <w:rPr>
          <w:rFonts w:ascii="Times New Roman" w:eastAsia="Times New Roman" w:hAnsi="Times New Roman" w:cs="Times New Roman"/>
          <w:bCs/>
          <w:sz w:val="27"/>
          <w:szCs w:val="27"/>
          <w:lang w:val="uk-UA" w:eastAsia="ru-RU"/>
        </w:rPr>
        <w:t xml:space="preserve"> (за наявності)</w:t>
      </w:r>
      <w:r w:rsidRPr="00432A80">
        <w:rPr>
          <w:rFonts w:ascii="Times New Roman" w:eastAsia="Times New Roman" w:hAnsi="Times New Roman" w:cs="Times New Roman"/>
          <w:sz w:val="27"/>
          <w:szCs w:val="27"/>
          <w:lang w:val="uk-UA" w:eastAsia="ru-RU"/>
        </w:rPr>
        <w:t>;</w:t>
      </w:r>
    </w:p>
    <w:p w:rsidR="00432A80" w:rsidRPr="00432A80" w:rsidRDefault="00432A80" w:rsidP="00432A80">
      <w:pPr>
        <w:spacing w:after="0" w:line="240" w:lineRule="auto"/>
        <w:ind w:firstLine="709"/>
        <w:jc w:val="both"/>
        <w:rPr>
          <w:rFonts w:ascii="Times New Roman" w:eastAsia="Times New Roman" w:hAnsi="Times New Roman" w:cs="Times New Roman"/>
          <w:sz w:val="27"/>
          <w:szCs w:val="27"/>
          <w:lang w:val="uk-UA" w:eastAsia="ru-RU"/>
        </w:rPr>
      </w:pPr>
      <w:r w:rsidRPr="00432A80">
        <w:rPr>
          <w:rFonts w:ascii="Times New Roman" w:eastAsia="Times New Roman" w:hAnsi="Times New Roman" w:cs="Times New Roman"/>
          <w:sz w:val="27"/>
          <w:szCs w:val="27"/>
          <w:lang w:val="uk-UA" w:eastAsia="ru-RU"/>
        </w:rPr>
        <w:lastRenderedPageBreak/>
        <w:t>- к</w:t>
      </w:r>
      <w:r w:rsidRPr="00432A80">
        <w:rPr>
          <w:rFonts w:ascii="Times New Roman" w:eastAsia="Times New Roman" w:hAnsi="Times New Roman" w:cs="Times New Roman"/>
          <w:bCs/>
          <w:sz w:val="27"/>
          <w:szCs w:val="27"/>
          <w:lang w:val="uk-UA" w:eastAsia="ru-RU"/>
        </w:rPr>
        <w:t>опію антикорупційної програми юридичної особи, що є учасником, та копію наказу про призначення уповноваженого з антикорупційної програми юридичної особи (у випадку коли очікувана вартість закупівлі дорівнює чи перевищує 20 млн.грн.)</w:t>
      </w:r>
      <w:r w:rsidRPr="00432A80">
        <w:rPr>
          <w:rFonts w:ascii="Times New Roman" w:eastAsia="Times New Roman" w:hAnsi="Times New Roman" w:cs="Times New Roman"/>
          <w:sz w:val="27"/>
          <w:szCs w:val="27"/>
          <w:lang w:val="uk-UA" w:eastAsia="ru-RU"/>
        </w:rPr>
        <w:t>;</w:t>
      </w:r>
    </w:p>
    <w:p w:rsidR="00432A80" w:rsidRPr="00432A80" w:rsidRDefault="00432A80" w:rsidP="00432A80">
      <w:pPr>
        <w:spacing w:after="0" w:line="240" w:lineRule="auto"/>
        <w:ind w:firstLine="709"/>
        <w:jc w:val="both"/>
        <w:rPr>
          <w:rFonts w:ascii="Times New Roman" w:eastAsia="Times New Roman" w:hAnsi="Times New Roman" w:cs="Times New Roman"/>
          <w:sz w:val="27"/>
          <w:szCs w:val="27"/>
          <w:lang w:val="uk-UA" w:eastAsia="ru-RU"/>
        </w:rPr>
      </w:pPr>
      <w:r w:rsidRPr="00432A80">
        <w:rPr>
          <w:rFonts w:ascii="Times New Roman" w:eastAsia="Times New Roman" w:hAnsi="Times New Roman" w:cs="Times New Roman"/>
          <w:sz w:val="27"/>
          <w:szCs w:val="27"/>
          <w:lang w:val="uk-UA" w:eastAsia="ru-RU"/>
        </w:rPr>
        <w:t xml:space="preserve">- </w:t>
      </w:r>
      <w:r w:rsidRPr="00432A80">
        <w:rPr>
          <w:rFonts w:ascii="Times New Roman" w:eastAsia="Times New Roman" w:hAnsi="Times New Roman" w:cs="Times New Roman"/>
          <w:b/>
          <w:bCs/>
          <w:sz w:val="27"/>
          <w:szCs w:val="27"/>
          <w:lang w:val="uk-UA" w:eastAsia="ru-RU"/>
        </w:rPr>
        <w:t xml:space="preserve">ДЕКЛАРАЦІЮ </w:t>
      </w:r>
      <w:r w:rsidRPr="00432A80">
        <w:rPr>
          <w:rFonts w:ascii="Times New Roman" w:eastAsia="Times New Roman" w:hAnsi="Times New Roman" w:cs="Times New Roman"/>
          <w:b/>
          <w:sz w:val="27"/>
          <w:szCs w:val="27"/>
          <w:lang w:val="uk-UA" w:eastAsia="ru-RU"/>
        </w:rPr>
        <w:t xml:space="preserve">про прийняття умов проведення процедур закупівель </w:t>
      </w:r>
      <w:r w:rsidRPr="00432A80">
        <w:rPr>
          <w:rFonts w:ascii="Times New Roman" w:eastAsia="Times New Roman" w:hAnsi="Times New Roman" w:cs="Times New Roman"/>
          <w:sz w:val="27"/>
          <w:szCs w:val="27"/>
          <w:lang w:val="uk-UA" w:eastAsia="ru-RU"/>
        </w:rPr>
        <w:t xml:space="preserve">згідно з </w:t>
      </w:r>
      <w:r w:rsidRPr="00432A80">
        <w:rPr>
          <w:rFonts w:ascii="Times New Roman" w:eastAsia="Times New Roman" w:hAnsi="Times New Roman" w:cs="Times New Roman"/>
          <w:b/>
          <w:sz w:val="27"/>
          <w:szCs w:val="27"/>
          <w:lang w:val="uk-UA" w:eastAsia="ru-RU"/>
        </w:rPr>
        <w:t>Д</w:t>
      </w:r>
      <w:r w:rsidRPr="00432A80">
        <w:rPr>
          <w:rFonts w:ascii="Times New Roman" w:eastAsia="Times New Roman" w:hAnsi="Times New Roman" w:cs="Times New Roman"/>
          <w:b/>
          <w:sz w:val="27"/>
          <w:szCs w:val="27"/>
          <w:u w:val="single"/>
          <w:lang w:val="uk-UA" w:eastAsia="ru-RU"/>
        </w:rPr>
        <w:t>одатком 5,</w:t>
      </w:r>
      <w:r w:rsidRPr="00432A80">
        <w:rPr>
          <w:rFonts w:ascii="Times New Roman" w:eastAsia="Times New Roman" w:hAnsi="Times New Roman" w:cs="Times New Roman"/>
          <w:sz w:val="27"/>
          <w:szCs w:val="27"/>
          <w:lang w:val="uk-UA" w:eastAsia="ru-RU"/>
        </w:rPr>
        <w:t xml:space="preserve"> підписану уповноваженою особою Учасника та засвідчену печаткою у разі наявності</w:t>
      </w:r>
    </w:p>
    <w:p w:rsidR="00432A80" w:rsidRPr="00432A80" w:rsidRDefault="00432A80" w:rsidP="00432A80">
      <w:pPr>
        <w:spacing w:after="0" w:line="240" w:lineRule="auto"/>
        <w:ind w:firstLine="709"/>
        <w:jc w:val="both"/>
        <w:rPr>
          <w:rFonts w:ascii="Times New Roman" w:eastAsia="Times New Roman" w:hAnsi="Times New Roman" w:cs="Times New Roman"/>
          <w:sz w:val="27"/>
          <w:szCs w:val="27"/>
          <w:lang w:val="uk-UA" w:eastAsia="ru-RU"/>
        </w:rPr>
      </w:pPr>
      <w:r w:rsidRPr="00432A80">
        <w:rPr>
          <w:rFonts w:ascii="Times New Roman" w:eastAsia="Times New Roman" w:hAnsi="Times New Roman" w:cs="Times New Roman"/>
          <w:sz w:val="27"/>
          <w:szCs w:val="27"/>
          <w:lang w:val="uk-UA" w:eastAsia="ru-RU"/>
        </w:rPr>
        <w:t xml:space="preserve">- </w:t>
      </w:r>
      <w:r w:rsidRPr="00432A80">
        <w:rPr>
          <w:rFonts w:ascii="Times New Roman" w:eastAsia="Times New Roman" w:hAnsi="Times New Roman" w:cs="Times New Roman"/>
          <w:bCs/>
          <w:sz w:val="27"/>
          <w:szCs w:val="27"/>
          <w:lang w:val="uk-UA" w:eastAsia="ru-RU"/>
        </w:rPr>
        <w:t xml:space="preserve">Опитувальник контрагента </w:t>
      </w:r>
      <w:r w:rsidRPr="00432A80">
        <w:rPr>
          <w:rFonts w:ascii="Times New Roman" w:eastAsia="Times New Roman" w:hAnsi="Times New Roman" w:cs="Times New Roman"/>
          <w:sz w:val="27"/>
          <w:szCs w:val="27"/>
          <w:lang w:val="uk-UA" w:eastAsia="ru-RU"/>
        </w:rPr>
        <w:t xml:space="preserve">згідно з </w:t>
      </w:r>
      <w:r w:rsidRPr="00432A80">
        <w:rPr>
          <w:rFonts w:ascii="Times New Roman" w:eastAsia="Times New Roman" w:hAnsi="Times New Roman" w:cs="Times New Roman"/>
          <w:b/>
          <w:sz w:val="27"/>
          <w:szCs w:val="27"/>
          <w:u w:val="single"/>
          <w:lang w:val="uk-UA" w:eastAsia="ru-RU"/>
        </w:rPr>
        <w:t xml:space="preserve">додатком 6 або 7 </w:t>
      </w:r>
      <w:r w:rsidRPr="00432A80">
        <w:rPr>
          <w:rFonts w:ascii="Times New Roman" w:eastAsia="Times New Roman" w:hAnsi="Times New Roman" w:cs="Times New Roman"/>
          <w:sz w:val="27"/>
          <w:szCs w:val="27"/>
          <w:lang w:val="uk-UA" w:eastAsia="ru-RU"/>
        </w:rPr>
        <w:t xml:space="preserve">(у залежності від особи). </w:t>
      </w:r>
    </w:p>
    <w:p w:rsidR="00432A80" w:rsidRPr="00432A80" w:rsidRDefault="00432A80" w:rsidP="00432A80">
      <w:pPr>
        <w:spacing w:after="0" w:line="240" w:lineRule="auto"/>
        <w:ind w:firstLine="709"/>
        <w:jc w:val="both"/>
        <w:rPr>
          <w:rFonts w:ascii="Times New Roman" w:eastAsia="Times New Roman" w:hAnsi="Times New Roman" w:cs="Times New Roman"/>
          <w:b/>
          <w:bCs/>
          <w:sz w:val="27"/>
          <w:szCs w:val="27"/>
          <w:lang w:val="uk-UA" w:eastAsia="ru-RU"/>
        </w:rPr>
      </w:pPr>
    </w:p>
    <w:p w:rsidR="00432A80" w:rsidRPr="00432A80" w:rsidRDefault="00432A80" w:rsidP="00432A80">
      <w:pPr>
        <w:spacing w:after="0" w:line="240" w:lineRule="auto"/>
        <w:ind w:firstLine="709"/>
        <w:jc w:val="both"/>
        <w:rPr>
          <w:rFonts w:ascii="Times New Roman" w:eastAsia="Times New Roman" w:hAnsi="Times New Roman" w:cs="Times New Roman"/>
          <w:b/>
          <w:bCs/>
          <w:sz w:val="27"/>
          <w:szCs w:val="27"/>
          <w:lang w:val="uk-UA" w:eastAsia="ru-RU"/>
        </w:rPr>
      </w:pPr>
      <w:r w:rsidRPr="00432A80">
        <w:rPr>
          <w:rFonts w:ascii="Times New Roman" w:eastAsia="Times New Roman" w:hAnsi="Times New Roman" w:cs="Times New Roman"/>
          <w:b/>
          <w:bCs/>
          <w:sz w:val="27"/>
          <w:szCs w:val="27"/>
          <w:lang w:val="uk-UA" w:eastAsia="ru-RU"/>
        </w:rPr>
        <w:t>3. Кваліфікаційні критерії та вимоги до Учасників</w:t>
      </w:r>
    </w:p>
    <w:p w:rsidR="00432A80" w:rsidRPr="00432A80" w:rsidRDefault="00432A80" w:rsidP="00432A80">
      <w:pPr>
        <w:spacing w:after="0" w:line="240" w:lineRule="auto"/>
        <w:ind w:firstLine="709"/>
        <w:jc w:val="both"/>
        <w:rPr>
          <w:rFonts w:ascii="Times New Roman" w:eastAsia="Times New Roman" w:hAnsi="Times New Roman" w:cs="Times New Roman"/>
          <w:sz w:val="27"/>
          <w:szCs w:val="27"/>
          <w:lang w:val="uk-UA" w:eastAsia="ru-RU"/>
        </w:rPr>
      </w:pPr>
      <w:r w:rsidRPr="00432A80">
        <w:rPr>
          <w:rFonts w:ascii="Times New Roman" w:eastAsia="Times New Roman" w:hAnsi="Times New Roman" w:cs="Times New Roman"/>
          <w:sz w:val="27"/>
          <w:szCs w:val="27"/>
          <w:lang w:val="uk-UA" w:eastAsia="ru-RU"/>
        </w:rPr>
        <w:t xml:space="preserve">Кваліфікаційні критерії та вимоги до Учасників зазначено у </w:t>
      </w:r>
      <w:r w:rsidRPr="00432A80">
        <w:rPr>
          <w:rFonts w:ascii="Times New Roman" w:eastAsia="Times New Roman" w:hAnsi="Times New Roman" w:cs="Times New Roman"/>
          <w:b/>
          <w:sz w:val="27"/>
          <w:szCs w:val="27"/>
          <w:u w:val="single"/>
          <w:lang w:val="uk-UA" w:eastAsia="ru-RU"/>
        </w:rPr>
        <w:t>Додатку 1</w:t>
      </w:r>
      <w:r w:rsidRPr="00432A80">
        <w:rPr>
          <w:rFonts w:ascii="Times New Roman" w:eastAsia="Times New Roman" w:hAnsi="Times New Roman" w:cs="Times New Roman"/>
          <w:b/>
          <w:sz w:val="27"/>
          <w:szCs w:val="27"/>
          <w:lang w:val="uk-UA" w:eastAsia="ru-RU"/>
        </w:rPr>
        <w:t xml:space="preserve"> </w:t>
      </w:r>
      <w:r w:rsidRPr="00432A80">
        <w:rPr>
          <w:rFonts w:ascii="Times New Roman" w:eastAsia="Times New Roman" w:hAnsi="Times New Roman" w:cs="Times New Roman"/>
          <w:sz w:val="27"/>
          <w:szCs w:val="27"/>
          <w:lang w:val="uk-UA" w:eastAsia="ru-RU"/>
        </w:rPr>
        <w:t>до документації.</w:t>
      </w:r>
    </w:p>
    <w:p w:rsidR="00432A80" w:rsidRPr="00432A80" w:rsidRDefault="00432A80" w:rsidP="00432A80">
      <w:pPr>
        <w:spacing w:after="0" w:line="240" w:lineRule="auto"/>
        <w:ind w:firstLine="709"/>
        <w:jc w:val="both"/>
        <w:rPr>
          <w:rFonts w:ascii="Times New Roman" w:eastAsia="Times New Roman" w:hAnsi="Times New Roman" w:cs="Times New Roman"/>
          <w:sz w:val="27"/>
          <w:szCs w:val="27"/>
          <w:lang w:val="uk-UA" w:eastAsia="ru-RU"/>
        </w:rPr>
      </w:pPr>
      <w:r w:rsidRPr="00432A80">
        <w:rPr>
          <w:rFonts w:ascii="Times New Roman" w:eastAsia="Times New Roman" w:hAnsi="Times New Roman" w:cs="Times New Roman"/>
          <w:sz w:val="27"/>
          <w:szCs w:val="27"/>
          <w:lang w:val="uk-UA" w:eastAsia="ru-RU"/>
        </w:rPr>
        <w:t xml:space="preserve">Перелік документів, що підтверджують кваліфікацію та вимоги, зазначено у </w:t>
      </w:r>
      <w:r w:rsidRPr="00432A80">
        <w:rPr>
          <w:rFonts w:ascii="Times New Roman" w:eastAsia="Times New Roman" w:hAnsi="Times New Roman" w:cs="Times New Roman"/>
          <w:b/>
          <w:sz w:val="27"/>
          <w:szCs w:val="27"/>
          <w:u w:val="single"/>
          <w:lang w:val="uk-UA" w:eastAsia="ru-RU"/>
        </w:rPr>
        <w:t>Додатку 1</w:t>
      </w:r>
      <w:r w:rsidRPr="00432A80">
        <w:rPr>
          <w:rFonts w:ascii="Times New Roman" w:eastAsia="Times New Roman" w:hAnsi="Times New Roman" w:cs="Times New Roman"/>
          <w:sz w:val="27"/>
          <w:szCs w:val="27"/>
          <w:lang w:val="uk-UA" w:eastAsia="ru-RU"/>
        </w:rPr>
        <w:t xml:space="preserve"> до документації.</w:t>
      </w:r>
    </w:p>
    <w:p w:rsidR="00432A80" w:rsidRPr="00432A80" w:rsidRDefault="00432A80" w:rsidP="00432A80">
      <w:pPr>
        <w:spacing w:after="0" w:line="240" w:lineRule="auto"/>
        <w:ind w:firstLine="709"/>
        <w:jc w:val="both"/>
        <w:rPr>
          <w:rFonts w:ascii="Times New Roman" w:eastAsia="Times New Roman" w:hAnsi="Times New Roman" w:cs="Times New Roman"/>
          <w:b/>
          <w:bCs/>
          <w:sz w:val="27"/>
          <w:szCs w:val="27"/>
          <w:lang w:val="uk-UA" w:eastAsia="ru-RU"/>
        </w:rPr>
      </w:pPr>
    </w:p>
    <w:p w:rsidR="00432A80" w:rsidRPr="00432A80" w:rsidRDefault="00432A80" w:rsidP="00432A80">
      <w:pPr>
        <w:spacing w:after="0" w:line="240" w:lineRule="auto"/>
        <w:ind w:firstLine="709"/>
        <w:jc w:val="both"/>
        <w:rPr>
          <w:rFonts w:ascii="Times New Roman" w:eastAsia="Times New Roman" w:hAnsi="Times New Roman" w:cs="Times New Roman"/>
          <w:b/>
          <w:bCs/>
          <w:sz w:val="27"/>
          <w:szCs w:val="27"/>
          <w:lang w:val="uk-UA" w:eastAsia="ru-RU"/>
        </w:rPr>
      </w:pPr>
      <w:r w:rsidRPr="00432A80">
        <w:rPr>
          <w:rFonts w:ascii="Times New Roman" w:eastAsia="Times New Roman" w:hAnsi="Times New Roman" w:cs="Times New Roman"/>
          <w:b/>
          <w:bCs/>
          <w:sz w:val="27"/>
          <w:szCs w:val="27"/>
          <w:lang w:val="uk-UA" w:eastAsia="ru-RU"/>
        </w:rPr>
        <w:t>4. Інформація про необхідні технічні, якісні та кількісні характеристики предмета закупівлі</w:t>
      </w:r>
    </w:p>
    <w:p w:rsidR="00432A80" w:rsidRPr="00432A80" w:rsidRDefault="00432A80" w:rsidP="00432A80">
      <w:pPr>
        <w:spacing w:after="0" w:line="240" w:lineRule="auto"/>
        <w:ind w:firstLine="709"/>
        <w:jc w:val="both"/>
        <w:rPr>
          <w:rFonts w:ascii="Times New Roman" w:eastAsia="Times New Roman" w:hAnsi="Times New Roman" w:cs="Times New Roman"/>
          <w:sz w:val="27"/>
          <w:szCs w:val="27"/>
          <w:lang w:val="uk-UA" w:eastAsia="ru-RU"/>
        </w:rPr>
      </w:pPr>
      <w:r w:rsidRPr="00432A80">
        <w:rPr>
          <w:rFonts w:ascii="Times New Roman" w:eastAsia="Times New Roman" w:hAnsi="Times New Roman" w:cs="Times New Roman"/>
          <w:bCs/>
          <w:sz w:val="27"/>
          <w:szCs w:val="27"/>
          <w:lang w:val="uk-UA" w:eastAsia="ru-RU"/>
        </w:rPr>
        <w:t>-</w:t>
      </w:r>
      <w:r w:rsidRPr="00432A80">
        <w:rPr>
          <w:rFonts w:ascii="Times New Roman" w:eastAsia="Times New Roman" w:hAnsi="Times New Roman" w:cs="Times New Roman"/>
          <w:bCs/>
          <w:sz w:val="27"/>
          <w:szCs w:val="27"/>
          <w:lang w:val="ru-RU" w:eastAsia="ru-RU"/>
        </w:rPr>
        <w:t xml:space="preserve"> </w:t>
      </w:r>
      <w:r w:rsidRPr="00432A80">
        <w:rPr>
          <w:rFonts w:ascii="Times New Roman" w:eastAsia="Times New Roman" w:hAnsi="Times New Roman" w:cs="Times New Roman"/>
          <w:bCs/>
          <w:sz w:val="27"/>
          <w:szCs w:val="27"/>
          <w:lang w:val="uk-UA" w:eastAsia="ru-RU"/>
        </w:rPr>
        <w:t xml:space="preserve">Інформація про необхідні технічні, якісні та кількісні характеристики предмета закупівлі наведені </w:t>
      </w:r>
      <w:r w:rsidRPr="00432A80">
        <w:rPr>
          <w:rFonts w:ascii="Times New Roman" w:eastAsia="Times New Roman" w:hAnsi="Times New Roman" w:cs="Times New Roman"/>
          <w:sz w:val="27"/>
          <w:szCs w:val="27"/>
          <w:lang w:val="uk-UA" w:eastAsia="ru-RU"/>
        </w:rPr>
        <w:t xml:space="preserve">у </w:t>
      </w:r>
      <w:r w:rsidRPr="00432A80">
        <w:rPr>
          <w:rFonts w:ascii="Times New Roman" w:eastAsia="Times New Roman" w:hAnsi="Times New Roman" w:cs="Times New Roman"/>
          <w:b/>
          <w:sz w:val="27"/>
          <w:szCs w:val="27"/>
          <w:lang w:val="uk-UA" w:eastAsia="ru-RU"/>
        </w:rPr>
        <w:t>Д</w:t>
      </w:r>
      <w:r w:rsidRPr="00432A80">
        <w:rPr>
          <w:rFonts w:ascii="Times New Roman" w:eastAsia="Times New Roman" w:hAnsi="Times New Roman" w:cs="Times New Roman"/>
          <w:b/>
          <w:sz w:val="27"/>
          <w:szCs w:val="27"/>
          <w:u w:val="single"/>
          <w:lang w:val="uk-UA" w:eastAsia="ru-RU"/>
        </w:rPr>
        <w:t xml:space="preserve">одатку </w:t>
      </w:r>
      <w:r w:rsidRPr="00432A80">
        <w:rPr>
          <w:rFonts w:ascii="Times New Roman" w:eastAsia="Times New Roman" w:hAnsi="Times New Roman" w:cs="Times New Roman"/>
          <w:b/>
          <w:sz w:val="27"/>
          <w:szCs w:val="27"/>
          <w:u w:val="single"/>
          <w:lang w:val="ru-RU" w:eastAsia="ru-RU"/>
        </w:rPr>
        <w:t>2</w:t>
      </w:r>
      <w:r w:rsidRPr="00432A80">
        <w:rPr>
          <w:rFonts w:ascii="Times New Roman" w:eastAsia="Times New Roman" w:hAnsi="Times New Roman" w:cs="Times New Roman"/>
          <w:sz w:val="27"/>
          <w:szCs w:val="27"/>
          <w:lang w:val="uk-UA" w:eastAsia="ru-RU"/>
        </w:rPr>
        <w:t xml:space="preserve"> до документації.</w:t>
      </w:r>
    </w:p>
    <w:p w:rsidR="00432A80" w:rsidRPr="00432A80" w:rsidRDefault="00432A80" w:rsidP="00432A80">
      <w:pPr>
        <w:spacing w:after="0" w:line="240" w:lineRule="auto"/>
        <w:ind w:firstLine="709"/>
        <w:jc w:val="both"/>
        <w:rPr>
          <w:rFonts w:ascii="Times New Roman" w:eastAsia="Times New Roman" w:hAnsi="Times New Roman" w:cs="Times New Roman"/>
          <w:bCs/>
          <w:sz w:val="27"/>
          <w:szCs w:val="27"/>
          <w:lang w:val="uk-UA" w:eastAsia="ru-RU"/>
        </w:rPr>
      </w:pPr>
    </w:p>
    <w:p w:rsidR="00432A80" w:rsidRPr="00432A80" w:rsidRDefault="00432A80" w:rsidP="00432A80">
      <w:pPr>
        <w:spacing w:after="0" w:line="240" w:lineRule="auto"/>
        <w:ind w:firstLine="709"/>
        <w:jc w:val="both"/>
        <w:rPr>
          <w:rFonts w:ascii="Times New Roman" w:eastAsia="Times New Roman" w:hAnsi="Times New Roman" w:cs="Times New Roman"/>
          <w:sz w:val="27"/>
          <w:szCs w:val="27"/>
          <w:lang w:val="uk-UA" w:eastAsia="ru-RU"/>
        </w:rPr>
      </w:pPr>
      <w:r w:rsidRPr="00432A80">
        <w:rPr>
          <w:rFonts w:ascii="Times New Roman" w:eastAsia="Times New Roman" w:hAnsi="Times New Roman" w:cs="Times New Roman"/>
          <w:sz w:val="27"/>
          <w:szCs w:val="27"/>
          <w:lang w:val="uk-UA" w:eastAsia="ru-RU"/>
        </w:rPr>
        <w:t>Учасники процедури закупівлі повинні надати у складі кваліфікаційної пропозиції документи, які підтверджують відповідність пропозиції процедури закупівлі Учасника технічним, якісним, кількісним та іншим вимогам до предмета закупівлі, встановленим Замовником.</w:t>
      </w:r>
    </w:p>
    <w:p w:rsidR="00432A80" w:rsidRPr="00432A80" w:rsidRDefault="00432A80" w:rsidP="00432A80">
      <w:pPr>
        <w:spacing w:after="0" w:line="240" w:lineRule="auto"/>
        <w:ind w:firstLine="709"/>
        <w:jc w:val="both"/>
        <w:rPr>
          <w:rFonts w:ascii="Times New Roman" w:eastAsia="Times New Roman" w:hAnsi="Times New Roman" w:cs="Times New Roman"/>
          <w:sz w:val="27"/>
          <w:szCs w:val="27"/>
          <w:lang w:val="uk-UA" w:eastAsia="ru-RU"/>
        </w:rPr>
      </w:pPr>
    </w:p>
    <w:p w:rsidR="00432A80" w:rsidRPr="00432A80" w:rsidRDefault="00432A80" w:rsidP="00432A80">
      <w:pPr>
        <w:spacing w:after="0" w:line="240" w:lineRule="auto"/>
        <w:ind w:firstLine="709"/>
        <w:jc w:val="both"/>
        <w:rPr>
          <w:rFonts w:ascii="Times New Roman" w:eastAsia="Times New Roman" w:hAnsi="Times New Roman" w:cs="Times New Roman"/>
          <w:bCs/>
          <w:sz w:val="27"/>
          <w:szCs w:val="27"/>
          <w:lang w:val="uk-UA" w:eastAsia="ru-RU"/>
        </w:rPr>
      </w:pPr>
    </w:p>
    <w:p w:rsidR="00432A80" w:rsidRPr="00432A80" w:rsidRDefault="00432A80" w:rsidP="00432A80">
      <w:pPr>
        <w:spacing w:after="0" w:line="240" w:lineRule="auto"/>
        <w:ind w:firstLine="709"/>
        <w:jc w:val="both"/>
        <w:rPr>
          <w:rFonts w:ascii="Times New Roman" w:eastAsia="Times New Roman" w:hAnsi="Times New Roman" w:cs="Times New Roman"/>
          <w:b/>
          <w:bCs/>
          <w:sz w:val="27"/>
          <w:szCs w:val="27"/>
          <w:lang w:val="uk-UA" w:eastAsia="ru-RU"/>
        </w:rPr>
      </w:pPr>
      <w:r w:rsidRPr="00432A80">
        <w:rPr>
          <w:rFonts w:ascii="Times New Roman" w:eastAsia="Times New Roman" w:hAnsi="Times New Roman" w:cs="Times New Roman"/>
          <w:b/>
          <w:bCs/>
          <w:sz w:val="27"/>
          <w:szCs w:val="27"/>
          <w:lang w:val="uk-UA" w:eastAsia="ru-RU"/>
        </w:rPr>
        <w:t>Розділ 4. Подання та розкриття пропозицій процедури закупівлі</w:t>
      </w:r>
    </w:p>
    <w:p w:rsidR="00432A80" w:rsidRPr="00432A80" w:rsidRDefault="00432A80" w:rsidP="00432A80">
      <w:pPr>
        <w:spacing w:after="0" w:line="240" w:lineRule="auto"/>
        <w:ind w:firstLine="709"/>
        <w:jc w:val="both"/>
        <w:rPr>
          <w:rFonts w:ascii="Times New Roman" w:eastAsia="Times New Roman" w:hAnsi="Times New Roman" w:cs="Times New Roman"/>
          <w:b/>
          <w:bCs/>
          <w:sz w:val="27"/>
          <w:szCs w:val="27"/>
          <w:lang w:val="uk-UA" w:eastAsia="ru-RU"/>
        </w:rPr>
      </w:pPr>
    </w:p>
    <w:p w:rsidR="00432A80" w:rsidRPr="00432A80" w:rsidRDefault="00432A80" w:rsidP="00432A80">
      <w:pPr>
        <w:numPr>
          <w:ilvl w:val="0"/>
          <w:numId w:val="2"/>
        </w:numPr>
        <w:spacing w:after="0" w:line="240" w:lineRule="auto"/>
        <w:ind w:firstLine="709"/>
        <w:jc w:val="both"/>
        <w:rPr>
          <w:rFonts w:ascii="Times New Roman" w:eastAsia="Times New Roman" w:hAnsi="Times New Roman" w:cs="Times New Roman"/>
          <w:sz w:val="27"/>
          <w:szCs w:val="27"/>
          <w:lang w:val="uk-UA" w:eastAsia="ru-RU"/>
        </w:rPr>
      </w:pPr>
      <w:r w:rsidRPr="00432A80">
        <w:rPr>
          <w:rFonts w:ascii="Times New Roman" w:eastAsia="Times New Roman" w:hAnsi="Times New Roman" w:cs="Times New Roman"/>
          <w:b/>
          <w:bCs/>
          <w:sz w:val="27"/>
          <w:szCs w:val="27"/>
          <w:lang w:val="uk-UA" w:eastAsia="ru-RU"/>
        </w:rPr>
        <w:t>Спосіб, місце та кінцевий строк подання  пропозицій процедури закупівлі:</w:t>
      </w:r>
      <w:r w:rsidRPr="00432A80">
        <w:rPr>
          <w:rFonts w:ascii="Times New Roman" w:eastAsia="Times New Roman" w:hAnsi="Times New Roman" w:cs="Times New Roman"/>
          <w:sz w:val="27"/>
          <w:szCs w:val="27"/>
          <w:lang w:val="uk-UA" w:eastAsia="ru-RU"/>
        </w:rPr>
        <w:t xml:space="preserve"> </w:t>
      </w:r>
    </w:p>
    <w:p w:rsidR="00432A80" w:rsidRPr="00432A80" w:rsidRDefault="00432A80" w:rsidP="00432A80">
      <w:pPr>
        <w:tabs>
          <w:tab w:val="num" w:pos="360"/>
        </w:tabs>
        <w:spacing w:after="0" w:line="240" w:lineRule="auto"/>
        <w:ind w:firstLine="709"/>
        <w:jc w:val="both"/>
        <w:rPr>
          <w:rFonts w:ascii="Times New Roman" w:eastAsia="Times New Roman" w:hAnsi="Times New Roman" w:cs="Times New Roman"/>
          <w:sz w:val="27"/>
          <w:szCs w:val="27"/>
          <w:lang w:val="uk-UA" w:eastAsia="ru-RU"/>
        </w:rPr>
      </w:pPr>
      <w:r w:rsidRPr="00432A80">
        <w:rPr>
          <w:rFonts w:ascii="Times New Roman" w:eastAsia="Times New Roman" w:hAnsi="Times New Roman" w:cs="Times New Roman"/>
          <w:sz w:val="27"/>
          <w:szCs w:val="27"/>
          <w:lang w:val="uk-UA" w:eastAsia="ru-RU"/>
        </w:rPr>
        <w:t>Пропозиції процедури закупівлі, отримані Замовником після закінчення строку їх подання, не приймаються.</w:t>
      </w:r>
    </w:p>
    <w:p w:rsidR="00432A80" w:rsidRPr="00432A80" w:rsidRDefault="00432A80" w:rsidP="00432A80">
      <w:pPr>
        <w:tabs>
          <w:tab w:val="num" w:pos="360"/>
        </w:tabs>
        <w:spacing w:after="0" w:line="240" w:lineRule="auto"/>
        <w:ind w:firstLine="709"/>
        <w:jc w:val="both"/>
        <w:rPr>
          <w:rFonts w:ascii="Times New Roman" w:eastAsia="Times New Roman" w:hAnsi="Times New Roman" w:cs="Times New Roman"/>
          <w:sz w:val="27"/>
          <w:szCs w:val="27"/>
          <w:lang w:val="uk-UA" w:eastAsia="ru-RU"/>
        </w:rPr>
      </w:pPr>
      <w:r w:rsidRPr="00432A80">
        <w:rPr>
          <w:rFonts w:ascii="Times New Roman" w:eastAsia="Times New Roman" w:hAnsi="Times New Roman" w:cs="Times New Roman"/>
          <w:sz w:val="27"/>
          <w:szCs w:val="27"/>
          <w:lang w:val="uk-UA" w:eastAsia="ru-RU"/>
        </w:rPr>
        <w:t xml:space="preserve">- </w:t>
      </w:r>
      <w:r w:rsidRPr="00432A80">
        <w:rPr>
          <w:rFonts w:ascii="Times New Roman" w:eastAsia="Times New Roman" w:hAnsi="Times New Roman" w:cs="Times New Roman"/>
          <w:b/>
          <w:sz w:val="27"/>
          <w:szCs w:val="27"/>
          <w:lang w:val="uk-UA" w:eastAsia="ru-RU"/>
        </w:rPr>
        <w:t>спосіб подання пропозицій процедури закупівлі:</w:t>
      </w:r>
      <w:r w:rsidRPr="00432A80">
        <w:rPr>
          <w:rFonts w:ascii="Times New Roman" w:eastAsia="Times New Roman" w:hAnsi="Times New Roman" w:cs="Times New Roman"/>
          <w:sz w:val="27"/>
          <w:szCs w:val="27"/>
          <w:lang w:val="uk-UA" w:eastAsia="ru-RU"/>
        </w:rPr>
        <w:t xml:space="preserve"> </w:t>
      </w:r>
      <w:r w:rsidRPr="00432A80">
        <w:rPr>
          <w:rFonts w:ascii="Times New Roman" w:eastAsia="Times New Roman" w:hAnsi="Times New Roman" w:cs="Times New Roman"/>
          <w:b/>
          <w:sz w:val="27"/>
          <w:szCs w:val="27"/>
          <w:u w:val="single"/>
          <w:lang w:val="uk-UA" w:eastAsia="ru-RU"/>
        </w:rPr>
        <w:t>Особисто або</w:t>
      </w:r>
      <w:r w:rsidRPr="00432A80">
        <w:rPr>
          <w:rFonts w:ascii="Times New Roman" w:eastAsia="Times New Roman" w:hAnsi="Times New Roman" w:cs="Times New Roman"/>
          <w:b/>
          <w:sz w:val="27"/>
          <w:szCs w:val="27"/>
          <w:u w:val="single"/>
          <w:lang w:val="ru-RU" w:eastAsia="ru-RU"/>
        </w:rPr>
        <w:t xml:space="preserve"> </w:t>
      </w:r>
      <w:r w:rsidRPr="00432A80">
        <w:rPr>
          <w:rFonts w:ascii="Times New Roman" w:eastAsia="Times New Roman" w:hAnsi="Times New Roman" w:cs="Times New Roman"/>
          <w:b/>
          <w:sz w:val="27"/>
          <w:szCs w:val="27"/>
          <w:u w:val="single"/>
          <w:lang w:val="uk-UA" w:eastAsia="ru-RU"/>
        </w:rPr>
        <w:t>через уповноваженого представника або кур’єром - «особисто в руки».</w:t>
      </w:r>
    </w:p>
    <w:p w:rsidR="00432A80" w:rsidRPr="00432A80" w:rsidRDefault="00432A80" w:rsidP="00432A80">
      <w:pPr>
        <w:tabs>
          <w:tab w:val="num" w:pos="360"/>
        </w:tabs>
        <w:spacing w:after="0" w:line="240" w:lineRule="auto"/>
        <w:ind w:firstLine="709"/>
        <w:jc w:val="both"/>
        <w:rPr>
          <w:rFonts w:ascii="Times New Roman" w:eastAsia="Times New Roman" w:hAnsi="Times New Roman" w:cs="Times New Roman"/>
          <w:sz w:val="27"/>
          <w:szCs w:val="27"/>
          <w:lang w:val="uk-UA" w:eastAsia="ru-RU"/>
        </w:rPr>
      </w:pPr>
      <w:r w:rsidRPr="00432A80">
        <w:rPr>
          <w:rFonts w:ascii="Times New Roman" w:eastAsia="Times New Roman" w:hAnsi="Times New Roman" w:cs="Times New Roman"/>
          <w:sz w:val="27"/>
          <w:szCs w:val="27"/>
          <w:lang w:val="uk-UA" w:eastAsia="ru-RU"/>
        </w:rPr>
        <w:t>- </w:t>
      </w:r>
      <w:r w:rsidRPr="00432A80">
        <w:rPr>
          <w:rFonts w:ascii="Times New Roman" w:eastAsia="Times New Roman" w:hAnsi="Times New Roman" w:cs="Times New Roman"/>
          <w:b/>
          <w:sz w:val="27"/>
          <w:szCs w:val="27"/>
          <w:lang w:val="uk-UA" w:eastAsia="ru-RU"/>
        </w:rPr>
        <w:t>місце подання пропозицій процедури закупівлі</w:t>
      </w:r>
      <w:r w:rsidRPr="00432A80">
        <w:rPr>
          <w:rFonts w:ascii="Times New Roman" w:eastAsia="Times New Roman" w:hAnsi="Times New Roman" w:cs="Times New Roman"/>
          <w:sz w:val="27"/>
          <w:szCs w:val="27"/>
          <w:lang w:val="uk-UA" w:eastAsia="ru-RU"/>
        </w:rPr>
        <w:t xml:space="preserve">: </w:t>
      </w:r>
      <w:r w:rsidR="007A31C4" w:rsidRPr="00432A80">
        <w:rPr>
          <w:rFonts w:ascii="Times New Roman" w:eastAsia="Times New Roman" w:hAnsi="Times New Roman" w:cs="Times New Roman"/>
          <w:b/>
          <w:sz w:val="27"/>
          <w:szCs w:val="27"/>
          <w:lang w:val="uk-UA" w:eastAsia="ru-RU"/>
        </w:rPr>
        <w:t xml:space="preserve">вул. </w:t>
      </w:r>
      <w:r w:rsidR="007A31C4" w:rsidRPr="007A31C4">
        <w:rPr>
          <w:rFonts w:ascii="Times New Roman" w:eastAsia="Times New Roman" w:hAnsi="Times New Roman" w:cs="Times New Roman"/>
          <w:b/>
          <w:sz w:val="27"/>
          <w:szCs w:val="27"/>
          <w:lang w:val="uk-UA" w:eastAsia="ru-RU"/>
        </w:rPr>
        <w:t>Стадіонна 9, смт</w:t>
      </w:r>
      <w:r w:rsidR="007A31C4">
        <w:rPr>
          <w:rFonts w:ascii="Times New Roman" w:eastAsia="Times New Roman" w:hAnsi="Times New Roman" w:cs="Times New Roman"/>
          <w:b/>
          <w:sz w:val="27"/>
          <w:szCs w:val="27"/>
          <w:lang w:val="uk-UA" w:eastAsia="ru-RU"/>
        </w:rPr>
        <w:t xml:space="preserve"> Донець, Балаклійський район, Харківська область</w:t>
      </w:r>
      <w:r w:rsidR="007A31C4" w:rsidRPr="00432A80">
        <w:rPr>
          <w:rFonts w:ascii="Times New Roman" w:eastAsia="Times New Roman" w:hAnsi="Times New Roman" w:cs="Times New Roman"/>
          <w:b/>
          <w:sz w:val="27"/>
          <w:szCs w:val="27"/>
          <w:lang w:val="uk-UA" w:eastAsia="ru-RU"/>
        </w:rPr>
        <w:t>,</w:t>
      </w:r>
      <w:r w:rsidR="007A31C4" w:rsidRPr="00432A80">
        <w:rPr>
          <w:rFonts w:ascii="Times New Roman" w:eastAsia="Times New Roman" w:hAnsi="Times New Roman" w:cs="Times New Roman"/>
          <w:b/>
          <w:sz w:val="27"/>
          <w:szCs w:val="27"/>
          <w:lang w:val="ru-RU" w:eastAsia="ru-RU"/>
        </w:rPr>
        <w:t xml:space="preserve"> </w:t>
      </w:r>
      <w:r w:rsidR="007A31C4">
        <w:rPr>
          <w:rFonts w:ascii="Times New Roman" w:eastAsia="Times New Roman" w:hAnsi="Times New Roman" w:cs="Times New Roman"/>
          <w:b/>
          <w:sz w:val="27"/>
          <w:szCs w:val="27"/>
          <w:lang w:val="ru-RU" w:eastAsia="ru-RU"/>
        </w:rPr>
        <w:t>64250</w:t>
      </w:r>
      <w:r w:rsidR="007A31C4" w:rsidRPr="00432A80">
        <w:rPr>
          <w:rFonts w:ascii="Times New Roman" w:eastAsia="Times New Roman" w:hAnsi="Times New Roman" w:cs="Times New Roman"/>
          <w:b/>
          <w:sz w:val="27"/>
          <w:szCs w:val="27"/>
          <w:lang w:val="uk-UA" w:eastAsia="ru-RU"/>
        </w:rPr>
        <w:t xml:space="preserve"> </w:t>
      </w:r>
      <w:r w:rsidR="007A31C4">
        <w:rPr>
          <w:rFonts w:ascii="Times New Roman" w:eastAsia="Times New Roman" w:hAnsi="Times New Roman" w:cs="Times New Roman"/>
          <w:b/>
          <w:sz w:val="27"/>
          <w:szCs w:val="27"/>
          <w:lang w:val="uk-UA" w:eastAsia="ru-RU"/>
        </w:rPr>
        <w:t xml:space="preserve">к.55 </w:t>
      </w:r>
      <w:r w:rsidRPr="00432A80">
        <w:rPr>
          <w:rFonts w:ascii="Times New Roman" w:eastAsia="Times New Roman" w:hAnsi="Times New Roman" w:cs="Times New Roman"/>
          <w:sz w:val="27"/>
          <w:szCs w:val="27"/>
          <w:lang w:val="uk-UA" w:eastAsia="ru-RU"/>
        </w:rPr>
        <w:t xml:space="preserve">- </w:t>
      </w:r>
      <w:r w:rsidRPr="00432A80">
        <w:rPr>
          <w:rFonts w:ascii="Times New Roman" w:eastAsia="Times New Roman" w:hAnsi="Times New Roman" w:cs="Times New Roman"/>
          <w:b/>
          <w:sz w:val="27"/>
          <w:szCs w:val="27"/>
          <w:lang w:val="uk-UA" w:eastAsia="ru-RU"/>
        </w:rPr>
        <w:t>кінцевий строк подання пропозицій (дата, час):</w:t>
      </w:r>
      <w:r w:rsidRPr="00432A80">
        <w:rPr>
          <w:rFonts w:ascii="Times New Roman" w:eastAsia="Times New Roman" w:hAnsi="Times New Roman" w:cs="Times New Roman"/>
          <w:sz w:val="27"/>
          <w:szCs w:val="27"/>
          <w:lang w:val="uk-UA" w:eastAsia="ru-RU"/>
        </w:rPr>
        <w:t xml:space="preserve"> Кінцевий строк: </w:t>
      </w:r>
      <w:r w:rsidRPr="00432A80">
        <w:rPr>
          <w:rFonts w:ascii="Times New Roman" w:eastAsia="Times New Roman" w:hAnsi="Times New Roman" w:cs="Times New Roman"/>
          <w:sz w:val="28"/>
          <w:szCs w:val="27"/>
          <w:lang w:val="uk-UA" w:eastAsia="ru-RU"/>
        </w:rPr>
        <w:t>не менше 15 днів з дня оприлюднення оголошення про проведення процедури закупівлі за рамковою угодою</w:t>
      </w:r>
      <w:r w:rsidRPr="00432A80">
        <w:rPr>
          <w:rFonts w:ascii="Times New Roman" w:eastAsia="Times New Roman" w:hAnsi="Times New Roman" w:cs="Times New Roman"/>
          <w:sz w:val="27"/>
          <w:szCs w:val="27"/>
          <w:lang w:val="uk-UA" w:eastAsia="ru-RU"/>
        </w:rPr>
        <w:t xml:space="preserve"> </w:t>
      </w:r>
      <w:r w:rsidR="007A31C4" w:rsidRPr="007A31C4">
        <w:rPr>
          <w:rFonts w:ascii="Times New Roman" w:eastAsia="Times New Roman" w:hAnsi="Times New Roman" w:cs="Times New Roman"/>
          <w:b/>
          <w:sz w:val="27"/>
          <w:szCs w:val="27"/>
          <w:lang w:val="uk-UA" w:eastAsia="ru-RU"/>
        </w:rPr>
        <w:t>0</w:t>
      </w:r>
      <w:r w:rsidR="00BE5BEC">
        <w:rPr>
          <w:rFonts w:ascii="Times New Roman" w:eastAsia="Times New Roman" w:hAnsi="Times New Roman" w:cs="Times New Roman"/>
          <w:b/>
          <w:sz w:val="27"/>
          <w:szCs w:val="27"/>
          <w:lang w:val="uk-UA" w:eastAsia="ru-RU"/>
        </w:rPr>
        <w:t>7</w:t>
      </w:r>
      <w:r w:rsidRPr="00432A80">
        <w:rPr>
          <w:rFonts w:ascii="Times New Roman" w:eastAsia="Times New Roman" w:hAnsi="Times New Roman" w:cs="Times New Roman"/>
          <w:b/>
          <w:sz w:val="27"/>
          <w:szCs w:val="27"/>
          <w:lang w:val="uk-UA" w:eastAsia="ru-RU"/>
        </w:rPr>
        <w:t>.0</w:t>
      </w:r>
      <w:r w:rsidR="007A31C4" w:rsidRPr="007A31C4">
        <w:rPr>
          <w:rFonts w:ascii="Times New Roman" w:eastAsia="Times New Roman" w:hAnsi="Times New Roman" w:cs="Times New Roman"/>
          <w:b/>
          <w:sz w:val="27"/>
          <w:szCs w:val="27"/>
          <w:lang w:val="uk-UA" w:eastAsia="ru-RU"/>
        </w:rPr>
        <w:t>8</w:t>
      </w:r>
      <w:r w:rsidRPr="00432A80">
        <w:rPr>
          <w:rFonts w:ascii="Times New Roman" w:eastAsia="Times New Roman" w:hAnsi="Times New Roman" w:cs="Times New Roman"/>
          <w:b/>
          <w:sz w:val="27"/>
          <w:szCs w:val="27"/>
          <w:lang w:val="uk-UA" w:eastAsia="ru-RU"/>
        </w:rPr>
        <w:t>.2018 року, до 17:</w:t>
      </w:r>
      <w:r w:rsidR="007A31C4" w:rsidRPr="007A31C4">
        <w:rPr>
          <w:rFonts w:ascii="Times New Roman" w:eastAsia="Times New Roman" w:hAnsi="Times New Roman" w:cs="Times New Roman"/>
          <w:b/>
          <w:sz w:val="27"/>
          <w:szCs w:val="27"/>
          <w:lang w:val="uk-UA" w:eastAsia="ru-RU"/>
        </w:rPr>
        <w:t>00</w:t>
      </w:r>
      <w:r w:rsidRPr="00432A80">
        <w:rPr>
          <w:rFonts w:ascii="Times New Roman" w:eastAsia="Times New Roman" w:hAnsi="Times New Roman" w:cs="Times New Roman"/>
          <w:b/>
          <w:sz w:val="27"/>
          <w:szCs w:val="27"/>
          <w:lang w:val="uk-UA" w:eastAsia="ru-RU"/>
        </w:rPr>
        <w:t xml:space="preserve"> год.</w:t>
      </w:r>
      <w:r w:rsidRPr="00432A80">
        <w:rPr>
          <w:rFonts w:ascii="Times New Roman" w:eastAsia="Times New Roman" w:hAnsi="Times New Roman" w:cs="Times New Roman"/>
          <w:sz w:val="27"/>
          <w:szCs w:val="27"/>
          <w:lang w:val="uk-UA" w:eastAsia="ru-RU"/>
        </w:rPr>
        <w:t xml:space="preserve"> </w:t>
      </w:r>
    </w:p>
    <w:p w:rsidR="00432A80" w:rsidRPr="00432A80" w:rsidRDefault="00432A80" w:rsidP="00432A80">
      <w:pPr>
        <w:tabs>
          <w:tab w:val="num" w:pos="360"/>
        </w:tabs>
        <w:spacing w:after="0" w:line="240" w:lineRule="auto"/>
        <w:ind w:firstLine="709"/>
        <w:jc w:val="both"/>
        <w:rPr>
          <w:rFonts w:ascii="Times New Roman" w:eastAsia="Times New Roman" w:hAnsi="Times New Roman" w:cs="Times New Roman"/>
          <w:sz w:val="27"/>
          <w:szCs w:val="27"/>
          <w:lang w:val="uk-UA" w:eastAsia="ru-RU"/>
        </w:rPr>
      </w:pPr>
      <w:r w:rsidRPr="00432A80">
        <w:rPr>
          <w:rFonts w:ascii="Times New Roman" w:eastAsia="Times New Roman" w:hAnsi="Times New Roman" w:cs="Times New Roman"/>
          <w:b/>
          <w:bCs/>
          <w:sz w:val="27"/>
          <w:szCs w:val="27"/>
          <w:lang w:val="uk-UA" w:eastAsia="ru-RU"/>
        </w:rPr>
        <w:t>2. Місце, дата та час розкриття пропозицій процедури закупівлі на І-му етапі</w:t>
      </w:r>
      <w:r w:rsidRPr="00432A80">
        <w:rPr>
          <w:rFonts w:ascii="Times New Roman" w:eastAsia="Times New Roman" w:hAnsi="Times New Roman" w:cs="Times New Roman"/>
          <w:sz w:val="27"/>
          <w:szCs w:val="27"/>
          <w:lang w:val="uk-UA" w:eastAsia="ru-RU"/>
        </w:rPr>
        <w:t>:</w:t>
      </w:r>
    </w:p>
    <w:p w:rsidR="00432A80" w:rsidRPr="00432A80" w:rsidRDefault="00432A80" w:rsidP="00432A80">
      <w:pPr>
        <w:tabs>
          <w:tab w:val="num" w:pos="360"/>
        </w:tabs>
        <w:spacing w:after="0" w:line="240" w:lineRule="auto"/>
        <w:ind w:firstLine="709"/>
        <w:jc w:val="both"/>
        <w:rPr>
          <w:rFonts w:ascii="Times New Roman" w:eastAsia="Times New Roman" w:hAnsi="Times New Roman" w:cs="Times New Roman"/>
          <w:sz w:val="27"/>
          <w:szCs w:val="27"/>
          <w:lang w:val="uk-UA" w:eastAsia="ru-RU"/>
        </w:rPr>
      </w:pPr>
      <w:r w:rsidRPr="00432A80">
        <w:rPr>
          <w:rFonts w:ascii="Times New Roman" w:eastAsia="Times New Roman" w:hAnsi="Times New Roman" w:cs="Times New Roman"/>
          <w:b/>
          <w:sz w:val="27"/>
          <w:szCs w:val="27"/>
          <w:lang w:val="uk-UA" w:eastAsia="ru-RU"/>
        </w:rPr>
        <w:t>- місце розкриття пропозицій процедури закупівлі:</w:t>
      </w:r>
      <w:r w:rsidRPr="00432A80">
        <w:rPr>
          <w:rFonts w:ascii="Times New Roman" w:eastAsia="Times New Roman" w:hAnsi="Times New Roman" w:cs="Times New Roman"/>
          <w:sz w:val="27"/>
          <w:szCs w:val="27"/>
          <w:lang w:val="uk-UA" w:eastAsia="ru-RU"/>
        </w:rPr>
        <w:t xml:space="preserve"> </w:t>
      </w:r>
      <w:r w:rsidR="00E051CF" w:rsidRPr="00432A80">
        <w:rPr>
          <w:rFonts w:ascii="Times New Roman" w:eastAsia="Times New Roman" w:hAnsi="Times New Roman" w:cs="Times New Roman"/>
          <w:b/>
          <w:sz w:val="27"/>
          <w:szCs w:val="27"/>
          <w:lang w:val="uk-UA" w:eastAsia="ru-RU"/>
        </w:rPr>
        <w:t xml:space="preserve">вул. </w:t>
      </w:r>
      <w:r w:rsidR="00E051CF" w:rsidRPr="007A31C4">
        <w:rPr>
          <w:rFonts w:ascii="Times New Roman" w:eastAsia="Times New Roman" w:hAnsi="Times New Roman" w:cs="Times New Roman"/>
          <w:b/>
          <w:sz w:val="27"/>
          <w:szCs w:val="27"/>
          <w:lang w:val="uk-UA" w:eastAsia="ru-RU"/>
        </w:rPr>
        <w:t>Стадіонна 9, смт</w:t>
      </w:r>
      <w:r w:rsidR="00E051CF">
        <w:rPr>
          <w:rFonts w:ascii="Times New Roman" w:eastAsia="Times New Roman" w:hAnsi="Times New Roman" w:cs="Times New Roman"/>
          <w:b/>
          <w:sz w:val="27"/>
          <w:szCs w:val="27"/>
          <w:lang w:val="uk-UA" w:eastAsia="ru-RU"/>
        </w:rPr>
        <w:t xml:space="preserve"> Донець, Балаклійський район, Харківська область</w:t>
      </w:r>
      <w:r w:rsidR="00E051CF" w:rsidRPr="00432A80">
        <w:rPr>
          <w:rFonts w:ascii="Times New Roman" w:eastAsia="Times New Roman" w:hAnsi="Times New Roman" w:cs="Times New Roman"/>
          <w:b/>
          <w:sz w:val="27"/>
          <w:szCs w:val="27"/>
          <w:lang w:val="uk-UA" w:eastAsia="ru-RU"/>
        </w:rPr>
        <w:t>,</w:t>
      </w:r>
      <w:r w:rsidR="00E051CF" w:rsidRPr="00432A80">
        <w:rPr>
          <w:rFonts w:ascii="Times New Roman" w:eastAsia="Times New Roman" w:hAnsi="Times New Roman" w:cs="Times New Roman"/>
          <w:b/>
          <w:sz w:val="27"/>
          <w:szCs w:val="27"/>
          <w:lang w:val="ru-RU" w:eastAsia="ru-RU"/>
        </w:rPr>
        <w:t xml:space="preserve"> </w:t>
      </w:r>
      <w:r w:rsidR="00E051CF">
        <w:rPr>
          <w:rFonts w:ascii="Times New Roman" w:eastAsia="Times New Roman" w:hAnsi="Times New Roman" w:cs="Times New Roman"/>
          <w:b/>
          <w:sz w:val="27"/>
          <w:szCs w:val="27"/>
          <w:lang w:val="ru-RU" w:eastAsia="ru-RU"/>
        </w:rPr>
        <w:t>64250</w:t>
      </w:r>
      <w:r w:rsidR="00E051CF">
        <w:rPr>
          <w:rFonts w:ascii="Times New Roman" w:eastAsia="Times New Roman" w:hAnsi="Times New Roman" w:cs="Times New Roman"/>
          <w:sz w:val="27"/>
          <w:szCs w:val="27"/>
          <w:lang w:val="uk-UA" w:eastAsia="ru-RU"/>
        </w:rPr>
        <w:t xml:space="preserve">, </w:t>
      </w:r>
      <w:r w:rsidRPr="00432A80">
        <w:rPr>
          <w:rFonts w:ascii="Times New Roman" w:eastAsia="Times New Roman" w:hAnsi="Times New Roman" w:cs="Times New Roman"/>
          <w:sz w:val="27"/>
          <w:szCs w:val="27"/>
          <w:lang w:val="uk-UA" w:eastAsia="ru-RU"/>
        </w:rPr>
        <w:t>зал</w:t>
      </w:r>
      <w:r w:rsidR="004F6F2A">
        <w:rPr>
          <w:rFonts w:ascii="Times New Roman" w:eastAsia="Times New Roman" w:hAnsi="Times New Roman" w:cs="Times New Roman"/>
          <w:sz w:val="27"/>
          <w:szCs w:val="27"/>
          <w:lang w:val="uk-UA" w:eastAsia="ru-RU"/>
        </w:rPr>
        <w:t xml:space="preserve"> засідань</w:t>
      </w:r>
      <w:r w:rsidRPr="00432A80">
        <w:rPr>
          <w:rFonts w:ascii="Times New Roman" w:eastAsia="Times New Roman" w:hAnsi="Times New Roman" w:cs="Times New Roman"/>
          <w:sz w:val="27"/>
          <w:szCs w:val="27"/>
          <w:lang w:val="uk-UA" w:eastAsia="ru-RU"/>
        </w:rPr>
        <w:t>.</w:t>
      </w:r>
    </w:p>
    <w:p w:rsidR="00432A80" w:rsidRPr="00432A80" w:rsidRDefault="00432A80" w:rsidP="00432A80">
      <w:pPr>
        <w:tabs>
          <w:tab w:val="num" w:pos="360"/>
        </w:tabs>
        <w:spacing w:after="0" w:line="240" w:lineRule="auto"/>
        <w:ind w:firstLine="709"/>
        <w:jc w:val="both"/>
        <w:rPr>
          <w:rFonts w:ascii="Times New Roman" w:eastAsia="Times New Roman" w:hAnsi="Times New Roman" w:cs="Times New Roman"/>
          <w:bCs/>
          <w:sz w:val="27"/>
          <w:szCs w:val="27"/>
          <w:lang w:val="uk-UA" w:eastAsia="ru-RU"/>
        </w:rPr>
      </w:pPr>
      <w:r w:rsidRPr="00432A80">
        <w:rPr>
          <w:rFonts w:ascii="Times New Roman" w:eastAsia="Times New Roman" w:hAnsi="Times New Roman" w:cs="Times New Roman"/>
          <w:b/>
          <w:sz w:val="27"/>
          <w:szCs w:val="27"/>
          <w:lang w:val="uk-UA" w:eastAsia="ru-RU"/>
        </w:rPr>
        <w:t>- дата та час розкриття пропозицій процедури закупівлі:</w:t>
      </w:r>
      <w:r w:rsidRPr="00432A80">
        <w:rPr>
          <w:rFonts w:ascii="Times New Roman" w:eastAsia="Times New Roman" w:hAnsi="Times New Roman" w:cs="Times New Roman"/>
          <w:b/>
          <w:bCs/>
          <w:sz w:val="27"/>
          <w:szCs w:val="27"/>
          <w:lang w:val="uk-UA" w:eastAsia="ru-RU"/>
        </w:rPr>
        <w:t xml:space="preserve"> </w:t>
      </w:r>
      <w:r w:rsidR="00BE5BEC">
        <w:rPr>
          <w:rFonts w:ascii="Times New Roman" w:eastAsia="Times New Roman" w:hAnsi="Times New Roman" w:cs="Times New Roman"/>
          <w:b/>
          <w:bCs/>
          <w:sz w:val="27"/>
          <w:szCs w:val="27"/>
          <w:lang w:val="uk-UA" w:eastAsia="ru-RU"/>
        </w:rPr>
        <w:t>08</w:t>
      </w:r>
      <w:r w:rsidRPr="00432A80">
        <w:rPr>
          <w:rFonts w:ascii="Times New Roman" w:eastAsia="Times New Roman" w:hAnsi="Times New Roman" w:cs="Times New Roman"/>
          <w:b/>
          <w:bCs/>
          <w:sz w:val="27"/>
          <w:szCs w:val="27"/>
          <w:lang w:val="uk-UA" w:eastAsia="ru-RU"/>
        </w:rPr>
        <w:t>.0</w:t>
      </w:r>
      <w:r w:rsidR="00BE5BEC">
        <w:rPr>
          <w:rFonts w:ascii="Times New Roman" w:eastAsia="Times New Roman" w:hAnsi="Times New Roman" w:cs="Times New Roman"/>
          <w:b/>
          <w:bCs/>
          <w:sz w:val="27"/>
          <w:szCs w:val="27"/>
          <w:lang w:val="uk-UA" w:eastAsia="ru-RU"/>
        </w:rPr>
        <w:t>8</w:t>
      </w:r>
      <w:r w:rsidRPr="00432A80">
        <w:rPr>
          <w:rFonts w:ascii="Times New Roman" w:eastAsia="Times New Roman" w:hAnsi="Times New Roman" w:cs="Times New Roman"/>
          <w:b/>
          <w:bCs/>
          <w:sz w:val="27"/>
          <w:szCs w:val="27"/>
          <w:lang w:val="uk-UA" w:eastAsia="ru-RU"/>
        </w:rPr>
        <w:t>.2018</w:t>
      </w:r>
      <w:r w:rsidRPr="00432A80">
        <w:rPr>
          <w:rFonts w:ascii="Times New Roman" w:eastAsia="Times New Roman" w:hAnsi="Times New Roman" w:cs="Times New Roman"/>
          <w:b/>
          <w:sz w:val="27"/>
          <w:szCs w:val="27"/>
          <w:lang w:val="ru-RU" w:eastAsia="ru-RU"/>
        </w:rPr>
        <w:t xml:space="preserve"> </w:t>
      </w:r>
      <w:r w:rsidRPr="00432A80">
        <w:rPr>
          <w:rFonts w:ascii="Times New Roman" w:eastAsia="Times New Roman" w:hAnsi="Times New Roman" w:cs="Times New Roman"/>
          <w:b/>
          <w:bCs/>
          <w:sz w:val="27"/>
          <w:szCs w:val="27"/>
          <w:lang w:val="uk-UA" w:eastAsia="ru-RU"/>
        </w:rPr>
        <w:t xml:space="preserve">року, </w:t>
      </w:r>
      <w:r w:rsidRPr="00432A80">
        <w:rPr>
          <w:rFonts w:ascii="Times New Roman" w:eastAsia="Times New Roman" w:hAnsi="Times New Roman" w:cs="Times New Roman"/>
          <w:b/>
          <w:bCs/>
          <w:sz w:val="27"/>
          <w:szCs w:val="27"/>
          <w:lang w:val="ru-RU" w:eastAsia="ru-RU"/>
        </w:rPr>
        <w:t>11:00</w:t>
      </w:r>
      <w:r w:rsidRPr="00432A80">
        <w:rPr>
          <w:rFonts w:ascii="Times New Roman" w:eastAsia="Times New Roman" w:hAnsi="Times New Roman" w:cs="Times New Roman"/>
          <w:b/>
          <w:bCs/>
          <w:sz w:val="27"/>
          <w:szCs w:val="27"/>
          <w:lang w:val="uk-UA" w:eastAsia="ru-RU"/>
        </w:rPr>
        <w:t xml:space="preserve"> год.</w:t>
      </w:r>
      <w:r w:rsidRPr="00432A80">
        <w:rPr>
          <w:rFonts w:ascii="Times New Roman" w:eastAsia="Times New Roman" w:hAnsi="Times New Roman" w:cs="Times New Roman"/>
          <w:bCs/>
          <w:sz w:val="27"/>
          <w:szCs w:val="27"/>
          <w:lang w:val="uk-UA" w:eastAsia="ru-RU"/>
        </w:rPr>
        <w:t xml:space="preserve"> </w:t>
      </w:r>
    </w:p>
    <w:p w:rsidR="00432A80" w:rsidRPr="00432A80" w:rsidRDefault="00432A80" w:rsidP="00432A80">
      <w:pPr>
        <w:tabs>
          <w:tab w:val="num" w:pos="360"/>
        </w:tabs>
        <w:spacing w:before="100" w:beforeAutospacing="1" w:after="100" w:afterAutospacing="1" w:line="240" w:lineRule="auto"/>
        <w:ind w:firstLine="709"/>
        <w:jc w:val="both"/>
        <w:rPr>
          <w:rFonts w:ascii="Times New Roman" w:eastAsia="Times New Roman" w:hAnsi="Times New Roman" w:cs="Times New Roman"/>
          <w:sz w:val="27"/>
          <w:szCs w:val="27"/>
          <w:lang w:val="uk-UA" w:eastAsia="ru-RU"/>
        </w:rPr>
      </w:pPr>
      <w:r w:rsidRPr="00432A80">
        <w:rPr>
          <w:rFonts w:ascii="Times New Roman" w:eastAsia="Times New Roman" w:hAnsi="Times New Roman" w:cs="Times New Roman"/>
          <w:sz w:val="27"/>
          <w:szCs w:val="27"/>
          <w:lang w:val="uk-UA" w:eastAsia="ru-RU"/>
        </w:rPr>
        <w:lastRenderedPageBreak/>
        <w:t xml:space="preserve">На першому етапі Замовником проводиться розкриття кваліфікаційної пропозиції Учасників. Перший етап проводиться без залучення представників Учасників. </w:t>
      </w:r>
    </w:p>
    <w:p w:rsidR="00432A80" w:rsidRPr="00432A80" w:rsidRDefault="00432A80" w:rsidP="00432A80">
      <w:pPr>
        <w:tabs>
          <w:tab w:val="num" w:pos="360"/>
        </w:tabs>
        <w:spacing w:before="100" w:beforeAutospacing="1" w:after="100" w:afterAutospacing="1" w:line="240" w:lineRule="auto"/>
        <w:ind w:firstLine="709"/>
        <w:jc w:val="both"/>
        <w:rPr>
          <w:rFonts w:ascii="Times New Roman" w:eastAsia="Times New Roman" w:hAnsi="Times New Roman" w:cs="Times New Roman"/>
          <w:sz w:val="27"/>
          <w:szCs w:val="27"/>
          <w:lang w:val="uk-UA" w:eastAsia="ru-RU"/>
        </w:rPr>
      </w:pPr>
      <w:r w:rsidRPr="00432A80">
        <w:rPr>
          <w:rFonts w:ascii="Times New Roman" w:eastAsia="Times New Roman" w:hAnsi="Times New Roman" w:cs="Times New Roman"/>
          <w:sz w:val="27"/>
          <w:szCs w:val="27"/>
          <w:lang w:val="uk-UA" w:eastAsia="ru-RU"/>
        </w:rPr>
        <w:t>За результатами розкриття конвертів із кваліфікаційними пропозиціями формується відповідний протокол, в якому фіксується інформація про подані пропозиції, зазначаються найменування, адреса та місце знаходження Учасника, а також інша інформація. Протокол розкриття конвертів із кваліфікаційними пропозиціями не оприлюднюється на власному веб-сайті Замовника.</w:t>
      </w:r>
    </w:p>
    <w:p w:rsidR="00432A80" w:rsidRPr="00432A80" w:rsidRDefault="00432A80" w:rsidP="00432A80">
      <w:pPr>
        <w:spacing w:after="0" w:line="240" w:lineRule="auto"/>
        <w:ind w:firstLine="709"/>
        <w:jc w:val="both"/>
        <w:rPr>
          <w:rFonts w:ascii="Times New Roman" w:eastAsia="Times New Roman" w:hAnsi="Times New Roman" w:cs="Times New Roman"/>
          <w:sz w:val="27"/>
          <w:szCs w:val="27"/>
          <w:lang w:val="uk-UA" w:eastAsia="ru-RU"/>
        </w:rPr>
      </w:pPr>
      <w:r w:rsidRPr="00432A80">
        <w:rPr>
          <w:rFonts w:ascii="Times New Roman" w:eastAsia="Times New Roman" w:hAnsi="Times New Roman" w:cs="Times New Roman"/>
          <w:sz w:val="27"/>
          <w:szCs w:val="27"/>
          <w:lang w:val="uk-UA" w:eastAsia="ru-RU"/>
        </w:rPr>
        <w:t xml:space="preserve">Перший етап – відбіркова стадія закупівлі - Тендерним комітетом проводиться розкриття кваліфікаційних пропозицій Учасників та допуск або не допуск до другого етапу Учасників після проведення відповідної кваліфікації. </w:t>
      </w:r>
    </w:p>
    <w:p w:rsidR="00432A80" w:rsidRPr="00432A80" w:rsidRDefault="00432A80" w:rsidP="00432A80">
      <w:pPr>
        <w:spacing w:after="0" w:line="240" w:lineRule="auto"/>
        <w:ind w:firstLine="709"/>
        <w:jc w:val="both"/>
        <w:rPr>
          <w:rFonts w:ascii="Times New Roman" w:eastAsia="Times New Roman" w:hAnsi="Times New Roman" w:cs="Times New Roman"/>
          <w:sz w:val="27"/>
          <w:szCs w:val="27"/>
          <w:lang w:val="uk-UA" w:eastAsia="ru-RU"/>
        </w:rPr>
      </w:pPr>
      <w:r w:rsidRPr="00432A80">
        <w:rPr>
          <w:rFonts w:ascii="Times New Roman" w:eastAsia="Times New Roman" w:hAnsi="Times New Roman" w:cs="Times New Roman"/>
          <w:sz w:val="27"/>
          <w:szCs w:val="27"/>
          <w:lang w:val="uk-UA" w:eastAsia="ru-RU"/>
        </w:rPr>
        <w:t>Далі Замовник у строк, що становить не більше тридцяти робочих днів з моменту розкриття технічних та кваліфікаційних частин пропозиції учасників, здійснює аналіз всіх пропозицій на предмет відповідності встановленим кваліфікаційним вимогам та аналіз запропонованого товару чи послуги на відповідність технічним вимогам, зазначеним у документації процедури закупівлі, у тому числі на предмет наявності або відсутності параметрів «Стоп-інформації».</w:t>
      </w:r>
    </w:p>
    <w:p w:rsidR="00432A80" w:rsidRPr="00432A80" w:rsidRDefault="00432A80" w:rsidP="00432A80">
      <w:pPr>
        <w:spacing w:after="0" w:line="240" w:lineRule="auto"/>
        <w:ind w:firstLine="709"/>
        <w:jc w:val="both"/>
        <w:rPr>
          <w:rFonts w:ascii="Times New Roman" w:eastAsia="Times New Roman" w:hAnsi="Times New Roman" w:cs="Times New Roman"/>
          <w:sz w:val="27"/>
          <w:szCs w:val="27"/>
          <w:lang w:val="uk-UA" w:eastAsia="ru-RU"/>
        </w:rPr>
      </w:pPr>
      <w:r w:rsidRPr="00432A80">
        <w:rPr>
          <w:rFonts w:ascii="Times New Roman" w:eastAsia="Times New Roman" w:hAnsi="Times New Roman" w:cs="Times New Roman"/>
          <w:sz w:val="27"/>
          <w:szCs w:val="27"/>
          <w:lang w:val="uk-UA" w:eastAsia="ru-RU"/>
        </w:rPr>
        <w:t xml:space="preserve">Замовник має право звернутися до Учасників за роз’ясненнями змісту їх пропозицій. </w:t>
      </w:r>
    </w:p>
    <w:p w:rsidR="00432A80" w:rsidRPr="00432A80" w:rsidRDefault="00432A80" w:rsidP="00432A80">
      <w:pPr>
        <w:spacing w:after="0" w:line="240" w:lineRule="auto"/>
        <w:ind w:firstLine="709"/>
        <w:jc w:val="both"/>
        <w:rPr>
          <w:rFonts w:ascii="Times New Roman" w:eastAsia="Times New Roman" w:hAnsi="Times New Roman" w:cs="Times New Roman"/>
          <w:sz w:val="27"/>
          <w:szCs w:val="27"/>
          <w:lang w:val="uk-UA" w:eastAsia="ru-RU"/>
        </w:rPr>
      </w:pPr>
      <w:r w:rsidRPr="00432A80">
        <w:rPr>
          <w:rFonts w:ascii="Times New Roman" w:eastAsia="Times New Roman" w:hAnsi="Times New Roman" w:cs="Times New Roman"/>
          <w:sz w:val="27"/>
          <w:szCs w:val="27"/>
          <w:lang w:val="uk-UA" w:eastAsia="ru-RU"/>
        </w:rPr>
        <w:t>У виняткових випадках за наявності відповідного обґрунтування відповідального підрозділу або іншого підрозділу, залученого до перевірки пропозицій, строк перевірки пропозиції Учасників може бути продовжений за рішенням Комітету не більше ніж на 15 робочих днів.</w:t>
      </w:r>
    </w:p>
    <w:p w:rsidR="00432A80" w:rsidRPr="00432A80" w:rsidRDefault="00432A80" w:rsidP="00432A80">
      <w:pPr>
        <w:spacing w:after="0" w:line="240" w:lineRule="auto"/>
        <w:ind w:firstLine="709"/>
        <w:jc w:val="both"/>
        <w:rPr>
          <w:rFonts w:ascii="Times New Roman" w:eastAsia="Times New Roman" w:hAnsi="Times New Roman" w:cs="Times New Roman"/>
          <w:sz w:val="27"/>
          <w:szCs w:val="27"/>
          <w:lang w:val="uk-UA" w:eastAsia="ru-RU"/>
        </w:rPr>
      </w:pPr>
      <w:r w:rsidRPr="00432A80">
        <w:rPr>
          <w:rFonts w:ascii="Times New Roman" w:eastAsia="Times New Roman" w:hAnsi="Times New Roman" w:cs="Times New Roman"/>
          <w:sz w:val="27"/>
          <w:szCs w:val="27"/>
          <w:lang w:val="uk-UA" w:eastAsia="ru-RU"/>
        </w:rPr>
        <w:t>Проведення перевірки поданих пропозицій Учасників здійснюється відповідно до затвердженої у Товаристві Інструкції з проведення попереднього кваліфікаційного відбору контрагентів.</w:t>
      </w:r>
    </w:p>
    <w:p w:rsidR="00432A80" w:rsidRPr="00432A80" w:rsidRDefault="00432A80" w:rsidP="00432A80">
      <w:pPr>
        <w:spacing w:after="0" w:line="240" w:lineRule="auto"/>
        <w:ind w:firstLine="709"/>
        <w:jc w:val="both"/>
        <w:rPr>
          <w:rFonts w:ascii="Times New Roman" w:eastAsia="Times New Roman" w:hAnsi="Times New Roman" w:cs="Times New Roman"/>
          <w:sz w:val="27"/>
          <w:szCs w:val="27"/>
          <w:lang w:val="uk-UA" w:eastAsia="ru-RU"/>
        </w:rPr>
      </w:pPr>
      <w:r w:rsidRPr="00432A80">
        <w:rPr>
          <w:rFonts w:ascii="Times New Roman" w:eastAsia="Times New Roman" w:hAnsi="Times New Roman" w:cs="Times New Roman"/>
          <w:sz w:val="27"/>
          <w:szCs w:val="27"/>
          <w:lang w:val="uk-UA" w:eastAsia="ru-RU"/>
        </w:rPr>
        <w:t>Замовник відхиляє пропозицію Учасника у разі наявності підстав, передбачених розділом 9 Порядку закупівель товарів, робіт та послуг ПАТ «Укргазвидобування», який розміщений на офіційному сайті Товариства (далі – Порядок закупівель).</w:t>
      </w:r>
    </w:p>
    <w:p w:rsidR="00432A80" w:rsidRPr="00432A80" w:rsidRDefault="00432A80" w:rsidP="00432A80">
      <w:pPr>
        <w:spacing w:after="0" w:line="240" w:lineRule="auto"/>
        <w:ind w:firstLine="709"/>
        <w:jc w:val="both"/>
        <w:rPr>
          <w:rFonts w:ascii="Times New Roman" w:eastAsia="Times New Roman" w:hAnsi="Times New Roman" w:cs="Times New Roman"/>
          <w:sz w:val="27"/>
          <w:szCs w:val="27"/>
          <w:lang w:val="uk-UA" w:eastAsia="ru-RU"/>
        </w:rPr>
      </w:pPr>
      <w:r w:rsidRPr="00432A80">
        <w:rPr>
          <w:rFonts w:ascii="Times New Roman" w:eastAsia="Times New Roman" w:hAnsi="Times New Roman" w:cs="Times New Roman"/>
          <w:sz w:val="27"/>
          <w:szCs w:val="27"/>
          <w:lang w:val="uk-UA" w:eastAsia="ru-RU"/>
        </w:rPr>
        <w:t xml:space="preserve">У разі відповідності пропозиції Учасника вимогам, зазначеним у документації процедури закупівлі, Комітет приймає рішення щодо допуску такого Учасника до укладання рамкової угоди, про що складається протокол. У разі якщо пропозиція Учасника не відповідає технічним вимогам до предмета закупівлі та/або вимогам до кваліфікації Учасників, або за наявності інших підстав, передбачених розділом 9 Порядку закупівель, Комітет відхиляє таку пропозицію, про що складається протокол. </w:t>
      </w:r>
    </w:p>
    <w:p w:rsidR="00432A80" w:rsidRPr="00432A80" w:rsidRDefault="00432A80" w:rsidP="00432A80">
      <w:pPr>
        <w:spacing w:after="0" w:line="240" w:lineRule="auto"/>
        <w:ind w:firstLine="709"/>
        <w:jc w:val="both"/>
        <w:rPr>
          <w:rFonts w:ascii="Times New Roman" w:eastAsia="Times New Roman" w:hAnsi="Times New Roman" w:cs="Times New Roman"/>
          <w:sz w:val="27"/>
          <w:szCs w:val="27"/>
          <w:lang w:val="uk-UA" w:eastAsia="ru-RU"/>
        </w:rPr>
      </w:pPr>
      <w:r w:rsidRPr="00432A80">
        <w:rPr>
          <w:rFonts w:ascii="Times New Roman" w:eastAsia="Times New Roman" w:hAnsi="Times New Roman" w:cs="Times New Roman"/>
          <w:sz w:val="27"/>
          <w:szCs w:val="27"/>
          <w:lang w:val="uk-UA" w:eastAsia="ru-RU"/>
        </w:rPr>
        <w:t xml:space="preserve">Рішення Комітету щодо допуску та/або відхилення пропозицій оприлюднюються </w:t>
      </w:r>
      <w:r w:rsidR="00904822">
        <w:rPr>
          <w:rFonts w:ascii="Times New Roman" w:eastAsia="Times New Roman" w:hAnsi="Times New Roman" w:cs="Times New Roman"/>
          <w:sz w:val="27"/>
          <w:szCs w:val="27"/>
          <w:lang w:val="uk-UA" w:eastAsia="ru-RU"/>
        </w:rPr>
        <w:t>сектором організації закупівель</w:t>
      </w:r>
      <w:r w:rsidRPr="00432A80">
        <w:rPr>
          <w:rFonts w:ascii="Times New Roman" w:eastAsia="Times New Roman" w:hAnsi="Times New Roman" w:cs="Times New Roman"/>
          <w:sz w:val="27"/>
          <w:szCs w:val="27"/>
          <w:lang w:val="uk-UA" w:eastAsia="ru-RU"/>
        </w:rPr>
        <w:t>, на офіційному сайті Замовника та/або Системі (у разі її застосування під час процедури закупівлі)протягом одного робочого дня з моменту прийняття такого рішення.</w:t>
      </w:r>
    </w:p>
    <w:p w:rsidR="00432A80" w:rsidRPr="00432A80" w:rsidRDefault="00432A80" w:rsidP="00432A80">
      <w:pPr>
        <w:spacing w:after="0" w:line="240" w:lineRule="auto"/>
        <w:ind w:firstLine="709"/>
        <w:jc w:val="both"/>
        <w:rPr>
          <w:rFonts w:ascii="Times New Roman" w:eastAsia="Times New Roman" w:hAnsi="Times New Roman" w:cs="Times New Roman"/>
          <w:sz w:val="27"/>
          <w:szCs w:val="27"/>
          <w:lang w:val="uk-UA" w:eastAsia="ru-RU"/>
        </w:rPr>
      </w:pPr>
      <w:r w:rsidRPr="00432A80">
        <w:rPr>
          <w:rFonts w:ascii="Times New Roman" w:eastAsia="Times New Roman" w:hAnsi="Times New Roman" w:cs="Times New Roman"/>
          <w:sz w:val="27"/>
          <w:szCs w:val="27"/>
          <w:lang w:val="uk-UA" w:eastAsia="ru-RU"/>
        </w:rPr>
        <w:t>Мінімальна кількість учасників, щодо яких прийнято рішення про допуск до укладання рамкової угоди, повинна становити не менше трьох, крім випадків передбаченим Порядком. Якщо за результати кваліфікаційного відбору, кількість учасників щодо яких прийнято рішення про допуск до укладання рамкової угоди, становить менше трьох, така закупівля відміняється.</w:t>
      </w:r>
    </w:p>
    <w:p w:rsidR="00432A80" w:rsidRPr="00432A80" w:rsidRDefault="00432A80" w:rsidP="00432A80">
      <w:pPr>
        <w:spacing w:after="0" w:line="240" w:lineRule="auto"/>
        <w:ind w:firstLine="709"/>
        <w:jc w:val="both"/>
        <w:rPr>
          <w:rFonts w:ascii="Times New Roman" w:eastAsia="Times New Roman" w:hAnsi="Times New Roman" w:cs="Times New Roman"/>
          <w:sz w:val="27"/>
          <w:szCs w:val="27"/>
          <w:lang w:val="uk-UA" w:eastAsia="ru-RU"/>
        </w:rPr>
      </w:pPr>
      <w:r w:rsidRPr="00432A80">
        <w:rPr>
          <w:rFonts w:ascii="Times New Roman" w:eastAsia="Times New Roman" w:hAnsi="Times New Roman" w:cs="Times New Roman"/>
          <w:sz w:val="27"/>
          <w:szCs w:val="27"/>
          <w:lang w:val="uk-UA" w:eastAsia="ru-RU"/>
        </w:rPr>
        <w:lastRenderedPageBreak/>
        <w:t xml:space="preserve">Рішення про допуск до укладання рамкової угоди може бути прийняте лише щодо одного учасника (у разі якщо предметом закупівлі є товари/послуги, на які не поширюється дія Порядку закупівель Товариства) за наявності обґрунтування від відповідального підрозділу та/або відповідального закупівельника. </w:t>
      </w:r>
    </w:p>
    <w:p w:rsidR="00432A80" w:rsidRPr="00432A80" w:rsidRDefault="00432A80" w:rsidP="00432A80">
      <w:pPr>
        <w:spacing w:after="0" w:line="240" w:lineRule="auto"/>
        <w:ind w:firstLine="709"/>
        <w:jc w:val="both"/>
        <w:rPr>
          <w:rFonts w:ascii="Times New Roman" w:eastAsia="Times New Roman" w:hAnsi="Times New Roman" w:cs="Times New Roman"/>
          <w:sz w:val="27"/>
          <w:szCs w:val="27"/>
          <w:lang w:val="uk-UA" w:eastAsia="ru-RU"/>
        </w:rPr>
      </w:pPr>
      <w:r w:rsidRPr="00432A80">
        <w:rPr>
          <w:rFonts w:ascii="Times New Roman" w:eastAsia="Times New Roman" w:hAnsi="Times New Roman" w:cs="Times New Roman"/>
          <w:sz w:val="27"/>
          <w:szCs w:val="27"/>
          <w:lang w:val="uk-UA" w:eastAsia="ru-RU"/>
        </w:rPr>
        <w:t xml:space="preserve">Рамкова угода укладається окремо з кожним учасником відповідно до вимог тендерної документації та пропозиції такого учасника не пізніше ніж через 21 робочий день з дня прийняття рішення щодо допуску такого Учасника до укладання рамкової угоди. </w:t>
      </w:r>
    </w:p>
    <w:p w:rsidR="00432A80" w:rsidRPr="00432A80" w:rsidRDefault="00432A80" w:rsidP="00432A80">
      <w:pPr>
        <w:spacing w:after="0" w:line="240" w:lineRule="auto"/>
        <w:ind w:firstLine="709"/>
        <w:jc w:val="both"/>
        <w:rPr>
          <w:rFonts w:ascii="Times New Roman" w:eastAsia="Times New Roman" w:hAnsi="Times New Roman" w:cs="Times New Roman"/>
          <w:sz w:val="27"/>
          <w:szCs w:val="27"/>
          <w:lang w:val="uk-UA" w:eastAsia="ru-RU"/>
        </w:rPr>
      </w:pPr>
      <w:r w:rsidRPr="00432A80">
        <w:rPr>
          <w:rFonts w:ascii="Times New Roman" w:eastAsia="Times New Roman" w:hAnsi="Times New Roman" w:cs="Times New Roman"/>
          <w:sz w:val="27"/>
          <w:szCs w:val="27"/>
          <w:lang w:val="uk-UA" w:eastAsia="ru-RU"/>
        </w:rPr>
        <w:t>Рамкові угоди повинні бути підписані між замовником та щонайменше трьома учасниками-переможцями, окрім випадків передбачених Порядком. У разі непідписання рамкової угоди або відмови від її підписання одним або кількома учасниками-переможцями у строки, установлені цим Порядком, внаслідок чого кількість учасників-переможців, які її підписали, становитиме менше ніж три учасники-переможці, Замовник може відмінити процедуру закупівлю. У такому випадку, підписані рамкові угоди підлягають достроковому припиненню (умова про можливість дострокового розірвання передбачається у проекті рамкової угоди або в основних умовах рамкової угоди, які є складовою цієї тендерної документації, а також у безпосередньо у самій підписаній рамковій угоді).</w:t>
      </w:r>
    </w:p>
    <w:p w:rsidR="00432A80" w:rsidRPr="00432A80" w:rsidRDefault="00432A80" w:rsidP="00432A80">
      <w:pPr>
        <w:spacing w:after="0" w:line="240" w:lineRule="auto"/>
        <w:ind w:firstLine="709"/>
        <w:jc w:val="both"/>
        <w:rPr>
          <w:rFonts w:ascii="Times New Roman" w:eastAsia="Times New Roman" w:hAnsi="Times New Roman" w:cs="Times New Roman"/>
          <w:b/>
          <w:sz w:val="27"/>
          <w:szCs w:val="27"/>
          <w:lang w:val="uk-UA" w:eastAsia="ru-RU"/>
        </w:rPr>
      </w:pPr>
      <w:r w:rsidRPr="00432A80">
        <w:rPr>
          <w:rFonts w:ascii="Times New Roman" w:eastAsia="Times New Roman" w:hAnsi="Times New Roman" w:cs="Times New Roman"/>
          <w:b/>
          <w:sz w:val="27"/>
          <w:szCs w:val="27"/>
          <w:lang w:val="uk-UA" w:eastAsia="ru-RU"/>
        </w:rPr>
        <w:t>3.  Відбір учасника для здійснення закупівлі за рамковою угодою</w:t>
      </w:r>
    </w:p>
    <w:p w:rsidR="00432A80" w:rsidRPr="00432A80" w:rsidRDefault="00432A80" w:rsidP="00432A80">
      <w:pPr>
        <w:spacing w:after="0" w:line="240" w:lineRule="auto"/>
        <w:ind w:firstLine="709"/>
        <w:jc w:val="both"/>
        <w:rPr>
          <w:rFonts w:ascii="Times New Roman" w:eastAsia="Times New Roman" w:hAnsi="Times New Roman" w:cs="Times New Roman"/>
          <w:b/>
          <w:sz w:val="27"/>
          <w:szCs w:val="27"/>
          <w:lang w:val="uk-UA" w:eastAsia="ru-RU"/>
        </w:rPr>
      </w:pPr>
    </w:p>
    <w:p w:rsidR="00432A80" w:rsidRPr="00432A80" w:rsidRDefault="00432A80" w:rsidP="00432A80">
      <w:pPr>
        <w:spacing w:after="0" w:line="240" w:lineRule="auto"/>
        <w:ind w:firstLine="709"/>
        <w:jc w:val="both"/>
        <w:rPr>
          <w:rFonts w:ascii="Times New Roman" w:eastAsia="Times New Roman" w:hAnsi="Times New Roman" w:cs="Times New Roman"/>
          <w:sz w:val="27"/>
          <w:szCs w:val="27"/>
          <w:lang w:val="uk-UA" w:eastAsia="ru-RU"/>
        </w:rPr>
      </w:pPr>
      <w:r w:rsidRPr="00432A80">
        <w:rPr>
          <w:rFonts w:ascii="Times New Roman" w:eastAsia="Times New Roman" w:hAnsi="Times New Roman" w:cs="Times New Roman"/>
          <w:sz w:val="27"/>
          <w:szCs w:val="27"/>
          <w:lang w:val="uk-UA" w:eastAsia="ru-RU"/>
        </w:rPr>
        <w:t>Відбір учасника для здійснення закупівлі за рамковою угодою здійснюється за конкурентним відбором, а саме:</w:t>
      </w:r>
    </w:p>
    <w:p w:rsidR="00432A80" w:rsidRPr="00432A80" w:rsidRDefault="00432A80" w:rsidP="00432A80">
      <w:pPr>
        <w:spacing w:after="0" w:line="240" w:lineRule="auto"/>
        <w:ind w:firstLine="709"/>
        <w:jc w:val="both"/>
        <w:rPr>
          <w:rFonts w:ascii="Times New Roman" w:eastAsia="Times New Roman" w:hAnsi="Times New Roman" w:cs="Times New Roman"/>
          <w:sz w:val="27"/>
          <w:szCs w:val="27"/>
          <w:lang w:val="uk-UA" w:eastAsia="ru-RU"/>
        </w:rPr>
      </w:pPr>
      <w:r w:rsidRPr="00432A80">
        <w:rPr>
          <w:rFonts w:ascii="Times New Roman" w:eastAsia="Times New Roman" w:hAnsi="Times New Roman" w:cs="Times New Roman"/>
          <w:sz w:val="27"/>
          <w:szCs w:val="27"/>
          <w:lang w:val="uk-UA" w:eastAsia="ru-RU"/>
        </w:rPr>
        <w:t>У разі якщо вартість разової закупівлі становить менше 50 000 грн. – шляхом порівняння актуальних цінових пропозицій від учасників рамкової угоди на основі відкритих джерел інформації;</w:t>
      </w:r>
    </w:p>
    <w:p w:rsidR="00432A80" w:rsidRPr="00432A80" w:rsidRDefault="00432A80" w:rsidP="00432A80">
      <w:pPr>
        <w:spacing w:after="0" w:line="240" w:lineRule="auto"/>
        <w:ind w:firstLine="709"/>
        <w:jc w:val="both"/>
        <w:rPr>
          <w:rFonts w:ascii="Times New Roman" w:eastAsia="Times New Roman" w:hAnsi="Times New Roman" w:cs="Times New Roman"/>
          <w:sz w:val="27"/>
          <w:szCs w:val="27"/>
          <w:lang w:val="uk-UA" w:eastAsia="ru-RU"/>
        </w:rPr>
      </w:pPr>
      <w:r w:rsidRPr="00432A80">
        <w:rPr>
          <w:rFonts w:ascii="Times New Roman" w:eastAsia="Times New Roman" w:hAnsi="Times New Roman" w:cs="Times New Roman"/>
          <w:sz w:val="27"/>
          <w:szCs w:val="27"/>
          <w:lang w:val="uk-UA" w:eastAsia="ru-RU"/>
        </w:rPr>
        <w:t>У разі якщо вартість разової закупівлі становить від 50 000 грн до 200 000 грн – шляхом запиту комерційних пропозицій;</w:t>
      </w:r>
    </w:p>
    <w:p w:rsidR="00432A80" w:rsidRPr="00432A80" w:rsidRDefault="00432A80" w:rsidP="00432A80">
      <w:pPr>
        <w:spacing w:after="0" w:line="240" w:lineRule="auto"/>
        <w:ind w:firstLine="709"/>
        <w:jc w:val="both"/>
        <w:rPr>
          <w:rFonts w:ascii="Times New Roman" w:eastAsia="Times New Roman" w:hAnsi="Times New Roman" w:cs="Times New Roman"/>
          <w:sz w:val="27"/>
          <w:szCs w:val="27"/>
          <w:lang w:val="uk-UA" w:eastAsia="ru-RU"/>
        </w:rPr>
      </w:pPr>
      <w:r w:rsidRPr="00432A80">
        <w:rPr>
          <w:rFonts w:ascii="Times New Roman" w:eastAsia="Times New Roman" w:hAnsi="Times New Roman" w:cs="Times New Roman"/>
          <w:sz w:val="27"/>
          <w:szCs w:val="27"/>
          <w:lang w:val="uk-UA" w:eastAsia="ru-RU"/>
        </w:rPr>
        <w:t>У разі якщо вартість разової закупівлі становить 200 000 грн або більше - шляхом використанням електронного аукціону через електронну систему закупівель (у разі технічної неможливості - конкурентний відбір здійснюється шляхом запиту комерційних пропозицій).</w:t>
      </w:r>
    </w:p>
    <w:p w:rsidR="00432A80" w:rsidRPr="00432A80" w:rsidRDefault="00432A80" w:rsidP="00432A80">
      <w:pPr>
        <w:spacing w:after="0" w:line="240" w:lineRule="auto"/>
        <w:ind w:firstLine="709"/>
        <w:jc w:val="both"/>
        <w:rPr>
          <w:rFonts w:ascii="Times New Roman" w:eastAsia="Times New Roman" w:hAnsi="Times New Roman" w:cs="Times New Roman"/>
          <w:sz w:val="27"/>
          <w:szCs w:val="27"/>
          <w:lang w:val="uk-UA" w:eastAsia="ru-RU"/>
        </w:rPr>
      </w:pPr>
      <w:r w:rsidRPr="00432A80">
        <w:rPr>
          <w:rFonts w:ascii="Times New Roman" w:eastAsia="Times New Roman" w:hAnsi="Times New Roman" w:cs="Times New Roman"/>
          <w:sz w:val="27"/>
          <w:szCs w:val="27"/>
          <w:lang w:val="uk-UA" w:eastAsia="ru-RU"/>
        </w:rPr>
        <w:t>У разі укладання рамкової угоди може бути прийняте лише щодо одного учасника (у разі якщо предметом закупівлі є товари/послуги, на які не поширюється дія Порядку закупівель Товариства) за наявності обґрунтування від відповідального підрозділу та/або відповідального закупівельника - закупівля здійснюється шляхом запиту комерційних  пропозицій незалежно від вартості предмету закупівлі.</w:t>
      </w:r>
    </w:p>
    <w:p w:rsidR="00432A80" w:rsidRPr="00432A80" w:rsidRDefault="00432A80" w:rsidP="00432A80">
      <w:pPr>
        <w:spacing w:after="0" w:line="240" w:lineRule="auto"/>
        <w:ind w:firstLine="709"/>
        <w:jc w:val="both"/>
        <w:rPr>
          <w:rFonts w:ascii="Times New Roman" w:eastAsia="Times New Roman" w:hAnsi="Times New Roman" w:cs="Times New Roman"/>
          <w:sz w:val="27"/>
          <w:szCs w:val="27"/>
          <w:lang w:val="uk-UA" w:eastAsia="ru-RU"/>
        </w:rPr>
      </w:pPr>
      <w:r w:rsidRPr="00432A80">
        <w:rPr>
          <w:rFonts w:ascii="Times New Roman" w:eastAsia="Times New Roman" w:hAnsi="Times New Roman" w:cs="Times New Roman"/>
          <w:sz w:val="27"/>
          <w:szCs w:val="27"/>
          <w:lang w:val="uk-UA" w:eastAsia="ru-RU"/>
        </w:rPr>
        <w:t>Відбір застосовується замовником на основі цінового критерію за найнижчою ціною.</w:t>
      </w:r>
    </w:p>
    <w:p w:rsidR="00432A80" w:rsidRPr="00432A80" w:rsidRDefault="00432A80" w:rsidP="00432A80">
      <w:pPr>
        <w:spacing w:after="0" w:line="240" w:lineRule="auto"/>
        <w:ind w:firstLine="709"/>
        <w:jc w:val="both"/>
        <w:rPr>
          <w:rFonts w:ascii="Times New Roman" w:eastAsia="Times New Roman" w:hAnsi="Times New Roman" w:cs="Times New Roman"/>
          <w:sz w:val="27"/>
          <w:szCs w:val="27"/>
          <w:lang w:val="uk-UA" w:eastAsia="ru-RU"/>
        </w:rPr>
      </w:pPr>
      <w:r w:rsidRPr="00432A80">
        <w:rPr>
          <w:rFonts w:ascii="Times New Roman" w:eastAsia="Times New Roman" w:hAnsi="Times New Roman" w:cs="Times New Roman"/>
          <w:sz w:val="27"/>
          <w:szCs w:val="27"/>
          <w:lang w:val="uk-UA" w:eastAsia="ru-RU"/>
        </w:rPr>
        <w:t xml:space="preserve">Для проведення відбору одночасно всім учасникам, які підписали рамкову угоду, у випадках визначених цим пунктом документації надсилається запрошення подати комерційні пропозиції </w:t>
      </w:r>
      <w:r w:rsidRPr="00432A80">
        <w:rPr>
          <w:rFonts w:ascii="Times New Roman" w:eastAsia="Times New Roman" w:hAnsi="Times New Roman" w:cs="Times New Roman"/>
          <w:b/>
          <w:sz w:val="27"/>
          <w:szCs w:val="27"/>
          <w:u w:val="single"/>
          <w:lang w:val="uk-UA" w:eastAsia="ru-RU"/>
        </w:rPr>
        <w:t>(Додаток 3 до ДПЗ)</w:t>
      </w:r>
      <w:r w:rsidRPr="00432A80">
        <w:rPr>
          <w:rFonts w:ascii="Times New Roman" w:eastAsia="Times New Roman" w:hAnsi="Times New Roman" w:cs="Times New Roman"/>
          <w:sz w:val="27"/>
          <w:szCs w:val="27"/>
          <w:lang w:val="uk-UA" w:eastAsia="ru-RU"/>
        </w:rPr>
        <w:t xml:space="preserve"> щодо постачання товарів/надання послуг за рамковою угодою. Таке запрошення подається у формі повідомлення та повинно містити:</w:t>
      </w:r>
    </w:p>
    <w:p w:rsidR="00432A80" w:rsidRPr="00432A80" w:rsidRDefault="00432A80" w:rsidP="00432A80">
      <w:pPr>
        <w:spacing w:after="0" w:line="240" w:lineRule="auto"/>
        <w:ind w:firstLine="709"/>
        <w:jc w:val="both"/>
        <w:rPr>
          <w:rFonts w:ascii="Times New Roman" w:eastAsia="Times New Roman" w:hAnsi="Times New Roman" w:cs="Times New Roman"/>
          <w:sz w:val="27"/>
          <w:szCs w:val="27"/>
          <w:lang w:val="uk-UA" w:eastAsia="ru-RU"/>
        </w:rPr>
      </w:pPr>
      <w:r w:rsidRPr="00432A80">
        <w:rPr>
          <w:rFonts w:ascii="Times New Roman" w:eastAsia="Times New Roman" w:hAnsi="Times New Roman" w:cs="Times New Roman"/>
          <w:sz w:val="27"/>
          <w:szCs w:val="27"/>
          <w:lang w:val="uk-UA" w:eastAsia="ru-RU"/>
        </w:rPr>
        <w:t>найменування та місцезнаходження замовника;</w:t>
      </w:r>
    </w:p>
    <w:p w:rsidR="00432A80" w:rsidRPr="00432A80" w:rsidRDefault="00432A80" w:rsidP="00432A80">
      <w:pPr>
        <w:spacing w:after="0" w:line="240" w:lineRule="auto"/>
        <w:ind w:firstLine="709"/>
        <w:jc w:val="both"/>
        <w:rPr>
          <w:rFonts w:ascii="Times New Roman" w:eastAsia="Times New Roman" w:hAnsi="Times New Roman" w:cs="Times New Roman"/>
          <w:sz w:val="27"/>
          <w:szCs w:val="27"/>
          <w:lang w:val="uk-UA" w:eastAsia="ru-RU"/>
        </w:rPr>
      </w:pPr>
      <w:r w:rsidRPr="00432A80">
        <w:rPr>
          <w:rFonts w:ascii="Times New Roman" w:eastAsia="Times New Roman" w:hAnsi="Times New Roman" w:cs="Times New Roman"/>
          <w:sz w:val="27"/>
          <w:szCs w:val="27"/>
          <w:lang w:val="uk-UA" w:eastAsia="ru-RU"/>
        </w:rPr>
        <w:t>назву предмета закупівлі або частини предмета закупівлі (лоту);</w:t>
      </w:r>
    </w:p>
    <w:p w:rsidR="00432A80" w:rsidRPr="00432A80" w:rsidRDefault="00432A80" w:rsidP="00432A80">
      <w:pPr>
        <w:spacing w:after="0" w:line="240" w:lineRule="auto"/>
        <w:ind w:firstLine="709"/>
        <w:jc w:val="both"/>
        <w:rPr>
          <w:rFonts w:ascii="Times New Roman" w:eastAsia="Times New Roman" w:hAnsi="Times New Roman" w:cs="Times New Roman"/>
          <w:sz w:val="27"/>
          <w:szCs w:val="27"/>
          <w:lang w:val="uk-UA" w:eastAsia="ru-RU"/>
        </w:rPr>
      </w:pPr>
      <w:r w:rsidRPr="00432A80">
        <w:rPr>
          <w:rFonts w:ascii="Times New Roman" w:eastAsia="Times New Roman" w:hAnsi="Times New Roman" w:cs="Times New Roman"/>
          <w:sz w:val="27"/>
          <w:szCs w:val="27"/>
          <w:lang w:val="uk-UA" w:eastAsia="ru-RU"/>
        </w:rPr>
        <w:lastRenderedPageBreak/>
        <w:t>кількість товарів чи кількість (обсяг) надання послуг;</w:t>
      </w:r>
    </w:p>
    <w:p w:rsidR="00432A80" w:rsidRPr="00432A80" w:rsidRDefault="00432A80" w:rsidP="00432A80">
      <w:pPr>
        <w:spacing w:after="0" w:line="240" w:lineRule="auto"/>
        <w:ind w:firstLine="709"/>
        <w:jc w:val="both"/>
        <w:rPr>
          <w:rFonts w:ascii="Times New Roman" w:eastAsia="Times New Roman" w:hAnsi="Times New Roman" w:cs="Times New Roman"/>
          <w:sz w:val="27"/>
          <w:szCs w:val="27"/>
          <w:lang w:val="uk-UA" w:eastAsia="ru-RU"/>
        </w:rPr>
      </w:pPr>
      <w:r w:rsidRPr="00432A80">
        <w:rPr>
          <w:rFonts w:ascii="Times New Roman" w:eastAsia="Times New Roman" w:hAnsi="Times New Roman" w:cs="Times New Roman"/>
          <w:sz w:val="27"/>
          <w:szCs w:val="27"/>
          <w:lang w:val="uk-UA" w:eastAsia="ru-RU"/>
        </w:rPr>
        <w:t>місце поставки товарів чи надання послуг;</w:t>
      </w:r>
    </w:p>
    <w:p w:rsidR="00432A80" w:rsidRPr="00432A80" w:rsidRDefault="00432A80" w:rsidP="00432A80">
      <w:pPr>
        <w:spacing w:after="0" w:line="240" w:lineRule="auto"/>
        <w:ind w:firstLine="709"/>
        <w:jc w:val="both"/>
        <w:rPr>
          <w:rFonts w:ascii="Times New Roman" w:eastAsia="Times New Roman" w:hAnsi="Times New Roman" w:cs="Times New Roman"/>
          <w:sz w:val="27"/>
          <w:szCs w:val="27"/>
          <w:lang w:val="uk-UA" w:eastAsia="ru-RU"/>
        </w:rPr>
      </w:pPr>
      <w:r w:rsidRPr="00432A80">
        <w:rPr>
          <w:rFonts w:ascii="Times New Roman" w:eastAsia="Times New Roman" w:hAnsi="Times New Roman" w:cs="Times New Roman"/>
          <w:sz w:val="27"/>
          <w:szCs w:val="27"/>
          <w:lang w:val="uk-UA" w:eastAsia="ru-RU"/>
        </w:rPr>
        <w:t>строк поставки товарів чи надання послуг;</w:t>
      </w:r>
    </w:p>
    <w:p w:rsidR="00432A80" w:rsidRPr="00432A80" w:rsidRDefault="00432A80" w:rsidP="00432A80">
      <w:pPr>
        <w:spacing w:after="0" w:line="240" w:lineRule="auto"/>
        <w:ind w:firstLine="709"/>
        <w:jc w:val="both"/>
        <w:rPr>
          <w:rFonts w:ascii="Times New Roman" w:eastAsia="Times New Roman" w:hAnsi="Times New Roman" w:cs="Times New Roman"/>
          <w:sz w:val="27"/>
          <w:szCs w:val="27"/>
          <w:lang w:val="uk-UA" w:eastAsia="ru-RU"/>
        </w:rPr>
      </w:pPr>
      <w:r w:rsidRPr="00432A80">
        <w:rPr>
          <w:rFonts w:ascii="Times New Roman" w:eastAsia="Times New Roman" w:hAnsi="Times New Roman" w:cs="Times New Roman"/>
          <w:sz w:val="27"/>
          <w:szCs w:val="27"/>
          <w:lang w:val="uk-UA" w:eastAsia="ru-RU"/>
        </w:rPr>
        <w:t>одиницю виміру товарів або послуг (аналогічна одиниці виміру, зазначеній у рамковій угоді);</w:t>
      </w:r>
    </w:p>
    <w:p w:rsidR="00432A80" w:rsidRPr="00432A80" w:rsidRDefault="00432A80" w:rsidP="00432A80">
      <w:pPr>
        <w:spacing w:after="0" w:line="240" w:lineRule="auto"/>
        <w:ind w:firstLine="709"/>
        <w:jc w:val="both"/>
        <w:rPr>
          <w:rFonts w:ascii="Times New Roman" w:eastAsia="Times New Roman" w:hAnsi="Times New Roman" w:cs="Times New Roman"/>
          <w:sz w:val="27"/>
          <w:szCs w:val="27"/>
          <w:lang w:val="uk-UA" w:eastAsia="ru-RU"/>
        </w:rPr>
      </w:pPr>
      <w:r w:rsidRPr="00432A80">
        <w:rPr>
          <w:rFonts w:ascii="Times New Roman" w:eastAsia="Times New Roman" w:hAnsi="Times New Roman" w:cs="Times New Roman"/>
          <w:sz w:val="27"/>
          <w:szCs w:val="27"/>
          <w:lang w:val="uk-UA" w:eastAsia="ru-RU"/>
        </w:rPr>
        <w:t>дані про забезпечення виконання договору (якщо це передбачено у рамковій угоді);</w:t>
      </w:r>
    </w:p>
    <w:p w:rsidR="00432A80" w:rsidRPr="00432A80" w:rsidRDefault="00432A80" w:rsidP="00432A80">
      <w:pPr>
        <w:spacing w:after="0" w:line="240" w:lineRule="auto"/>
        <w:ind w:firstLine="709"/>
        <w:jc w:val="both"/>
        <w:rPr>
          <w:rFonts w:ascii="Times New Roman" w:eastAsia="Times New Roman" w:hAnsi="Times New Roman" w:cs="Times New Roman"/>
          <w:sz w:val="27"/>
          <w:szCs w:val="27"/>
          <w:lang w:val="uk-UA" w:eastAsia="ru-RU"/>
        </w:rPr>
      </w:pPr>
      <w:r w:rsidRPr="00432A80">
        <w:rPr>
          <w:rFonts w:ascii="Times New Roman" w:eastAsia="Times New Roman" w:hAnsi="Times New Roman" w:cs="Times New Roman"/>
          <w:sz w:val="27"/>
          <w:szCs w:val="27"/>
          <w:lang w:val="uk-UA" w:eastAsia="ru-RU"/>
        </w:rPr>
        <w:t>розмір мінімального кроку електронного аукціону у разі його проведення.</w:t>
      </w:r>
    </w:p>
    <w:p w:rsidR="00432A80" w:rsidRPr="00432A80" w:rsidRDefault="00432A80" w:rsidP="00432A80">
      <w:pPr>
        <w:spacing w:after="0" w:line="240" w:lineRule="auto"/>
        <w:ind w:firstLine="709"/>
        <w:jc w:val="both"/>
        <w:rPr>
          <w:rFonts w:ascii="Times New Roman" w:eastAsia="Times New Roman" w:hAnsi="Times New Roman" w:cs="Times New Roman"/>
          <w:sz w:val="27"/>
          <w:szCs w:val="27"/>
          <w:lang w:val="uk-UA" w:eastAsia="ru-RU"/>
        </w:rPr>
      </w:pPr>
      <w:r w:rsidRPr="00432A80">
        <w:rPr>
          <w:rFonts w:ascii="Times New Roman" w:eastAsia="Times New Roman" w:hAnsi="Times New Roman" w:cs="Times New Roman"/>
          <w:sz w:val="27"/>
          <w:szCs w:val="27"/>
          <w:lang w:val="uk-UA" w:eastAsia="ru-RU"/>
        </w:rPr>
        <w:t>Під час проведення відбору учасники подають свої пропозиції відповідно до вимог, установлених у запрошенні та з дотриманням примірної форми згідно з додатком _до цієї документації.</w:t>
      </w:r>
    </w:p>
    <w:p w:rsidR="00432A80" w:rsidRPr="00432A80" w:rsidRDefault="00432A80" w:rsidP="00432A80">
      <w:pPr>
        <w:spacing w:after="0" w:line="240" w:lineRule="auto"/>
        <w:ind w:firstLine="709"/>
        <w:jc w:val="both"/>
        <w:rPr>
          <w:rFonts w:ascii="Times New Roman" w:eastAsia="Times New Roman" w:hAnsi="Times New Roman" w:cs="Times New Roman"/>
          <w:sz w:val="27"/>
          <w:szCs w:val="27"/>
          <w:lang w:val="uk-UA" w:eastAsia="ru-RU"/>
        </w:rPr>
      </w:pPr>
      <w:r w:rsidRPr="00432A80">
        <w:rPr>
          <w:rFonts w:ascii="Times New Roman" w:eastAsia="Times New Roman" w:hAnsi="Times New Roman" w:cs="Times New Roman"/>
          <w:sz w:val="27"/>
          <w:szCs w:val="27"/>
          <w:lang w:val="uk-UA" w:eastAsia="ru-RU"/>
        </w:rPr>
        <w:t>До участі у конкурентному відборі допускаються пропозиції всіх учасників, які підписали рамкову угоду.</w:t>
      </w:r>
    </w:p>
    <w:p w:rsidR="00432A80" w:rsidRPr="00432A80" w:rsidRDefault="00432A80" w:rsidP="00432A80">
      <w:pPr>
        <w:spacing w:after="0" w:line="240" w:lineRule="auto"/>
        <w:ind w:firstLine="709"/>
        <w:jc w:val="both"/>
        <w:rPr>
          <w:rFonts w:ascii="Times New Roman" w:eastAsia="Times New Roman" w:hAnsi="Times New Roman" w:cs="Times New Roman"/>
          <w:sz w:val="27"/>
          <w:szCs w:val="27"/>
          <w:lang w:val="uk-UA" w:eastAsia="ru-RU"/>
        </w:rPr>
      </w:pPr>
      <w:r w:rsidRPr="00432A80">
        <w:rPr>
          <w:rFonts w:ascii="Times New Roman" w:eastAsia="Times New Roman" w:hAnsi="Times New Roman" w:cs="Times New Roman"/>
          <w:sz w:val="27"/>
          <w:szCs w:val="27"/>
          <w:lang w:val="uk-UA" w:eastAsia="ru-RU"/>
        </w:rPr>
        <w:t>До участі у конкурентному відборі допускаються пропозиції і інших учасників, які підписали із Замовником рамкову угоду, у рамках проведення іншої процедури закупівлі щодо такого ж предмету.</w:t>
      </w:r>
    </w:p>
    <w:p w:rsidR="00432A80" w:rsidRPr="00432A80" w:rsidRDefault="00432A80" w:rsidP="00432A80">
      <w:pPr>
        <w:spacing w:after="0" w:line="240" w:lineRule="auto"/>
        <w:ind w:firstLine="709"/>
        <w:jc w:val="both"/>
        <w:rPr>
          <w:rFonts w:ascii="Times New Roman" w:eastAsia="Times New Roman" w:hAnsi="Times New Roman" w:cs="Times New Roman"/>
          <w:sz w:val="27"/>
          <w:szCs w:val="27"/>
          <w:lang w:val="uk-UA" w:eastAsia="ru-RU"/>
        </w:rPr>
      </w:pPr>
      <w:r w:rsidRPr="00432A80">
        <w:rPr>
          <w:rFonts w:ascii="Times New Roman" w:eastAsia="Times New Roman" w:hAnsi="Times New Roman" w:cs="Times New Roman"/>
          <w:sz w:val="27"/>
          <w:szCs w:val="27"/>
          <w:lang w:val="uk-UA" w:eastAsia="ru-RU"/>
        </w:rPr>
        <w:t>Кінцевий строк подання пропозицій не може бути менше ніж п'ять днів з дня направлення запрошення.</w:t>
      </w:r>
    </w:p>
    <w:p w:rsidR="00432A80" w:rsidRPr="00432A80" w:rsidRDefault="00432A80" w:rsidP="00432A80">
      <w:pPr>
        <w:spacing w:after="0" w:line="240" w:lineRule="auto"/>
        <w:ind w:firstLine="709"/>
        <w:jc w:val="both"/>
        <w:rPr>
          <w:rFonts w:ascii="Times New Roman" w:eastAsia="Times New Roman" w:hAnsi="Times New Roman" w:cs="Times New Roman"/>
          <w:sz w:val="27"/>
          <w:szCs w:val="27"/>
          <w:lang w:val="uk-UA" w:eastAsia="ru-RU"/>
        </w:rPr>
      </w:pPr>
      <w:r w:rsidRPr="00432A80">
        <w:rPr>
          <w:rFonts w:ascii="Times New Roman" w:eastAsia="Times New Roman" w:hAnsi="Times New Roman" w:cs="Times New Roman"/>
          <w:sz w:val="27"/>
          <w:szCs w:val="27"/>
          <w:lang w:val="uk-UA" w:eastAsia="ru-RU"/>
        </w:rPr>
        <w:t>Після проведення конкурентного відбору замовник визначає переможцем того учасника, пропозиція якого є найбільш економічно вигідною за ціновим критерієм. Рішення про визначення переможця затверджується згідно з Порядком. Строк визначення переможця не повинен перевищувати трьох робочих днів з дня закінчення конкурентного відбору.</w:t>
      </w:r>
    </w:p>
    <w:p w:rsidR="00432A80" w:rsidRPr="00432A80" w:rsidRDefault="00432A80" w:rsidP="00432A80">
      <w:pPr>
        <w:spacing w:after="0" w:line="240" w:lineRule="auto"/>
        <w:ind w:firstLine="709"/>
        <w:jc w:val="both"/>
        <w:rPr>
          <w:rFonts w:ascii="Times New Roman" w:eastAsia="Times New Roman" w:hAnsi="Times New Roman" w:cs="Times New Roman"/>
          <w:sz w:val="27"/>
          <w:szCs w:val="27"/>
          <w:lang w:val="uk-UA" w:eastAsia="ru-RU"/>
        </w:rPr>
      </w:pPr>
      <w:r w:rsidRPr="00432A80">
        <w:rPr>
          <w:rFonts w:ascii="Times New Roman" w:eastAsia="Times New Roman" w:hAnsi="Times New Roman" w:cs="Times New Roman"/>
          <w:sz w:val="27"/>
          <w:szCs w:val="27"/>
          <w:lang w:val="uk-UA" w:eastAsia="ru-RU"/>
        </w:rPr>
        <w:t>У разі неподання жодним з учасників, який є стороною рамкової угоди, цінових пропозицій замовник має право повторно провести відбір.</w:t>
      </w:r>
    </w:p>
    <w:p w:rsidR="00432A80" w:rsidRPr="00432A80" w:rsidRDefault="00432A80" w:rsidP="00432A80">
      <w:pPr>
        <w:spacing w:after="0" w:line="240" w:lineRule="auto"/>
        <w:ind w:firstLine="709"/>
        <w:jc w:val="both"/>
        <w:rPr>
          <w:rFonts w:ascii="Times New Roman" w:eastAsia="Times New Roman" w:hAnsi="Times New Roman" w:cs="Times New Roman"/>
          <w:sz w:val="27"/>
          <w:szCs w:val="27"/>
          <w:lang w:val="uk-UA" w:eastAsia="ru-RU"/>
        </w:rPr>
      </w:pPr>
      <w:r w:rsidRPr="00432A80">
        <w:rPr>
          <w:rFonts w:ascii="Times New Roman" w:eastAsia="Times New Roman" w:hAnsi="Times New Roman" w:cs="Times New Roman"/>
          <w:sz w:val="27"/>
          <w:szCs w:val="27"/>
          <w:lang w:val="uk-UA" w:eastAsia="ru-RU"/>
        </w:rPr>
        <w:t>Проект Рамкової угоди визначений в додатку 4 до цієї документації.</w:t>
      </w:r>
    </w:p>
    <w:p w:rsidR="00432A80" w:rsidRPr="00432A80" w:rsidRDefault="00432A80" w:rsidP="00432A80">
      <w:pPr>
        <w:spacing w:after="0" w:line="240" w:lineRule="auto"/>
        <w:ind w:firstLine="709"/>
        <w:jc w:val="both"/>
        <w:rPr>
          <w:rFonts w:ascii="Times New Roman" w:eastAsia="Times New Roman" w:hAnsi="Times New Roman" w:cs="Times New Roman"/>
          <w:sz w:val="27"/>
          <w:szCs w:val="27"/>
          <w:lang w:val="uk-UA" w:eastAsia="ru-RU"/>
        </w:rPr>
      </w:pPr>
    </w:p>
    <w:p w:rsidR="00432A80" w:rsidRPr="00432A80" w:rsidRDefault="00432A80" w:rsidP="00432A80">
      <w:pPr>
        <w:spacing w:after="0" w:line="240" w:lineRule="auto"/>
        <w:ind w:firstLine="709"/>
        <w:jc w:val="both"/>
        <w:rPr>
          <w:rFonts w:ascii="Times New Roman" w:eastAsia="Times New Roman" w:hAnsi="Times New Roman" w:cs="Times New Roman"/>
          <w:sz w:val="27"/>
          <w:szCs w:val="27"/>
          <w:lang w:val="uk-UA" w:eastAsia="ru-RU"/>
        </w:rPr>
      </w:pPr>
    </w:p>
    <w:p w:rsidR="00432A80" w:rsidRPr="00432A80" w:rsidRDefault="00432A80" w:rsidP="00432A80">
      <w:pPr>
        <w:spacing w:after="0" w:line="240" w:lineRule="auto"/>
        <w:ind w:firstLine="709"/>
        <w:jc w:val="both"/>
        <w:rPr>
          <w:rFonts w:ascii="Times New Roman" w:eastAsia="Times New Roman" w:hAnsi="Times New Roman" w:cs="Times New Roman"/>
          <w:b/>
          <w:bCs/>
          <w:sz w:val="27"/>
          <w:szCs w:val="27"/>
          <w:lang w:val="uk-UA" w:eastAsia="ru-RU"/>
        </w:rPr>
      </w:pPr>
      <w:r w:rsidRPr="00432A80">
        <w:rPr>
          <w:rFonts w:ascii="Times New Roman" w:eastAsia="Times New Roman" w:hAnsi="Times New Roman" w:cs="Times New Roman"/>
          <w:b/>
          <w:bCs/>
          <w:sz w:val="27"/>
          <w:szCs w:val="27"/>
          <w:lang w:val="uk-UA" w:eastAsia="ru-RU"/>
        </w:rPr>
        <w:t xml:space="preserve">Розділ 5. </w:t>
      </w:r>
      <w:r w:rsidRPr="00432A80">
        <w:rPr>
          <w:rFonts w:ascii="Times New Roman" w:eastAsia="Times New Roman" w:hAnsi="Times New Roman" w:cs="Times New Roman"/>
          <w:b/>
          <w:sz w:val="27"/>
          <w:szCs w:val="27"/>
          <w:lang w:val="uk-UA" w:eastAsia="ru-RU"/>
        </w:rPr>
        <w:t>Особливості укладання та виконання договорів про закупівлю за рамковими угодами</w:t>
      </w:r>
      <w:r w:rsidRPr="00432A80">
        <w:rPr>
          <w:rFonts w:ascii="Times New Roman" w:eastAsia="Times New Roman" w:hAnsi="Times New Roman" w:cs="Times New Roman"/>
          <w:b/>
          <w:bCs/>
          <w:sz w:val="27"/>
          <w:szCs w:val="27"/>
          <w:lang w:val="uk-UA" w:eastAsia="ru-RU"/>
        </w:rPr>
        <w:t xml:space="preserve"> </w:t>
      </w:r>
    </w:p>
    <w:p w:rsidR="00432A80" w:rsidRPr="00432A80" w:rsidRDefault="00432A80" w:rsidP="00432A80">
      <w:pPr>
        <w:spacing w:after="0" w:line="240" w:lineRule="auto"/>
        <w:ind w:firstLine="709"/>
        <w:jc w:val="both"/>
        <w:rPr>
          <w:rFonts w:ascii="Times New Roman" w:eastAsia="Times New Roman" w:hAnsi="Times New Roman" w:cs="Times New Roman"/>
          <w:b/>
          <w:bCs/>
          <w:sz w:val="27"/>
          <w:szCs w:val="27"/>
          <w:lang w:val="uk-UA" w:eastAsia="ru-RU"/>
        </w:rPr>
      </w:pPr>
    </w:p>
    <w:p w:rsidR="00432A80" w:rsidRPr="00432A80" w:rsidRDefault="00432A80" w:rsidP="00432A80">
      <w:pPr>
        <w:spacing w:after="0" w:line="240" w:lineRule="auto"/>
        <w:ind w:firstLine="709"/>
        <w:jc w:val="both"/>
        <w:rPr>
          <w:rFonts w:ascii="Times New Roman" w:eastAsia="Times New Roman" w:hAnsi="Times New Roman" w:cs="Times New Roman"/>
          <w:b/>
          <w:bCs/>
          <w:sz w:val="27"/>
          <w:szCs w:val="27"/>
          <w:lang w:val="uk-UA" w:eastAsia="ru-RU"/>
        </w:rPr>
      </w:pPr>
      <w:r w:rsidRPr="00432A80">
        <w:rPr>
          <w:rFonts w:ascii="Times New Roman" w:eastAsia="Times New Roman" w:hAnsi="Times New Roman" w:cs="Times New Roman"/>
          <w:b/>
          <w:bCs/>
          <w:sz w:val="27"/>
          <w:szCs w:val="27"/>
          <w:lang w:val="uk-UA" w:eastAsia="ru-RU"/>
        </w:rPr>
        <w:t>Оцінка пропозицій процедури закупівлі та акцепт пропозиції</w:t>
      </w:r>
    </w:p>
    <w:p w:rsidR="00432A80" w:rsidRPr="00432A80" w:rsidRDefault="00432A80" w:rsidP="00432A80">
      <w:pPr>
        <w:shd w:val="clear" w:color="auto" w:fill="FFFFFF"/>
        <w:tabs>
          <w:tab w:val="left" w:pos="0"/>
        </w:tabs>
        <w:spacing w:after="0" w:line="120" w:lineRule="atLeast"/>
        <w:ind w:right="1" w:firstLine="709"/>
        <w:jc w:val="both"/>
        <w:rPr>
          <w:rFonts w:ascii="Times New Roman" w:eastAsia="Times New Roman" w:hAnsi="Times New Roman" w:cs="Times New Roman"/>
          <w:b/>
          <w:sz w:val="27"/>
          <w:szCs w:val="27"/>
          <w:lang w:val="uk-UA" w:eastAsia="ru-RU"/>
        </w:rPr>
      </w:pPr>
    </w:p>
    <w:p w:rsidR="00432A80" w:rsidRPr="00432A80" w:rsidRDefault="00432A80" w:rsidP="00432A80">
      <w:pPr>
        <w:spacing w:after="0" w:line="240" w:lineRule="auto"/>
        <w:ind w:firstLine="709"/>
        <w:jc w:val="both"/>
        <w:rPr>
          <w:rFonts w:ascii="Times New Roman" w:eastAsia="Times New Roman" w:hAnsi="Times New Roman" w:cs="Times New Roman"/>
          <w:sz w:val="27"/>
          <w:szCs w:val="27"/>
          <w:lang w:val="uk-UA" w:eastAsia="ru-RU"/>
        </w:rPr>
      </w:pPr>
      <w:r w:rsidRPr="00432A80">
        <w:rPr>
          <w:rFonts w:ascii="Times New Roman" w:eastAsia="Times New Roman" w:hAnsi="Times New Roman" w:cs="Times New Roman"/>
          <w:sz w:val="27"/>
          <w:szCs w:val="27"/>
          <w:lang w:val="uk-UA" w:eastAsia="ru-RU"/>
        </w:rPr>
        <w:t>Умови закупівлі не повинні відрізнятися від змісту наданої учасником цінової пропозиції за одиницю товару (послуги).</w:t>
      </w:r>
    </w:p>
    <w:p w:rsidR="00432A80" w:rsidRPr="00432A80" w:rsidRDefault="00432A80" w:rsidP="00432A80">
      <w:pPr>
        <w:spacing w:after="0" w:line="240" w:lineRule="auto"/>
        <w:ind w:firstLine="709"/>
        <w:jc w:val="both"/>
        <w:rPr>
          <w:rFonts w:ascii="Times New Roman" w:eastAsia="Times New Roman" w:hAnsi="Times New Roman" w:cs="Times New Roman"/>
          <w:sz w:val="27"/>
          <w:szCs w:val="27"/>
          <w:lang w:val="uk-UA" w:eastAsia="ru-RU"/>
        </w:rPr>
      </w:pPr>
      <w:r w:rsidRPr="00432A80">
        <w:rPr>
          <w:rFonts w:ascii="Times New Roman" w:eastAsia="Times New Roman" w:hAnsi="Times New Roman" w:cs="Times New Roman"/>
          <w:sz w:val="27"/>
          <w:szCs w:val="27"/>
          <w:lang w:val="uk-UA" w:eastAsia="ru-RU"/>
        </w:rPr>
        <w:t>Учасник, який визначний як переможець конкурентного відбору, не має права передавати (відступати) права та обов'язки будь-яким іншим особам, покладати виконання зобов'язань на будь-яку іншу особу.</w:t>
      </w:r>
    </w:p>
    <w:p w:rsidR="00432A80" w:rsidRPr="00432A80" w:rsidRDefault="00432A80" w:rsidP="00432A80">
      <w:pPr>
        <w:spacing w:after="0" w:line="240" w:lineRule="auto"/>
        <w:ind w:firstLine="709"/>
        <w:jc w:val="both"/>
        <w:rPr>
          <w:rFonts w:ascii="Times New Roman" w:eastAsia="Times New Roman" w:hAnsi="Times New Roman" w:cs="Times New Roman"/>
          <w:sz w:val="27"/>
          <w:szCs w:val="27"/>
          <w:lang w:val="uk-UA" w:eastAsia="ru-RU"/>
        </w:rPr>
      </w:pPr>
      <w:r w:rsidRPr="00432A80">
        <w:rPr>
          <w:rFonts w:ascii="Times New Roman" w:eastAsia="Times New Roman" w:hAnsi="Times New Roman" w:cs="Times New Roman"/>
          <w:sz w:val="27"/>
          <w:szCs w:val="27"/>
          <w:lang w:val="uk-UA" w:eastAsia="ru-RU"/>
        </w:rPr>
        <w:t>Договір про закупівлю за рамковою угодою, укладається відповідно до Порядку, розміщується в електронній системі закупівель (у разі її застосування під час процедури закупівлі) або на сайті протягом 2 робочих днів з дня його підписання.</w:t>
      </w:r>
    </w:p>
    <w:p w:rsidR="00432A80" w:rsidRPr="00432A80" w:rsidRDefault="00432A80" w:rsidP="00432A80">
      <w:pPr>
        <w:spacing w:after="0" w:line="240" w:lineRule="auto"/>
        <w:ind w:firstLine="709"/>
        <w:jc w:val="both"/>
        <w:rPr>
          <w:rFonts w:ascii="Times New Roman" w:eastAsia="Times New Roman" w:hAnsi="Times New Roman" w:cs="Times New Roman"/>
          <w:sz w:val="27"/>
          <w:szCs w:val="27"/>
          <w:lang w:val="uk-UA" w:eastAsia="ru-RU"/>
        </w:rPr>
      </w:pPr>
      <w:r w:rsidRPr="00432A80">
        <w:rPr>
          <w:rFonts w:ascii="Times New Roman" w:eastAsia="Times New Roman" w:hAnsi="Times New Roman" w:cs="Times New Roman"/>
          <w:sz w:val="27"/>
          <w:szCs w:val="27"/>
          <w:lang w:val="uk-UA" w:eastAsia="ru-RU"/>
        </w:rPr>
        <w:t>Зміни та доповнення до договору вносяться відповідно до чинного законодавства України та внутрішніх документів Замовника.</w:t>
      </w:r>
    </w:p>
    <w:p w:rsidR="00432A80" w:rsidRPr="00432A80" w:rsidRDefault="00432A80" w:rsidP="00432A80">
      <w:pPr>
        <w:spacing w:after="0" w:line="240" w:lineRule="auto"/>
        <w:ind w:firstLine="709"/>
        <w:jc w:val="both"/>
        <w:rPr>
          <w:rFonts w:ascii="Times New Roman" w:eastAsia="Times New Roman" w:hAnsi="Times New Roman" w:cs="Times New Roman"/>
          <w:sz w:val="27"/>
          <w:szCs w:val="27"/>
          <w:lang w:val="uk-UA" w:eastAsia="ru-RU"/>
        </w:rPr>
      </w:pPr>
      <w:r w:rsidRPr="00432A80">
        <w:rPr>
          <w:rFonts w:ascii="Times New Roman" w:eastAsia="Times New Roman" w:hAnsi="Times New Roman" w:cs="Times New Roman"/>
          <w:sz w:val="27"/>
          <w:szCs w:val="27"/>
          <w:lang w:val="uk-UA" w:eastAsia="ru-RU"/>
        </w:rPr>
        <w:t>Рамкова угода може припинятися у порядку та за наявності підстав, визначених у цій угоді. До підстав припинення рамкової угоди належать:</w:t>
      </w:r>
    </w:p>
    <w:p w:rsidR="00432A80" w:rsidRPr="00432A80" w:rsidRDefault="00432A80" w:rsidP="00432A80">
      <w:pPr>
        <w:spacing w:after="0" w:line="240" w:lineRule="auto"/>
        <w:ind w:firstLine="709"/>
        <w:jc w:val="both"/>
        <w:rPr>
          <w:rFonts w:ascii="Times New Roman" w:eastAsia="Times New Roman" w:hAnsi="Times New Roman" w:cs="Times New Roman"/>
          <w:sz w:val="27"/>
          <w:szCs w:val="27"/>
          <w:lang w:val="uk-UA" w:eastAsia="ru-RU"/>
        </w:rPr>
      </w:pPr>
      <w:r w:rsidRPr="00432A80">
        <w:rPr>
          <w:rFonts w:ascii="Times New Roman" w:eastAsia="Times New Roman" w:hAnsi="Times New Roman" w:cs="Times New Roman"/>
          <w:sz w:val="27"/>
          <w:szCs w:val="27"/>
          <w:lang w:val="uk-UA" w:eastAsia="ru-RU"/>
        </w:rPr>
        <w:t>відмова замовника від виконання рамкової угоди;</w:t>
      </w:r>
    </w:p>
    <w:p w:rsidR="00432A80" w:rsidRPr="00432A80" w:rsidRDefault="00432A80" w:rsidP="00432A80">
      <w:pPr>
        <w:spacing w:after="0" w:line="240" w:lineRule="auto"/>
        <w:ind w:firstLine="709"/>
        <w:jc w:val="both"/>
        <w:rPr>
          <w:rFonts w:ascii="Times New Roman" w:eastAsia="Times New Roman" w:hAnsi="Times New Roman" w:cs="Times New Roman"/>
          <w:sz w:val="27"/>
          <w:szCs w:val="27"/>
          <w:lang w:val="uk-UA" w:eastAsia="ru-RU"/>
        </w:rPr>
      </w:pPr>
      <w:r w:rsidRPr="00432A80">
        <w:rPr>
          <w:rFonts w:ascii="Times New Roman" w:eastAsia="Times New Roman" w:hAnsi="Times New Roman" w:cs="Times New Roman"/>
          <w:sz w:val="27"/>
          <w:szCs w:val="27"/>
          <w:lang w:val="uk-UA" w:eastAsia="ru-RU"/>
        </w:rPr>
        <w:lastRenderedPageBreak/>
        <w:t>відмова одного або більше учасників від виконання рамкової угоди або інших дій, якщо внаслідок цього кількість учасників, які підписали рамкову угоду, стала менше трьох.</w:t>
      </w:r>
    </w:p>
    <w:p w:rsidR="00432A80" w:rsidRPr="00432A80" w:rsidRDefault="00432A80" w:rsidP="00432A80">
      <w:pPr>
        <w:spacing w:after="0" w:line="240" w:lineRule="auto"/>
        <w:ind w:firstLine="709"/>
        <w:jc w:val="both"/>
        <w:rPr>
          <w:rFonts w:ascii="Times New Roman" w:eastAsia="Times New Roman" w:hAnsi="Times New Roman" w:cs="Times New Roman"/>
          <w:sz w:val="27"/>
          <w:szCs w:val="27"/>
          <w:lang w:val="uk-UA" w:eastAsia="ru-RU"/>
        </w:rPr>
      </w:pPr>
      <w:r w:rsidRPr="00432A80">
        <w:rPr>
          <w:rFonts w:ascii="Times New Roman" w:eastAsia="Times New Roman" w:hAnsi="Times New Roman" w:cs="Times New Roman"/>
          <w:sz w:val="27"/>
          <w:szCs w:val="27"/>
          <w:lang w:val="uk-UA" w:eastAsia="ru-RU"/>
        </w:rPr>
        <w:t>Рамкова угода може містити інші підстави припинення, передбачені законодавством.</w:t>
      </w:r>
    </w:p>
    <w:p w:rsidR="00432A80" w:rsidRPr="00432A80" w:rsidRDefault="00432A80" w:rsidP="00432A80">
      <w:pPr>
        <w:spacing w:after="0" w:line="240" w:lineRule="auto"/>
        <w:ind w:firstLine="709"/>
        <w:jc w:val="both"/>
        <w:rPr>
          <w:rFonts w:ascii="Times New Roman" w:eastAsia="Times New Roman" w:hAnsi="Times New Roman" w:cs="Times New Roman"/>
          <w:sz w:val="27"/>
          <w:szCs w:val="27"/>
          <w:lang w:val="uk-UA" w:eastAsia="ru-RU"/>
        </w:rPr>
      </w:pPr>
    </w:p>
    <w:p w:rsidR="00432A80" w:rsidRPr="00432A80" w:rsidRDefault="00432A80" w:rsidP="00432A80">
      <w:pPr>
        <w:spacing w:after="0" w:line="240" w:lineRule="auto"/>
        <w:ind w:firstLine="709"/>
        <w:jc w:val="both"/>
        <w:rPr>
          <w:rFonts w:ascii="Times New Roman" w:eastAsia="Times New Roman" w:hAnsi="Times New Roman" w:cs="Times New Roman"/>
          <w:b/>
          <w:sz w:val="27"/>
          <w:szCs w:val="27"/>
          <w:lang w:val="uk-UA" w:eastAsia="ru-RU"/>
        </w:rPr>
      </w:pPr>
      <w:r w:rsidRPr="00432A80">
        <w:rPr>
          <w:rFonts w:ascii="Times New Roman" w:eastAsia="Times New Roman" w:hAnsi="Times New Roman" w:cs="Times New Roman"/>
          <w:b/>
          <w:sz w:val="27"/>
          <w:szCs w:val="27"/>
          <w:lang w:val="uk-UA" w:eastAsia="ru-RU"/>
        </w:rPr>
        <w:t>Інші умови</w:t>
      </w:r>
    </w:p>
    <w:p w:rsidR="00432A80" w:rsidRPr="00432A80" w:rsidRDefault="00432A80" w:rsidP="00432A80">
      <w:pPr>
        <w:spacing w:after="0" w:line="240" w:lineRule="auto"/>
        <w:ind w:firstLine="709"/>
        <w:jc w:val="both"/>
        <w:rPr>
          <w:rFonts w:ascii="Times New Roman" w:eastAsia="Times New Roman" w:hAnsi="Times New Roman" w:cs="Times New Roman"/>
          <w:b/>
          <w:sz w:val="27"/>
          <w:szCs w:val="27"/>
          <w:lang w:val="uk-UA" w:eastAsia="ru-RU"/>
        </w:rPr>
      </w:pPr>
    </w:p>
    <w:p w:rsidR="00432A80" w:rsidRPr="00432A80" w:rsidRDefault="00432A80" w:rsidP="00432A80">
      <w:pPr>
        <w:spacing w:after="0" w:line="240" w:lineRule="auto"/>
        <w:ind w:firstLine="709"/>
        <w:jc w:val="both"/>
        <w:rPr>
          <w:rFonts w:ascii="Times New Roman" w:eastAsia="Times New Roman" w:hAnsi="Times New Roman" w:cs="Times New Roman"/>
          <w:sz w:val="27"/>
          <w:szCs w:val="27"/>
          <w:lang w:val="uk-UA" w:eastAsia="ru-RU"/>
        </w:rPr>
      </w:pPr>
      <w:r w:rsidRPr="00432A80">
        <w:rPr>
          <w:rFonts w:ascii="Times New Roman" w:eastAsia="Times New Roman" w:hAnsi="Times New Roman" w:cs="Times New Roman"/>
          <w:sz w:val="27"/>
          <w:szCs w:val="27"/>
          <w:lang w:val="uk-UA" w:eastAsia="ru-RU"/>
        </w:rPr>
        <w:t>Оскарження процедури закупівлі за рамковими угодами здійснюється у порядку, встановленому у п. 19 Порядку закупівель Товариства.</w:t>
      </w:r>
    </w:p>
    <w:p w:rsidR="00432A80" w:rsidRPr="00432A80" w:rsidRDefault="00432A80" w:rsidP="00432A80">
      <w:pPr>
        <w:spacing w:after="0" w:line="240" w:lineRule="auto"/>
        <w:ind w:firstLine="709"/>
        <w:jc w:val="both"/>
        <w:rPr>
          <w:rFonts w:ascii="Times New Roman" w:eastAsia="Times New Roman" w:hAnsi="Times New Roman" w:cs="Times New Roman"/>
          <w:sz w:val="27"/>
          <w:szCs w:val="27"/>
          <w:lang w:val="uk-UA" w:eastAsia="ru-RU"/>
        </w:rPr>
      </w:pPr>
      <w:r w:rsidRPr="00432A80">
        <w:rPr>
          <w:rFonts w:ascii="Times New Roman" w:eastAsia="Times New Roman" w:hAnsi="Times New Roman" w:cs="Times New Roman"/>
          <w:sz w:val="27"/>
          <w:szCs w:val="27"/>
          <w:lang w:val="uk-UA" w:eastAsia="ru-RU"/>
        </w:rPr>
        <w:t>Замовник відміняє закупівлю у разі наявності підстав, передбачених пунктом 10.1. Порядку закупівель Товариства, а також в інших випадках, передбачених Порядком.</w:t>
      </w:r>
    </w:p>
    <w:p w:rsidR="00432A80" w:rsidRPr="00432A80" w:rsidRDefault="00432A80" w:rsidP="00432A80">
      <w:pPr>
        <w:spacing w:after="0" w:line="240" w:lineRule="auto"/>
        <w:ind w:firstLine="709"/>
        <w:jc w:val="both"/>
        <w:rPr>
          <w:rFonts w:ascii="Times New Roman" w:eastAsia="Times New Roman" w:hAnsi="Times New Roman" w:cs="Times New Roman"/>
          <w:sz w:val="27"/>
          <w:szCs w:val="27"/>
          <w:lang w:val="uk-UA" w:eastAsia="ru-RU"/>
        </w:rPr>
      </w:pPr>
    </w:p>
    <w:p w:rsidR="00432A80" w:rsidRPr="00432A80" w:rsidRDefault="00432A80" w:rsidP="00432A80">
      <w:pPr>
        <w:spacing w:after="0" w:line="240" w:lineRule="auto"/>
        <w:ind w:firstLine="709"/>
        <w:jc w:val="both"/>
        <w:rPr>
          <w:rFonts w:ascii="Times New Roman" w:eastAsia="Times New Roman" w:hAnsi="Times New Roman" w:cs="Times New Roman"/>
          <w:b/>
          <w:sz w:val="27"/>
          <w:szCs w:val="27"/>
          <w:lang w:val="uk-UA" w:eastAsia="ru-RU"/>
        </w:rPr>
      </w:pPr>
      <w:r w:rsidRPr="00432A80">
        <w:rPr>
          <w:rFonts w:ascii="Times New Roman" w:eastAsia="Times New Roman" w:hAnsi="Times New Roman" w:cs="Times New Roman"/>
          <w:b/>
          <w:sz w:val="27"/>
          <w:szCs w:val="27"/>
          <w:lang w:val="uk-UA" w:eastAsia="ru-RU"/>
        </w:rPr>
        <w:t xml:space="preserve">Розділ </w:t>
      </w:r>
      <w:r w:rsidRPr="00432A80">
        <w:rPr>
          <w:rFonts w:ascii="Times New Roman" w:eastAsia="Times New Roman" w:hAnsi="Times New Roman" w:cs="Times New Roman"/>
          <w:b/>
          <w:sz w:val="27"/>
          <w:szCs w:val="27"/>
          <w:lang w:val="ru-RU" w:eastAsia="ru-RU"/>
        </w:rPr>
        <w:t>6</w:t>
      </w:r>
      <w:r w:rsidRPr="00432A80">
        <w:rPr>
          <w:rFonts w:ascii="Times New Roman" w:eastAsia="Times New Roman" w:hAnsi="Times New Roman" w:cs="Times New Roman"/>
          <w:b/>
          <w:sz w:val="27"/>
          <w:szCs w:val="27"/>
          <w:lang w:val="uk-UA" w:eastAsia="ru-RU"/>
        </w:rPr>
        <w:t>. Реєстр недобросовісних Учасників.</w:t>
      </w:r>
    </w:p>
    <w:p w:rsidR="00432A80" w:rsidRPr="00432A80" w:rsidRDefault="00432A80" w:rsidP="00432A80">
      <w:pPr>
        <w:spacing w:after="0" w:line="240" w:lineRule="auto"/>
        <w:ind w:firstLine="709"/>
        <w:jc w:val="both"/>
        <w:rPr>
          <w:rFonts w:ascii="Times New Roman" w:eastAsia="Times New Roman" w:hAnsi="Times New Roman" w:cs="Times New Roman"/>
          <w:b/>
          <w:sz w:val="27"/>
          <w:szCs w:val="27"/>
          <w:lang w:val="uk-UA" w:eastAsia="ru-RU"/>
        </w:rPr>
      </w:pPr>
    </w:p>
    <w:p w:rsidR="00432A80" w:rsidRPr="00432A80" w:rsidRDefault="00432A80" w:rsidP="00432A80">
      <w:pPr>
        <w:spacing w:after="0" w:line="240" w:lineRule="auto"/>
        <w:ind w:firstLine="709"/>
        <w:jc w:val="both"/>
        <w:rPr>
          <w:rFonts w:ascii="Times New Roman" w:eastAsia="Times New Roman" w:hAnsi="Times New Roman" w:cs="Times New Roman"/>
          <w:b/>
          <w:bCs/>
          <w:sz w:val="27"/>
          <w:szCs w:val="27"/>
          <w:lang w:val="uk-UA" w:eastAsia="ru-RU"/>
        </w:rPr>
      </w:pPr>
      <w:r w:rsidRPr="00432A80">
        <w:rPr>
          <w:rFonts w:ascii="Times New Roman" w:eastAsia="Times New Roman" w:hAnsi="Times New Roman" w:cs="Times New Roman"/>
          <w:b/>
          <w:bCs/>
          <w:sz w:val="27"/>
          <w:szCs w:val="27"/>
          <w:lang w:val="uk-UA" w:eastAsia="ru-RU"/>
        </w:rPr>
        <w:t>Включення до реєстру недобросовісних Учасників</w:t>
      </w:r>
    </w:p>
    <w:p w:rsidR="00432A80" w:rsidRPr="00432A80" w:rsidRDefault="00432A80" w:rsidP="00432A80">
      <w:pPr>
        <w:spacing w:after="0" w:line="240" w:lineRule="auto"/>
        <w:ind w:firstLine="709"/>
        <w:jc w:val="both"/>
        <w:rPr>
          <w:rFonts w:ascii="Times New Roman" w:eastAsia="Times New Roman" w:hAnsi="Times New Roman" w:cs="Times New Roman"/>
          <w:b/>
          <w:bCs/>
          <w:sz w:val="27"/>
          <w:szCs w:val="27"/>
          <w:lang w:val="uk-UA" w:eastAsia="ru-RU"/>
        </w:rPr>
      </w:pPr>
    </w:p>
    <w:p w:rsidR="00432A80" w:rsidRPr="00432A80" w:rsidRDefault="00432A80" w:rsidP="00432A80">
      <w:pPr>
        <w:autoSpaceDE w:val="0"/>
        <w:autoSpaceDN w:val="0"/>
        <w:adjustRightInd w:val="0"/>
        <w:spacing w:after="0" w:line="240" w:lineRule="auto"/>
        <w:ind w:right="-185" w:firstLine="709"/>
        <w:jc w:val="both"/>
        <w:rPr>
          <w:rFonts w:ascii="Times New Roman" w:eastAsia="Times New Roman" w:hAnsi="Times New Roman" w:cs="Times New Roman"/>
          <w:sz w:val="27"/>
          <w:szCs w:val="27"/>
          <w:lang w:val="uk-UA" w:eastAsia="ru-RU"/>
        </w:rPr>
      </w:pPr>
      <w:r w:rsidRPr="00432A80">
        <w:rPr>
          <w:rFonts w:ascii="Times New Roman" w:eastAsia="Times New Roman" w:hAnsi="Times New Roman" w:cs="Times New Roman"/>
          <w:sz w:val="27"/>
          <w:szCs w:val="27"/>
          <w:lang w:val="uk-UA" w:eastAsia="ru-RU"/>
        </w:rPr>
        <w:t xml:space="preserve">Замовник складає реєстр недобросовісних Учасників. Включення Учасника до реєстру недобросовісних Учасників приймається за рішенням Замовника. </w:t>
      </w:r>
    </w:p>
    <w:p w:rsidR="00432A80" w:rsidRPr="00432A80" w:rsidRDefault="00432A80" w:rsidP="00432A80">
      <w:pPr>
        <w:autoSpaceDE w:val="0"/>
        <w:autoSpaceDN w:val="0"/>
        <w:adjustRightInd w:val="0"/>
        <w:spacing w:after="0" w:line="240" w:lineRule="auto"/>
        <w:ind w:right="-185" w:firstLine="709"/>
        <w:jc w:val="both"/>
        <w:rPr>
          <w:rFonts w:ascii="Times New Roman" w:eastAsia="Times New Roman" w:hAnsi="Times New Roman" w:cs="Times New Roman"/>
          <w:sz w:val="27"/>
          <w:szCs w:val="27"/>
          <w:lang w:val="uk-UA" w:eastAsia="ru-RU"/>
        </w:rPr>
      </w:pPr>
      <w:r w:rsidRPr="00432A80">
        <w:rPr>
          <w:rFonts w:ascii="Times New Roman" w:eastAsia="Times New Roman" w:hAnsi="Times New Roman" w:cs="Times New Roman"/>
          <w:sz w:val="27"/>
          <w:szCs w:val="27"/>
          <w:lang w:val="uk-UA" w:eastAsia="ru-RU"/>
        </w:rPr>
        <w:t>Відомості до реєстру недобросовісних Учасників вносяться на строк, що не може перевищувати один рік. Реєстр недобросовісних Учасників публікується на веб-сайті Замовника. До реєстру недобросовісних Учасників включаються Учасники, що:</w:t>
      </w:r>
    </w:p>
    <w:p w:rsidR="00432A80" w:rsidRPr="00432A80" w:rsidRDefault="00432A80" w:rsidP="00432A80">
      <w:pPr>
        <w:tabs>
          <w:tab w:val="left" w:pos="760"/>
        </w:tabs>
        <w:spacing w:after="0" w:line="317" w:lineRule="exact"/>
        <w:ind w:right="40" w:firstLine="709"/>
        <w:jc w:val="both"/>
        <w:rPr>
          <w:rFonts w:ascii="Times New Roman" w:eastAsia="Times New Roman" w:hAnsi="Times New Roman" w:cs="Times New Roman"/>
          <w:sz w:val="27"/>
          <w:szCs w:val="27"/>
          <w:lang w:val="uk-UA" w:eastAsia="ru-RU"/>
        </w:rPr>
      </w:pPr>
      <w:r w:rsidRPr="00432A80">
        <w:rPr>
          <w:rFonts w:ascii="Times New Roman" w:eastAsia="Times New Roman" w:hAnsi="Times New Roman" w:cs="Times New Roman"/>
          <w:sz w:val="27"/>
          <w:szCs w:val="27"/>
          <w:lang w:val="uk-UA" w:eastAsia="x-none"/>
        </w:rPr>
        <w:t>-  </w:t>
      </w:r>
      <w:r w:rsidRPr="00432A80">
        <w:rPr>
          <w:rFonts w:ascii="Times New Roman" w:eastAsia="Times New Roman" w:hAnsi="Times New Roman" w:cs="Times New Roman"/>
          <w:sz w:val="27"/>
          <w:szCs w:val="27"/>
          <w:lang w:val="uk-UA" w:eastAsia="ru-RU"/>
        </w:rPr>
        <w:t>безпідставно відмовилися від підписання договору;</w:t>
      </w:r>
    </w:p>
    <w:p w:rsidR="00432A80" w:rsidRPr="00432A80" w:rsidRDefault="00432A80" w:rsidP="00432A80">
      <w:pPr>
        <w:spacing w:after="0" w:line="240" w:lineRule="auto"/>
        <w:ind w:firstLine="709"/>
        <w:jc w:val="both"/>
        <w:rPr>
          <w:rFonts w:ascii="Times New Roman" w:eastAsia="Times New Roman" w:hAnsi="Times New Roman" w:cs="Times New Roman"/>
          <w:sz w:val="27"/>
          <w:szCs w:val="27"/>
          <w:lang w:val="uk-UA" w:eastAsia="ru-RU"/>
        </w:rPr>
      </w:pPr>
      <w:r w:rsidRPr="00432A80">
        <w:rPr>
          <w:rFonts w:ascii="Times New Roman" w:eastAsia="Times New Roman" w:hAnsi="Times New Roman" w:cs="Times New Roman"/>
          <w:sz w:val="27"/>
          <w:szCs w:val="27"/>
          <w:lang w:val="uk-UA" w:eastAsia="ru-RU"/>
        </w:rPr>
        <w:t>-  по закінченню етапу аукціону або після відхилення попереднього Учасника не надали Замовнику пакет оригіналів документів, які вимагалися документацією процедури закупівлі, три або більше разів протягом 6 місяців;  </w:t>
      </w:r>
    </w:p>
    <w:p w:rsidR="00432A80" w:rsidRPr="00432A80" w:rsidRDefault="00432A80" w:rsidP="00432A80">
      <w:pPr>
        <w:tabs>
          <w:tab w:val="left" w:pos="760"/>
        </w:tabs>
        <w:spacing w:after="0" w:line="317" w:lineRule="exact"/>
        <w:ind w:right="40" w:firstLine="709"/>
        <w:jc w:val="both"/>
        <w:rPr>
          <w:rFonts w:ascii="Times New Roman" w:eastAsia="Times New Roman" w:hAnsi="Times New Roman" w:cs="Times New Roman"/>
          <w:sz w:val="27"/>
          <w:szCs w:val="27"/>
          <w:lang w:val="uk-UA" w:eastAsia="ru-RU"/>
        </w:rPr>
      </w:pPr>
      <w:r w:rsidRPr="00432A80">
        <w:rPr>
          <w:rFonts w:ascii="Times New Roman" w:eastAsia="Times New Roman" w:hAnsi="Times New Roman" w:cs="Times New Roman"/>
          <w:sz w:val="27"/>
          <w:szCs w:val="27"/>
          <w:lang w:val="uk-UA" w:eastAsia="ru-RU"/>
        </w:rPr>
        <w:t>-  з якими було розірвано договори у зв'язку із суттєвими порушеннями ними умов договору без відповідних підстав;</w:t>
      </w:r>
    </w:p>
    <w:p w:rsidR="00432A80" w:rsidRPr="00432A80" w:rsidRDefault="00432A80" w:rsidP="00432A80">
      <w:pPr>
        <w:tabs>
          <w:tab w:val="left" w:pos="760"/>
        </w:tabs>
        <w:spacing w:after="0" w:line="317" w:lineRule="exact"/>
        <w:ind w:right="40" w:firstLine="709"/>
        <w:jc w:val="both"/>
        <w:rPr>
          <w:rFonts w:ascii="Times New Roman" w:eastAsia="Times New Roman" w:hAnsi="Times New Roman" w:cs="Times New Roman"/>
          <w:sz w:val="27"/>
          <w:szCs w:val="27"/>
          <w:lang w:val="uk-UA" w:eastAsia="ru-RU"/>
        </w:rPr>
      </w:pPr>
      <w:r w:rsidRPr="00432A80">
        <w:rPr>
          <w:rFonts w:ascii="Times New Roman" w:eastAsia="Times New Roman" w:hAnsi="Times New Roman" w:cs="Times New Roman"/>
          <w:sz w:val="27"/>
          <w:szCs w:val="27"/>
          <w:lang w:val="uk-UA" w:eastAsia="ru-RU"/>
        </w:rPr>
        <w:t xml:space="preserve">-  вчинили несхвальні та антиконкурентні узгоджені дії; </w:t>
      </w:r>
    </w:p>
    <w:p w:rsidR="00432A80" w:rsidRPr="00432A80" w:rsidRDefault="00432A80" w:rsidP="00432A80">
      <w:pPr>
        <w:tabs>
          <w:tab w:val="left" w:pos="760"/>
        </w:tabs>
        <w:spacing w:after="0" w:line="317" w:lineRule="exact"/>
        <w:ind w:right="40" w:firstLine="709"/>
        <w:jc w:val="both"/>
        <w:rPr>
          <w:rFonts w:ascii="Times New Roman" w:eastAsia="Times New Roman" w:hAnsi="Times New Roman" w:cs="Times New Roman"/>
          <w:sz w:val="27"/>
          <w:szCs w:val="27"/>
          <w:lang w:val="uk-UA" w:eastAsia="ru-RU"/>
        </w:rPr>
      </w:pPr>
      <w:r w:rsidRPr="00432A80">
        <w:rPr>
          <w:rFonts w:ascii="Times New Roman" w:eastAsia="Times New Roman" w:hAnsi="Times New Roman" w:cs="Times New Roman"/>
          <w:sz w:val="27"/>
          <w:szCs w:val="27"/>
          <w:lang w:val="uk-UA" w:eastAsia="ru-RU"/>
        </w:rPr>
        <w:t xml:space="preserve">-  порушили угоду про захист конфіденційної інформації; </w:t>
      </w:r>
    </w:p>
    <w:p w:rsidR="00432A80" w:rsidRPr="00432A80" w:rsidRDefault="00432A80" w:rsidP="00432A80">
      <w:pPr>
        <w:tabs>
          <w:tab w:val="left" w:pos="760"/>
        </w:tabs>
        <w:spacing w:after="0" w:line="317" w:lineRule="exact"/>
        <w:ind w:right="40" w:firstLine="709"/>
        <w:jc w:val="both"/>
        <w:rPr>
          <w:rFonts w:ascii="Times New Roman" w:eastAsia="Times New Roman" w:hAnsi="Times New Roman" w:cs="Times New Roman"/>
          <w:sz w:val="27"/>
          <w:szCs w:val="27"/>
          <w:lang w:val="uk-UA" w:eastAsia="ru-RU"/>
        </w:rPr>
      </w:pPr>
      <w:r w:rsidRPr="00432A80">
        <w:rPr>
          <w:rFonts w:ascii="Times New Roman" w:eastAsia="Times New Roman" w:hAnsi="Times New Roman" w:cs="Times New Roman"/>
          <w:sz w:val="27"/>
          <w:szCs w:val="27"/>
          <w:lang w:val="uk-UA" w:eastAsia="ru-RU"/>
        </w:rPr>
        <w:t>-  надали у пропозиціях будь-яку недостовірну інформацію;</w:t>
      </w:r>
    </w:p>
    <w:p w:rsidR="00432A80" w:rsidRPr="00432A80" w:rsidRDefault="00432A80" w:rsidP="00432A80">
      <w:pPr>
        <w:tabs>
          <w:tab w:val="left" w:pos="760"/>
        </w:tabs>
        <w:spacing w:after="0" w:line="317" w:lineRule="exact"/>
        <w:ind w:right="40" w:firstLine="709"/>
        <w:jc w:val="both"/>
        <w:rPr>
          <w:rFonts w:ascii="Times New Roman" w:eastAsia="Times New Roman" w:hAnsi="Times New Roman" w:cs="Times New Roman"/>
          <w:sz w:val="27"/>
          <w:szCs w:val="27"/>
          <w:lang w:val="uk-UA" w:eastAsia="ru-RU"/>
        </w:rPr>
      </w:pPr>
      <w:r w:rsidRPr="00432A80">
        <w:rPr>
          <w:rFonts w:ascii="Times New Roman" w:eastAsia="Times New Roman" w:hAnsi="Times New Roman" w:cs="Times New Roman"/>
          <w:sz w:val="27"/>
          <w:szCs w:val="27"/>
          <w:lang w:val="uk-UA" w:eastAsia="ru-RU"/>
        </w:rPr>
        <w:t>-  допустили порушення обов’язків, згідно з укладеними Договорами.</w:t>
      </w:r>
    </w:p>
    <w:p w:rsidR="00432A80" w:rsidRPr="00432A80" w:rsidRDefault="00432A80" w:rsidP="00432A80">
      <w:pPr>
        <w:tabs>
          <w:tab w:val="left" w:pos="760"/>
        </w:tabs>
        <w:spacing w:after="0" w:line="317" w:lineRule="exact"/>
        <w:ind w:right="40" w:firstLine="709"/>
        <w:jc w:val="both"/>
        <w:rPr>
          <w:rFonts w:ascii="Times New Roman" w:eastAsia="Times New Roman" w:hAnsi="Times New Roman" w:cs="Times New Roman"/>
          <w:sz w:val="27"/>
          <w:szCs w:val="27"/>
          <w:lang w:val="uk-UA" w:eastAsia="ru-RU"/>
        </w:rPr>
      </w:pPr>
      <w:r w:rsidRPr="00432A80">
        <w:rPr>
          <w:rFonts w:ascii="Times New Roman" w:eastAsia="Times New Roman" w:hAnsi="Times New Roman" w:cs="Times New Roman"/>
          <w:sz w:val="27"/>
          <w:szCs w:val="27"/>
          <w:lang w:val="uk-UA" w:eastAsia="ru-RU"/>
        </w:rPr>
        <w:t>- надали будь-яку недостовірну інформацію до Конфліктної комісії.</w:t>
      </w:r>
    </w:p>
    <w:p w:rsidR="00432A80" w:rsidRPr="00432A80" w:rsidRDefault="00432A80" w:rsidP="00432A80">
      <w:pPr>
        <w:tabs>
          <w:tab w:val="left" w:pos="760"/>
        </w:tabs>
        <w:spacing w:after="0" w:line="317" w:lineRule="exact"/>
        <w:ind w:right="40" w:firstLine="709"/>
        <w:jc w:val="both"/>
        <w:rPr>
          <w:rFonts w:ascii="Times New Roman" w:eastAsia="Times New Roman" w:hAnsi="Times New Roman" w:cs="Times New Roman"/>
          <w:sz w:val="27"/>
          <w:szCs w:val="27"/>
          <w:lang w:val="uk-UA" w:eastAsia="ru-RU"/>
        </w:rPr>
      </w:pPr>
      <w:r w:rsidRPr="00432A80">
        <w:rPr>
          <w:rFonts w:ascii="Times New Roman" w:eastAsia="Times New Roman" w:hAnsi="Times New Roman" w:cs="Times New Roman"/>
          <w:sz w:val="27"/>
          <w:szCs w:val="27"/>
          <w:lang w:val="uk-UA" w:eastAsia="ru-RU"/>
        </w:rPr>
        <w:t>- мають претензії та/або позови до Товариства або Товариством ведеться претензійно-позовна робота щодо такого Учасника;</w:t>
      </w:r>
    </w:p>
    <w:p w:rsidR="00432A80" w:rsidRDefault="00432A80" w:rsidP="00AB6CCB">
      <w:pPr>
        <w:spacing w:after="0" w:line="240" w:lineRule="auto"/>
        <w:ind w:firstLine="709"/>
        <w:jc w:val="both"/>
        <w:rPr>
          <w:rFonts w:ascii="Times New Roman" w:eastAsia="Times New Roman" w:hAnsi="Times New Roman" w:cs="Courier New"/>
          <w:sz w:val="24"/>
          <w:szCs w:val="24"/>
          <w:lang w:val="uk-UA" w:eastAsia="ru-RU"/>
        </w:rPr>
      </w:pPr>
      <w:r w:rsidRPr="00432A80">
        <w:rPr>
          <w:rFonts w:ascii="Times New Roman" w:eastAsia="Times New Roman" w:hAnsi="Times New Roman" w:cs="Times New Roman"/>
          <w:sz w:val="27"/>
          <w:szCs w:val="27"/>
          <w:lang w:val="uk-UA" w:eastAsia="ru-RU"/>
        </w:rPr>
        <w:t>- щодо яких Товариством ведеться претензійно-позовна робота та/або щодо третіх осіб, які залучалися такими Учасниками (напр.: субпідрядники, виробники та ін.) для виконання договорів з Товариством.</w:t>
      </w:r>
      <w:bookmarkStart w:id="1" w:name="OLE_LINK3"/>
      <w:bookmarkStart w:id="2" w:name="OLE_LINK4"/>
    </w:p>
    <w:p w:rsidR="00AB6CCB" w:rsidRDefault="00AB6CCB" w:rsidP="00432A80">
      <w:pPr>
        <w:spacing w:after="0" w:line="240" w:lineRule="auto"/>
        <w:ind w:firstLine="709"/>
        <w:jc w:val="right"/>
        <w:rPr>
          <w:rFonts w:ascii="Times New Roman" w:eastAsia="Times New Roman" w:hAnsi="Times New Roman" w:cs="Courier New"/>
          <w:sz w:val="24"/>
          <w:szCs w:val="24"/>
          <w:lang w:val="uk-UA" w:eastAsia="ru-RU"/>
        </w:rPr>
      </w:pPr>
    </w:p>
    <w:p w:rsidR="00AB6CCB" w:rsidRDefault="00AB6CCB" w:rsidP="00432A80">
      <w:pPr>
        <w:spacing w:after="0" w:line="240" w:lineRule="auto"/>
        <w:ind w:firstLine="709"/>
        <w:jc w:val="right"/>
        <w:rPr>
          <w:rFonts w:ascii="Times New Roman" w:eastAsia="Times New Roman" w:hAnsi="Times New Roman" w:cs="Courier New"/>
          <w:sz w:val="24"/>
          <w:szCs w:val="24"/>
          <w:lang w:val="uk-UA" w:eastAsia="ru-RU"/>
        </w:rPr>
      </w:pPr>
    </w:p>
    <w:p w:rsidR="00AB6CCB" w:rsidRDefault="00AB6CCB" w:rsidP="00432A80">
      <w:pPr>
        <w:spacing w:after="0" w:line="240" w:lineRule="auto"/>
        <w:ind w:firstLine="709"/>
        <w:jc w:val="right"/>
        <w:rPr>
          <w:rFonts w:ascii="Times New Roman" w:eastAsia="Times New Roman" w:hAnsi="Times New Roman" w:cs="Courier New"/>
          <w:sz w:val="24"/>
          <w:szCs w:val="24"/>
          <w:lang w:val="uk-UA" w:eastAsia="ru-RU"/>
        </w:rPr>
      </w:pPr>
    </w:p>
    <w:p w:rsidR="00AB6CCB" w:rsidRDefault="00AB6CCB" w:rsidP="00432A80">
      <w:pPr>
        <w:spacing w:after="0" w:line="240" w:lineRule="auto"/>
        <w:ind w:firstLine="709"/>
        <w:jc w:val="right"/>
        <w:rPr>
          <w:rFonts w:ascii="Times New Roman" w:eastAsia="Times New Roman" w:hAnsi="Times New Roman" w:cs="Courier New"/>
          <w:sz w:val="24"/>
          <w:szCs w:val="24"/>
          <w:lang w:val="uk-UA" w:eastAsia="ru-RU"/>
        </w:rPr>
      </w:pPr>
    </w:p>
    <w:p w:rsidR="00AB6CCB" w:rsidRDefault="00AB6CCB" w:rsidP="00432A80">
      <w:pPr>
        <w:spacing w:after="0" w:line="240" w:lineRule="auto"/>
        <w:ind w:firstLine="709"/>
        <w:jc w:val="right"/>
        <w:rPr>
          <w:rFonts w:ascii="Times New Roman" w:eastAsia="Times New Roman" w:hAnsi="Times New Roman" w:cs="Courier New"/>
          <w:sz w:val="24"/>
          <w:szCs w:val="24"/>
          <w:lang w:val="uk-UA" w:eastAsia="ru-RU"/>
        </w:rPr>
      </w:pPr>
    </w:p>
    <w:p w:rsidR="00AB6CCB" w:rsidRDefault="00AB6CCB" w:rsidP="00432A80">
      <w:pPr>
        <w:spacing w:after="0" w:line="240" w:lineRule="auto"/>
        <w:ind w:firstLine="709"/>
        <w:jc w:val="right"/>
        <w:rPr>
          <w:rFonts w:ascii="Times New Roman" w:eastAsia="Times New Roman" w:hAnsi="Times New Roman" w:cs="Courier New"/>
          <w:sz w:val="24"/>
          <w:szCs w:val="24"/>
          <w:lang w:val="uk-UA" w:eastAsia="ru-RU"/>
        </w:rPr>
      </w:pPr>
    </w:p>
    <w:p w:rsidR="00AB6CCB" w:rsidRDefault="00AB6CCB" w:rsidP="00AB6CCB">
      <w:pPr>
        <w:ind w:firstLine="567"/>
        <w:jc w:val="right"/>
        <w:rPr>
          <w:rFonts w:ascii="Times New Roman" w:eastAsia="Times New Roman" w:hAnsi="Times New Roman" w:cs="Courier New"/>
          <w:sz w:val="24"/>
          <w:szCs w:val="24"/>
          <w:lang w:val="uk-UA" w:eastAsia="ru-RU"/>
        </w:rPr>
      </w:pPr>
    </w:p>
    <w:p w:rsidR="00AB6CCB" w:rsidRDefault="00AB6CCB" w:rsidP="00AB6CCB">
      <w:pPr>
        <w:ind w:firstLine="567"/>
        <w:jc w:val="right"/>
        <w:rPr>
          <w:rFonts w:ascii="Times New Roman" w:eastAsia="Times New Roman" w:hAnsi="Times New Roman" w:cs="Courier New"/>
          <w:sz w:val="24"/>
          <w:szCs w:val="24"/>
          <w:lang w:val="uk-UA" w:eastAsia="ru-RU"/>
        </w:rPr>
      </w:pPr>
    </w:p>
    <w:p w:rsidR="00AB6CCB" w:rsidRDefault="00AB6CCB" w:rsidP="00AB6CCB">
      <w:pPr>
        <w:ind w:firstLine="567"/>
        <w:jc w:val="right"/>
        <w:rPr>
          <w:rFonts w:ascii="Times New Roman" w:eastAsia="Times New Roman" w:hAnsi="Times New Roman" w:cs="Courier New"/>
          <w:sz w:val="24"/>
          <w:szCs w:val="24"/>
          <w:lang w:val="uk-UA" w:eastAsia="ru-RU"/>
        </w:rPr>
        <w:sectPr w:rsidR="00AB6CCB" w:rsidSect="007F61F8">
          <w:footerReference w:type="even" r:id="rId9"/>
          <w:footerReference w:type="default" r:id="rId10"/>
          <w:pgSz w:w="11906" w:h="16838"/>
          <w:pgMar w:top="540" w:right="850" w:bottom="1134" w:left="1701" w:header="708" w:footer="708" w:gutter="0"/>
          <w:cols w:space="708"/>
          <w:titlePg/>
          <w:docGrid w:linePitch="360"/>
        </w:sectPr>
      </w:pPr>
    </w:p>
    <w:p w:rsidR="00AB6CCB" w:rsidRPr="00AB6CCB" w:rsidRDefault="00AB6CCB" w:rsidP="00AB6CCB">
      <w:pPr>
        <w:ind w:firstLine="567"/>
        <w:jc w:val="right"/>
        <w:rPr>
          <w:rFonts w:ascii="Times New Roman" w:eastAsia="Times New Roman" w:hAnsi="Times New Roman" w:cs="Times New Roman"/>
          <w:b/>
          <w:sz w:val="20"/>
          <w:szCs w:val="20"/>
          <w:lang w:val="uk-UA" w:eastAsia="ru-RU"/>
        </w:rPr>
      </w:pPr>
      <w:r>
        <w:rPr>
          <w:rFonts w:ascii="Times New Roman" w:eastAsia="Times New Roman" w:hAnsi="Times New Roman" w:cs="Courier New"/>
          <w:sz w:val="24"/>
          <w:szCs w:val="24"/>
          <w:lang w:val="uk-UA" w:eastAsia="ru-RU"/>
        </w:rPr>
        <w:lastRenderedPageBreak/>
        <w:tab/>
      </w:r>
      <w:r w:rsidR="004266C8">
        <w:rPr>
          <w:rFonts w:ascii="Times New Roman" w:eastAsia="Times New Roman" w:hAnsi="Times New Roman" w:cs="Times New Roman"/>
          <w:b/>
          <w:sz w:val="20"/>
          <w:szCs w:val="20"/>
          <w:lang w:val="uk-UA" w:eastAsia="ru-RU"/>
        </w:rPr>
        <w:t>Додаток №1 до документації</w:t>
      </w:r>
    </w:p>
    <w:p w:rsidR="00AB6CCB" w:rsidRDefault="00AB6CCB" w:rsidP="00AB6CCB">
      <w:pPr>
        <w:spacing w:after="0" w:line="240" w:lineRule="auto"/>
        <w:ind w:firstLine="567"/>
        <w:jc w:val="center"/>
        <w:rPr>
          <w:rFonts w:ascii="Times New Roman" w:eastAsia="Times New Roman" w:hAnsi="Times New Roman" w:cs="Courier New"/>
          <w:sz w:val="24"/>
          <w:szCs w:val="24"/>
          <w:lang w:val="uk-UA" w:eastAsia="ru-RU"/>
        </w:rPr>
      </w:pPr>
      <w:r w:rsidRPr="00AB6CCB">
        <w:rPr>
          <w:rFonts w:ascii="Times New Roman" w:eastAsia="Times New Roman" w:hAnsi="Times New Roman" w:cs="Times New Roman"/>
          <w:b/>
          <w:sz w:val="20"/>
          <w:szCs w:val="20"/>
          <w:lang w:val="uk-UA" w:eastAsia="ru-RU"/>
        </w:rPr>
        <w:t>Кваліфікаційні вимоги до Учасників та інформація про спосіб документального підтвердження відповідності Учасників встановленим критеріям та вимогам</w:t>
      </w:r>
    </w:p>
    <w:tbl>
      <w:tblPr>
        <w:tblW w:w="156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6"/>
        <w:gridCol w:w="3314"/>
        <w:gridCol w:w="1072"/>
        <w:gridCol w:w="36"/>
        <w:gridCol w:w="379"/>
        <w:gridCol w:w="1577"/>
        <w:gridCol w:w="350"/>
        <w:gridCol w:w="77"/>
        <w:gridCol w:w="2861"/>
        <w:gridCol w:w="35"/>
        <w:gridCol w:w="5421"/>
      </w:tblGrid>
      <w:tr w:rsidR="00AB6CCB" w:rsidRPr="00465573" w:rsidTr="007F61F8">
        <w:trPr>
          <w:trHeight w:val="375"/>
        </w:trPr>
        <w:tc>
          <w:tcPr>
            <w:tcW w:w="556" w:type="dxa"/>
            <w:gridSpan w:val="2"/>
            <w:vMerge w:val="restart"/>
            <w:shd w:val="clear" w:color="auto" w:fill="D9D9D9"/>
            <w:vAlign w:val="center"/>
          </w:tcPr>
          <w:p w:rsidR="00AB6CCB" w:rsidRPr="00AB6CCB" w:rsidRDefault="00AB6CCB" w:rsidP="00AB6CCB">
            <w:pPr>
              <w:spacing w:before="100" w:beforeAutospacing="1" w:after="100" w:afterAutospacing="1" w:line="25" w:lineRule="atLeast"/>
              <w:jc w:val="center"/>
              <w:rPr>
                <w:rFonts w:ascii="Times New Roman" w:eastAsia="Times New Roman" w:hAnsi="Times New Roman" w:cs="Times New Roman"/>
                <w:b/>
                <w:bCs/>
                <w:sz w:val="20"/>
                <w:szCs w:val="20"/>
                <w:lang w:val="uk-UA"/>
              </w:rPr>
            </w:pPr>
            <w:r w:rsidRPr="00AB6CCB">
              <w:rPr>
                <w:rFonts w:ascii="Times New Roman" w:eastAsia="Times New Roman" w:hAnsi="Times New Roman" w:cs="Times New Roman"/>
                <w:b/>
                <w:bCs/>
                <w:sz w:val="20"/>
                <w:szCs w:val="20"/>
                <w:lang w:val="uk-UA"/>
              </w:rPr>
              <w:t>№ п/п</w:t>
            </w:r>
          </w:p>
        </w:tc>
        <w:tc>
          <w:tcPr>
            <w:tcW w:w="5089" w:type="dxa"/>
            <w:gridSpan w:val="3"/>
            <w:vMerge w:val="restart"/>
            <w:shd w:val="clear" w:color="auto" w:fill="D9D9D9"/>
            <w:vAlign w:val="center"/>
          </w:tcPr>
          <w:p w:rsidR="00AB6CCB" w:rsidRPr="00AB6CCB" w:rsidRDefault="00AB6CCB" w:rsidP="00AB6CCB">
            <w:pPr>
              <w:spacing w:before="100" w:beforeAutospacing="1" w:after="100" w:afterAutospacing="1" w:line="25" w:lineRule="atLeast"/>
              <w:jc w:val="center"/>
              <w:rPr>
                <w:rFonts w:ascii="Times New Roman" w:eastAsia="Times New Roman" w:hAnsi="Times New Roman" w:cs="Times New Roman"/>
                <w:b/>
                <w:bCs/>
                <w:sz w:val="20"/>
                <w:szCs w:val="20"/>
                <w:lang w:val="uk-UA"/>
              </w:rPr>
            </w:pPr>
            <w:r w:rsidRPr="00AB6CCB">
              <w:rPr>
                <w:rFonts w:ascii="Times New Roman" w:eastAsia="Times New Roman" w:hAnsi="Times New Roman" w:cs="Times New Roman"/>
                <w:b/>
                <w:bCs/>
                <w:sz w:val="20"/>
                <w:szCs w:val="20"/>
                <w:lang w:val="uk-UA"/>
              </w:rPr>
              <w:t>Критерії</w:t>
            </w:r>
          </w:p>
        </w:tc>
        <w:tc>
          <w:tcPr>
            <w:tcW w:w="4765" w:type="dxa"/>
            <w:gridSpan w:val="5"/>
            <w:shd w:val="clear" w:color="auto" w:fill="D9D9D9"/>
            <w:vAlign w:val="center"/>
          </w:tcPr>
          <w:p w:rsidR="00AB6CCB" w:rsidRPr="00AB6CCB" w:rsidRDefault="00AB6CCB" w:rsidP="00AB6CCB">
            <w:pPr>
              <w:spacing w:before="100" w:beforeAutospacing="1" w:after="100" w:afterAutospacing="1" w:line="25" w:lineRule="atLeast"/>
              <w:jc w:val="center"/>
              <w:rPr>
                <w:rFonts w:ascii="Times New Roman" w:eastAsia="Times New Roman" w:hAnsi="Times New Roman" w:cs="Times New Roman"/>
                <w:b/>
                <w:bCs/>
                <w:sz w:val="20"/>
                <w:szCs w:val="20"/>
                <w:lang w:val="uk-UA"/>
              </w:rPr>
            </w:pPr>
            <w:r w:rsidRPr="00AB6CCB">
              <w:rPr>
                <w:rFonts w:ascii="Times New Roman" w:eastAsia="Times New Roman" w:hAnsi="Times New Roman" w:cs="Times New Roman"/>
                <w:b/>
                <w:bCs/>
                <w:sz w:val="20"/>
                <w:szCs w:val="20"/>
                <w:lang w:val="uk-UA"/>
              </w:rPr>
              <w:t>Оцінка контрагента</w:t>
            </w:r>
          </w:p>
        </w:tc>
        <w:tc>
          <w:tcPr>
            <w:tcW w:w="5250" w:type="dxa"/>
            <w:gridSpan w:val="2"/>
            <w:vMerge w:val="restart"/>
            <w:shd w:val="clear" w:color="auto" w:fill="D9D9D9"/>
            <w:vAlign w:val="center"/>
          </w:tcPr>
          <w:p w:rsidR="00AB6CCB" w:rsidRPr="00AB6CCB" w:rsidRDefault="00AB6CCB" w:rsidP="00AB6CCB">
            <w:pPr>
              <w:spacing w:before="100" w:beforeAutospacing="1" w:after="100" w:afterAutospacing="1" w:line="25" w:lineRule="atLeast"/>
              <w:jc w:val="center"/>
              <w:rPr>
                <w:rFonts w:ascii="Times New Roman" w:eastAsia="Times New Roman" w:hAnsi="Times New Roman" w:cs="Times New Roman"/>
                <w:b/>
                <w:bCs/>
                <w:sz w:val="20"/>
                <w:szCs w:val="20"/>
                <w:lang w:val="uk-UA"/>
              </w:rPr>
            </w:pPr>
            <w:r w:rsidRPr="00AB6CCB">
              <w:rPr>
                <w:rFonts w:ascii="Times New Roman" w:eastAsia="Times New Roman" w:hAnsi="Times New Roman" w:cs="Times New Roman"/>
                <w:b/>
                <w:bCs/>
                <w:sz w:val="20"/>
                <w:szCs w:val="20"/>
                <w:lang w:val="uk-UA"/>
              </w:rPr>
              <w:t>Підтверджуючі документи, що надає Кандидат</w:t>
            </w:r>
          </w:p>
        </w:tc>
      </w:tr>
      <w:tr w:rsidR="00AB6CCB" w:rsidRPr="00AB6CCB" w:rsidTr="007F61F8">
        <w:trPr>
          <w:trHeight w:val="172"/>
        </w:trPr>
        <w:tc>
          <w:tcPr>
            <w:tcW w:w="556" w:type="dxa"/>
            <w:gridSpan w:val="2"/>
            <w:vMerge/>
            <w:shd w:val="clear" w:color="auto" w:fill="BFBFBF"/>
            <w:vAlign w:val="center"/>
          </w:tcPr>
          <w:p w:rsidR="00AB6CCB" w:rsidRPr="00AB6CCB" w:rsidRDefault="00AB6CCB" w:rsidP="00AB6CCB">
            <w:pPr>
              <w:spacing w:before="100" w:beforeAutospacing="1" w:after="100" w:afterAutospacing="1" w:line="25" w:lineRule="atLeast"/>
              <w:jc w:val="center"/>
              <w:rPr>
                <w:rFonts w:ascii="Times New Roman" w:eastAsia="Times New Roman" w:hAnsi="Times New Roman" w:cs="Times New Roman"/>
                <w:b/>
                <w:bCs/>
                <w:sz w:val="20"/>
                <w:szCs w:val="20"/>
                <w:lang w:val="uk-UA"/>
              </w:rPr>
            </w:pPr>
          </w:p>
        </w:tc>
        <w:tc>
          <w:tcPr>
            <w:tcW w:w="5089" w:type="dxa"/>
            <w:gridSpan w:val="3"/>
            <w:vMerge/>
            <w:shd w:val="clear" w:color="auto" w:fill="BFBFBF"/>
            <w:vAlign w:val="center"/>
          </w:tcPr>
          <w:p w:rsidR="00AB6CCB" w:rsidRPr="00AB6CCB" w:rsidRDefault="00AB6CCB" w:rsidP="00AB6CCB">
            <w:pPr>
              <w:spacing w:before="100" w:beforeAutospacing="1" w:after="100" w:afterAutospacing="1" w:line="25" w:lineRule="atLeast"/>
              <w:jc w:val="center"/>
              <w:rPr>
                <w:rFonts w:ascii="Times New Roman" w:eastAsia="Times New Roman" w:hAnsi="Times New Roman" w:cs="Times New Roman"/>
                <w:b/>
                <w:bCs/>
                <w:sz w:val="20"/>
                <w:szCs w:val="20"/>
                <w:lang w:val="uk-UA"/>
              </w:rPr>
            </w:pPr>
          </w:p>
        </w:tc>
        <w:tc>
          <w:tcPr>
            <w:tcW w:w="2550" w:type="dxa"/>
            <w:gridSpan w:val="4"/>
            <w:shd w:val="clear" w:color="auto" w:fill="D9D9D9"/>
            <w:vAlign w:val="center"/>
          </w:tcPr>
          <w:p w:rsidR="00AB6CCB" w:rsidRPr="00AB6CCB" w:rsidRDefault="00AB6CCB" w:rsidP="00AB6CCB">
            <w:pPr>
              <w:spacing w:before="100" w:beforeAutospacing="1" w:after="100" w:afterAutospacing="1" w:line="25" w:lineRule="atLeast"/>
              <w:jc w:val="center"/>
              <w:rPr>
                <w:rFonts w:ascii="Times New Roman" w:eastAsia="Times New Roman" w:hAnsi="Times New Roman" w:cs="Times New Roman"/>
                <w:b/>
                <w:bCs/>
                <w:sz w:val="20"/>
                <w:szCs w:val="20"/>
                <w:lang w:val="uk-UA"/>
              </w:rPr>
            </w:pPr>
            <w:r w:rsidRPr="00AB6CCB">
              <w:rPr>
                <w:rFonts w:ascii="Times New Roman" w:eastAsia="Times New Roman" w:hAnsi="Times New Roman" w:cs="Times New Roman"/>
                <w:b/>
                <w:bCs/>
                <w:sz w:val="20"/>
                <w:szCs w:val="20"/>
                <w:lang w:val="uk-UA"/>
              </w:rPr>
              <w:t>Значення</w:t>
            </w:r>
          </w:p>
        </w:tc>
        <w:tc>
          <w:tcPr>
            <w:tcW w:w="2215" w:type="dxa"/>
            <w:shd w:val="clear" w:color="auto" w:fill="D9D9D9"/>
            <w:vAlign w:val="center"/>
          </w:tcPr>
          <w:p w:rsidR="00AB6CCB" w:rsidRPr="00AB6CCB" w:rsidRDefault="00AB6CCB" w:rsidP="00AB6CCB">
            <w:pPr>
              <w:spacing w:before="100" w:beforeAutospacing="1" w:after="100" w:afterAutospacing="1" w:line="25" w:lineRule="atLeast"/>
              <w:jc w:val="center"/>
              <w:rPr>
                <w:rFonts w:ascii="Times New Roman" w:eastAsia="Times New Roman" w:hAnsi="Times New Roman" w:cs="Times New Roman"/>
                <w:b/>
                <w:bCs/>
                <w:sz w:val="20"/>
                <w:szCs w:val="20"/>
                <w:lang w:val="uk-UA"/>
              </w:rPr>
            </w:pPr>
            <w:r w:rsidRPr="00AB6CCB">
              <w:rPr>
                <w:rFonts w:ascii="Times New Roman" w:eastAsia="Times New Roman" w:hAnsi="Times New Roman" w:cs="Times New Roman"/>
                <w:b/>
                <w:bCs/>
                <w:sz w:val="20"/>
                <w:szCs w:val="20"/>
                <w:lang w:val="uk-UA"/>
              </w:rPr>
              <w:t>Допуск до участі</w:t>
            </w:r>
          </w:p>
        </w:tc>
        <w:tc>
          <w:tcPr>
            <w:tcW w:w="5250" w:type="dxa"/>
            <w:gridSpan w:val="2"/>
            <w:vMerge/>
            <w:shd w:val="clear" w:color="auto" w:fill="BFBFBF"/>
            <w:vAlign w:val="center"/>
          </w:tcPr>
          <w:p w:rsidR="00AB6CCB" w:rsidRPr="00AB6CCB" w:rsidRDefault="00AB6CCB" w:rsidP="00AB6CCB">
            <w:pPr>
              <w:spacing w:before="100" w:beforeAutospacing="1" w:after="100" w:afterAutospacing="1" w:line="25" w:lineRule="atLeast"/>
              <w:jc w:val="center"/>
              <w:rPr>
                <w:rFonts w:ascii="Times New Roman" w:eastAsia="Times New Roman" w:hAnsi="Times New Roman" w:cs="Times New Roman"/>
                <w:b/>
                <w:bCs/>
                <w:sz w:val="20"/>
                <w:szCs w:val="20"/>
                <w:lang w:val="uk-UA"/>
              </w:rPr>
            </w:pPr>
          </w:p>
        </w:tc>
      </w:tr>
      <w:tr w:rsidR="00AB6CCB" w:rsidRPr="00AB6CCB" w:rsidTr="007F61F8">
        <w:trPr>
          <w:trHeight w:val="309"/>
        </w:trPr>
        <w:tc>
          <w:tcPr>
            <w:tcW w:w="15660" w:type="dxa"/>
            <w:gridSpan w:val="12"/>
            <w:vAlign w:val="center"/>
          </w:tcPr>
          <w:p w:rsidR="00AB6CCB" w:rsidRPr="00AB6CCB" w:rsidRDefault="00AB6CCB" w:rsidP="00AB6CCB">
            <w:pPr>
              <w:spacing w:before="100" w:beforeAutospacing="1" w:after="100" w:afterAutospacing="1" w:line="25" w:lineRule="atLeast"/>
              <w:jc w:val="center"/>
              <w:rPr>
                <w:rFonts w:ascii="Times New Roman" w:eastAsia="Times New Roman" w:hAnsi="Times New Roman" w:cs="Times New Roman"/>
                <w:b/>
                <w:bCs/>
                <w:sz w:val="20"/>
                <w:szCs w:val="20"/>
                <w:u w:val="single"/>
                <w:lang w:val="uk-UA"/>
              </w:rPr>
            </w:pPr>
            <w:r w:rsidRPr="00AB6CCB">
              <w:rPr>
                <w:rFonts w:ascii="Times New Roman" w:eastAsia="Times New Roman" w:hAnsi="Times New Roman" w:cs="Times New Roman"/>
                <w:b/>
                <w:bCs/>
                <w:sz w:val="20"/>
                <w:szCs w:val="20"/>
                <w:u w:val="single"/>
                <w:lang w:val="uk-UA"/>
              </w:rPr>
              <w:t>Акредитація</w:t>
            </w:r>
          </w:p>
        </w:tc>
      </w:tr>
      <w:tr w:rsidR="00AB6CCB" w:rsidRPr="00465573" w:rsidTr="007F61F8">
        <w:trPr>
          <w:trHeight w:val="20"/>
        </w:trPr>
        <w:tc>
          <w:tcPr>
            <w:tcW w:w="550" w:type="dxa"/>
            <w:vMerge w:val="restart"/>
            <w:vAlign w:val="center"/>
          </w:tcPr>
          <w:p w:rsidR="00AB6CCB" w:rsidRPr="00AB6CCB" w:rsidRDefault="00AB6CCB" w:rsidP="00AB6CCB">
            <w:pPr>
              <w:spacing w:before="100" w:beforeAutospacing="1" w:after="100" w:afterAutospacing="1" w:line="25" w:lineRule="atLeast"/>
              <w:jc w:val="center"/>
              <w:rPr>
                <w:rFonts w:ascii="Times New Roman" w:eastAsia="Times New Roman" w:hAnsi="Times New Roman" w:cs="Times New Roman"/>
                <w:b/>
                <w:sz w:val="20"/>
                <w:szCs w:val="20"/>
                <w:lang w:val="uk-UA"/>
              </w:rPr>
            </w:pPr>
            <w:r w:rsidRPr="00AB6CCB">
              <w:rPr>
                <w:rFonts w:ascii="Times New Roman" w:eastAsia="Times New Roman" w:hAnsi="Times New Roman" w:cs="Times New Roman"/>
                <w:b/>
                <w:sz w:val="20"/>
                <w:szCs w:val="20"/>
                <w:lang w:val="uk-UA"/>
              </w:rPr>
              <w:t>1.</w:t>
            </w:r>
          </w:p>
        </w:tc>
        <w:tc>
          <w:tcPr>
            <w:tcW w:w="3950" w:type="dxa"/>
            <w:gridSpan w:val="2"/>
            <w:vMerge w:val="restart"/>
            <w:vAlign w:val="center"/>
          </w:tcPr>
          <w:p w:rsidR="00AB6CCB" w:rsidRPr="00AB6CCB" w:rsidRDefault="00AB6CCB" w:rsidP="00AB6CCB">
            <w:pPr>
              <w:spacing w:before="100" w:beforeAutospacing="1" w:after="100" w:afterAutospacing="1" w:line="25" w:lineRule="atLeast"/>
              <w:rPr>
                <w:rFonts w:ascii="Times New Roman" w:eastAsia="Times New Roman" w:hAnsi="Times New Roman" w:cs="Times New Roman"/>
                <w:lang w:val="uk-UA"/>
              </w:rPr>
            </w:pPr>
            <w:r w:rsidRPr="00AB6CCB">
              <w:rPr>
                <w:rFonts w:ascii="Times New Roman" w:eastAsia="Times New Roman" w:hAnsi="Times New Roman" w:cs="Times New Roman"/>
                <w:lang w:val="uk-UA"/>
              </w:rPr>
              <w:t>Відповідність Кандидата вимогам чинного Законодавства до осіб, що постачають ТМР, наявність дозвільних документів, якщо такі потребуються</w:t>
            </w:r>
          </w:p>
        </w:tc>
        <w:tc>
          <w:tcPr>
            <w:tcW w:w="1620" w:type="dxa"/>
            <w:gridSpan w:val="3"/>
            <w:vAlign w:val="center"/>
          </w:tcPr>
          <w:p w:rsidR="00AB6CCB" w:rsidRPr="00AB6CCB" w:rsidRDefault="00AB6CCB" w:rsidP="00AB6CCB">
            <w:pPr>
              <w:spacing w:before="100" w:beforeAutospacing="1" w:after="100" w:afterAutospacing="1" w:line="25" w:lineRule="atLeast"/>
              <w:jc w:val="center"/>
              <w:rPr>
                <w:rFonts w:ascii="Times New Roman" w:eastAsia="Times New Roman" w:hAnsi="Times New Roman" w:cs="Times New Roman"/>
                <w:lang w:val="uk-UA"/>
              </w:rPr>
            </w:pPr>
            <w:r w:rsidRPr="00AB6CCB">
              <w:rPr>
                <w:rFonts w:ascii="Times New Roman" w:eastAsia="Times New Roman" w:hAnsi="Times New Roman" w:cs="Times New Roman"/>
                <w:lang w:val="uk-UA"/>
              </w:rPr>
              <w:t>Відповідає</w:t>
            </w:r>
          </w:p>
        </w:tc>
        <w:tc>
          <w:tcPr>
            <w:tcW w:w="1620" w:type="dxa"/>
            <w:vAlign w:val="center"/>
          </w:tcPr>
          <w:p w:rsidR="00AB6CCB" w:rsidRPr="00AB6CCB" w:rsidRDefault="00AB6CCB" w:rsidP="00AB6CCB">
            <w:pPr>
              <w:spacing w:before="100" w:beforeAutospacing="1" w:after="100" w:afterAutospacing="1" w:line="25" w:lineRule="atLeast"/>
              <w:jc w:val="center"/>
              <w:rPr>
                <w:rFonts w:ascii="Times New Roman" w:eastAsia="Times New Roman" w:hAnsi="Times New Roman" w:cs="Times New Roman"/>
                <w:lang w:val="uk-UA"/>
              </w:rPr>
            </w:pPr>
            <w:r w:rsidRPr="00AB6CCB">
              <w:rPr>
                <w:rFonts w:ascii="Times New Roman" w:eastAsia="Times New Roman" w:hAnsi="Times New Roman" w:cs="Times New Roman"/>
                <w:lang w:val="uk-UA"/>
              </w:rPr>
              <w:t>Допускається до участі</w:t>
            </w:r>
          </w:p>
        </w:tc>
        <w:tc>
          <w:tcPr>
            <w:tcW w:w="7920" w:type="dxa"/>
            <w:gridSpan w:val="5"/>
            <w:vMerge w:val="restart"/>
            <w:vAlign w:val="center"/>
          </w:tcPr>
          <w:p w:rsidR="00AB6CCB" w:rsidRPr="00AB6CCB" w:rsidRDefault="00AB6CCB" w:rsidP="00AB6CCB">
            <w:pPr>
              <w:spacing w:after="200" w:line="240" w:lineRule="auto"/>
              <w:jc w:val="both"/>
              <w:rPr>
                <w:rFonts w:ascii="Times New Roman" w:eastAsia="Times New Roman" w:hAnsi="Times New Roman" w:cs="Times New Roman"/>
                <w:u w:val="single"/>
                <w:lang w:val="uk-UA"/>
              </w:rPr>
            </w:pPr>
            <w:r w:rsidRPr="00AB6CCB">
              <w:rPr>
                <w:rFonts w:ascii="Times New Roman" w:eastAsia="Times New Roman" w:hAnsi="Times New Roman" w:cs="Times New Roman"/>
                <w:b/>
                <w:bCs/>
                <w:iCs/>
                <w:u w:val="single"/>
                <w:lang w:val="uk-UA"/>
              </w:rPr>
              <w:t>Копії установчих документів Учасника (перелік)</w:t>
            </w:r>
            <w:r w:rsidRPr="00AB6CCB">
              <w:rPr>
                <w:rFonts w:ascii="Times New Roman" w:eastAsia="Times New Roman" w:hAnsi="Times New Roman" w:cs="Times New Roman"/>
                <w:u w:val="single"/>
                <w:lang w:val="uk-UA"/>
              </w:rPr>
              <w:t>:</w:t>
            </w:r>
          </w:p>
          <w:p w:rsidR="00691E79" w:rsidRPr="00537787" w:rsidRDefault="00AB6CCB" w:rsidP="00AB6CCB">
            <w:pPr>
              <w:spacing w:after="200" w:line="240" w:lineRule="auto"/>
              <w:jc w:val="both"/>
              <w:rPr>
                <w:rFonts w:ascii="Times New Roman" w:eastAsia="Times New Roman" w:hAnsi="Times New Roman" w:cs="Times New Roman"/>
                <w:lang w:val="uk-UA"/>
              </w:rPr>
            </w:pPr>
            <w:r w:rsidRPr="00AB6CCB">
              <w:rPr>
                <w:rFonts w:ascii="Times New Roman" w:eastAsia="Times New Roman" w:hAnsi="Times New Roman" w:cs="Times New Roman"/>
                <w:lang w:val="uk-UA"/>
              </w:rPr>
              <w:t xml:space="preserve"> - Статут</w:t>
            </w:r>
          </w:p>
          <w:p w:rsidR="00AB6CCB" w:rsidRPr="00AB6CCB" w:rsidRDefault="00AB6CCB" w:rsidP="00AB6CCB">
            <w:pPr>
              <w:spacing w:after="200" w:line="240" w:lineRule="auto"/>
              <w:jc w:val="both"/>
              <w:rPr>
                <w:rFonts w:ascii="Times New Roman" w:eastAsia="Times New Roman" w:hAnsi="Times New Roman" w:cs="Times New Roman"/>
                <w:lang w:val="uk-UA"/>
              </w:rPr>
            </w:pPr>
            <w:r w:rsidRPr="00AB6CCB">
              <w:rPr>
                <w:rFonts w:ascii="Times New Roman" w:eastAsia="Times New Roman" w:hAnsi="Times New Roman" w:cs="Times New Roman"/>
                <w:lang w:val="uk-UA"/>
              </w:rPr>
              <w:t xml:space="preserve">- установчий договір про діяльність засновників по створенню підприємства, установи </w:t>
            </w:r>
            <w:r w:rsidRPr="00AB6CCB">
              <w:rPr>
                <w:rFonts w:ascii="Times New Roman" w:eastAsia="Times New Roman" w:hAnsi="Times New Roman" w:cs="Times New Roman"/>
                <w:b/>
                <w:i/>
                <w:lang w:val="uk-UA"/>
              </w:rPr>
              <w:t>(якщо в статуті не зазначено засновників і їх частка в уставному фонді)</w:t>
            </w:r>
            <w:r w:rsidRPr="00AB6CCB">
              <w:rPr>
                <w:rFonts w:ascii="Times New Roman" w:eastAsia="Times New Roman" w:hAnsi="Times New Roman" w:cs="Times New Roman"/>
                <w:lang w:val="uk-UA"/>
              </w:rPr>
              <w:t>;</w:t>
            </w:r>
          </w:p>
          <w:p w:rsidR="00AB6CCB" w:rsidRPr="00AB6CCB" w:rsidRDefault="00AB6CCB" w:rsidP="00AB6CCB">
            <w:pPr>
              <w:spacing w:after="200" w:line="240" w:lineRule="auto"/>
              <w:jc w:val="both"/>
              <w:rPr>
                <w:rFonts w:ascii="Times New Roman" w:eastAsia="Times New Roman" w:hAnsi="Times New Roman" w:cs="Times New Roman"/>
                <w:lang w:val="uk-UA"/>
              </w:rPr>
            </w:pPr>
            <w:r w:rsidRPr="00AB6CCB">
              <w:rPr>
                <w:rFonts w:ascii="Times New Roman" w:eastAsia="Times New Roman" w:hAnsi="Times New Roman" w:cs="Times New Roman"/>
                <w:lang w:val="uk-UA"/>
              </w:rPr>
              <w:t xml:space="preserve">- витяг з реєстру держателів акцій про власників більше 10% акцій </w:t>
            </w:r>
            <w:r w:rsidRPr="00AB6CCB">
              <w:rPr>
                <w:rFonts w:ascii="Times New Roman" w:eastAsia="Times New Roman" w:hAnsi="Times New Roman" w:cs="Times New Roman"/>
                <w:b/>
                <w:i/>
                <w:lang w:val="uk-UA"/>
              </w:rPr>
              <w:t>(для акціонерних товариств)</w:t>
            </w:r>
            <w:r w:rsidRPr="00AB6CCB">
              <w:rPr>
                <w:rFonts w:ascii="Times New Roman" w:eastAsia="Times New Roman" w:hAnsi="Times New Roman" w:cs="Times New Roman"/>
                <w:lang w:val="uk-UA"/>
              </w:rPr>
              <w:t>.</w:t>
            </w:r>
          </w:p>
          <w:p w:rsidR="00AB6CCB" w:rsidRPr="00AB6CCB" w:rsidRDefault="00AB6CCB" w:rsidP="00AB6CCB">
            <w:pPr>
              <w:spacing w:after="200" w:line="240" w:lineRule="auto"/>
              <w:jc w:val="both"/>
              <w:rPr>
                <w:rFonts w:ascii="Times New Roman" w:eastAsia="Times New Roman" w:hAnsi="Times New Roman" w:cs="Times New Roman"/>
                <w:lang w:val="uk-UA"/>
              </w:rPr>
            </w:pPr>
            <w:r w:rsidRPr="00AB6CCB">
              <w:rPr>
                <w:rFonts w:ascii="Times New Roman" w:eastAsia="Times New Roman" w:hAnsi="Times New Roman" w:cs="Times New Roman"/>
                <w:lang w:val="uk-UA"/>
              </w:rPr>
              <w:t>_____________________________________________________________________________</w:t>
            </w:r>
          </w:p>
          <w:p w:rsidR="00AB6CCB" w:rsidRPr="00AB6CCB" w:rsidRDefault="00AB6CCB" w:rsidP="00AB6CCB">
            <w:pPr>
              <w:spacing w:after="200" w:line="240" w:lineRule="auto"/>
              <w:jc w:val="both"/>
              <w:rPr>
                <w:rFonts w:ascii="Times New Roman" w:eastAsia="Times New Roman" w:hAnsi="Times New Roman" w:cs="Times New Roman"/>
                <w:lang w:val="uk-UA"/>
              </w:rPr>
            </w:pPr>
            <w:r w:rsidRPr="00AB6CCB">
              <w:rPr>
                <w:rFonts w:ascii="Times New Roman" w:eastAsia="Times New Roman" w:hAnsi="Times New Roman" w:cs="Times New Roman"/>
                <w:b/>
                <w:lang w:val="uk-UA"/>
              </w:rPr>
              <w:t xml:space="preserve">- </w:t>
            </w:r>
            <w:r w:rsidRPr="00AB6CCB">
              <w:rPr>
                <w:rFonts w:ascii="Times New Roman" w:eastAsia="Times New Roman" w:hAnsi="Times New Roman" w:cs="Times New Roman"/>
                <w:lang w:val="uk-UA"/>
              </w:rPr>
              <w:t>копія витягу з реєстру платників ПДВ чи витягу з реєстру платників єдиного податку (паперова або електронна форма) завірена підписом та печаткою Учасника, у разі наявності.</w:t>
            </w:r>
          </w:p>
          <w:p w:rsidR="00AB6CCB" w:rsidRPr="00AB6CCB" w:rsidRDefault="00AB6CCB" w:rsidP="00AB6CCB">
            <w:pPr>
              <w:spacing w:after="200" w:line="240" w:lineRule="auto"/>
              <w:jc w:val="both"/>
              <w:rPr>
                <w:rFonts w:ascii="Times New Roman" w:eastAsia="Times New Roman" w:hAnsi="Times New Roman" w:cs="Times New Roman"/>
                <w:lang w:val="uk-UA"/>
              </w:rPr>
            </w:pPr>
            <w:r w:rsidRPr="00AB6CCB">
              <w:rPr>
                <w:rFonts w:ascii="Times New Roman" w:eastAsia="Times New Roman" w:hAnsi="Times New Roman" w:cs="Times New Roman"/>
                <w:lang w:val="uk-UA"/>
              </w:rPr>
              <w:t>_____________________________________________________________________________</w:t>
            </w:r>
          </w:p>
          <w:p w:rsidR="00AB6CCB" w:rsidRPr="00AB6CCB" w:rsidRDefault="00AB6CCB" w:rsidP="00AB6CCB">
            <w:pPr>
              <w:spacing w:after="200" w:line="240" w:lineRule="auto"/>
              <w:jc w:val="both"/>
              <w:rPr>
                <w:rFonts w:ascii="Times New Roman" w:eastAsia="Times New Roman" w:hAnsi="Times New Roman" w:cs="Times New Roman"/>
                <w:lang w:val="uk-UA"/>
              </w:rPr>
            </w:pPr>
            <w:r w:rsidRPr="00AB6CCB">
              <w:rPr>
                <w:rFonts w:ascii="Times New Roman" w:eastAsia="Times New Roman" w:hAnsi="Times New Roman" w:cs="Times New Roman"/>
                <w:lang w:val="uk-UA"/>
              </w:rPr>
              <w:t>- копія витягу з Єдиного державного реєстру юридичних осіб, фізичних осіб-підприємців та громадських формувань (паперова або електронна форма) завірена підписом Учасника та печаткою, у разі нявності;</w:t>
            </w:r>
          </w:p>
          <w:p w:rsidR="00AB6CCB" w:rsidRPr="00AB6CCB" w:rsidRDefault="00AB6CCB" w:rsidP="00AB6CCB">
            <w:pPr>
              <w:spacing w:after="200" w:line="240" w:lineRule="auto"/>
              <w:jc w:val="both"/>
              <w:rPr>
                <w:rFonts w:ascii="Times New Roman" w:eastAsia="Times New Roman" w:hAnsi="Times New Roman" w:cs="Times New Roman"/>
                <w:lang w:val="uk-UA"/>
              </w:rPr>
            </w:pPr>
            <w:r w:rsidRPr="00AB6CCB">
              <w:rPr>
                <w:rFonts w:ascii="Times New Roman" w:eastAsia="Times New Roman" w:hAnsi="Times New Roman" w:cs="Times New Roman"/>
                <w:lang w:val="uk-UA"/>
              </w:rPr>
              <w:t>- копія протоколу рішення засновників про призначення керівника;</w:t>
            </w:r>
          </w:p>
          <w:p w:rsidR="00AB6CCB" w:rsidRPr="00AB6CCB" w:rsidRDefault="00AB6CCB" w:rsidP="00AB6CCB">
            <w:pPr>
              <w:spacing w:after="200" w:line="240" w:lineRule="auto"/>
              <w:jc w:val="both"/>
              <w:rPr>
                <w:rFonts w:ascii="Times New Roman" w:eastAsia="Times New Roman" w:hAnsi="Times New Roman" w:cs="Times New Roman"/>
                <w:lang w:val="uk-UA"/>
              </w:rPr>
            </w:pPr>
            <w:r w:rsidRPr="00AB6CCB">
              <w:rPr>
                <w:rFonts w:ascii="Times New Roman" w:eastAsia="Times New Roman" w:hAnsi="Times New Roman" w:cs="Times New Roman"/>
                <w:lang w:val="uk-UA"/>
              </w:rPr>
              <w:t>- копія наказу про призначення керівника;</w:t>
            </w:r>
          </w:p>
          <w:p w:rsidR="00AB6CCB" w:rsidRPr="00AB6CCB" w:rsidRDefault="00AB6CCB" w:rsidP="00AB6CCB">
            <w:pPr>
              <w:spacing w:after="200" w:line="240" w:lineRule="auto"/>
              <w:jc w:val="both"/>
              <w:rPr>
                <w:rFonts w:ascii="Times New Roman" w:eastAsia="Times New Roman" w:hAnsi="Times New Roman" w:cs="Times New Roman"/>
                <w:lang w:val="uk-UA"/>
              </w:rPr>
            </w:pPr>
            <w:r w:rsidRPr="00AB6CCB">
              <w:rPr>
                <w:rFonts w:ascii="Times New Roman" w:eastAsia="Times New Roman" w:hAnsi="Times New Roman" w:cs="Times New Roman"/>
                <w:lang w:val="uk-UA"/>
              </w:rPr>
              <w:t>- копія паспорту керівника (стор.1-3);</w:t>
            </w:r>
          </w:p>
          <w:p w:rsidR="00AB6CCB" w:rsidRPr="00AB6CCB" w:rsidRDefault="00AB6CCB" w:rsidP="00AB6CCB">
            <w:pPr>
              <w:spacing w:before="100" w:beforeAutospacing="1" w:after="100" w:afterAutospacing="1" w:line="25" w:lineRule="atLeast"/>
              <w:rPr>
                <w:rFonts w:ascii="Times New Roman" w:eastAsia="Times New Roman" w:hAnsi="Times New Roman" w:cs="Times New Roman"/>
                <w:lang w:val="uk-UA"/>
              </w:rPr>
            </w:pPr>
            <w:r w:rsidRPr="00AB6CCB">
              <w:rPr>
                <w:rFonts w:ascii="Times New Roman" w:eastAsia="Times New Roman" w:hAnsi="Times New Roman" w:cs="Times New Roman"/>
                <w:lang w:val="uk-UA"/>
              </w:rPr>
              <w:t>- інформація у довільній формі про те, що відомостіУчасника не вносилась до Єдиного державного реєстру осіб, які вчинили корупційні або пов’язані з корупцією правопорушення.</w:t>
            </w:r>
          </w:p>
        </w:tc>
      </w:tr>
      <w:tr w:rsidR="00AB6CCB" w:rsidRPr="00AB6CCB" w:rsidTr="007F61F8">
        <w:trPr>
          <w:trHeight w:val="20"/>
        </w:trPr>
        <w:tc>
          <w:tcPr>
            <w:tcW w:w="550" w:type="dxa"/>
            <w:vMerge/>
            <w:vAlign w:val="center"/>
          </w:tcPr>
          <w:p w:rsidR="00AB6CCB" w:rsidRPr="00AB6CCB" w:rsidRDefault="00AB6CCB" w:rsidP="00AB6CCB">
            <w:pPr>
              <w:spacing w:before="100" w:beforeAutospacing="1" w:after="100" w:afterAutospacing="1" w:line="25" w:lineRule="atLeast"/>
              <w:jc w:val="center"/>
              <w:rPr>
                <w:rFonts w:ascii="Times New Roman" w:eastAsia="Times New Roman" w:hAnsi="Times New Roman" w:cs="Times New Roman"/>
                <w:sz w:val="20"/>
                <w:szCs w:val="20"/>
                <w:lang w:val="uk-UA"/>
              </w:rPr>
            </w:pPr>
          </w:p>
        </w:tc>
        <w:tc>
          <w:tcPr>
            <w:tcW w:w="3950" w:type="dxa"/>
            <w:gridSpan w:val="2"/>
            <w:vMerge/>
            <w:vAlign w:val="center"/>
          </w:tcPr>
          <w:p w:rsidR="00AB6CCB" w:rsidRPr="00AB6CCB" w:rsidRDefault="00AB6CCB" w:rsidP="00AB6CCB">
            <w:pPr>
              <w:spacing w:before="100" w:beforeAutospacing="1" w:after="100" w:afterAutospacing="1" w:line="25" w:lineRule="atLeast"/>
              <w:rPr>
                <w:rFonts w:ascii="Times New Roman" w:eastAsia="Times New Roman" w:hAnsi="Times New Roman" w:cs="Times New Roman"/>
                <w:sz w:val="20"/>
                <w:szCs w:val="20"/>
                <w:lang w:val="uk-UA"/>
              </w:rPr>
            </w:pPr>
          </w:p>
        </w:tc>
        <w:tc>
          <w:tcPr>
            <w:tcW w:w="1620" w:type="dxa"/>
            <w:gridSpan w:val="3"/>
            <w:vAlign w:val="center"/>
          </w:tcPr>
          <w:p w:rsidR="00AB6CCB" w:rsidRPr="00AB6CCB" w:rsidRDefault="00AB6CCB" w:rsidP="00AB6CCB">
            <w:pPr>
              <w:spacing w:before="100" w:beforeAutospacing="1" w:after="100" w:afterAutospacing="1" w:line="25" w:lineRule="atLeast"/>
              <w:jc w:val="center"/>
              <w:rPr>
                <w:rFonts w:ascii="Times New Roman" w:eastAsia="Times New Roman" w:hAnsi="Times New Roman" w:cs="Times New Roman"/>
                <w:sz w:val="20"/>
                <w:szCs w:val="20"/>
                <w:lang w:val="uk-UA"/>
              </w:rPr>
            </w:pPr>
            <w:r w:rsidRPr="00AB6CCB">
              <w:rPr>
                <w:rFonts w:ascii="Times New Roman" w:eastAsia="Times New Roman" w:hAnsi="Times New Roman" w:cs="Times New Roman"/>
                <w:sz w:val="20"/>
                <w:szCs w:val="20"/>
                <w:lang w:val="uk-UA"/>
              </w:rPr>
              <w:t>Не відповідає</w:t>
            </w:r>
          </w:p>
        </w:tc>
        <w:tc>
          <w:tcPr>
            <w:tcW w:w="1620" w:type="dxa"/>
            <w:vAlign w:val="center"/>
          </w:tcPr>
          <w:p w:rsidR="00AB6CCB" w:rsidRPr="00AB6CCB" w:rsidRDefault="00AB6CCB" w:rsidP="00AB6CCB">
            <w:pPr>
              <w:spacing w:before="100" w:beforeAutospacing="1" w:after="100" w:afterAutospacing="1" w:line="25" w:lineRule="atLeast"/>
              <w:jc w:val="center"/>
              <w:rPr>
                <w:rFonts w:ascii="Times New Roman" w:eastAsia="Times New Roman" w:hAnsi="Times New Roman" w:cs="Times New Roman"/>
                <w:sz w:val="20"/>
                <w:szCs w:val="20"/>
                <w:lang w:val="uk-UA"/>
              </w:rPr>
            </w:pPr>
            <w:r w:rsidRPr="00AB6CCB">
              <w:rPr>
                <w:rFonts w:ascii="Times New Roman" w:eastAsia="Times New Roman" w:hAnsi="Times New Roman" w:cs="Times New Roman"/>
                <w:sz w:val="20"/>
                <w:szCs w:val="20"/>
                <w:lang w:val="uk-UA"/>
              </w:rPr>
              <w:t>Не допускається до участі</w:t>
            </w:r>
          </w:p>
        </w:tc>
        <w:tc>
          <w:tcPr>
            <w:tcW w:w="7920" w:type="dxa"/>
            <w:gridSpan w:val="5"/>
            <w:vMerge/>
            <w:vAlign w:val="center"/>
          </w:tcPr>
          <w:p w:rsidR="00AB6CCB" w:rsidRPr="00AB6CCB" w:rsidRDefault="00AB6CCB" w:rsidP="00AB6CCB">
            <w:pPr>
              <w:spacing w:before="100" w:beforeAutospacing="1" w:after="100" w:afterAutospacing="1" w:line="25" w:lineRule="atLeast"/>
              <w:jc w:val="center"/>
              <w:rPr>
                <w:rFonts w:ascii="Times New Roman" w:eastAsia="Times New Roman" w:hAnsi="Times New Roman" w:cs="Times New Roman"/>
                <w:sz w:val="20"/>
                <w:szCs w:val="20"/>
                <w:lang w:val="uk-UA"/>
              </w:rPr>
            </w:pPr>
          </w:p>
        </w:tc>
      </w:tr>
      <w:tr w:rsidR="00AB6CCB" w:rsidRPr="00465573" w:rsidTr="007F61F8">
        <w:trPr>
          <w:trHeight w:val="20"/>
        </w:trPr>
        <w:tc>
          <w:tcPr>
            <w:tcW w:w="550" w:type="dxa"/>
            <w:vMerge w:val="restart"/>
            <w:vAlign w:val="center"/>
          </w:tcPr>
          <w:p w:rsidR="00AB6CCB" w:rsidRPr="00AB6CCB" w:rsidRDefault="00AB6CCB" w:rsidP="00AB6CCB">
            <w:pPr>
              <w:spacing w:before="100" w:beforeAutospacing="1" w:after="100" w:afterAutospacing="1" w:line="25" w:lineRule="atLeast"/>
              <w:jc w:val="center"/>
              <w:rPr>
                <w:rFonts w:ascii="Times New Roman" w:eastAsia="Times New Roman" w:hAnsi="Times New Roman" w:cs="Times New Roman"/>
                <w:b/>
                <w:sz w:val="20"/>
                <w:szCs w:val="20"/>
                <w:lang w:val="uk-UA"/>
              </w:rPr>
            </w:pPr>
            <w:r w:rsidRPr="00AB6CCB">
              <w:rPr>
                <w:rFonts w:ascii="Times New Roman" w:eastAsia="Times New Roman" w:hAnsi="Times New Roman" w:cs="Times New Roman"/>
                <w:b/>
                <w:sz w:val="20"/>
                <w:szCs w:val="20"/>
                <w:lang w:val="uk-UA"/>
              </w:rPr>
              <w:lastRenderedPageBreak/>
              <w:t>2.</w:t>
            </w:r>
          </w:p>
        </w:tc>
        <w:tc>
          <w:tcPr>
            <w:tcW w:w="3950" w:type="dxa"/>
            <w:gridSpan w:val="2"/>
            <w:vMerge w:val="restart"/>
            <w:vAlign w:val="center"/>
          </w:tcPr>
          <w:p w:rsidR="00AB6CCB" w:rsidRPr="00AB6CCB" w:rsidRDefault="00AB6CCB" w:rsidP="00AB6CCB">
            <w:pPr>
              <w:spacing w:before="100" w:beforeAutospacing="1" w:after="100" w:afterAutospacing="1" w:line="25" w:lineRule="atLeast"/>
              <w:rPr>
                <w:rFonts w:ascii="Times New Roman" w:eastAsia="Times New Roman" w:hAnsi="Times New Roman" w:cs="Times New Roman"/>
                <w:sz w:val="20"/>
                <w:szCs w:val="20"/>
                <w:lang w:val="uk-UA"/>
              </w:rPr>
            </w:pPr>
            <w:r w:rsidRPr="00AB6CCB">
              <w:rPr>
                <w:rFonts w:ascii="Times New Roman" w:eastAsia="Times New Roman" w:hAnsi="Times New Roman" w:cs="Times New Roman"/>
                <w:sz w:val="20"/>
                <w:szCs w:val="20"/>
                <w:lang w:val="uk-UA"/>
              </w:rPr>
              <w:t>Не проведення у відношенні до Кандидата (юридичної особи) процедури ліквідації, відсутність рішення суду про визнання Кандидата (юридичної особи, приватного підприємця) банкротом і про відкриття справи про банкрутство</w:t>
            </w:r>
          </w:p>
        </w:tc>
        <w:tc>
          <w:tcPr>
            <w:tcW w:w="1620" w:type="dxa"/>
            <w:gridSpan w:val="3"/>
            <w:vAlign w:val="center"/>
          </w:tcPr>
          <w:p w:rsidR="00AB6CCB" w:rsidRPr="00AB6CCB" w:rsidRDefault="00AB6CCB" w:rsidP="00AB6CCB">
            <w:pPr>
              <w:spacing w:before="100" w:beforeAutospacing="1" w:after="100" w:afterAutospacing="1" w:line="25" w:lineRule="atLeast"/>
              <w:jc w:val="center"/>
              <w:rPr>
                <w:rFonts w:ascii="Times New Roman" w:eastAsia="Times New Roman" w:hAnsi="Times New Roman" w:cs="Times New Roman"/>
                <w:sz w:val="20"/>
                <w:szCs w:val="20"/>
                <w:lang w:val="uk-UA"/>
              </w:rPr>
            </w:pPr>
            <w:r w:rsidRPr="00AB6CCB">
              <w:rPr>
                <w:rFonts w:ascii="Times New Roman" w:eastAsia="Times New Roman" w:hAnsi="Times New Roman" w:cs="Times New Roman"/>
                <w:sz w:val="20"/>
                <w:szCs w:val="20"/>
                <w:lang w:val="uk-UA"/>
              </w:rPr>
              <w:t>Відповідає</w:t>
            </w:r>
          </w:p>
        </w:tc>
        <w:tc>
          <w:tcPr>
            <w:tcW w:w="1620" w:type="dxa"/>
            <w:vAlign w:val="center"/>
          </w:tcPr>
          <w:p w:rsidR="00AB6CCB" w:rsidRPr="00AB6CCB" w:rsidRDefault="00AB6CCB" w:rsidP="00AB6CCB">
            <w:pPr>
              <w:spacing w:before="100" w:beforeAutospacing="1" w:after="100" w:afterAutospacing="1" w:line="25" w:lineRule="atLeast"/>
              <w:jc w:val="center"/>
              <w:rPr>
                <w:rFonts w:ascii="Times New Roman" w:eastAsia="Times New Roman" w:hAnsi="Times New Roman" w:cs="Times New Roman"/>
                <w:sz w:val="20"/>
                <w:szCs w:val="20"/>
                <w:lang w:val="uk-UA"/>
              </w:rPr>
            </w:pPr>
            <w:r w:rsidRPr="00AB6CCB">
              <w:rPr>
                <w:rFonts w:ascii="Times New Roman" w:eastAsia="Times New Roman" w:hAnsi="Times New Roman" w:cs="Times New Roman"/>
                <w:sz w:val="20"/>
                <w:szCs w:val="20"/>
                <w:lang w:val="uk-UA"/>
              </w:rPr>
              <w:t>Допускається до участі</w:t>
            </w:r>
          </w:p>
        </w:tc>
        <w:tc>
          <w:tcPr>
            <w:tcW w:w="7920" w:type="dxa"/>
            <w:gridSpan w:val="5"/>
            <w:vMerge w:val="restart"/>
            <w:vAlign w:val="center"/>
          </w:tcPr>
          <w:p w:rsidR="00AB6CCB" w:rsidRPr="00AB6CCB" w:rsidRDefault="00AB6CCB" w:rsidP="00AB6CCB">
            <w:pPr>
              <w:spacing w:before="100" w:beforeAutospacing="1" w:after="100" w:afterAutospacing="1" w:line="25" w:lineRule="atLeast"/>
              <w:jc w:val="center"/>
              <w:rPr>
                <w:rFonts w:ascii="Times New Roman" w:eastAsia="Times New Roman" w:hAnsi="Times New Roman" w:cs="Times New Roman"/>
                <w:sz w:val="20"/>
                <w:szCs w:val="20"/>
                <w:lang w:val="uk-UA"/>
              </w:rPr>
            </w:pPr>
            <w:r w:rsidRPr="00AB6CCB">
              <w:rPr>
                <w:rFonts w:ascii="Times New Roman" w:eastAsia="Times New Roman" w:hAnsi="Times New Roman" w:cs="Times New Roman"/>
                <w:sz w:val="20"/>
                <w:szCs w:val="20"/>
                <w:lang w:val="uk-UA"/>
              </w:rPr>
              <w:t xml:space="preserve">Лист за підписом керівника на бланку організації, або довідка (витяг) про банкрутство. </w:t>
            </w:r>
          </w:p>
        </w:tc>
      </w:tr>
      <w:tr w:rsidR="00AB6CCB" w:rsidRPr="00AB6CCB" w:rsidTr="007F61F8">
        <w:trPr>
          <w:trHeight w:val="925"/>
        </w:trPr>
        <w:tc>
          <w:tcPr>
            <w:tcW w:w="550" w:type="dxa"/>
            <w:vMerge/>
            <w:vAlign w:val="center"/>
          </w:tcPr>
          <w:p w:rsidR="00AB6CCB" w:rsidRPr="00AB6CCB" w:rsidRDefault="00AB6CCB" w:rsidP="00AB6CCB">
            <w:pPr>
              <w:spacing w:before="100" w:beforeAutospacing="1" w:after="100" w:afterAutospacing="1" w:line="25" w:lineRule="atLeast"/>
              <w:jc w:val="center"/>
              <w:rPr>
                <w:rFonts w:ascii="Times New Roman" w:eastAsia="Times New Roman" w:hAnsi="Times New Roman" w:cs="Times New Roman"/>
                <w:sz w:val="20"/>
                <w:szCs w:val="20"/>
                <w:lang w:val="uk-UA"/>
              </w:rPr>
            </w:pPr>
          </w:p>
        </w:tc>
        <w:tc>
          <w:tcPr>
            <w:tcW w:w="3950" w:type="dxa"/>
            <w:gridSpan w:val="2"/>
            <w:vMerge/>
            <w:vAlign w:val="center"/>
          </w:tcPr>
          <w:p w:rsidR="00AB6CCB" w:rsidRPr="00AB6CCB" w:rsidRDefault="00AB6CCB" w:rsidP="00AB6CCB">
            <w:pPr>
              <w:spacing w:before="100" w:beforeAutospacing="1" w:after="100" w:afterAutospacing="1" w:line="25" w:lineRule="atLeast"/>
              <w:rPr>
                <w:rFonts w:ascii="Times New Roman" w:eastAsia="Times New Roman" w:hAnsi="Times New Roman" w:cs="Times New Roman"/>
                <w:sz w:val="20"/>
                <w:szCs w:val="20"/>
                <w:lang w:val="uk-UA"/>
              </w:rPr>
            </w:pPr>
          </w:p>
        </w:tc>
        <w:tc>
          <w:tcPr>
            <w:tcW w:w="1620" w:type="dxa"/>
            <w:gridSpan w:val="3"/>
            <w:vAlign w:val="center"/>
          </w:tcPr>
          <w:p w:rsidR="00AB6CCB" w:rsidRPr="00AB6CCB" w:rsidRDefault="00AB6CCB" w:rsidP="00AB6CCB">
            <w:pPr>
              <w:spacing w:before="100" w:beforeAutospacing="1" w:after="100" w:afterAutospacing="1" w:line="25" w:lineRule="atLeast"/>
              <w:jc w:val="center"/>
              <w:rPr>
                <w:rFonts w:ascii="Times New Roman" w:eastAsia="Times New Roman" w:hAnsi="Times New Roman" w:cs="Times New Roman"/>
                <w:sz w:val="20"/>
                <w:szCs w:val="20"/>
                <w:lang w:val="uk-UA"/>
              </w:rPr>
            </w:pPr>
            <w:r w:rsidRPr="00AB6CCB">
              <w:rPr>
                <w:rFonts w:ascii="Times New Roman" w:eastAsia="Times New Roman" w:hAnsi="Times New Roman" w:cs="Times New Roman"/>
                <w:sz w:val="20"/>
                <w:szCs w:val="20"/>
                <w:lang w:val="uk-UA"/>
              </w:rPr>
              <w:t>Не відповідає</w:t>
            </w:r>
          </w:p>
        </w:tc>
        <w:tc>
          <w:tcPr>
            <w:tcW w:w="1620" w:type="dxa"/>
            <w:vAlign w:val="center"/>
          </w:tcPr>
          <w:p w:rsidR="00AB6CCB" w:rsidRPr="00AB6CCB" w:rsidRDefault="00AB6CCB" w:rsidP="00AB6CCB">
            <w:pPr>
              <w:spacing w:before="100" w:beforeAutospacing="1" w:after="100" w:afterAutospacing="1" w:line="25" w:lineRule="atLeast"/>
              <w:jc w:val="center"/>
              <w:rPr>
                <w:rFonts w:ascii="Times New Roman" w:eastAsia="Times New Roman" w:hAnsi="Times New Roman" w:cs="Times New Roman"/>
                <w:sz w:val="20"/>
                <w:szCs w:val="20"/>
                <w:lang w:val="uk-UA"/>
              </w:rPr>
            </w:pPr>
            <w:r w:rsidRPr="00AB6CCB">
              <w:rPr>
                <w:rFonts w:ascii="Times New Roman" w:eastAsia="Times New Roman" w:hAnsi="Times New Roman" w:cs="Times New Roman"/>
                <w:sz w:val="20"/>
                <w:szCs w:val="20"/>
                <w:lang w:val="uk-UA"/>
              </w:rPr>
              <w:t>Не допускається до участі</w:t>
            </w:r>
          </w:p>
        </w:tc>
        <w:tc>
          <w:tcPr>
            <w:tcW w:w="7920" w:type="dxa"/>
            <w:gridSpan w:val="5"/>
            <w:vMerge/>
            <w:vAlign w:val="center"/>
          </w:tcPr>
          <w:p w:rsidR="00AB6CCB" w:rsidRPr="00AB6CCB" w:rsidRDefault="00AB6CCB" w:rsidP="00AB6CCB">
            <w:pPr>
              <w:spacing w:before="100" w:beforeAutospacing="1" w:after="100" w:afterAutospacing="1" w:line="25" w:lineRule="atLeast"/>
              <w:jc w:val="center"/>
              <w:rPr>
                <w:rFonts w:ascii="Times New Roman" w:eastAsia="Times New Roman" w:hAnsi="Times New Roman" w:cs="Times New Roman"/>
                <w:sz w:val="20"/>
                <w:szCs w:val="20"/>
                <w:lang w:val="uk-UA"/>
              </w:rPr>
            </w:pPr>
          </w:p>
        </w:tc>
      </w:tr>
      <w:tr w:rsidR="00AB6CCB" w:rsidRPr="00AB6CCB" w:rsidTr="007F61F8">
        <w:trPr>
          <w:trHeight w:val="20"/>
        </w:trPr>
        <w:tc>
          <w:tcPr>
            <w:tcW w:w="550" w:type="dxa"/>
            <w:vMerge w:val="restart"/>
            <w:vAlign w:val="center"/>
          </w:tcPr>
          <w:p w:rsidR="00AB6CCB" w:rsidRPr="00AB6CCB" w:rsidRDefault="00AB6CCB" w:rsidP="00AB6CCB">
            <w:pPr>
              <w:spacing w:before="100" w:beforeAutospacing="1" w:after="100" w:afterAutospacing="1" w:line="25" w:lineRule="atLeast"/>
              <w:jc w:val="center"/>
              <w:rPr>
                <w:rFonts w:ascii="Times New Roman" w:eastAsia="Times New Roman" w:hAnsi="Times New Roman" w:cs="Times New Roman"/>
                <w:b/>
                <w:sz w:val="20"/>
                <w:szCs w:val="20"/>
                <w:lang w:val="uk-UA"/>
              </w:rPr>
            </w:pPr>
            <w:r w:rsidRPr="00AB6CCB">
              <w:rPr>
                <w:rFonts w:ascii="Times New Roman" w:eastAsia="Times New Roman" w:hAnsi="Times New Roman" w:cs="Times New Roman"/>
                <w:b/>
                <w:sz w:val="20"/>
                <w:szCs w:val="20"/>
                <w:lang w:val="uk-UA"/>
              </w:rPr>
              <w:t>3.</w:t>
            </w:r>
          </w:p>
        </w:tc>
        <w:tc>
          <w:tcPr>
            <w:tcW w:w="3950" w:type="dxa"/>
            <w:gridSpan w:val="2"/>
            <w:vMerge w:val="restart"/>
            <w:vAlign w:val="center"/>
          </w:tcPr>
          <w:p w:rsidR="00AB6CCB" w:rsidRPr="00AB6CCB" w:rsidRDefault="00AB6CCB" w:rsidP="00AB6CCB">
            <w:pPr>
              <w:spacing w:before="100" w:beforeAutospacing="1" w:after="100" w:afterAutospacing="1" w:line="25" w:lineRule="atLeast"/>
              <w:rPr>
                <w:rFonts w:ascii="Times New Roman" w:eastAsia="Times New Roman" w:hAnsi="Times New Roman" w:cs="Times New Roman"/>
                <w:sz w:val="20"/>
                <w:szCs w:val="20"/>
                <w:lang w:val="uk-UA"/>
              </w:rPr>
            </w:pPr>
            <w:r w:rsidRPr="00AB6CCB">
              <w:rPr>
                <w:rFonts w:ascii="Times New Roman" w:eastAsia="Times New Roman" w:hAnsi="Times New Roman" w:cs="Times New Roman"/>
                <w:sz w:val="20"/>
                <w:szCs w:val="20"/>
                <w:lang w:val="uk-UA"/>
              </w:rPr>
              <w:t>Відсутність неврегульованих претензій до кандидата з боку ПАТ "Укргазвидобування", невирішених майнових або фінансових суперечок між Кандидатом та ПАТ "Укргазвидобування"</w:t>
            </w:r>
          </w:p>
        </w:tc>
        <w:tc>
          <w:tcPr>
            <w:tcW w:w="1620" w:type="dxa"/>
            <w:gridSpan w:val="3"/>
            <w:vAlign w:val="center"/>
          </w:tcPr>
          <w:p w:rsidR="00AB6CCB" w:rsidRPr="00AB6CCB" w:rsidRDefault="00AB6CCB" w:rsidP="00AB6CCB">
            <w:pPr>
              <w:spacing w:before="100" w:beforeAutospacing="1" w:after="100" w:afterAutospacing="1" w:line="25" w:lineRule="atLeast"/>
              <w:jc w:val="center"/>
              <w:rPr>
                <w:rFonts w:ascii="Times New Roman" w:eastAsia="Times New Roman" w:hAnsi="Times New Roman" w:cs="Times New Roman"/>
                <w:sz w:val="20"/>
                <w:szCs w:val="20"/>
                <w:lang w:val="uk-UA"/>
              </w:rPr>
            </w:pPr>
            <w:r w:rsidRPr="00AB6CCB">
              <w:rPr>
                <w:rFonts w:ascii="Times New Roman" w:eastAsia="Times New Roman" w:hAnsi="Times New Roman" w:cs="Times New Roman"/>
                <w:sz w:val="20"/>
                <w:szCs w:val="20"/>
                <w:lang w:val="uk-UA"/>
              </w:rPr>
              <w:t>Відповідає</w:t>
            </w:r>
          </w:p>
        </w:tc>
        <w:tc>
          <w:tcPr>
            <w:tcW w:w="1620" w:type="dxa"/>
            <w:vAlign w:val="center"/>
          </w:tcPr>
          <w:p w:rsidR="00AB6CCB" w:rsidRPr="00AB6CCB" w:rsidRDefault="00AB6CCB" w:rsidP="00AB6CCB">
            <w:pPr>
              <w:spacing w:before="100" w:beforeAutospacing="1" w:after="100" w:afterAutospacing="1" w:line="25" w:lineRule="atLeast"/>
              <w:jc w:val="center"/>
              <w:rPr>
                <w:rFonts w:ascii="Times New Roman" w:eastAsia="Times New Roman" w:hAnsi="Times New Roman" w:cs="Times New Roman"/>
                <w:sz w:val="20"/>
                <w:szCs w:val="20"/>
                <w:lang w:val="uk-UA"/>
              </w:rPr>
            </w:pPr>
            <w:r w:rsidRPr="00AB6CCB">
              <w:rPr>
                <w:rFonts w:ascii="Times New Roman" w:eastAsia="Times New Roman" w:hAnsi="Times New Roman" w:cs="Times New Roman"/>
                <w:sz w:val="20"/>
                <w:szCs w:val="20"/>
                <w:lang w:val="uk-UA"/>
              </w:rPr>
              <w:t>Допускається до участі</w:t>
            </w:r>
          </w:p>
        </w:tc>
        <w:tc>
          <w:tcPr>
            <w:tcW w:w="7920" w:type="dxa"/>
            <w:gridSpan w:val="5"/>
            <w:vMerge w:val="restart"/>
            <w:vAlign w:val="center"/>
          </w:tcPr>
          <w:p w:rsidR="00AB6CCB" w:rsidRPr="00AB6CCB" w:rsidRDefault="00AB6CCB" w:rsidP="00AB6CCB">
            <w:pPr>
              <w:spacing w:before="100" w:beforeAutospacing="1" w:after="100" w:afterAutospacing="1" w:line="25" w:lineRule="atLeast"/>
              <w:jc w:val="center"/>
              <w:rPr>
                <w:rFonts w:ascii="Times New Roman" w:eastAsia="Times New Roman" w:hAnsi="Times New Roman" w:cs="Times New Roman"/>
                <w:sz w:val="20"/>
                <w:szCs w:val="20"/>
                <w:lang w:val="uk-UA"/>
              </w:rPr>
            </w:pPr>
            <w:r w:rsidRPr="00AB6CCB">
              <w:rPr>
                <w:rFonts w:ascii="Times New Roman" w:eastAsia="Times New Roman" w:hAnsi="Times New Roman" w:cs="Times New Roman"/>
                <w:sz w:val="20"/>
                <w:szCs w:val="20"/>
                <w:lang w:val="uk-UA"/>
              </w:rPr>
              <w:t>Перелік відомостей про суперечки та претензії в результаті постачання МТР, виконання робіт на підприємствах АТ "Укргазвидобування", підписаний уповноваженим керівником. (Лист учасника в довільній формі)</w:t>
            </w:r>
          </w:p>
        </w:tc>
      </w:tr>
      <w:tr w:rsidR="00AB6CCB" w:rsidRPr="00AB6CCB" w:rsidTr="007F61F8">
        <w:trPr>
          <w:trHeight w:val="439"/>
        </w:trPr>
        <w:tc>
          <w:tcPr>
            <w:tcW w:w="550" w:type="dxa"/>
            <w:vMerge/>
            <w:vAlign w:val="center"/>
          </w:tcPr>
          <w:p w:rsidR="00AB6CCB" w:rsidRPr="00AB6CCB" w:rsidRDefault="00AB6CCB" w:rsidP="00AB6CCB">
            <w:pPr>
              <w:spacing w:before="100" w:beforeAutospacing="1" w:after="100" w:afterAutospacing="1" w:line="25" w:lineRule="atLeast"/>
              <w:jc w:val="center"/>
              <w:rPr>
                <w:rFonts w:ascii="Times New Roman" w:eastAsia="Times New Roman" w:hAnsi="Times New Roman" w:cs="Times New Roman"/>
                <w:sz w:val="20"/>
                <w:szCs w:val="20"/>
                <w:lang w:val="uk-UA"/>
              </w:rPr>
            </w:pPr>
          </w:p>
        </w:tc>
        <w:tc>
          <w:tcPr>
            <w:tcW w:w="3950" w:type="dxa"/>
            <w:gridSpan w:val="2"/>
            <w:vMerge/>
            <w:vAlign w:val="center"/>
          </w:tcPr>
          <w:p w:rsidR="00AB6CCB" w:rsidRPr="00AB6CCB" w:rsidRDefault="00AB6CCB" w:rsidP="00AB6CCB">
            <w:pPr>
              <w:spacing w:before="100" w:beforeAutospacing="1" w:after="100" w:afterAutospacing="1" w:line="25" w:lineRule="atLeast"/>
              <w:jc w:val="center"/>
              <w:rPr>
                <w:rFonts w:ascii="Times New Roman" w:eastAsia="Times New Roman" w:hAnsi="Times New Roman" w:cs="Times New Roman"/>
                <w:sz w:val="20"/>
                <w:szCs w:val="20"/>
                <w:lang w:val="uk-UA"/>
              </w:rPr>
            </w:pPr>
          </w:p>
        </w:tc>
        <w:tc>
          <w:tcPr>
            <w:tcW w:w="1620" w:type="dxa"/>
            <w:gridSpan w:val="3"/>
            <w:vAlign w:val="center"/>
          </w:tcPr>
          <w:p w:rsidR="00AB6CCB" w:rsidRPr="00AB6CCB" w:rsidRDefault="00AB6CCB" w:rsidP="00AB6CCB">
            <w:pPr>
              <w:spacing w:before="100" w:beforeAutospacing="1" w:after="100" w:afterAutospacing="1" w:line="25" w:lineRule="atLeast"/>
              <w:jc w:val="center"/>
              <w:rPr>
                <w:rFonts w:ascii="Times New Roman" w:eastAsia="Times New Roman" w:hAnsi="Times New Roman" w:cs="Times New Roman"/>
                <w:sz w:val="20"/>
                <w:szCs w:val="20"/>
                <w:lang w:val="uk-UA"/>
              </w:rPr>
            </w:pPr>
            <w:r w:rsidRPr="00AB6CCB">
              <w:rPr>
                <w:rFonts w:ascii="Times New Roman" w:eastAsia="Times New Roman" w:hAnsi="Times New Roman" w:cs="Times New Roman"/>
                <w:sz w:val="20"/>
                <w:szCs w:val="20"/>
                <w:lang w:val="uk-UA"/>
              </w:rPr>
              <w:t>Не відповідає</w:t>
            </w:r>
          </w:p>
        </w:tc>
        <w:tc>
          <w:tcPr>
            <w:tcW w:w="1620" w:type="dxa"/>
            <w:vAlign w:val="center"/>
          </w:tcPr>
          <w:p w:rsidR="00AB6CCB" w:rsidRPr="00AB6CCB" w:rsidRDefault="00AB6CCB" w:rsidP="00AB6CCB">
            <w:pPr>
              <w:spacing w:before="100" w:beforeAutospacing="1" w:after="100" w:afterAutospacing="1" w:line="25" w:lineRule="atLeast"/>
              <w:jc w:val="center"/>
              <w:rPr>
                <w:rFonts w:ascii="Times New Roman" w:eastAsia="Times New Roman" w:hAnsi="Times New Roman" w:cs="Times New Roman"/>
                <w:sz w:val="20"/>
                <w:szCs w:val="20"/>
                <w:lang w:val="uk-UA"/>
              </w:rPr>
            </w:pPr>
            <w:r w:rsidRPr="00AB6CCB">
              <w:rPr>
                <w:rFonts w:ascii="Times New Roman" w:eastAsia="Times New Roman" w:hAnsi="Times New Roman" w:cs="Times New Roman"/>
                <w:sz w:val="20"/>
                <w:szCs w:val="20"/>
                <w:lang w:val="uk-UA"/>
              </w:rPr>
              <w:t>Не допускається до участі</w:t>
            </w:r>
          </w:p>
        </w:tc>
        <w:tc>
          <w:tcPr>
            <w:tcW w:w="7920" w:type="dxa"/>
            <w:gridSpan w:val="5"/>
            <w:vMerge/>
            <w:vAlign w:val="center"/>
          </w:tcPr>
          <w:p w:rsidR="00AB6CCB" w:rsidRPr="00AB6CCB" w:rsidRDefault="00AB6CCB" w:rsidP="00AB6CCB">
            <w:pPr>
              <w:spacing w:before="100" w:beforeAutospacing="1" w:after="100" w:afterAutospacing="1" w:line="25" w:lineRule="atLeast"/>
              <w:jc w:val="center"/>
              <w:rPr>
                <w:rFonts w:ascii="Times New Roman" w:eastAsia="Times New Roman" w:hAnsi="Times New Roman" w:cs="Times New Roman"/>
                <w:sz w:val="20"/>
                <w:szCs w:val="20"/>
                <w:lang w:val="uk-UA"/>
              </w:rPr>
            </w:pPr>
          </w:p>
        </w:tc>
      </w:tr>
      <w:tr w:rsidR="00AB6CCB" w:rsidRPr="00465573" w:rsidTr="007F61F8">
        <w:trPr>
          <w:trHeight w:val="20"/>
        </w:trPr>
        <w:tc>
          <w:tcPr>
            <w:tcW w:w="550" w:type="dxa"/>
            <w:vMerge w:val="restart"/>
            <w:vAlign w:val="center"/>
          </w:tcPr>
          <w:p w:rsidR="00AB6CCB" w:rsidRPr="00AB6CCB" w:rsidRDefault="00AB6CCB" w:rsidP="00AB6CCB">
            <w:pPr>
              <w:spacing w:before="100" w:beforeAutospacing="1" w:after="100" w:afterAutospacing="1" w:line="25" w:lineRule="atLeast"/>
              <w:jc w:val="center"/>
              <w:rPr>
                <w:rFonts w:ascii="Times New Roman" w:eastAsia="Times New Roman" w:hAnsi="Times New Roman" w:cs="Times New Roman"/>
                <w:b/>
                <w:sz w:val="20"/>
                <w:szCs w:val="20"/>
                <w:lang w:val="uk-UA"/>
              </w:rPr>
            </w:pPr>
            <w:r w:rsidRPr="00AB6CCB">
              <w:rPr>
                <w:rFonts w:ascii="Times New Roman" w:eastAsia="Times New Roman" w:hAnsi="Times New Roman" w:cs="Times New Roman"/>
                <w:b/>
                <w:sz w:val="20"/>
                <w:szCs w:val="20"/>
                <w:lang w:val="uk-UA"/>
              </w:rPr>
              <w:t>4.</w:t>
            </w:r>
          </w:p>
        </w:tc>
        <w:tc>
          <w:tcPr>
            <w:tcW w:w="3950" w:type="dxa"/>
            <w:gridSpan w:val="2"/>
            <w:vMerge w:val="restart"/>
            <w:vAlign w:val="center"/>
          </w:tcPr>
          <w:p w:rsidR="00AB6CCB" w:rsidRPr="00AB6CCB" w:rsidRDefault="00AB6CCB" w:rsidP="00AB6CCB">
            <w:pPr>
              <w:spacing w:before="100" w:beforeAutospacing="1" w:after="100" w:afterAutospacing="1" w:line="25" w:lineRule="atLeast"/>
              <w:rPr>
                <w:rFonts w:ascii="Times New Roman" w:eastAsia="Times New Roman" w:hAnsi="Times New Roman" w:cs="Times New Roman"/>
                <w:sz w:val="20"/>
                <w:szCs w:val="20"/>
                <w:lang w:val="uk-UA"/>
              </w:rPr>
            </w:pPr>
            <w:r w:rsidRPr="00AB6CCB">
              <w:rPr>
                <w:rFonts w:ascii="Times New Roman" w:eastAsia="Times New Roman" w:hAnsi="Times New Roman" w:cs="Times New Roman"/>
                <w:sz w:val="20"/>
                <w:szCs w:val="20"/>
                <w:lang w:val="uk-UA"/>
              </w:rPr>
              <w:t>Гарантія можливості проведення технічного/виїзного аудиту Учасника на відповідність наданим даним, дійсна на весь період акредитації (12 місяців)</w:t>
            </w:r>
          </w:p>
        </w:tc>
        <w:tc>
          <w:tcPr>
            <w:tcW w:w="1620" w:type="dxa"/>
            <w:gridSpan w:val="3"/>
            <w:vAlign w:val="center"/>
          </w:tcPr>
          <w:p w:rsidR="00AB6CCB" w:rsidRPr="00AB6CCB" w:rsidRDefault="00AB6CCB" w:rsidP="00AB6CCB">
            <w:pPr>
              <w:spacing w:before="100" w:beforeAutospacing="1" w:after="100" w:afterAutospacing="1" w:line="25" w:lineRule="atLeast"/>
              <w:jc w:val="center"/>
              <w:rPr>
                <w:rFonts w:ascii="Times New Roman" w:eastAsia="Times New Roman" w:hAnsi="Times New Roman" w:cs="Times New Roman"/>
                <w:sz w:val="20"/>
                <w:szCs w:val="20"/>
                <w:lang w:val="uk-UA"/>
              </w:rPr>
            </w:pPr>
            <w:r w:rsidRPr="00AB6CCB">
              <w:rPr>
                <w:rFonts w:ascii="Times New Roman" w:eastAsia="Times New Roman" w:hAnsi="Times New Roman" w:cs="Times New Roman"/>
                <w:sz w:val="20"/>
                <w:szCs w:val="20"/>
                <w:lang w:val="uk-UA"/>
              </w:rPr>
              <w:t>Відповідає</w:t>
            </w:r>
          </w:p>
        </w:tc>
        <w:tc>
          <w:tcPr>
            <w:tcW w:w="1620" w:type="dxa"/>
            <w:vAlign w:val="center"/>
          </w:tcPr>
          <w:p w:rsidR="00AB6CCB" w:rsidRPr="00AB6CCB" w:rsidRDefault="00AB6CCB" w:rsidP="00AB6CCB">
            <w:pPr>
              <w:spacing w:before="100" w:beforeAutospacing="1" w:after="100" w:afterAutospacing="1" w:line="25" w:lineRule="atLeast"/>
              <w:jc w:val="center"/>
              <w:rPr>
                <w:rFonts w:ascii="Times New Roman" w:eastAsia="Times New Roman" w:hAnsi="Times New Roman" w:cs="Times New Roman"/>
                <w:sz w:val="20"/>
                <w:szCs w:val="20"/>
                <w:lang w:val="uk-UA"/>
              </w:rPr>
            </w:pPr>
            <w:r w:rsidRPr="00AB6CCB">
              <w:rPr>
                <w:rFonts w:ascii="Times New Roman" w:eastAsia="Times New Roman" w:hAnsi="Times New Roman" w:cs="Times New Roman"/>
                <w:sz w:val="20"/>
                <w:szCs w:val="20"/>
                <w:lang w:val="uk-UA"/>
              </w:rPr>
              <w:t>Допускається до участі</w:t>
            </w:r>
          </w:p>
        </w:tc>
        <w:tc>
          <w:tcPr>
            <w:tcW w:w="7920" w:type="dxa"/>
            <w:gridSpan w:val="5"/>
            <w:vMerge w:val="restart"/>
            <w:vAlign w:val="center"/>
          </w:tcPr>
          <w:p w:rsidR="00AB6CCB" w:rsidRPr="00AB6CCB" w:rsidRDefault="00AB6CCB" w:rsidP="00AB6CCB">
            <w:pPr>
              <w:spacing w:before="100" w:beforeAutospacing="1" w:after="100" w:afterAutospacing="1" w:line="25" w:lineRule="atLeast"/>
              <w:jc w:val="center"/>
              <w:rPr>
                <w:rFonts w:ascii="Times New Roman" w:eastAsia="Times New Roman" w:hAnsi="Times New Roman" w:cs="Times New Roman"/>
                <w:sz w:val="20"/>
                <w:szCs w:val="20"/>
                <w:lang w:val="uk-UA"/>
              </w:rPr>
            </w:pPr>
            <w:r w:rsidRPr="00AB6CCB">
              <w:rPr>
                <w:rFonts w:ascii="Times New Roman" w:eastAsia="Times New Roman" w:hAnsi="Times New Roman" w:cs="Times New Roman"/>
                <w:sz w:val="20"/>
                <w:szCs w:val="20"/>
                <w:lang w:val="uk-UA"/>
              </w:rPr>
              <w:t>Лист за підписом керівника  на бланку Учасника щодо гарантії надання Замовнику можливості проведення технічного аудиту Учасника та субпідрядників (за наявності), або Учасника та виробника (якщо Учасник  є не виробником, а офіційним дилером) дійсну на весь період акредитації (12 місяців)</w:t>
            </w:r>
          </w:p>
        </w:tc>
      </w:tr>
      <w:tr w:rsidR="00AB6CCB" w:rsidRPr="00AB6CCB" w:rsidTr="007F61F8">
        <w:trPr>
          <w:trHeight w:val="20"/>
        </w:trPr>
        <w:tc>
          <w:tcPr>
            <w:tcW w:w="550" w:type="dxa"/>
            <w:vMerge/>
            <w:vAlign w:val="center"/>
          </w:tcPr>
          <w:p w:rsidR="00AB6CCB" w:rsidRPr="00AB6CCB" w:rsidRDefault="00AB6CCB" w:rsidP="00AB6CCB">
            <w:pPr>
              <w:spacing w:before="100" w:beforeAutospacing="1" w:after="100" w:afterAutospacing="1" w:line="25" w:lineRule="atLeast"/>
              <w:jc w:val="center"/>
              <w:rPr>
                <w:rFonts w:ascii="Times New Roman" w:eastAsia="Times New Roman" w:hAnsi="Times New Roman" w:cs="Times New Roman"/>
                <w:sz w:val="20"/>
                <w:szCs w:val="20"/>
                <w:lang w:val="uk-UA"/>
              </w:rPr>
            </w:pPr>
          </w:p>
        </w:tc>
        <w:tc>
          <w:tcPr>
            <w:tcW w:w="3950" w:type="dxa"/>
            <w:gridSpan w:val="2"/>
            <w:vMerge/>
            <w:vAlign w:val="center"/>
          </w:tcPr>
          <w:p w:rsidR="00AB6CCB" w:rsidRPr="00AB6CCB" w:rsidRDefault="00AB6CCB" w:rsidP="00AB6CCB">
            <w:pPr>
              <w:spacing w:before="100" w:beforeAutospacing="1" w:after="100" w:afterAutospacing="1" w:line="25" w:lineRule="atLeast"/>
              <w:jc w:val="center"/>
              <w:rPr>
                <w:rFonts w:ascii="Times New Roman" w:eastAsia="Times New Roman" w:hAnsi="Times New Roman" w:cs="Times New Roman"/>
                <w:sz w:val="20"/>
                <w:szCs w:val="20"/>
                <w:lang w:val="uk-UA"/>
              </w:rPr>
            </w:pPr>
          </w:p>
        </w:tc>
        <w:tc>
          <w:tcPr>
            <w:tcW w:w="1620" w:type="dxa"/>
            <w:gridSpan w:val="3"/>
            <w:vAlign w:val="center"/>
          </w:tcPr>
          <w:p w:rsidR="00AB6CCB" w:rsidRPr="00AB6CCB" w:rsidRDefault="00AB6CCB" w:rsidP="00AB6CCB">
            <w:pPr>
              <w:spacing w:before="100" w:beforeAutospacing="1" w:after="100" w:afterAutospacing="1" w:line="25" w:lineRule="atLeast"/>
              <w:jc w:val="center"/>
              <w:rPr>
                <w:rFonts w:ascii="Times New Roman" w:eastAsia="Times New Roman" w:hAnsi="Times New Roman" w:cs="Times New Roman"/>
                <w:sz w:val="20"/>
                <w:szCs w:val="20"/>
                <w:lang w:val="uk-UA"/>
              </w:rPr>
            </w:pPr>
            <w:r w:rsidRPr="00AB6CCB">
              <w:rPr>
                <w:rFonts w:ascii="Times New Roman" w:eastAsia="Times New Roman" w:hAnsi="Times New Roman" w:cs="Times New Roman"/>
                <w:sz w:val="20"/>
                <w:szCs w:val="20"/>
                <w:lang w:val="uk-UA"/>
              </w:rPr>
              <w:t>Не відповідає</w:t>
            </w:r>
          </w:p>
        </w:tc>
        <w:tc>
          <w:tcPr>
            <w:tcW w:w="1620" w:type="dxa"/>
            <w:vAlign w:val="center"/>
          </w:tcPr>
          <w:p w:rsidR="00AB6CCB" w:rsidRPr="00AB6CCB" w:rsidRDefault="00AB6CCB" w:rsidP="00AB6CCB">
            <w:pPr>
              <w:spacing w:before="100" w:beforeAutospacing="1" w:after="100" w:afterAutospacing="1" w:line="25" w:lineRule="atLeast"/>
              <w:jc w:val="center"/>
              <w:rPr>
                <w:rFonts w:ascii="Times New Roman" w:eastAsia="Times New Roman" w:hAnsi="Times New Roman" w:cs="Times New Roman"/>
                <w:sz w:val="20"/>
                <w:szCs w:val="20"/>
                <w:lang w:val="uk-UA"/>
              </w:rPr>
            </w:pPr>
            <w:r w:rsidRPr="00AB6CCB">
              <w:rPr>
                <w:rFonts w:ascii="Times New Roman" w:eastAsia="Times New Roman" w:hAnsi="Times New Roman" w:cs="Times New Roman"/>
                <w:sz w:val="20"/>
                <w:szCs w:val="20"/>
                <w:lang w:val="uk-UA"/>
              </w:rPr>
              <w:t>Не допускається до участі</w:t>
            </w:r>
          </w:p>
        </w:tc>
        <w:tc>
          <w:tcPr>
            <w:tcW w:w="7920" w:type="dxa"/>
            <w:gridSpan w:val="5"/>
            <w:vMerge/>
            <w:vAlign w:val="center"/>
          </w:tcPr>
          <w:p w:rsidR="00AB6CCB" w:rsidRPr="00AB6CCB" w:rsidRDefault="00AB6CCB" w:rsidP="00AB6CCB">
            <w:pPr>
              <w:spacing w:before="100" w:beforeAutospacing="1" w:after="100" w:afterAutospacing="1" w:line="25" w:lineRule="atLeast"/>
              <w:rPr>
                <w:rFonts w:ascii="Times New Roman" w:eastAsia="Times New Roman" w:hAnsi="Times New Roman" w:cs="Times New Roman"/>
                <w:sz w:val="20"/>
                <w:szCs w:val="20"/>
                <w:lang w:val="uk-UA"/>
              </w:rPr>
            </w:pPr>
          </w:p>
        </w:tc>
      </w:tr>
      <w:tr w:rsidR="00AB6CCB" w:rsidRPr="00465573" w:rsidTr="007F61F8">
        <w:trPr>
          <w:trHeight w:val="704"/>
        </w:trPr>
        <w:tc>
          <w:tcPr>
            <w:tcW w:w="15660" w:type="dxa"/>
            <w:gridSpan w:val="12"/>
            <w:vAlign w:val="center"/>
          </w:tcPr>
          <w:p w:rsidR="00AB6CCB" w:rsidRPr="00AB6CCB" w:rsidRDefault="00AB6CCB" w:rsidP="00AB6CCB">
            <w:pPr>
              <w:spacing w:before="100" w:beforeAutospacing="1" w:after="100" w:afterAutospacing="1" w:line="25" w:lineRule="atLeast"/>
              <w:rPr>
                <w:rFonts w:ascii="Times New Roman" w:eastAsia="Times New Roman" w:hAnsi="Times New Roman" w:cs="Times New Roman"/>
                <w:b/>
                <w:bCs/>
                <w:sz w:val="20"/>
                <w:szCs w:val="20"/>
                <w:lang w:val="uk-UA"/>
              </w:rPr>
            </w:pPr>
          </w:p>
          <w:p w:rsidR="00AB6CCB" w:rsidRPr="00AB6CCB" w:rsidRDefault="00AB6CCB" w:rsidP="00AB6CCB">
            <w:pPr>
              <w:spacing w:before="100" w:beforeAutospacing="1" w:after="100" w:afterAutospacing="1" w:line="25" w:lineRule="atLeast"/>
              <w:jc w:val="center"/>
              <w:rPr>
                <w:rFonts w:ascii="Times New Roman" w:eastAsia="Times New Roman" w:hAnsi="Times New Roman" w:cs="Times New Roman"/>
                <w:b/>
                <w:bCs/>
                <w:sz w:val="20"/>
                <w:szCs w:val="20"/>
                <w:u w:val="single"/>
                <w:lang w:val="uk-UA"/>
              </w:rPr>
            </w:pPr>
            <w:r w:rsidRPr="00AB6CCB">
              <w:rPr>
                <w:rFonts w:ascii="Times New Roman" w:eastAsia="Times New Roman" w:hAnsi="Times New Roman" w:cs="Times New Roman"/>
                <w:b/>
                <w:bCs/>
                <w:sz w:val="20"/>
                <w:szCs w:val="20"/>
                <w:u w:val="single"/>
                <w:lang w:val="uk-UA"/>
              </w:rPr>
              <w:t>Критерії для оцінки фінансово-економічного стану</w:t>
            </w:r>
          </w:p>
        </w:tc>
      </w:tr>
      <w:tr w:rsidR="00AB6CCB" w:rsidRPr="00465573" w:rsidTr="007F61F8">
        <w:trPr>
          <w:trHeight w:val="970"/>
        </w:trPr>
        <w:tc>
          <w:tcPr>
            <w:tcW w:w="550" w:type="dxa"/>
            <w:vMerge w:val="restart"/>
            <w:vAlign w:val="center"/>
          </w:tcPr>
          <w:p w:rsidR="00AB6CCB" w:rsidRPr="00AB6CCB" w:rsidRDefault="00AB6CCB" w:rsidP="00AB6CCB">
            <w:pPr>
              <w:spacing w:before="100" w:beforeAutospacing="1" w:after="100" w:afterAutospacing="1" w:line="25" w:lineRule="atLeast"/>
              <w:jc w:val="center"/>
              <w:rPr>
                <w:rFonts w:ascii="Times New Roman" w:eastAsia="Times New Roman" w:hAnsi="Times New Roman" w:cs="Times New Roman"/>
                <w:b/>
                <w:bCs/>
                <w:sz w:val="20"/>
                <w:szCs w:val="20"/>
                <w:lang w:val="uk-UA"/>
              </w:rPr>
            </w:pPr>
            <w:r w:rsidRPr="00AB6CCB">
              <w:rPr>
                <w:rFonts w:ascii="Times New Roman" w:eastAsia="Times New Roman" w:hAnsi="Times New Roman" w:cs="Times New Roman"/>
                <w:b/>
                <w:bCs/>
                <w:sz w:val="20"/>
                <w:szCs w:val="20"/>
                <w:lang w:val="uk-UA"/>
              </w:rPr>
              <w:t>5</w:t>
            </w:r>
          </w:p>
        </w:tc>
        <w:tc>
          <w:tcPr>
            <w:tcW w:w="5059" w:type="dxa"/>
            <w:gridSpan w:val="3"/>
            <w:vMerge w:val="restart"/>
            <w:vAlign w:val="center"/>
          </w:tcPr>
          <w:p w:rsidR="00AB6CCB" w:rsidRPr="00AB6CCB" w:rsidRDefault="00AB6CCB" w:rsidP="00AB6CCB">
            <w:pPr>
              <w:spacing w:after="200" w:line="240" w:lineRule="auto"/>
              <w:jc w:val="both"/>
              <w:rPr>
                <w:rFonts w:ascii="Times New Roman" w:eastAsia="Times New Roman" w:hAnsi="Times New Roman" w:cs="Times New Roman"/>
                <w:sz w:val="20"/>
                <w:szCs w:val="20"/>
                <w:lang w:val="uk-UA"/>
              </w:rPr>
            </w:pPr>
            <w:r w:rsidRPr="00AB6CCB">
              <w:rPr>
                <w:rFonts w:ascii="Times New Roman" w:eastAsia="Times New Roman" w:hAnsi="Times New Roman" w:cs="Times New Roman"/>
                <w:sz w:val="20"/>
                <w:szCs w:val="20"/>
                <w:lang w:val="uk-UA"/>
              </w:rPr>
              <w:t>Відповідність Кандидата критеріям які пред’являються до показників фінансової звітності, зокрема до коефіцієнта загальної (поточної ліквідності)</w:t>
            </w:r>
          </w:p>
          <w:p w:rsidR="00AB6CCB" w:rsidRPr="00AB6CCB" w:rsidRDefault="00AB6CCB" w:rsidP="00AB6CCB">
            <w:pPr>
              <w:spacing w:after="200" w:line="240" w:lineRule="auto"/>
              <w:jc w:val="both"/>
              <w:rPr>
                <w:rFonts w:ascii="Times New Roman" w:eastAsia="Times New Roman" w:hAnsi="Times New Roman" w:cs="Times New Roman"/>
                <w:sz w:val="20"/>
                <w:szCs w:val="20"/>
                <w:lang w:val="uk-UA"/>
              </w:rPr>
            </w:pPr>
            <w:r w:rsidRPr="00AB6CCB">
              <w:rPr>
                <w:rFonts w:ascii="Times New Roman" w:eastAsia="Times New Roman" w:hAnsi="Times New Roman" w:cs="Times New Roman"/>
                <w:sz w:val="20"/>
                <w:szCs w:val="20"/>
                <w:lang w:val="uk-UA"/>
              </w:rPr>
              <w:t>Коефіцієнт загальної (поточної ліквідності) – Кпл.</w:t>
            </w:r>
          </w:p>
          <w:p w:rsidR="00AB6CCB" w:rsidRPr="00AB6CCB" w:rsidRDefault="00AB6CCB" w:rsidP="00AB6CCB">
            <w:pPr>
              <w:spacing w:after="200" w:line="240" w:lineRule="auto"/>
              <w:ind w:left="360"/>
              <w:jc w:val="both"/>
              <w:rPr>
                <w:rFonts w:ascii="Times New Roman" w:eastAsia="Times New Roman" w:hAnsi="Times New Roman" w:cs="Times New Roman"/>
                <w:sz w:val="20"/>
                <w:szCs w:val="20"/>
                <w:lang w:val="uk-UA"/>
              </w:rPr>
            </w:pPr>
            <w:r w:rsidRPr="00AB6CCB">
              <w:rPr>
                <w:rFonts w:ascii="Times New Roman" w:eastAsia="Times New Roman" w:hAnsi="Times New Roman" w:cs="Times New Roman"/>
                <w:sz w:val="20"/>
                <w:szCs w:val="20"/>
                <w:lang w:val="uk-UA"/>
              </w:rPr>
              <w:t>Кпл=ОбА/КБЗ, де:</w:t>
            </w:r>
          </w:p>
          <w:p w:rsidR="00AB6CCB" w:rsidRPr="00AB6CCB" w:rsidRDefault="00AB6CCB" w:rsidP="00AB6CCB">
            <w:pPr>
              <w:spacing w:after="200" w:line="240" w:lineRule="auto"/>
              <w:ind w:firstLine="360"/>
              <w:jc w:val="both"/>
              <w:rPr>
                <w:rFonts w:ascii="Times New Roman" w:eastAsia="Times New Roman" w:hAnsi="Times New Roman" w:cs="Times New Roman"/>
                <w:sz w:val="20"/>
                <w:szCs w:val="20"/>
                <w:lang w:val="uk-UA"/>
              </w:rPr>
            </w:pPr>
            <w:r w:rsidRPr="00AB6CCB">
              <w:rPr>
                <w:rFonts w:ascii="Times New Roman" w:eastAsia="Times New Roman" w:hAnsi="Times New Roman" w:cs="Times New Roman"/>
                <w:sz w:val="20"/>
                <w:szCs w:val="20"/>
                <w:lang w:val="uk-UA"/>
              </w:rPr>
              <w:t>ОбА – оборотні активи, рядок 1195 балансу</w:t>
            </w:r>
          </w:p>
          <w:p w:rsidR="00AB6CCB" w:rsidRPr="00AB6CCB" w:rsidRDefault="00AB6CCB" w:rsidP="00AB6CCB">
            <w:pPr>
              <w:spacing w:after="200" w:line="240" w:lineRule="auto"/>
              <w:ind w:firstLine="360"/>
              <w:jc w:val="both"/>
              <w:rPr>
                <w:rFonts w:ascii="Times New Roman" w:eastAsia="Times New Roman" w:hAnsi="Times New Roman" w:cs="Times New Roman"/>
                <w:sz w:val="20"/>
                <w:szCs w:val="20"/>
                <w:lang w:val="uk-UA"/>
              </w:rPr>
            </w:pPr>
            <w:r w:rsidRPr="00AB6CCB">
              <w:rPr>
                <w:rFonts w:ascii="Times New Roman" w:eastAsia="Times New Roman" w:hAnsi="Times New Roman" w:cs="Times New Roman"/>
                <w:sz w:val="20"/>
                <w:szCs w:val="20"/>
                <w:lang w:val="uk-UA"/>
              </w:rPr>
              <w:t xml:space="preserve">КБЗ – короткострокові боргові зобов'язання, рядок 1695 балансу. </w:t>
            </w:r>
          </w:p>
          <w:p w:rsidR="00AB6CCB" w:rsidRPr="00AB6CCB" w:rsidRDefault="00AB6CCB" w:rsidP="00AB6CCB">
            <w:pPr>
              <w:spacing w:after="200" w:line="240" w:lineRule="auto"/>
              <w:ind w:firstLine="360"/>
              <w:jc w:val="both"/>
              <w:rPr>
                <w:rFonts w:ascii="Times New Roman" w:eastAsia="Times New Roman" w:hAnsi="Times New Roman" w:cs="Times New Roman"/>
                <w:sz w:val="20"/>
                <w:szCs w:val="20"/>
                <w:lang w:val="uk-UA"/>
              </w:rPr>
            </w:pPr>
            <w:r w:rsidRPr="00AB6CCB">
              <w:rPr>
                <w:rFonts w:ascii="Times New Roman" w:eastAsia="Times New Roman" w:hAnsi="Times New Roman" w:cs="Times New Roman"/>
                <w:sz w:val="20"/>
                <w:szCs w:val="20"/>
                <w:lang w:val="uk-UA"/>
              </w:rPr>
              <w:t xml:space="preserve">Значення даного коефіцієнта на останню звітну дату повинно бути не менше 0,1 при умовах післяплати по факту поставки та не </w:t>
            </w:r>
            <w:r w:rsidRPr="00AB6CCB">
              <w:rPr>
                <w:rFonts w:ascii="Times New Roman" w:eastAsia="Times New Roman" w:hAnsi="Times New Roman" w:cs="Times New Roman"/>
                <w:sz w:val="20"/>
                <w:szCs w:val="20"/>
                <w:lang w:val="uk-UA"/>
              </w:rPr>
              <w:lastRenderedPageBreak/>
              <w:t>менше 1,0 при умовах передплати, в тому числі часткової.</w:t>
            </w:r>
          </w:p>
          <w:p w:rsidR="00AB6CCB" w:rsidRPr="00AB6CCB" w:rsidRDefault="00AB6CCB" w:rsidP="00AB6CCB">
            <w:pPr>
              <w:spacing w:after="200" w:line="240" w:lineRule="auto"/>
              <w:ind w:firstLine="360"/>
              <w:jc w:val="both"/>
              <w:rPr>
                <w:rFonts w:ascii="Times New Roman" w:eastAsia="Times New Roman" w:hAnsi="Times New Roman" w:cs="Times New Roman"/>
                <w:sz w:val="20"/>
                <w:szCs w:val="20"/>
                <w:lang w:val="uk-UA"/>
              </w:rPr>
            </w:pPr>
            <w:r w:rsidRPr="00AB6CCB">
              <w:rPr>
                <w:rFonts w:ascii="Times New Roman" w:eastAsia="Times New Roman" w:hAnsi="Times New Roman" w:cs="Times New Roman"/>
                <w:sz w:val="20"/>
                <w:szCs w:val="20"/>
                <w:lang w:val="uk-UA"/>
              </w:rPr>
              <w:t xml:space="preserve">Для кандидата, котрий використовує спрощену систему оподаткування, обліку та звітності, та не готує фінансову звітність, кваліфікація здійснюється за умови здійснення оплати по факту поставки протягом не менше 30 календарних днів та ціні комерційної пропозиції не більше 2.5 млн. грн. </w:t>
            </w:r>
          </w:p>
          <w:p w:rsidR="00AB6CCB" w:rsidRPr="00AB6CCB" w:rsidRDefault="00AB6CCB" w:rsidP="00AB6CCB">
            <w:pPr>
              <w:spacing w:after="0" w:line="240" w:lineRule="auto"/>
              <w:ind w:firstLine="360"/>
              <w:jc w:val="both"/>
              <w:rPr>
                <w:rFonts w:ascii="Times New Roman" w:eastAsia="Times New Roman" w:hAnsi="Times New Roman" w:cs="Times New Roman"/>
                <w:sz w:val="20"/>
                <w:szCs w:val="20"/>
                <w:lang w:val="uk-UA"/>
              </w:rPr>
            </w:pPr>
            <w:r w:rsidRPr="00AB6CCB">
              <w:rPr>
                <w:rFonts w:ascii="Times New Roman" w:eastAsia="Times New Roman" w:hAnsi="Times New Roman" w:cs="Times New Roman"/>
                <w:sz w:val="20"/>
                <w:szCs w:val="20"/>
                <w:lang w:val="uk-UA"/>
              </w:rPr>
              <w:t>У випадку, якщо кандидат є  дочірнім підприємством або представництвом іноземної компанії, котра здійснює управління ліквідністю на рівні всієї групи, оцінка показників ліквідності та платоспроможності може здійснюватися на основі фінансової звітності материнської компанії.</w:t>
            </w:r>
          </w:p>
        </w:tc>
        <w:tc>
          <w:tcPr>
            <w:tcW w:w="2505" w:type="dxa"/>
            <w:gridSpan w:val="4"/>
            <w:vAlign w:val="center"/>
          </w:tcPr>
          <w:p w:rsidR="00AB6CCB" w:rsidRPr="00AB6CCB" w:rsidRDefault="00AB6CCB" w:rsidP="00AB6CCB">
            <w:pPr>
              <w:spacing w:before="100" w:beforeAutospacing="1" w:after="100" w:afterAutospacing="1" w:line="25" w:lineRule="atLeast"/>
              <w:jc w:val="center"/>
              <w:rPr>
                <w:rFonts w:ascii="Times New Roman" w:eastAsia="Times New Roman" w:hAnsi="Times New Roman" w:cs="Times New Roman"/>
                <w:sz w:val="20"/>
                <w:szCs w:val="20"/>
                <w:lang w:val="uk-UA"/>
              </w:rPr>
            </w:pPr>
            <w:r w:rsidRPr="00AB6CCB">
              <w:rPr>
                <w:rFonts w:ascii="Times New Roman" w:eastAsia="Times New Roman" w:hAnsi="Times New Roman" w:cs="Times New Roman"/>
                <w:sz w:val="20"/>
                <w:szCs w:val="20"/>
                <w:lang w:val="uk-UA"/>
              </w:rPr>
              <w:lastRenderedPageBreak/>
              <w:t>Відповідає</w:t>
            </w:r>
          </w:p>
        </w:tc>
        <w:tc>
          <w:tcPr>
            <w:tcW w:w="2332" w:type="dxa"/>
            <w:gridSpan w:val="3"/>
            <w:vAlign w:val="center"/>
          </w:tcPr>
          <w:p w:rsidR="00AB6CCB" w:rsidRPr="00AB6CCB" w:rsidRDefault="00AB6CCB" w:rsidP="00AB6CCB">
            <w:pPr>
              <w:spacing w:before="100" w:beforeAutospacing="1" w:after="100" w:afterAutospacing="1" w:line="25" w:lineRule="atLeast"/>
              <w:jc w:val="center"/>
              <w:rPr>
                <w:rFonts w:ascii="Times New Roman" w:eastAsia="Times New Roman" w:hAnsi="Times New Roman" w:cs="Times New Roman"/>
                <w:sz w:val="20"/>
                <w:szCs w:val="20"/>
                <w:lang w:val="uk-UA"/>
              </w:rPr>
            </w:pPr>
            <w:r w:rsidRPr="00AB6CCB">
              <w:rPr>
                <w:rFonts w:ascii="Times New Roman" w:eastAsia="Times New Roman" w:hAnsi="Times New Roman" w:cs="Times New Roman"/>
                <w:sz w:val="20"/>
                <w:szCs w:val="20"/>
                <w:lang w:val="uk-UA"/>
              </w:rPr>
              <w:t>Допускається до участі</w:t>
            </w:r>
          </w:p>
        </w:tc>
        <w:tc>
          <w:tcPr>
            <w:tcW w:w="5214" w:type="dxa"/>
            <w:vMerge w:val="restart"/>
            <w:vAlign w:val="center"/>
          </w:tcPr>
          <w:p w:rsidR="00AB6CCB" w:rsidRPr="00AB6CCB" w:rsidRDefault="00AB6CCB" w:rsidP="00AB6CCB">
            <w:pPr>
              <w:spacing w:before="100" w:beforeAutospacing="1" w:after="100" w:afterAutospacing="1" w:line="25" w:lineRule="atLeast"/>
              <w:jc w:val="center"/>
              <w:rPr>
                <w:rFonts w:ascii="Times New Roman" w:eastAsia="Times New Roman" w:hAnsi="Times New Roman" w:cs="Times New Roman"/>
                <w:sz w:val="20"/>
                <w:szCs w:val="20"/>
                <w:lang w:val="uk-UA"/>
              </w:rPr>
            </w:pPr>
            <w:r w:rsidRPr="00AB6CCB">
              <w:rPr>
                <w:rFonts w:ascii="Times New Roman" w:eastAsia="Times New Roman" w:hAnsi="Times New Roman" w:cs="Times New Roman"/>
                <w:sz w:val="20"/>
                <w:szCs w:val="20"/>
                <w:lang w:val="uk-UA"/>
              </w:rPr>
              <w:t xml:space="preserve">Затверджені копії річної фінансової звітності Кандидата за попередні два роки та проміжна фін. звітність за кожен звітний квартал поточного року (Баланс, Звіт про фінансові результати, Звіт про рух грошових коштів). </w:t>
            </w:r>
          </w:p>
          <w:p w:rsidR="00AB6CCB" w:rsidRPr="00AB6CCB" w:rsidRDefault="00AB6CCB" w:rsidP="00AB6CCB">
            <w:pPr>
              <w:spacing w:before="100" w:beforeAutospacing="1" w:after="100" w:afterAutospacing="1" w:line="25" w:lineRule="atLeast"/>
              <w:jc w:val="center"/>
              <w:rPr>
                <w:rFonts w:ascii="Times New Roman" w:eastAsia="Times New Roman" w:hAnsi="Times New Roman" w:cs="Times New Roman"/>
                <w:sz w:val="20"/>
                <w:szCs w:val="20"/>
                <w:lang w:val="uk-UA"/>
              </w:rPr>
            </w:pPr>
            <w:r w:rsidRPr="00AB6CCB">
              <w:rPr>
                <w:rFonts w:ascii="Times New Roman" w:eastAsia="Times New Roman" w:hAnsi="Times New Roman" w:cs="Times New Roman"/>
                <w:sz w:val="20"/>
                <w:szCs w:val="20"/>
                <w:lang w:val="uk-UA"/>
              </w:rPr>
              <w:t>У випадку здійснення управління ліквідністю материнською компанією Кандидата на рівні всієї групи -  затверджені копії річної фінансової звітності материнської компанії за попередні два роки та проміжна фін. звітність за кожен звітний квартал поточного року (Баланс, Звіт про фінансові результати, Звіт про рух грошових коштів).  Лист гарантія щодо фінансової підтримки Кандидата за підписом уповноваженої особи на бланку материнської компанії.</w:t>
            </w:r>
          </w:p>
          <w:p w:rsidR="00AB6CCB" w:rsidRPr="00AB6CCB" w:rsidRDefault="00AB6CCB" w:rsidP="00AB6CCB">
            <w:pPr>
              <w:spacing w:before="100" w:beforeAutospacing="1" w:after="100" w:afterAutospacing="1" w:line="25" w:lineRule="atLeast"/>
              <w:jc w:val="center"/>
              <w:rPr>
                <w:rFonts w:ascii="Times New Roman" w:eastAsia="Times New Roman" w:hAnsi="Times New Roman" w:cs="Times New Roman"/>
                <w:b/>
                <w:bCs/>
                <w:sz w:val="20"/>
                <w:szCs w:val="20"/>
                <w:highlight w:val="yellow"/>
                <w:lang w:val="uk-UA"/>
              </w:rPr>
            </w:pPr>
            <w:r w:rsidRPr="00AB6CCB">
              <w:rPr>
                <w:rFonts w:ascii="Times New Roman" w:eastAsia="Times New Roman" w:hAnsi="Times New Roman" w:cs="Times New Roman"/>
                <w:sz w:val="20"/>
                <w:szCs w:val="20"/>
                <w:lang w:val="uk-UA"/>
              </w:rPr>
              <w:t>Розшифровки показників звітності за запитом.</w:t>
            </w:r>
          </w:p>
        </w:tc>
      </w:tr>
      <w:tr w:rsidR="00AB6CCB" w:rsidRPr="00AB6CCB" w:rsidTr="007F61F8">
        <w:trPr>
          <w:trHeight w:val="704"/>
        </w:trPr>
        <w:tc>
          <w:tcPr>
            <w:tcW w:w="550" w:type="dxa"/>
            <w:vMerge/>
            <w:vAlign w:val="center"/>
          </w:tcPr>
          <w:p w:rsidR="00AB6CCB" w:rsidRPr="00AB6CCB" w:rsidRDefault="00AB6CCB" w:rsidP="00AB6CCB">
            <w:pPr>
              <w:spacing w:before="100" w:beforeAutospacing="1" w:after="100" w:afterAutospacing="1" w:line="25" w:lineRule="atLeast"/>
              <w:jc w:val="center"/>
              <w:rPr>
                <w:rFonts w:ascii="Times New Roman" w:eastAsia="Times New Roman" w:hAnsi="Times New Roman" w:cs="Times New Roman"/>
                <w:b/>
                <w:bCs/>
                <w:sz w:val="20"/>
                <w:szCs w:val="20"/>
                <w:highlight w:val="yellow"/>
                <w:lang w:val="uk-UA"/>
              </w:rPr>
            </w:pPr>
          </w:p>
        </w:tc>
        <w:tc>
          <w:tcPr>
            <w:tcW w:w="5059" w:type="dxa"/>
            <w:gridSpan w:val="3"/>
            <w:vMerge/>
            <w:vAlign w:val="center"/>
          </w:tcPr>
          <w:p w:rsidR="00AB6CCB" w:rsidRPr="00AB6CCB" w:rsidRDefault="00AB6CCB" w:rsidP="00AB6CCB">
            <w:pPr>
              <w:spacing w:before="100" w:beforeAutospacing="1" w:after="100" w:afterAutospacing="1" w:line="25" w:lineRule="atLeast"/>
              <w:jc w:val="center"/>
              <w:rPr>
                <w:rFonts w:ascii="Times New Roman" w:eastAsia="Times New Roman" w:hAnsi="Times New Roman" w:cs="Times New Roman"/>
                <w:b/>
                <w:bCs/>
                <w:sz w:val="20"/>
                <w:szCs w:val="20"/>
                <w:highlight w:val="yellow"/>
                <w:lang w:val="uk-UA"/>
              </w:rPr>
            </w:pPr>
          </w:p>
        </w:tc>
        <w:tc>
          <w:tcPr>
            <w:tcW w:w="2505" w:type="dxa"/>
            <w:gridSpan w:val="4"/>
            <w:vAlign w:val="center"/>
          </w:tcPr>
          <w:p w:rsidR="00AB6CCB" w:rsidRPr="00AB6CCB" w:rsidRDefault="00AB6CCB" w:rsidP="00AB6CCB">
            <w:pPr>
              <w:spacing w:before="100" w:beforeAutospacing="1" w:after="100" w:afterAutospacing="1" w:line="25" w:lineRule="atLeast"/>
              <w:jc w:val="center"/>
              <w:rPr>
                <w:rFonts w:ascii="Times New Roman" w:eastAsia="Times New Roman" w:hAnsi="Times New Roman" w:cs="Times New Roman"/>
                <w:sz w:val="20"/>
                <w:szCs w:val="20"/>
                <w:lang w:val="uk-UA"/>
              </w:rPr>
            </w:pPr>
            <w:r w:rsidRPr="00AB6CCB">
              <w:rPr>
                <w:rFonts w:ascii="Times New Roman" w:eastAsia="Times New Roman" w:hAnsi="Times New Roman" w:cs="Times New Roman"/>
                <w:sz w:val="20"/>
                <w:szCs w:val="20"/>
                <w:lang w:val="uk-UA"/>
              </w:rPr>
              <w:t>Не відповідає</w:t>
            </w:r>
          </w:p>
        </w:tc>
        <w:tc>
          <w:tcPr>
            <w:tcW w:w="2332" w:type="dxa"/>
            <w:gridSpan w:val="3"/>
            <w:vAlign w:val="center"/>
          </w:tcPr>
          <w:p w:rsidR="00AB6CCB" w:rsidRPr="00AB6CCB" w:rsidRDefault="00AB6CCB" w:rsidP="00AB6CCB">
            <w:pPr>
              <w:spacing w:before="100" w:beforeAutospacing="1" w:after="100" w:afterAutospacing="1" w:line="25" w:lineRule="atLeast"/>
              <w:jc w:val="center"/>
              <w:rPr>
                <w:rFonts w:ascii="Times New Roman" w:eastAsia="Times New Roman" w:hAnsi="Times New Roman" w:cs="Times New Roman"/>
                <w:sz w:val="20"/>
                <w:szCs w:val="20"/>
                <w:lang w:val="uk-UA"/>
              </w:rPr>
            </w:pPr>
            <w:r w:rsidRPr="00AB6CCB">
              <w:rPr>
                <w:rFonts w:ascii="Times New Roman" w:eastAsia="Times New Roman" w:hAnsi="Times New Roman" w:cs="Times New Roman"/>
                <w:sz w:val="20"/>
                <w:szCs w:val="20"/>
                <w:lang w:val="uk-UA"/>
              </w:rPr>
              <w:t>Не допускається до участі</w:t>
            </w:r>
          </w:p>
        </w:tc>
        <w:tc>
          <w:tcPr>
            <w:tcW w:w="5214" w:type="dxa"/>
            <w:vMerge/>
            <w:vAlign w:val="center"/>
          </w:tcPr>
          <w:p w:rsidR="00AB6CCB" w:rsidRPr="00AB6CCB" w:rsidRDefault="00AB6CCB" w:rsidP="00AB6CCB">
            <w:pPr>
              <w:spacing w:before="100" w:beforeAutospacing="1" w:after="100" w:afterAutospacing="1" w:line="25" w:lineRule="atLeast"/>
              <w:jc w:val="center"/>
              <w:rPr>
                <w:rFonts w:ascii="Times New Roman" w:eastAsia="Times New Roman" w:hAnsi="Times New Roman" w:cs="Times New Roman"/>
                <w:b/>
                <w:bCs/>
                <w:sz w:val="20"/>
                <w:szCs w:val="20"/>
                <w:highlight w:val="yellow"/>
                <w:lang w:val="uk-UA"/>
              </w:rPr>
            </w:pPr>
          </w:p>
        </w:tc>
      </w:tr>
      <w:tr w:rsidR="00AB6CCB" w:rsidRPr="00AB6CCB" w:rsidTr="007F61F8">
        <w:trPr>
          <w:trHeight w:val="344"/>
        </w:trPr>
        <w:tc>
          <w:tcPr>
            <w:tcW w:w="15660" w:type="dxa"/>
            <w:gridSpan w:val="12"/>
            <w:vAlign w:val="center"/>
          </w:tcPr>
          <w:p w:rsidR="00537787" w:rsidRDefault="00537787" w:rsidP="00AB6CCB">
            <w:pPr>
              <w:spacing w:after="200" w:line="240" w:lineRule="auto"/>
              <w:jc w:val="center"/>
              <w:rPr>
                <w:rFonts w:ascii="Times New Roman" w:eastAsia="Times New Roman" w:hAnsi="Times New Roman" w:cs="Times New Roman"/>
                <w:b/>
                <w:bCs/>
                <w:sz w:val="20"/>
                <w:szCs w:val="20"/>
                <w:lang w:val="uk-UA"/>
              </w:rPr>
            </w:pPr>
          </w:p>
          <w:p w:rsidR="00AB6CCB" w:rsidRPr="00AB6CCB" w:rsidRDefault="00AB6CCB" w:rsidP="00AB6CCB">
            <w:pPr>
              <w:spacing w:after="200" w:line="240" w:lineRule="auto"/>
              <w:jc w:val="center"/>
              <w:rPr>
                <w:rFonts w:ascii="Times New Roman" w:eastAsia="Times New Roman" w:hAnsi="Times New Roman" w:cs="Times New Roman"/>
                <w:sz w:val="20"/>
                <w:szCs w:val="20"/>
                <w:lang w:val="uk-UA"/>
              </w:rPr>
            </w:pPr>
            <w:r w:rsidRPr="00AB6CCB">
              <w:rPr>
                <w:rFonts w:ascii="Times New Roman" w:eastAsia="Times New Roman" w:hAnsi="Times New Roman" w:cs="Times New Roman"/>
                <w:b/>
                <w:bCs/>
                <w:sz w:val="20"/>
                <w:szCs w:val="20"/>
                <w:u w:val="single"/>
                <w:lang w:val="uk-UA"/>
              </w:rPr>
              <w:t>Технічні критерії кваліфікації</w:t>
            </w:r>
          </w:p>
        </w:tc>
      </w:tr>
      <w:tr w:rsidR="00AB6CCB" w:rsidRPr="00465573" w:rsidTr="007F61F8">
        <w:trPr>
          <w:trHeight w:val="20"/>
        </w:trPr>
        <w:tc>
          <w:tcPr>
            <w:tcW w:w="556" w:type="dxa"/>
            <w:gridSpan w:val="2"/>
            <w:vMerge w:val="restart"/>
            <w:vAlign w:val="center"/>
          </w:tcPr>
          <w:p w:rsidR="00AB6CCB" w:rsidRPr="00AB6CCB" w:rsidRDefault="00AB6CCB" w:rsidP="00AB6CCB">
            <w:pPr>
              <w:spacing w:before="100" w:beforeAutospacing="1" w:after="100" w:afterAutospacing="1" w:line="25" w:lineRule="atLeast"/>
              <w:jc w:val="center"/>
              <w:rPr>
                <w:rFonts w:ascii="Times New Roman" w:eastAsia="Times New Roman" w:hAnsi="Times New Roman" w:cs="Times New Roman"/>
                <w:b/>
                <w:sz w:val="20"/>
                <w:szCs w:val="20"/>
                <w:lang w:val="uk-UA"/>
              </w:rPr>
            </w:pPr>
            <w:r w:rsidRPr="00AB6CCB">
              <w:rPr>
                <w:rFonts w:ascii="Times New Roman" w:eastAsia="Times New Roman" w:hAnsi="Times New Roman" w:cs="Times New Roman"/>
                <w:b/>
                <w:sz w:val="20"/>
                <w:szCs w:val="20"/>
                <w:lang w:val="uk-UA"/>
              </w:rPr>
              <w:t>6.</w:t>
            </w:r>
          </w:p>
        </w:tc>
        <w:tc>
          <w:tcPr>
            <w:tcW w:w="5089" w:type="dxa"/>
            <w:gridSpan w:val="3"/>
            <w:vMerge w:val="restart"/>
            <w:vAlign w:val="center"/>
          </w:tcPr>
          <w:p w:rsidR="00AB6CCB" w:rsidRPr="00AB6CCB" w:rsidRDefault="00AB6CCB" w:rsidP="00AB6CCB">
            <w:pPr>
              <w:spacing w:before="100" w:beforeAutospacing="1" w:after="100" w:afterAutospacing="1" w:line="25" w:lineRule="atLeast"/>
              <w:jc w:val="center"/>
              <w:rPr>
                <w:rFonts w:ascii="Times New Roman" w:eastAsia="Times New Roman" w:hAnsi="Times New Roman" w:cs="Times New Roman"/>
                <w:sz w:val="20"/>
                <w:szCs w:val="20"/>
                <w:lang w:val="uk-UA"/>
              </w:rPr>
            </w:pPr>
            <w:r w:rsidRPr="00AB6CCB">
              <w:rPr>
                <w:rFonts w:ascii="Times New Roman" w:eastAsia="Times New Roman" w:hAnsi="Times New Roman" w:cs="Times New Roman"/>
                <w:sz w:val="20"/>
                <w:szCs w:val="20"/>
                <w:lang w:val="uk-UA"/>
              </w:rPr>
              <w:t>Кандидат (Постачальник) є виробником МТР, що закуповуються ПАТ "Укргазвидобування", або компанією, уповноваженою виробником на здійснення поставок даних МТР</w:t>
            </w:r>
          </w:p>
        </w:tc>
        <w:tc>
          <w:tcPr>
            <w:tcW w:w="2550" w:type="dxa"/>
            <w:gridSpan w:val="4"/>
            <w:vAlign w:val="center"/>
          </w:tcPr>
          <w:p w:rsidR="00AB6CCB" w:rsidRPr="00AB6CCB" w:rsidRDefault="00AB6CCB" w:rsidP="00AB6CCB">
            <w:pPr>
              <w:spacing w:before="100" w:beforeAutospacing="1" w:after="100" w:afterAutospacing="1" w:line="25" w:lineRule="atLeast"/>
              <w:jc w:val="center"/>
              <w:rPr>
                <w:rFonts w:ascii="Times New Roman" w:eastAsia="Times New Roman" w:hAnsi="Times New Roman" w:cs="Times New Roman"/>
                <w:sz w:val="20"/>
                <w:szCs w:val="20"/>
                <w:lang w:val="uk-UA"/>
              </w:rPr>
            </w:pPr>
            <w:r w:rsidRPr="00AB6CCB">
              <w:rPr>
                <w:rFonts w:ascii="Times New Roman" w:eastAsia="Times New Roman" w:hAnsi="Times New Roman" w:cs="Times New Roman"/>
                <w:sz w:val="20"/>
                <w:szCs w:val="20"/>
                <w:lang w:val="uk-UA"/>
              </w:rPr>
              <w:t>Відповідає</w:t>
            </w:r>
          </w:p>
        </w:tc>
        <w:tc>
          <w:tcPr>
            <w:tcW w:w="2215" w:type="dxa"/>
            <w:vAlign w:val="center"/>
          </w:tcPr>
          <w:p w:rsidR="00AB6CCB" w:rsidRPr="00AB6CCB" w:rsidRDefault="00AB6CCB" w:rsidP="00AB6CCB">
            <w:pPr>
              <w:spacing w:before="100" w:beforeAutospacing="1" w:after="100" w:afterAutospacing="1" w:line="25" w:lineRule="atLeast"/>
              <w:jc w:val="center"/>
              <w:rPr>
                <w:rFonts w:ascii="Times New Roman" w:eastAsia="Times New Roman" w:hAnsi="Times New Roman" w:cs="Times New Roman"/>
                <w:sz w:val="20"/>
                <w:szCs w:val="20"/>
                <w:lang w:val="uk-UA"/>
              </w:rPr>
            </w:pPr>
            <w:r w:rsidRPr="00AB6CCB">
              <w:rPr>
                <w:rFonts w:ascii="Times New Roman" w:eastAsia="Times New Roman" w:hAnsi="Times New Roman" w:cs="Times New Roman"/>
                <w:sz w:val="20"/>
                <w:szCs w:val="20"/>
                <w:lang w:val="uk-UA"/>
              </w:rPr>
              <w:t>Допускається до участі</w:t>
            </w:r>
          </w:p>
        </w:tc>
        <w:tc>
          <w:tcPr>
            <w:tcW w:w="5250" w:type="dxa"/>
            <w:gridSpan w:val="2"/>
            <w:vMerge w:val="restart"/>
            <w:vAlign w:val="center"/>
          </w:tcPr>
          <w:p w:rsidR="00AB6CCB" w:rsidRPr="00AB6CCB" w:rsidRDefault="00AB6CCB" w:rsidP="00AB6CCB">
            <w:pPr>
              <w:spacing w:after="0" w:line="240" w:lineRule="auto"/>
              <w:jc w:val="center"/>
              <w:rPr>
                <w:rFonts w:ascii="Times New Roman CYR" w:eastAsia="Times New Roman" w:hAnsi="Times New Roman CYR" w:cs="Times New Roman CYR"/>
                <w:sz w:val="20"/>
                <w:szCs w:val="20"/>
                <w:lang w:val="uk-UA"/>
              </w:rPr>
            </w:pPr>
            <w:r w:rsidRPr="00AB6CCB">
              <w:rPr>
                <w:rFonts w:ascii="Times New Roman" w:eastAsia="Times New Roman" w:hAnsi="Times New Roman" w:cs="Times New Roman"/>
                <w:lang w:val="uk-UA" w:eastAsia="ru-RU"/>
              </w:rPr>
              <w:t>Оригінал або копія уповноважуючого документу від виробника МТР або його офіційного представника/дилера (дилерські або представницькі повноваження або копія діючого договору  з виробником МТР  з обов´язковим наданням підтверджуючих документів на 100 % асортименту товару, вказаного у закупівлі або лист-гарантія від виробника чи його офіційного представника/дилера, щодо підтвердження поставки) за наявності.</w:t>
            </w:r>
          </w:p>
        </w:tc>
      </w:tr>
      <w:tr w:rsidR="00AB6CCB" w:rsidRPr="00AB6CCB" w:rsidTr="007F61F8">
        <w:trPr>
          <w:trHeight w:val="20"/>
        </w:trPr>
        <w:tc>
          <w:tcPr>
            <w:tcW w:w="556" w:type="dxa"/>
            <w:gridSpan w:val="2"/>
            <w:vMerge/>
            <w:vAlign w:val="center"/>
          </w:tcPr>
          <w:p w:rsidR="00AB6CCB" w:rsidRPr="00AB6CCB" w:rsidRDefault="00AB6CCB" w:rsidP="00AB6CCB">
            <w:pPr>
              <w:spacing w:before="100" w:beforeAutospacing="1" w:after="100" w:afterAutospacing="1" w:line="25" w:lineRule="atLeast"/>
              <w:jc w:val="center"/>
              <w:rPr>
                <w:rFonts w:ascii="Times New Roman" w:eastAsia="Times New Roman" w:hAnsi="Times New Roman" w:cs="Times New Roman"/>
                <w:b/>
                <w:sz w:val="20"/>
                <w:szCs w:val="20"/>
                <w:lang w:val="uk-UA"/>
              </w:rPr>
            </w:pPr>
          </w:p>
        </w:tc>
        <w:tc>
          <w:tcPr>
            <w:tcW w:w="5089" w:type="dxa"/>
            <w:gridSpan w:val="3"/>
            <w:vMerge/>
            <w:vAlign w:val="center"/>
          </w:tcPr>
          <w:p w:rsidR="00AB6CCB" w:rsidRPr="00AB6CCB" w:rsidRDefault="00AB6CCB" w:rsidP="00AB6CCB">
            <w:pPr>
              <w:spacing w:before="100" w:beforeAutospacing="1" w:after="100" w:afterAutospacing="1" w:line="25" w:lineRule="atLeast"/>
              <w:jc w:val="center"/>
              <w:rPr>
                <w:rFonts w:ascii="Times New Roman" w:eastAsia="Times New Roman" w:hAnsi="Times New Roman" w:cs="Times New Roman"/>
                <w:sz w:val="20"/>
                <w:szCs w:val="20"/>
                <w:lang w:val="uk-UA"/>
              </w:rPr>
            </w:pPr>
          </w:p>
        </w:tc>
        <w:tc>
          <w:tcPr>
            <w:tcW w:w="2550" w:type="dxa"/>
            <w:gridSpan w:val="4"/>
            <w:vAlign w:val="center"/>
          </w:tcPr>
          <w:p w:rsidR="00AB6CCB" w:rsidRPr="00AB6CCB" w:rsidRDefault="00AB6CCB" w:rsidP="00AB6CCB">
            <w:pPr>
              <w:spacing w:before="100" w:beforeAutospacing="1" w:after="100" w:afterAutospacing="1" w:line="25" w:lineRule="atLeast"/>
              <w:jc w:val="center"/>
              <w:rPr>
                <w:rFonts w:ascii="Times New Roman" w:eastAsia="Times New Roman" w:hAnsi="Times New Roman" w:cs="Times New Roman"/>
                <w:sz w:val="20"/>
                <w:szCs w:val="20"/>
                <w:lang w:val="uk-UA"/>
              </w:rPr>
            </w:pPr>
            <w:r w:rsidRPr="00AB6CCB">
              <w:rPr>
                <w:rFonts w:ascii="Times New Roman" w:eastAsia="Times New Roman" w:hAnsi="Times New Roman" w:cs="Times New Roman"/>
                <w:sz w:val="20"/>
                <w:szCs w:val="20"/>
                <w:lang w:val="uk-UA"/>
              </w:rPr>
              <w:t>Не відповідає</w:t>
            </w:r>
          </w:p>
        </w:tc>
        <w:tc>
          <w:tcPr>
            <w:tcW w:w="2215" w:type="dxa"/>
            <w:vAlign w:val="center"/>
          </w:tcPr>
          <w:p w:rsidR="00AB6CCB" w:rsidRPr="00AB6CCB" w:rsidRDefault="00AB6CCB" w:rsidP="00AB6CCB">
            <w:pPr>
              <w:spacing w:before="100" w:beforeAutospacing="1" w:after="100" w:afterAutospacing="1" w:line="25" w:lineRule="atLeast"/>
              <w:jc w:val="center"/>
              <w:rPr>
                <w:rFonts w:ascii="Times New Roman" w:eastAsia="Times New Roman" w:hAnsi="Times New Roman" w:cs="Times New Roman"/>
                <w:sz w:val="20"/>
                <w:szCs w:val="20"/>
                <w:lang w:val="uk-UA"/>
              </w:rPr>
            </w:pPr>
            <w:r w:rsidRPr="00AB6CCB">
              <w:rPr>
                <w:rFonts w:ascii="Times New Roman" w:eastAsia="Times New Roman" w:hAnsi="Times New Roman" w:cs="Times New Roman"/>
                <w:sz w:val="20"/>
                <w:szCs w:val="20"/>
                <w:lang w:val="uk-UA"/>
              </w:rPr>
              <w:t>Не допускається до участі</w:t>
            </w:r>
          </w:p>
        </w:tc>
        <w:tc>
          <w:tcPr>
            <w:tcW w:w="5250" w:type="dxa"/>
            <w:gridSpan w:val="2"/>
            <w:vMerge/>
            <w:vAlign w:val="center"/>
          </w:tcPr>
          <w:p w:rsidR="00AB6CCB" w:rsidRPr="00AB6CCB" w:rsidRDefault="00AB6CCB" w:rsidP="00AB6CCB">
            <w:pPr>
              <w:spacing w:before="100" w:beforeAutospacing="1" w:after="100" w:afterAutospacing="1" w:line="25" w:lineRule="atLeast"/>
              <w:jc w:val="center"/>
              <w:rPr>
                <w:rFonts w:ascii="Times New Roman" w:eastAsia="Times New Roman" w:hAnsi="Times New Roman" w:cs="Times New Roman"/>
                <w:sz w:val="20"/>
                <w:szCs w:val="20"/>
                <w:lang w:val="uk-UA"/>
              </w:rPr>
            </w:pPr>
          </w:p>
        </w:tc>
      </w:tr>
      <w:tr w:rsidR="00AB6CCB" w:rsidRPr="00465573" w:rsidTr="007F61F8">
        <w:trPr>
          <w:trHeight w:val="20"/>
        </w:trPr>
        <w:tc>
          <w:tcPr>
            <w:tcW w:w="556" w:type="dxa"/>
            <w:gridSpan w:val="2"/>
            <w:vMerge w:val="restart"/>
            <w:vAlign w:val="center"/>
          </w:tcPr>
          <w:p w:rsidR="00AB6CCB" w:rsidRPr="00AB6CCB" w:rsidRDefault="00AB6CCB" w:rsidP="00AB6CCB">
            <w:pPr>
              <w:spacing w:before="100" w:beforeAutospacing="1" w:after="100" w:afterAutospacing="1" w:line="25" w:lineRule="atLeast"/>
              <w:jc w:val="center"/>
              <w:rPr>
                <w:rFonts w:ascii="Times New Roman" w:eastAsia="Times New Roman" w:hAnsi="Times New Roman" w:cs="Times New Roman"/>
                <w:b/>
                <w:sz w:val="20"/>
                <w:szCs w:val="20"/>
                <w:lang w:val="uk-UA"/>
              </w:rPr>
            </w:pPr>
            <w:r w:rsidRPr="00AB6CCB">
              <w:rPr>
                <w:rFonts w:ascii="Times New Roman" w:eastAsia="Times New Roman" w:hAnsi="Times New Roman" w:cs="Times New Roman"/>
                <w:b/>
                <w:sz w:val="20"/>
                <w:szCs w:val="20"/>
                <w:lang w:val="uk-UA"/>
              </w:rPr>
              <w:t>7.</w:t>
            </w:r>
          </w:p>
        </w:tc>
        <w:tc>
          <w:tcPr>
            <w:tcW w:w="5089" w:type="dxa"/>
            <w:gridSpan w:val="3"/>
            <w:vMerge w:val="restart"/>
            <w:vAlign w:val="center"/>
          </w:tcPr>
          <w:p w:rsidR="00AB6CCB" w:rsidRPr="00AB6CCB" w:rsidRDefault="00AB6CCB" w:rsidP="00AB6CCB">
            <w:pPr>
              <w:spacing w:before="100" w:beforeAutospacing="1" w:after="100" w:afterAutospacing="1" w:line="25" w:lineRule="atLeast"/>
              <w:jc w:val="center"/>
              <w:rPr>
                <w:rFonts w:ascii="Times New Roman" w:eastAsia="Times New Roman" w:hAnsi="Times New Roman" w:cs="Times New Roman"/>
                <w:sz w:val="20"/>
                <w:szCs w:val="20"/>
                <w:lang w:val="uk-UA"/>
              </w:rPr>
            </w:pPr>
            <w:r w:rsidRPr="00AB6CCB">
              <w:rPr>
                <w:rFonts w:ascii="Times New Roman" w:eastAsia="Times New Roman" w:hAnsi="Times New Roman" w:cs="Times New Roman"/>
                <w:sz w:val="20"/>
                <w:szCs w:val="20"/>
                <w:lang w:val="uk-UA"/>
              </w:rPr>
              <w:t>МТР, що постачає Кандидат, повинні відповідати вимогам "Укргазвидобування", обов'язковим законодавчим вимогам та вимогам нормативно-технічної документації (ГОСТ, ОСТ, ТУ, СТО або іншим нормативним документам країни-виробника, якщо це стосується даних матеріалів/обладнання)</w:t>
            </w:r>
          </w:p>
        </w:tc>
        <w:tc>
          <w:tcPr>
            <w:tcW w:w="2550" w:type="dxa"/>
            <w:gridSpan w:val="4"/>
            <w:vAlign w:val="center"/>
          </w:tcPr>
          <w:p w:rsidR="00AB6CCB" w:rsidRPr="00AB6CCB" w:rsidRDefault="00AB6CCB" w:rsidP="00AB6CCB">
            <w:pPr>
              <w:spacing w:before="100" w:beforeAutospacing="1" w:after="100" w:afterAutospacing="1" w:line="25" w:lineRule="atLeast"/>
              <w:jc w:val="center"/>
              <w:rPr>
                <w:rFonts w:ascii="Times New Roman" w:eastAsia="Times New Roman" w:hAnsi="Times New Roman" w:cs="Times New Roman"/>
                <w:sz w:val="20"/>
                <w:szCs w:val="20"/>
                <w:lang w:val="uk-UA"/>
              </w:rPr>
            </w:pPr>
            <w:r w:rsidRPr="00AB6CCB">
              <w:rPr>
                <w:rFonts w:ascii="Times New Roman" w:eastAsia="Times New Roman" w:hAnsi="Times New Roman" w:cs="Times New Roman"/>
                <w:sz w:val="20"/>
                <w:szCs w:val="20"/>
                <w:lang w:val="uk-UA"/>
              </w:rPr>
              <w:t>Відповідає</w:t>
            </w:r>
          </w:p>
        </w:tc>
        <w:tc>
          <w:tcPr>
            <w:tcW w:w="2215" w:type="dxa"/>
            <w:vAlign w:val="center"/>
          </w:tcPr>
          <w:p w:rsidR="00AB6CCB" w:rsidRPr="00AB6CCB" w:rsidRDefault="00AB6CCB" w:rsidP="00AB6CCB">
            <w:pPr>
              <w:spacing w:before="100" w:beforeAutospacing="1" w:after="100" w:afterAutospacing="1" w:line="25" w:lineRule="atLeast"/>
              <w:jc w:val="center"/>
              <w:rPr>
                <w:rFonts w:ascii="Times New Roman" w:eastAsia="Times New Roman" w:hAnsi="Times New Roman" w:cs="Times New Roman"/>
                <w:sz w:val="20"/>
                <w:szCs w:val="20"/>
                <w:lang w:val="uk-UA"/>
              </w:rPr>
            </w:pPr>
            <w:r w:rsidRPr="00AB6CCB">
              <w:rPr>
                <w:rFonts w:ascii="Times New Roman" w:eastAsia="Times New Roman" w:hAnsi="Times New Roman" w:cs="Times New Roman"/>
                <w:sz w:val="20"/>
                <w:szCs w:val="20"/>
                <w:lang w:val="uk-UA"/>
              </w:rPr>
              <w:t>Допускається до участі</w:t>
            </w:r>
          </w:p>
        </w:tc>
        <w:tc>
          <w:tcPr>
            <w:tcW w:w="5250" w:type="dxa"/>
            <w:gridSpan w:val="2"/>
            <w:vMerge w:val="restart"/>
            <w:vAlign w:val="center"/>
          </w:tcPr>
          <w:p w:rsidR="00AB6CCB" w:rsidRDefault="00AB6CCB" w:rsidP="00AB6CCB">
            <w:pPr>
              <w:spacing w:before="100" w:beforeAutospacing="1" w:after="100" w:afterAutospacing="1" w:line="25" w:lineRule="atLeast"/>
              <w:jc w:val="center"/>
              <w:rPr>
                <w:rFonts w:ascii="Times New Roman" w:eastAsia="Times New Roman" w:hAnsi="Times New Roman" w:cs="Times New Roman"/>
                <w:sz w:val="20"/>
                <w:szCs w:val="20"/>
                <w:lang w:val="uk-UA"/>
              </w:rPr>
            </w:pPr>
            <w:r w:rsidRPr="00AB6CCB">
              <w:rPr>
                <w:rFonts w:ascii="Times New Roman" w:eastAsia="Times New Roman" w:hAnsi="Times New Roman" w:cs="Times New Roman"/>
                <w:sz w:val="20"/>
                <w:szCs w:val="20"/>
                <w:lang w:val="uk-UA"/>
              </w:rPr>
              <w:t>Інформацію та документи, що підтверджують відповідність пропозиції Учасника технічним, якісним та іншим вимогам до предмету закупівлі, (копія паспорту, сертифікату відповідності, висновку державної санітарно-епідеміологічної експертизи, висновку МОЗ або інші документи, передбачені чинним законодавством), надаються на момент поставки товару.</w:t>
            </w:r>
          </w:p>
          <w:p w:rsidR="008516BF" w:rsidRPr="00AB6CCB" w:rsidRDefault="008516BF" w:rsidP="00AB6CCB">
            <w:pPr>
              <w:spacing w:before="100" w:beforeAutospacing="1" w:after="100" w:afterAutospacing="1" w:line="25" w:lineRule="atLeast"/>
              <w:jc w:val="center"/>
              <w:rPr>
                <w:rFonts w:ascii="Times New Roman" w:eastAsia="Times New Roman" w:hAnsi="Times New Roman" w:cs="Times New Roman"/>
                <w:sz w:val="20"/>
                <w:szCs w:val="20"/>
                <w:lang w:val="uk-UA"/>
              </w:rPr>
            </w:pPr>
          </w:p>
        </w:tc>
      </w:tr>
      <w:tr w:rsidR="00AB6CCB" w:rsidRPr="00AB6CCB" w:rsidTr="007F61F8">
        <w:trPr>
          <w:trHeight w:val="20"/>
        </w:trPr>
        <w:tc>
          <w:tcPr>
            <w:tcW w:w="556" w:type="dxa"/>
            <w:gridSpan w:val="2"/>
            <w:vMerge/>
            <w:vAlign w:val="center"/>
          </w:tcPr>
          <w:p w:rsidR="00AB6CCB" w:rsidRPr="00AB6CCB" w:rsidRDefault="00AB6CCB" w:rsidP="00AB6CCB">
            <w:pPr>
              <w:spacing w:before="100" w:beforeAutospacing="1" w:after="100" w:afterAutospacing="1" w:line="25" w:lineRule="atLeast"/>
              <w:jc w:val="center"/>
              <w:rPr>
                <w:rFonts w:ascii="Times New Roman" w:eastAsia="Times New Roman" w:hAnsi="Times New Roman" w:cs="Times New Roman"/>
                <w:b/>
                <w:sz w:val="20"/>
                <w:szCs w:val="20"/>
                <w:lang w:val="uk-UA"/>
              </w:rPr>
            </w:pPr>
          </w:p>
        </w:tc>
        <w:tc>
          <w:tcPr>
            <w:tcW w:w="5089" w:type="dxa"/>
            <w:gridSpan w:val="3"/>
            <w:vMerge/>
            <w:vAlign w:val="center"/>
          </w:tcPr>
          <w:p w:rsidR="00AB6CCB" w:rsidRPr="00AB6CCB" w:rsidRDefault="00AB6CCB" w:rsidP="00AB6CCB">
            <w:pPr>
              <w:spacing w:before="100" w:beforeAutospacing="1" w:after="100" w:afterAutospacing="1" w:line="25" w:lineRule="atLeast"/>
              <w:jc w:val="center"/>
              <w:rPr>
                <w:rFonts w:ascii="Times New Roman" w:eastAsia="Times New Roman" w:hAnsi="Times New Roman" w:cs="Times New Roman"/>
                <w:sz w:val="20"/>
                <w:szCs w:val="20"/>
                <w:lang w:val="uk-UA"/>
              </w:rPr>
            </w:pPr>
          </w:p>
        </w:tc>
        <w:tc>
          <w:tcPr>
            <w:tcW w:w="2550" w:type="dxa"/>
            <w:gridSpan w:val="4"/>
            <w:vAlign w:val="center"/>
          </w:tcPr>
          <w:p w:rsidR="00AB6CCB" w:rsidRPr="00AB6CCB" w:rsidRDefault="00AB6CCB" w:rsidP="00AB6CCB">
            <w:pPr>
              <w:spacing w:before="100" w:beforeAutospacing="1" w:after="100" w:afterAutospacing="1" w:line="25" w:lineRule="atLeast"/>
              <w:jc w:val="center"/>
              <w:rPr>
                <w:rFonts w:ascii="Times New Roman" w:eastAsia="Times New Roman" w:hAnsi="Times New Roman" w:cs="Times New Roman"/>
                <w:sz w:val="20"/>
                <w:szCs w:val="20"/>
                <w:lang w:val="uk-UA"/>
              </w:rPr>
            </w:pPr>
            <w:r w:rsidRPr="00AB6CCB">
              <w:rPr>
                <w:rFonts w:ascii="Times New Roman" w:eastAsia="Times New Roman" w:hAnsi="Times New Roman" w:cs="Times New Roman"/>
                <w:sz w:val="20"/>
                <w:szCs w:val="20"/>
                <w:lang w:val="uk-UA"/>
              </w:rPr>
              <w:t>Не відповідає</w:t>
            </w:r>
          </w:p>
        </w:tc>
        <w:tc>
          <w:tcPr>
            <w:tcW w:w="2215" w:type="dxa"/>
            <w:vAlign w:val="center"/>
          </w:tcPr>
          <w:p w:rsidR="00AB6CCB" w:rsidRPr="00AB6CCB" w:rsidRDefault="00AB6CCB" w:rsidP="00AB6CCB">
            <w:pPr>
              <w:spacing w:before="100" w:beforeAutospacing="1" w:after="100" w:afterAutospacing="1" w:line="25" w:lineRule="atLeast"/>
              <w:jc w:val="center"/>
              <w:rPr>
                <w:rFonts w:ascii="Times New Roman" w:eastAsia="Times New Roman" w:hAnsi="Times New Roman" w:cs="Times New Roman"/>
                <w:sz w:val="20"/>
                <w:szCs w:val="20"/>
                <w:lang w:val="uk-UA"/>
              </w:rPr>
            </w:pPr>
            <w:r w:rsidRPr="00AB6CCB">
              <w:rPr>
                <w:rFonts w:ascii="Times New Roman" w:eastAsia="Times New Roman" w:hAnsi="Times New Roman" w:cs="Times New Roman"/>
                <w:sz w:val="20"/>
                <w:szCs w:val="20"/>
                <w:lang w:val="uk-UA"/>
              </w:rPr>
              <w:t>Не допускається до участі</w:t>
            </w:r>
          </w:p>
        </w:tc>
        <w:tc>
          <w:tcPr>
            <w:tcW w:w="5250" w:type="dxa"/>
            <w:gridSpan w:val="2"/>
            <w:vMerge/>
            <w:vAlign w:val="center"/>
          </w:tcPr>
          <w:p w:rsidR="00AB6CCB" w:rsidRPr="00AB6CCB" w:rsidRDefault="00AB6CCB" w:rsidP="00AB6CCB">
            <w:pPr>
              <w:spacing w:before="100" w:beforeAutospacing="1" w:after="100" w:afterAutospacing="1" w:line="25" w:lineRule="atLeast"/>
              <w:jc w:val="center"/>
              <w:rPr>
                <w:rFonts w:ascii="Times New Roman" w:eastAsia="Times New Roman" w:hAnsi="Times New Roman" w:cs="Times New Roman"/>
                <w:sz w:val="20"/>
                <w:szCs w:val="20"/>
                <w:lang w:val="uk-UA"/>
              </w:rPr>
            </w:pPr>
          </w:p>
        </w:tc>
      </w:tr>
      <w:tr w:rsidR="00AB6CCB" w:rsidRPr="00465573" w:rsidTr="007F61F8">
        <w:trPr>
          <w:trHeight w:val="20"/>
        </w:trPr>
        <w:tc>
          <w:tcPr>
            <w:tcW w:w="556" w:type="dxa"/>
            <w:gridSpan w:val="2"/>
            <w:vMerge w:val="restart"/>
            <w:vAlign w:val="center"/>
          </w:tcPr>
          <w:p w:rsidR="00AB6CCB" w:rsidRPr="00AB6CCB" w:rsidRDefault="00AB6CCB" w:rsidP="00AB6CCB">
            <w:pPr>
              <w:spacing w:before="100" w:beforeAutospacing="1" w:after="100" w:afterAutospacing="1" w:line="25" w:lineRule="atLeast"/>
              <w:jc w:val="center"/>
              <w:rPr>
                <w:rFonts w:ascii="Times New Roman" w:eastAsia="Times New Roman" w:hAnsi="Times New Roman" w:cs="Times New Roman"/>
                <w:b/>
                <w:sz w:val="20"/>
                <w:szCs w:val="20"/>
                <w:lang w:val="uk-UA"/>
              </w:rPr>
            </w:pPr>
            <w:r w:rsidRPr="00AB6CCB">
              <w:rPr>
                <w:rFonts w:ascii="Times New Roman" w:eastAsia="Times New Roman" w:hAnsi="Times New Roman" w:cs="Times New Roman"/>
                <w:b/>
                <w:sz w:val="20"/>
                <w:szCs w:val="20"/>
                <w:lang w:val="uk-UA"/>
              </w:rPr>
              <w:t>8.</w:t>
            </w:r>
          </w:p>
        </w:tc>
        <w:tc>
          <w:tcPr>
            <w:tcW w:w="5089" w:type="dxa"/>
            <w:gridSpan w:val="3"/>
            <w:vMerge w:val="restart"/>
            <w:vAlign w:val="center"/>
          </w:tcPr>
          <w:p w:rsidR="00AB6CCB" w:rsidRPr="00AB6CCB" w:rsidRDefault="00AB6CCB" w:rsidP="00AB6CCB">
            <w:pPr>
              <w:spacing w:after="0" w:line="25" w:lineRule="atLeast"/>
              <w:jc w:val="center"/>
              <w:rPr>
                <w:rFonts w:ascii="Times New Roman" w:eastAsia="Times New Roman" w:hAnsi="Times New Roman" w:cs="Times New Roman"/>
                <w:sz w:val="20"/>
                <w:szCs w:val="20"/>
                <w:lang w:val="uk-UA"/>
              </w:rPr>
            </w:pPr>
            <w:r w:rsidRPr="00AB6CCB">
              <w:rPr>
                <w:rFonts w:ascii="Times New Roman" w:eastAsia="Times New Roman" w:hAnsi="Times New Roman" w:cs="Times New Roman"/>
                <w:sz w:val="20"/>
                <w:szCs w:val="20"/>
                <w:lang w:val="uk-UA"/>
              </w:rPr>
              <w:t>Наявність в Учасника досвіду постачання аналогічних МТР не менше 1 року* при обов’язковій умові державної реєстрації Постачальника не менше року на момент проведення аукціону, у разі застосування допорогової закупівлі, або на момент розкриття пропозицій, у разі застосування процедури редукціону.</w:t>
            </w:r>
          </w:p>
        </w:tc>
        <w:tc>
          <w:tcPr>
            <w:tcW w:w="2550" w:type="dxa"/>
            <w:gridSpan w:val="4"/>
            <w:vAlign w:val="center"/>
          </w:tcPr>
          <w:p w:rsidR="00AB6CCB" w:rsidRPr="00AB6CCB" w:rsidRDefault="00AB6CCB" w:rsidP="00AB6CCB">
            <w:pPr>
              <w:spacing w:before="100" w:beforeAutospacing="1" w:after="100" w:afterAutospacing="1" w:line="25" w:lineRule="atLeast"/>
              <w:jc w:val="center"/>
              <w:rPr>
                <w:rFonts w:ascii="Times New Roman" w:eastAsia="Times New Roman" w:hAnsi="Times New Roman" w:cs="Times New Roman"/>
                <w:sz w:val="20"/>
                <w:szCs w:val="20"/>
                <w:lang w:val="uk-UA"/>
              </w:rPr>
            </w:pPr>
            <w:r w:rsidRPr="00AB6CCB">
              <w:rPr>
                <w:rFonts w:ascii="Times New Roman" w:eastAsia="Times New Roman" w:hAnsi="Times New Roman" w:cs="Times New Roman"/>
                <w:sz w:val="20"/>
                <w:szCs w:val="20"/>
                <w:lang w:val="uk-UA"/>
              </w:rPr>
              <w:t>Відповідає</w:t>
            </w:r>
          </w:p>
        </w:tc>
        <w:tc>
          <w:tcPr>
            <w:tcW w:w="2215" w:type="dxa"/>
            <w:vAlign w:val="center"/>
          </w:tcPr>
          <w:p w:rsidR="00AB6CCB" w:rsidRPr="00AB6CCB" w:rsidRDefault="00AB6CCB" w:rsidP="00AB6CCB">
            <w:pPr>
              <w:spacing w:before="100" w:beforeAutospacing="1" w:after="100" w:afterAutospacing="1" w:line="25" w:lineRule="atLeast"/>
              <w:jc w:val="center"/>
              <w:rPr>
                <w:rFonts w:ascii="Times New Roman" w:eastAsia="Times New Roman" w:hAnsi="Times New Roman" w:cs="Times New Roman"/>
                <w:sz w:val="20"/>
                <w:szCs w:val="20"/>
                <w:lang w:val="uk-UA"/>
              </w:rPr>
            </w:pPr>
            <w:r w:rsidRPr="00AB6CCB">
              <w:rPr>
                <w:rFonts w:ascii="Times New Roman" w:eastAsia="Times New Roman" w:hAnsi="Times New Roman" w:cs="Times New Roman"/>
                <w:sz w:val="20"/>
                <w:szCs w:val="20"/>
                <w:lang w:val="uk-UA"/>
              </w:rPr>
              <w:t>Допускається до участі</w:t>
            </w:r>
          </w:p>
        </w:tc>
        <w:tc>
          <w:tcPr>
            <w:tcW w:w="5250" w:type="dxa"/>
            <w:gridSpan w:val="2"/>
            <w:vMerge w:val="restart"/>
            <w:vAlign w:val="center"/>
          </w:tcPr>
          <w:p w:rsidR="00AB6CCB" w:rsidRPr="00AB6CCB" w:rsidRDefault="00AB6CCB" w:rsidP="00AB6CCB">
            <w:pPr>
              <w:spacing w:before="100" w:beforeAutospacing="1" w:after="100" w:afterAutospacing="1" w:line="25" w:lineRule="atLeast"/>
              <w:jc w:val="center"/>
              <w:rPr>
                <w:rFonts w:ascii="Times New Roman" w:eastAsia="Times New Roman" w:hAnsi="Times New Roman" w:cs="Times New Roman"/>
                <w:sz w:val="20"/>
                <w:szCs w:val="20"/>
                <w:lang w:val="uk-UA"/>
              </w:rPr>
            </w:pPr>
            <w:r w:rsidRPr="00AB6CCB">
              <w:rPr>
                <w:rFonts w:ascii="Times New Roman" w:eastAsia="Times New Roman" w:hAnsi="Times New Roman" w:cs="Times New Roman"/>
                <w:sz w:val="20"/>
                <w:szCs w:val="20"/>
                <w:lang w:val="uk-UA"/>
              </w:rPr>
              <w:t>Надається підписаний документ, де описується досвід постачання МТР за останній рік , надаються відгуки (або копії) Замовників за останній рік*</w:t>
            </w:r>
          </w:p>
        </w:tc>
      </w:tr>
      <w:tr w:rsidR="00AB6CCB" w:rsidRPr="00AB6CCB" w:rsidTr="007F61F8">
        <w:trPr>
          <w:trHeight w:val="20"/>
        </w:trPr>
        <w:tc>
          <w:tcPr>
            <w:tcW w:w="556" w:type="dxa"/>
            <w:gridSpan w:val="2"/>
            <w:vMerge/>
            <w:vAlign w:val="center"/>
          </w:tcPr>
          <w:p w:rsidR="00AB6CCB" w:rsidRPr="00AB6CCB" w:rsidRDefault="00AB6CCB" w:rsidP="00AB6CCB">
            <w:pPr>
              <w:spacing w:before="100" w:beforeAutospacing="1" w:after="100" w:afterAutospacing="1" w:line="25" w:lineRule="atLeast"/>
              <w:jc w:val="center"/>
              <w:rPr>
                <w:rFonts w:ascii="Times New Roman" w:eastAsia="Times New Roman" w:hAnsi="Times New Roman" w:cs="Times New Roman"/>
                <w:b/>
                <w:sz w:val="20"/>
                <w:szCs w:val="20"/>
                <w:lang w:val="uk-UA"/>
              </w:rPr>
            </w:pPr>
          </w:p>
        </w:tc>
        <w:tc>
          <w:tcPr>
            <w:tcW w:w="5089" w:type="dxa"/>
            <w:gridSpan w:val="3"/>
            <w:vMerge/>
            <w:vAlign w:val="center"/>
          </w:tcPr>
          <w:p w:rsidR="00AB6CCB" w:rsidRPr="00AB6CCB" w:rsidRDefault="00AB6CCB" w:rsidP="00AB6CCB">
            <w:pPr>
              <w:spacing w:before="100" w:beforeAutospacing="1" w:after="100" w:afterAutospacing="1" w:line="25" w:lineRule="atLeast"/>
              <w:jc w:val="center"/>
              <w:rPr>
                <w:rFonts w:ascii="Times New Roman" w:eastAsia="Times New Roman" w:hAnsi="Times New Roman" w:cs="Times New Roman"/>
                <w:sz w:val="20"/>
                <w:szCs w:val="20"/>
                <w:lang w:val="uk-UA"/>
              </w:rPr>
            </w:pPr>
          </w:p>
        </w:tc>
        <w:tc>
          <w:tcPr>
            <w:tcW w:w="2550" w:type="dxa"/>
            <w:gridSpan w:val="4"/>
            <w:vAlign w:val="center"/>
          </w:tcPr>
          <w:p w:rsidR="00AB6CCB" w:rsidRPr="00AB6CCB" w:rsidRDefault="00AB6CCB" w:rsidP="00AB6CCB">
            <w:pPr>
              <w:spacing w:before="100" w:beforeAutospacing="1" w:after="100" w:afterAutospacing="1" w:line="25" w:lineRule="atLeast"/>
              <w:jc w:val="center"/>
              <w:rPr>
                <w:rFonts w:ascii="Times New Roman" w:eastAsia="Times New Roman" w:hAnsi="Times New Roman" w:cs="Times New Roman"/>
                <w:sz w:val="20"/>
                <w:szCs w:val="20"/>
                <w:lang w:val="uk-UA"/>
              </w:rPr>
            </w:pPr>
            <w:r w:rsidRPr="00AB6CCB">
              <w:rPr>
                <w:rFonts w:ascii="Times New Roman" w:eastAsia="Times New Roman" w:hAnsi="Times New Roman" w:cs="Times New Roman"/>
                <w:sz w:val="20"/>
                <w:szCs w:val="20"/>
                <w:lang w:val="uk-UA"/>
              </w:rPr>
              <w:t>Не відповідає</w:t>
            </w:r>
          </w:p>
        </w:tc>
        <w:tc>
          <w:tcPr>
            <w:tcW w:w="2215" w:type="dxa"/>
            <w:vAlign w:val="center"/>
          </w:tcPr>
          <w:p w:rsidR="00AB6CCB" w:rsidRPr="00AB6CCB" w:rsidRDefault="00AB6CCB" w:rsidP="00AB6CCB">
            <w:pPr>
              <w:spacing w:before="100" w:beforeAutospacing="1" w:after="100" w:afterAutospacing="1" w:line="25" w:lineRule="atLeast"/>
              <w:jc w:val="center"/>
              <w:rPr>
                <w:rFonts w:ascii="Times New Roman" w:eastAsia="Times New Roman" w:hAnsi="Times New Roman" w:cs="Times New Roman"/>
                <w:sz w:val="20"/>
                <w:szCs w:val="20"/>
                <w:lang w:val="uk-UA"/>
              </w:rPr>
            </w:pPr>
            <w:r w:rsidRPr="00AB6CCB">
              <w:rPr>
                <w:rFonts w:ascii="Times New Roman" w:eastAsia="Times New Roman" w:hAnsi="Times New Roman" w:cs="Times New Roman"/>
                <w:sz w:val="20"/>
                <w:szCs w:val="20"/>
                <w:lang w:val="uk-UA"/>
              </w:rPr>
              <w:t>Не допускається до участі</w:t>
            </w:r>
          </w:p>
        </w:tc>
        <w:tc>
          <w:tcPr>
            <w:tcW w:w="5250" w:type="dxa"/>
            <w:gridSpan w:val="2"/>
            <w:vMerge/>
            <w:vAlign w:val="center"/>
          </w:tcPr>
          <w:p w:rsidR="00AB6CCB" w:rsidRPr="00AB6CCB" w:rsidRDefault="00AB6CCB" w:rsidP="00AB6CCB">
            <w:pPr>
              <w:spacing w:before="100" w:beforeAutospacing="1" w:after="100" w:afterAutospacing="1" w:line="25" w:lineRule="atLeast"/>
              <w:jc w:val="center"/>
              <w:rPr>
                <w:rFonts w:ascii="Times New Roman" w:eastAsia="Times New Roman" w:hAnsi="Times New Roman" w:cs="Times New Roman"/>
                <w:sz w:val="20"/>
                <w:szCs w:val="20"/>
                <w:lang w:val="uk-UA"/>
              </w:rPr>
            </w:pPr>
          </w:p>
        </w:tc>
      </w:tr>
      <w:tr w:rsidR="00AB6CCB" w:rsidRPr="00465573" w:rsidTr="007F61F8">
        <w:trPr>
          <w:trHeight w:val="20"/>
        </w:trPr>
        <w:tc>
          <w:tcPr>
            <w:tcW w:w="556" w:type="dxa"/>
            <w:gridSpan w:val="2"/>
            <w:vMerge w:val="restart"/>
            <w:vAlign w:val="center"/>
          </w:tcPr>
          <w:p w:rsidR="00AB6CCB" w:rsidRPr="00AB6CCB" w:rsidRDefault="00AB6CCB" w:rsidP="00AB6CCB">
            <w:pPr>
              <w:spacing w:before="100" w:beforeAutospacing="1" w:after="100" w:afterAutospacing="1" w:line="25" w:lineRule="atLeast"/>
              <w:jc w:val="center"/>
              <w:rPr>
                <w:rFonts w:ascii="Times New Roman" w:eastAsia="Times New Roman" w:hAnsi="Times New Roman" w:cs="Times New Roman"/>
                <w:b/>
                <w:sz w:val="20"/>
                <w:szCs w:val="20"/>
                <w:lang w:val="uk-UA"/>
              </w:rPr>
            </w:pPr>
            <w:r w:rsidRPr="00AB6CCB">
              <w:rPr>
                <w:rFonts w:ascii="Times New Roman" w:eastAsia="Times New Roman" w:hAnsi="Times New Roman" w:cs="Times New Roman"/>
                <w:b/>
                <w:sz w:val="20"/>
                <w:szCs w:val="20"/>
                <w:lang w:val="uk-UA"/>
              </w:rPr>
              <w:t>9.</w:t>
            </w:r>
          </w:p>
        </w:tc>
        <w:tc>
          <w:tcPr>
            <w:tcW w:w="5089" w:type="dxa"/>
            <w:gridSpan w:val="3"/>
            <w:vMerge w:val="restart"/>
            <w:vAlign w:val="center"/>
          </w:tcPr>
          <w:p w:rsidR="00AB6CCB" w:rsidRPr="00AB6CCB" w:rsidRDefault="00AB6CCB" w:rsidP="00AB6CCB">
            <w:pPr>
              <w:spacing w:before="100" w:beforeAutospacing="1" w:after="100" w:afterAutospacing="1" w:line="25" w:lineRule="atLeast"/>
              <w:jc w:val="center"/>
              <w:rPr>
                <w:rFonts w:ascii="Times New Roman" w:eastAsia="Times New Roman" w:hAnsi="Times New Roman" w:cs="Times New Roman"/>
                <w:sz w:val="20"/>
                <w:szCs w:val="20"/>
                <w:lang w:val="uk-UA"/>
              </w:rPr>
            </w:pPr>
            <w:r w:rsidRPr="00AB6CCB">
              <w:rPr>
                <w:rFonts w:ascii="Times New Roman" w:eastAsia="Times New Roman" w:hAnsi="Times New Roman" w:cs="Times New Roman"/>
                <w:sz w:val="20"/>
                <w:szCs w:val="20"/>
                <w:lang w:val="uk-UA"/>
              </w:rPr>
              <w:t>Рівень браку (висновок надає відділ, що контролює поставку МТР). У випадку відсутності досвіду роботи, Постачальник оцінюється без врахування даного критерію.</w:t>
            </w:r>
          </w:p>
        </w:tc>
        <w:tc>
          <w:tcPr>
            <w:tcW w:w="2550" w:type="dxa"/>
            <w:gridSpan w:val="4"/>
            <w:vAlign w:val="center"/>
          </w:tcPr>
          <w:p w:rsidR="00AB6CCB" w:rsidRPr="00AB6CCB" w:rsidRDefault="00AB6CCB" w:rsidP="00AB6CCB">
            <w:pPr>
              <w:spacing w:before="100" w:beforeAutospacing="1" w:after="100" w:afterAutospacing="1" w:line="25" w:lineRule="atLeast"/>
              <w:jc w:val="center"/>
              <w:rPr>
                <w:rFonts w:ascii="Times New Roman" w:eastAsia="Times New Roman" w:hAnsi="Times New Roman" w:cs="Times New Roman"/>
                <w:sz w:val="20"/>
                <w:szCs w:val="20"/>
                <w:lang w:val="uk-UA"/>
              </w:rPr>
            </w:pPr>
            <w:r w:rsidRPr="00AB6CCB">
              <w:rPr>
                <w:rFonts w:ascii="Times New Roman" w:eastAsia="Times New Roman" w:hAnsi="Times New Roman" w:cs="Times New Roman"/>
                <w:sz w:val="20"/>
                <w:szCs w:val="20"/>
                <w:lang w:val="uk-UA"/>
              </w:rPr>
              <w:t>Низький</w:t>
            </w:r>
          </w:p>
        </w:tc>
        <w:tc>
          <w:tcPr>
            <w:tcW w:w="2215" w:type="dxa"/>
            <w:vAlign w:val="center"/>
          </w:tcPr>
          <w:p w:rsidR="00AB6CCB" w:rsidRPr="00AB6CCB" w:rsidRDefault="00AB6CCB" w:rsidP="00AB6CCB">
            <w:pPr>
              <w:spacing w:before="100" w:beforeAutospacing="1" w:after="100" w:afterAutospacing="1" w:line="25" w:lineRule="atLeast"/>
              <w:jc w:val="center"/>
              <w:rPr>
                <w:rFonts w:ascii="Times New Roman" w:eastAsia="Times New Roman" w:hAnsi="Times New Roman" w:cs="Times New Roman"/>
                <w:sz w:val="20"/>
                <w:szCs w:val="20"/>
                <w:lang w:val="uk-UA"/>
              </w:rPr>
            </w:pPr>
            <w:r w:rsidRPr="00AB6CCB">
              <w:rPr>
                <w:rFonts w:ascii="Times New Roman" w:eastAsia="Times New Roman" w:hAnsi="Times New Roman" w:cs="Times New Roman"/>
                <w:sz w:val="20"/>
                <w:szCs w:val="20"/>
                <w:lang w:val="uk-UA"/>
              </w:rPr>
              <w:t>Допускається до участі</w:t>
            </w:r>
          </w:p>
        </w:tc>
        <w:tc>
          <w:tcPr>
            <w:tcW w:w="5250" w:type="dxa"/>
            <w:gridSpan w:val="2"/>
            <w:vMerge w:val="restart"/>
            <w:vAlign w:val="center"/>
          </w:tcPr>
          <w:p w:rsidR="00AB6CCB" w:rsidRPr="00AB6CCB" w:rsidRDefault="00AB6CCB" w:rsidP="00AB6CCB">
            <w:pPr>
              <w:spacing w:before="100" w:beforeAutospacing="1" w:after="100" w:afterAutospacing="1" w:line="25" w:lineRule="atLeast"/>
              <w:jc w:val="center"/>
              <w:rPr>
                <w:rFonts w:ascii="Times New Roman" w:eastAsia="Times New Roman" w:hAnsi="Times New Roman" w:cs="Times New Roman"/>
                <w:sz w:val="20"/>
                <w:szCs w:val="20"/>
                <w:lang w:val="uk-UA"/>
              </w:rPr>
            </w:pPr>
            <w:r w:rsidRPr="00AB6CCB">
              <w:rPr>
                <w:rFonts w:ascii="Times New Roman" w:eastAsia="Times New Roman" w:hAnsi="Times New Roman" w:cs="Times New Roman"/>
                <w:sz w:val="20"/>
                <w:szCs w:val="20"/>
                <w:lang w:val="uk-UA"/>
              </w:rPr>
              <w:t>Перелік претензії до якості (комплектності) в результаті постачання МТР на підприємствах АТ "Укргазвидобування" за останні 12 місяців, підписаний уповноваженим керівником.</w:t>
            </w:r>
          </w:p>
        </w:tc>
      </w:tr>
      <w:tr w:rsidR="00AB6CCB" w:rsidRPr="00AB6CCB" w:rsidTr="007F61F8">
        <w:trPr>
          <w:trHeight w:val="20"/>
        </w:trPr>
        <w:tc>
          <w:tcPr>
            <w:tcW w:w="556" w:type="dxa"/>
            <w:gridSpan w:val="2"/>
            <w:vMerge/>
            <w:vAlign w:val="center"/>
          </w:tcPr>
          <w:p w:rsidR="00AB6CCB" w:rsidRPr="00AB6CCB" w:rsidRDefault="00AB6CCB" w:rsidP="00AB6CCB">
            <w:pPr>
              <w:spacing w:before="100" w:beforeAutospacing="1" w:after="100" w:afterAutospacing="1" w:line="25" w:lineRule="atLeast"/>
              <w:jc w:val="center"/>
              <w:rPr>
                <w:rFonts w:ascii="Times New Roman" w:eastAsia="Times New Roman" w:hAnsi="Times New Roman" w:cs="Times New Roman"/>
                <w:sz w:val="20"/>
                <w:szCs w:val="20"/>
                <w:lang w:val="uk-UA"/>
              </w:rPr>
            </w:pPr>
          </w:p>
        </w:tc>
        <w:tc>
          <w:tcPr>
            <w:tcW w:w="5089" w:type="dxa"/>
            <w:gridSpan w:val="3"/>
            <w:vMerge/>
            <w:vAlign w:val="center"/>
          </w:tcPr>
          <w:p w:rsidR="00AB6CCB" w:rsidRPr="00AB6CCB" w:rsidRDefault="00AB6CCB" w:rsidP="00AB6CCB">
            <w:pPr>
              <w:spacing w:before="100" w:beforeAutospacing="1" w:after="100" w:afterAutospacing="1" w:line="25" w:lineRule="atLeast"/>
              <w:jc w:val="center"/>
              <w:rPr>
                <w:rFonts w:ascii="Times New Roman" w:eastAsia="Times New Roman" w:hAnsi="Times New Roman" w:cs="Times New Roman"/>
                <w:sz w:val="20"/>
                <w:szCs w:val="20"/>
                <w:lang w:val="uk-UA"/>
              </w:rPr>
            </w:pPr>
          </w:p>
        </w:tc>
        <w:tc>
          <w:tcPr>
            <w:tcW w:w="2550" w:type="dxa"/>
            <w:gridSpan w:val="4"/>
            <w:vAlign w:val="center"/>
          </w:tcPr>
          <w:p w:rsidR="00AB6CCB" w:rsidRPr="00AB6CCB" w:rsidRDefault="00AB6CCB" w:rsidP="00AB6CCB">
            <w:pPr>
              <w:spacing w:before="100" w:beforeAutospacing="1" w:after="100" w:afterAutospacing="1" w:line="25" w:lineRule="atLeast"/>
              <w:jc w:val="center"/>
              <w:rPr>
                <w:rFonts w:ascii="Times New Roman" w:eastAsia="Times New Roman" w:hAnsi="Times New Roman" w:cs="Times New Roman"/>
                <w:sz w:val="20"/>
                <w:szCs w:val="20"/>
                <w:lang w:val="uk-UA"/>
              </w:rPr>
            </w:pPr>
            <w:r w:rsidRPr="00AB6CCB">
              <w:rPr>
                <w:rFonts w:ascii="Times New Roman" w:eastAsia="Times New Roman" w:hAnsi="Times New Roman" w:cs="Times New Roman"/>
                <w:sz w:val="20"/>
                <w:szCs w:val="20"/>
                <w:lang w:val="uk-UA"/>
              </w:rPr>
              <w:t>Високий</w:t>
            </w:r>
          </w:p>
        </w:tc>
        <w:tc>
          <w:tcPr>
            <w:tcW w:w="2215" w:type="dxa"/>
            <w:vAlign w:val="center"/>
          </w:tcPr>
          <w:p w:rsidR="00AB6CCB" w:rsidRPr="00AB6CCB" w:rsidRDefault="00AB6CCB" w:rsidP="00AB6CCB">
            <w:pPr>
              <w:spacing w:before="100" w:beforeAutospacing="1" w:after="100" w:afterAutospacing="1" w:line="25" w:lineRule="atLeast"/>
              <w:jc w:val="center"/>
              <w:rPr>
                <w:rFonts w:ascii="Times New Roman" w:eastAsia="Times New Roman" w:hAnsi="Times New Roman" w:cs="Times New Roman"/>
                <w:sz w:val="20"/>
                <w:szCs w:val="20"/>
                <w:lang w:val="uk-UA"/>
              </w:rPr>
            </w:pPr>
            <w:r w:rsidRPr="00AB6CCB">
              <w:rPr>
                <w:rFonts w:ascii="Times New Roman" w:eastAsia="Times New Roman" w:hAnsi="Times New Roman" w:cs="Times New Roman"/>
                <w:sz w:val="20"/>
                <w:szCs w:val="20"/>
                <w:lang w:val="uk-UA"/>
              </w:rPr>
              <w:t>Не допускається до участі</w:t>
            </w:r>
          </w:p>
        </w:tc>
        <w:tc>
          <w:tcPr>
            <w:tcW w:w="5250" w:type="dxa"/>
            <w:gridSpan w:val="2"/>
            <w:vMerge/>
            <w:vAlign w:val="center"/>
          </w:tcPr>
          <w:p w:rsidR="00AB6CCB" w:rsidRPr="00AB6CCB" w:rsidRDefault="00AB6CCB" w:rsidP="00AB6CCB">
            <w:pPr>
              <w:spacing w:before="100" w:beforeAutospacing="1" w:after="100" w:afterAutospacing="1" w:line="25" w:lineRule="atLeast"/>
              <w:jc w:val="center"/>
              <w:rPr>
                <w:rFonts w:ascii="Times New Roman" w:eastAsia="Times New Roman" w:hAnsi="Times New Roman" w:cs="Times New Roman"/>
                <w:sz w:val="20"/>
                <w:szCs w:val="20"/>
                <w:lang w:val="uk-UA"/>
              </w:rPr>
            </w:pPr>
          </w:p>
        </w:tc>
      </w:tr>
    </w:tbl>
    <w:p w:rsidR="008516BF" w:rsidRDefault="008516BF" w:rsidP="00432A80">
      <w:pPr>
        <w:spacing w:after="0" w:line="240" w:lineRule="auto"/>
        <w:ind w:firstLine="709"/>
        <w:jc w:val="right"/>
        <w:rPr>
          <w:rFonts w:ascii="Times New Roman" w:eastAsia="Times New Roman" w:hAnsi="Times New Roman" w:cs="Courier New"/>
          <w:sz w:val="24"/>
          <w:szCs w:val="24"/>
          <w:lang w:val="uk-UA" w:eastAsia="ru-RU"/>
        </w:rPr>
      </w:pPr>
    </w:p>
    <w:p w:rsidR="008516BF" w:rsidRPr="008516BF" w:rsidRDefault="008516BF" w:rsidP="008516BF">
      <w:pPr>
        <w:spacing w:after="200" w:line="240" w:lineRule="auto"/>
        <w:jc w:val="both"/>
        <w:rPr>
          <w:rFonts w:ascii="Times New Roman CYR" w:eastAsia="Times New Roman" w:hAnsi="Times New Roman CYR" w:cs="Times New Roman CYR"/>
          <w:b/>
          <w:i/>
          <w:sz w:val="20"/>
          <w:szCs w:val="20"/>
          <w:lang w:val="uk-UA"/>
        </w:rPr>
      </w:pPr>
      <w:r w:rsidRPr="008516BF">
        <w:rPr>
          <w:rFonts w:ascii="Times New Roman CYR" w:eastAsia="Times New Roman" w:hAnsi="Times New Roman CYR" w:cs="Times New Roman CYR"/>
          <w:b/>
          <w:i/>
          <w:sz w:val="20"/>
          <w:szCs w:val="20"/>
          <w:lang w:val="uk-UA"/>
        </w:rPr>
        <w:t>* Для складного технологічного обладнання по рішенню відповідального закупника строк може бути збільшеним.</w:t>
      </w:r>
    </w:p>
    <w:p w:rsidR="008516BF" w:rsidRPr="008516BF" w:rsidRDefault="008516BF" w:rsidP="008516BF">
      <w:pPr>
        <w:spacing w:after="200" w:line="240" w:lineRule="auto"/>
        <w:jc w:val="both"/>
        <w:rPr>
          <w:rFonts w:ascii="Times New Roman" w:eastAsia="Times New Roman" w:hAnsi="Times New Roman" w:cs="Times New Roman"/>
          <w:i/>
          <w:sz w:val="20"/>
          <w:szCs w:val="20"/>
          <w:lang w:val="uk-UA"/>
        </w:rPr>
      </w:pPr>
      <w:r w:rsidRPr="008516BF">
        <w:rPr>
          <w:rFonts w:ascii="Times New Roman" w:eastAsia="Times New Roman" w:hAnsi="Times New Roman" w:cs="Times New Roman"/>
          <w:i/>
          <w:sz w:val="20"/>
          <w:szCs w:val="20"/>
          <w:lang w:val="uk-UA"/>
        </w:rPr>
        <w:t xml:space="preserve">Примітки: </w:t>
      </w:r>
    </w:p>
    <w:p w:rsidR="008516BF" w:rsidRPr="008516BF" w:rsidRDefault="008516BF" w:rsidP="008516BF">
      <w:pPr>
        <w:spacing w:after="200" w:line="240" w:lineRule="auto"/>
        <w:ind w:firstLine="540"/>
        <w:jc w:val="both"/>
        <w:rPr>
          <w:rFonts w:ascii="Times New Roman" w:eastAsia="Times New Roman" w:hAnsi="Times New Roman" w:cs="Times New Roman"/>
          <w:i/>
          <w:iCs/>
          <w:sz w:val="18"/>
          <w:szCs w:val="18"/>
          <w:lang w:val="uk-UA"/>
        </w:rPr>
      </w:pPr>
      <w:r w:rsidRPr="008516BF">
        <w:rPr>
          <w:rFonts w:ascii="Times New Roman" w:eastAsia="Times New Roman" w:hAnsi="Times New Roman" w:cs="Times New Roman"/>
          <w:i/>
          <w:iCs/>
          <w:sz w:val="18"/>
          <w:szCs w:val="18"/>
          <w:lang w:val="uk-UA"/>
        </w:rPr>
        <w:t>1. Документи, що не передбачені законодавством для учасників - фізичних осіб, у тому числі фізичних осіб - підприємців, не подаються ними у складі пропозиції процедури закупівлі.</w:t>
      </w:r>
    </w:p>
    <w:p w:rsidR="008516BF" w:rsidRPr="008516BF" w:rsidRDefault="008516BF" w:rsidP="008516BF">
      <w:pPr>
        <w:spacing w:after="200" w:line="240" w:lineRule="auto"/>
        <w:ind w:firstLine="540"/>
        <w:jc w:val="both"/>
        <w:rPr>
          <w:rFonts w:ascii="Times New Roman" w:eastAsia="Times New Roman" w:hAnsi="Times New Roman" w:cs="Times New Roman"/>
          <w:i/>
          <w:iCs/>
          <w:sz w:val="18"/>
          <w:szCs w:val="18"/>
          <w:lang w:val="uk-UA"/>
        </w:rPr>
      </w:pPr>
      <w:r w:rsidRPr="008516BF">
        <w:rPr>
          <w:rFonts w:ascii="Times New Roman" w:eastAsia="Times New Roman" w:hAnsi="Times New Roman" w:cs="Times New Roman"/>
          <w:i/>
          <w:iCs/>
          <w:sz w:val="18"/>
          <w:szCs w:val="18"/>
          <w:lang w:val="uk-UA"/>
        </w:rPr>
        <w:t xml:space="preserve"> 2. Учасники процедури закупівлі - нерезиденти для виконання вимог щодо подання документів, передбачених додатком 1 документації процедури закупівлі подають у складі своєї пропозиції, документи, передбачені законодавством країн, де вони зареєстровані.</w:t>
      </w:r>
      <w:r w:rsidRPr="008516BF">
        <w:rPr>
          <w:rFonts w:ascii="Times New Roman" w:eastAsia="Times New Roman" w:hAnsi="Times New Roman" w:cs="Times New Roman"/>
          <w:b/>
          <w:sz w:val="18"/>
          <w:szCs w:val="18"/>
          <w:lang w:val="uk-UA"/>
        </w:rPr>
        <w:t xml:space="preserve"> </w:t>
      </w:r>
      <w:r w:rsidRPr="008516BF">
        <w:rPr>
          <w:rFonts w:ascii="Times New Roman" w:eastAsia="Times New Roman" w:hAnsi="Times New Roman" w:cs="Times New Roman"/>
          <w:i/>
          <w:iCs/>
          <w:sz w:val="18"/>
          <w:szCs w:val="18"/>
          <w:lang w:val="uk-UA"/>
        </w:rPr>
        <w:t>Такі документи надаються разом із завіреним у встановленому порядку перекладом.</w:t>
      </w:r>
    </w:p>
    <w:p w:rsidR="008516BF" w:rsidRPr="008516BF" w:rsidRDefault="008516BF" w:rsidP="008516BF">
      <w:pPr>
        <w:spacing w:after="200" w:line="240" w:lineRule="auto"/>
        <w:ind w:firstLine="540"/>
        <w:jc w:val="both"/>
        <w:rPr>
          <w:rFonts w:ascii="Times New Roman" w:eastAsia="Times New Roman" w:hAnsi="Times New Roman" w:cs="Times New Roman"/>
          <w:i/>
          <w:iCs/>
          <w:sz w:val="18"/>
          <w:szCs w:val="18"/>
          <w:lang w:val="uk-UA"/>
        </w:rPr>
      </w:pPr>
      <w:r w:rsidRPr="008516BF">
        <w:rPr>
          <w:rFonts w:ascii="Times New Roman" w:eastAsia="Times New Roman" w:hAnsi="Times New Roman" w:cs="Times New Roman"/>
          <w:i/>
          <w:iCs/>
          <w:sz w:val="18"/>
          <w:szCs w:val="18"/>
          <w:lang w:val="uk-UA"/>
        </w:rPr>
        <w:t>3. У разі якщо Учасник має або залучає кредити, позики, поворотну фінансову допомогу у розмірі, що 3,5 разів перевищує суму його власного капіталу, Учасник надає інформацію про таку особу в довільній формі з її ідентифікаційними даними.</w:t>
      </w:r>
    </w:p>
    <w:p w:rsidR="008516BF" w:rsidRPr="008516BF" w:rsidRDefault="008516BF" w:rsidP="008516BF">
      <w:pPr>
        <w:spacing w:after="200" w:line="240" w:lineRule="auto"/>
        <w:ind w:firstLine="540"/>
        <w:jc w:val="both"/>
        <w:rPr>
          <w:rFonts w:ascii="Times New Roman" w:eastAsia="Times New Roman" w:hAnsi="Times New Roman" w:cs="Times New Roman"/>
          <w:i/>
          <w:iCs/>
          <w:sz w:val="18"/>
          <w:szCs w:val="18"/>
          <w:lang w:val="uk-UA"/>
        </w:rPr>
      </w:pPr>
      <w:r w:rsidRPr="008516BF">
        <w:rPr>
          <w:rFonts w:ascii="Times New Roman" w:eastAsia="Times New Roman" w:hAnsi="Times New Roman" w:cs="Times New Roman"/>
          <w:i/>
          <w:iCs/>
          <w:sz w:val="18"/>
          <w:szCs w:val="18"/>
          <w:lang w:val="uk-UA"/>
        </w:rPr>
        <w:t>4. Кваліфікаційні документи Учасник завіряє підписом керівника або уповноваженою особою та бажано, але не обов’язково, печаткою підприємства</w:t>
      </w:r>
    </w:p>
    <w:p w:rsidR="008516BF" w:rsidRPr="008516BF" w:rsidRDefault="008516BF" w:rsidP="008516BF">
      <w:pPr>
        <w:rPr>
          <w:rFonts w:ascii="Times New Roman" w:eastAsia="Times New Roman" w:hAnsi="Times New Roman" w:cs="Courier New"/>
          <w:sz w:val="24"/>
          <w:szCs w:val="24"/>
          <w:lang w:val="uk-UA" w:eastAsia="ru-RU"/>
        </w:rPr>
      </w:pPr>
    </w:p>
    <w:p w:rsidR="008516BF" w:rsidRDefault="008516BF" w:rsidP="008516BF">
      <w:pPr>
        <w:rPr>
          <w:rFonts w:ascii="Times New Roman" w:eastAsia="Times New Roman" w:hAnsi="Times New Roman" w:cs="Courier New"/>
          <w:sz w:val="24"/>
          <w:szCs w:val="24"/>
          <w:lang w:val="uk-UA" w:eastAsia="ru-RU"/>
        </w:rPr>
      </w:pPr>
    </w:p>
    <w:p w:rsidR="00AB6CCB" w:rsidRPr="008516BF" w:rsidRDefault="00AB6CCB" w:rsidP="008516BF">
      <w:pPr>
        <w:rPr>
          <w:rFonts w:ascii="Times New Roman" w:eastAsia="Times New Roman" w:hAnsi="Times New Roman" w:cs="Courier New"/>
          <w:sz w:val="24"/>
          <w:szCs w:val="24"/>
          <w:lang w:val="uk-UA" w:eastAsia="ru-RU"/>
        </w:rPr>
        <w:sectPr w:rsidR="00AB6CCB" w:rsidRPr="008516BF" w:rsidSect="00AB6CCB">
          <w:pgSz w:w="16838" w:h="11906" w:orient="landscape"/>
          <w:pgMar w:top="1701" w:right="539" w:bottom="851" w:left="1134" w:header="709" w:footer="709" w:gutter="0"/>
          <w:cols w:space="708"/>
          <w:titlePg/>
          <w:docGrid w:linePitch="360"/>
        </w:sectPr>
      </w:pPr>
    </w:p>
    <w:bookmarkEnd w:id="1"/>
    <w:bookmarkEnd w:id="2"/>
    <w:p w:rsidR="00432A80" w:rsidRPr="00432A80" w:rsidRDefault="00432A80" w:rsidP="00432A80">
      <w:pPr>
        <w:spacing w:after="0" w:line="240" w:lineRule="auto"/>
        <w:ind w:left="180" w:right="196"/>
        <w:jc w:val="right"/>
        <w:rPr>
          <w:rFonts w:ascii="Times New Roman" w:eastAsia="Times New Roman" w:hAnsi="Times New Roman" w:cs="Times New Roman"/>
          <w:b/>
          <w:sz w:val="24"/>
          <w:szCs w:val="24"/>
          <w:lang w:val="ru-RU" w:eastAsia="ru-RU"/>
        </w:rPr>
      </w:pPr>
      <w:r w:rsidRPr="00432A80">
        <w:rPr>
          <w:rFonts w:ascii="Times New Roman" w:eastAsia="Times New Roman" w:hAnsi="Times New Roman" w:cs="Times New Roman"/>
          <w:b/>
          <w:sz w:val="24"/>
          <w:szCs w:val="24"/>
          <w:lang w:val="uk-UA" w:eastAsia="ru-RU"/>
        </w:rPr>
        <w:lastRenderedPageBreak/>
        <w:t xml:space="preserve">Додаток </w:t>
      </w:r>
      <w:r w:rsidRPr="00432A80">
        <w:rPr>
          <w:rFonts w:ascii="Times New Roman" w:eastAsia="Times New Roman" w:hAnsi="Times New Roman" w:cs="Times New Roman"/>
          <w:b/>
          <w:sz w:val="24"/>
          <w:szCs w:val="24"/>
          <w:lang w:val="ru-RU" w:eastAsia="ru-RU"/>
        </w:rPr>
        <w:t>2</w:t>
      </w:r>
    </w:p>
    <w:p w:rsidR="00432A80" w:rsidRPr="00432A80" w:rsidRDefault="00432A80" w:rsidP="00432A80">
      <w:pPr>
        <w:keepNext/>
        <w:spacing w:after="0" w:line="240" w:lineRule="auto"/>
        <w:ind w:right="-99" w:firstLine="426"/>
        <w:jc w:val="right"/>
        <w:outlineLvl w:val="0"/>
        <w:rPr>
          <w:rFonts w:ascii="Times New Roman" w:eastAsia="Times New Roman" w:hAnsi="Times New Roman" w:cs="Times New Roman"/>
          <w:b/>
          <w:sz w:val="24"/>
          <w:szCs w:val="24"/>
          <w:lang w:val="uk-UA" w:eastAsia="x-none"/>
        </w:rPr>
      </w:pPr>
      <w:r w:rsidRPr="00432A80">
        <w:rPr>
          <w:rFonts w:ascii="Times New Roman" w:eastAsia="Times New Roman" w:hAnsi="Times New Roman" w:cs="Times New Roman"/>
          <w:b/>
          <w:sz w:val="24"/>
          <w:szCs w:val="24"/>
          <w:lang w:val="uk-UA" w:eastAsia="x-none"/>
        </w:rPr>
        <w:t>до документації процедури закупівлі</w:t>
      </w:r>
    </w:p>
    <w:p w:rsidR="00432A80" w:rsidRPr="00432A80" w:rsidRDefault="00432A80" w:rsidP="00432A80">
      <w:pPr>
        <w:spacing w:after="0" w:line="240" w:lineRule="auto"/>
        <w:rPr>
          <w:rFonts w:ascii="Times New Roman" w:eastAsia="Times New Roman" w:hAnsi="Times New Roman" w:cs="Times New Roman"/>
          <w:sz w:val="24"/>
          <w:szCs w:val="24"/>
          <w:lang w:val="uk-UA" w:eastAsia="x-none"/>
        </w:rPr>
      </w:pPr>
    </w:p>
    <w:p w:rsidR="00432A80" w:rsidRPr="00432A80" w:rsidRDefault="00432A80" w:rsidP="00432A80">
      <w:pPr>
        <w:spacing w:after="0" w:line="240" w:lineRule="auto"/>
        <w:rPr>
          <w:rFonts w:ascii="Times New Roman" w:eastAsia="Times New Roman" w:hAnsi="Times New Roman" w:cs="Times New Roman"/>
          <w:sz w:val="24"/>
          <w:szCs w:val="24"/>
          <w:lang w:val="uk-UA" w:eastAsia="x-none"/>
        </w:rPr>
      </w:pPr>
    </w:p>
    <w:p w:rsidR="00432A80" w:rsidRPr="00432A80" w:rsidRDefault="00432A80" w:rsidP="00432A80">
      <w:pPr>
        <w:shd w:val="clear" w:color="auto" w:fill="FFFFFF"/>
        <w:spacing w:after="0" w:line="240" w:lineRule="auto"/>
        <w:ind w:left="34" w:right="1"/>
        <w:jc w:val="center"/>
        <w:rPr>
          <w:rFonts w:ascii="Times New Roman" w:eastAsia="Times New Roman" w:hAnsi="Times New Roman" w:cs="Times New Roman"/>
          <w:b/>
          <w:lang w:val="uk-UA" w:eastAsia="ru-RU"/>
        </w:rPr>
      </w:pPr>
      <w:r w:rsidRPr="00432A80">
        <w:rPr>
          <w:rFonts w:ascii="Times New Roman" w:eastAsia="Times New Roman" w:hAnsi="Times New Roman" w:cs="Times New Roman"/>
          <w:b/>
          <w:lang w:val="uk-UA" w:eastAsia="ru-RU"/>
        </w:rPr>
        <w:t>ТЕХНІЧНІ ВИМОГИ І ЯКІСНІ ХАРАКТЕРИСТИКИ ТА ОСНОВНІ УМОВИ, ЯКІ БУДУТЬ ВКЛЮЧЕНІ ДО РАМКОВОЇ УГОДИ</w:t>
      </w:r>
    </w:p>
    <w:p w:rsidR="00432A80" w:rsidRPr="00432A80" w:rsidRDefault="00432A80" w:rsidP="00432A80">
      <w:pPr>
        <w:shd w:val="clear" w:color="auto" w:fill="FFFFFF"/>
        <w:spacing w:after="0" w:line="240" w:lineRule="auto"/>
        <w:ind w:left="34" w:right="1"/>
        <w:jc w:val="center"/>
        <w:rPr>
          <w:rFonts w:ascii="Times New Roman" w:eastAsia="Times New Roman" w:hAnsi="Times New Roman" w:cs="Times New Roman"/>
          <w:b/>
          <w:lang w:val="uk-UA" w:eastAsia="ru-RU"/>
        </w:rPr>
      </w:pPr>
    </w:p>
    <w:tbl>
      <w:tblPr>
        <w:tblW w:w="10038" w:type="dxa"/>
        <w:tblInd w:w="-51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540"/>
        <w:gridCol w:w="7077"/>
        <w:gridCol w:w="9"/>
        <w:gridCol w:w="993"/>
        <w:gridCol w:w="1419"/>
      </w:tblGrid>
      <w:tr w:rsidR="00904822" w:rsidRPr="00904822" w:rsidTr="007F61F8">
        <w:trPr>
          <w:trHeight w:val="927"/>
        </w:trPr>
        <w:tc>
          <w:tcPr>
            <w:tcW w:w="540" w:type="dxa"/>
            <w:vAlign w:val="center"/>
          </w:tcPr>
          <w:p w:rsidR="00904822" w:rsidRPr="00904822" w:rsidRDefault="00904822" w:rsidP="00904822">
            <w:pPr>
              <w:autoSpaceDE w:val="0"/>
              <w:autoSpaceDN w:val="0"/>
              <w:adjustRightInd w:val="0"/>
              <w:spacing w:after="0" w:line="240" w:lineRule="auto"/>
              <w:jc w:val="center"/>
              <w:rPr>
                <w:rFonts w:ascii="Times New Roman" w:eastAsia="Times New Roman" w:hAnsi="Times New Roman" w:cs="Times New Roman"/>
                <w:b/>
                <w:bCs/>
                <w:color w:val="000000"/>
                <w:sz w:val="20"/>
                <w:szCs w:val="20"/>
                <w:lang w:val="uk-UA" w:eastAsia="ru-RU"/>
              </w:rPr>
            </w:pPr>
            <w:r w:rsidRPr="00904822">
              <w:rPr>
                <w:rFonts w:ascii="Times New Roman" w:eastAsia="Times New Roman" w:hAnsi="Times New Roman" w:cs="Times New Roman"/>
                <w:b/>
                <w:bCs/>
                <w:color w:val="000000"/>
                <w:sz w:val="20"/>
                <w:szCs w:val="20"/>
                <w:lang w:val="uk-UA" w:eastAsia="ru-RU"/>
              </w:rPr>
              <w:t xml:space="preserve">№ </w:t>
            </w:r>
            <w:r w:rsidRPr="00904822">
              <w:rPr>
                <w:rFonts w:ascii="Times New Roman" w:eastAsia="Times New Roman" w:hAnsi="Times New Roman" w:cs="Times New Roman"/>
                <w:b/>
                <w:bCs/>
                <w:color w:val="000000"/>
                <w:sz w:val="20"/>
                <w:szCs w:val="20"/>
                <w:lang w:val="uk-UA" w:eastAsia="ru-RU"/>
              </w:rPr>
              <w:br/>
              <w:t>п/п</w:t>
            </w:r>
          </w:p>
        </w:tc>
        <w:tc>
          <w:tcPr>
            <w:tcW w:w="7086" w:type="dxa"/>
            <w:gridSpan w:val="2"/>
            <w:vAlign w:val="center"/>
          </w:tcPr>
          <w:p w:rsidR="00904822" w:rsidRPr="00904822" w:rsidRDefault="00904822" w:rsidP="00904822">
            <w:pPr>
              <w:autoSpaceDE w:val="0"/>
              <w:autoSpaceDN w:val="0"/>
              <w:adjustRightInd w:val="0"/>
              <w:spacing w:after="0" w:line="240" w:lineRule="auto"/>
              <w:jc w:val="center"/>
              <w:rPr>
                <w:rFonts w:ascii="Times New Roman" w:eastAsia="Times New Roman" w:hAnsi="Times New Roman" w:cs="Times New Roman"/>
                <w:b/>
                <w:bCs/>
                <w:color w:val="000000"/>
                <w:sz w:val="20"/>
                <w:szCs w:val="20"/>
                <w:lang w:val="ru-RU" w:eastAsia="ru-RU"/>
              </w:rPr>
            </w:pPr>
            <w:r w:rsidRPr="00904822">
              <w:rPr>
                <w:rFonts w:ascii="Times New Roman" w:eastAsia="Times New Roman" w:hAnsi="Times New Roman" w:cs="Times New Roman"/>
                <w:b/>
                <w:bCs/>
                <w:color w:val="000000"/>
                <w:sz w:val="20"/>
                <w:szCs w:val="20"/>
                <w:lang w:val="uk-UA" w:eastAsia="ru-RU"/>
              </w:rPr>
              <w:t>Найменування проду</w:t>
            </w:r>
            <w:r w:rsidRPr="00904822">
              <w:rPr>
                <w:rFonts w:ascii="Times New Roman" w:eastAsia="Times New Roman" w:hAnsi="Times New Roman" w:cs="Times New Roman"/>
                <w:b/>
                <w:bCs/>
                <w:color w:val="000000"/>
                <w:sz w:val="20"/>
                <w:szCs w:val="20"/>
                <w:lang w:val="ru-RU" w:eastAsia="ru-RU"/>
              </w:rPr>
              <w:t xml:space="preserve">кції, </w:t>
            </w:r>
            <w:r w:rsidRPr="00904822">
              <w:rPr>
                <w:rFonts w:ascii="Times New Roman" w:eastAsia="Times New Roman" w:hAnsi="Times New Roman" w:cs="Times New Roman"/>
                <w:b/>
                <w:bCs/>
                <w:color w:val="000000"/>
                <w:sz w:val="20"/>
                <w:szCs w:val="20"/>
                <w:lang w:val="ru-RU" w:eastAsia="ru-RU"/>
              </w:rPr>
              <w:br/>
              <w:t>повна її характеристика</w:t>
            </w:r>
          </w:p>
        </w:tc>
        <w:tc>
          <w:tcPr>
            <w:tcW w:w="993" w:type="dxa"/>
            <w:vAlign w:val="center"/>
          </w:tcPr>
          <w:p w:rsidR="00904822" w:rsidRPr="00904822" w:rsidRDefault="00904822" w:rsidP="00904822">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904822">
              <w:rPr>
                <w:rFonts w:ascii="Times New Roman" w:eastAsia="Times New Roman" w:hAnsi="Times New Roman" w:cs="Times New Roman"/>
                <w:b/>
                <w:bCs/>
                <w:color w:val="000000"/>
                <w:sz w:val="20"/>
                <w:szCs w:val="20"/>
                <w:lang w:val="ru-RU" w:eastAsia="ru-RU"/>
              </w:rPr>
              <w:t>Од</w:t>
            </w:r>
            <w:r w:rsidRPr="00904822">
              <w:rPr>
                <w:rFonts w:ascii="Times New Roman" w:eastAsia="Times New Roman" w:hAnsi="Times New Roman" w:cs="Times New Roman"/>
                <w:b/>
                <w:bCs/>
                <w:color w:val="000000"/>
                <w:sz w:val="20"/>
                <w:szCs w:val="20"/>
                <w:lang w:eastAsia="ru-RU"/>
              </w:rPr>
              <w:t xml:space="preserve">. </w:t>
            </w:r>
            <w:r w:rsidRPr="00904822">
              <w:rPr>
                <w:rFonts w:ascii="Times New Roman" w:eastAsia="Times New Roman" w:hAnsi="Times New Roman" w:cs="Times New Roman"/>
                <w:b/>
                <w:bCs/>
                <w:color w:val="000000"/>
                <w:sz w:val="20"/>
                <w:szCs w:val="20"/>
                <w:lang w:val="ru-RU" w:eastAsia="ru-RU"/>
              </w:rPr>
              <w:t>виміру</w:t>
            </w:r>
          </w:p>
        </w:tc>
        <w:tc>
          <w:tcPr>
            <w:tcW w:w="1419" w:type="dxa"/>
            <w:vAlign w:val="center"/>
          </w:tcPr>
          <w:p w:rsidR="00904822" w:rsidRPr="00904822" w:rsidRDefault="00904822" w:rsidP="00904822">
            <w:pPr>
              <w:autoSpaceDE w:val="0"/>
              <w:autoSpaceDN w:val="0"/>
              <w:adjustRightInd w:val="0"/>
              <w:spacing w:after="0" w:line="240" w:lineRule="auto"/>
              <w:jc w:val="center"/>
              <w:rPr>
                <w:rFonts w:ascii="Times New Roman" w:eastAsia="Times New Roman" w:hAnsi="Times New Roman" w:cs="Times New Roman"/>
                <w:b/>
                <w:bCs/>
                <w:color w:val="000000"/>
                <w:sz w:val="20"/>
                <w:szCs w:val="20"/>
                <w:lang w:val="uk-UA" w:eastAsia="ru-RU"/>
              </w:rPr>
            </w:pPr>
            <w:r w:rsidRPr="00904822">
              <w:rPr>
                <w:rFonts w:ascii="Times New Roman" w:eastAsia="Times New Roman" w:hAnsi="Times New Roman" w:cs="Times New Roman"/>
                <w:b/>
                <w:bCs/>
                <w:color w:val="000000"/>
                <w:sz w:val="20"/>
                <w:szCs w:val="20"/>
                <w:lang w:val="uk-UA" w:eastAsia="ru-RU"/>
              </w:rPr>
              <w:t>Місце призначення</w:t>
            </w:r>
          </w:p>
        </w:tc>
      </w:tr>
      <w:tr w:rsidR="00904822" w:rsidRPr="00904822" w:rsidTr="007F61F8">
        <w:trPr>
          <w:trHeight w:val="334"/>
        </w:trPr>
        <w:tc>
          <w:tcPr>
            <w:tcW w:w="540" w:type="dxa"/>
            <w:vAlign w:val="center"/>
          </w:tcPr>
          <w:p w:rsidR="00904822" w:rsidRPr="00904822" w:rsidRDefault="00904822" w:rsidP="00904822">
            <w:pPr>
              <w:spacing w:after="0" w:line="240" w:lineRule="auto"/>
              <w:jc w:val="center"/>
              <w:rPr>
                <w:rFonts w:ascii="Times New Roman" w:eastAsia="Times New Roman" w:hAnsi="Times New Roman" w:cs="Times New Roman"/>
                <w:b/>
                <w:sz w:val="20"/>
                <w:szCs w:val="20"/>
                <w:lang w:val="uk-UA" w:eastAsia="ru-RU"/>
              </w:rPr>
            </w:pPr>
            <w:r w:rsidRPr="00904822">
              <w:rPr>
                <w:rFonts w:ascii="Times New Roman" w:eastAsia="Times New Roman" w:hAnsi="Times New Roman" w:cs="Times New Roman"/>
                <w:b/>
                <w:sz w:val="20"/>
                <w:szCs w:val="20"/>
                <w:lang w:val="uk-UA" w:eastAsia="ru-RU"/>
              </w:rPr>
              <w:t>1</w:t>
            </w:r>
          </w:p>
        </w:tc>
        <w:tc>
          <w:tcPr>
            <w:tcW w:w="7086" w:type="dxa"/>
            <w:gridSpan w:val="2"/>
          </w:tcPr>
          <w:p w:rsidR="00904822" w:rsidRPr="00904822" w:rsidRDefault="00904822" w:rsidP="00904822">
            <w:pPr>
              <w:spacing w:after="0" w:line="240" w:lineRule="auto"/>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 xml:space="preserve">Мило господарське ГОСТ 30266-95 (I </w:t>
            </w:r>
            <w:proofErr w:type="gramStart"/>
            <w:r w:rsidRPr="00904822">
              <w:rPr>
                <w:rFonts w:ascii="Times New Roman" w:eastAsia="Times New Roman" w:hAnsi="Times New Roman" w:cs="Times New Roman"/>
                <w:sz w:val="20"/>
                <w:szCs w:val="20"/>
                <w:lang w:val="ru-RU" w:eastAsia="ru-RU"/>
              </w:rPr>
              <w:t>категорія)  72</w:t>
            </w:r>
            <w:proofErr w:type="gramEnd"/>
            <w:r w:rsidRPr="00904822">
              <w:rPr>
                <w:rFonts w:ascii="Times New Roman" w:eastAsia="Times New Roman" w:hAnsi="Times New Roman" w:cs="Times New Roman"/>
                <w:sz w:val="20"/>
                <w:szCs w:val="20"/>
                <w:lang w:val="ru-RU" w:eastAsia="ru-RU"/>
              </w:rPr>
              <w:t xml:space="preserve">% -200 гр. </w:t>
            </w:r>
          </w:p>
          <w:p w:rsidR="00904822" w:rsidRPr="00904822" w:rsidRDefault="00904822" w:rsidP="00904822">
            <w:pPr>
              <w:spacing w:after="0" w:line="240" w:lineRule="auto"/>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 xml:space="preserve">Склад: жирних кислот не більше 72 % </w:t>
            </w:r>
          </w:p>
          <w:p w:rsidR="00904822" w:rsidRPr="00904822" w:rsidRDefault="00904822" w:rsidP="00904822">
            <w:pPr>
              <w:spacing w:after="0" w:line="240" w:lineRule="auto"/>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лугів- 0,15-0,20%.</w:t>
            </w:r>
          </w:p>
          <w:p w:rsidR="00904822" w:rsidRPr="00904822" w:rsidRDefault="00904822" w:rsidP="00904822">
            <w:pPr>
              <w:spacing w:after="0" w:line="240" w:lineRule="auto"/>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РH=11-12.</w:t>
            </w:r>
          </w:p>
        </w:tc>
        <w:tc>
          <w:tcPr>
            <w:tcW w:w="993" w:type="dxa"/>
            <w:vAlign w:val="center"/>
          </w:tcPr>
          <w:p w:rsidR="00904822" w:rsidRPr="00904822" w:rsidRDefault="00904822" w:rsidP="00904822">
            <w:pPr>
              <w:spacing w:after="0" w:line="240" w:lineRule="auto"/>
              <w:jc w:val="center"/>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шт</w:t>
            </w:r>
          </w:p>
        </w:tc>
        <w:tc>
          <w:tcPr>
            <w:tcW w:w="1419" w:type="dxa"/>
            <w:vMerge w:val="restart"/>
            <w:vAlign w:val="center"/>
          </w:tcPr>
          <w:p w:rsidR="00904822" w:rsidRPr="00904822" w:rsidRDefault="00904822" w:rsidP="00904822">
            <w:pPr>
              <w:spacing w:after="0" w:line="240" w:lineRule="auto"/>
              <w:jc w:val="center"/>
              <w:rPr>
                <w:rFonts w:ascii="Times New Roman" w:eastAsia="Times New Roman" w:hAnsi="Times New Roman" w:cs="Times New Roman"/>
                <w:b/>
                <w:sz w:val="20"/>
                <w:szCs w:val="20"/>
                <w:lang w:val="uk-UA" w:eastAsia="ru-RU"/>
              </w:rPr>
            </w:pPr>
          </w:p>
        </w:tc>
      </w:tr>
      <w:tr w:rsidR="00904822" w:rsidRPr="00904822" w:rsidTr="007F61F8">
        <w:trPr>
          <w:trHeight w:val="334"/>
        </w:trPr>
        <w:tc>
          <w:tcPr>
            <w:tcW w:w="540" w:type="dxa"/>
            <w:vAlign w:val="center"/>
          </w:tcPr>
          <w:p w:rsidR="00904822" w:rsidRPr="00904822" w:rsidRDefault="00904822" w:rsidP="00904822">
            <w:pPr>
              <w:spacing w:after="0" w:line="240" w:lineRule="auto"/>
              <w:jc w:val="center"/>
              <w:rPr>
                <w:rFonts w:ascii="Times New Roman" w:eastAsia="Times New Roman" w:hAnsi="Times New Roman" w:cs="Times New Roman"/>
                <w:b/>
                <w:sz w:val="20"/>
                <w:szCs w:val="20"/>
                <w:lang w:val="uk-UA" w:eastAsia="ru-RU"/>
              </w:rPr>
            </w:pPr>
            <w:r w:rsidRPr="00904822">
              <w:rPr>
                <w:rFonts w:ascii="Times New Roman" w:eastAsia="Times New Roman" w:hAnsi="Times New Roman" w:cs="Times New Roman"/>
                <w:b/>
                <w:sz w:val="20"/>
                <w:szCs w:val="20"/>
                <w:lang w:val="uk-UA" w:eastAsia="ru-RU"/>
              </w:rPr>
              <w:t>2</w:t>
            </w:r>
          </w:p>
        </w:tc>
        <w:tc>
          <w:tcPr>
            <w:tcW w:w="7086" w:type="dxa"/>
            <w:gridSpan w:val="2"/>
          </w:tcPr>
          <w:p w:rsidR="00904822" w:rsidRPr="00904822" w:rsidRDefault="00904822" w:rsidP="00904822">
            <w:pPr>
              <w:spacing w:after="0" w:line="240" w:lineRule="auto"/>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Мило туалетне (70-75 гр.)</w:t>
            </w:r>
          </w:p>
          <w:p w:rsidR="00904822" w:rsidRPr="00904822" w:rsidRDefault="00904822" w:rsidP="00904822">
            <w:pPr>
              <w:spacing w:after="0" w:line="240" w:lineRule="auto"/>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Склад: жир тваринний харчовий, пальмова олія, віддушка, їдкий натр.</w:t>
            </w:r>
          </w:p>
        </w:tc>
        <w:tc>
          <w:tcPr>
            <w:tcW w:w="993" w:type="dxa"/>
            <w:vAlign w:val="center"/>
          </w:tcPr>
          <w:p w:rsidR="00904822" w:rsidRPr="00904822" w:rsidRDefault="00904822" w:rsidP="00904822">
            <w:pPr>
              <w:spacing w:after="0" w:line="240" w:lineRule="auto"/>
              <w:jc w:val="center"/>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шт</w:t>
            </w:r>
          </w:p>
        </w:tc>
        <w:tc>
          <w:tcPr>
            <w:tcW w:w="1419" w:type="dxa"/>
            <w:vMerge/>
            <w:vAlign w:val="center"/>
          </w:tcPr>
          <w:p w:rsidR="00904822" w:rsidRPr="00904822" w:rsidRDefault="00904822" w:rsidP="00904822">
            <w:pPr>
              <w:spacing w:after="0" w:line="240" w:lineRule="auto"/>
              <w:jc w:val="center"/>
              <w:rPr>
                <w:rFonts w:ascii="Times New Roman" w:eastAsia="Times New Roman" w:hAnsi="Times New Roman" w:cs="Times New Roman"/>
                <w:b/>
                <w:sz w:val="20"/>
                <w:szCs w:val="20"/>
                <w:lang w:val="uk-UA" w:eastAsia="ru-RU"/>
              </w:rPr>
            </w:pPr>
          </w:p>
        </w:tc>
      </w:tr>
      <w:tr w:rsidR="00904822" w:rsidRPr="00904822" w:rsidTr="007F61F8">
        <w:trPr>
          <w:trHeight w:val="334"/>
        </w:trPr>
        <w:tc>
          <w:tcPr>
            <w:tcW w:w="540" w:type="dxa"/>
            <w:vAlign w:val="center"/>
          </w:tcPr>
          <w:p w:rsidR="00904822" w:rsidRPr="00904822" w:rsidRDefault="00904822" w:rsidP="00904822">
            <w:pPr>
              <w:spacing w:after="0" w:line="240" w:lineRule="auto"/>
              <w:jc w:val="center"/>
              <w:rPr>
                <w:rFonts w:ascii="Times New Roman" w:eastAsia="Times New Roman" w:hAnsi="Times New Roman" w:cs="Times New Roman"/>
                <w:b/>
                <w:sz w:val="20"/>
                <w:szCs w:val="20"/>
                <w:lang w:val="uk-UA" w:eastAsia="ru-RU"/>
              </w:rPr>
            </w:pPr>
            <w:r w:rsidRPr="00904822">
              <w:rPr>
                <w:rFonts w:ascii="Times New Roman" w:eastAsia="Times New Roman" w:hAnsi="Times New Roman" w:cs="Times New Roman"/>
                <w:b/>
                <w:sz w:val="20"/>
                <w:szCs w:val="20"/>
                <w:lang w:val="uk-UA" w:eastAsia="ru-RU"/>
              </w:rPr>
              <w:t>3</w:t>
            </w:r>
          </w:p>
        </w:tc>
        <w:tc>
          <w:tcPr>
            <w:tcW w:w="7086" w:type="dxa"/>
            <w:gridSpan w:val="2"/>
          </w:tcPr>
          <w:p w:rsidR="00904822" w:rsidRPr="00904822" w:rsidRDefault="00904822" w:rsidP="00904822">
            <w:pPr>
              <w:spacing w:after="0" w:line="240" w:lineRule="auto"/>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Рідке крем-мило (ємність 5л)</w:t>
            </w:r>
          </w:p>
          <w:p w:rsidR="00904822" w:rsidRPr="00904822" w:rsidRDefault="00904822" w:rsidP="00904822">
            <w:pPr>
              <w:spacing w:after="0" w:line="240" w:lineRule="auto"/>
              <w:rPr>
                <w:rFonts w:ascii="Times New Roman" w:eastAsia="Times New Roman" w:hAnsi="Times New Roman" w:cs="Times New Roman"/>
                <w:sz w:val="20"/>
                <w:szCs w:val="20"/>
                <w:lang w:val="ru-RU" w:eastAsia="ru-RU"/>
              </w:rPr>
            </w:pPr>
            <w:proofErr w:type="gramStart"/>
            <w:r w:rsidRPr="00904822">
              <w:rPr>
                <w:rFonts w:ascii="Times New Roman" w:eastAsia="Times New Roman" w:hAnsi="Times New Roman" w:cs="Times New Roman"/>
                <w:sz w:val="20"/>
                <w:szCs w:val="20"/>
                <w:lang w:val="ru-RU" w:eastAsia="ru-RU"/>
              </w:rPr>
              <w:t>Склад :</w:t>
            </w:r>
            <w:proofErr w:type="gramEnd"/>
          </w:p>
          <w:p w:rsidR="00904822" w:rsidRPr="00904822" w:rsidRDefault="00904822" w:rsidP="00904822">
            <w:pPr>
              <w:spacing w:after="0" w:line="240" w:lineRule="auto"/>
              <w:rPr>
                <w:rFonts w:ascii="Times New Roman" w:eastAsia="Times New Roman" w:hAnsi="Times New Roman" w:cs="Times New Roman"/>
                <w:sz w:val="20"/>
                <w:szCs w:val="20"/>
                <w:lang w:val="ru-RU" w:eastAsia="ru-RU"/>
              </w:rPr>
            </w:pPr>
            <w:r w:rsidRPr="00904822">
              <w:rPr>
                <w:rFonts w:ascii="Arial" w:eastAsia="Times New Roman" w:hAnsi="Arial" w:cs="Arial"/>
                <w:color w:val="333333"/>
                <w:sz w:val="20"/>
                <w:szCs w:val="20"/>
                <w:lang w:val="ru-RU" w:eastAsia="ru-RU"/>
              </w:rPr>
              <w:t>РН=5,5-6,5</w:t>
            </w:r>
          </w:p>
          <w:p w:rsidR="00904822" w:rsidRPr="00904822" w:rsidRDefault="00904822" w:rsidP="00904822">
            <w:pPr>
              <w:spacing w:after="0" w:line="240" w:lineRule="auto"/>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Демінералізовано, аніонні ПАР &lt;15%, амфотерні ПАР &lt;5% неіоногенні ПАР &lt;5% ,хлорид  натрію, лимонна кислота, віддушка.</w:t>
            </w:r>
          </w:p>
        </w:tc>
        <w:tc>
          <w:tcPr>
            <w:tcW w:w="993" w:type="dxa"/>
            <w:vAlign w:val="center"/>
          </w:tcPr>
          <w:p w:rsidR="00904822" w:rsidRPr="00904822" w:rsidRDefault="00904822" w:rsidP="00904822">
            <w:pPr>
              <w:spacing w:after="0" w:line="240" w:lineRule="auto"/>
              <w:jc w:val="center"/>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шт</w:t>
            </w:r>
          </w:p>
        </w:tc>
        <w:tc>
          <w:tcPr>
            <w:tcW w:w="1419" w:type="dxa"/>
            <w:vMerge/>
            <w:vAlign w:val="center"/>
          </w:tcPr>
          <w:p w:rsidR="00904822" w:rsidRPr="00904822" w:rsidRDefault="00904822" w:rsidP="00904822">
            <w:pPr>
              <w:spacing w:after="0" w:line="240" w:lineRule="auto"/>
              <w:jc w:val="center"/>
              <w:rPr>
                <w:rFonts w:ascii="Times New Roman" w:eastAsia="Times New Roman" w:hAnsi="Times New Roman" w:cs="Times New Roman"/>
                <w:b/>
                <w:sz w:val="20"/>
                <w:szCs w:val="20"/>
                <w:lang w:val="uk-UA" w:eastAsia="ru-RU"/>
              </w:rPr>
            </w:pPr>
          </w:p>
        </w:tc>
      </w:tr>
      <w:tr w:rsidR="00904822" w:rsidRPr="00904822" w:rsidTr="007F61F8">
        <w:trPr>
          <w:trHeight w:val="334"/>
        </w:trPr>
        <w:tc>
          <w:tcPr>
            <w:tcW w:w="540" w:type="dxa"/>
            <w:vAlign w:val="center"/>
          </w:tcPr>
          <w:p w:rsidR="00904822" w:rsidRPr="00904822" w:rsidRDefault="00904822" w:rsidP="00904822">
            <w:pPr>
              <w:spacing w:after="0" w:line="240" w:lineRule="auto"/>
              <w:jc w:val="center"/>
              <w:rPr>
                <w:rFonts w:ascii="Times New Roman" w:eastAsia="Times New Roman" w:hAnsi="Times New Roman" w:cs="Times New Roman"/>
                <w:b/>
                <w:sz w:val="20"/>
                <w:szCs w:val="20"/>
                <w:lang w:val="uk-UA" w:eastAsia="ru-RU"/>
              </w:rPr>
            </w:pPr>
            <w:r w:rsidRPr="00904822">
              <w:rPr>
                <w:rFonts w:ascii="Times New Roman" w:eastAsia="Times New Roman" w:hAnsi="Times New Roman" w:cs="Times New Roman"/>
                <w:b/>
                <w:sz w:val="20"/>
                <w:szCs w:val="20"/>
                <w:lang w:val="uk-UA" w:eastAsia="ru-RU"/>
              </w:rPr>
              <w:t>4</w:t>
            </w:r>
          </w:p>
        </w:tc>
        <w:tc>
          <w:tcPr>
            <w:tcW w:w="7086" w:type="dxa"/>
            <w:gridSpan w:val="2"/>
          </w:tcPr>
          <w:p w:rsidR="00904822" w:rsidRPr="00904822" w:rsidRDefault="00904822" w:rsidP="00904822">
            <w:pPr>
              <w:spacing w:after="0" w:line="240" w:lineRule="auto"/>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Мило готельне одноразове 15 гр.</w:t>
            </w:r>
          </w:p>
        </w:tc>
        <w:tc>
          <w:tcPr>
            <w:tcW w:w="993" w:type="dxa"/>
            <w:vAlign w:val="center"/>
          </w:tcPr>
          <w:p w:rsidR="00904822" w:rsidRPr="00904822" w:rsidRDefault="00904822" w:rsidP="00904822">
            <w:pPr>
              <w:spacing w:after="0" w:line="240" w:lineRule="auto"/>
              <w:jc w:val="center"/>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шт</w:t>
            </w:r>
          </w:p>
        </w:tc>
        <w:tc>
          <w:tcPr>
            <w:tcW w:w="1419" w:type="dxa"/>
            <w:vMerge/>
            <w:vAlign w:val="center"/>
          </w:tcPr>
          <w:p w:rsidR="00904822" w:rsidRPr="00904822" w:rsidRDefault="00904822" w:rsidP="00904822">
            <w:pPr>
              <w:spacing w:after="0" w:line="240" w:lineRule="auto"/>
              <w:jc w:val="center"/>
              <w:rPr>
                <w:rFonts w:ascii="Times New Roman" w:eastAsia="Times New Roman" w:hAnsi="Times New Roman" w:cs="Times New Roman"/>
                <w:b/>
                <w:sz w:val="20"/>
                <w:szCs w:val="20"/>
                <w:lang w:val="uk-UA" w:eastAsia="ru-RU"/>
              </w:rPr>
            </w:pPr>
          </w:p>
        </w:tc>
      </w:tr>
      <w:tr w:rsidR="00904822" w:rsidRPr="00904822" w:rsidTr="007F61F8">
        <w:trPr>
          <w:trHeight w:val="334"/>
        </w:trPr>
        <w:tc>
          <w:tcPr>
            <w:tcW w:w="540" w:type="dxa"/>
            <w:vAlign w:val="center"/>
          </w:tcPr>
          <w:p w:rsidR="00904822" w:rsidRPr="00904822" w:rsidRDefault="00904822" w:rsidP="00904822">
            <w:pPr>
              <w:spacing w:after="0" w:line="240" w:lineRule="auto"/>
              <w:jc w:val="center"/>
              <w:rPr>
                <w:rFonts w:ascii="Times New Roman" w:eastAsia="Times New Roman" w:hAnsi="Times New Roman" w:cs="Times New Roman"/>
                <w:b/>
                <w:sz w:val="20"/>
                <w:szCs w:val="20"/>
                <w:lang w:val="uk-UA" w:eastAsia="ru-RU"/>
              </w:rPr>
            </w:pPr>
            <w:r w:rsidRPr="00904822">
              <w:rPr>
                <w:rFonts w:ascii="Times New Roman" w:eastAsia="Times New Roman" w:hAnsi="Times New Roman" w:cs="Times New Roman"/>
                <w:b/>
                <w:sz w:val="20"/>
                <w:szCs w:val="20"/>
                <w:lang w:val="uk-UA" w:eastAsia="ru-RU"/>
              </w:rPr>
              <w:t>5</w:t>
            </w:r>
          </w:p>
        </w:tc>
        <w:tc>
          <w:tcPr>
            <w:tcW w:w="7086" w:type="dxa"/>
            <w:gridSpan w:val="2"/>
          </w:tcPr>
          <w:p w:rsidR="00904822" w:rsidRPr="00904822" w:rsidRDefault="00904822" w:rsidP="00904822">
            <w:pPr>
              <w:spacing w:after="0" w:line="240" w:lineRule="auto"/>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Гель для душу в асортименті для чоловіків та жінок (250 мл.)</w:t>
            </w:r>
          </w:p>
        </w:tc>
        <w:tc>
          <w:tcPr>
            <w:tcW w:w="993" w:type="dxa"/>
            <w:vAlign w:val="center"/>
          </w:tcPr>
          <w:p w:rsidR="00904822" w:rsidRPr="00904822" w:rsidRDefault="00904822" w:rsidP="00904822">
            <w:pPr>
              <w:spacing w:after="0" w:line="240" w:lineRule="auto"/>
              <w:jc w:val="center"/>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шт</w:t>
            </w:r>
          </w:p>
        </w:tc>
        <w:tc>
          <w:tcPr>
            <w:tcW w:w="1419" w:type="dxa"/>
            <w:vMerge/>
            <w:vAlign w:val="center"/>
          </w:tcPr>
          <w:p w:rsidR="00904822" w:rsidRPr="00904822" w:rsidRDefault="00904822" w:rsidP="00904822">
            <w:pPr>
              <w:spacing w:after="0" w:line="240" w:lineRule="auto"/>
              <w:jc w:val="center"/>
              <w:rPr>
                <w:rFonts w:ascii="Times New Roman" w:eastAsia="Times New Roman" w:hAnsi="Times New Roman" w:cs="Times New Roman"/>
                <w:b/>
                <w:sz w:val="20"/>
                <w:szCs w:val="20"/>
                <w:lang w:val="uk-UA" w:eastAsia="ru-RU"/>
              </w:rPr>
            </w:pPr>
          </w:p>
        </w:tc>
      </w:tr>
      <w:tr w:rsidR="00904822" w:rsidRPr="00904822" w:rsidTr="007F61F8">
        <w:trPr>
          <w:trHeight w:val="334"/>
        </w:trPr>
        <w:tc>
          <w:tcPr>
            <w:tcW w:w="540" w:type="dxa"/>
            <w:vAlign w:val="center"/>
          </w:tcPr>
          <w:p w:rsidR="00904822" w:rsidRPr="00904822" w:rsidRDefault="00904822" w:rsidP="00904822">
            <w:pPr>
              <w:spacing w:after="0" w:line="240" w:lineRule="auto"/>
              <w:jc w:val="center"/>
              <w:rPr>
                <w:rFonts w:ascii="Times New Roman" w:eastAsia="Times New Roman" w:hAnsi="Times New Roman" w:cs="Times New Roman"/>
                <w:b/>
                <w:sz w:val="20"/>
                <w:szCs w:val="20"/>
                <w:lang w:val="uk-UA" w:eastAsia="ru-RU"/>
              </w:rPr>
            </w:pPr>
            <w:r w:rsidRPr="00904822">
              <w:rPr>
                <w:rFonts w:ascii="Times New Roman" w:eastAsia="Times New Roman" w:hAnsi="Times New Roman" w:cs="Times New Roman"/>
                <w:b/>
                <w:sz w:val="20"/>
                <w:szCs w:val="20"/>
                <w:lang w:val="uk-UA" w:eastAsia="ru-RU"/>
              </w:rPr>
              <w:t>6</w:t>
            </w:r>
          </w:p>
        </w:tc>
        <w:tc>
          <w:tcPr>
            <w:tcW w:w="7086" w:type="dxa"/>
            <w:gridSpan w:val="2"/>
          </w:tcPr>
          <w:p w:rsidR="00904822" w:rsidRPr="00904822" w:rsidRDefault="00904822" w:rsidP="00904822">
            <w:pPr>
              <w:spacing w:after="0" w:line="240" w:lineRule="auto"/>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 xml:space="preserve">Шампунь універсальний для чоловіків та </w:t>
            </w:r>
            <w:proofErr w:type="gramStart"/>
            <w:r w:rsidRPr="00904822">
              <w:rPr>
                <w:rFonts w:ascii="Times New Roman" w:eastAsia="Times New Roman" w:hAnsi="Times New Roman" w:cs="Times New Roman"/>
                <w:sz w:val="20"/>
                <w:szCs w:val="20"/>
                <w:lang w:val="ru-RU" w:eastAsia="ru-RU"/>
              </w:rPr>
              <w:t>жінок  (</w:t>
            </w:r>
            <w:proofErr w:type="gramEnd"/>
            <w:r w:rsidRPr="00904822">
              <w:rPr>
                <w:rFonts w:ascii="Times New Roman" w:eastAsia="Times New Roman" w:hAnsi="Times New Roman" w:cs="Times New Roman"/>
                <w:sz w:val="20"/>
                <w:szCs w:val="20"/>
                <w:lang w:val="ru-RU" w:eastAsia="ru-RU"/>
              </w:rPr>
              <w:t xml:space="preserve">250 мл.) </w:t>
            </w:r>
          </w:p>
          <w:p w:rsidR="00904822" w:rsidRPr="00904822" w:rsidRDefault="00904822" w:rsidP="00904822">
            <w:pPr>
              <w:spacing w:after="0" w:line="240" w:lineRule="auto"/>
              <w:rPr>
                <w:rFonts w:ascii="Times New Roman" w:eastAsia="Times New Roman" w:hAnsi="Times New Roman" w:cs="Times New Roman"/>
                <w:sz w:val="20"/>
                <w:szCs w:val="20"/>
                <w:lang w:val="ru-RU" w:eastAsia="ru-RU"/>
              </w:rPr>
            </w:pPr>
          </w:p>
        </w:tc>
        <w:tc>
          <w:tcPr>
            <w:tcW w:w="993" w:type="dxa"/>
            <w:vAlign w:val="center"/>
          </w:tcPr>
          <w:p w:rsidR="00904822" w:rsidRPr="00904822" w:rsidRDefault="00904822" w:rsidP="00904822">
            <w:pPr>
              <w:spacing w:after="0" w:line="240" w:lineRule="auto"/>
              <w:jc w:val="center"/>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шт</w:t>
            </w:r>
          </w:p>
        </w:tc>
        <w:tc>
          <w:tcPr>
            <w:tcW w:w="1419" w:type="dxa"/>
            <w:vMerge/>
            <w:vAlign w:val="center"/>
          </w:tcPr>
          <w:p w:rsidR="00904822" w:rsidRPr="00904822" w:rsidRDefault="00904822" w:rsidP="00904822">
            <w:pPr>
              <w:spacing w:after="0" w:line="240" w:lineRule="auto"/>
              <w:jc w:val="center"/>
              <w:rPr>
                <w:rFonts w:ascii="Times New Roman" w:eastAsia="Times New Roman" w:hAnsi="Times New Roman" w:cs="Times New Roman"/>
                <w:b/>
                <w:sz w:val="20"/>
                <w:szCs w:val="20"/>
                <w:lang w:val="uk-UA" w:eastAsia="ru-RU"/>
              </w:rPr>
            </w:pPr>
          </w:p>
        </w:tc>
      </w:tr>
      <w:tr w:rsidR="00904822" w:rsidRPr="00904822" w:rsidTr="007F61F8">
        <w:trPr>
          <w:trHeight w:val="334"/>
        </w:trPr>
        <w:tc>
          <w:tcPr>
            <w:tcW w:w="540" w:type="dxa"/>
            <w:vAlign w:val="center"/>
          </w:tcPr>
          <w:p w:rsidR="00904822" w:rsidRPr="00904822" w:rsidRDefault="00904822" w:rsidP="00904822">
            <w:pPr>
              <w:spacing w:after="0" w:line="240" w:lineRule="auto"/>
              <w:jc w:val="center"/>
              <w:rPr>
                <w:rFonts w:ascii="Times New Roman" w:eastAsia="Times New Roman" w:hAnsi="Times New Roman" w:cs="Times New Roman"/>
                <w:b/>
                <w:sz w:val="20"/>
                <w:szCs w:val="20"/>
                <w:lang w:val="uk-UA" w:eastAsia="ru-RU"/>
              </w:rPr>
            </w:pPr>
            <w:r w:rsidRPr="00904822">
              <w:rPr>
                <w:rFonts w:ascii="Times New Roman" w:eastAsia="Times New Roman" w:hAnsi="Times New Roman" w:cs="Times New Roman"/>
                <w:b/>
                <w:sz w:val="20"/>
                <w:szCs w:val="20"/>
                <w:lang w:val="uk-UA" w:eastAsia="ru-RU"/>
              </w:rPr>
              <w:t>7</w:t>
            </w:r>
          </w:p>
        </w:tc>
        <w:tc>
          <w:tcPr>
            <w:tcW w:w="7086" w:type="dxa"/>
            <w:gridSpan w:val="2"/>
          </w:tcPr>
          <w:p w:rsidR="00904822" w:rsidRPr="00904822" w:rsidRDefault="00904822" w:rsidP="00904822">
            <w:pPr>
              <w:spacing w:after="0" w:line="240" w:lineRule="auto"/>
              <w:rPr>
                <w:rFonts w:ascii="Times New Roman" w:eastAsia="Times New Roman" w:hAnsi="Times New Roman" w:cs="Times New Roman"/>
                <w:sz w:val="20"/>
                <w:szCs w:val="20"/>
                <w:lang w:val="uk-UA" w:eastAsia="ru-RU"/>
              </w:rPr>
            </w:pPr>
            <w:r w:rsidRPr="00904822">
              <w:rPr>
                <w:rFonts w:ascii="Times New Roman" w:eastAsia="Times New Roman" w:hAnsi="Times New Roman" w:cs="Times New Roman"/>
                <w:sz w:val="20"/>
                <w:szCs w:val="20"/>
                <w:lang w:val="uk-UA" w:eastAsia="ru-RU"/>
              </w:rPr>
              <w:t>Зубна паста (50 мл.)</w:t>
            </w:r>
          </w:p>
          <w:p w:rsidR="00904822" w:rsidRPr="00904822" w:rsidRDefault="00904822" w:rsidP="00904822">
            <w:pPr>
              <w:spacing w:after="0" w:line="240" w:lineRule="auto"/>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категорія-для дорослих</w:t>
            </w:r>
          </w:p>
        </w:tc>
        <w:tc>
          <w:tcPr>
            <w:tcW w:w="993" w:type="dxa"/>
            <w:vAlign w:val="center"/>
          </w:tcPr>
          <w:p w:rsidR="00904822" w:rsidRPr="00904822" w:rsidRDefault="00904822" w:rsidP="00904822">
            <w:pPr>
              <w:spacing w:after="0" w:line="240" w:lineRule="auto"/>
              <w:jc w:val="center"/>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шт</w:t>
            </w:r>
          </w:p>
        </w:tc>
        <w:tc>
          <w:tcPr>
            <w:tcW w:w="1419" w:type="dxa"/>
            <w:vMerge/>
            <w:vAlign w:val="center"/>
          </w:tcPr>
          <w:p w:rsidR="00904822" w:rsidRPr="00904822" w:rsidRDefault="00904822" w:rsidP="00904822">
            <w:pPr>
              <w:spacing w:after="0" w:line="240" w:lineRule="auto"/>
              <w:jc w:val="center"/>
              <w:rPr>
                <w:rFonts w:ascii="Times New Roman" w:eastAsia="Times New Roman" w:hAnsi="Times New Roman" w:cs="Times New Roman"/>
                <w:b/>
                <w:sz w:val="20"/>
                <w:szCs w:val="20"/>
                <w:lang w:val="uk-UA" w:eastAsia="ru-RU"/>
              </w:rPr>
            </w:pPr>
          </w:p>
        </w:tc>
      </w:tr>
      <w:tr w:rsidR="00904822" w:rsidRPr="00904822" w:rsidTr="007F61F8">
        <w:trPr>
          <w:trHeight w:val="334"/>
        </w:trPr>
        <w:tc>
          <w:tcPr>
            <w:tcW w:w="540" w:type="dxa"/>
            <w:vAlign w:val="center"/>
          </w:tcPr>
          <w:p w:rsidR="00904822" w:rsidRPr="00904822" w:rsidRDefault="00904822" w:rsidP="00904822">
            <w:pPr>
              <w:spacing w:after="0" w:line="240" w:lineRule="auto"/>
              <w:jc w:val="center"/>
              <w:rPr>
                <w:rFonts w:ascii="Times New Roman" w:eastAsia="Times New Roman" w:hAnsi="Times New Roman" w:cs="Times New Roman"/>
                <w:b/>
                <w:sz w:val="20"/>
                <w:szCs w:val="20"/>
                <w:lang w:val="uk-UA" w:eastAsia="ru-RU"/>
              </w:rPr>
            </w:pPr>
            <w:r w:rsidRPr="00904822">
              <w:rPr>
                <w:rFonts w:ascii="Times New Roman" w:eastAsia="Times New Roman" w:hAnsi="Times New Roman" w:cs="Times New Roman"/>
                <w:b/>
                <w:sz w:val="20"/>
                <w:szCs w:val="20"/>
                <w:lang w:val="uk-UA" w:eastAsia="ru-RU"/>
              </w:rPr>
              <w:t>8</w:t>
            </w:r>
          </w:p>
        </w:tc>
        <w:tc>
          <w:tcPr>
            <w:tcW w:w="7086" w:type="dxa"/>
            <w:gridSpan w:val="2"/>
          </w:tcPr>
          <w:p w:rsidR="00904822" w:rsidRPr="00904822" w:rsidRDefault="00904822" w:rsidP="00904822">
            <w:pPr>
              <w:spacing w:after="0" w:line="240" w:lineRule="auto"/>
              <w:rPr>
                <w:rFonts w:ascii="Times New Roman" w:eastAsia="Times New Roman" w:hAnsi="Times New Roman" w:cs="Times New Roman"/>
                <w:sz w:val="20"/>
                <w:szCs w:val="20"/>
                <w:lang w:val="uk-UA" w:eastAsia="ru-RU"/>
              </w:rPr>
            </w:pPr>
            <w:r w:rsidRPr="00904822">
              <w:rPr>
                <w:rFonts w:ascii="Times New Roman" w:eastAsia="Times New Roman" w:hAnsi="Times New Roman" w:cs="Times New Roman"/>
                <w:sz w:val="20"/>
                <w:szCs w:val="20"/>
                <w:lang w:val="uk-UA" w:eastAsia="ru-RU"/>
              </w:rPr>
              <w:t>Зубна паста (50 мл.)</w:t>
            </w:r>
          </w:p>
          <w:p w:rsidR="00904822" w:rsidRPr="00904822" w:rsidRDefault="00904822" w:rsidP="00904822">
            <w:pPr>
              <w:spacing w:after="0" w:line="240" w:lineRule="auto"/>
              <w:rPr>
                <w:rFonts w:ascii="Times New Roman" w:eastAsia="Times New Roman" w:hAnsi="Times New Roman" w:cs="Times New Roman"/>
                <w:sz w:val="20"/>
                <w:szCs w:val="20"/>
                <w:lang w:val="uk-UA" w:eastAsia="ru-RU"/>
              </w:rPr>
            </w:pPr>
            <w:r w:rsidRPr="00904822">
              <w:rPr>
                <w:rFonts w:ascii="Times New Roman" w:eastAsia="Times New Roman" w:hAnsi="Times New Roman" w:cs="Times New Roman"/>
                <w:sz w:val="20"/>
                <w:szCs w:val="20"/>
                <w:lang w:val="ru-RU" w:eastAsia="ru-RU"/>
              </w:rPr>
              <w:t>категорія-для д</w:t>
            </w:r>
            <w:r w:rsidRPr="00904822">
              <w:rPr>
                <w:rFonts w:ascii="Times New Roman" w:eastAsia="Times New Roman" w:hAnsi="Times New Roman" w:cs="Times New Roman"/>
                <w:sz w:val="20"/>
                <w:szCs w:val="20"/>
                <w:lang w:val="uk-UA" w:eastAsia="ru-RU"/>
              </w:rPr>
              <w:t>ітей</w:t>
            </w:r>
          </w:p>
        </w:tc>
        <w:tc>
          <w:tcPr>
            <w:tcW w:w="993" w:type="dxa"/>
            <w:vAlign w:val="center"/>
          </w:tcPr>
          <w:p w:rsidR="00904822" w:rsidRPr="00904822" w:rsidRDefault="00904822" w:rsidP="00904822">
            <w:pPr>
              <w:spacing w:after="0" w:line="240" w:lineRule="auto"/>
              <w:jc w:val="center"/>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шт</w:t>
            </w:r>
          </w:p>
        </w:tc>
        <w:tc>
          <w:tcPr>
            <w:tcW w:w="1419" w:type="dxa"/>
            <w:vMerge/>
            <w:vAlign w:val="center"/>
          </w:tcPr>
          <w:p w:rsidR="00904822" w:rsidRPr="00904822" w:rsidRDefault="00904822" w:rsidP="00904822">
            <w:pPr>
              <w:spacing w:after="0" w:line="240" w:lineRule="auto"/>
              <w:jc w:val="center"/>
              <w:rPr>
                <w:rFonts w:ascii="Times New Roman" w:eastAsia="Times New Roman" w:hAnsi="Times New Roman" w:cs="Times New Roman"/>
                <w:b/>
                <w:sz w:val="20"/>
                <w:szCs w:val="20"/>
                <w:lang w:val="uk-UA" w:eastAsia="ru-RU"/>
              </w:rPr>
            </w:pPr>
          </w:p>
        </w:tc>
      </w:tr>
      <w:tr w:rsidR="00904822" w:rsidRPr="00904822" w:rsidTr="007F61F8">
        <w:trPr>
          <w:trHeight w:val="334"/>
        </w:trPr>
        <w:tc>
          <w:tcPr>
            <w:tcW w:w="540" w:type="dxa"/>
            <w:vAlign w:val="center"/>
          </w:tcPr>
          <w:p w:rsidR="00904822" w:rsidRPr="00904822" w:rsidRDefault="00904822" w:rsidP="00904822">
            <w:pPr>
              <w:spacing w:after="0" w:line="240" w:lineRule="auto"/>
              <w:jc w:val="center"/>
              <w:rPr>
                <w:rFonts w:ascii="Times New Roman" w:eastAsia="Times New Roman" w:hAnsi="Times New Roman" w:cs="Times New Roman"/>
                <w:b/>
                <w:sz w:val="20"/>
                <w:szCs w:val="20"/>
                <w:lang w:val="uk-UA" w:eastAsia="ru-RU"/>
              </w:rPr>
            </w:pPr>
            <w:r w:rsidRPr="00904822">
              <w:rPr>
                <w:rFonts w:ascii="Times New Roman" w:eastAsia="Times New Roman" w:hAnsi="Times New Roman" w:cs="Times New Roman"/>
                <w:b/>
                <w:sz w:val="20"/>
                <w:szCs w:val="20"/>
                <w:lang w:val="uk-UA" w:eastAsia="ru-RU"/>
              </w:rPr>
              <w:t>9</w:t>
            </w:r>
          </w:p>
        </w:tc>
        <w:tc>
          <w:tcPr>
            <w:tcW w:w="7086" w:type="dxa"/>
            <w:gridSpan w:val="2"/>
          </w:tcPr>
          <w:p w:rsidR="00904822" w:rsidRPr="00904822" w:rsidRDefault="00904822" w:rsidP="00904822">
            <w:pPr>
              <w:spacing w:after="0" w:line="240" w:lineRule="auto"/>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Шампунь в одноразових стікерах в асортименті для чоловіків та жінок "універсальний"(10мл.)</w:t>
            </w:r>
          </w:p>
        </w:tc>
        <w:tc>
          <w:tcPr>
            <w:tcW w:w="993" w:type="dxa"/>
            <w:vAlign w:val="center"/>
          </w:tcPr>
          <w:p w:rsidR="00904822" w:rsidRPr="00904822" w:rsidRDefault="00904822" w:rsidP="00904822">
            <w:pPr>
              <w:spacing w:after="0" w:line="240" w:lineRule="auto"/>
              <w:jc w:val="center"/>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шт</w:t>
            </w:r>
          </w:p>
        </w:tc>
        <w:tc>
          <w:tcPr>
            <w:tcW w:w="1419" w:type="dxa"/>
            <w:vMerge/>
            <w:vAlign w:val="center"/>
          </w:tcPr>
          <w:p w:rsidR="00904822" w:rsidRPr="00904822" w:rsidRDefault="00904822" w:rsidP="00904822">
            <w:pPr>
              <w:spacing w:after="0" w:line="240" w:lineRule="auto"/>
              <w:jc w:val="center"/>
              <w:rPr>
                <w:rFonts w:ascii="Times New Roman" w:eastAsia="Times New Roman" w:hAnsi="Times New Roman" w:cs="Times New Roman"/>
                <w:b/>
                <w:sz w:val="20"/>
                <w:szCs w:val="20"/>
                <w:lang w:val="uk-UA" w:eastAsia="ru-RU"/>
              </w:rPr>
            </w:pPr>
          </w:p>
        </w:tc>
      </w:tr>
      <w:tr w:rsidR="00904822" w:rsidRPr="00904822" w:rsidTr="007F61F8">
        <w:trPr>
          <w:trHeight w:val="838"/>
        </w:trPr>
        <w:tc>
          <w:tcPr>
            <w:tcW w:w="540" w:type="dxa"/>
            <w:tcBorders>
              <w:right w:val="single" w:sz="4" w:space="0" w:color="auto"/>
            </w:tcBorders>
            <w:vAlign w:val="center"/>
          </w:tcPr>
          <w:p w:rsidR="00904822" w:rsidRPr="00904822" w:rsidRDefault="00904822" w:rsidP="00904822">
            <w:pPr>
              <w:spacing w:after="0" w:line="240" w:lineRule="auto"/>
              <w:jc w:val="center"/>
              <w:rPr>
                <w:rFonts w:ascii="Times New Roman" w:eastAsia="Times New Roman" w:hAnsi="Times New Roman" w:cs="Times New Roman"/>
                <w:b/>
                <w:sz w:val="20"/>
                <w:szCs w:val="20"/>
                <w:lang w:val="uk-UA" w:eastAsia="ru-RU"/>
              </w:rPr>
            </w:pPr>
          </w:p>
          <w:p w:rsidR="00904822" w:rsidRPr="00904822" w:rsidRDefault="00904822" w:rsidP="00904822">
            <w:pPr>
              <w:spacing w:after="0" w:line="240" w:lineRule="auto"/>
              <w:jc w:val="center"/>
              <w:rPr>
                <w:rFonts w:ascii="Times New Roman" w:eastAsia="Times New Roman" w:hAnsi="Times New Roman" w:cs="Times New Roman"/>
                <w:b/>
                <w:sz w:val="20"/>
                <w:szCs w:val="20"/>
                <w:lang w:val="uk-UA" w:eastAsia="ru-RU"/>
              </w:rPr>
            </w:pPr>
            <w:r w:rsidRPr="00904822">
              <w:rPr>
                <w:rFonts w:ascii="Times New Roman" w:eastAsia="Times New Roman" w:hAnsi="Times New Roman" w:cs="Times New Roman"/>
                <w:b/>
                <w:sz w:val="20"/>
                <w:szCs w:val="20"/>
                <w:lang w:val="uk-UA" w:eastAsia="ru-RU"/>
              </w:rPr>
              <w:t>10</w:t>
            </w:r>
          </w:p>
          <w:p w:rsidR="00904822" w:rsidRPr="00904822" w:rsidRDefault="00904822" w:rsidP="00904822">
            <w:pPr>
              <w:autoSpaceDE w:val="0"/>
              <w:autoSpaceDN w:val="0"/>
              <w:adjustRightInd w:val="0"/>
              <w:spacing w:after="0" w:line="240" w:lineRule="auto"/>
              <w:rPr>
                <w:rFonts w:ascii="Times New Roman" w:eastAsia="Times New Roman" w:hAnsi="Times New Roman" w:cs="Times New Roman"/>
                <w:b/>
                <w:sz w:val="20"/>
                <w:szCs w:val="20"/>
                <w:lang w:val="uk-UA" w:eastAsia="ru-RU"/>
              </w:rPr>
            </w:pPr>
            <w:r w:rsidRPr="00904822">
              <w:rPr>
                <w:rFonts w:ascii="Times New Roman" w:eastAsia="Times New Roman" w:hAnsi="Times New Roman" w:cs="Times New Roman"/>
                <w:b/>
                <w:noProof/>
                <w:color w:val="000000"/>
                <w:sz w:val="20"/>
                <w:szCs w:val="20"/>
                <w:lang w:val="uk-UA" w:eastAsia="ru-RU"/>
              </w:rPr>
              <w:t xml:space="preserve">       </w:t>
            </w:r>
          </w:p>
        </w:tc>
        <w:tc>
          <w:tcPr>
            <w:tcW w:w="7086" w:type="dxa"/>
            <w:gridSpan w:val="2"/>
            <w:tcBorders>
              <w:left w:val="single" w:sz="4" w:space="0" w:color="auto"/>
            </w:tcBorders>
          </w:tcPr>
          <w:p w:rsidR="00904822" w:rsidRPr="00904822" w:rsidRDefault="00904822" w:rsidP="00904822">
            <w:pPr>
              <w:spacing w:after="0" w:line="240" w:lineRule="auto"/>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Зубна щітка для порожнини роту.</w:t>
            </w:r>
          </w:p>
          <w:p w:rsidR="00904822" w:rsidRPr="00904822" w:rsidRDefault="00904822" w:rsidP="00904822">
            <w:pPr>
              <w:spacing w:after="0" w:line="240" w:lineRule="auto"/>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Ступень жорсткості- середня</w:t>
            </w:r>
          </w:p>
          <w:p w:rsidR="00904822" w:rsidRPr="00904822" w:rsidRDefault="00904822" w:rsidP="00904822">
            <w:pPr>
              <w:spacing w:after="0" w:line="240" w:lineRule="auto"/>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категорія-для дорослих</w:t>
            </w:r>
          </w:p>
        </w:tc>
        <w:tc>
          <w:tcPr>
            <w:tcW w:w="993" w:type="dxa"/>
            <w:vAlign w:val="center"/>
          </w:tcPr>
          <w:p w:rsidR="00904822" w:rsidRPr="00904822" w:rsidRDefault="00904822" w:rsidP="00904822">
            <w:pPr>
              <w:spacing w:after="0" w:line="240" w:lineRule="auto"/>
              <w:jc w:val="center"/>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шт</w:t>
            </w:r>
          </w:p>
        </w:tc>
        <w:tc>
          <w:tcPr>
            <w:tcW w:w="1419" w:type="dxa"/>
            <w:vMerge/>
            <w:tcBorders>
              <w:bottom w:val="nil"/>
            </w:tcBorders>
            <w:vAlign w:val="center"/>
          </w:tcPr>
          <w:p w:rsidR="00904822" w:rsidRPr="00904822" w:rsidRDefault="00904822" w:rsidP="00904822">
            <w:pPr>
              <w:spacing w:after="0" w:line="240" w:lineRule="auto"/>
              <w:jc w:val="center"/>
              <w:rPr>
                <w:rFonts w:ascii="Times New Roman" w:eastAsia="Times New Roman" w:hAnsi="Times New Roman" w:cs="Times New Roman"/>
                <w:b/>
                <w:sz w:val="20"/>
                <w:szCs w:val="20"/>
                <w:lang w:val="uk-UA" w:eastAsia="ru-RU"/>
              </w:rPr>
            </w:pPr>
          </w:p>
        </w:tc>
      </w:tr>
      <w:tr w:rsidR="00904822" w:rsidRPr="00465573" w:rsidTr="007F61F8">
        <w:trPr>
          <w:trHeight w:val="411"/>
        </w:trPr>
        <w:tc>
          <w:tcPr>
            <w:tcW w:w="540" w:type="dxa"/>
            <w:tcBorders>
              <w:right w:val="single" w:sz="4" w:space="0" w:color="auto"/>
            </w:tcBorders>
            <w:vAlign w:val="center"/>
          </w:tcPr>
          <w:p w:rsidR="00904822" w:rsidRPr="00904822" w:rsidRDefault="00904822" w:rsidP="00904822">
            <w:pPr>
              <w:spacing w:after="0" w:line="240" w:lineRule="auto"/>
              <w:ind w:right="142"/>
              <w:jc w:val="right"/>
              <w:rPr>
                <w:rFonts w:ascii="Times New Roman" w:eastAsia="Times New Roman" w:hAnsi="Times New Roman" w:cs="Times New Roman"/>
                <w:b/>
                <w:sz w:val="20"/>
                <w:szCs w:val="20"/>
                <w:lang w:val="uk-UA" w:eastAsia="ru-RU"/>
              </w:rPr>
            </w:pPr>
            <w:r w:rsidRPr="00904822">
              <w:rPr>
                <w:rFonts w:ascii="Times New Roman" w:eastAsia="Times New Roman" w:hAnsi="Times New Roman" w:cs="Times New Roman"/>
                <w:b/>
                <w:sz w:val="20"/>
                <w:szCs w:val="20"/>
                <w:lang w:val="uk-UA" w:eastAsia="ru-RU"/>
              </w:rPr>
              <w:t xml:space="preserve"> 11</w:t>
            </w:r>
          </w:p>
        </w:tc>
        <w:tc>
          <w:tcPr>
            <w:tcW w:w="7077" w:type="dxa"/>
          </w:tcPr>
          <w:p w:rsidR="00904822" w:rsidRPr="00904822" w:rsidRDefault="00904822" w:rsidP="00904822">
            <w:pPr>
              <w:spacing w:after="0" w:line="240" w:lineRule="auto"/>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Засіб для виведення плям "Ваніш" (450мл.) або аналог</w:t>
            </w:r>
          </w:p>
        </w:tc>
        <w:tc>
          <w:tcPr>
            <w:tcW w:w="1002" w:type="dxa"/>
            <w:gridSpan w:val="2"/>
            <w:vAlign w:val="center"/>
          </w:tcPr>
          <w:p w:rsidR="00904822" w:rsidRPr="00904822" w:rsidRDefault="00904822" w:rsidP="00904822">
            <w:pPr>
              <w:spacing w:after="0" w:line="240" w:lineRule="auto"/>
              <w:jc w:val="center"/>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шт</w:t>
            </w:r>
          </w:p>
        </w:tc>
        <w:tc>
          <w:tcPr>
            <w:tcW w:w="1419" w:type="dxa"/>
            <w:vMerge w:val="restart"/>
            <w:tcBorders>
              <w:top w:val="nil"/>
              <w:left w:val="single" w:sz="4" w:space="0" w:color="auto"/>
            </w:tcBorders>
            <w:vAlign w:val="center"/>
          </w:tcPr>
          <w:p w:rsidR="00904822" w:rsidRPr="00904822" w:rsidRDefault="00904822" w:rsidP="00904822">
            <w:pPr>
              <w:spacing w:after="0" w:line="240" w:lineRule="auto"/>
              <w:ind w:right="142"/>
              <w:jc w:val="center"/>
              <w:rPr>
                <w:rFonts w:ascii="Times New Roman" w:eastAsia="Times New Roman" w:hAnsi="Times New Roman" w:cs="Times New Roman"/>
                <w:b/>
                <w:sz w:val="26"/>
                <w:szCs w:val="26"/>
                <w:lang w:val="ru-RU" w:eastAsia="ru-RU"/>
              </w:rPr>
            </w:pPr>
            <w:r w:rsidRPr="00904822">
              <w:rPr>
                <w:rFonts w:ascii="Times New Roman" w:eastAsia="Times New Roman" w:hAnsi="Times New Roman" w:cs="Times New Roman"/>
                <w:b/>
                <w:sz w:val="26"/>
                <w:szCs w:val="26"/>
                <w:lang w:val="ru-RU" w:eastAsia="ru-RU"/>
              </w:rPr>
              <w:t>Для цехів та служб ГПУ «ШГВ»</w:t>
            </w:r>
          </w:p>
        </w:tc>
      </w:tr>
      <w:tr w:rsidR="00904822" w:rsidRPr="00904822" w:rsidTr="007F61F8">
        <w:trPr>
          <w:trHeight w:val="411"/>
        </w:trPr>
        <w:tc>
          <w:tcPr>
            <w:tcW w:w="540" w:type="dxa"/>
            <w:tcBorders>
              <w:right w:val="single" w:sz="4" w:space="0" w:color="auto"/>
            </w:tcBorders>
            <w:vAlign w:val="center"/>
          </w:tcPr>
          <w:p w:rsidR="00904822" w:rsidRPr="00904822" w:rsidRDefault="00904822" w:rsidP="00904822">
            <w:pPr>
              <w:spacing w:after="0" w:line="240" w:lineRule="auto"/>
              <w:ind w:right="142"/>
              <w:jc w:val="right"/>
              <w:rPr>
                <w:rFonts w:ascii="Times New Roman" w:eastAsia="Times New Roman" w:hAnsi="Times New Roman" w:cs="Times New Roman"/>
                <w:b/>
                <w:sz w:val="20"/>
                <w:szCs w:val="20"/>
                <w:lang w:val="uk-UA" w:eastAsia="ru-RU"/>
              </w:rPr>
            </w:pPr>
            <w:r w:rsidRPr="00904822">
              <w:rPr>
                <w:rFonts w:ascii="Times New Roman" w:eastAsia="Times New Roman" w:hAnsi="Times New Roman" w:cs="Times New Roman"/>
                <w:b/>
                <w:sz w:val="20"/>
                <w:szCs w:val="20"/>
                <w:lang w:val="uk-UA" w:eastAsia="ru-RU"/>
              </w:rPr>
              <w:t>12</w:t>
            </w:r>
          </w:p>
        </w:tc>
        <w:tc>
          <w:tcPr>
            <w:tcW w:w="7077" w:type="dxa"/>
          </w:tcPr>
          <w:p w:rsidR="00904822" w:rsidRPr="00904822" w:rsidRDefault="00904822" w:rsidP="00904822">
            <w:pPr>
              <w:spacing w:after="0" w:line="240" w:lineRule="auto"/>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Засіб для миття меблів аерозоль (320мл) або аналог</w:t>
            </w:r>
          </w:p>
        </w:tc>
        <w:tc>
          <w:tcPr>
            <w:tcW w:w="1002" w:type="dxa"/>
            <w:gridSpan w:val="2"/>
            <w:vAlign w:val="center"/>
          </w:tcPr>
          <w:p w:rsidR="00904822" w:rsidRPr="00904822" w:rsidRDefault="00904822" w:rsidP="00904822">
            <w:pPr>
              <w:spacing w:after="0" w:line="240" w:lineRule="auto"/>
              <w:jc w:val="center"/>
              <w:rPr>
                <w:rFonts w:ascii="Times New Roman" w:eastAsia="Times New Roman" w:hAnsi="Times New Roman" w:cs="Times New Roman"/>
                <w:sz w:val="20"/>
                <w:szCs w:val="20"/>
                <w:lang w:val="uk-UA" w:eastAsia="ru-RU"/>
              </w:rPr>
            </w:pPr>
            <w:r w:rsidRPr="00904822">
              <w:rPr>
                <w:rFonts w:ascii="Times New Roman" w:eastAsia="Times New Roman" w:hAnsi="Times New Roman" w:cs="Times New Roman"/>
                <w:sz w:val="20"/>
                <w:szCs w:val="20"/>
                <w:lang w:val="uk-UA" w:eastAsia="ru-RU"/>
              </w:rPr>
              <w:t>шт</w:t>
            </w:r>
          </w:p>
        </w:tc>
        <w:tc>
          <w:tcPr>
            <w:tcW w:w="1419" w:type="dxa"/>
            <w:vMerge/>
            <w:tcBorders>
              <w:left w:val="single" w:sz="4" w:space="0" w:color="auto"/>
            </w:tcBorders>
            <w:vAlign w:val="center"/>
          </w:tcPr>
          <w:p w:rsidR="00904822" w:rsidRPr="00904822" w:rsidRDefault="00904822" w:rsidP="00904822">
            <w:pPr>
              <w:spacing w:after="0" w:line="240" w:lineRule="auto"/>
              <w:ind w:right="142"/>
              <w:jc w:val="center"/>
              <w:rPr>
                <w:rFonts w:ascii="Times New Roman" w:eastAsia="Times New Roman" w:hAnsi="Times New Roman" w:cs="Times New Roman"/>
                <w:b/>
                <w:sz w:val="26"/>
                <w:szCs w:val="26"/>
                <w:lang w:val="ru-RU" w:eastAsia="ru-RU"/>
              </w:rPr>
            </w:pPr>
          </w:p>
        </w:tc>
      </w:tr>
      <w:tr w:rsidR="00904822" w:rsidRPr="00904822" w:rsidTr="007F61F8">
        <w:trPr>
          <w:trHeight w:val="411"/>
        </w:trPr>
        <w:tc>
          <w:tcPr>
            <w:tcW w:w="540" w:type="dxa"/>
            <w:tcBorders>
              <w:right w:val="single" w:sz="4" w:space="0" w:color="auto"/>
            </w:tcBorders>
            <w:vAlign w:val="center"/>
          </w:tcPr>
          <w:p w:rsidR="00904822" w:rsidRPr="00904822" w:rsidRDefault="00904822" w:rsidP="00904822">
            <w:pPr>
              <w:spacing w:after="0" w:line="240" w:lineRule="auto"/>
              <w:ind w:right="142"/>
              <w:jc w:val="right"/>
              <w:rPr>
                <w:rFonts w:ascii="Times New Roman" w:eastAsia="Times New Roman" w:hAnsi="Times New Roman" w:cs="Times New Roman"/>
                <w:b/>
                <w:sz w:val="20"/>
                <w:szCs w:val="20"/>
                <w:lang w:val="uk-UA" w:eastAsia="ru-RU"/>
              </w:rPr>
            </w:pPr>
            <w:r w:rsidRPr="00904822">
              <w:rPr>
                <w:rFonts w:ascii="Times New Roman" w:eastAsia="Times New Roman" w:hAnsi="Times New Roman" w:cs="Times New Roman"/>
                <w:b/>
                <w:sz w:val="20"/>
                <w:szCs w:val="20"/>
                <w:lang w:val="uk-UA" w:eastAsia="ru-RU"/>
              </w:rPr>
              <w:t>13</w:t>
            </w:r>
          </w:p>
        </w:tc>
        <w:tc>
          <w:tcPr>
            <w:tcW w:w="7077" w:type="dxa"/>
          </w:tcPr>
          <w:p w:rsidR="00904822" w:rsidRPr="00904822" w:rsidRDefault="00904822" w:rsidP="00904822">
            <w:pPr>
              <w:spacing w:after="0" w:line="240" w:lineRule="auto"/>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Засіб для миття скла "Мr Mускул" з курком та нашатирем (500мл) або аналог</w:t>
            </w:r>
          </w:p>
        </w:tc>
        <w:tc>
          <w:tcPr>
            <w:tcW w:w="1002" w:type="dxa"/>
            <w:gridSpan w:val="2"/>
            <w:vAlign w:val="center"/>
          </w:tcPr>
          <w:p w:rsidR="00904822" w:rsidRPr="00904822" w:rsidRDefault="00904822" w:rsidP="00904822">
            <w:pPr>
              <w:spacing w:after="0" w:line="240" w:lineRule="auto"/>
              <w:jc w:val="center"/>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шт</w:t>
            </w:r>
          </w:p>
        </w:tc>
        <w:tc>
          <w:tcPr>
            <w:tcW w:w="1419" w:type="dxa"/>
            <w:vMerge/>
            <w:tcBorders>
              <w:left w:val="single" w:sz="4" w:space="0" w:color="auto"/>
            </w:tcBorders>
            <w:vAlign w:val="center"/>
          </w:tcPr>
          <w:p w:rsidR="00904822" w:rsidRPr="00904822" w:rsidRDefault="00904822" w:rsidP="00904822">
            <w:pPr>
              <w:spacing w:after="0" w:line="240" w:lineRule="auto"/>
              <w:ind w:right="142"/>
              <w:jc w:val="center"/>
              <w:rPr>
                <w:rFonts w:ascii="Times New Roman" w:eastAsia="Times New Roman" w:hAnsi="Times New Roman" w:cs="Times New Roman"/>
                <w:b/>
                <w:sz w:val="26"/>
                <w:szCs w:val="26"/>
                <w:lang w:val="ru-RU" w:eastAsia="ru-RU"/>
              </w:rPr>
            </w:pPr>
          </w:p>
        </w:tc>
      </w:tr>
      <w:tr w:rsidR="00904822" w:rsidRPr="00904822" w:rsidTr="007F61F8">
        <w:trPr>
          <w:trHeight w:val="411"/>
        </w:trPr>
        <w:tc>
          <w:tcPr>
            <w:tcW w:w="540" w:type="dxa"/>
            <w:tcBorders>
              <w:right w:val="single" w:sz="4" w:space="0" w:color="auto"/>
            </w:tcBorders>
            <w:vAlign w:val="center"/>
          </w:tcPr>
          <w:p w:rsidR="00904822" w:rsidRPr="00904822" w:rsidRDefault="00904822" w:rsidP="00904822">
            <w:pPr>
              <w:spacing w:after="0" w:line="240" w:lineRule="auto"/>
              <w:ind w:right="142"/>
              <w:jc w:val="right"/>
              <w:rPr>
                <w:rFonts w:ascii="Times New Roman" w:eastAsia="Times New Roman" w:hAnsi="Times New Roman" w:cs="Times New Roman"/>
                <w:b/>
                <w:sz w:val="20"/>
                <w:szCs w:val="20"/>
                <w:lang w:val="uk-UA" w:eastAsia="ru-RU"/>
              </w:rPr>
            </w:pPr>
            <w:r w:rsidRPr="00904822">
              <w:rPr>
                <w:rFonts w:ascii="Times New Roman" w:eastAsia="Times New Roman" w:hAnsi="Times New Roman" w:cs="Times New Roman"/>
                <w:b/>
                <w:sz w:val="20"/>
                <w:szCs w:val="20"/>
                <w:lang w:val="uk-UA" w:eastAsia="ru-RU"/>
              </w:rPr>
              <w:t>14</w:t>
            </w:r>
          </w:p>
        </w:tc>
        <w:tc>
          <w:tcPr>
            <w:tcW w:w="7077" w:type="dxa"/>
          </w:tcPr>
          <w:p w:rsidR="00904822" w:rsidRPr="00904822" w:rsidRDefault="00904822" w:rsidP="00904822">
            <w:pPr>
              <w:spacing w:after="0" w:line="240" w:lineRule="auto"/>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Засіб для туалетів "Туалетне каченя" (500мл). або аналог</w:t>
            </w:r>
          </w:p>
        </w:tc>
        <w:tc>
          <w:tcPr>
            <w:tcW w:w="1002" w:type="dxa"/>
            <w:gridSpan w:val="2"/>
            <w:vAlign w:val="center"/>
          </w:tcPr>
          <w:p w:rsidR="00904822" w:rsidRPr="00904822" w:rsidRDefault="00904822" w:rsidP="00904822">
            <w:pPr>
              <w:spacing w:after="0" w:line="240" w:lineRule="auto"/>
              <w:jc w:val="center"/>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шт</w:t>
            </w:r>
          </w:p>
        </w:tc>
        <w:tc>
          <w:tcPr>
            <w:tcW w:w="1419" w:type="dxa"/>
            <w:vMerge/>
            <w:tcBorders>
              <w:left w:val="single" w:sz="4" w:space="0" w:color="auto"/>
            </w:tcBorders>
            <w:vAlign w:val="center"/>
          </w:tcPr>
          <w:p w:rsidR="00904822" w:rsidRPr="00904822" w:rsidRDefault="00904822" w:rsidP="00904822">
            <w:pPr>
              <w:spacing w:after="0" w:line="240" w:lineRule="auto"/>
              <w:ind w:right="142"/>
              <w:jc w:val="center"/>
              <w:rPr>
                <w:rFonts w:ascii="Times New Roman" w:eastAsia="Times New Roman" w:hAnsi="Times New Roman" w:cs="Times New Roman"/>
                <w:b/>
                <w:sz w:val="26"/>
                <w:szCs w:val="26"/>
                <w:lang w:val="ru-RU" w:eastAsia="ru-RU"/>
              </w:rPr>
            </w:pPr>
          </w:p>
        </w:tc>
      </w:tr>
      <w:tr w:rsidR="00904822" w:rsidRPr="00904822" w:rsidTr="007F61F8">
        <w:trPr>
          <w:trHeight w:val="411"/>
        </w:trPr>
        <w:tc>
          <w:tcPr>
            <w:tcW w:w="540" w:type="dxa"/>
            <w:tcBorders>
              <w:right w:val="single" w:sz="4" w:space="0" w:color="auto"/>
            </w:tcBorders>
            <w:vAlign w:val="center"/>
          </w:tcPr>
          <w:p w:rsidR="00904822" w:rsidRPr="00904822" w:rsidRDefault="00904822" w:rsidP="00904822">
            <w:pPr>
              <w:spacing w:after="0" w:line="240" w:lineRule="auto"/>
              <w:ind w:right="142"/>
              <w:jc w:val="right"/>
              <w:rPr>
                <w:rFonts w:ascii="Times New Roman" w:eastAsia="Times New Roman" w:hAnsi="Times New Roman" w:cs="Times New Roman"/>
                <w:b/>
                <w:sz w:val="20"/>
                <w:szCs w:val="20"/>
                <w:lang w:val="uk-UA" w:eastAsia="ru-RU"/>
              </w:rPr>
            </w:pPr>
            <w:r w:rsidRPr="00904822">
              <w:rPr>
                <w:rFonts w:ascii="Times New Roman" w:eastAsia="Times New Roman" w:hAnsi="Times New Roman" w:cs="Times New Roman"/>
                <w:b/>
                <w:sz w:val="20"/>
                <w:szCs w:val="20"/>
                <w:lang w:val="uk-UA" w:eastAsia="ru-RU"/>
              </w:rPr>
              <w:t>15</w:t>
            </w:r>
          </w:p>
        </w:tc>
        <w:tc>
          <w:tcPr>
            <w:tcW w:w="7077" w:type="dxa"/>
          </w:tcPr>
          <w:p w:rsidR="00904822" w:rsidRPr="00904822" w:rsidRDefault="00904822" w:rsidP="00904822">
            <w:pPr>
              <w:spacing w:after="0" w:line="240" w:lineRule="auto"/>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Антибактеріальний очищувач побутових кондиціонерів Domo. або аналог. (аерозоль) (комплексний посилений)</w:t>
            </w:r>
          </w:p>
          <w:p w:rsidR="00904822" w:rsidRPr="00904822" w:rsidRDefault="00904822" w:rsidP="00904822">
            <w:pPr>
              <w:spacing w:after="0" w:line="240" w:lineRule="auto"/>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Балон 300-330 мл</w:t>
            </w:r>
          </w:p>
        </w:tc>
        <w:tc>
          <w:tcPr>
            <w:tcW w:w="1002" w:type="dxa"/>
            <w:gridSpan w:val="2"/>
            <w:vAlign w:val="center"/>
          </w:tcPr>
          <w:p w:rsidR="00904822" w:rsidRPr="00904822" w:rsidRDefault="00904822" w:rsidP="00904822">
            <w:pPr>
              <w:spacing w:after="0" w:line="240" w:lineRule="auto"/>
              <w:jc w:val="center"/>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шт</w:t>
            </w:r>
          </w:p>
        </w:tc>
        <w:tc>
          <w:tcPr>
            <w:tcW w:w="1419" w:type="dxa"/>
            <w:vMerge/>
            <w:tcBorders>
              <w:left w:val="single" w:sz="4" w:space="0" w:color="auto"/>
            </w:tcBorders>
            <w:vAlign w:val="center"/>
          </w:tcPr>
          <w:p w:rsidR="00904822" w:rsidRPr="00904822" w:rsidRDefault="00904822" w:rsidP="00904822">
            <w:pPr>
              <w:spacing w:after="0" w:line="240" w:lineRule="auto"/>
              <w:ind w:right="142"/>
              <w:jc w:val="center"/>
              <w:rPr>
                <w:rFonts w:ascii="Times New Roman" w:eastAsia="Times New Roman" w:hAnsi="Times New Roman" w:cs="Times New Roman"/>
                <w:b/>
                <w:sz w:val="26"/>
                <w:szCs w:val="26"/>
                <w:lang w:val="ru-RU" w:eastAsia="ru-RU"/>
              </w:rPr>
            </w:pPr>
          </w:p>
        </w:tc>
      </w:tr>
      <w:tr w:rsidR="00904822" w:rsidRPr="00904822" w:rsidTr="007F61F8">
        <w:trPr>
          <w:trHeight w:val="411"/>
        </w:trPr>
        <w:tc>
          <w:tcPr>
            <w:tcW w:w="540" w:type="dxa"/>
            <w:tcBorders>
              <w:right w:val="single" w:sz="4" w:space="0" w:color="auto"/>
            </w:tcBorders>
            <w:vAlign w:val="center"/>
          </w:tcPr>
          <w:p w:rsidR="00904822" w:rsidRPr="00904822" w:rsidRDefault="00904822" w:rsidP="00904822">
            <w:pPr>
              <w:spacing w:after="0" w:line="240" w:lineRule="auto"/>
              <w:ind w:right="142"/>
              <w:jc w:val="right"/>
              <w:rPr>
                <w:rFonts w:ascii="Times New Roman" w:eastAsia="Times New Roman" w:hAnsi="Times New Roman" w:cs="Times New Roman"/>
                <w:b/>
                <w:sz w:val="20"/>
                <w:szCs w:val="20"/>
                <w:lang w:val="uk-UA" w:eastAsia="ru-RU"/>
              </w:rPr>
            </w:pPr>
            <w:r w:rsidRPr="00904822">
              <w:rPr>
                <w:rFonts w:ascii="Times New Roman" w:eastAsia="Times New Roman" w:hAnsi="Times New Roman" w:cs="Times New Roman"/>
                <w:b/>
                <w:sz w:val="20"/>
                <w:szCs w:val="20"/>
                <w:lang w:val="uk-UA" w:eastAsia="ru-RU"/>
              </w:rPr>
              <w:t>16</w:t>
            </w:r>
          </w:p>
        </w:tc>
        <w:tc>
          <w:tcPr>
            <w:tcW w:w="7077" w:type="dxa"/>
          </w:tcPr>
          <w:p w:rsidR="00904822" w:rsidRPr="00904822" w:rsidRDefault="00904822" w:rsidP="00904822">
            <w:pPr>
              <w:spacing w:after="0" w:line="240" w:lineRule="auto"/>
              <w:rPr>
                <w:rFonts w:ascii="Times New Roman" w:eastAsia="Times New Roman" w:hAnsi="Times New Roman" w:cs="Times New Roman"/>
                <w:sz w:val="20"/>
                <w:szCs w:val="20"/>
                <w:lang w:val="uk-UA" w:eastAsia="ru-RU"/>
              </w:rPr>
            </w:pPr>
            <w:r w:rsidRPr="00904822">
              <w:rPr>
                <w:rFonts w:ascii="Times New Roman" w:eastAsia="Times New Roman" w:hAnsi="Times New Roman" w:cs="Times New Roman"/>
                <w:sz w:val="20"/>
                <w:szCs w:val="20"/>
                <w:lang w:val="uk-UA" w:eastAsia="ru-RU"/>
              </w:rPr>
              <w:t xml:space="preserve">Засіб відбілюючий  рідкий "Білизна" (1л) </w:t>
            </w:r>
          </w:p>
          <w:p w:rsidR="00904822" w:rsidRPr="00904822" w:rsidRDefault="00904822" w:rsidP="00904822">
            <w:pPr>
              <w:spacing w:after="0" w:line="240" w:lineRule="auto"/>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Склад: активного хлору  не менше 95,2%</w:t>
            </w:r>
          </w:p>
        </w:tc>
        <w:tc>
          <w:tcPr>
            <w:tcW w:w="1002" w:type="dxa"/>
            <w:gridSpan w:val="2"/>
            <w:vAlign w:val="center"/>
          </w:tcPr>
          <w:p w:rsidR="00904822" w:rsidRPr="00904822" w:rsidRDefault="00904822" w:rsidP="00904822">
            <w:pPr>
              <w:spacing w:after="0" w:line="240" w:lineRule="auto"/>
              <w:jc w:val="center"/>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шт</w:t>
            </w:r>
          </w:p>
        </w:tc>
        <w:tc>
          <w:tcPr>
            <w:tcW w:w="1419" w:type="dxa"/>
            <w:vMerge/>
            <w:tcBorders>
              <w:left w:val="single" w:sz="4" w:space="0" w:color="auto"/>
            </w:tcBorders>
            <w:vAlign w:val="center"/>
          </w:tcPr>
          <w:p w:rsidR="00904822" w:rsidRPr="00904822" w:rsidRDefault="00904822" w:rsidP="00904822">
            <w:pPr>
              <w:spacing w:after="0" w:line="240" w:lineRule="auto"/>
              <w:ind w:right="142"/>
              <w:jc w:val="center"/>
              <w:rPr>
                <w:rFonts w:ascii="Times New Roman" w:eastAsia="Times New Roman" w:hAnsi="Times New Roman" w:cs="Times New Roman"/>
                <w:b/>
                <w:sz w:val="26"/>
                <w:szCs w:val="26"/>
                <w:lang w:val="ru-RU" w:eastAsia="ru-RU"/>
              </w:rPr>
            </w:pPr>
          </w:p>
        </w:tc>
      </w:tr>
      <w:tr w:rsidR="00904822" w:rsidRPr="00904822" w:rsidTr="007F61F8">
        <w:trPr>
          <w:trHeight w:val="411"/>
        </w:trPr>
        <w:tc>
          <w:tcPr>
            <w:tcW w:w="540" w:type="dxa"/>
            <w:tcBorders>
              <w:right w:val="single" w:sz="4" w:space="0" w:color="auto"/>
            </w:tcBorders>
            <w:vAlign w:val="center"/>
          </w:tcPr>
          <w:p w:rsidR="00904822" w:rsidRPr="00904822" w:rsidRDefault="00904822" w:rsidP="00904822">
            <w:pPr>
              <w:spacing w:after="0" w:line="240" w:lineRule="auto"/>
              <w:ind w:right="142"/>
              <w:jc w:val="right"/>
              <w:rPr>
                <w:rFonts w:ascii="Times New Roman" w:eastAsia="Times New Roman" w:hAnsi="Times New Roman" w:cs="Times New Roman"/>
                <w:b/>
                <w:sz w:val="20"/>
                <w:szCs w:val="20"/>
                <w:lang w:val="uk-UA" w:eastAsia="ru-RU"/>
              </w:rPr>
            </w:pPr>
            <w:r w:rsidRPr="00904822">
              <w:rPr>
                <w:rFonts w:ascii="Times New Roman" w:eastAsia="Times New Roman" w:hAnsi="Times New Roman" w:cs="Times New Roman"/>
                <w:b/>
                <w:sz w:val="20"/>
                <w:szCs w:val="20"/>
                <w:lang w:val="uk-UA" w:eastAsia="ru-RU"/>
              </w:rPr>
              <w:t>17</w:t>
            </w:r>
          </w:p>
        </w:tc>
        <w:tc>
          <w:tcPr>
            <w:tcW w:w="7077" w:type="dxa"/>
          </w:tcPr>
          <w:p w:rsidR="00904822" w:rsidRPr="00904822" w:rsidRDefault="00904822" w:rsidP="00904822">
            <w:pPr>
              <w:spacing w:after="0" w:line="240" w:lineRule="auto"/>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Миючий засіб для миття посуду Gala (0,5л) або аналог</w:t>
            </w:r>
          </w:p>
        </w:tc>
        <w:tc>
          <w:tcPr>
            <w:tcW w:w="1002" w:type="dxa"/>
            <w:gridSpan w:val="2"/>
            <w:vAlign w:val="center"/>
          </w:tcPr>
          <w:p w:rsidR="00904822" w:rsidRPr="00904822" w:rsidRDefault="00904822" w:rsidP="00904822">
            <w:pPr>
              <w:spacing w:after="0" w:line="240" w:lineRule="auto"/>
              <w:jc w:val="center"/>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шт</w:t>
            </w:r>
          </w:p>
        </w:tc>
        <w:tc>
          <w:tcPr>
            <w:tcW w:w="1419" w:type="dxa"/>
            <w:vMerge/>
            <w:tcBorders>
              <w:left w:val="single" w:sz="4" w:space="0" w:color="auto"/>
            </w:tcBorders>
            <w:vAlign w:val="center"/>
          </w:tcPr>
          <w:p w:rsidR="00904822" w:rsidRPr="00904822" w:rsidRDefault="00904822" w:rsidP="00904822">
            <w:pPr>
              <w:spacing w:after="0" w:line="240" w:lineRule="auto"/>
              <w:ind w:right="142"/>
              <w:jc w:val="center"/>
              <w:rPr>
                <w:rFonts w:ascii="Times New Roman" w:eastAsia="Times New Roman" w:hAnsi="Times New Roman" w:cs="Times New Roman"/>
                <w:b/>
                <w:sz w:val="26"/>
                <w:szCs w:val="26"/>
                <w:lang w:val="ru-RU" w:eastAsia="ru-RU"/>
              </w:rPr>
            </w:pPr>
          </w:p>
        </w:tc>
      </w:tr>
      <w:tr w:rsidR="00904822" w:rsidRPr="00904822" w:rsidTr="007F61F8">
        <w:trPr>
          <w:trHeight w:val="411"/>
        </w:trPr>
        <w:tc>
          <w:tcPr>
            <w:tcW w:w="540" w:type="dxa"/>
            <w:tcBorders>
              <w:right w:val="single" w:sz="4" w:space="0" w:color="auto"/>
            </w:tcBorders>
            <w:vAlign w:val="center"/>
          </w:tcPr>
          <w:p w:rsidR="00904822" w:rsidRPr="00904822" w:rsidRDefault="00904822" w:rsidP="00904822">
            <w:pPr>
              <w:spacing w:after="0" w:line="240" w:lineRule="auto"/>
              <w:ind w:right="142"/>
              <w:jc w:val="right"/>
              <w:rPr>
                <w:rFonts w:ascii="Times New Roman" w:eastAsia="Times New Roman" w:hAnsi="Times New Roman" w:cs="Times New Roman"/>
                <w:b/>
                <w:sz w:val="20"/>
                <w:szCs w:val="20"/>
                <w:lang w:val="uk-UA" w:eastAsia="ru-RU"/>
              </w:rPr>
            </w:pPr>
            <w:r w:rsidRPr="00904822">
              <w:rPr>
                <w:rFonts w:ascii="Times New Roman" w:eastAsia="Times New Roman" w:hAnsi="Times New Roman" w:cs="Times New Roman"/>
                <w:b/>
                <w:sz w:val="20"/>
                <w:szCs w:val="20"/>
                <w:lang w:val="uk-UA" w:eastAsia="ru-RU"/>
              </w:rPr>
              <w:t>18</w:t>
            </w:r>
          </w:p>
        </w:tc>
        <w:tc>
          <w:tcPr>
            <w:tcW w:w="7077" w:type="dxa"/>
          </w:tcPr>
          <w:p w:rsidR="00904822" w:rsidRPr="00904822" w:rsidRDefault="00904822" w:rsidP="00904822">
            <w:pPr>
              <w:spacing w:after="0" w:line="240" w:lineRule="auto"/>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Миючий засіб Доместос(1л.) або аналог</w:t>
            </w:r>
          </w:p>
        </w:tc>
        <w:tc>
          <w:tcPr>
            <w:tcW w:w="1002" w:type="dxa"/>
            <w:gridSpan w:val="2"/>
            <w:vAlign w:val="center"/>
          </w:tcPr>
          <w:p w:rsidR="00904822" w:rsidRPr="00904822" w:rsidRDefault="00904822" w:rsidP="00904822">
            <w:pPr>
              <w:spacing w:after="0" w:line="240" w:lineRule="auto"/>
              <w:jc w:val="center"/>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шт</w:t>
            </w:r>
          </w:p>
        </w:tc>
        <w:tc>
          <w:tcPr>
            <w:tcW w:w="1419" w:type="dxa"/>
            <w:vMerge/>
            <w:tcBorders>
              <w:left w:val="single" w:sz="4" w:space="0" w:color="auto"/>
            </w:tcBorders>
            <w:vAlign w:val="center"/>
          </w:tcPr>
          <w:p w:rsidR="00904822" w:rsidRPr="00904822" w:rsidRDefault="00904822" w:rsidP="00904822">
            <w:pPr>
              <w:spacing w:after="0" w:line="240" w:lineRule="auto"/>
              <w:ind w:right="142"/>
              <w:jc w:val="center"/>
              <w:rPr>
                <w:rFonts w:ascii="Times New Roman" w:eastAsia="Times New Roman" w:hAnsi="Times New Roman" w:cs="Times New Roman"/>
                <w:b/>
                <w:sz w:val="26"/>
                <w:szCs w:val="26"/>
                <w:lang w:val="ru-RU" w:eastAsia="ru-RU"/>
              </w:rPr>
            </w:pPr>
          </w:p>
        </w:tc>
      </w:tr>
      <w:tr w:rsidR="00904822" w:rsidRPr="00904822" w:rsidTr="007F61F8">
        <w:trPr>
          <w:trHeight w:val="411"/>
        </w:trPr>
        <w:tc>
          <w:tcPr>
            <w:tcW w:w="540" w:type="dxa"/>
            <w:tcBorders>
              <w:right w:val="single" w:sz="4" w:space="0" w:color="auto"/>
            </w:tcBorders>
            <w:vAlign w:val="center"/>
          </w:tcPr>
          <w:p w:rsidR="00904822" w:rsidRPr="00904822" w:rsidRDefault="00904822" w:rsidP="00904822">
            <w:pPr>
              <w:spacing w:after="0" w:line="240" w:lineRule="auto"/>
              <w:ind w:right="142"/>
              <w:jc w:val="right"/>
              <w:rPr>
                <w:rFonts w:ascii="Times New Roman" w:eastAsia="Times New Roman" w:hAnsi="Times New Roman" w:cs="Times New Roman"/>
                <w:b/>
                <w:sz w:val="20"/>
                <w:szCs w:val="20"/>
                <w:lang w:val="uk-UA" w:eastAsia="ru-RU"/>
              </w:rPr>
            </w:pPr>
            <w:r w:rsidRPr="00904822">
              <w:rPr>
                <w:rFonts w:ascii="Times New Roman" w:eastAsia="Times New Roman" w:hAnsi="Times New Roman" w:cs="Times New Roman"/>
                <w:b/>
                <w:sz w:val="20"/>
                <w:szCs w:val="20"/>
                <w:lang w:val="uk-UA" w:eastAsia="ru-RU"/>
              </w:rPr>
              <w:t>19</w:t>
            </w:r>
          </w:p>
        </w:tc>
        <w:tc>
          <w:tcPr>
            <w:tcW w:w="7077" w:type="dxa"/>
          </w:tcPr>
          <w:p w:rsidR="00904822" w:rsidRPr="00904822" w:rsidRDefault="00904822" w:rsidP="00904822">
            <w:pPr>
              <w:spacing w:after="0" w:line="240" w:lineRule="auto"/>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Чістячий засіб для чищення посуду Gala (0,5 кг) або аналог</w:t>
            </w:r>
          </w:p>
        </w:tc>
        <w:tc>
          <w:tcPr>
            <w:tcW w:w="1002" w:type="dxa"/>
            <w:gridSpan w:val="2"/>
            <w:vAlign w:val="center"/>
          </w:tcPr>
          <w:p w:rsidR="00904822" w:rsidRPr="00904822" w:rsidRDefault="00904822" w:rsidP="00904822">
            <w:pPr>
              <w:spacing w:after="0" w:line="240" w:lineRule="auto"/>
              <w:jc w:val="center"/>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шт</w:t>
            </w:r>
          </w:p>
        </w:tc>
        <w:tc>
          <w:tcPr>
            <w:tcW w:w="1419" w:type="dxa"/>
            <w:vMerge/>
            <w:tcBorders>
              <w:left w:val="single" w:sz="4" w:space="0" w:color="auto"/>
            </w:tcBorders>
            <w:vAlign w:val="center"/>
          </w:tcPr>
          <w:p w:rsidR="00904822" w:rsidRPr="00904822" w:rsidRDefault="00904822" w:rsidP="00904822">
            <w:pPr>
              <w:spacing w:after="0" w:line="240" w:lineRule="auto"/>
              <w:ind w:right="142"/>
              <w:jc w:val="center"/>
              <w:rPr>
                <w:rFonts w:ascii="Times New Roman" w:eastAsia="Times New Roman" w:hAnsi="Times New Roman" w:cs="Times New Roman"/>
                <w:b/>
                <w:sz w:val="26"/>
                <w:szCs w:val="26"/>
                <w:lang w:val="ru-RU" w:eastAsia="ru-RU"/>
              </w:rPr>
            </w:pPr>
          </w:p>
        </w:tc>
      </w:tr>
      <w:tr w:rsidR="00904822" w:rsidRPr="00904822" w:rsidTr="007F61F8">
        <w:trPr>
          <w:trHeight w:val="411"/>
        </w:trPr>
        <w:tc>
          <w:tcPr>
            <w:tcW w:w="540" w:type="dxa"/>
            <w:tcBorders>
              <w:right w:val="single" w:sz="4" w:space="0" w:color="auto"/>
            </w:tcBorders>
            <w:vAlign w:val="center"/>
          </w:tcPr>
          <w:p w:rsidR="00904822" w:rsidRPr="00904822" w:rsidRDefault="00904822" w:rsidP="00904822">
            <w:pPr>
              <w:spacing w:after="0" w:line="240" w:lineRule="auto"/>
              <w:ind w:right="142"/>
              <w:jc w:val="right"/>
              <w:rPr>
                <w:rFonts w:ascii="Times New Roman" w:eastAsia="Times New Roman" w:hAnsi="Times New Roman" w:cs="Times New Roman"/>
                <w:b/>
                <w:sz w:val="20"/>
                <w:szCs w:val="20"/>
                <w:lang w:val="uk-UA" w:eastAsia="ru-RU"/>
              </w:rPr>
            </w:pPr>
            <w:r w:rsidRPr="00904822">
              <w:rPr>
                <w:rFonts w:ascii="Times New Roman" w:eastAsia="Times New Roman" w:hAnsi="Times New Roman" w:cs="Times New Roman"/>
                <w:b/>
                <w:sz w:val="20"/>
                <w:szCs w:val="20"/>
                <w:lang w:val="uk-UA" w:eastAsia="ru-RU"/>
              </w:rPr>
              <w:t>20</w:t>
            </w:r>
          </w:p>
        </w:tc>
        <w:tc>
          <w:tcPr>
            <w:tcW w:w="7077" w:type="dxa"/>
          </w:tcPr>
          <w:p w:rsidR="00904822" w:rsidRPr="00904822" w:rsidRDefault="00904822" w:rsidP="00904822">
            <w:pPr>
              <w:spacing w:after="0" w:line="240" w:lineRule="auto"/>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Миючий засіб "Сантрі Гель"( 0,65л.)</w:t>
            </w:r>
          </w:p>
        </w:tc>
        <w:tc>
          <w:tcPr>
            <w:tcW w:w="1002" w:type="dxa"/>
            <w:gridSpan w:val="2"/>
            <w:vAlign w:val="center"/>
          </w:tcPr>
          <w:p w:rsidR="00904822" w:rsidRPr="00904822" w:rsidRDefault="00904822" w:rsidP="00904822">
            <w:pPr>
              <w:spacing w:after="0" w:line="240" w:lineRule="auto"/>
              <w:jc w:val="center"/>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шт</w:t>
            </w:r>
          </w:p>
        </w:tc>
        <w:tc>
          <w:tcPr>
            <w:tcW w:w="1419" w:type="dxa"/>
            <w:vMerge/>
            <w:tcBorders>
              <w:left w:val="single" w:sz="4" w:space="0" w:color="auto"/>
            </w:tcBorders>
            <w:vAlign w:val="center"/>
          </w:tcPr>
          <w:p w:rsidR="00904822" w:rsidRPr="00904822" w:rsidRDefault="00904822" w:rsidP="00904822">
            <w:pPr>
              <w:spacing w:after="0" w:line="240" w:lineRule="auto"/>
              <w:ind w:right="142"/>
              <w:jc w:val="center"/>
              <w:rPr>
                <w:rFonts w:ascii="Times New Roman" w:eastAsia="Times New Roman" w:hAnsi="Times New Roman" w:cs="Times New Roman"/>
                <w:b/>
                <w:sz w:val="26"/>
                <w:szCs w:val="26"/>
                <w:lang w:val="ru-RU" w:eastAsia="ru-RU"/>
              </w:rPr>
            </w:pPr>
          </w:p>
        </w:tc>
      </w:tr>
      <w:tr w:rsidR="00904822" w:rsidRPr="00904822" w:rsidTr="007F61F8">
        <w:trPr>
          <w:trHeight w:val="411"/>
        </w:trPr>
        <w:tc>
          <w:tcPr>
            <w:tcW w:w="540" w:type="dxa"/>
            <w:tcBorders>
              <w:right w:val="single" w:sz="4" w:space="0" w:color="auto"/>
            </w:tcBorders>
            <w:vAlign w:val="center"/>
          </w:tcPr>
          <w:p w:rsidR="00904822" w:rsidRPr="00904822" w:rsidRDefault="00904822" w:rsidP="00904822">
            <w:pPr>
              <w:spacing w:after="0" w:line="240" w:lineRule="auto"/>
              <w:ind w:right="142"/>
              <w:jc w:val="right"/>
              <w:rPr>
                <w:rFonts w:ascii="Times New Roman" w:eastAsia="Times New Roman" w:hAnsi="Times New Roman" w:cs="Times New Roman"/>
                <w:b/>
                <w:sz w:val="20"/>
                <w:szCs w:val="20"/>
                <w:lang w:val="uk-UA" w:eastAsia="ru-RU"/>
              </w:rPr>
            </w:pPr>
            <w:r w:rsidRPr="00904822">
              <w:rPr>
                <w:rFonts w:ascii="Times New Roman" w:eastAsia="Times New Roman" w:hAnsi="Times New Roman" w:cs="Times New Roman"/>
                <w:b/>
                <w:sz w:val="20"/>
                <w:szCs w:val="20"/>
                <w:lang w:val="uk-UA" w:eastAsia="ru-RU"/>
              </w:rPr>
              <w:t>21</w:t>
            </w:r>
          </w:p>
        </w:tc>
        <w:tc>
          <w:tcPr>
            <w:tcW w:w="7077" w:type="dxa"/>
          </w:tcPr>
          <w:p w:rsidR="00904822" w:rsidRPr="00904822" w:rsidRDefault="00904822" w:rsidP="00904822">
            <w:pPr>
              <w:spacing w:after="0" w:line="240" w:lineRule="auto"/>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 xml:space="preserve">Дезінфікуючий засіб «Хлорантоїн» в банках (1 кг.) </w:t>
            </w:r>
          </w:p>
        </w:tc>
        <w:tc>
          <w:tcPr>
            <w:tcW w:w="1002" w:type="dxa"/>
            <w:gridSpan w:val="2"/>
            <w:vAlign w:val="center"/>
          </w:tcPr>
          <w:p w:rsidR="00904822" w:rsidRPr="00904822" w:rsidRDefault="00904822" w:rsidP="00904822">
            <w:pPr>
              <w:spacing w:after="0" w:line="240" w:lineRule="auto"/>
              <w:jc w:val="center"/>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шт</w:t>
            </w:r>
          </w:p>
        </w:tc>
        <w:tc>
          <w:tcPr>
            <w:tcW w:w="1419" w:type="dxa"/>
            <w:vMerge/>
            <w:tcBorders>
              <w:left w:val="single" w:sz="4" w:space="0" w:color="auto"/>
            </w:tcBorders>
            <w:vAlign w:val="center"/>
          </w:tcPr>
          <w:p w:rsidR="00904822" w:rsidRPr="00904822" w:rsidRDefault="00904822" w:rsidP="00904822">
            <w:pPr>
              <w:spacing w:after="0" w:line="240" w:lineRule="auto"/>
              <w:ind w:right="142"/>
              <w:jc w:val="center"/>
              <w:rPr>
                <w:rFonts w:ascii="Times New Roman" w:eastAsia="Times New Roman" w:hAnsi="Times New Roman" w:cs="Times New Roman"/>
                <w:b/>
                <w:sz w:val="26"/>
                <w:szCs w:val="26"/>
                <w:lang w:val="ru-RU" w:eastAsia="ru-RU"/>
              </w:rPr>
            </w:pPr>
          </w:p>
        </w:tc>
      </w:tr>
      <w:tr w:rsidR="00904822" w:rsidRPr="00904822" w:rsidTr="007F61F8">
        <w:trPr>
          <w:trHeight w:val="411"/>
        </w:trPr>
        <w:tc>
          <w:tcPr>
            <w:tcW w:w="540" w:type="dxa"/>
            <w:tcBorders>
              <w:right w:val="single" w:sz="4" w:space="0" w:color="auto"/>
            </w:tcBorders>
            <w:vAlign w:val="center"/>
          </w:tcPr>
          <w:p w:rsidR="00904822" w:rsidRPr="00904822" w:rsidRDefault="00904822" w:rsidP="00904822">
            <w:pPr>
              <w:spacing w:after="0" w:line="240" w:lineRule="auto"/>
              <w:ind w:right="142"/>
              <w:jc w:val="right"/>
              <w:rPr>
                <w:rFonts w:ascii="Times New Roman" w:eastAsia="Times New Roman" w:hAnsi="Times New Roman" w:cs="Times New Roman"/>
                <w:b/>
                <w:sz w:val="20"/>
                <w:szCs w:val="20"/>
                <w:lang w:val="uk-UA" w:eastAsia="ru-RU"/>
              </w:rPr>
            </w:pPr>
            <w:r w:rsidRPr="00904822">
              <w:rPr>
                <w:rFonts w:ascii="Times New Roman" w:eastAsia="Times New Roman" w:hAnsi="Times New Roman" w:cs="Times New Roman"/>
                <w:b/>
                <w:sz w:val="20"/>
                <w:szCs w:val="20"/>
                <w:lang w:val="uk-UA" w:eastAsia="ru-RU"/>
              </w:rPr>
              <w:t>22</w:t>
            </w:r>
          </w:p>
        </w:tc>
        <w:tc>
          <w:tcPr>
            <w:tcW w:w="7077" w:type="dxa"/>
          </w:tcPr>
          <w:p w:rsidR="00904822" w:rsidRPr="00904822" w:rsidRDefault="00904822" w:rsidP="00904822">
            <w:pPr>
              <w:spacing w:after="0" w:line="240" w:lineRule="auto"/>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 xml:space="preserve">Щітка для стін басейну з алюмінієвою вставкою </w:t>
            </w:r>
            <w:proofErr w:type="gramStart"/>
            <w:r w:rsidRPr="00904822">
              <w:rPr>
                <w:rFonts w:ascii="Times New Roman" w:eastAsia="Times New Roman" w:hAnsi="Times New Roman" w:cs="Times New Roman"/>
                <w:sz w:val="20"/>
                <w:szCs w:val="20"/>
                <w:lang w:val="ru-RU" w:eastAsia="ru-RU"/>
              </w:rPr>
              <w:t>довжина  42</w:t>
            </w:r>
            <w:proofErr w:type="gramEnd"/>
            <w:r w:rsidRPr="00904822">
              <w:rPr>
                <w:rFonts w:ascii="Times New Roman" w:eastAsia="Times New Roman" w:hAnsi="Times New Roman" w:cs="Times New Roman"/>
                <w:sz w:val="20"/>
                <w:szCs w:val="20"/>
                <w:lang w:val="ru-RU" w:eastAsia="ru-RU"/>
              </w:rPr>
              <w:t xml:space="preserve"> см</w:t>
            </w:r>
          </w:p>
          <w:p w:rsidR="00904822" w:rsidRPr="00904822" w:rsidRDefault="00904822" w:rsidP="00904822">
            <w:pPr>
              <w:spacing w:after="0" w:line="240" w:lineRule="auto"/>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 xml:space="preserve">Змішаний ворс щітки: нержавіюча сталь 20% нейлон 80% </w:t>
            </w:r>
          </w:p>
          <w:p w:rsidR="00904822" w:rsidRPr="00904822" w:rsidRDefault="00904822" w:rsidP="00904822">
            <w:pPr>
              <w:spacing w:after="0" w:line="240" w:lineRule="auto"/>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Рукоятка з алюмінію</w:t>
            </w:r>
          </w:p>
        </w:tc>
        <w:tc>
          <w:tcPr>
            <w:tcW w:w="1002" w:type="dxa"/>
            <w:gridSpan w:val="2"/>
            <w:tcBorders>
              <w:right w:val="single" w:sz="4" w:space="0" w:color="auto"/>
            </w:tcBorders>
            <w:vAlign w:val="center"/>
          </w:tcPr>
          <w:p w:rsidR="00904822" w:rsidRPr="00904822" w:rsidRDefault="00904822" w:rsidP="00904822">
            <w:pPr>
              <w:spacing w:after="0" w:line="240" w:lineRule="auto"/>
              <w:jc w:val="center"/>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шт</w:t>
            </w:r>
          </w:p>
        </w:tc>
        <w:tc>
          <w:tcPr>
            <w:tcW w:w="1419" w:type="dxa"/>
            <w:vMerge/>
            <w:tcBorders>
              <w:left w:val="single" w:sz="4" w:space="0" w:color="auto"/>
            </w:tcBorders>
            <w:vAlign w:val="center"/>
          </w:tcPr>
          <w:p w:rsidR="00904822" w:rsidRPr="00904822" w:rsidRDefault="00904822" w:rsidP="00904822">
            <w:pPr>
              <w:spacing w:after="0" w:line="240" w:lineRule="auto"/>
              <w:jc w:val="center"/>
              <w:rPr>
                <w:rFonts w:ascii="Arial" w:eastAsia="Times New Roman" w:hAnsi="Arial" w:cs="Arial"/>
                <w:b/>
                <w:bCs/>
                <w:i/>
                <w:iCs/>
                <w:sz w:val="20"/>
                <w:szCs w:val="20"/>
                <w:highlight w:val="green"/>
                <w:lang w:val="ru-RU" w:eastAsia="ru-RU"/>
              </w:rPr>
            </w:pPr>
          </w:p>
        </w:tc>
      </w:tr>
      <w:tr w:rsidR="00904822" w:rsidRPr="00904822" w:rsidTr="007F61F8">
        <w:trPr>
          <w:trHeight w:val="411"/>
        </w:trPr>
        <w:tc>
          <w:tcPr>
            <w:tcW w:w="540" w:type="dxa"/>
            <w:tcBorders>
              <w:right w:val="single" w:sz="4" w:space="0" w:color="auto"/>
            </w:tcBorders>
            <w:vAlign w:val="center"/>
          </w:tcPr>
          <w:p w:rsidR="00904822" w:rsidRPr="00904822" w:rsidRDefault="00904822" w:rsidP="00904822">
            <w:pPr>
              <w:spacing w:after="0" w:line="240" w:lineRule="auto"/>
              <w:ind w:right="142"/>
              <w:jc w:val="right"/>
              <w:rPr>
                <w:rFonts w:ascii="Times New Roman" w:eastAsia="Times New Roman" w:hAnsi="Times New Roman" w:cs="Times New Roman"/>
                <w:b/>
                <w:sz w:val="20"/>
                <w:szCs w:val="20"/>
                <w:lang w:val="uk-UA" w:eastAsia="ru-RU"/>
              </w:rPr>
            </w:pPr>
            <w:r w:rsidRPr="00904822">
              <w:rPr>
                <w:rFonts w:ascii="Times New Roman" w:eastAsia="Times New Roman" w:hAnsi="Times New Roman" w:cs="Times New Roman"/>
                <w:b/>
                <w:sz w:val="20"/>
                <w:szCs w:val="20"/>
                <w:lang w:val="uk-UA" w:eastAsia="ru-RU"/>
              </w:rPr>
              <w:t>23</w:t>
            </w:r>
          </w:p>
        </w:tc>
        <w:tc>
          <w:tcPr>
            <w:tcW w:w="7077" w:type="dxa"/>
          </w:tcPr>
          <w:p w:rsidR="00904822" w:rsidRPr="00904822" w:rsidRDefault="00904822" w:rsidP="00904822">
            <w:pPr>
              <w:spacing w:after="0" w:line="240" w:lineRule="auto"/>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Щітка (макловиця) для побілки дерев</w:t>
            </w:r>
          </w:p>
          <w:p w:rsidR="00904822" w:rsidRPr="00904822" w:rsidRDefault="00904822" w:rsidP="00904822">
            <w:pPr>
              <w:spacing w:after="0" w:line="240" w:lineRule="auto"/>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Матеріал ворсу-натуральний щетина</w:t>
            </w:r>
          </w:p>
        </w:tc>
        <w:tc>
          <w:tcPr>
            <w:tcW w:w="1002" w:type="dxa"/>
            <w:gridSpan w:val="2"/>
            <w:tcBorders>
              <w:right w:val="single" w:sz="4" w:space="0" w:color="auto"/>
            </w:tcBorders>
            <w:vAlign w:val="center"/>
          </w:tcPr>
          <w:p w:rsidR="00904822" w:rsidRPr="00904822" w:rsidRDefault="00904822" w:rsidP="00904822">
            <w:pPr>
              <w:spacing w:after="0" w:line="240" w:lineRule="auto"/>
              <w:jc w:val="center"/>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шт</w:t>
            </w:r>
          </w:p>
        </w:tc>
        <w:tc>
          <w:tcPr>
            <w:tcW w:w="1419" w:type="dxa"/>
            <w:vMerge/>
            <w:tcBorders>
              <w:left w:val="single" w:sz="4" w:space="0" w:color="auto"/>
            </w:tcBorders>
            <w:vAlign w:val="center"/>
          </w:tcPr>
          <w:p w:rsidR="00904822" w:rsidRPr="00904822" w:rsidRDefault="00904822" w:rsidP="00904822">
            <w:pPr>
              <w:spacing w:after="0" w:line="240" w:lineRule="auto"/>
              <w:jc w:val="center"/>
              <w:rPr>
                <w:rFonts w:ascii="Arial" w:eastAsia="Times New Roman" w:hAnsi="Arial" w:cs="Arial"/>
                <w:b/>
                <w:bCs/>
                <w:i/>
                <w:iCs/>
                <w:sz w:val="20"/>
                <w:szCs w:val="20"/>
                <w:highlight w:val="green"/>
                <w:lang w:eastAsia="ru-RU"/>
              </w:rPr>
            </w:pPr>
          </w:p>
        </w:tc>
      </w:tr>
      <w:tr w:rsidR="00904822" w:rsidRPr="00904822" w:rsidTr="007F61F8">
        <w:trPr>
          <w:trHeight w:val="411"/>
        </w:trPr>
        <w:tc>
          <w:tcPr>
            <w:tcW w:w="540" w:type="dxa"/>
            <w:tcBorders>
              <w:right w:val="single" w:sz="4" w:space="0" w:color="auto"/>
            </w:tcBorders>
            <w:vAlign w:val="center"/>
          </w:tcPr>
          <w:p w:rsidR="00904822" w:rsidRPr="00904822" w:rsidRDefault="00904822" w:rsidP="00904822">
            <w:pPr>
              <w:spacing w:after="0" w:line="240" w:lineRule="auto"/>
              <w:ind w:right="142"/>
              <w:jc w:val="right"/>
              <w:rPr>
                <w:rFonts w:ascii="Times New Roman" w:eastAsia="Times New Roman" w:hAnsi="Times New Roman" w:cs="Times New Roman"/>
                <w:b/>
                <w:sz w:val="20"/>
                <w:szCs w:val="20"/>
                <w:lang w:val="uk-UA" w:eastAsia="ru-RU"/>
              </w:rPr>
            </w:pPr>
            <w:r w:rsidRPr="00904822">
              <w:rPr>
                <w:rFonts w:ascii="Times New Roman" w:eastAsia="Times New Roman" w:hAnsi="Times New Roman" w:cs="Times New Roman"/>
                <w:b/>
                <w:sz w:val="20"/>
                <w:szCs w:val="20"/>
                <w:lang w:val="uk-UA" w:eastAsia="ru-RU"/>
              </w:rPr>
              <w:lastRenderedPageBreak/>
              <w:t>24</w:t>
            </w:r>
          </w:p>
        </w:tc>
        <w:tc>
          <w:tcPr>
            <w:tcW w:w="7077" w:type="dxa"/>
          </w:tcPr>
          <w:p w:rsidR="00904822" w:rsidRPr="00904822" w:rsidRDefault="00904822" w:rsidP="00904822">
            <w:pPr>
              <w:spacing w:after="0" w:line="240" w:lineRule="auto"/>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Щітка  пластикова для миття підлоги Н-400мм з держаком</w:t>
            </w:r>
          </w:p>
        </w:tc>
        <w:tc>
          <w:tcPr>
            <w:tcW w:w="1002" w:type="dxa"/>
            <w:gridSpan w:val="2"/>
            <w:tcBorders>
              <w:right w:val="single" w:sz="4" w:space="0" w:color="auto"/>
            </w:tcBorders>
            <w:vAlign w:val="center"/>
          </w:tcPr>
          <w:p w:rsidR="00904822" w:rsidRPr="00904822" w:rsidRDefault="00904822" w:rsidP="00904822">
            <w:pPr>
              <w:spacing w:after="0" w:line="240" w:lineRule="auto"/>
              <w:jc w:val="center"/>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шт</w:t>
            </w:r>
          </w:p>
        </w:tc>
        <w:tc>
          <w:tcPr>
            <w:tcW w:w="1419" w:type="dxa"/>
            <w:vMerge/>
            <w:tcBorders>
              <w:left w:val="single" w:sz="4" w:space="0" w:color="auto"/>
            </w:tcBorders>
            <w:vAlign w:val="center"/>
          </w:tcPr>
          <w:p w:rsidR="00904822" w:rsidRPr="00904822" w:rsidRDefault="00904822" w:rsidP="00904822">
            <w:pPr>
              <w:spacing w:after="0" w:line="240" w:lineRule="auto"/>
              <w:jc w:val="center"/>
              <w:rPr>
                <w:rFonts w:ascii="Arial" w:eastAsia="Times New Roman" w:hAnsi="Arial" w:cs="Arial"/>
                <w:b/>
                <w:bCs/>
                <w:i/>
                <w:iCs/>
                <w:sz w:val="20"/>
                <w:szCs w:val="20"/>
                <w:highlight w:val="green"/>
                <w:lang w:val="ru-RU" w:eastAsia="ru-RU"/>
              </w:rPr>
            </w:pPr>
          </w:p>
        </w:tc>
      </w:tr>
      <w:tr w:rsidR="00904822" w:rsidRPr="00904822" w:rsidTr="007F61F8">
        <w:trPr>
          <w:trHeight w:val="411"/>
        </w:trPr>
        <w:tc>
          <w:tcPr>
            <w:tcW w:w="540" w:type="dxa"/>
            <w:tcBorders>
              <w:right w:val="single" w:sz="4" w:space="0" w:color="auto"/>
            </w:tcBorders>
            <w:vAlign w:val="center"/>
          </w:tcPr>
          <w:p w:rsidR="00904822" w:rsidRPr="00904822" w:rsidRDefault="00904822" w:rsidP="00904822">
            <w:pPr>
              <w:spacing w:after="0" w:line="240" w:lineRule="auto"/>
              <w:ind w:right="142"/>
              <w:jc w:val="right"/>
              <w:rPr>
                <w:rFonts w:ascii="Times New Roman" w:eastAsia="Times New Roman" w:hAnsi="Times New Roman" w:cs="Times New Roman"/>
                <w:b/>
                <w:sz w:val="20"/>
                <w:szCs w:val="20"/>
                <w:lang w:val="uk-UA" w:eastAsia="ru-RU"/>
              </w:rPr>
            </w:pPr>
            <w:r w:rsidRPr="00904822">
              <w:rPr>
                <w:rFonts w:ascii="Times New Roman" w:eastAsia="Times New Roman" w:hAnsi="Times New Roman" w:cs="Times New Roman"/>
                <w:b/>
                <w:sz w:val="20"/>
                <w:szCs w:val="20"/>
                <w:lang w:val="uk-UA" w:eastAsia="ru-RU"/>
              </w:rPr>
              <w:t>25</w:t>
            </w:r>
          </w:p>
        </w:tc>
        <w:tc>
          <w:tcPr>
            <w:tcW w:w="7077" w:type="dxa"/>
          </w:tcPr>
          <w:p w:rsidR="00904822" w:rsidRPr="00904822" w:rsidRDefault="00904822" w:rsidP="00904822">
            <w:pPr>
              <w:spacing w:after="0" w:line="240" w:lineRule="auto"/>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Віник господарський «Сорго»</w:t>
            </w:r>
          </w:p>
          <w:p w:rsidR="00904822" w:rsidRPr="00904822" w:rsidRDefault="00904822" w:rsidP="00904822">
            <w:pPr>
              <w:spacing w:after="0" w:line="240" w:lineRule="auto"/>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 xml:space="preserve">Ширина "робочої зони" віника від </w:t>
            </w:r>
            <w:proofErr w:type="gramStart"/>
            <w:r w:rsidRPr="00904822">
              <w:rPr>
                <w:rFonts w:ascii="Times New Roman" w:eastAsia="Times New Roman" w:hAnsi="Times New Roman" w:cs="Times New Roman"/>
                <w:sz w:val="20"/>
                <w:szCs w:val="20"/>
                <w:lang w:val="ru-RU" w:eastAsia="ru-RU"/>
              </w:rPr>
              <w:t>30  см</w:t>
            </w:r>
            <w:proofErr w:type="gramEnd"/>
            <w:r w:rsidRPr="00904822">
              <w:rPr>
                <w:rFonts w:ascii="Times New Roman" w:eastAsia="Times New Roman" w:hAnsi="Times New Roman" w:cs="Times New Roman"/>
                <w:sz w:val="20"/>
                <w:szCs w:val="20"/>
                <w:lang w:val="ru-RU" w:eastAsia="ru-RU"/>
              </w:rPr>
              <w:t>, висота від 85см.</w:t>
            </w:r>
          </w:p>
          <w:p w:rsidR="00904822" w:rsidRPr="00904822" w:rsidRDefault="00904822" w:rsidP="00904822">
            <w:pPr>
              <w:spacing w:after="0" w:line="240" w:lineRule="auto"/>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Робоча зона являє собою 3-4 пучка, пов'язаних дротом або шпагатом. Ручка-щільно обмотується шпагатом.</w:t>
            </w:r>
          </w:p>
        </w:tc>
        <w:tc>
          <w:tcPr>
            <w:tcW w:w="1002" w:type="dxa"/>
            <w:gridSpan w:val="2"/>
            <w:tcBorders>
              <w:right w:val="single" w:sz="4" w:space="0" w:color="auto"/>
            </w:tcBorders>
            <w:vAlign w:val="center"/>
          </w:tcPr>
          <w:p w:rsidR="00904822" w:rsidRPr="00904822" w:rsidRDefault="00904822" w:rsidP="00904822">
            <w:pPr>
              <w:spacing w:after="0" w:line="240" w:lineRule="auto"/>
              <w:jc w:val="center"/>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шт</w:t>
            </w:r>
          </w:p>
        </w:tc>
        <w:tc>
          <w:tcPr>
            <w:tcW w:w="1419" w:type="dxa"/>
            <w:vMerge/>
            <w:tcBorders>
              <w:left w:val="single" w:sz="4" w:space="0" w:color="auto"/>
            </w:tcBorders>
            <w:vAlign w:val="center"/>
          </w:tcPr>
          <w:p w:rsidR="00904822" w:rsidRPr="00904822" w:rsidRDefault="00904822" w:rsidP="00904822">
            <w:pPr>
              <w:spacing w:after="0" w:line="240" w:lineRule="auto"/>
              <w:jc w:val="center"/>
              <w:rPr>
                <w:rFonts w:ascii="Arial" w:eastAsia="Times New Roman" w:hAnsi="Arial" w:cs="Arial"/>
                <w:b/>
                <w:bCs/>
                <w:i/>
                <w:iCs/>
                <w:sz w:val="20"/>
                <w:szCs w:val="20"/>
                <w:highlight w:val="green"/>
                <w:lang w:val="ru-RU" w:eastAsia="ru-RU"/>
              </w:rPr>
            </w:pPr>
          </w:p>
        </w:tc>
      </w:tr>
      <w:tr w:rsidR="00904822" w:rsidRPr="00465573" w:rsidTr="007F61F8">
        <w:trPr>
          <w:trHeight w:val="411"/>
        </w:trPr>
        <w:tc>
          <w:tcPr>
            <w:tcW w:w="540" w:type="dxa"/>
            <w:tcBorders>
              <w:right w:val="single" w:sz="4" w:space="0" w:color="auto"/>
            </w:tcBorders>
            <w:vAlign w:val="center"/>
          </w:tcPr>
          <w:p w:rsidR="00904822" w:rsidRPr="00904822" w:rsidRDefault="00904822" w:rsidP="00904822">
            <w:pPr>
              <w:spacing w:after="0" w:line="240" w:lineRule="auto"/>
              <w:ind w:right="142"/>
              <w:jc w:val="right"/>
              <w:rPr>
                <w:rFonts w:ascii="Times New Roman" w:eastAsia="Times New Roman" w:hAnsi="Times New Roman" w:cs="Times New Roman"/>
                <w:b/>
                <w:sz w:val="20"/>
                <w:szCs w:val="20"/>
                <w:lang w:val="uk-UA" w:eastAsia="ru-RU"/>
              </w:rPr>
            </w:pPr>
            <w:r w:rsidRPr="00904822">
              <w:rPr>
                <w:rFonts w:ascii="Times New Roman" w:eastAsia="Times New Roman" w:hAnsi="Times New Roman" w:cs="Times New Roman"/>
                <w:b/>
                <w:sz w:val="20"/>
                <w:szCs w:val="20"/>
                <w:lang w:val="uk-UA" w:eastAsia="ru-RU"/>
              </w:rPr>
              <w:t>26</w:t>
            </w:r>
          </w:p>
        </w:tc>
        <w:tc>
          <w:tcPr>
            <w:tcW w:w="7077" w:type="dxa"/>
          </w:tcPr>
          <w:p w:rsidR="00904822" w:rsidRPr="00904822" w:rsidRDefault="00904822" w:rsidP="00904822">
            <w:pPr>
              <w:spacing w:after="0" w:line="240" w:lineRule="auto"/>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 xml:space="preserve">Щітка для стін басейну з металевим ворсом </w:t>
            </w:r>
          </w:p>
          <w:p w:rsidR="00904822" w:rsidRPr="00904822" w:rsidRDefault="00904822" w:rsidP="00904822">
            <w:pPr>
              <w:spacing w:after="0" w:line="240" w:lineRule="auto"/>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 xml:space="preserve">довжина 25 </w:t>
            </w:r>
            <w:proofErr w:type="gramStart"/>
            <w:r w:rsidRPr="00904822">
              <w:rPr>
                <w:rFonts w:ascii="Times New Roman" w:eastAsia="Times New Roman" w:hAnsi="Times New Roman" w:cs="Times New Roman"/>
                <w:sz w:val="20"/>
                <w:szCs w:val="20"/>
                <w:lang w:val="ru-RU" w:eastAsia="ru-RU"/>
              </w:rPr>
              <w:t>см .</w:t>
            </w:r>
            <w:proofErr w:type="gramEnd"/>
          </w:p>
          <w:p w:rsidR="00904822" w:rsidRPr="00904822" w:rsidRDefault="00904822" w:rsidP="00904822">
            <w:pPr>
              <w:spacing w:after="0" w:line="240" w:lineRule="auto"/>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 xml:space="preserve">Ворс щітки з нержавіючої сталі. </w:t>
            </w:r>
          </w:p>
          <w:p w:rsidR="00904822" w:rsidRPr="00904822" w:rsidRDefault="00904822" w:rsidP="00904822">
            <w:pPr>
              <w:spacing w:after="0" w:line="240" w:lineRule="auto"/>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Рукоятка з алюмінію.</w:t>
            </w:r>
          </w:p>
        </w:tc>
        <w:tc>
          <w:tcPr>
            <w:tcW w:w="1002" w:type="dxa"/>
            <w:gridSpan w:val="2"/>
            <w:vAlign w:val="center"/>
          </w:tcPr>
          <w:p w:rsidR="00904822" w:rsidRPr="00904822" w:rsidRDefault="00904822" w:rsidP="00904822">
            <w:pPr>
              <w:spacing w:after="0" w:line="240" w:lineRule="auto"/>
              <w:jc w:val="center"/>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шт</w:t>
            </w:r>
          </w:p>
        </w:tc>
        <w:tc>
          <w:tcPr>
            <w:tcW w:w="1419" w:type="dxa"/>
            <w:vMerge w:val="restart"/>
            <w:tcBorders>
              <w:top w:val="nil"/>
            </w:tcBorders>
            <w:vAlign w:val="center"/>
          </w:tcPr>
          <w:p w:rsidR="00904822" w:rsidRPr="00904822" w:rsidRDefault="00904822" w:rsidP="00904822">
            <w:pPr>
              <w:spacing w:after="0" w:line="240" w:lineRule="auto"/>
              <w:jc w:val="center"/>
              <w:rPr>
                <w:rFonts w:ascii="Times New Roman" w:eastAsia="Times New Roman" w:hAnsi="Times New Roman" w:cs="Times New Roman"/>
                <w:b/>
                <w:bCs/>
                <w:iCs/>
                <w:sz w:val="20"/>
                <w:szCs w:val="20"/>
                <w:lang w:val="ru-RU" w:eastAsia="ru-RU"/>
              </w:rPr>
            </w:pPr>
          </w:p>
          <w:p w:rsidR="00904822" w:rsidRPr="00904822" w:rsidRDefault="00904822" w:rsidP="00904822">
            <w:pPr>
              <w:spacing w:after="0" w:line="240" w:lineRule="auto"/>
              <w:ind w:right="142"/>
              <w:jc w:val="center"/>
              <w:rPr>
                <w:rFonts w:ascii="Times New Roman" w:eastAsia="Times New Roman" w:hAnsi="Times New Roman" w:cs="Times New Roman"/>
                <w:b/>
                <w:sz w:val="26"/>
                <w:szCs w:val="26"/>
                <w:lang w:val="ru-RU" w:eastAsia="ru-RU"/>
              </w:rPr>
            </w:pPr>
          </w:p>
          <w:p w:rsidR="00904822" w:rsidRPr="00904822" w:rsidRDefault="00904822" w:rsidP="00904822">
            <w:pPr>
              <w:spacing w:after="0" w:line="240" w:lineRule="auto"/>
              <w:ind w:right="142"/>
              <w:jc w:val="center"/>
              <w:rPr>
                <w:rFonts w:ascii="Arial" w:eastAsia="Times New Roman" w:hAnsi="Arial" w:cs="Arial"/>
                <w:b/>
                <w:bCs/>
                <w:iCs/>
                <w:sz w:val="20"/>
                <w:szCs w:val="20"/>
                <w:highlight w:val="green"/>
                <w:lang w:val="ru-RU" w:eastAsia="ru-RU"/>
              </w:rPr>
            </w:pPr>
            <w:r w:rsidRPr="00904822">
              <w:rPr>
                <w:rFonts w:ascii="Times New Roman" w:eastAsia="Times New Roman" w:hAnsi="Times New Roman" w:cs="Times New Roman"/>
                <w:b/>
                <w:sz w:val="26"/>
                <w:szCs w:val="26"/>
                <w:lang w:val="ru-RU" w:eastAsia="ru-RU"/>
              </w:rPr>
              <w:t>Для цехів та служб ГПУ «ШГВ»</w:t>
            </w:r>
          </w:p>
        </w:tc>
      </w:tr>
      <w:tr w:rsidR="00904822" w:rsidRPr="00904822" w:rsidTr="007F61F8">
        <w:trPr>
          <w:trHeight w:val="411"/>
        </w:trPr>
        <w:tc>
          <w:tcPr>
            <w:tcW w:w="540" w:type="dxa"/>
            <w:tcBorders>
              <w:right w:val="single" w:sz="4" w:space="0" w:color="auto"/>
            </w:tcBorders>
            <w:vAlign w:val="center"/>
          </w:tcPr>
          <w:p w:rsidR="00904822" w:rsidRPr="00904822" w:rsidRDefault="00904822" w:rsidP="00904822">
            <w:pPr>
              <w:spacing w:after="0" w:line="240" w:lineRule="auto"/>
              <w:ind w:right="142"/>
              <w:jc w:val="right"/>
              <w:rPr>
                <w:rFonts w:ascii="Times New Roman" w:eastAsia="Times New Roman" w:hAnsi="Times New Roman" w:cs="Times New Roman"/>
                <w:b/>
                <w:sz w:val="20"/>
                <w:szCs w:val="20"/>
                <w:lang w:val="uk-UA" w:eastAsia="ru-RU"/>
              </w:rPr>
            </w:pPr>
            <w:r w:rsidRPr="00904822">
              <w:rPr>
                <w:rFonts w:ascii="Times New Roman" w:eastAsia="Times New Roman" w:hAnsi="Times New Roman" w:cs="Times New Roman"/>
                <w:b/>
                <w:sz w:val="20"/>
                <w:szCs w:val="20"/>
                <w:lang w:val="uk-UA" w:eastAsia="ru-RU"/>
              </w:rPr>
              <w:t>27</w:t>
            </w:r>
          </w:p>
        </w:tc>
        <w:tc>
          <w:tcPr>
            <w:tcW w:w="7077" w:type="dxa"/>
            <w:vAlign w:val="center"/>
          </w:tcPr>
          <w:p w:rsidR="00904822" w:rsidRPr="00904822" w:rsidRDefault="00904822" w:rsidP="00904822">
            <w:pPr>
              <w:spacing w:after="0" w:line="240" w:lineRule="auto"/>
              <w:rPr>
                <w:rFonts w:ascii="Times New Roman" w:eastAsia="Times New Roman" w:hAnsi="Times New Roman" w:cs="Times New Roman"/>
                <w:color w:val="000000"/>
                <w:sz w:val="20"/>
                <w:szCs w:val="20"/>
                <w:lang w:val="ru-RU" w:eastAsia="ru-RU"/>
              </w:rPr>
            </w:pPr>
            <w:r w:rsidRPr="00904822">
              <w:rPr>
                <w:rFonts w:ascii="Times New Roman" w:eastAsia="Times New Roman" w:hAnsi="Times New Roman" w:cs="Times New Roman"/>
                <w:color w:val="000000"/>
                <w:sz w:val="20"/>
                <w:szCs w:val="20"/>
                <w:lang w:val="ru-RU" w:eastAsia="ru-RU"/>
              </w:rPr>
              <w:t>Швабра з віджимом для миття всіх видів підлоги Н-38см</w:t>
            </w:r>
          </w:p>
          <w:p w:rsidR="00904822" w:rsidRPr="00904822" w:rsidRDefault="00904822" w:rsidP="00904822">
            <w:pPr>
              <w:spacing w:after="0" w:line="240" w:lineRule="auto"/>
              <w:rPr>
                <w:rFonts w:ascii="Times New Roman" w:eastAsia="Times New Roman" w:hAnsi="Times New Roman" w:cs="Times New Roman"/>
                <w:color w:val="000000"/>
                <w:sz w:val="20"/>
                <w:szCs w:val="20"/>
                <w:lang w:val="ru-RU" w:eastAsia="ru-RU"/>
              </w:rPr>
            </w:pPr>
            <w:r w:rsidRPr="00904822">
              <w:rPr>
                <w:rFonts w:ascii="Times New Roman" w:eastAsia="Times New Roman" w:hAnsi="Times New Roman" w:cs="Times New Roman"/>
                <w:color w:val="000000"/>
                <w:sz w:val="20"/>
                <w:szCs w:val="20"/>
                <w:lang w:val="ru-RU" w:eastAsia="ru-RU"/>
              </w:rPr>
              <w:t>матеріал насадки- полівініл</w:t>
            </w:r>
          </w:p>
          <w:p w:rsidR="00904822" w:rsidRPr="00904822" w:rsidRDefault="00904822" w:rsidP="00904822">
            <w:pPr>
              <w:spacing w:after="0" w:line="240" w:lineRule="auto"/>
              <w:rPr>
                <w:rFonts w:ascii="Times New Roman" w:eastAsia="Times New Roman" w:hAnsi="Times New Roman" w:cs="Times New Roman"/>
                <w:color w:val="000000"/>
                <w:sz w:val="20"/>
                <w:szCs w:val="20"/>
                <w:lang w:val="ru-RU" w:eastAsia="ru-RU"/>
              </w:rPr>
            </w:pPr>
            <w:r w:rsidRPr="00904822">
              <w:rPr>
                <w:rFonts w:ascii="Times New Roman" w:eastAsia="Times New Roman" w:hAnsi="Times New Roman" w:cs="Times New Roman"/>
                <w:color w:val="000000"/>
                <w:sz w:val="20"/>
                <w:szCs w:val="20"/>
                <w:lang w:val="ru-RU" w:eastAsia="ru-RU"/>
              </w:rPr>
              <w:t>ручка телескопічна</w:t>
            </w:r>
          </w:p>
        </w:tc>
        <w:tc>
          <w:tcPr>
            <w:tcW w:w="1002" w:type="dxa"/>
            <w:gridSpan w:val="2"/>
            <w:vAlign w:val="center"/>
          </w:tcPr>
          <w:p w:rsidR="00904822" w:rsidRPr="00904822" w:rsidRDefault="00904822" w:rsidP="00904822">
            <w:pPr>
              <w:spacing w:after="0" w:line="240" w:lineRule="auto"/>
              <w:jc w:val="center"/>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шт</w:t>
            </w:r>
          </w:p>
        </w:tc>
        <w:tc>
          <w:tcPr>
            <w:tcW w:w="1419" w:type="dxa"/>
            <w:vMerge/>
            <w:tcBorders>
              <w:top w:val="nil"/>
            </w:tcBorders>
            <w:vAlign w:val="center"/>
          </w:tcPr>
          <w:p w:rsidR="00904822" w:rsidRPr="00904822" w:rsidRDefault="00904822" w:rsidP="00904822">
            <w:pPr>
              <w:spacing w:after="0" w:line="240" w:lineRule="auto"/>
              <w:ind w:right="142"/>
              <w:jc w:val="center"/>
              <w:rPr>
                <w:rFonts w:ascii="Times New Roman" w:eastAsia="Times New Roman" w:hAnsi="Times New Roman" w:cs="Times New Roman"/>
                <w:sz w:val="20"/>
                <w:szCs w:val="20"/>
                <w:highlight w:val="green"/>
                <w:lang w:val="ru-RU" w:eastAsia="ru-RU"/>
              </w:rPr>
            </w:pPr>
          </w:p>
        </w:tc>
      </w:tr>
      <w:tr w:rsidR="00904822" w:rsidRPr="00904822" w:rsidTr="007F61F8">
        <w:trPr>
          <w:trHeight w:val="411"/>
        </w:trPr>
        <w:tc>
          <w:tcPr>
            <w:tcW w:w="540" w:type="dxa"/>
            <w:tcBorders>
              <w:right w:val="single" w:sz="4" w:space="0" w:color="auto"/>
            </w:tcBorders>
            <w:vAlign w:val="center"/>
          </w:tcPr>
          <w:p w:rsidR="00904822" w:rsidRPr="00904822" w:rsidRDefault="00904822" w:rsidP="00904822">
            <w:pPr>
              <w:spacing w:after="0" w:line="240" w:lineRule="auto"/>
              <w:ind w:right="142"/>
              <w:jc w:val="right"/>
              <w:rPr>
                <w:rFonts w:ascii="Times New Roman" w:eastAsia="Times New Roman" w:hAnsi="Times New Roman" w:cs="Times New Roman"/>
                <w:b/>
                <w:sz w:val="20"/>
                <w:szCs w:val="20"/>
                <w:lang w:val="uk-UA" w:eastAsia="ru-RU"/>
              </w:rPr>
            </w:pPr>
            <w:r w:rsidRPr="00904822">
              <w:rPr>
                <w:rFonts w:ascii="Times New Roman" w:eastAsia="Times New Roman" w:hAnsi="Times New Roman" w:cs="Times New Roman"/>
                <w:b/>
                <w:sz w:val="20"/>
                <w:szCs w:val="20"/>
                <w:lang w:val="uk-UA" w:eastAsia="ru-RU"/>
              </w:rPr>
              <w:t>28</w:t>
            </w:r>
          </w:p>
        </w:tc>
        <w:tc>
          <w:tcPr>
            <w:tcW w:w="7077" w:type="dxa"/>
          </w:tcPr>
          <w:p w:rsidR="00904822" w:rsidRPr="00904822" w:rsidRDefault="00904822" w:rsidP="00904822">
            <w:pPr>
              <w:spacing w:after="0" w:line="240" w:lineRule="auto"/>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Відра з оцинкованого листа високої якості товщиною не менше 0.4 мм (ємність-12л.)</w:t>
            </w:r>
          </w:p>
        </w:tc>
        <w:tc>
          <w:tcPr>
            <w:tcW w:w="1002" w:type="dxa"/>
            <w:gridSpan w:val="2"/>
            <w:vAlign w:val="center"/>
          </w:tcPr>
          <w:p w:rsidR="00904822" w:rsidRPr="00904822" w:rsidRDefault="00904822" w:rsidP="00904822">
            <w:pPr>
              <w:spacing w:after="0" w:line="240" w:lineRule="auto"/>
              <w:jc w:val="center"/>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шт</w:t>
            </w:r>
          </w:p>
        </w:tc>
        <w:tc>
          <w:tcPr>
            <w:tcW w:w="1419" w:type="dxa"/>
            <w:vMerge/>
            <w:tcBorders>
              <w:top w:val="nil"/>
            </w:tcBorders>
            <w:vAlign w:val="center"/>
          </w:tcPr>
          <w:p w:rsidR="00904822" w:rsidRPr="00904822" w:rsidRDefault="00904822" w:rsidP="00904822">
            <w:pPr>
              <w:spacing w:after="0" w:line="240" w:lineRule="auto"/>
              <w:ind w:right="142"/>
              <w:jc w:val="center"/>
              <w:rPr>
                <w:rFonts w:ascii="Times New Roman" w:eastAsia="Times New Roman" w:hAnsi="Times New Roman" w:cs="Times New Roman"/>
                <w:sz w:val="20"/>
                <w:szCs w:val="20"/>
                <w:highlight w:val="green"/>
                <w:lang w:val="ru-RU" w:eastAsia="ru-RU"/>
              </w:rPr>
            </w:pPr>
          </w:p>
        </w:tc>
      </w:tr>
      <w:tr w:rsidR="00904822" w:rsidRPr="00904822" w:rsidTr="007F61F8">
        <w:trPr>
          <w:trHeight w:val="411"/>
        </w:trPr>
        <w:tc>
          <w:tcPr>
            <w:tcW w:w="540" w:type="dxa"/>
            <w:tcBorders>
              <w:right w:val="single" w:sz="4" w:space="0" w:color="auto"/>
            </w:tcBorders>
            <w:vAlign w:val="center"/>
          </w:tcPr>
          <w:p w:rsidR="00904822" w:rsidRPr="00904822" w:rsidRDefault="00904822" w:rsidP="00904822">
            <w:pPr>
              <w:spacing w:after="0" w:line="240" w:lineRule="auto"/>
              <w:ind w:right="142"/>
              <w:jc w:val="right"/>
              <w:rPr>
                <w:rFonts w:ascii="Times New Roman" w:eastAsia="Times New Roman" w:hAnsi="Times New Roman" w:cs="Times New Roman"/>
                <w:b/>
                <w:sz w:val="20"/>
                <w:szCs w:val="20"/>
                <w:lang w:val="uk-UA" w:eastAsia="ru-RU"/>
              </w:rPr>
            </w:pPr>
            <w:r w:rsidRPr="00904822">
              <w:rPr>
                <w:rFonts w:ascii="Times New Roman" w:eastAsia="Times New Roman" w:hAnsi="Times New Roman" w:cs="Times New Roman"/>
                <w:b/>
                <w:sz w:val="20"/>
                <w:szCs w:val="20"/>
                <w:lang w:val="uk-UA" w:eastAsia="ru-RU"/>
              </w:rPr>
              <w:t>29</w:t>
            </w:r>
          </w:p>
        </w:tc>
        <w:tc>
          <w:tcPr>
            <w:tcW w:w="7077" w:type="dxa"/>
          </w:tcPr>
          <w:p w:rsidR="00904822" w:rsidRPr="00904822" w:rsidRDefault="00904822" w:rsidP="00904822">
            <w:pPr>
              <w:spacing w:after="0" w:line="240" w:lineRule="auto"/>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Відра з оцинкованого листа високої якості товщиною не менше  0.4 мм (ємність-10л.)</w:t>
            </w:r>
          </w:p>
        </w:tc>
        <w:tc>
          <w:tcPr>
            <w:tcW w:w="1002" w:type="dxa"/>
            <w:gridSpan w:val="2"/>
            <w:vAlign w:val="center"/>
          </w:tcPr>
          <w:p w:rsidR="00904822" w:rsidRPr="00904822" w:rsidRDefault="00904822" w:rsidP="00904822">
            <w:pPr>
              <w:spacing w:after="0" w:line="240" w:lineRule="auto"/>
              <w:jc w:val="center"/>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шт</w:t>
            </w:r>
          </w:p>
        </w:tc>
        <w:tc>
          <w:tcPr>
            <w:tcW w:w="1419" w:type="dxa"/>
            <w:vMerge/>
            <w:tcBorders>
              <w:top w:val="nil"/>
            </w:tcBorders>
            <w:vAlign w:val="center"/>
          </w:tcPr>
          <w:p w:rsidR="00904822" w:rsidRPr="00904822" w:rsidRDefault="00904822" w:rsidP="00904822">
            <w:pPr>
              <w:spacing w:after="0" w:line="240" w:lineRule="auto"/>
              <w:ind w:right="142"/>
              <w:jc w:val="center"/>
              <w:rPr>
                <w:rFonts w:ascii="Times New Roman" w:eastAsia="Times New Roman" w:hAnsi="Times New Roman" w:cs="Times New Roman"/>
                <w:sz w:val="20"/>
                <w:szCs w:val="20"/>
                <w:highlight w:val="green"/>
                <w:lang w:val="ru-RU" w:eastAsia="ru-RU"/>
              </w:rPr>
            </w:pPr>
          </w:p>
        </w:tc>
      </w:tr>
      <w:tr w:rsidR="00904822" w:rsidRPr="00904822" w:rsidTr="007F61F8">
        <w:trPr>
          <w:trHeight w:val="411"/>
        </w:trPr>
        <w:tc>
          <w:tcPr>
            <w:tcW w:w="540" w:type="dxa"/>
            <w:tcBorders>
              <w:right w:val="single" w:sz="4" w:space="0" w:color="auto"/>
            </w:tcBorders>
            <w:vAlign w:val="center"/>
          </w:tcPr>
          <w:p w:rsidR="00904822" w:rsidRPr="00904822" w:rsidRDefault="00904822" w:rsidP="00904822">
            <w:pPr>
              <w:spacing w:after="0" w:line="240" w:lineRule="auto"/>
              <w:ind w:right="142"/>
              <w:jc w:val="right"/>
              <w:rPr>
                <w:rFonts w:ascii="Times New Roman" w:eastAsia="Times New Roman" w:hAnsi="Times New Roman" w:cs="Times New Roman"/>
                <w:b/>
                <w:sz w:val="20"/>
                <w:szCs w:val="20"/>
                <w:lang w:val="uk-UA" w:eastAsia="ru-RU"/>
              </w:rPr>
            </w:pPr>
            <w:r w:rsidRPr="00904822">
              <w:rPr>
                <w:rFonts w:ascii="Times New Roman" w:eastAsia="Times New Roman" w:hAnsi="Times New Roman" w:cs="Times New Roman"/>
                <w:b/>
                <w:sz w:val="20"/>
                <w:szCs w:val="20"/>
                <w:lang w:val="uk-UA" w:eastAsia="ru-RU"/>
              </w:rPr>
              <w:t>30</w:t>
            </w:r>
          </w:p>
        </w:tc>
        <w:tc>
          <w:tcPr>
            <w:tcW w:w="7077" w:type="dxa"/>
            <w:vAlign w:val="center"/>
          </w:tcPr>
          <w:p w:rsidR="00904822" w:rsidRPr="00904822" w:rsidRDefault="00904822" w:rsidP="00904822">
            <w:pPr>
              <w:spacing w:after="0" w:line="240" w:lineRule="auto"/>
              <w:rPr>
                <w:rFonts w:ascii="Times New Roman" w:eastAsia="Times New Roman" w:hAnsi="Times New Roman" w:cs="Times New Roman"/>
                <w:color w:val="000000"/>
                <w:sz w:val="20"/>
                <w:szCs w:val="20"/>
                <w:lang w:val="ru-RU" w:eastAsia="ru-RU"/>
              </w:rPr>
            </w:pPr>
            <w:r w:rsidRPr="00904822">
              <w:rPr>
                <w:rFonts w:ascii="Times New Roman" w:eastAsia="Times New Roman" w:hAnsi="Times New Roman" w:cs="Times New Roman"/>
                <w:color w:val="000000"/>
                <w:sz w:val="20"/>
                <w:szCs w:val="20"/>
                <w:lang w:val="ru-RU" w:eastAsia="ru-RU"/>
              </w:rPr>
              <w:t xml:space="preserve">Поливалки садово-огородні з оцинкованого листа високої якості товщиною не </w:t>
            </w:r>
            <w:proofErr w:type="gramStart"/>
            <w:r w:rsidRPr="00904822">
              <w:rPr>
                <w:rFonts w:ascii="Times New Roman" w:eastAsia="Times New Roman" w:hAnsi="Times New Roman" w:cs="Times New Roman"/>
                <w:color w:val="000000"/>
                <w:sz w:val="20"/>
                <w:szCs w:val="20"/>
                <w:lang w:val="ru-RU" w:eastAsia="ru-RU"/>
              </w:rPr>
              <w:t>менше  0.4</w:t>
            </w:r>
            <w:proofErr w:type="gramEnd"/>
            <w:r w:rsidRPr="00904822">
              <w:rPr>
                <w:rFonts w:ascii="Times New Roman" w:eastAsia="Times New Roman" w:hAnsi="Times New Roman" w:cs="Times New Roman"/>
                <w:color w:val="000000"/>
                <w:sz w:val="20"/>
                <w:szCs w:val="20"/>
                <w:lang w:val="ru-RU" w:eastAsia="ru-RU"/>
              </w:rPr>
              <w:t xml:space="preserve"> мм ємність10л. з розпилювачем</w:t>
            </w:r>
          </w:p>
          <w:p w:rsidR="00904822" w:rsidRPr="00904822" w:rsidRDefault="00904822" w:rsidP="00904822">
            <w:pPr>
              <w:spacing w:after="0" w:line="240" w:lineRule="auto"/>
              <w:rPr>
                <w:rFonts w:ascii="Times New Roman" w:eastAsia="Times New Roman" w:hAnsi="Times New Roman" w:cs="Times New Roman"/>
                <w:color w:val="000000"/>
                <w:sz w:val="20"/>
                <w:szCs w:val="20"/>
                <w:lang w:val="ru-RU" w:eastAsia="ru-RU"/>
              </w:rPr>
            </w:pPr>
          </w:p>
        </w:tc>
        <w:tc>
          <w:tcPr>
            <w:tcW w:w="1002" w:type="dxa"/>
            <w:gridSpan w:val="2"/>
            <w:vAlign w:val="center"/>
          </w:tcPr>
          <w:p w:rsidR="00904822" w:rsidRPr="00904822" w:rsidRDefault="00904822" w:rsidP="00904822">
            <w:pPr>
              <w:spacing w:after="0" w:line="240" w:lineRule="auto"/>
              <w:jc w:val="center"/>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шт</w:t>
            </w:r>
          </w:p>
        </w:tc>
        <w:tc>
          <w:tcPr>
            <w:tcW w:w="1419" w:type="dxa"/>
            <w:vMerge/>
            <w:tcBorders>
              <w:top w:val="nil"/>
            </w:tcBorders>
            <w:vAlign w:val="center"/>
          </w:tcPr>
          <w:p w:rsidR="00904822" w:rsidRPr="00904822" w:rsidRDefault="00904822" w:rsidP="00904822">
            <w:pPr>
              <w:spacing w:after="0" w:line="240" w:lineRule="auto"/>
              <w:ind w:right="142"/>
              <w:jc w:val="center"/>
              <w:rPr>
                <w:rFonts w:ascii="Times New Roman" w:eastAsia="Times New Roman" w:hAnsi="Times New Roman" w:cs="Times New Roman"/>
                <w:sz w:val="20"/>
                <w:szCs w:val="20"/>
                <w:highlight w:val="green"/>
                <w:lang w:val="ru-RU" w:eastAsia="ru-RU"/>
              </w:rPr>
            </w:pPr>
          </w:p>
        </w:tc>
      </w:tr>
      <w:tr w:rsidR="00904822" w:rsidRPr="00904822" w:rsidTr="007F61F8">
        <w:trPr>
          <w:trHeight w:val="411"/>
        </w:trPr>
        <w:tc>
          <w:tcPr>
            <w:tcW w:w="540" w:type="dxa"/>
            <w:tcBorders>
              <w:right w:val="single" w:sz="4" w:space="0" w:color="auto"/>
            </w:tcBorders>
            <w:vAlign w:val="center"/>
          </w:tcPr>
          <w:p w:rsidR="00904822" w:rsidRPr="00904822" w:rsidRDefault="00904822" w:rsidP="00904822">
            <w:pPr>
              <w:spacing w:after="0" w:line="240" w:lineRule="auto"/>
              <w:ind w:right="142"/>
              <w:jc w:val="right"/>
              <w:rPr>
                <w:rFonts w:ascii="Times New Roman" w:eastAsia="Times New Roman" w:hAnsi="Times New Roman" w:cs="Times New Roman"/>
                <w:b/>
                <w:sz w:val="20"/>
                <w:szCs w:val="20"/>
                <w:lang w:val="uk-UA" w:eastAsia="ru-RU"/>
              </w:rPr>
            </w:pPr>
            <w:r w:rsidRPr="00904822">
              <w:rPr>
                <w:rFonts w:ascii="Times New Roman" w:eastAsia="Times New Roman" w:hAnsi="Times New Roman" w:cs="Times New Roman"/>
                <w:b/>
                <w:sz w:val="20"/>
                <w:szCs w:val="20"/>
                <w:lang w:val="uk-UA" w:eastAsia="ru-RU"/>
              </w:rPr>
              <w:t>31</w:t>
            </w:r>
          </w:p>
        </w:tc>
        <w:tc>
          <w:tcPr>
            <w:tcW w:w="7077" w:type="dxa"/>
            <w:vAlign w:val="center"/>
          </w:tcPr>
          <w:p w:rsidR="00904822" w:rsidRPr="00904822" w:rsidRDefault="00904822" w:rsidP="00904822">
            <w:pPr>
              <w:spacing w:after="0" w:line="240" w:lineRule="auto"/>
              <w:rPr>
                <w:rFonts w:ascii="Times New Roman" w:eastAsia="Times New Roman" w:hAnsi="Times New Roman" w:cs="Times New Roman"/>
                <w:color w:val="000000"/>
                <w:sz w:val="20"/>
                <w:szCs w:val="20"/>
                <w:lang w:val="ru-RU" w:eastAsia="ru-RU"/>
              </w:rPr>
            </w:pPr>
            <w:proofErr w:type="gramStart"/>
            <w:r w:rsidRPr="00904822">
              <w:rPr>
                <w:rFonts w:ascii="Times New Roman" w:eastAsia="Times New Roman" w:hAnsi="Times New Roman" w:cs="Times New Roman"/>
                <w:color w:val="000000"/>
                <w:sz w:val="20"/>
                <w:szCs w:val="20"/>
                <w:lang w:val="ru-RU" w:eastAsia="ru-RU"/>
              </w:rPr>
              <w:t>Мітла  кругла</w:t>
            </w:r>
            <w:proofErr w:type="gramEnd"/>
            <w:r w:rsidRPr="00904822">
              <w:rPr>
                <w:rFonts w:ascii="Times New Roman" w:eastAsia="Times New Roman" w:hAnsi="Times New Roman" w:cs="Times New Roman"/>
                <w:color w:val="000000"/>
                <w:sz w:val="20"/>
                <w:szCs w:val="20"/>
                <w:lang w:val="ru-RU" w:eastAsia="ru-RU"/>
              </w:rPr>
              <w:t xml:space="preserve"> пластикова для вулиці</w:t>
            </w:r>
          </w:p>
          <w:p w:rsidR="00904822" w:rsidRPr="00904822" w:rsidRDefault="00904822" w:rsidP="00904822">
            <w:pPr>
              <w:spacing w:after="0" w:line="240" w:lineRule="auto"/>
              <w:rPr>
                <w:rFonts w:ascii="Times New Roman" w:eastAsia="Times New Roman" w:hAnsi="Times New Roman" w:cs="Times New Roman"/>
                <w:color w:val="000000"/>
                <w:sz w:val="20"/>
                <w:szCs w:val="20"/>
                <w:lang w:val="ru-RU" w:eastAsia="ru-RU"/>
              </w:rPr>
            </w:pPr>
            <w:r w:rsidRPr="00904822">
              <w:rPr>
                <w:rFonts w:ascii="Times New Roman" w:eastAsia="Times New Roman" w:hAnsi="Times New Roman" w:cs="Times New Roman"/>
                <w:color w:val="000000"/>
                <w:sz w:val="20"/>
                <w:szCs w:val="20"/>
                <w:lang w:val="ru-RU" w:eastAsia="ru-RU"/>
              </w:rPr>
              <w:t>Матеріал робочої частини-пластик</w:t>
            </w:r>
          </w:p>
          <w:p w:rsidR="00904822" w:rsidRPr="00904822" w:rsidRDefault="00904822" w:rsidP="00904822">
            <w:pPr>
              <w:spacing w:after="0" w:line="240" w:lineRule="auto"/>
              <w:rPr>
                <w:rFonts w:ascii="Times New Roman" w:eastAsia="Times New Roman" w:hAnsi="Times New Roman" w:cs="Times New Roman"/>
                <w:color w:val="000000"/>
                <w:sz w:val="20"/>
                <w:szCs w:val="20"/>
                <w:lang w:val="ru-RU" w:eastAsia="ru-RU"/>
              </w:rPr>
            </w:pPr>
            <w:r w:rsidRPr="00904822">
              <w:rPr>
                <w:rFonts w:ascii="Times New Roman" w:eastAsia="Times New Roman" w:hAnsi="Times New Roman" w:cs="Times New Roman"/>
                <w:color w:val="000000"/>
                <w:sz w:val="20"/>
                <w:szCs w:val="20"/>
                <w:lang w:val="ru-RU" w:eastAsia="ru-RU"/>
              </w:rPr>
              <w:t>Матеріал ручки-дерево</w:t>
            </w:r>
          </w:p>
        </w:tc>
        <w:tc>
          <w:tcPr>
            <w:tcW w:w="1002" w:type="dxa"/>
            <w:gridSpan w:val="2"/>
            <w:vAlign w:val="center"/>
          </w:tcPr>
          <w:p w:rsidR="00904822" w:rsidRPr="00904822" w:rsidRDefault="00904822" w:rsidP="00904822">
            <w:pPr>
              <w:spacing w:after="0" w:line="240" w:lineRule="auto"/>
              <w:jc w:val="center"/>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шт</w:t>
            </w:r>
          </w:p>
        </w:tc>
        <w:tc>
          <w:tcPr>
            <w:tcW w:w="1419" w:type="dxa"/>
            <w:vMerge/>
            <w:tcBorders>
              <w:top w:val="nil"/>
            </w:tcBorders>
            <w:vAlign w:val="center"/>
          </w:tcPr>
          <w:p w:rsidR="00904822" w:rsidRPr="00904822" w:rsidRDefault="00904822" w:rsidP="00904822">
            <w:pPr>
              <w:spacing w:after="0" w:line="240" w:lineRule="auto"/>
              <w:ind w:right="142"/>
              <w:jc w:val="center"/>
              <w:rPr>
                <w:rFonts w:ascii="Times New Roman" w:eastAsia="Times New Roman" w:hAnsi="Times New Roman" w:cs="Times New Roman"/>
                <w:sz w:val="20"/>
                <w:szCs w:val="20"/>
                <w:highlight w:val="green"/>
                <w:lang w:val="ru-RU" w:eastAsia="ru-RU"/>
              </w:rPr>
            </w:pPr>
          </w:p>
        </w:tc>
      </w:tr>
      <w:tr w:rsidR="00904822" w:rsidRPr="00904822" w:rsidTr="007F61F8">
        <w:trPr>
          <w:trHeight w:val="411"/>
        </w:trPr>
        <w:tc>
          <w:tcPr>
            <w:tcW w:w="540" w:type="dxa"/>
            <w:tcBorders>
              <w:right w:val="single" w:sz="4" w:space="0" w:color="auto"/>
            </w:tcBorders>
            <w:vAlign w:val="center"/>
          </w:tcPr>
          <w:p w:rsidR="00904822" w:rsidRPr="00904822" w:rsidRDefault="00904822" w:rsidP="00904822">
            <w:pPr>
              <w:spacing w:after="0" w:line="240" w:lineRule="auto"/>
              <w:ind w:right="142"/>
              <w:jc w:val="right"/>
              <w:rPr>
                <w:rFonts w:ascii="Times New Roman" w:eastAsia="Times New Roman" w:hAnsi="Times New Roman" w:cs="Times New Roman"/>
                <w:b/>
                <w:sz w:val="20"/>
                <w:szCs w:val="20"/>
                <w:lang w:val="uk-UA" w:eastAsia="ru-RU"/>
              </w:rPr>
            </w:pPr>
            <w:r w:rsidRPr="00904822">
              <w:rPr>
                <w:rFonts w:ascii="Times New Roman" w:eastAsia="Times New Roman" w:hAnsi="Times New Roman" w:cs="Times New Roman"/>
                <w:b/>
                <w:sz w:val="20"/>
                <w:szCs w:val="20"/>
                <w:lang w:val="uk-UA" w:eastAsia="ru-RU"/>
              </w:rPr>
              <w:t>32</w:t>
            </w:r>
          </w:p>
        </w:tc>
        <w:tc>
          <w:tcPr>
            <w:tcW w:w="7077" w:type="dxa"/>
            <w:tcBorders>
              <w:top w:val="nil"/>
              <w:left w:val="single" w:sz="4" w:space="0" w:color="auto"/>
              <w:bottom w:val="single" w:sz="4" w:space="0" w:color="auto"/>
              <w:right w:val="single" w:sz="4" w:space="0" w:color="auto"/>
            </w:tcBorders>
            <w:shd w:val="clear" w:color="000000" w:fill="FFFFFF"/>
          </w:tcPr>
          <w:p w:rsidR="00904822" w:rsidRPr="00904822" w:rsidRDefault="00904822" w:rsidP="00904822">
            <w:pPr>
              <w:spacing w:after="0" w:line="240" w:lineRule="auto"/>
              <w:rPr>
                <w:rFonts w:ascii="Times New Roman" w:eastAsia="Times New Roman" w:hAnsi="Times New Roman" w:cs="Times New Roman"/>
                <w:color w:val="000000"/>
                <w:sz w:val="20"/>
                <w:szCs w:val="20"/>
                <w:lang w:val="ru-RU" w:eastAsia="ru-RU"/>
              </w:rPr>
            </w:pPr>
            <w:r w:rsidRPr="00904822">
              <w:rPr>
                <w:rFonts w:ascii="Times New Roman" w:eastAsia="Times New Roman" w:hAnsi="Times New Roman" w:cs="Times New Roman"/>
                <w:color w:val="000000"/>
                <w:sz w:val="20"/>
                <w:szCs w:val="20"/>
                <w:lang w:val="ru-RU" w:eastAsia="ru-RU"/>
              </w:rPr>
              <w:t>Валики малярні 15х100х6 мм ворсяні</w:t>
            </w:r>
          </w:p>
        </w:tc>
        <w:tc>
          <w:tcPr>
            <w:tcW w:w="1002" w:type="dxa"/>
            <w:gridSpan w:val="2"/>
            <w:vAlign w:val="center"/>
          </w:tcPr>
          <w:p w:rsidR="00904822" w:rsidRPr="00904822" w:rsidRDefault="00904822" w:rsidP="00904822">
            <w:pPr>
              <w:spacing w:after="0" w:line="240" w:lineRule="auto"/>
              <w:jc w:val="center"/>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шт</w:t>
            </w:r>
          </w:p>
        </w:tc>
        <w:tc>
          <w:tcPr>
            <w:tcW w:w="1419" w:type="dxa"/>
            <w:vMerge/>
            <w:tcBorders>
              <w:top w:val="nil"/>
            </w:tcBorders>
            <w:vAlign w:val="center"/>
          </w:tcPr>
          <w:p w:rsidR="00904822" w:rsidRPr="00904822" w:rsidRDefault="00904822" w:rsidP="00904822">
            <w:pPr>
              <w:spacing w:after="0" w:line="240" w:lineRule="auto"/>
              <w:ind w:right="142"/>
              <w:jc w:val="center"/>
              <w:rPr>
                <w:rFonts w:ascii="Times New Roman" w:eastAsia="Times New Roman" w:hAnsi="Times New Roman" w:cs="Times New Roman"/>
                <w:sz w:val="20"/>
                <w:szCs w:val="20"/>
                <w:highlight w:val="green"/>
                <w:lang w:val="ru-RU" w:eastAsia="ru-RU"/>
              </w:rPr>
            </w:pPr>
          </w:p>
        </w:tc>
      </w:tr>
      <w:tr w:rsidR="00904822" w:rsidRPr="00904822" w:rsidTr="007F61F8">
        <w:trPr>
          <w:trHeight w:val="411"/>
        </w:trPr>
        <w:tc>
          <w:tcPr>
            <w:tcW w:w="540" w:type="dxa"/>
            <w:tcBorders>
              <w:right w:val="single" w:sz="4" w:space="0" w:color="auto"/>
            </w:tcBorders>
            <w:vAlign w:val="center"/>
          </w:tcPr>
          <w:p w:rsidR="00904822" w:rsidRPr="00904822" w:rsidRDefault="00904822" w:rsidP="00904822">
            <w:pPr>
              <w:spacing w:after="0" w:line="240" w:lineRule="auto"/>
              <w:ind w:right="142"/>
              <w:jc w:val="right"/>
              <w:rPr>
                <w:rFonts w:ascii="Times New Roman" w:eastAsia="Times New Roman" w:hAnsi="Times New Roman" w:cs="Times New Roman"/>
                <w:b/>
                <w:sz w:val="20"/>
                <w:szCs w:val="20"/>
                <w:lang w:val="uk-UA" w:eastAsia="ru-RU"/>
              </w:rPr>
            </w:pPr>
            <w:r w:rsidRPr="00904822">
              <w:rPr>
                <w:rFonts w:ascii="Times New Roman" w:eastAsia="Times New Roman" w:hAnsi="Times New Roman" w:cs="Times New Roman"/>
                <w:b/>
                <w:sz w:val="20"/>
                <w:szCs w:val="20"/>
                <w:lang w:val="uk-UA" w:eastAsia="ru-RU"/>
              </w:rPr>
              <w:t>33</w:t>
            </w:r>
          </w:p>
        </w:tc>
        <w:tc>
          <w:tcPr>
            <w:tcW w:w="7077" w:type="dxa"/>
            <w:tcBorders>
              <w:top w:val="nil"/>
              <w:left w:val="single" w:sz="4" w:space="0" w:color="auto"/>
              <w:bottom w:val="single" w:sz="4" w:space="0" w:color="auto"/>
              <w:right w:val="single" w:sz="4" w:space="0" w:color="auto"/>
            </w:tcBorders>
            <w:shd w:val="clear" w:color="000000" w:fill="FFFFFF"/>
          </w:tcPr>
          <w:p w:rsidR="00904822" w:rsidRPr="00904822" w:rsidRDefault="00904822" w:rsidP="00904822">
            <w:pPr>
              <w:spacing w:after="0" w:line="240" w:lineRule="auto"/>
              <w:rPr>
                <w:rFonts w:ascii="Times New Roman" w:eastAsia="Times New Roman" w:hAnsi="Times New Roman" w:cs="Times New Roman"/>
                <w:color w:val="000000"/>
                <w:sz w:val="20"/>
                <w:szCs w:val="20"/>
                <w:lang w:val="ru-RU" w:eastAsia="ru-RU"/>
              </w:rPr>
            </w:pPr>
            <w:r w:rsidRPr="00904822">
              <w:rPr>
                <w:rFonts w:ascii="Times New Roman" w:eastAsia="Times New Roman" w:hAnsi="Times New Roman" w:cs="Times New Roman"/>
                <w:color w:val="000000"/>
                <w:sz w:val="20"/>
                <w:szCs w:val="20"/>
                <w:lang w:val="ru-RU" w:eastAsia="ru-RU"/>
              </w:rPr>
              <w:t>Валики малярні 15х150х6 мм ворсяні</w:t>
            </w:r>
          </w:p>
        </w:tc>
        <w:tc>
          <w:tcPr>
            <w:tcW w:w="1002" w:type="dxa"/>
            <w:gridSpan w:val="2"/>
            <w:vAlign w:val="center"/>
          </w:tcPr>
          <w:p w:rsidR="00904822" w:rsidRPr="00904822" w:rsidRDefault="00904822" w:rsidP="00904822">
            <w:pPr>
              <w:spacing w:after="0" w:line="240" w:lineRule="auto"/>
              <w:jc w:val="center"/>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шт</w:t>
            </w:r>
          </w:p>
        </w:tc>
        <w:tc>
          <w:tcPr>
            <w:tcW w:w="1419" w:type="dxa"/>
            <w:vMerge/>
            <w:tcBorders>
              <w:top w:val="nil"/>
            </w:tcBorders>
            <w:vAlign w:val="center"/>
          </w:tcPr>
          <w:p w:rsidR="00904822" w:rsidRPr="00904822" w:rsidRDefault="00904822" w:rsidP="00904822">
            <w:pPr>
              <w:spacing w:after="0" w:line="240" w:lineRule="auto"/>
              <w:ind w:right="142"/>
              <w:jc w:val="center"/>
              <w:rPr>
                <w:rFonts w:ascii="Times New Roman" w:eastAsia="Times New Roman" w:hAnsi="Times New Roman" w:cs="Times New Roman"/>
                <w:sz w:val="20"/>
                <w:szCs w:val="20"/>
                <w:highlight w:val="green"/>
                <w:lang w:val="ru-RU" w:eastAsia="ru-RU"/>
              </w:rPr>
            </w:pPr>
          </w:p>
        </w:tc>
      </w:tr>
      <w:tr w:rsidR="00904822" w:rsidRPr="00904822" w:rsidTr="007F61F8">
        <w:trPr>
          <w:trHeight w:val="411"/>
        </w:trPr>
        <w:tc>
          <w:tcPr>
            <w:tcW w:w="540" w:type="dxa"/>
            <w:tcBorders>
              <w:right w:val="single" w:sz="4" w:space="0" w:color="auto"/>
            </w:tcBorders>
            <w:vAlign w:val="center"/>
          </w:tcPr>
          <w:p w:rsidR="00904822" w:rsidRPr="00904822" w:rsidRDefault="00904822" w:rsidP="00904822">
            <w:pPr>
              <w:spacing w:after="0" w:line="240" w:lineRule="auto"/>
              <w:ind w:right="142"/>
              <w:jc w:val="right"/>
              <w:rPr>
                <w:rFonts w:ascii="Times New Roman" w:eastAsia="Times New Roman" w:hAnsi="Times New Roman" w:cs="Times New Roman"/>
                <w:b/>
                <w:sz w:val="20"/>
                <w:szCs w:val="20"/>
                <w:lang w:val="uk-UA" w:eastAsia="ru-RU"/>
              </w:rPr>
            </w:pPr>
            <w:r w:rsidRPr="00904822">
              <w:rPr>
                <w:rFonts w:ascii="Times New Roman" w:eastAsia="Times New Roman" w:hAnsi="Times New Roman" w:cs="Times New Roman"/>
                <w:b/>
                <w:sz w:val="20"/>
                <w:szCs w:val="20"/>
                <w:lang w:val="uk-UA" w:eastAsia="ru-RU"/>
              </w:rPr>
              <w:t>34</w:t>
            </w:r>
          </w:p>
        </w:tc>
        <w:tc>
          <w:tcPr>
            <w:tcW w:w="7077" w:type="dxa"/>
            <w:tcBorders>
              <w:top w:val="nil"/>
              <w:left w:val="single" w:sz="4" w:space="0" w:color="auto"/>
              <w:bottom w:val="single" w:sz="4" w:space="0" w:color="auto"/>
              <w:right w:val="single" w:sz="4" w:space="0" w:color="auto"/>
            </w:tcBorders>
            <w:shd w:val="clear" w:color="000000" w:fill="FFFFFF"/>
          </w:tcPr>
          <w:p w:rsidR="00904822" w:rsidRPr="00904822" w:rsidRDefault="00904822" w:rsidP="00904822">
            <w:pPr>
              <w:spacing w:after="0" w:line="240" w:lineRule="auto"/>
              <w:rPr>
                <w:rFonts w:ascii="Times New Roman" w:eastAsia="Times New Roman" w:hAnsi="Times New Roman" w:cs="Times New Roman"/>
                <w:color w:val="000000"/>
                <w:sz w:val="20"/>
                <w:szCs w:val="20"/>
                <w:lang w:val="ru-RU" w:eastAsia="ru-RU"/>
              </w:rPr>
            </w:pPr>
            <w:r w:rsidRPr="00904822">
              <w:rPr>
                <w:rFonts w:ascii="Times New Roman" w:eastAsia="Times New Roman" w:hAnsi="Times New Roman" w:cs="Times New Roman"/>
                <w:color w:val="000000"/>
                <w:sz w:val="20"/>
                <w:szCs w:val="20"/>
                <w:lang w:val="ru-RU" w:eastAsia="ru-RU"/>
              </w:rPr>
              <w:t>Змінні валики 15х100х6 мм ворсяні</w:t>
            </w:r>
          </w:p>
        </w:tc>
        <w:tc>
          <w:tcPr>
            <w:tcW w:w="1002" w:type="dxa"/>
            <w:gridSpan w:val="2"/>
            <w:vAlign w:val="center"/>
          </w:tcPr>
          <w:p w:rsidR="00904822" w:rsidRPr="00904822" w:rsidRDefault="00904822" w:rsidP="00904822">
            <w:pPr>
              <w:spacing w:after="0" w:line="240" w:lineRule="auto"/>
              <w:jc w:val="center"/>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шт</w:t>
            </w:r>
          </w:p>
        </w:tc>
        <w:tc>
          <w:tcPr>
            <w:tcW w:w="1419" w:type="dxa"/>
            <w:vMerge/>
            <w:tcBorders>
              <w:top w:val="nil"/>
            </w:tcBorders>
            <w:vAlign w:val="center"/>
          </w:tcPr>
          <w:p w:rsidR="00904822" w:rsidRPr="00904822" w:rsidRDefault="00904822" w:rsidP="00904822">
            <w:pPr>
              <w:spacing w:after="0" w:line="240" w:lineRule="auto"/>
              <w:ind w:right="142"/>
              <w:jc w:val="center"/>
              <w:rPr>
                <w:rFonts w:ascii="Times New Roman" w:eastAsia="Times New Roman" w:hAnsi="Times New Roman" w:cs="Times New Roman"/>
                <w:sz w:val="20"/>
                <w:szCs w:val="20"/>
                <w:highlight w:val="green"/>
                <w:lang w:val="ru-RU" w:eastAsia="ru-RU"/>
              </w:rPr>
            </w:pPr>
          </w:p>
        </w:tc>
      </w:tr>
      <w:tr w:rsidR="00904822" w:rsidRPr="00904822" w:rsidTr="007F61F8">
        <w:trPr>
          <w:trHeight w:val="411"/>
        </w:trPr>
        <w:tc>
          <w:tcPr>
            <w:tcW w:w="540" w:type="dxa"/>
            <w:tcBorders>
              <w:right w:val="single" w:sz="4" w:space="0" w:color="auto"/>
            </w:tcBorders>
            <w:vAlign w:val="center"/>
          </w:tcPr>
          <w:p w:rsidR="00904822" w:rsidRPr="00904822" w:rsidRDefault="00904822" w:rsidP="00904822">
            <w:pPr>
              <w:spacing w:after="0" w:line="240" w:lineRule="auto"/>
              <w:ind w:right="142"/>
              <w:jc w:val="right"/>
              <w:rPr>
                <w:rFonts w:ascii="Times New Roman" w:eastAsia="Times New Roman" w:hAnsi="Times New Roman" w:cs="Times New Roman"/>
                <w:b/>
                <w:sz w:val="20"/>
                <w:szCs w:val="20"/>
                <w:lang w:val="uk-UA" w:eastAsia="ru-RU"/>
              </w:rPr>
            </w:pPr>
            <w:r w:rsidRPr="00904822">
              <w:rPr>
                <w:rFonts w:ascii="Times New Roman" w:eastAsia="Times New Roman" w:hAnsi="Times New Roman" w:cs="Times New Roman"/>
                <w:b/>
                <w:sz w:val="20"/>
                <w:szCs w:val="20"/>
                <w:lang w:val="uk-UA" w:eastAsia="ru-RU"/>
              </w:rPr>
              <w:t>35</w:t>
            </w:r>
          </w:p>
        </w:tc>
        <w:tc>
          <w:tcPr>
            <w:tcW w:w="7077" w:type="dxa"/>
            <w:tcBorders>
              <w:top w:val="nil"/>
              <w:left w:val="single" w:sz="4" w:space="0" w:color="auto"/>
              <w:bottom w:val="single" w:sz="4" w:space="0" w:color="auto"/>
              <w:right w:val="single" w:sz="4" w:space="0" w:color="auto"/>
            </w:tcBorders>
            <w:shd w:val="clear" w:color="000000" w:fill="FFFFFF"/>
          </w:tcPr>
          <w:p w:rsidR="00904822" w:rsidRPr="00904822" w:rsidRDefault="00904822" w:rsidP="00904822">
            <w:pPr>
              <w:spacing w:after="0" w:line="240" w:lineRule="auto"/>
              <w:rPr>
                <w:rFonts w:ascii="Times New Roman" w:eastAsia="Times New Roman" w:hAnsi="Times New Roman" w:cs="Times New Roman"/>
                <w:color w:val="000000"/>
                <w:sz w:val="20"/>
                <w:szCs w:val="20"/>
                <w:lang w:val="ru-RU" w:eastAsia="ru-RU"/>
              </w:rPr>
            </w:pPr>
            <w:r w:rsidRPr="00904822">
              <w:rPr>
                <w:rFonts w:ascii="Times New Roman" w:eastAsia="Times New Roman" w:hAnsi="Times New Roman" w:cs="Times New Roman"/>
                <w:color w:val="000000"/>
                <w:sz w:val="20"/>
                <w:szCs w:val="20"/>
                <w:lang w:val="ru-RU" w:eastAsia="ru-RU"/>
              </w:rPr>
              <w:t>Змінні валики  15х150х6 мм ворсяні</w:t>
            </w:r>
          </w:p>
        </w:tc>
        <w:tc>
          <w:tcPr>
            <w:tcW w:w="1002" w:type="dxa"/>
            <w:gridSpan w:val="2"/>
            <w:vAlign w:val="center"/>
          </w:tcPr>
          <w:p w:rsidR="00904822" w:rsidRPr="00904822" w:rsidRDefault="00904822" w:rsidP="00904822">
            <w:pPr>
              <w:spacing w:after="0" w:line="240" w:lineRule="auto"/>
              <w:jc w:val="center"/>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шт</w:t>
            </w:r>
          </w:p>
        </w:tc>
        <w:tc>
          <w:tcPr>
            <w:tcW w:w="1419" w:type="dxa"/>
            <w:vMerge/>
            <w:tcBorders>
              <w:top w:val="nil"/>
            </w:tcBorders>
            <w:vAlign w:val="center"/>
          </w:tcPr>
          <w:p w:rsidR="00904822" w:rsidRPr="00904822" w:rsidRDefault="00904822" w:rsidP="00904822">
            <w:pPr>
              <w:spacing w:after="0" w:line="240" w:lineRule="auto"/>
              <w:ind w:right="142"/>
              <w:jc w:val="center"/>
              <w:rPr>
                <w:rFonts w:ascii="Times New Roman" w:eastAsia="Times New Roman" w:hAnsi="Times New Roman" w:cs="Times New Roman"/>
                <w:sz w:val="20"/>
                <w:szCs w:val="20"/>
                <w:highlight w:val="green"/>
                <w:lang w:val="ru-RU" w:eastAsia="ru-RU"/>
              </w:rPr>
            </w:pPr>
          </w:p>
        </w:tc>
      </w:tr>
      <w:tr w:rsidR="00904822" w:rsidRPr="00904822" w:rsidTr="007F61F8">
        <w:trPr>
          <w:trHeight w:val="411"/>
        </w:trPr>
        <w:tc>
          <w:tcPr>
            <w:tcW w:w="540" w:type="dxa"/>
            <w:tcBorders>
              <w:right w:val="single" w:sz="4" w:space="0" w:color="auto"/>
            </w:tcBorders>
            <w:vAlign w:val="center"/>
          </w:tcPr>
          <w:p w:rsidR="00904822" w:rsidRPr="00904822" w:rsidRDefault="00904822" w:rsidP="00904822">
            <w:pPr>
              <w:spacing w:after="0" w:line="240" w:lineRule="auto"/>
              <w:ind w:right="142"/>
              <w:jc w:val="right"/>
              <w:rPr>
                <w:rFonts w:ascii="Times New Roman" w:eastAsia="Times New Roman" w:hAnsi="Times New Roman" w:cs="Times New Roman"/>
                <w:b/>
                <w:sz w:val="20"/>
                <w:szCs w:val="20"/>
                <w:lang w:val="uk-UA" w:eastAsia="ru-RU"/>
              </w:rPr>
            </w:pPr>
            <w:r w:rsidRPr="00904822">
              <w:rPr>
                <w:rFonts w:ascii="Times New Roman" w:eastAsia="Times New Roman" w:hAnsi="Times New Roman" w:cs="Times New Roman"/>
                <w:b/>
                <w:sz w:val="20"/>
                <w:szCs w:val="20"/>
                <w:lang w:val="uk-UA" w:eastAsia="ru-RU"/>
              </w:rPr>
              <w:t>36</w:t>
            </w:r>
          </w:p>
        </w:tc>
        <w:tc>
          <w:tcPr>
            <w:tcW w:w="7077" w:type="dxa"/>
            <w:shd w:val="clear" w:color="auto" w:fill="auto"/>
          </w:tcPr>
          <w:p w:rsidR="00904822" w:rsidRPr="00904822" w:rsidRDefault="00904822" w:rsidP="00904822">
            <w:pPr>
              <w:spacing w:after="0" w:line="240" w:lineRule="auto"/>
              <w:rPr>
                <w:rFonts w:ascii="Times New Roman" w:eastAsia="Times New Roman" w:hAnsi="Times New Roman" w:cs="Times New Roman"/>
                <w:color w:val="000000"/>
                <w:sz w:val="20"/>
                <w:szCs w:val="20"/>
                <w:lang w:val="ru-RU" w:eastAsia="ru-RU"/>
              </w:rPr>
            </w:pPr>
            <w:r w:rsidRPr="00904822">
              <w:rPr>
                <w:rFonts w:ascii="Times New Roman" w:eastAsia="Times New Roman" w:hAnsi="Times New Roman" w:cs="Times New Roman"/>
                <w:color w:val="000000"/>
                <w:sz w:val="20"/>
                <w:szCs w:val="20"/>
                <w:lang w:val="ru-RU" w:eastAsia="ru-RU"/>
              </w:rPr>
              <w:t xml:space="preserve">Валік малярний мотузковий з металевою ручкою та пластиковим держаком  6х30х100мм </w:t>
            </w:r>
          </w:p>
        </w:tc>
        <w:tc>
          <w:tcPr>
            <w:tcW w:w="1002" w:type="dxa"/>
            <w:gridSpan w:val="2"/>
            <w:vAlign w:val="center"/>
          </w:tcPr>
          <w:p w:rsidR="00904822" w:rsidRPr="00904822" w:rsidRDefault="00904822" w:rsidP="00904822">
            <w:pPr>
              <w:spacing w:after="0" w:line="240" w:lineRule="auto"/>
              <w:jc w:val="center"/>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шт</w:t>
            </w:r>
          </w:p>
        </w:tc>
        <w:tc>
          <w:tcPr>
            <w:tcW w:w="1419" w:type="dxa"/>
            <w:vMerge/>
            <w:tcBorders>
              <w:top w:val="nil"/>
            </w:tcBorders>
            <w:vAlign w:val="center"/>
          </w:tcPr>
          <w:p w:rsidR="00904822" w:rsidRPr="00904822" w:rsidRDefault="00904822" w:rsidP="00904822">
            <w:pPr>
              <w:spacing w:after="0" w:line="240" w:lineRule="auto"/>
              <w:ind w:right="142"/>
              <w:jc w:val="center"/>
              <w:rPr>
                <w:rFonts w:ascii="Times New Roman" w:eastAsia="Times New Roman" w:hAnsi="Times New Roman" w:cs="Times New Roman"/>
                <w:sz w:val="20"/>
                <w:szCs w:val="20"/>
                <w:highlight w:val="green"/>
                <w:lang w:val="ru-RU" w:eastAsia="ru-RU"/>
              </w:rPr>
            </w:pPr>
          </w:p>
        </w:tc>
      </w:tr>
      <w:tr w:rsidR="00904822" w:rsidRPr="00904822" w:rsidTr="007F61F8">
        <w:trPr>
          <w:trHeight w:val="411"/>
        </w:trPr>
        <w:tc>
          <w:tcPr>
            <w:tcW w:w="540" w:type="dxa"/>
            <w:tcBorders>
              <w:right w:val="single" w:sz="4" w:space="0" w:color="auto"/>
            </w:tcBorders>
            <w:vAlign w:val="center"/>
          </w:tcPr>
          <w:p w:rsidR="00904822" w:rsidRPr="00904822" w:rsidRDefault="00904822" w:rsidP="00904822">
            <w:pPr>
              <w:spacing w:after="0" w:line="240" w:lineRule="auto"/>
              <w:ind w:right="142"/>
              <w:jc w:val="right"/>
              <w:rPr>
                <w:rFonts w:ascii="Times New Roman" w:eastAsia="Times New Roman" w:hAnsi="Times New Roman" w:cs="Times New Roman"/>
                <w:b/>
                <w:sz w:val="20"/>
                <w:szCs w:val="20"/>
                <w:lang w:val="uk-UA" w:eastAsia="ru-RU"/>
              </w:rPr>
            </w:pPr>
            <w:r w:rsidRPr="00904822">
              <w:rPr>
                <w:rFonts w:ascii="Times New Roman" w:eastAsia="Times New Roman" w:hAnsi="Times New Roman" w:cs="Times New Roman"/>
                <w:b/>
                <w:sz w:val="20"/>
                <w:szCs w:val="20"/>
                <w:lang w:val="uk-UA" w:eastAsia="ru-RU"/>
              </w:rPr>
              <w:t>37</w:t>
            </w:r>
          </w:p>
        </w:tc>
        <w:tc>
          <w:tcPr>
            <w:tcW w:w="7077" w:type="dxa"/>
            <w:shd w:val="clear" w:color="auto" w:fill="auto"/>
          </w:tcPr>
          <w:p w:rsidR="00904822" w:rsidRPr="00904822" w:rsidRDefault="00904822" w:rsidP="00904822">
            <w:pPr>
              <w:spacing w:after="0" w:line="240" w:lineRule="auto"/>
              <w:rPr>
                <w:rFonts w:ascii="Times New Roman" w:eastAsia="Times New Roman" w:hAnsi="Times New Roman" w:cs="Times New Roman"/>
                <w:color w:val="000000"/>
                <w:sz w:val="20"/>
                <w:szCs w:val="20"/>
                <w:lang w:val="ru-RU" w:eastAsia="ru-RU"/>
              </w:rPr>
            </w:pPr>
            <w:r w:rsidRPr="00904822">
              <w:rPr>
                <w:rFonts w:ascii="Times New Roman" w:eastAsia="Times New Roman" w:hAnsi="Times New Roman" w:cs="Times New Roman"/>
                <w:color w:val="000000"/>
                <w:sz w:val="20"/>
                <w:szCs w:val="20"/>
                <w:lang w:val="ru-RU" w:eastAsia="ru-RU"/>
              </w:rPr>
              <w:t xml:space="preserve">Валік малярний мотузковий з металевою ручкою та пластиковим держаком  8х48х180мм </w:t>
            </w:r>
          </w:p>
        </w:tc>
        <w:tc>
          <w:tcPr>
            <w:tcW w:w="1002" w:type="dxa"/>
            <w:gridSpan w:val="2"/>
            <w:vAlign w:val="center"/>
          </w:tcPr>
          <w:p w:rsidR="00904822" w:rsidRPr="00904822" w:rsidRDefault="00904822" w:rsidP="00904822">
            <w:pPr>
              <w:spacing w:after="0" w:line="240" w:lineRule="auto"/>
              <w:jc w:val="center"/>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шт</w:t>
            </w:r>
          </w:p>
        </w:tc>
        <w:tc>
          <w:tcPr>
            <w:tcW w:w="1419" w:type="dxa"/>
            <w:vMerge/>
            <w:tcBorders>
              <w:top w:val="nil"/>
            </w:tcBorders>
            <w:vAlign w:val="center"/>
          </w:tcPr>
          <w:p w:rsidR="00904822" w:rsidRPr="00904822" w:rsidRDefault="00904822" w:rsidP="00904822">
            <w:pPr>
              <w:spacing w:after="0" w:line="240" w:lineRule="auto"/>
              <w:ind w:right="142"/>
              <w:jc w:val="center"/>
              <w:rPr>
                <w:rFonts w:ascii="Times New Roman" w:eastAsia="Times New Roman" w:hAnsi="Times New Roman" w:cs="Times New Roman"/>
                <w:sz w:val="20"/>
                <w:szCs w:val="20"/>
                <w:highlight w:val="green"/>
                <w:lang w:val="ru-RU" w:eastAsia="ru-RU"/>
              </w:rPr>
            </w:pPr>
          </w:p>
        </w:tc>
      </w:tr>
      <w:tr w:rsidR="00904822" w:rsidRPr="00904822" w:rsidTr="007F61F8">
        <w:trPr>
          <w:trHeight w:val="411"/>
        </w:trPr>
        <w:tc>
          <w:tcPr>
            <w:tcW w:w="540" w:type="dxa"/>
            <w:tcBorders>
              <w:right w:val="single" w:sz="4" w:space="0" w:color="auto"/>
            </w:tcBorders>
            <w:vAlign w:val="center"/>
          </w:tcPr>
          <w:p w:rsidR="00904822" w:rsidRPr="00904822" w:rsidRDefault="00904822" w:rsidP="00904822">
            <w:pPr>
              <w:spacing w:after="0" w:line="240" w:lineRule="auto"/>
              <w:ind w:right="142"/>
              <w:jc w:val="right"/>
              <w:rPr>
                <w:rFonts w:ascii="Times New Roman" w:eastAsia="Times New Roman" w:hAnsi="Times New Roman" w:cs="Times New Roman"/>
                <w:b/>
                <w:sz w:val="20"/>
                <w:szCs w:val="20"/>
                <w:lang w:val="uk-UA" w:eastAsia="ru-RU"/>
              </w:rPr>
            </w:pPr>
            <w:r w:rsidRPr="00904822">
              <w:rPr>
                <w:rFonts w:ascii="Times New Roman" w:eastAsia="Times New Roman" w:hAnsi="Times New Roman" w:cs="Times New Roman"/>
                <w:b/>
                <w:sz w:val="20"/>
                <w:szCs w:val="20"/>
                <w:lang w:val="uk-UA" w:eastAsia="ru-RU"/>
              </w:rPr>
              <w:t>38</w:t>
            </w:r>
          </w:p>
        </w:tc>
        <w:tc>
          <w:tcPr>
            <w:tcW w:w="7077" w:type="dxa"/>
            <w:shd w:val="clear" w:color="auto" w:fill="auto"/>
          </w:tcPr>
          <w:p w:rsidR="00904822" w:rsidRPr="00904822" w:rsidRDefault="00904822" w:rsidP="00904822">
            <w:pPr>
              <w:spacing w:after="0" w:line="240" w:lineRule="auto"/>
              <w:rPr>
                <w:rFonts w:ascii="Times New Roman" w:eastAsia="Times New Roman" w:hAnsi="Times New Roman" w:cs="Times New Roman"/>
                <w:color w:val="000000"/>
                <w:sz w:val="20"/>
                <w:szCs w:val="20"/>
                <w:lang w:val="ru-RU" w:eastAsia="ru-RU"/>
              </w:rPr>
            </w:pPr>
            <w:r w:rsidRPr="00904822">
              <w:rPr>
                <w:rFonts w:ascii="Times New Roman" w:eastAsia="Times New Roman" w:hAnsi="Times New Roman" w:cs="Times New Roman"/>
                <w:color w:val="000000"/>
                <w:sz w:val="20"/>
                <w:szCs w:val="20"/>
                <w:lang w:val="ru-RU" w:eastAsia="ru-RU"/>
              </w:rPr>
              <w:t>Пензель круглий 25 мм з натуральної щетини, держак дерев’яний</w:t>
            </w:r>
          </w:p>
        </w:tc>
        <w:tc>
          <w:tcPr>
            <w:tcW w:w="1002" w:type="dxa"/>
            <w:gridSpan w:val="2"/>
            <w:vAlign w:val="center"/>
          </w:tcPr>
          <w:p w:rsidR="00904822" w:rsidRPr="00904822" w:rsidRDefault="00904822" w:rsidP="00904822">
            <w:pPr>
              <w:spacing w:after="0" w:line="240" w:lineRule="auto"/>
              <w:jc w:val="center"/>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шт</w:t>
            </w:r>
          </w:p>
        </w:tc>
        <w:tc>
          <w:tcPr>
            <w:tcW w:w="1419" w:type="dxa"/>
            <w:vMerge/>
            <w:tcBorders>
              <w:top w:val="nil"/>
            </w:tcBorders>
            <w:vAlign w:val="center"/>
          </w:tcPr>
          <w:p w:rsidR="00904822" w:rsidRPr="00904822" w:rsidRDefault="00904822" w:rsidP="00904822">
            <w:pPr>
              <w:spacing w:after="0" w:line="240" w:lineRule="auto"/>
              <w:ind w:right="142"/>
              <w:jc w:val="center"/>
              <w:rPr>
                <w:rFonts w:ascii="Times New Roman" w:eastAsia="Times New Roman" w:hAnsi="Times New Roman" w:cs="Times New Roman"/>
                <w:sz w:val="20"/>
                <w:szCs w:val="20"/>
                <w:highlight w:val="green"/>
                <w:lang w:val="ru-RU" w:eastAsia="ru-RU"/>
              </w:rPr>
            </w:pPr>
          </w:p>
        </w:tc>
      </w:tr>
      <w:tr w:rsidR="00904822" w:rsidRPr="00904822" w:rsidTr="007F61F8">
        <w:trPr>
          <w:trHeight w:val="411"/>
        </w:trPr>
        <w:tc>
          <w:tcPr>
            <w:tcW w:w="540" w:type="dxa"/>
            <w:tcBorders>
              <w:right w:val="single" w:sz="4" w:space="0" w:color="auto"/>
            </w:tcBorders>
            <w:vAlign w:val="center"/>
          </w:tcPr>
          <w:p w:rsidR="00904822" w:rsidRPr="00904822" w:rsidRDefault="00904822" w:rsidP="00904822">
            <w:pPr>
              <w:spacing w:after="0" w:line="240" w:lineRule="auto"/>
              <w:ind w:right="142"/>
              <w:jc w:val="right"/>
              <w:rPr>
                <w:rFonts w:ascii="Times New Roman" w:eastAsia="Times New Roman" w:hAnsi="Times New Roman" w:cs="Times New Roman"/>
                <w:b/>
                <w:sz w:val="20"/>
                <w:szCs w:val="20"/>
                <w:lang w:val="uk-UA" w:eastAsia="ru-RU"/>
              </w:rPr>
            </w:pPr>
            <w:r w:rsidRPr="00904822">
              <w:rPr>
                <w:rFonts w:ascii="Times New Roman" w:eastAsia="Times New Roman" w:hAnsi="Times New Roman" w:cs="Times New Roman"/>
                <w:b/>
                <w:sz w:val="20"/>
                <w:szCs w:val="20"/>
                <w:lang w:val="uk-UA" w:eastAsia="ru-RU"/>
              </w:rPr>
              <w:t>39</w:t>
            </w:r>
          </w:p>
        </w:tc>
        <w:tc>
          <w:tcPr>
            <w:tcW w:w="7077" w:type="dxa"/>
            <w:shd w:val="clear" w:color="auto" w:fill="auto"/>
          </w:tcPr>
          <w:p w:rsidR="00904822" w:rsidRPr="00904822" w:rsidRDefault="00904822" w:rsidP="00904822">
            <w:pPr>
              <w:spacing w:after="0" w:line="240" w:lineRule="auto"/>
              <w:rPr>
                <w:rFonts w:ascii="Times New Roman" w:eastAsia="Times New Roman" w:hAnsi="Times New Roman" w:cs="Times New Roman"/>
                <w:color w:val="000000"/>
                <w:sz w:val="20"/>
                <w:szCs w:val="20"/>
                <w:lang w:val="ru-RU" w:eastAsia="ru-RU"/>
              </w:rPr>
            </w:pPr>
            <w:r w:rsidRPr="00904822">
              <w:rPr>
                <w:rFonts w:ascii="Times New Roman" w:eastAsia="Times New Roman" w:hAnsi="Times New Roman" w:cs="Times New Roman"/>
                <w:color w:val="000000"/>
                <w:sz w:val="20"/>
                <w:szCs w:val="20"/>
                <w:lang w:val="ru-RU" w:eastAsia="ru-RU"/>
              </w:rPr>
              <w:t>Пензель круглий 30 мм з натуральної щетини,  держак дерев’яний</w:t>
            </w:r>
          </w:p>
        </w:tc>
        <w:tc>
          <w:tcPr>
            <w:tcW w:w="1002" w:type="dxa"/>
            <w:gridSpan w:val="2"/>
            <w:vAlign w:val="center"/>
          </w:tcPr>
          <w:p w:rsidR="00904822" w:rsidRPr="00904822" w:rsidRDefault="00904822" w:rsidP="00904822">
            <w:pPr>
              <w:spacing w:after="0" w:line="240" w:lineRule="auto"/>
              <w:jc w:val="center"/>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шт</w:t>
            </w:r>
          </w:p>
        </w:tc>
        <w:tc>
          <w:tcPr>
            <w:tcW w:w="1419" w:type="dxa"/>
            <w:vMerge/>
            <w:tcBorders>
              <w:top w:val="nil"/>
            </w:tcBorders>
            <w:vAlign w:val="center"/>
          </w:tcPr>
          <w:p w:rsidR="00904822" w:rsidRPr="00904822" w:rsidRDefault="00904822" w:rsidP="00904822">
            <w:pPr>
              <w:spacing w:after="0" w:line="240" w:lineRule="auto"/>
              <w:ind w:right="142"/>
              <w:jc w:val="center"/>
              <w:rPr>
                <w:rFonts w:ascii="Times New Roman" w:eastAsia="Times New Roman" w:hAnsi="Times New Roman" w:cs="Times New Roman"/>
                <w:sz w:val="20"/>
                <w:szCs w:val="20"/>
                <w:highlight w:val="green"/>
                <w:lang w:val="ru-RU" w:eastAsia="ru-RU"/>
              </w:rPr>
            </w:pPr>
          </w:p>
        </w:tc>
      </w:tr>
      <w:tr w:rsidR="00904822" w:rsidRPr="00904822" w:rsidTr="007F61F8">
        <w:trPr>
          <w:trHeight w:val="411"/>
        </w:trPr>
        <w:tc>
          <w:tcPr>
            <w:tcW w:w="540" w:type="dxa"/>
            <w:tcBorders>
              <w:right w:val="single" w:sz="4" w:space="0" w:color="auto"/>
            </w:tcBorders>
            <w:vAlign w:val="center"/>
          </w:tcPr>
          <w:p w:rsidR="00904822" w:rsidRPr="00904822" w:rsidRDefault="00904822" w:rsidP="00904822">
            <w:pPr>
              <w:spacing w:after="0" w:line="240" w:lineRule="auto"/>
              <w:ind w:right="142"/>
              <w:jc w:val="right"/>
              <w:rPr>
                <w:rFonts w:ascii="Times New Roman" w:eastAsia="Times New Roman" w:hAnsi="Times New Roman" w:cs="Times New Roman"/>
                <w:b/>
                <w:sz w:val="20"/>
                <w:szCs w:val="20"/>
                <w:lang w:val="uk-UA" w:eastAsia="ru-RU"/>
              </w:rPr>
            </w:pPr>
            <w:r w:rsidRPr="00904822">
              <w:rPr>
                <w:rFonts w:ascii="Times New Roman" w:eastAsia="Times New Roman" w:hAnsi="Times New Roman" w:cs="Times New Roman"/>
                <w:b/>
                <w:sz w:val="20"/>
                <w:szCs w:val="20"/>
                <w:lang w:val="uk-UA" w:eastAsia="ru-RU"/>
              </w:rPr>
              <w:t>40</w:t>
            </w:r>
          </w:p>
        </w:tc>
        <w:tc>
          <w:tcPr>
            <w:tcW w:w="7077" w:type="dxa"/>
            <w:shd w:val="clear" w:color="auto" w:fill="auto"/>
          </w:tcPr>
          <w:p w:rsidR="00904822" w:rsidRPr="00904822" w:rsidRDefault="00904822" w:rsidP="00904822">
            <w:pPr>
              <w:spacing w:after="0" w:line="240" w:lineRule="auto"/>
              <w:rPr>
                <w:rFonts w:ascii="Times New Roman" w:eastAsia="Times New Roman" w:hAnsi="Times New Roman" w:cs="Times New Roman"/>
                <w:color w:val="000000"/>
                <w:sz w:val="20"/>
                <w:szCs w:val="20"/>
                <w:lang w:val="ru-RU" w:eastAsia="ru-RU"/>
              </w:rPr>
            </w:pPr>
            <w:r w:rsidRPr="00904822">
              <w:rPr>
                <w:rFonts w:ascii="Times New Roman" w:eastAsia="Times New Roman" w:hAnsi="Times New Roman" w:cs="Times New Roman"/>
                <w:color w:val="000000"/>
                <w:sz w:val="20"/>
                <w:szCs w:val="20"/>
                <w:lang w:val="ru-RU" w:eastAsia="ru-RU"/>
              </w:rPr>
              <w:t>Пензель круглий 35 мм з натуральної щетини,  держак дерев’яний</w:t>
            </w:r>
          </w:p>
        </w:tc>
        <w:tc>
          <w:tcPr>
            <w:tcW w:w="1002" w:type="dxa"/>
            <w:gridSpan w:val="2"/>
            <w:vAlign w:val="center"/>
          </w:tcPr>
          <w:p w:rsidR="00904822" w:rsidRPr="00904822" w:rsidRDefault="00904822" w:rsidP="00904822">
            <w:pPr>
              <w:spacing w:after="0" w:line="240" w:lineRule="auto"/>
              <w:jc w:val="center"/>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шт</w:t>
            </w:r>
          </w:p>
        </w:tc>
        <w:tc>
          <w:tcPr>
            <w:tcW w:w="1419" w:type="dxa"/>
            <w:vMerge/>
            <w:tcBorders>
              <w:top w:val="nil"/>
            </w:tcBorders>
            <w:vAlign w:val="center"/>
          </w:tcPr>
          <w:p w:rsidR="00904822" w:rsidRPr="00904822" w:rsidRDefault="00904822" w:rsidP="00904822">
            <w:pPr>
              <w:spacing w:after="0" w:line="240" w:lineRule="auto"/>
              <w:ind w:right="142"/>
              <w:jc w:val="center"/>
              <w:rPr>
                <w:rFonts w:ascii="Times New Roman" w:eastAsia="Times New Roman" w:hAnsi="Times New Roman" w:cs="Times New Roman"/>
                <w:sz w:val="20"/>
                <w:szCs w:val="20"/>
                <w:highlight w:val="green"/>
                <w:lang w:val="ru-RU" w:eastAsia="ru-RU"/>
              </w:rPr>
            </w:pPr>
          </w:p>
        </w:tc>
      </w:tr>
      <w:tr w:rsidR="00904822" w:rsidRPr="00904822" w:rsidTr="007F61F8">
        <w:trPr>
          <w:trHeight w:val="411"/>
        </w:trPr>
        <w:tc>
          <w:tcPr>
            <w:tcW w:w="540" w:type="dxa"/>
            <w:tcBorders>
              <w:right w:val="single" w:sz="4" w:space="0" w:color="auto"/>
            </w:tcBorders>
            <w:vAlign w:val="center"/>
          </w:tcPr>
          <w:p w:rsidR="00904822" w:rsidRPr="00904822" w:rsidRDefault="00904822" w:rsidP="00904822">
            <w:pPr>
              <w:spacing w:after="0" w:line="240" w:lineRule="auto"/>
              <w:ind w:right="142"/>
              <w:jc w:val="right"/>
              <w:rPr>
                <w:rFonts w:ascii="Times New Roman" w:eastAsia="Times New Roman" w:hAnsi="Times New Roman" w:cs="Times New Roman"/>
                <w:b/>
                <w:sz w:val="20"/>
                <w:szCs w:val="20"/>
                <w:lang w:val="uk-UA" w:eastAsia="ru-RU"/>
              </w:rPr>
            </w:pPr>
            <w:r w:rsidRPr="00904822">
              <w:rPr>
                <w:rFonts w:ascii="Times New Roman" w:eastAsia="Times New Roman" w:hAnsi="Times New Roman" w:cs="Times New Roman"/>
                <w:b/>
                <w:sz w:val="20"/>
                <w:szCs w:val="20"/>
                <w:lang w:val="uk-UA" w:eastAsia="ru-RU"/>
              </w:rPr>
              <w:t>41</w:t>
            </w:r>
          </w:p>
        </w:tc>
        <w:tc>
          <w:tcPr>
            <w:tcW w:w="7077" w:type="dxa"/>
            <w:shd w:val="clear" w:color="auto" w:fill="auto"/>
          </w:tcPr>
          <w:p w:rsidR="00904822" w:rsidRPr="00904822" w:rsidRDefault="00904822" w:rsidP="00904822">
            <w:pPr>
              <w:spacing w:after="0" w:line="240" w:lineRule="auto"/>
              <w:rPr>
                <w:rFonts w:ascii="Times New Roman" w:eastAsia="Times New Roman" w:hAnsi="Times New Roman" w:cs="Times New Roman"/>
                <w:color w:val="000000"/>
                <w:sz w:val="20"/>
                <w:szCs w:val="20"/>
                <w:lang w:val="ru-RU" w:eastAsia="ru-RU"/>
              </w:rPr>
            </w:pPr>
            <w:r w:rsidRPr="00904822">
              <w:rPr>
                <w:rFonts w:ascii="Times New Roman" w:eastAsia="Times New Roman" w:hAnsi="Times New Roman" w:cs="Times New Roman"/>
                <w:color w:val="000000"/>
                <w:sz w:val="20"/>
                <w:szCs w:val="20"/>
                <w:lang w:val="ru-RU" w:eastAsia="ru-RU"/>
              </w:rPr>
              <w:t>Пензель круглий 40 мм з натуральної щетини, держак дерев’яний</w:t>
            </w:r>
          </w:p>
        </w:tc>
        <w:tc>
          <w:tcPr>
            <w:tcW w:w="1002" w:type="dxa"/>
            <w:gridSpan w:val="2"/>
            <w:vAlign w:val="center"/>
          </w:tcPr>
          <w:p w:rsidR="00904822" w:rsidRPr="00904822" w:rsidRDefault="00904822" w:rsidP="00904822">
            <w:pPr>
              <w:spacing w:after="0" w:line="240" w:lineRule="auto"/>
              <w:jc w:val="center"/>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шт</w:t>
            </w:r>
          </w:p>
        </w:tc>
        <w:tc>
          <w:tcPr>
            <w:tcW w:w="1419" w:type="dxa"/>
            <w:vMerge/>
            <w:tcBorders>
              <w:top w:val="nil"/>
            </w:tcBorders>
            <w:vAlign w:val="center"/>
          </w:tcPr>
          <w:p w:rsidR="00904822" w:rsidRPr="00904822" w:rsidRDefault="00904822" w:rsidP="00904822">
            <w:pPr>
              <w:spacing w:after="0" w:line="240" w:lineRule="auto"/>
              <w:ind w:right="142"/>
              <w:jc w:val="center"/>
              <w:rPr>
                <w:rFonts w:ascii="Times New Roman" w:eastAsia="Times New Roman" w:hAnsi="Times New Roman" w:cs="Times New Roman"/>
                <w:sz w:val="20"/>
                <w:szCs w:val="20"/>
                <w:highlight w:val="green"/>
                <w:lang w:val="ru-RU" w:eastAsia="ru-RU"/>
              </w:rPr>
            </w:pPr>
          </w:p>
        </w:tc>
      </w:tr>
      <w:tr w:rsidR="00904822" w:rsidRPr="00904822" w:rsidTr="007F61F8">
        <w:trPr>
          <w:trHeight w:val="411"/>
        </w:trPr>
        <w:tc>
          <w:tcPr>
            <w:tcW w:w="540" w:type="dxa"/>
            <w:tcBorders>
              <w:right w:val="single" w:sz="4" w:space="0" w:color="auto"/>
            </w:tcBorders>
            <w:vAlign w:val="center"/>
          </w:tcPr>
          <w:p w:rsidR="00904822" w:rsidRPr="00904822" w:rsidRDefault="00904822" w:rsidP="00904822">
            <w:pPr>
              <w:spacing w:after="0" w:line="240" w:lineRule="auto"/>
              <w:ind w:right="142"/>
              <w:jc w:val="right"/>
              <w:rPr>
                <w:rFonts w:ascii="Times New Roman" w:eastAsia="Times New Roman" w:hAnsi="Times New Roman" w:cs="Times New Roman"/>
                <w:b/>
                <w:sz w:val="20"/>
                <w:szCs w:val="20"/>
                <w:lang w:val="uk-UA" w:eastAsia="ru-RU"/>
              </w:rPr>
            </w:pPr>
            <w:r w:rsidRPr="00904822">
              <w:rPr>
                <w:rFonts w:ascii="Times New Roman" w:eastAsia="Times New Roman" w:hAnsi="Times New Roman" w:cs="Times New Roman"/>
                <w:b/>
                <w:sz w:val="20"/>
                <w:szCs w:val="20"/>
                <w:lang w:val="uk-UA" w:eastAsia="ru-RU"/>
              </w:rPr>
              <w:t>42</w:t>
            </w:r>
          </w:p>
        </w:tc>
        <w:tc>
          <w:tcPr>
            <w:tcW w:w="7077" w:type="dxa"/>
            <w:shd w:val="clear" w:color="auto" w:fill="auto"/>
          </w:tcPr>
          <w:p w:rsidR="00904822" w:rsidRPr="00904822" w:rsidRDefault="00904822" w:rsidP="00904822">
            <w:pPr>
              <w:spacing w:after="0" w:line="240" w:lineRule="auto"/>
              <w:rPr>
                <w:rFonts w:ascii="Times New Roman" w:eastAsia="Times New Roman" w:hAnsi="Times New Roman" w:cs="Times New Roman"/>
                <w:color w:val="000000"/>
                <w:sz w:val="20"/>
                <w:szCs w:val="20"/>
                <w:lang w:val="ru-RU" w:eastAsia="ru-RU"/>
              </w:rPr>
            </w:pPr>
            <w:r w:rsidRPr="00904822">
              <w:rPr>
                <w:rFonts w:ascii="Times New Roman" w:eastAsia="Times New Roman" w:hAnsi="Times New Roman" w:cs="Times New Roman"/>
                <w:color w:val="000000"/>
                <w:sz w:val="20"/>
                <w:szCs w:val="20"/>
                <w:lang w:val="ru-RU" w:eastAsia="ru-RU"/>
              </w:rPr>
              <w:t>Щітка макловиця  з натуральної щетини 50х150 держак дерев’яний</w:t>
            </w:r>
          </w:p>
        </w:tc>
        <w:tc>
          <w:tcPr>
            <w:tcW w:w="1002" w:type="dxa"/>
            <w:gridSpan w:val="2"/>
            <w:vAlign w:val="center"/>
          </w:tcPr>
          <w:p w:rsidR="00904822" w:rsidRPr="00904822" w:rsidRDefault="00904822" w:rsidP="00904822">
            <w:pPr>
              <w:spacing w:after="0" w:line="240" w:lineRule="auto"/>
              <w:jc w:val="center"/>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шт</w:t>
            </w:r>
          </w:p>
        </w:tc>
        <w:tc>
          <w:tcPr>
            <w:tcW w:w="1419" w:type="dxa"/>
            <w:vMerge/>
            <w:tcBorders>
              <w:top w:val="nil"/>
            </w:tcBorders>
            <w:vAlign w:val="center"/>
          </w:tcPr>
          <w:p w:rsidR="00904822" w:rsidRPr="00904822" w:rsidRDefault="00904822" w:rsidP="00904822">
            <w:pPr>
              <w:spacing w:after="0" w:line="240" w:lineRule="auto"/>
              <w:ind w:right="142"/>
              <w:jc w:val="center"/>
              <w:rPr>
                <w:rFonts w:ascii="Times New Roman" w:eastAsia="Times New Roman" w:hAnsi="Times New Roman" w:cs="Times New Roman"/>
                <w:sz w:val="20"/>
                <w:szCs w:val="20"/>
                <w:highlight w:val="green"/>
                <w:lang w:val="ru-RU" w:eastAsia="ru-RU"/>
              </w:rPr>
            </w:pPr>
          </w:p>
        </w:tc>
      </w:tr>
      <w:tr w:rsidR="00904822" w:rsidRPr="00904822" w:rsidTr="007F61F8">
        <w:trPr>
          <w:trHeight w:val="411"/>
        </w:trPr>
        <w:tc>
          <w:tcPr>
            <w:tcW w:w="540" w:type="dxa"/>
            <w:tcBorders>
              <w:right w:val="single" w:sz="4" w:space="0" w:color="auto"/>
            </w:tcBorders>
            <w:vAlign w:val="center"/>
          </w:tcPr>
          <w:p w:rsidR="00904822" w:rsidRPr="00904822" w:rsidRDefault="00904822" w:rsidP="00904822">
            <w:pPr>
              <w:spacing w:after="0" w:line="240" w:lineRule="auto"/>
              <w:ind w:right="142"/>
              <w:jc w:val="right"/>
              <w:rPr>
                <w:rFonts w:ascii="Times New Roman" w:eastAsia="Times New Roman" w:hAnsi="Times New Roman" w:cs="Times New Roman"/>
                <w:b/>
                <w:sz w:val="20"/>
                <w:szCs w:val="20"/>
                <w:lang w:val="uk-UA" w:eastAsia="ru-RU"/>
              </w:rPr>
            </w:pPr>
            <w:r w:rsidRPr="00904822">
              <w:rPr>
                <w:rFonts w:ascii="Times New Roman" w:eastAsia="Times New Roman" w:hAnsi="Times New Roman" w:cs="Times New Roman"/>
                <w:b/>
                <w:sz w:val="20"/>
                <w:szCs w:val="20"/>
                <w:lang w:val="uk-UA" w:eastAsia="ru-RU"/>
              </w:rPr>
              <w:t>43</w:t>
            </w:r>
          </w:p>
        </w:tc>
        <w:tc>
          <w:tcPr>
            <w:tcW w:w="7077" w:type="dxa"/>
            <w:shd w:val="clear" w:color="auto" w:fill="auto"/>
          </w:tcPr>
          <w:p w:rsidR="00904822" w:rsidRPr="00904822" w:rsidRDefault="00904822" w:rsidP="00904822">
            <w:pPr>
              <w:spacing w:after="0" w:line="240" w:lineRule="auto"/>
              <w:rPr>
                <w:rFonts w:ascii="Times New Roman" w:eastAsia="Times New Roman" w:hAnsi="Times New Roman" w:cs="Times New Roman"/>
                <w:color w:val="000000"/>
                <w:sz w:val="20"/>
                <w:szCs w:val="20"/>
                <w:lang w:val="ru-RU" w:eastAsia="ru-RU"/>
              </w:rPr>
            </w:pPr>
            <w:r w:rsidRPr="00904822">
              <w:rPr>
                <w:rFonts w:ascii="Times New Roman" w:eastAsia="Times New Roman" w:hAnsi="Times New Roman" w:cs="Times New Roman"/>
                <w:color w:val="000000"/>
                <w:sz w:val="20"/>
                <w:szCs w:val="20"/>
                <w:lang w:val="ru-RU" w:eastAsia="ru-RU"/>
              </w:rPr>
              <w:t>Щітка макловиця  з натуральної щетини 30х130 держак дерев’яний</w:t>
            </w:r>
          </w:p>
        </w:tc>
        <w:tc>
          <w:tcPr>
            <w:tcW w:w="1002" w:type="dxa"/>
            <w:gridSpan w:val="2"/>
            <w:vAlign w:val="center"/>
          </w:tcPr>
          <w:p w:rsidR="00904822" w:rsidRPr="00904822" w:rsidRDefault="00904822" w:rsidP="00904822">
            <w:pPr>
              <w:spacing w:after="0" w:line="240" w:lineRule="auto"/>
              <w:jc w:val="center"/>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шт</w:t>
            </w:r>
          </w:p>
        </w:tc>
        <w:tc>
          <w:tcPr>
            <w:tcW w:w="1419" w:type="dxa"/>
            <w:vMerge/>
            <w:tcBorders>
              <w:top w:val="nil"/>
            </w:tcBorders>
            <w:vAlign w:val="center"/>
          </w:tcPr>
          <w:p w:rsidR="00904822" w:rsidRPr="00904822" w:rsidRDefault="00904822" w:rsidP="00904822">
            <w:pPr>
              <w:spacing w:after="0" w:line="240" w:lineRule="auto"/>
              <w:ind w:right="142"/>
              <w:jc w:val="center"/>
              <w:rPr>
                <w:rFonts w:ascii="Times New Roman" w:eastAsia="Times New Roman" w:hAnsi="Times New Roman" w:cs="Times New Roman"/>
                <w:sz w:val="20"/>
                <w:szCs w:val="20"/>
                <w:highlight w:val="green"/>
                <w:lang w:val="ru-RU" w:eastAsia="ru-RU"/>
              </w:rPr>
            </w:pPr>
          </w:p>
        </w:tc>
      </w:tr>
      <w:tr w:rsidR="00904822" w:rsidRPr="00904822" w:rsidTr="007F61F8">
        <w:trPr>
          <w:trHeight w:val="411"/>
        </w:trPr>
        <w:tc>
          <w:tcPr>
            <w:tcW w:w="540" w:type="dxa"/>
            <w:tcBorders>
              <w:right w:val="single" w:sz="4" w:space="0" w:color="auto"/>
            </w:tcBorders>
            <w:vAlign w:val="center"/>
          </w:tcPr>
          <w:p w:rsidR="00904822" w:rsidRPr="00904822" w:rsidRDefault="00904822" w:rsidP="00904822">
            <w:pPr>
              <w:spacing w:after="0" w:line="240" w:lineRule="auto"/>
              <w:ind w:right="142"/>
              <w:jc w:val="right"/>
              <w:rPr>
                <w:rFonts w:ascii="Times New Roman" w:eastAsia="Times New Roman" w:hAnsi="Times New Roman" w:cs="Times New Roman"/>
                <w:b/>
                <w:sz w:val="20"/>
                <w:szCs w:val="20"/>
                <w:lang w:val="uk-UA" w:eastAsia="ru-RU"/>
              </w:rPr>
            </w:pPr>
            <w:r w:rsidRPr="00904822">
              <w:rPr>
                <w:rFonts w:ascii="Times New Roman" w:eastAsia="Times New Roman" w:hAnsi="Times New Roman" w:cs="Times New Roman"/>
                <w:b/>
                <w:sz w:val="20"/>
                <w:szCs w:val="20"/>
                <w:lang w:val="uk-UA" w:eastAsia="ru-RU"/>
              </w:rPr>
              <w:t>44</w:t>
            </w:r>
          </w:p>
        </w:tc>
        <w:tc>
          <w:tcPr>
            <w:tcW w:w="7077" w:type="dxa"/>
            <w:shd w:val="clear" w:color="auto" w:fill="auto"/>
          </w:tcPr>
          <w:p w:rsidR="00904822" w:rsidRPr="00904822" w:rsidRDefault="00904822" w:rsidP="00904822">
            <w:pPr>
              <w:spacing w:after="0" w:line="240" w:lineRule="auto"/>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 xml:space="preserve">Пензель флейцовий для лаку Тип «Лакра </w:t>
            </w:r>
            <w:proofErr w:type="gramStart"/>
            <w:r w:rsidRPr="00904822">
              <w:rPr>
                <w:rFonts w:ascii="Times New Roman" w:eastAsia="Times New Roman" w:hAnsi="Times New Roman" w:cs="Times New Roman"/>
                <w:sz w:val="20"/>
                <w:szCs w:val="20"/>
                <w:lang w:val="ru-RU" w:eastAsia="ru-RU"/>
              </w:rPr>
              <w:t>3»або</w:t>
            </w:r>
            <w:proofErr w:type="gramEnd"/>
            <w:r w:rsidRPr="00904822">
              <w:rPr>
                <w:rFonts w:ascii="Times New Roman" w:eastAsia="Times New Roman" w:hAnsi="Times New Roman" w:cs="Times New Roman"/>
                <w:sz w:val="20"/>
                <w:szCs w:val="20"/>
                <w:lang w:val="ru-RU" w:eastAsia="ru-RU"/>
              </w:rPr>
              <w:t xml:space="preserve"> аналог</w:t>
            </w:r>
          </w:p>
          <w:p w:rsidR="00904822" w:rsidRPr="00904822" w:rsidRDefault="00904822" w:rsidP="00904822">
            <w:pPr>
              <w:spacing w:after="0" w:line="240" w:lineRule="auto"/>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 xml:space="preserve"> з натуральної свинячої щетини чорного кольору</w:t>
            </w:r>
          </w:p>
          <w:p w:rsidR="00904822" w:rsidRPr="00904822" w:rsidRDefault="00904822" w:rsidP="00904822">
            <w:pPr>
              <w:spacing w:after="0" w:line="240" w:lineRule="auto"/>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Товщина набивання щетини 18мм.,</w:t>
            </w:r>
          </w:p>
          <w:p w:rsidR="00904822" w:rsidRPr="00904822" w:rsidRDefault="00904822" w:rsidP="00904822">
            <w:pPr>
              <w:spacing w:after="0" w:line="240" w:lineRule="auto"/>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Дерев'яна забарвлена ​​ручка</w:t>
            </w:r>
          </w:p>
        </w:tc>
        <w:tc>
          <w:tcPr>
            <w:tcW w:w="1002" w:type="dxa"/>
            <w:gridSpan w:val="2"/>
            <w:vAlign w:val="center"/>
          </w:tcPr>
          <w:p w:rsidR="00904822" w:rsidRPr="00904822" w:rsidRDefault="00904822" w:rsidP="00904822">
            <w:pPr>
              <w:spacing w:after="0" w:line="240" w:lineRule="auto"/>
              <w:jc w:val="center"/>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шт</w:t>
            </w:r>
          </w:p>
        </w:tc>
        <w:tc>
          <w:tcPr>
            <w:tcW w:w="1419" w:type="dxa"/>
            <w:vMerge/>
            <w:tcBorders>
              <w:top w:val="nil"/>
            </w:tcBorders>
            <w:vAlign w:val="center"/>
          </w:tcPr>
          <w:p w:rsidR="00904822" w:rsidRPr="00904822" w:rsidRDefault="00904822" w:rsidP="00904822">
            <w:pPr>
              <w:spacing w:after="0" w:line="240" w:lineRule="auto"/>
              <w:ind w:right="142"/>
              <w:jc w:val="center"/>
              <w:rPr>
                <w:rFonts w:ascii="Times New Roman" w:eastAsia="Times New Roman" w:hAnsi="Times New Roman" w:cs="Times New Roman"/>
                <w:sz w:val="20"/>
                <w:szCs w:val="20"/>
                <w:highlight w:val="green"/>
                <w:lang w:val="ru-RU" w:eastAsia="ru-RU"/>
              </w:rPr>
            </w:pPr>
          </w:p>
        </w:tc>
      </w:tr>
      <w:tr w:rsidR="00904822" w:rsidRPr="00904822" w:rsidTr="007F61F8">
        <w:trPr>
          <w:trHeight w:val="411"/>
        </w:trPr>
        <w:tc>
          <w:tcPr>
            <w:tcW w:w="540" w:type="dxa"/>
            <w:tcBorders>
              <w:right w:val="single" w:sz="4" w:space="0" w:color="auto"/>
            </w:tcBorders>
            <w:vAlign w:val="center"/>
          </w:tcPr>
          <w:p w:rsidR="00904822" w:rsidRPr="00904822" w:rsidRDefault="00904822" w:rsidP="00904822">
            <w:pPr>
              <w:spacing w:after="0" w:line="240" w:lineRule="auto"/>
              <w:ind w:right="142"/>
              <w:jc w:val="right"/>
              <w:rPr>
                <w:rFonts w:ascii="Times New Roman" w:eastAsia="Times New Roman" w:hAnsi="Times New Roman" w:cs="Times New Roman"/>
                <w:b/>
                <w:sz w:val="20"/>
                <w:szCs w:val="20"/>
                <w:lang w:val="uk-UA" w:eastAsia="ru-RU"/>
              </w:rPr>
            </w:pPr>
            <w:r w:rsidRPr="00904822">
              <w:rPr>
                <w:rFonts w:ascii="Times New Roman" w:eastAsia="Times New Roman" w:hAnsi="Times New Roman" w:cs="Times New Roman"/>
                <w:b/>
                <w:sz w:val="20"/>
                <w:szCs w:val="20"/>
                <w:lang w:val="uk-UA" w:eastAsia="ru-RU"/>
              </w:rPr>
              <w:t>45</w:t>
            </w:r>
          </w:p>
        </w:tc>
        <w:tc>
          <w:tcPr>
            <w:tcW w:w="7077" w:type="dxa"/>
            <w:shd w:val="clear" w:color="auto" w:fill="auto"/>
          </w:tcPr>
          <w:p w:rsidR="00904822" w:rsidRPr="00904822" w:rsidRDefault="00904822" w:rsidP="00904822">
            <w:pPr>
              <w:spacing w:after="0" w:line="240" w:lineRule="auto"/>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Пензель круглий  «Стандарт»,або аналог 40 мм з натуральної щетини, держак дерев’яний</w:t>
            </w:r>
          </w:p>
        </w:tc>
        <w:tc>
          <w:tcPr>
            <w:tcW w:w="1002" w:type="dxa"/>
            <w:gridSpan w:val="2"/>
            <w:vAlign w:val="center"/>
          </w:tcPr>
          <w:p w:rsidR="00904822" w:rsidRPr="00904822" w:rsidRDefault="00904822" w:rsidP="00904822">
            <w:pPr>
              <w:spacing w:after="0" w:line="240" w:lineRule="auto"/>
              <w:jc w:val="center"/>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шт</w:t>
            </w:r>
          </w:p>
        </w:tc>
        <w:tc>
          <w:tcPr>
            <w:tcW w:w="1419" w:type="dxa"/>
            <w:vMerge/>
            <w:tcBorders>
              <w:top w:val="nil"/>
            </w:tcBorders>
            <w:vAlign w:val="center"/>
          </w:tcPr>
          <w:p w:rsidR="00904822" w:rsidRPr="00904822" w:rsidRDefault="00904822" w:rsidP="00904822">
            <w:pPr>
              <w:spacing w:after="0" w:line="240" w:lineRule="auto"/>
              <w:ind w:right="142"/>
              <w:jc w:val="center"/>
              <w:rPr>
                <w:rFonts w:ascii="Times New Roman" w:eastAsia="Times New Roman" w:hAnsi="Times New Roman" w:cs="Times New Roman"/>
                <w:sz w:val="20"/>
                <w:szCs w:val="20"/>
                <w:highlight w:val="green"/>
                <w:lang w:val="ru-RU" w:eastAsia="ru-RU"/>
              </w:rPr>
            </w:pPr>
          </w:p>
        </w:tc>
      </w:tr>
      <w:tr w:rsidR="00904822" w:rsidRPr="00904822" w:rsidTr="007F61F8">
        <w:trPr>
          <w:trHeight w:val="411"/>
        </w:trPr>
        <w:tc>
          <w:tcPr>
            <w:tcW w:w="540" w:type="dxa"/>
            <w:tcBorders>
              <w:right w:val="single" w:sz="4" w:space="0" w:color="auto"/>
            </w:tcBorders>
            <w:vAlign w:val="center"/>
          </w:tcPr>
          <w:p w:rsidR="00904822" w:rsidRPr="00904822" w:rsidRDefault="00904822" w:rsidP="00904822">
            <w:pPr>
              <w:spacing w:after="0" w:line="240" w:lineRule="auto"/>
              <w:ind w:right="142"/>
              <w:jc w:val="right"/>
              <w:rPr>
                <w:rFonts w:ascii="Times New Roman" w:eastAsia="Times New Roman" w:hAnsi="Times New Roman" w:cs="Times New Roman"/>
                <w:b/>
                <w:sz w:val="20"/>
                <w:szCs w:val="20"/>
                <w:lang w:val="uk-UA" w:eastAsia="ru-RU"/>
              </w:rPr>
            </w:pPr>
            <w:r w:rsidRPr="00904822">
              <w:rPr>
                <w:rFonts w:ascii="Times New Roman" w:eastAsia="Times New Roman" w:hAnsi="Times New Roman" w:cs="Times New Roman"/>
                <w:b/>
                <w:sz w:val="20"/>
                <w:szCs w:val="20"/>
                <w:lang w:val="uk-UA" w:eastAsia="ru-RU"/>
              </w:rPr>
              <w:t>46</w:t>
            </w:r>
          </w:p>
        </w:tc>
        <w:tc>
          <w:tcPr>
            <w:tcW w:w="7077" w:type="dxa"/>
            <w:shd w:val="clear" w:color="auto" w:fill="auto"/>
          </w:tcPr>
          <w:p w:rsidR="00904822" w:rsidRPr="00904822" w:rsidRDefault="00904822" w:rsidP="00904822">
            <w:pPr>
              <w:spacing w:after="0" w:line="240" w:lineRule="auto"/>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Термос харчовий на 30л (призначений для транспортування і зберігання гарячої їжі та охолодженої рідини).</w:t>
            </w:r>
          </w:p>
          <w:p w:rsidR="00904822" w:rsidRPr="00904822" w:rsidRDefault="00904822" w:rsidP="00904822">
            <w:pPr>
              <w:spacing w:after="0" w:line="240" w:lineRule="auto"/>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 xml:space="preserve">Корпус виготовлений з якісного пофарбованого металу </w:t>
            </w:r>
          </w:p>
          <w:p w:rsidR="00904822" w:rsidRPr="00904822" w:rsidRDefault="00904822" w:rsidP="00904822">
            <w:pPr>
              <w:spacing w:after="0" w:line="240" w:lineRule="auto"/>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алюмінієвою колбою.</w:t>
            </w:r>
          </w:p>
        </w:tc>
        <w:tc>
          <w:tcPr>
            <w:tcW w:w="1002" w:type="dxa"/>
            <w:gridSpan w:val="2"/>
            <w:vAlign w:val="center"/>
          </w:tcPr>
          <w:p w:rsidR="00904822" w:rsidRPr="00904822" w:rsidRDefault="00904822" w:rsidP="00904822">
            <w:pPr>
              <w:spacing w:after="0" w:line="240" w:lineRule="auto"/>
              <w:jc w:val="center"/>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шт</w:t>
            </w:r>
          </w:p>
        </w:tc>
        <w:tc>
          <w:tcPr>
            <w:tcW w:w="1419" w:type="dxa"/>
            <w:vMerge/>
            <w:tcBorders>
              <w:top w:val="nil"/>
            </w:tcBorders>
            <w:vAlign w:val="center"/>
          </w:tcPr>
          <w:p w:rsidR="00904822" w:rsidRPr="00904822" w:rsidRDefault="00904822" w:rsidP="00904822">
            <w:pPr>
              <w:spacing w:after="0" w:line="240" w:lineRule="auto"/>
              <w:ind w:right="142"/>
              <w:jc w:val="center"/>
              <w:rPr>
                <w:rFonts w:ascii="Arial" w:eastAsia="Times New Roman" w:hAnsi="Arial" w:cs="Arial"/>
                <w:b/>
                <w:bCs/>
                <w:i/>
                <w:iCs/>
                <w:sz w:val="20"/>
                <w:szCs w:val="20"/>
                <w:highlight w:val="green"/>
                <w:lang w:val="ru-RU" w:eastAsia="ru-RU"/>
              </w:rPr>
            </w:pPr>
          </w:p>
        </w:tc>
      </w:tr>
      <w:tr w:rsidR="00904822" w:rsidRPr="00904822" w:rsidTr="007F61F8">
        <w:trPr>
          <w:trHeight w:val="411"/>
        </w:trPr>
        <w:tc>
          <w:tcPr>
            <w:tcW w:w="540" w:type="dxa"/>
            <w:tcBorders>
              <w:right w:val="single" w:sz="4" w:space="0" w:color="auto"/>
            </w:tcBorders>
            <w:vAlign w:val="center"/>
          </w:tcPr>
          <w:p w:rsidR="00904822" w:rsidRPr="00904822" w:rsidRDefault="00904822" w:rsidP="00904822">
            <w:pPr>
              <w:spacing w:after="0" w:line="240" w:lineRule="auto"/>
              <w:ind w:right="142"/>
              <w:jc w:val="right"/>
              <w:rPr>
                <w:rFonts w:ascii="Times New Roman" w:eastAsia="Times New Roman" w:hAnsi="Times New Roman" w:cs="Times New Roman"/>
                <w:b/>
                <w:sz w:val="20"/>
                <w:szCs w:val="20"/>
                <w:lang w:val="uk-UA" w:eastAsia="ru-RU"/>
              </w:rPr>
            </w:pPr>
            <w:r w:rsidRPr="00904822">
              <w:rPr>
                <w:rFonts w:ascii="Times New Roman" w:eastAsia="Times New Roman" w:hAnsi="Times New Roman" w:cs="Times New Roman"/>
                <w:b/>
                <w:sz w:val="20"/>
                <w:szCs w:val="20"/>
                <w:lang w:val="uk-UA" w:eastAsia="ru-RU"/>
              </w:rPr>
              <w:t>47</w:t>
            </w:r>
          </w:p>
        </w:tc>
        <w:tc>
          <w:tcPr>
            <w:tcW w:w="7077" w:type="dxa"/>
            <w:shd w:val="clear" w:color="auto" w:fill="auto"/>
          </w:tcPr>
          <w:p w:rsidR="00904822" w:rsidRPr="00904822" w:rsidRDefault="00904822" w:rsidP="00904822">
            <w:pPr>
              <w:spacing w:after="0" w:line="240" w:lineRule="auto"/>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 xml:space="preserve">Фарбопульт ручний для фарбування поверхонь водно-крейдяний і водно-ванном складами щільністю до 1,3х10 кг / м3 </w:t>
            </w:r>
          </w:p>
          <w:p w:rsidR="00904822" w:rsidRPr="00904822" w:rsidRDefault="00904822" w:rsidP="00904822">
            <w:pPr>
              <w:spacing w:after="0" w:line="240" w:lineRule="auto"/>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Робочий тиск 2.0 (бар)</w:t>
            </w:r>
          </w:p>
          <w:p w:rsidR="00904822" w:rsidRPr="00904822" w:rsidRDefault="00904822" w:rsidP="00904822">
            <w:pPr>
              <w:spacing w:after="0" w:line="240" w:lineRule="auto"/>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Витрата повітря 1.4 (літр/хв)</w:t>
            </w:r>
          </w:p>
        </w:tc>
        <w:tc>
          <w:tcPr>
            <w:tcW w:w="1002" w:type="dxa"/>
            <w:gridSpan w:val="2"/>
            <w:vAlign w:val="center"/>
          </w:tcPr>
          <w:p w:rsidR="00904822" w:rsidRPr="00904822" w:rsidRDefault="00904822" w:rsidP="00904822">
            <w:pPr>
              <w:spacing w:after="0" w:line="240" w:lineRule="auto"/>
              <w:jc w:val="center"/>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шт</w:t>
            </w:r>
          </w:p>
        </w:tc>
        <w:tc>
          <w:tcPr>
            <w:tcW w:w="1419" w:type="dxa"/>
            <w:vMerge/>
            <w:tcBorders>
              <w:top w:val="nil"/>
            </w:tcBorders>
            <w:vAlign w:val="center"/>
          </w:tcPr>
          <w:p w:rsidR="00904822" w:rsidRPr="00904822" w:rsidRDefault="00904822" w:rsidP="00904822">
            <w:pPr>
              <w:spacing w:after="0" w:line="240" w:lineRule="auto"/>
              <w:ind w:right="142"/>
              <w:jc w:val="center"/>
              <w:rPr>
                <w:rFonts w:ascii="Arial" w:eastAsia="Times New Roman" w:hAnsi="Arial" w:cs="Arial"/>
                <w:b/>
                <w:bCs/>
                <w:i/>
                <w:iCs/>
                <w:sz w:val="20"/>
                <w:szCs w:val="20"/>
                <w:highlight w:val="green"/>
                <w:lang w:val="ru-RU" w:eastAsia="ru-RU"/>
              </w:rPr>
            </w:pPr>
          </w:p>
        </w:tc>
      </w:tr>
      <w:tr w:rsidR="00904822" w:rsidRPr="00904822" w:rsidTr="007F61F8">
        <w:trPr>
          <w:trHeight w:val="411"/>
        </w:trPr>
        <w:tc>
          <w:tcPr>
            <w:tcW w:w="540" w:type="dxa"/>
            <w:tcBorders>
              <w:right w:val="single" w:sz="4" w:space="0" w:color="auto"/>
            </w:tcBorders>
            <w:vAlign w:val="center"/>
          </w:tcPr>
          <w:p w:rsidR="00904822" w:rsidRPr="00904822" w:rsidRDefault="00904822" w:rsidP="00904822">
            <w:pPr>
              <w:spacing w:after="0" w:line="240" w:lineRule="auto"/>
              <w:ind w:right="142"/>
              <w:jc w:val="right"/>
              <w:rPr>
                <w:rFonts w:ascii="Times New Roman" w:eastAsia="Times New Roman" w:hAnsi="Times New Roman" w:cs="Times New Roman"/>
                <w:b/>
                <w:sz w:val="20"/>
                <w:szCs w:val="20"/>
                <w:lang w:val="uk-UA" w:eastAsia="ru-RU"/>
              </w:rPr>
            </w:pPr>
            <w:r w:rsidRPr="00904822">
              <w:rPr>
                <w:rFonts w:ascii="Times New Roman" w:eastAsia="Times New Roman" w:hAnsi="Times New Roman" w:cs="Times New Roman"/>
                <w:b/>
                <w:sz w:val="20"/>
                <w:szCs w:val="20"/>
                <w:lang w:val="uk-UA" w:eastAsia="ru-RU"/>
              </w:rPr>
              <w:t>48</w:t>
            </w:r>
          </w:p>
        </w:tc>
        <w:tc>
          <w:tcPr>
            <w:tcW w:w="7077" w:type="dxa"/>
            <w:shd w:val="clear" w:color="auto" w:fill="FFFFFF"/>
          </w:tcPr>
          <w:p w:rsidR="00904822" w:rsidRPr="00904822" w:rsidRDefault="00904822" w:rsidP="00904822">
            <w:pPr>
              <w:spacing w:after="0" w:line="240" w:lineRule="auto"/>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Секатор садовий сталевий</w:t>
            </w:r>
          </w:p>
          <w:p w:rsidR="00904822" w:rsidRPr="00904822" w:rsidRDefault="00904822" w:rsidP="00904822">
            <w:pPr>
              <w:spacing w:after="0" w:line="240" w:lineRule="auto"/>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Довжина 200-220 мм</w:t>
            </w:r>
          </w:p>
          <w:p w:rsidR="00904822" w:rsidRPr="00904822" w:rsidRDefault="00904822" w:rsidP="00904822">
            <w:pPr>
              <w:spacing w:after="0" w:line="240" w:lineRule="auto"/>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Діаметр зрізу 20-25 мм</w:t>
            </w:r>
          </w:p>
          <w:p w:rsidR="00904822" w:rsidRPr="00904822" w:rsidRDefault="00904822" w:rsidP="00904822">
            <w:pPr>
              <w:spacing w:after="0" w:line="240" w:lineRule="auto"/>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Ручки вироблені з композиційного матеріалу або прогумовані</w:t>
            </w:r>
          </w:p>
        </w:tc>
        <w:tc>
          <w:tcPr>
            <w:tcW w:w="1002" w:type="dxa"/>
            <w:gridSpan w:val="2"/>
            <w:vAlign w:val="center"/>
          </w:tcPr>
          <w:p w:rsidR="00904822" w:rsidRPr="00904822" w:rsidRDefault="00904822" w:rsidP="00904822">
            <w:pPr>
              <w:spacing w:after="0" w:line="240" w:lineRule="auto"/>
              <w:jc w:val="center"/>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шт</w:t>
            </w:r>
          </w:p>
        </w:tc>
        <w:tc>
          <w:tcPr>
            <w:tcW w:w="1419" w:type="dxa"/>
            <w:vMerge/>
            <w:tcBorders>
              <w:top w:val="nil"/>
            </w:tcBorders>
            <w:vAlign w:val="center"/>
          </w:tcPr>
          <w:p w:rsidR="00904822" w:rsidRPr="00904822" w:rsidRDefault="00904822" w:rsidP="00904822">
            <w:pPr>
              <w:spacing w:after="0" w:line="240" w:lineRule="auto"/>
              <w:ind w:right="142"/>
              <w:jc w:val="center"/>
              <w:rPr>
                <w:rFonts w:ascii="Times New Roman" w:eastAsia="Times New Roman" w:hAnsi="Times New Roman" w:cs="Times New Roman"/>
                <w:b/>
                <w:sz w:val="26"/>
                <w:szCs w:val="26"/>
                <w:lang w:val="ru-RU" w:eastAsia="ru-RU"/>
              </w:rPr>
            </w:pPr>
          </w:p>
        </w:tc>
      </w:tr>
      <w:tr w:rsidR="00904822" w:rsidRPr="00904822" w:rsidTr="007F61F8">
        <w:trPr>
          <w:trHeight w:val="411"/>
        </w:trPr>
        <w:tc>
          <w:tcPr>
            <w:tcW w:w="540" w:type="dxa"/>
            <w:tcBorders>
              <w:right w:val="single" w:sz="4" w:space="0" w:color="auto"/>
            </w:tcBorders>
            <w:vAlign w:val="center"/>
          </w:tcPr>
          <w:p w:rsidR="00904822" w:rsidRPr="00904822" w:rsidRDefault="00904822" w:rsidP="00904822">
            <w:pPr>
              <w:spacing w:after="0" w:line="240" w:lineRule="auto"/>
              <w:ind w:right="142"/>
              <w:jc w:val="right"/>
              <w:rPr>
                <w:rFonts w:ascii="Times New Roman" w:eastAsia="Times New Roman" w:hAnsi="Times New Roman" w:cs="Times New Roman"/>
                <w:b/>
                <w:sz w:val="20"/>
                <w:szCs w:val="20"/>
                <w:lang w:val="uk-UA" w:eastAsia="ru-RU"/>
              </w:rPr>
            </w:pPr>
            <w:r w:rsidRPr="00904822">
              <w:rPr>
                <w:rFonts w:ascii="Times New Roman" w:eastAsia="Times New Roman" w:hAnsi="Times New Roman" w:cs="Times New Roman"/>
                <w:b/>
                <w:sz w:val="20"/>
                <w:szCs w:val="20"/>
                <w:lang w:val="uk-UA" w:eastAsia="ru-RU"/>
              </w:rPr>
              <w:lastRenderedPageBreak/>
              <w:t>49</w:t>
            </w:r>
          </w:p>
        </w:tc>
        <w:tc>
          <w:tcPr>
            <w:tcW w:w="7077" w:type="dxa"/>
            <w:shd w:val="clear" w:color="auto" w:fill="FFFFFF"/>
          </w:tcPr>
          <w:p w:rsidR="00904822" w:rsidRPr="00904822" w:rsidRDefault="00904822" w:rsidP="00904822">
            <w:pPr>
              <w:spacing w:after="0" w:line="240" w:lineRule="auto"/>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Лопати совкові металеві без держака</w:t>
            </w:r>
          </w:p>
          <w:p w:rsidR="00904822" w:rsidRPr="00904822" w:rsidRDefault="00904822" w:rsidP="00904822">
            <w:pPr>
              <w:spacing w:after="0" w:line="240" w:lineRule="auto"/>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Довжина: 35-36 см</w:t>
            </w:r>
          </w:p>
          <w:p w:rsidR="00904822" w:rsidRPr="00904822" w:rsidRDefault="00904822" w:rsidP="00904822">
            <w:pPr>
              <w:spacing w:after="0" w:line="240" w:lineRule="auto"/>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Довжина робочої частини: 26-27 см</w:t>
            </w:r>
          </w:p>
          <w:p w:rsidR="00904822" w:rsidRPr="00904822" w:rsidRDefault="00904822" w:rsidP="00904822">
            <w:pPr>
              <w:spacing w:after="0" w:line="240" w:lineRule="auto"/>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Ширина робочої частини: 22,5-23 см</w:t>
            </w:r>
          </w:p>
        </w:tc>
        <w:tc>
          <w:tcPr>
            <w:tcW w:w="1002" w:type="dxa"/>
            <w:gridSpan w:val="2"/>
            <w:vAlign w:val="center"/>
          </w:tcPr>
          <w:p w:rsidR="00904822" w:rsidRPr="00904822" w:rsidRDefault="00904822" w:rsidP="00904822">
            <w:pPr>
              <w:spacing w:after="0" w:line="240" w:lineRule="auto"/>
              <w:jc w:val="center"/>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шт</w:t>
            </w:r>
          </w:p>
        </w:tc>
        <w:tc>
          <w:tcPr>
            <w:tcW w:w="1419" w:type="dxa"/>
            <w:vMerge/>
            <w:tcBorders>
              <w:top w:val="nil"/>
            </w:tcBorders>
            <w:vAlign w:val="center"/>
          </w:tcPr>
          <w:p w:rsidR="00904822" w:rsidRPr="00904822" w:rsidRDefault="00904822" w:rsidP="00904822">
            <w:pPr>
              <w:spacing w:after="0" w:line="240" w:lineRule="auto"/>
              <w:ind w:right="142"/>
              <w:jc w:val="center"/>
              <w:rPr>
                <w:rFonts w:ascii="Times New Roman" w:eastAsia="Times New Roman" w:hAnsi="Times New Roman" w:cs="Times New Roman"/>
                <w:b/>
                <w:sz w:val="26"/>
                <w:szCs w:val="26"/>
                <w:lang w:val="ru-RU" w:eastAsia="ru-RU"/>
              </w:rPr>
            </w:pPr>
          </w:p>
        </w:tc>
      </w:tr>
      <w:tr w:rsidR="00904822" w:rsidRPr="00904822" w:rsidTr="007F61F8">
        <w:trPr>
          <w:trHeight w:val="411"/>
        </w:trPr>
        <w:tc>
          <w:tcPr>
            <w:tcW w:w="540" w:type="dxa"/>
            <w:tcBorders>
              <w:right w:val="single" w:sz="4" w:space="0" w:color="auto"/>
            </w:tcBorders>
            <w:vAlign w:val="center"/>
          </w:tcPr>
          <w:p w:rsidR="00904822" w:rsidRPr="00904822" w:rsidRDefault="00904822" w:rsidP="00904822">
            <w:pPr>
              <w:spacing w:after="0" w:line="240" w:lineRule="auto"/>
              <w:ind w:right="142"/>
              <w:jc w:val="right"/>
              <w:rPr>
                <w:rFonts w:ascii="Times New Roman" w:eastAsia="Times New Roman" w:hAnsi="Times New Roman" w:cs="Times New Roman"/>
                <w:b/>
                <w:sz w:val="20"/>
                <w:szCs w:val="20"/>
                <w:lang w:val="uk-UA" w:eastAsia="ru-RU"/>
              </w:rPr>
            </w:pPr>
            <w:r w:rsidRPr="00904822">
              <w:rPr>
                <w:rFonts w:ascii="Times New Roman" w:eastAsia="Times New Roman" w:hAnsi="Times New Roman" w:cs="Times New Roman"/>
                <w:b/>
                <w:sz w:val="20"/>
                <w:szCs w:val="20"/>
                <w:lang w:val="uk-UA" w:eastAsia="ru-RU"/>
              </w:rPr>
              <w:t>50</w:t>
            </w:r>
          </w:p>
        </w:tc>
        <w:tc>
          <w:tcPr>
            <w:tcW w:w="7077" w:type="dxa"/>
            <w:shd w:val="clear" w:color="auto" w:fill="FFFFFF"/>
          </w:tcPr>
          <w:p w:rsidR="00904822" w:rsidRPr="00904822" w:rsidRDefault="00904822" w:rsidP="00904822">
            <w:pPr>
              <w:spacing w:after="0" w:line="240" w:lineRule="auto"/>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Лопати штикові металеві без держака</w:t>
            </w:r>
          </w:p>
          <w:p w:rsidR="00904822" w:rsidRPr="00904822" w:rsidRDefault="00904822" w:rsidP="00904822">
            <w:pPr>
              <w:spacing w:after="0" w:line="240" w:lineRule="auto"/>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Довжина: 40-41см</w:t>
            </w:r>
          </w:p>
          <w:p w:rsidR="00904822" w:rsidRPr="00904822" w:rsidRDefault="00904822" w:rsidP="00904822">
            <w:pPr>
              <w:spacing w:after="0" w:line="240" w:lineRule="auto"/>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Довжина робочої частини: 29-30см</w:t>
            </w:r>
          </w:p>
          <w:p w:rsidR="00904822" w:rsidRPr="00904822" w:rsidRDefault="00904822" w:rsidP="00904822">
            <w:pPr>
              <w:spacing w:after="0" w:line="240" w:lineRule="auto"/>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Ширина робочої частини: 20,5-21см</w:t>
            </w:r>
          </w:p>
        </w:tc>
        <w:tc>
          <w:tcPr>
            <w:tcW w:w="1002" w:type="dxa"/>
            <w:gridSpan w:val="2"/>
            <w:vAlign w:val="center"/>
          </w:tcPr>
          <w:p w:rsidR="00904822" w:rsidRPr="00904822" w:rsidRDefault="00904822" w:rsidP="00904822">
            <w:pPr>
              <w:spacing w:after="0" w:line="240" w:lineRule="auto"/>
              <w:jc w:val="center"/>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шт</w:t>
            </w:r>
          </w:p>
        </w:tc>
        <w:tc>
          <w:tcPr>
            <w:tcW w:w="1419" w:type="dxa"/>
            <w:vMerge/>
            <w:tcBorders>
              <w:top w:val="nil"/>
            </w:tcBorders>
            <w:vAlign w:val="center"/>
          </w:tcPr>
          <w:p w:rsidR="00904822" w:rsidRPr="00904822" w:rsidRDefault="00904822" w:rsidP="00904822">
            <w:pPr>
              <w:spacing w:after="0" w:line="240" w:lineRule="auto"/>
              <w:ind w:right="142"/>
              <w:jc w:val="center"/>
              <w:rPr>
                <w:rFonts w:ascii="Times New Roman" w:eastAsia="Times New Roman" w:hAnsi="Times New Roman" w:cs="Times New Roman"/>
                <w:b/>
                <w:sz w:val="26"/>
                <w:szCs w:val="26"/>
                <w:lang w:val="ru-RU" w:eastAsia="ru-RU"/>
              </w:rPr>
            </w:pPr>
          </w:p>
        </w:tc>
      </w:tr>
      <w:tr w:rsidR="00904822" w:rsidRPr="00904822" w:rsidTr="007F61F8">
        <w:trPr>
          <w:trHeight w:val="411"/>
        </w:trPr>
        <w:tc>
          <w:tcPr>
            <w:tcW w:w="540" w:type="dxa"/>
            <w:tcBorders>
              <w:right w:val="single" w:sz="4" w:space="0" w:color="auto"/>
            </w:tcBorders>
            <w:vAlign w:val="center"/>
          </w:tcPr>
          <w:p w:rsidR="00904822" w:rsidRPr="00904822" w:rsidRDefault="00904822" w:rsidP="00904822">
            <w:pPr>
              <w:spacing w:after="0" w:line="240" w:lineRule="auto"/>
              <w:ind w:right="142"/>
              <w:jc w:val="right"/>
              <w:rPr>
                <w:rFonts w:ascii="Times New Roman" w:eastAsia="Times New Roman" w:hAnsi="Times New Roman" w:cs="Times New Roman"/>
                <w:b/>
                <w:sz w:val="20"/>
                <w:szCs w:val="20"/>
                <w:lang w:val="uk-UA" w:eastAsia="ru-RU"/>
              </w:rPr>
            </w:pPr>
            <w:r w:rsidRPr="00904822">
              <w:rPr>
                <w:rFonts w:ascii="Times New Roman" w:eastAsia="Times New Roman" w:hAnsi="Times New Roman" w:cs="Times New Roman"/>
                <w:b/>
                <w:sz w:val="20"/>
                <w:szCs w:val="20"/>
                <w:lang w:val="uk-UA" w:eastAsia="ru-RU"/>
              </w:rPr>
              <w:t>51</w:t>
            </w:r>
          </w:p>
        </w:tc>
        <w:tc>
          <w:tcPr>
            <w:tcW w:w="7077" w:type="dxa"/>
            <w:shd w:val="clear" w:color="auto" w:fill="FFFFFF"/>
          </w:tcPr>
          <w:p w:rsidR="00904822" w:rsidRPr="00904822" w:rsidRDefault="00904822" w:rsidP="00904822">
            <w:pPr>
              <w:spacing w:after="0" w:line="240" w:lineRule="auto"/>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 xml:space="preserve">Лопати снігові з алюмінію завтовшки 1,5 мм </w:t>
            </w:r>
          </w:p>
          <w:p w:rsidR="00904822" w:rsidRPr="00904822" w:rsidRDefault="00904822" w:rsidP="00904822">
            <w:pPr>
              <w:spacing w:after="0" w:line="240" w:lineRule="auto"/>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мають поздовжні ребра, які посилюють жорсткість полотна, сталева окантовка</w:t>
            </w:r>
          </w:p>
          <w:p w:rsidR="00904822" w:rsidRPr="00904822" w:rsidRDefault="00904822" w:rsidP="00904822">
            <w:pPr>
              <w:spacing w:after="0" w:line="240" w:lineRule="auto"/>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держак дерев’яний</w:t>
            </w:r>
          </w:p>
          <w:p w:rsidR="00904822" w:rsidRPr="00904822" w:rsidRDefault="00904822" w:rsidP="00904822">
            <w:pPr>
              <w:spacing w:after="0" w:line="240" w:lineRule="auto"/>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Робоча частина 430 х 370 мм</w:t>
            </w:r>
          </w:p>
        </w:tc>
        <w:tc>
          <w:tcPr>
            <w:tcW w:w="1002" w:type="dxa"/>
            <w:gridSpan w:val="2"/>
            <w:vAlign w:val="center"/>
          </w:tcPr>
          <w:p w:rsidR="00904822" w:rsidRPr="00904822" w:rsidRDefault="00904822" w:rsidP="00904822">
            <w:pPr>
              <w:spacing w:after="0" w:line="240" w:lineRule="auto"/>
              <w:jc w:val="center"/>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шт</w:t>
            </w:r>
          </w:p>
        </w:tc>
        <w:tc>
          <w:tcPr>
            <w:tcW w:w="1419" w:type="dxa"/>
            <w:vMerge/>
            <w:tcBorders>
              <w:top w:val="nil"/>
            </w:tcBorders>
            <w:vAlign w:val="center"/>
          </w:tcPr>
          <w:p w:rsidR="00904822" w:rsidRPr="00904822" w:rsidRDefault="00904822" w:rsidP="00904822">
            <w:pPr>
              <w:spacing w:after="0" w:line="240" w:lineRule="auto"/>
              <w:ind w:right="142"/>
              <w:jc w:val="center"/>
              <w:rPr>
                <w:rFonts w:ascii="Times New Roman" w:eastAsia="Times New Roman" w:hAnsi="Times New Roman" w:cs="Times New Roman"/>
                <w:b/>
                <w:sz w:val="26"/>
                <w:szCs w:val="26"/>
                <w:lang w:val="ru-RU" w:eastAsia="ru-RU"/>
              </w:rPr>
            </w:pPr>
          </w:p>
        </w:tc>
      </w:tr>
      <w:tr w:rsidR="00904822" w:rsidRPr="00904822" w:rsidTr="007F61F8">
        <w:trPr>
          <w:trHeight w:val="411"/>
        </w:trPr>
        <w:tc>
          <w:tcPr>
            <w:tcW w:w="540" w:type="dxa"/>
            <w:tcBorders>
              <w:right w:val="single" w:sz="4" w:space="0" w:color="auto"/>
            </w:tcBorders>
            <w:vAlign w:val="center"/>
          </w:tcPr>
          <w:p w:rsidR="00904822" w:rsidRPr="00904822" w:rsidRDefault="00904822" w:rsidP="00904822">
            <w:pPr>
              <w:spacing w:after="0" w:line="240" w:lineRule="auto"/>
              <w:ind w:right="142"/>
              <w:jc w:val="right"/>
              <w:rPr>
                <w:rFonts w:ascii="Times New Roman" w:eastAsia="Times New Roman" w:hAnsi="Times New Roman" w:cs="Times New Roman"/>
                <w:b/>
                <w:sz w:val="20"/>
                <w:szCs w:val="20"/>
                <w:lang w:val="uk-UA" w:eastAsia="ru-RU"/>
              </w:rPr>
            </w:pPr>
            <w:r w:rsidRPr="00904822">
              <w:rPr>
                <w:rFonts w:ascii="Times New Roman" w:eastAsia="Times New Roman" w:hAnsi="Times New Roman" w:cs="Times New Roman"/>
                <w:b/>
                <w:sz w:val="20"/>
                <w:szCs w:val="20"/>
                <w:lang w:val="uk-UA" w:eastAsia="ru-RU"/>
              </w:rPr>
              <w:t>52</w:t>
            </w:r>
          </w:p>
        </w:tc>
        <w:tc>
          <w:tcPr>
            <w:tcW w:w="7077" w:type="dxa"/>
            <w:shd w:val="clear" w:color="auto" w:fill="FFFFFF"/>
          </w:tcPr>
          <w:p w:rsidR="00904822" w:rsidRPr="00904822" w:rsidRDefault="00904822" w:rsidP="00904822">
            <w:pPr>
              <w:spacing w:after="0" w:line="240" w:lineRule="auto"/>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Ножиці для обрізання гілок Н= 700-800 мм</w:t>
            </w:r>
          </w:p>
          <w:p w:rsidR="00904822" w:rsidRPr="00904822" w:rsidRDefault="00904822" w:rsidP="00904822">
            <w:pPr>
              <w:spacing w:after="0" w:line="240" w:lineRule="auto"/>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Матеріал ручок-пластик</w:t>
            </w:r>
          </w:p>
          <w:p w:rsidR="00904822" w:rsidRPr="00904822" w:rsidRDefault="00904822" w:rsidP="00904822">
            <w:pPr>
              <w:spacing w:after="0" w:line="240" w:lineRule="auto"/>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Довжина леза 10-12 см</w:t>
            </w:r>
          </w:p>
        </w:tc>
        <w:tc>
          <w:tcPr>
            <w:tcW w:w="1002" w:type="dxa"/>
            <w:gridSpan w:val="2"/>
            <w:vAlign w:val="center"/>
          </w:tcPr>
          <w:p w:rsidR="00904822" w:rsidRPr="00904822" w:rsidRDefault="00904822" w:rsidP="00904822">
            <w:pPr>
              <w:spacing w:after="0" w:line="240" w:lineRule="auto"/>
              <w:jc w:val="center"/>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шт</w:t>
            </w:r>
          </w:p>
        </w:tc>
        <w:tc>
          <w:tcPr>
            <w:tcW w:w="1419" w:type="dxa"/>
            <w:vMerge/>
            <w:tcBorders>
              <w:top w:val="nil"/>
            </w:tcBorders>
            <w:vAlign w:val="center"/>
          </w:tcPr>
          <w:p w:rsidR="00904822" w:rsidRPr="00904822" w:rsidRDefault="00904822" w:rsidP="00904822">
            <w:pPr>
              <w:spacing w:after="0" w:line="240" w:lineRule="auto"/>
              <w:ind w:right="142"/>
              <w:jc w:val="center"/>
              <w:rPr>
                <w:rFonts w:ascii="Times New Roman" w:eastAsia="Times New Roman" w:hAnsi="Times New Roman" w:cs="Times New Roman"/>
                <w:b/>
                <w:sz w:val="26"/>
                <w:szCs w:val="26"/>
                <w:lang w:val="ru-RU" w:eastAsia="ru-RU"/>
              </w:rPr>
            </w:pPr>
          </w:p>
        </w:tc>
      </w:tr>
      <w:tr w:rsidR="00904822" w:rsidRPr="00904822" w:rsidTr="007F61F8">
        <w:trPr>
          <w:trHeight w:val="411"/>
        </w:trPr>
        <w:tc>
          <w:tcPr>
            <w:tcW w:w="540" w:type="dxa"/>
            <w:tcBorders>
              <w:right w:val="single" w:sz="4" w:space="0" w:color="auto"/>
            </w:tcBorders>
            <w:vAlign w:val="center"/>
          </w:tcPr>
          <w:p w:rsidR="00904822" w:rsidRPr="00904822" w:rsidRDefault="00904822" w:rsidP="00904822">
            <w:pPr>
              <w:spacing w:after="0" w:line="240" w:lineRule="auto"/>
              <w:ind w:right="142"/>
              <w:jc w:val="right"/>
              <w:rPr>
                <w:rFonts w:ascii="Times New Roman" w:eastAsia="Times New Roman" w:hAnsi="Times New Roman" w:cs="Times New Roman"/>
                <w:b/>
                <w:sz w:val="20"/>
                <w:szCs w:val="20"/>
                <w:lang w:val="uk-UA" w:eastAsia="ru-RU"/>
              </w:rPr>
            </w:pPr>
            <w:r w:rsidRPr="00904822">
              <w:rPr>
                <w:rFonts w:ascii="Times New Roman" w:eastAsia="Times New Roman" w:hAnsi="Times New Roman" w:cs="Times New Roman"/>
                <w:b/>
                <w:sz w:val="20"/>
                <w:szCs w:val="20"/>
                <w:lang w:val="uk-UA" w:eastAsia="ru-RU"/>
              </w:rPr>
              <w:t>53</w:t>
            </w:r>
          </w:p>
        </w:tc>
        <w:tc>
          <w:tcPr>
            <w:tcW w:w="7077" w:type="dxa"/>
            <w:shd w:val="clear" w:color="auto" w:fill="FFFFFF"/>
          </w:tcPr>
          <w:p w:rsidR="00904822" w:rsidRPr="00904822" w:rsidRDefault="00904822" w:rsidP="00904822">
            <w:pPr>
              <w:spacing w:after="0" w:line="240" w:lineRule="auto"/>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Граблі віялові розсувні з дерев’яним держаком</w:t>
            </w:r>
          </w:p>
          <w:p w:rsidR="00904822" w:rsidRPr="00904822" w:rsidRDefault="00904822" w:rsidP="00904822">
            <w:pPr>
              <w:spacing w:after="0" w:line="240" w:lineRule="auto"/>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розмір- 270–460 мм</w:t>
            </w:r>
          </w:p>
          <w:p w:rsidR="00904822" w:rsidRPr="00904822" w:rsidRDefault="00904822" w:rsidP="00904822">
            <w:pPr>
              <w:spacing w:after="0" w:line="240" w:lineRule="auto"/>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кількість плоских зубів 22шт</w:t>
            </w:r>
          </w:p>
        </w:tc>
        <w:tc>
          <w:tcPr>
            <w:tcW w:w="1002" w:type="dxa"/>
            <w:gridSpan w:val="2"/>
            <w:vAlign w:val="center"/>
          </w:tcPr>
          <w:p w:rsidR="00904822" w:rsidRPr="00904822" w:rsidRDefault="00904822" w:rsidP="00904822">
            <w:pPr>
              <w:spacing w:after="0" w:line="240" w:lineRule="auto"/>
              <w:jc w:val="center"/>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шт</w:t>
            </w:r>
          </w:p>
        </w:tc>
        <w:tc>
          <w:tcPr>
            <w:tcW w:w="1419" w:type="dxa"/>
            <w:vMerge/>
            <w:tcBorders>
              <w:top w:val="nil"/>
            </w:tcBorders>
            <w:vAlign w:val="center"/>
          </w:tcPr>
          <w:p w:rsidR="00904822" w:rsidRPr="00904822" w:rsidRDefault="00904822" w:rsidP="00904822">
            <w:pPr>
              <w:spacing w:after="0" w:line="240" w:lineRule="auto"/>
              <w:ind w:right="142"/>
              <w:jc w:val="center"/>
              <w:rPr>
                <w:rFonts w:ascii="Times New Roman" w:eastAsia="Times New Roman" w:hAnsi="Times New Roman" w:cs="Times New Roman"/>
                <w:b/>
                <w:sz w:val="26"/>
                <w:szCs w:val="26"/>
                <w:lang w:val="ru-RU" w:eastAsia="ru-RU"/>
              </w:rPr>
            </w:pPr>
          </w:p>
        </w:tc>
      </w:tr>
      <w:tr w:rsidR="00904822" w:rsidRPr="00904822" w:rsidTr="007F61F8">
        <w:trPr>
          <w:trHeight w:val="411"/>
        </w:trPr>
        <w:tc>
          <w:tcPr>
            <w:tcW w:w="540" w:type="dxa"/>
            <w:tcBorders>
              <w:right w:val="single" w:sz="4" w:space="0" w:color="auto"/>
            </w:tcBorders>
            <w:vAlign w:val="center"/>
          </w:tcPr>
          <w:p w:rsidR="00904822" w:rsidRPr="00904822" w:rsidRDefault="00904822" w:rsidP="00904822">
            <w:pPr>
              <w:spacing w:after="0" w:line="240" w:lineRule="auto"/>
              <w:ind w:right="142"/>
              <w:jc w:val="right"/>
              <w:rPr>
                <w:rFonts w:ascii="Times New Roman" w:eastAsia="Times New Roman" w:hAnsi="Times New Roman" w:cs="Times New Roman"/>
                <w:b/>
                <w:sz w:val="20"/>
                <w:szCs w:val="20"/>
                <w:lang w:val="uk-UA" w:eastAsia="ru-RU"/>
              </w:rPr>
            </w:pPr>
            <w:r w:rsidRPr="00904822">
              <w:rPr>
                <w:rFonts w:ascii="Times New Roman" w:eastAsia="Times New Roman" w:hAnsi="Times New Roman" w:cs="Times New Roman"/>
                <w:b/>
                <w:sz w:val="20"/>
                <w:szCs w:val="20"/>
                <w:lang w:val="uk-UA" w:eastAsia="ru-RU"/>
              </w:rPr>
              <w:t>54</w:t>
            </w:r>
          </w:p>
        </w:tc>
        <w:tc>
          <w:tcPr>
            <w:tcW w:w="7077" w:type="dxa"/>
            <w:shd w:val="clear" w:color="auto" w:fill="FFFFFF"/>
          </w:tcPr>
          <w:p w:rsidR="00904822" w:rsidRPr="00904822" w:rsidRDefault="00904822" w:rsidP="00904822">
            <w:pPr>
              <w:spacing w:after="0" w:line="240" w:lineRule="auto"/>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 xml:space="preserve">Лопата автомобільна пластикова розкладна з пластиковим держаком </w:t>
            </w:r>
          </w:p>
          <w:p w:rsidR="00904822" w:rsidRPr="00904822" w:rsidRDefault="00904822" w:rsidP="00904822">
            <w:pPr>
              <w:spacing w:after="0" w:line="240" w:lineRule="auto"/>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Розмір 255 x 340 мм</w:t>
            </w:r>
          </w:p>
        </w:tc>
        <w:tc>
          <w:tcPr>
            <w:tcW w:w="1002" w:type="dxa"/>
            <w:gridSpan w:val="2"/>
            <w:vAlign w:val="center"/>
          </w:tcPr>
          <w:p w:rsidR="00904822" w:rsidRPr="00904822" w:rsidRDefault="00904822" w:rsidP="00904822">
            <w:pPr>
              <w:spacing w:after="0" w:line="240" w:lineRule="auto"/>
              <w:jc w:val="center"/>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шт</w:t>
            </w:r>
          </w:p>
        </w:tc>
        <w:tc>
          <w:tcPr>
            <w:tcW w:w="1419" w:type="dxa"/>
            <w:vMerge/>
            <w:tcBorders>
              <w:top w:val="nil"/>
            </w:tcBorders>
            <w:vAlign w:val="center"/>
          </w:tcPr>
          <w:p w:rsidR="00904822" w:rsidRPr="00904822" w:rsidRDefault="00904822" w:rsidP="00904822">
            <w:pPr>
              <w:spacing w:after="0" w:line="240" w:lineRule="auto"/>
              <w:ind w:right="142"/>
              <w:jc w:val="center"/>
              <w:rPr>
                <w:rFonts w:ascii="Times New Roman" w:eastAsia="Times New Roman" w:hAnsi="Times New Roman" w:cs="Times New Roman"/>
                <w:b/>
                <w:sz w:val="26"/>
                <w:szCs w:val="26"/>
                <w:lang w:val="ru-RU" w:eastAsia="ru-RU"/>
              </w:rPr>
            </w:pPr>
          </w:p>
        </w:tc>
      </w:tr>
      <w:tr w:rsidR="00904822" w:rsidRPr="00904822" w:rsidTr="007F61F8">
        <w:trPr>
          <w:trHeight w:val="411"/>
        </w:trPr>
        <w:tc>
          <w:tcPr>
            <w:tcW w:w="540" w:type="dxa"/>
            <w:tcBorders>
              <w:right w:val="single" w:sz="4" w:space="0" w:color="auto"/>
            </w:tcBorders>
            <w:vAlign w:val="center"/>
          </w:tcPr>
          <w:p w:rsidR="00904822" w:rsidRPr="00904822" w:rsidRDefault="00904822" w:rsidP="00904822">
            <w:pPr>
              <w:spacing w:after="0" w:line="240" w:lineRule="auto"/>
              <w:ind w:right="142"/>
              <w:jc w:val="right"/>
              <w:rPr>
                <w:rFonts w:ascii="Times New Roman" w:eastAsia="Times New Roman" w:hAnsi="Times New Roman" w:cs="Times New Roman"/>
                <w:b/>
                <w:sz w:val="20"/>
                <w:szCs w:val="20"/>
                <w:lang w:val="uk-UA" w:eastAsia="ru-RU"/>
              </w:rPr>
            </w:pPr>
            <w:r w:rsidRPr="00904822">
              <w:rPr>
                <w:rFonts w:ascii="Times New Roman" w:eastAsia="Times New Roman" w:hAnsi="Times New Roman" w:cs="Times New Roman"/>
                <w:b/>
                <w:sz w:val="20"/>
                <w:szCs w:val="20"/>
                <w:lang w:val="uk-UA" w:eastAsia="ru-RU"/>
              </w:rPr>
              <w:t>55</w:t>
            </w:r>
          </w:p>
        </w:tc>
        <w:tc>
          <w:tcPr>
            <w:tcW w:w="7077" w:type="dxa"/>
            <w:shd w:val="clear" w:color="auto" w:fill="FFFFFF"/>
          </w:tcPr>
          <w:p w:rsidR="00904822" w:rsidRPr="00904822" w:rsidRDefault="00904822" w:rsidP="00904822">
            <w:pPr>
              <w:spacing w:after="0" w:line="240" w:lineRule="auto"/>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 xml:space="preserve">Щітка ручна по </w:t>
            </w:r>
            <w:proofErr w:type="gramStart"/>
            <w:r w:rsidRPr="00904822">
              <w:rPr>
                <w:rFonts w:ascii="Times New Roman" w:eastAsia="Times New Roman" w:hAnsi="Times New Roman" w:cs="Times New Roman"/>
                <w:sz w:val="20"/>
                <w:szCs w:val="20"/>
                <w:lang w:val="ru-RU" w:eastAsia="ru-RU"/>
              </w:rPr>
              <w:t>металу  5</w:t>
            </w:r>
            <w:proofErr w:type="gramEnd"/>
            <w:r w:rsidRPr="00904822">
              <w:rPr>
                <w:rFonts w:ascii="Times New Roman" w:eastAsia="Times New Roman" w:hAnsi="Times New Roman" w:cs="Times New Roman"/>
                <w:sz w:val="20"/>
                <w:szCs w:val="20"/>
                <w:lang w:val="ru-RU" w:eastAsia="ru-RU"/>
              </w:rPr>
              <w:t>-ти рядна дротова сталева</w:t>
            </w:r>
          </w:p>
          <w:p w:rsidR="00904822" w:rsidRPr="00904822" w:rsidRDefault="00904822" w:rsidP="00904822">
            <w:pPr>
              <w:spacing w:after="0" w:line="240" w:lineRule="auto"/>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Ручка пластикова</w:t>
            </w:r>
          </w:p>
        </w:tc>
        <w:tc>
          <w:tcPr>
            <w:tcW w:w="1002" w:type="dxa"/>
            <w:gridSpan w:val="2"/>
            <w:vAlign w:val="center"/>
          </w:tcPr>
          <w:p w:rsidR="00904822" w:rsidRPr="00904822" w:rsidRDefault="00904822" w:rsidP="00904822">
            <w:pPr>
              <w:spacing w:after="0" w:line="240" w:lineRule="auto"/>
              <w:jc w:val="center"/>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шт</w:t>
            </w:r>
          </w:p>
        </w:tc>
        <w:tc>
          <w:tcPr>
            <w:tcW w:w="1419" w:type="dxa"/>
            <w:vMerge/>
            <w:tcBorders>
              <w:top w:val="nil"/>
            </w:tcBorders>
            <w:vAlign w:val="center"/>
          </w:tcPr>
          <w:p w:rsidR="00904822" w:rsidRPr="00904822" w:rsidRDefault="00904822" w:rsidP="00904822">
            <w:pPr>
              <w:spacing w:after="0" w:line="240" w:lineRule="auto"/>
              <w:ind w:right="142"/>
              <w:jc w:val="center"/>
              <w:rPr>
                <w:rFonts w:ascii="Times New Roman" w:eastAsia="Times New Roman" w:hAnsi="Times New Roman" w:cs="Times New Roman"/>
                <w:b/>
                <w:sz w:val="26"/>
                <w:szCs w:val="26"/>
                <w:lang w:val="ru-RU" w:eastAsia="ru-RU"/>
              </w:rPr>
            </w:pPr>
          </w:p>
        </w:tc>
      </w:tr>
      <w:tr w:rsidR="00904822" w:rsidRPr="00904822" w:rsidTr="007F61F8">
        <w:trPr>
          <w:trHeight w:val="411"/>
        </w:trPr>
        <w:tc>
          <w:tcPr>
            <w:tcW w:w="540" w:type="dxa"/>
            <w:tcBorders>
              <w:right w:val="single" w:sz="4" w:space="0" w:color="auto"/>
            </w:tcBorders>
            <w:vAlign w:val="center"/>
          </w:tcPr>
          <w:p w:rsidR="00904822" w:rsidRPr="00904822" w:rsidRDefault="00904822" w:rsidP="00904822">
            <w:pPr>
              <w:spacing w:after="0" w:line="240" w:lineRule="auto"/>
              <w:ind w:right="142"/>
              <w:jc w:val="right"/>
              <w:rPr>
                <w:rFonts w:ascii="Times New Roman" w:eastAsia="Times New Roman" w:hAnsi="Times New Roman" w:cs="Times New Roman"/>
                <w:b/>
                <w:sz w:val="20"/>
                <w:szCs w:val="20"/>
                <w:lang w:val="uk-UA" w:eastAsia="ru-RU"/>
              </w:rPr>
            </w:pPr>
            <w:r w:rsidRPr="00904822">
              <w:rPr>
                <w:rFonts w:ascii="Times New Roman" w:eastAsia="Times New Roman" w:hAnsi="Times New Roman" w:cs="Times New Roman"/>
                <w:b/>
                <w:sz w:val="20"/>
                <w:szCs w:val="20"/>
                <w:lang w:val="uk-UA" w:eastAsia="ru-RU"/>
              </w:rPr>
              <w:t>56</w:t>
            </w:r>
          </w:p>
        </w:tc>
        <w:tc>
          <w:tcPr>
            <w:tcW w:w="7077" w:type="dxa"/>
            <w:shd w:val="clear" w:color="auto" w:fill="FFFFFF"/>
          </w:tcPr>
          <w:p w:rsidR="00904822" w:rsidRPr="00904822" w:rsidRDefault="00904822" w:rsidP="00904822">
            <w:pPr>
              <w:spacing w:after="0" w:line="240" w:lineRule="auto"/>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 xml:space="preserve">Граблі сталеві на 12 рижків з дерев’яним держаком </w:t>
            </w:r>
          </w:p>
        </w:tc>
        <w:tc>
          <w:tcPr>
            <w:tcW w:w="1002" w:type="dxa"/>
            <w:gridSpan w:val="2"/>
            <w:vAlign w:val="center"/>
          </w:tcPr>
          <w:p w:rsidR="00904822" w:rsidRPr="00904822" w:rsidRDefault="00904822" w:rsidP="00904822">
            <w:pPr>
              <w:spacing w:after="0" w:line="240" w:lineRule="auto"/>
              <w:jc w:val="center"/>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шт</w:t>
            </w:r>
          </w:p>
        </w:tc>
        <w:tc>
          <w:tcPr>
            <w:tcW w:w="1419" w:type="dxa"/>
            <w:vMerge/>
            <w:tcBorders>
              <w:top w:val="nil"/>
            </w:tcBorders>
            <w:vAlign w:val="center"/>
          </w:tcPr>
          <w:p w:rsidR="00904822" w:rsidRPr="00904822" w:rsidRDefault="00904822" w:rsidP="00904822">
            <w:pPr>
              <w:spacing w:after="0" w:line="240" w:lineRule="auto"/>
              <w:ind w:right="142"/>
              <w:jc w:val="center"/>
              <w:rPr>
                <w:rFonts w:ascii="Times New Roman" w:eastAsia="Times New Roman" w:hAnsi="Times New Roman" w:cs="Times New Roman"/>
                <w:b/>
                <w:sz w:val="26"/>
                <w:szCs w:val="26"/>
                <w:lang w:val="ru-RU" w:eastAsia="ru-RU"/>
              </w:rPr>
            </w:pPr>
          </w:p>
        </w:tc>
      </w:tr>
      <w:tr w:rsidR="00904822" w:rsidRPr="00904822" w:rsidTr="007F61F8">
        <w:trPr>
          <w:trHeight w:val="411"/>
        </w:trPr>
        <w:tc>
          <w:tcPr>
            <w:tcW w:w="540" w:type="dxa"/>
            <w:tcBorders>
              <w:right w:val="single" w:sz="4" w:space="0" w:color="auto"/>
            </w:tcBorders>
            <w:vAlign w:val="center"/>
          </w:tcPr>
          <w:p w:rsidR="00904822" w:rsidRPr="00904822" w:rsidRDefault="00904822" w:rsidP="00904822">
            <w:pPr>
              <w:spacing w:after="0" w:line="240" w:lineRule="auto"/>
              <w:ind w:right="142"/>
              <w:jc w:val="right"/>
              <w:rPr>
                <w:rFonts w:ascii="Times New Roman" w:eastAsia="Times New Roman" w:hAnsi="Times New Roman" w:cs="Times New Roman"/>
                <w:b/>
                <w:sz w:val="20"/>
                <w:szCs w:val="20"/>
                <w:lang w:val="uk-UA" w:eastAsia="ru-RU"/>
              </w:rPr>
            </w:pPr>
            <w:r w:rsidRPr="00904822">
              <w:rPr>
                <w:rFonts w:ascii="Times New Roman" w:eastAsia="Times New Roman" w:hAnsi="Times New Roman" w:cs="Times New Roman"/>
                <w:b/>
                <w:sz w:val="20"/>
                <w:szCs w:val="20"/>
                <w:lang w:val="uk-UA" w:eastAsia="ru-RU"/>
              </w:rPr>
              <w:t>57</w:t>
            </w:r>
          </w:p>
        </w:tc>
        <w:tc>
          <w:tcPr>
            <w:tcW w:w="7077" w:type="dxa"/>
            <w:shd w:val="clear" w:color="auto" w:fill="auto"/>
          </w:tcPr>
          <w:p w:rsidR="00904822" w:rsidRPr="00904822" w:rsidRDefault="00904822" w:rsidP="00904822">
            <w:pPr>
              <w:spacing w:after="0" w:line="240" w:lineRule="auto"/>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Терка для короїда сталева 3,0мм 125х270мм</w:t>
            </w:r>
          </w:p>
          <w:p w:rsidR="00904822" w:rsidRPr="00904822" w:rsidRDefault="00904822" w:rsidP="00904822">
            <w:pPr>
              <w:spacing w:after="0" w:line="240" w:lineRule="auto"/>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Матеріал ручки-дерев’яна</w:t>
            </w:r>
          </w:p>
        </w:tc>
        <w:tc>
          <w:tcPr>
            <w:tcW w:w="1002" w:type="dxa"/>
            <w:gridSpan w:val="2"/>
            <w:vAlign w:val="center"/>
          </w:tcPr>
          <w:p w:rsidR="00904822" w:rsidRPr="00904822" w:rsidRDefault="00904822" w:rsidP="00904822">
            <w:pPr>
              <w:spacing w:after="0" w:line="240" w:lineRule="auto"/>
              <w:jc w:val="center"/>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шт</w:t>
            </w:r>
          </w:p>
        </w:tc>
        <w:tc>
          <w:tcPr>
            <w:tcW w:w="1419" w:type="dxa"/>
            <w:vMerge/>
            <w:tcBorders>
              <w:top w:val="nil"/>
            </w:tcBorders>
            <w:vAlign w:val="center"/>
          </w:tcPr>
          <w:p w:rsidR="00904822" w:rsidRPr="00904822" w:rsidRDefault="00904822" w:rsidP="00904822">
            <w:pPr>
              <w:spacing w:after="0" w:line="240" w:lineRule="auto"/>
              <w:ind w:right="142"/>
              <w:jc w:val="center"/>
              <w:rPr>
                <w:rFonts w:ascii="Times New Roman" w:eastAsia="Times New Roman" w:hAnsi="Times New Roman" w:cs="Times New Roman"/>
                <w:b/>
                <w:sz w:val="26"/>
                <w:szCs w:val="26"/>
                <w:lang w:val="ru-RU" w:eastAsia="ru-RU"/>
              </w:rPr>
            </w:pPr>
          </w:p>
        </w:tc>
      </w:tr>
      <w:tr w:rsidR="00904822" w:rsidRPr="00904822" w:rsidTr="007F61F8">
        <w:trPr>
          <w:trHeight w:val="411"/>
        </w:trPr>
        <w:tc>
          <w:tcPr>
            <w:tcW w:w="540" w:type="dxa"/>
            <w:tcBorders>
              <w:right w:val="single" w:sz="4" w:space="0" w:color="auto"/>
            </w:tcBorders>
            <w:vAlign w:val="center"/>
          </w:tcPr>
          <w:p w:rsidR="00904822" w:rsidRPr="00904822" w:rsidRDefault="00904822" w:rsidP="00904822">
            <w:pPr>
              <w:spacing w:after="0" w:line="240" w:lineRule="auto"/>
              <w:ind w:right="142"/>
              <w:jc w:val="right"/>
              <w:rPr>
                <w:rFonts w:ascii="Times New Roman" w:eastAsia="Times New Roman" w:hAnsi="Times New Roman" w:cs="Times New Roman"/>
                <w:b/>
                <w:sz w:val="20"/>
                <w:szCs w:val="20"/>
                <w:lang w:val="uk-UA" w:eastAsia="ru-RU"/>
              </w:rPr>
            </w:pPr>
            <w:r w:rsidRPr="00904822">
              <w:rPr>
                <w:rFonts w:ascii="Times New Roman" w:eastAsia="Times New Roman" w:hAnsi="Times New Roman" w:cs="Times New Roman"/>
                <w:b/>
                <w:sz w:val="20"/>
                <w:szCs w:val="20"/>
                <w:lang w:val="uk-UA" w:eastAsia="ru-RU"/>
              </w:rPr>
              <w:t>58</w:t>
            </w:r>
          </w:p>
        </w:tc>
        <w:tc>
          <w:tcPr>
            <w:tcW w:w="7077" w:type="dxa"/>
            <w:shd w:val="clear" w:color="auto" w:fill="auto"/>
          </w:tcPr>
          <w:p w:rsidR="00904822" w:rsidRPr="00904822" w:rsidRDefault="00904822" w:rsidP="00904822">
            <w:pPr>
              <w:spacing w:after="0" w:line="240" w:lineRule="auto"/>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Терка для штукатурки пінополіуретанова 120х240мм</w:t>
            </w:r>
          </w:p>
        </w:tc>
        <w:tc>
          <w:tcPr>
            <w:tcW w:w="1002" w:type="dxa"/>
            <w:gridSpan w:val="2"/>
            <w:vAlign w:val="center"/>
          </w:tcPr>
          <w:p w:rsidR="00904822" w:rsidRPr="00904822" w:rsidRDefault="00904822" w:rsidP="00904822">
            <w:pPr>
              <w:spacing w:after="0" w:line="240" w:lineRule="auto"/>
              <w:jc w:val="center"/>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шт</w:t>
            </w:r>
          </w:p>
        </w:tc>
        <w:tc>
          <w:tcPr>
            <w:tcW w:w="1419" w:type="dxa"/>
            <w:vMerge/>
            <w:tcBorders>
              <w:top w:val="nil"/>
            </w:tcBorders>
            <w:vAlign w:val="center"/>
          </w:tcPr>
          <w:p w:rsidR="00904822" w:rsidRPr="00904822" w:rsidRDefault="00904822" w:rsidP="00904822">
            <w:pPr>
              <w:spacing w:after="0" w:line="240" w:lineRule="auto"/>
              <w:ind w:right="142"/>
              <w:jc w:val="center"/>
              <w:rPr>
                <w:rFonts w:ascii="Times New Roman" w:eastAsia="Times New Roman" w:hAnsi="Times New Roman" w:cs="Times New Roman"/>
                <w:b/>
                <w:sz w:val="26"/>
                <w:szCs w:val="26"/>
                <w:lang w:val="ru-RU" w:eastAsia="ru-RU"/>
              </w:rPr>
            </w:pPr>
          </w:p>
        </w:tc>
      </w:tr>
      <w:tr w:rsidR="00904822" w:rsidRPr="00904822" w:rsidTr="007F61F8">
        <w:trPr>
          <w:trHeight w:val="411"/>
        </w:trPr>
        <w:tc>
          <w:tcPr>
            <w:tcW w:w="540" w:type="dxa"/>
            <w:tcBorders>
              <w:right w:val="single" w:sz="4" w:space="0" w:color="auto"/>
            </w:tcBorders>
            <w:vAlign w:val="center"/>
          </w:tcPr>
          <w:p w:rsidR="00904822" w:rsidRPr="00904822" w:rsidRDefault="00904822" w:rsidP="00904822">
            <w:pPr>
              <w:spacing w:after="0" w:line="240" w:lineRule="auto"/>
              <w:ind w:right="142"/>
              <w:jc w:val="right"/>
              <w:rPr>
                <w:rFonts w:ascii="Times New Roman" w:eastAsia="Times New Roman" w:hAnsi="Times New Roman" w:cs="Times New Roman"/>
                <w:b/>
                <w:sz w:val="20"/>
                <w:szCs w:val="20"/>
                <w:lang w:val="uk-UA" w:eastAsia="ru-RU"/>
              </w:rPr>
            </w:pPr>
            <w:r w:rsidRPr="00904822">
              <w:rPr>
                <w:rFonts w:ascii="Times New Roman" w:eastAsia="Times New Roman" w:hAnsi="Times New Roman" w:cs="Times New Roman"/>
                <w:b/>
                <w:sz w:val="20"/>
                <w:szCs w:val="20"/>
                <w:lang w:val="uk-UA" w:eastAsia="ru-RU"/>
              </w:rPr>
              <w:t>59</w:t>
            </w:r>
          </w:p>
        </w:tc>
        <w:tc>
          <w:tcPr>
            <w:tcW w:w="7077" w:type="dxa"/>
            <w:shd w:val="clear" w:color="auto" w:fill="auto"/>
          </w:tcPr>
          <w:p w:rsidR="00904822" w:rsidRPr="00904822" w:rsidRDefault="00904822" w:rsidP="00904822">
            <w:pPr>
              <w:spacing w:after="0" w:line="240" w:lineRule="auto"/>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Терка для штукатурки пінополіуретанова 180х320мм</w:t>
            </w:r>
          </w:p>
        </w:tc>
        <w:tc>
          <w:tcPr>
            <w:tcW w:w="1002" w:type="dxa"/>
            <w:gridSpan w:val="2"/>
            <w:vAlign w:val="center"/>
          </w:tcPr>
          <w:p w:rsidR="00904822" w:rsidRPr="00904822" w:rsidRDefault="00904822" w:rsidP="00904822">
            <w:pPr>
              <w:spacing w:after="0" w:line="240" w:lineRule="auto"/>
              <w:jc w:val="center"/>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шт</w:t>
            </w:r>
          </w:p>
        </w:tc>
        <w:tc>
          <w:tcPr>
            <w:tcW w:w="1419" w:type="dxa"/>
            <w:vMerge/>
            <w:tcBorders>
              <w:top w:val="nil"/>
            </w:tcBorders>
            <w:vAlign w:val="center"/>
          </w:tcPr>
          <w:p w:rsidR="00904822" w:rsidRPr="00904822" w:rsidRDefault="00904822" w:rsidP="00904822">
            <w:pPr>
              <w:spacing w:after="0" w:line="240" w:lineRule="auto"/>
              <w:ind w:right="142"/>
              <w:jc w:val="center"/>
              <w:rPr>
                <w:rFonts w:ascii="Times New Roman" w:eastAsia="Times New Roman" w:hAnsi="Times New Roman" w:cs="Times New Roman"/>
                <w:b/>
                <w:sz w:val="26"/>
                <w:szCs w:val="26"/>
                <w:lang w:val="ru-RU" w:eastAsia="ru-RU"/>
              </w:rPr>
            </w:pPr>
          </w:p>
        </w:tc>
      </w:tr>
      <w:tr w:rsidR="00904822" w:rsidRPr="00904822" w:rsidTr="007F61F8">
        <w:trPr>
          <w:trHeight w:val="411"/>
        </w:trPr>
        <w:tc>
          <w:tcPr>
            <w:tcW w:w="540" w:type="dxa"/>
            <w:tcBorders>
              <w:right w:val="single" w:sz="4" w:space="0" w:color="auto"/>
            </w:tcBorders>
            <w:vAlign w:val="center"/>
          </w:tcPr>
          <w:p w:rsidR="00904822" w:rsidRPr="00904822" w:rsidRDefault="00904822" w:rsidP="00904822">
            <w:pPr>
              <w:spacing w:after="0" w:line="240" w:lineRule="auto"/>
              <w:ind w:right="142"/>
              <w:jc w:val="right"/>
              <w:rPr>
                <w:rFonts w:ascii="Times New Roman" w:eastAsia="Times New Roman" w:hAnsi="Times New Roman" w:cs="Times New Roman"/>
                <w:b/>
                <w:sz w:val="20"/>
                <w:szCs w:val="20"/>
                <w:lang w:val="uk-UA" w:eastAsia="ru-RU"/>
              </w:rPr>
            </w:pPr>
            <w:r w:rsidRPr="00904822">
              <w:rPr>
                <w:rFonts w:ascii="Times New Roman" w:eastAsia="Times New Roman" w:hAnsi="Times New Roman" w:cs="Times New Roman"/>
                <w:b/>
                <w:sz w:val="20"/>
                <w:szCs w:val="20"/>
                <w:lang w:val="uk-UA" w:eastAsia="ru-RU"/>
              </w:rPr>
              <w:t>60</w:t>
            </w:r>
          </w:p>
        </w:tc>
        <w:tc>
          <w:tcPr>
            <w:tcW w:w="7077" w:type="dxa"/>
            <w:shd w:val="clear" w:color="auto" w:fill="auto"/>
          </w:tcPr>
          <w:p w:rsidR="00904822" w:rsidRPr="00904822" w:rsidRDefault="00904822" w:rsidP="00904822">
            <w:pPr>
              <w:spacing w:after="0" w:line="240" w:lineRule="auto"/>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Терка для штукатурки пінополіуретанова 120х700мм</w:t>
            </w:r>
            <w:r w:rsidRPr="00904822">
              <w:rPr>
                <w:rFonts w:ascii="Times New Roman" w:eastAsia="Times New Roman" w:hAnsi="Times New Roman" w:cs="Times New Roman"/>
                <w:sz w:val="20"/>
                <w:szCs w:val="20"/>
                <w:lang w:val="ru-RU" w:eastAsia="ru-RU"/>
              </w:rPr>
              <w:tab/>
            </w:r>
          </w:p>
        </w:tc>
        <w:tc>
          <w:tcPr>
            <w:tcW w:w="1002" w:type="dxa"/>
            <w:gridSpan w:val="2"/>
            <w:vAlign w:val="center"/>
          </w:tcPr>
          <w:p w:rsidR="00904822" w:rsidRPr="00904822" w:rsidRDefault="00904822" w:rsidP="00904822">
            <w:pPr>
              <w:spacing w:after="0" w:line="240" w:lineRule="auto"/>
              <w:jc w:val="center"/>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шт</w:t>
            </w:r>
          </w:p>
        </w:tc>
        <w:tc>
          <w:tcPr>
            <w:tcW w:w="1419" w:type="dxa"/>
            <w:vMerge/>
            <w:tcBorders>
              <w:top w:val="nil"/>
            </w:tcBorders>
            <w:vAlign w:val="center"/>
          </w:tcPr>
          <w:p w:rsidR="00904822" w:rsidRPr="00904822" w:rsidRDefault="00904822" w:rsidP="00904822">
            <w:pPr>
              <w:spacing w:after="0" w:line="240" w:lineRule="auto"/>
              <w:ind w:right="142"/>
              <w:jc w:val="center"/>
              <w:rPr>
                <w:rFonts w:ascii="Times New Roman" w:eastAsia="Times New Roman" w:hAnsi="Times New Roman" w:cs="Times New Roman"/>
                <w:b/>
                <w:sz w:val="26"/>
                <w:szCs w:val="26"/>
                <w:lang w:val="ru-RU" w:eastAsia="ru-RU"/>
              </w:rPr>
            </w:pPr>
          </w:p>
        </w:tc>
      </w:tr>
      <w:tr w:rsidR="00904822" w:rsidRPr="00904822" w:rsidTr="007F61F8">
        <w:trPr>
          <w:trHeight w:val="411"/>
        </w:trPr>
        <w:tc>
          <w:tcPr>
            <w:tcW w:w="540" w:type="dxa"/>
            <w:tcBorders>
              <w:right w:val="single" w:sz="4" w:space="0" w:color="auto"/>
            </w:tcBorders>
            <w:vAlign w:val="center"/>
          </w:tcPr>
          <w:p w:rsidR="00904822" w:rsidRPr="00904822" w:rsidRDefault="00904822" w:rsidP="00904822">
            <w:pPr>
              <w:spacing w:after="0" w:line="240" w:lineRule="auto"/>
              <w:ind w:right="142"/>
              <w:jc w:val="right"/>
              <w:rPr>
                <w:rFonts w:ascii="Times New Roman" w:eastAsia="Times New Roman" w:hAnsi="Times New Roman" w:cs="Times New Roman"/>
                <w:b/>
                <w:sz w:val="20"/>
                <w:szCs w:val="20"/>
                <w:lang w:val="uk-UA" w:eastAsia="ru-RU"/>
              </w:rPr>
            </w:pPr>
            <w:r w:rsidRPr="00904822">
              <w:rPr>
                <w:rFonts w:ascii="Times New Roman" w:eastAsia="Times New Roman" w:hAnsi="Times New Roman" w:cs="Times New Roman"/>
                <w:b/>
                <w:sz w:val="20"/>
                <w:szCs w:val="20"/>
                <w:lang w:val="uk-UA" w:eastAsia="ru-RU"/>
              </w:rPr>
              <w:t>61</w:t>
            </w:r>
          </w:p>
        </w:tc>
        <w:tc>
          <w:tcPr>
            <w:tcW w:w="7077" w:type="dxa"/>
            <w:shd w:val="clear" w:color="auto" w:fill="auto"/>
          </w:tcPr>
          <w:p w:rsidR="00904822" w:rsidRPr="00904822" w:rsidRDefault="00904822" w:rsidP="00904822">
            <w:pPr>
              <w:spacing w:after="0" w:line="240" w:lineRule="auto"/>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Вила металеві з загартованої сталі.  на 4 зуба з дерев'яним держаком</w:t>
            </w:r>
          </w:p>
        </w:tc>
        <w:tc>
          <w:tcPr>
            <w:tcW w:w="1002" w:type="dxa"/>
            <w:gridSpan w:val="2"/>
            <w:vAlign w:val="center"/>
          </w:tcPr>
          <w:p w:rsidR="00904822" w:rsidRPr="00904822" w:rsidRDefault="00904822" w:rsidP="00904822">
            <w:pPr>
              <w:spacing w:after="0" w:line="240" w:lineRule="auto"/>
              <w:jc w:val="center"/>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шт</w:t>
            </w:r>
          </w:p>
        </w:tc>
        <w:tc>
          <w:tcPr>
            <w:tcW w:w="1419" w:type="dxa"/>
            <w:vMerge/>
            <w:tcBorders>
              <w:top w:val="nil"/>
            </w:tcBorders>
            <w:vAlign w:val="center"/>
          </w:tcPr>
          <w:p w:rsidR="00904822" w:rsidRPr="00904822" w:rsidRDefault="00904822" w:rsidP="00904822">
            <w:pPr>
              <w:spacing w:after="0" w:line="240" w:lineRule="auto"/>
              <w:ind w:right="142"/>
              <w:jc w:val="center"/>
              <w:rPr>
                <w:rFonts w:ascii="Times New Roman" w:eastAsia="Times New Roman" w:hAnsi="Times New Roman" w:cs="Times New Roman"/>
                <w:b/>
                <w:sz w:val="26"/>
                <w:szCs w:val="26"/>
                <w:lang w:val="ru-RU" w:eastAsia="ru-RU"/>
              </w:rPr>
            </w:pPr>
          </w:p>
        </w:tc>
      </w:tr>
      <w:tr w:rsidR="00904822" w:rsidRPr="00904822" w:rsidTr="007F61F8">
        <w:trPr>
          <w:trHeight w:val="411"/>
        </w:trPr>
        <w:tc>
          <w:tcPr>
            <w:tcW w:w="540" w:type="dxa"/>
            <w:tcBorders>
              <w:right w:val="single" w:sz="4" w:space="0" w:color="auto"/>
            </w:tcBorders>
            <w:vAlign w:val="center"/>
          </w:tcPr>
          <w:p w:rsidR="00904822" w:rsidRPr="00904822" w:rsidRDefault="00904822" w:rsidP="00904822">
            <w:pPr>
              <w:spacing w:after="0" w:line="240" w:lineRule="auto"/>
              <w:ind w:right="142"/>
              <w:jc w:val="right"/>
              <w:rPr>
                <w:rFonts w:ascii="Times New Roman" w:eastAsia="Times New Roman" w:hAnsi="Times New Roman" w:cs="Times New Roman"/>
                <w:b/>
                <w:sz w:val="20"/>
                <w:szCs w:val="20"/>
                <w:lang w:val="uk-UA" w:eastAsia="ru-RU"/>
              </w:rPr>
            </w:pPr>
            <w:r w:rsidRPr="00904822">
              <w:rPr>
                <w:rFonts w:ascii="Times New Roman" w:eastAsia="Times New Roman" w:hAnsi="Times New Roman" w:cs="Times New Roman"/>
                <w:b/>
                <w:sz w:val="20"/>
                <w:szCs w:val="20"/>
                <w:lang w:val="uk-UA" w:eastAsia="ru-RU"/>
              </w:rPr>
              <w:t>62</w:t>
            </w:r>
          </w:p>
        </w:tc>
        <w:tc>
          <w:tcPr>
            <w:tcW w:w="7077" w:type="dxa"/>
            <w:tcBorders>
              <w:top w:val="nil"/>
              <w:left w:val="single" w:sz="4" w:space="0" w:color="auto"/>
              <w:bottom w:val="single" w:sz="4" w:space="0" w:color="auto"/>
              <w:right w:val="single" w:sz="4" w:space="0" w:color="auto"/>
            </w:tcBorders>
            <w:shd w:val="clear" w:color="000000" w:fill="FFFFFF"/>
            <w:vAlign w:val="center"/>
          </w:tcPr>
          <w:p w:rsidR="00904822" w:rsidRPr="00904822" w:rsidRDefault="00904822" w:rsidP="00904822">
            <w:pPr>
              <w:spacing w:after="0" w:line="240" w:lineRule="auto"/>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 xml:space="preserve">Шпатель фасадний нержавіюча </w:t>
            </w:r>
            <w:proofErr w:type="gramStart"/>
            <w:r w:rsidRPr="00904822">
              <w:rPr>
                <w:rFonts w:ascii="Times New Roman" w:eastAsia="Times New Roman" w:hAnsi="Times New Roman" w:cs="Times New Roman"/>
                <w:sz w:val="20"/>
                <w:szCs w:val="20"/>
                <w:lang w:val="ru-RU" w:eastAsia="ru-RU"/>
              </w:rPr>
              <w:t>сталь  3</w:t>
            </w:r>
            <w:proofErr w:type="gramEnd"/>
            <w:r w:rsidRPr="00904822">
              <w:rPr>
                <w:rFonts w:ascii="Times New Roman" w:eastAsia="Times New Roman" w:hAnsi="Times New Roman" w:cs="Times New Roman"/>
                <w:sz w:val="20"/>
                <w:szCs w:val="20"/>
                <w:lang w:val="ru-RU" w:eastAsia="ru-RU"/>
              </w:rPr>
              <w:t>мм. Н=600 мм. пластикова ручка</w:t>
            </w:r>
          </w:p>
        </w:tc>
        <w:tc>
          <w:tcPr>
            <w:tcW w:w="1002" w:type="dxa"/>
            <w:gridSpan w:val="2"/>
            <w:vAlign w:val="center"/>
          </w:tcPr>
          <w:p w:rsidR="00904822" w:rsidRPr="00904822" w:rsidRDefault="00904822" w:rsidP="00904822">
            <w:pPr>
              <w:spacing w:after="0" w:line="240" w:lineRule="auto"/>
              <w:jc w:val="center"/>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шт</w:t>
            </w:r>
          </w:p>
        </w:tc>
        <w:tc>
          <w:tcPr>
            <w:tcW w:w="1419" w:type="dxa"/>
            <w:vMerge/>
            <w:tcBorders>
              <w:top w:val="nil"/>
            </w:tcBorders>
            <w:vAlign w:val="center"/>
          </w:tcPr>
          <w:p w:rsidR="00904822" w:rsidRPr="00904822" w:rsidRDefault="00904822" w:rsidP="00904822">
            <w:pPr>
              <w:spacing w:after="0" w:line="240" w:lineRule="auto"/>
              <w:ind w:right="142"/>
              <w:jc w:val="center"/>
              <w:rPr>
                <w:rFonts w:ascii="Times New Roman" w:eastAsia="Times New Roman" w:hAnsi="Times New Roman" w:cs="Times New Roman"/>
                <w:b/>
                <w:sz w:val="26"/>
                <w:szCs w:val="26"/>
                <w:lang w:val="ru-RU" w:eastAsia="ru-RU"/>
              </w:rPr>
            </w:pPr>
          </w:p>
        </w:tc>
      </w:tr>
      <w:tr w:rsidR="00904822" w:rsidRPr="00904822" w:rsidTr="007F61F8">
        <w:trPr>
          <w:trHeight w:val="411"/>
        </w:trPr>
        <w:tc>
          <w:tcPr>
            <w:tcW w:w="540" w:type="dxa"/>
            <w:tcBorders>
              <w:right w:val="single" w:sz="4" w:space="0" w:color="auto"/>
            </w:tcBorders>
            <w:vAlign w:val="center"/>
          </w:tcPr>
          <w:p w:rsidR="00904822" w:rsidRPr="00904822" w:rsidRDefault="00904822" w:rsidP="00904822">
            <w:pPr>
              <w:spacing w:after="0" w:line="240" w:lineRule="auto"/>
              <w:ind w:right="142"/>
              <w:jc w:val="right"/>
              <w:rPr>
                <w:rFonts w:ascii="Times New Roman" w:eastAsia="Times New Roman" w:hAnsi="Times New Roman" w:cs="Times New Roman"/>
                <w:b/>
                <w:sz w:val="20"/>
                <w:szCs w:val="20"/>
                <w:lang w:val="uk-UA" w:eastAsia="ru-RU"/>
              </w:rPr>
            </w:pPr>
            <w:r w:rsidRPr="00904822">
              <w:rPr>
                <w:rFonts w:ascii="Times New Roman" w:eastAsia="Times New Roman" w:hAnsi="Times New Roman" w:cs="Times New Roman"/>
                <w:b/>
                <w:sz w:val="20"/>
                <w:szCs w:val="20"/>
                <w:lang w:val="uk-UA" w:eastAsia="ru-RU"/>
              </w:rPr>
              <w:t>63</w:t>
            </w:r>
          </w:p>
        </w:tc>
        <w:tc>
          <w:tcPr>
            <w:tcW w:w="7077" w:type="dxa"/>
            <w:tcBorders>
              <w:top w:val="nil"/>
              <w:left w:val="single" w:sz="4" w:space="0" w:color="auto"/>
              <w:bottom w:val="single" w:sz="4" w:space="0" w:color="auto"/>
              <w:right w:val="single" w:sz="4" w:space="0" w:color="auto"/>
            </w:tcBorders>
            <w:shd w:val="clear" w:color="000000" w:fill="FFFFFF"/>
            <w:vAlign w:val="center"/>
          </w:tcPr>
          <w:p w:rsidR="00904822" w:rsidRPr="00904822" w:rsidRDefault="00904822" w:rsidP="00904822">
            <w:pPr>
              <w:spacing w:after="0" w:line="240" w:lineRule="auto"/>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Ковш штукатурний металевий ємність 700-800 мл</w:t>
            </w:r>
          </w:p>
          <w:p w:rsidR="00904822" w:rsidRPr="00904822" w:rsidRDefault="00904822" w:rsidP="00904822">
            <w:pPr>
              <w:spacing w:after="0" w:line="240" w:lineRule="auto"/>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держак дерев’яний або пластиковий</w:t>
            </w:r>
          </w:p>
        </w:tc>
        <w:tc>
          <w:tcPr>
            <w:tcW w:w="1002" w:type="dxa"/>
            <w:gridSpan w:val="2"/>
            <w:vAlign w:val="center"/>
          </w:tcPr>
          <w:p w:rsidR="00904822" w:rsidRPr="00904822" w:rsidRDefault="00904822" w:rsidP="00904822">
            <w:pPr>
              <w:spacing w:after="0" w:line="240" w:lineRule="auto"/>
              <w:jc w:val="center"/>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шт</w:t>
            </w:r>
          </w:p>
        </w:tc>
        <w:tc>
          <w:tcPr>
            <w:tcW w:w="1419" w:type="dxa"/>
            <w:vMerge/>
            <w:tcBorders>
              <w:top w:val="nil"/>
            </w:tcBorders>
            <w:vAlign w:val="center"/>
          </w:tcPr>
          <w:p w:rsidR="00904822" w:rsidRPr="00904822" w:rsidRDefault="00904822" w:rsidP="00904822">
            <w:pPr>
              <w:spacing w:after="0" w:line="240" w:lineRule="auto"/>
              <w:ind w:right="142"/>
              <w:jc w:val="center"/>
              <w:rPr>
                <w:rFonts w:ascii="Times New Roman" w:eastAsia="Times New Roman" w:hAnsi="Times New Roman" w:cs="Times New Roman"/>
                <w:b/>
                <w:sz w:val="26"/>
                <w:szCs w:val="26"/>
                <w:lang w:val="ru-RU" w:eastAsia="ru-RU"/>
              </w:rPr>
            </w:pPr>
          </w:p>
        </w:tc>
      </w:tr>
      <w:tr w:rsidR="00904822" w:rsidRPr="00904822" w:rsidTr="007F61F8">
        <w:trPr>
          <w:trHeight w:val="411"/>
        </w:trPr>
        <w:tc>
          <w:tcPr>
            <w:tcW w:w="540" w:type="dxa"/>
            <w:tcBorders>
              <w:right w:val="single" w:sz="4" w:space="0" w:color="auto"/>
            </w:tcBorders>
            <w:vAlign w:val="center"/>
          </w:tcPr>
          <w:p w:rsidR="00904822" w:rsidRPr="00904822" w:rsidRDefault="00904822" w:rsidP="00904822">
            <w:pPr>
              <w:spacing w:after="0" w:line="240" w:lineRule="auto"/>
              <w:ind w:right="142"/>
              <w:jc w:val="center"/>
              <w:rPr>
                <w:rFonts w:ascii="Times New Roman" w:eastAsia="Times New Roman" w:hAnsi="Times New Roman" w:cs="Times New Roman"/>
                <w:b/>
                <w:sz w:val="20"/>
                <w:szCs w:val="20"/>
                <w:lang w:val="uk-UA" w:eastAsia="ru-RU"/>
              </w:rPr>
            </w:pPr>
            <w:r w:rsidRPr="00904822">
              <w:rPr>
                <w:rFonts w:ascii="Times New Roman" w:eastAsia="Times New Roman" w:hAnsi="Times New Roman" w:cs="Times New Roman"/>
                <w:b/>
                <w:sz w:val="20"/>
                <w:szCs w:val="20"/>
                <w:lang w:val="uk-UA" w:eastAsia="ru-RU"/>
              </w:rPr>
              <w:t xml:space="preserve"> 64</w:t>
            </w:r>
          </w:p>
        </w:tc>
        <w:tc>
          <w:tcPr>
            <w:tcW w:w="7077" w:type="dxa"/>
            <w:shd w:val="clear" w:color="auto" w:fill="FFFFFF"/>
          </w:tcPr>
          <w:p w:rsidR="00904822" w:rsidRPr="00904822" w:rsidRDefault="00904822" w:rsidP="00904822">
            <w:pPr>
              <w:spacing w:after="0" w:line="240" w:lineRule="auto"/>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Шпатель металевий 45мм пластикова ручка</w:t>
            </w:r>
          </w:p>
        </w:tc>
        <w:tc>
          <w:tcPr>
            <w:tcW w:w="1002" w:type="dxa"/>
            <w:gridSpan w:val="2"/>
            <w:vAlign w:val="center"/>
          </w:tcPr>
          <w:p w:rsidR="00904822" w:rsidRPr="00904822" w:rsidRDefault="00904822" w:rsidP="00904822">
            <w:pPr>
              <w:spacing w:after="0" w:line="240" w:lineRule="auto"/>
              <w:jc w:val="center"/>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шт</w:t>
            </w:r>
          </w:p>
        </w:tc>
        <w:tc>
          <w:tcPr>
            <w:tcW w:w="1419" w:type="dxa"/>
            <w:vMerge/>
            <w:tcBorders>
              <w:top w:val="nil"/>
            </w:tcBorders>
            <w:vAlign w:val="center"/>
          </w:tcPr>
          <w:p w:rsidR="00904822" w:rsidRPr="00904822" w:rsidRDefault="00904822" w:rsidP="00904822">
            <w:pPr>
              <w:spacing w:after="0" w:line="240" w:lineRule="auto"/>
              <w:ind w:right="142"/>
              <w:jc w:val="center"/>
              <w:rPr>
                <w:rFonts w:ascii="Times New Roman" w:eastAsia="Times New Roman" w:hAnsi="Times New Roman" w:cs="Times New Roman"/>
                <w:b/>
                <w:sz w:val="26"/>
                <w:szCs w:val="26"/>
                <w:lang w:val="ru-RU" w:eastAsia="ru-RU"/>
              </w:rPr>
            </w:pPr>
          </w:p>
        </w:tc>
      </w:tr>
      <w:tr w:rsidR="00904822" w:rsidRPr="00904822" w:rsidTr="007F61F8">
        <w:trPr>
          <w:trHeight w:val="411"/>
        </w:trPr>
        <w:tc>
          <w:tcPr>
            <w:tcW w:w="540" w:type="dxa"/>
            <w:tcBorders>
              <w:right w:val="single" w:sz="4" w:space="0" w:color="auto"/>
            </w:tcBorders>
            <w:vAlign w:val="center"/>
          </w:tcPr>
          <w:p w:rsidR="00904822" w:rsidRPr="00904822" w:rsidRDefault="00904822" w:rsidP="00904822">
            <w:pPr>
              <w:spacing w:after="0" w:line="240" w:lineRule="auto"/>
              <w:ind w:right="142"/>
              <w:jc w:val="right"/>
              <w:rPr>
                <w:rFonts w:ascii="Times New Roman" w:eastAsia="Times New Roman" w:hAnsi="Times New Roman" w:cs="Times New Roman"/>
                <w:b/>
                <w:sz w:val="20"/>
                <w:szCs w:val="20"/>
                <w:lang w:val="uk-UA" w:eastAsia="ru-RU"/>
              </w:rPr>
            </w:pPr>
            <w:r w:rsidRPr="00904822">
              <w:rPr>
                <w:rFonts w:ascii="Times New Roman" w:eastAsia="Times New Roman" w:hAnsi="Times New Roman" w:cs="Times New Roman"/>
                <w:b/>
                <w:sz w:val="20"/>
                <w:szCs w:val="20"/>
                <w:lang w:val="uk-UA" w:eastAsia="ru-RU"/>
              </w:rPr>
              <w:t>65</w:t>
            </w:r>
          </w:p>
        </w:tc>
        <w:tc>
          <w:tcPr>
            <w:tcW w:w="7077" w:type="dxa"/>
            <w:shd w:val="clear" w:color="auto" w:fill="FFFFFF"/>
          </w:tcPr>
          <w:p w:rsidR="00904822" w:rsidRPr="00904822" w:rsidRDefault="00904822" w:rsidP="00904822">
            <w:pPr>
              <w:spacing w:after="0" w:line="240" w:lineRule="auto"/>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Шпатель металевий 75мм пластикова ручка</w:t>
            </w:r>
          </w:p>
        </w:tc>
        <w:tc>
          <w:tcPr>
            <w:tcW w:w="1002" w:type="dxa"/>
            <w:gridSpan w:val="2"/>
            <w:vAlign w:val="center"/>
          </w:tcPr>
          <w:p w:rsidR="00904822" w:rsidRPr="00904822" w:rsidRDefault="00904822" w:rsidP="00904822">
            <w:pPr>
              <w:spacing w:after="0" w:line="240" w:lineRule="auto"/>
              <w:jc w:val="center"/>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шт</w:t>
            </w:r>
          </w:p>
        </w:tc>
        <w:tc>
          <w:tcPr>
            <w:tcW w:w="1419" w:type="dxa"/>
            <w:vMerge/>
            <w:tcBorders>
              <w:top w:val="nil"/>
            </w:tcBorders>
            <w:vAlign w:val="center"/>
          </w:tcPr>
          <w:p w:rsidR="00904822" w:rsidRPr="00904822" w:rsidRDefault="00904822" w:rsidP="00904822">
            <w:pPr>
              <w:spacing w:after="0" w:line="240" w:lineRule="auto"/>
              <w:ind w:right="142"/>
              <w:jc w:val="center"/>
              <w:rPr>
                <w:rFonts w:ascii="Times New Roman" w:eastAsia="Times New Roman" w:hAnsi="Times New Roman" w:cs="Times New Roman"/>
                <w:b/>
                <w:sz w:val="26"/>
                <w:szCs w:val="26"/>
                <w:lang w:val="ru-RU" w:eastAsia="ru-RU"/>
              </w:rPr>
            </w:pPr>
          </w:p>
        </w:tc>
      </w:tr>
      <w:tr w:rsidR="00904822" w:rsidRPr="00904822" w:rsidTr="007F61F8">
        <w:trPr>
          <w:trHeight w:val="411"/>
        </w:trPr>
        <w:tc>
          <w:tcPr>
            <w:tcW w:w="540" w:type="dxa"/>
            <w:tcBorders>
              <w:right w:val="single" w:sz="4" w:space="0" w:color="auto"/>
            </w:tcBorders>
            <w:vAlign w:val="center"/>
          </w:tcPr>
          <w:p w:rsidR="00904822" w:rsidRPr="00904822" w:rsidRDefault="00904822" w:rsidP="00904822">
            <w:pPr>
              <w:spacing w:after="0" w:line="240" w:lineRule="auto"/>
              <w:ind w:right="142"/>
              <w:jc w:val="right"/>
              <w:rPr>
                <w:rFonts w:ascii="Times New Roman" w:eastAsia="Times New Roman" w:hAnsi="Times New Roman" w:cs="Times New Roman"/>
                <w:b/>
                <w:sz w:val="20"/>
                <w:szCs w:val="20"/>
                <w:lang w:val="uk-UA" w:eastAsia="ru-RU"/>
              </w:rPr>
            </w:pPr>
            <w:r w:rsidRPr="00904822">
              <w:rPr>
                <w:rFonts w:ascii="Times New Roman" w:eastAsia="Times New Roman" w:hAnsi="Times New Roman" w:cs="Times New Roman"/>
                <w:b/>
                <w:sz w:val="20"/>
                <w:szCs w:val="20"/>
                <w:lang w:val="uk-UA" w:eastAsia="ru-RU"/>
              </w:rPr>
              <w:t>66</w:t>
            </w:r>
          </w:p>
        </w:tc>
        <w:tc>
          <w:tcPr>
            <w:tcW w:w="7077" w:type="dxa"/>
            <w:shd w:val="clear" w:color="auto" w:fill="FFFFFF"/>
          </w:tcPr>
          <w:p w:rsidR="00904822" w:rsidRPr="00904822" w:rsidRDefault="00904822" w:rsidP="00904822">
            <w:pPr>
              <w:spacing w:after="0" w:line="240" w:lineRule="auto"/>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Шпатель металевий 120мм пластикова ручка</w:t>
            </w:r>
          </w:p>
        </w:tc>
        <w:tc>
          <w:tcPr>
            <w:tcW w:w="1002" w:type="dxa"/>
            <w:gridSpan w:val="2"/>
            <w:vAlign w:val="center"/>
          </w:tcPr>
          <w:p w:rsidR="00904822" w:rsidRPr="00904822" w:rsidRDefault="00904822" w:rsidP="00904822">
            <w:pPr>
              <w:spacing w:after="0" w:line="240" w:lineRule="auto"/>
              <w:jc w:val="center"/>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шт</w:t>
            </w:r>
          </w:p>
        </w:tc>
        <w:tc>
          <w:tcPr>
            <w:tcW w:w="1419" w:type="dxa"/>
            <w:vMerge/>
            <w:tcBorders>
              <w:top w:val="nil"/>
            </w:tcBorders>
            <w:vAlign w:val="center"/>
          </w:tcPr>
          <w:p w:rsidR="00904822" w:rsidRPr="00904822" w:rsidRDefault="00904822" w:rsidP="00904822">
            <w:pPr>
              <w:spacing w:after="0" w:line="240" w:lineRule="auto"/>
              <w:ind w:right="142"/>
              <w:jc w:val="center"/>
              <w:rPr>
                <w:rFonts w:ascii="Times New Roman" w:eastAsia="Times New Roman" w:hAnsi="Times New Roman" w:cs="Times New Roman"/>
                <w:b/>
                <w:sz w:val="26"/>
                <w:szCs w:val="26"/>
                <w:lang w:val="ru-RU" w:eastAsia="ru-RU"/>
              </w:rPr>
            </w:pPr>
          </w:p>
        </w:tc>
      </w:tr>
      <w:tr w:rsidR="00904822" w:rsidRPr="00904822" w:rsidTr="007F61F8">
        <w:trPr>
          <w:trHeight w:val="411"/>
        </w:trPr>
        <w:tc>
          <w:tcPr>
            <w:tcW w:w="540" w:type="dxa"/>
            <w:tcBorders>
              <w:right w:val="single" w:sz="4" w:space="0" w:color="auto"/>
            </w:tcBorders>
            <w:vAlign w:val="center"/>
          </w:tcPr>
          <w:p w:rsidR="00904822" w:rsidRPr="00904822" w:rsidRDefault="00904822" w:rsidP="00904822">
            <w:pPr>
              <w:spacing w:after="0" w:line="240" w:lineRule="auto"/>
              <w:ind w:right="142"/>
              <w:jc w:val="right"/>
              <w:rPr>
                <w:rFonts w:ascii="Times New Roman" w:eastAsia="Times New Roman" w:hAnsi="Times New Roman" w:cs="Times New Roman"/>
                <w:b/>
                <w:sz w:val="20"/>
                <w:szCs w:val="20"/>
                <w:lang w:val="uk-UA" w:eastAsia="ru-RU"/>
              </w:rPr>
            </w:pPr>
            <w:r w:rsidRPr="00904822">
              <w:rPr>
                <w:rFonts w:ascii="Times New Roman" w:eastAsia="Times New Roman" w:hAnsi="Times New Roman" w:cs="Times New Roman"/>
                <w:b/>
                <w:sz w:val="20"/>
                <w:szCs w:val="20"/>
                <w:lang w:val="uk-UA" w:eastAsia="ru-RU"/>
              </w:rPr>
              <w:t>67</w:t>
            </w:r>
          </w:p>
        </w:tc>
        <w:tc>
          <w:tcPr>
            <w:tcW w:w="7077" w:type="dxa"/>
            <w:shd w:val="clear" w:color="auto" w:fill="FFFFFF"/>
          </w:tcPr>
          <w:p w:rsidR="00904822" w:rsidRPr="00904822" w:rsidRDefault="00904822" w:rsidP="00904822">
            <w:pPr>
              <w:spacing w:after="0" w:line="240" w:lineRule="auto"/>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Шпатель металевий 200мм пластикова ручка</w:t>
            </w:r>
          </w:p>
        </w:tc>
        <w:tc>
          <w:tcPr>
            <w:tcW w:w="1002" w:type="dxa"/>
            <w:gridSpan w:val="2"/>
            <w:vAlign w:val="center"/>
          </w:tcPr>
          <w:p w:rsidR="00904822" w:rsidRPr="00904822" w:rsidRDefault="00904822" w:rsidP="00904822">
            <w:pPr>
              <w:spacing w:after="0" w:line="240" w:lineRule="auto"/>
              <w:jc w:val="center"/>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шт</w:t>
            </w:r>
          </w:p>
        </w:tc>
        <w:tc>
          <w:tcPr>
            <w:tcW w:w="1419" w:type="dxa"/>
            <w:vMerge/>
            <w:tcBorders>
              <w:top w:val="nil"/>
            </w:tcBorders>
            <w:vAlign w:val="center"/>
          </w:tcPr>
          <w:p w:rsidR="00904822" w:rsidRPr="00904822" w:rsidRDefault="00904822" w:rsidP="00904822">
            <w:pPr>
              <w:spacing w:after="0" w:line="240" w:lineRule="auto"/>
              <w:ind w:right="142"/>
              <w:jc w:val="center"/>
              <w:rPr>
                <w:rFonts w:ascii="Times New Roman" w:eastAsia="Times New Roman" w:hAnsi="Times New Roman" w:cs="Times New Roman"/>
                <w:b/>
                <w:sz w:val="26"/>
                <w:szCs w:val="26"/>
                <w:lang w:val="ru-RU" w:eastAsia="ru-RU"/>
              </w:rPr>
            </w:pPr>
          </w:p>
        </w:tc>
      </w:tr>
      <w:tr w:rsidR="00904822" w:rsidRPr="00904822" w:rsidTr="007F61F8">
        <w:trPr>
          <w:trHeight w:val="411"/>
        </w:trPr>
        <w:tc>
          <w:tcPr>
            <w:tcW w:w="540" w:type="dxa"/>
            <w:tcBorders>
              <w:right w:val="single" w:sz="4" w:space="0" w:color="auto"/>
            </w:tcBorders>
            <w:vAlign w:val="center"/>
          </w:tcPr>
          <w:p w:rsidR="00904822" w:rsidRPr="00904822" w:rsidRDefault="00904822" w:rsidP="00904822">
            <w:pPr>
              <w:spacing w:after="0" w:line="240" w:lineRule="auto"/>
              <w:ind w:right="142"/>
              <w:jc w:val="right"/>
              <w:rPr>
                <w:rFonts w:ascii="Times New Roman" w:eastAsia="Times New Roman" w:hAnsi="Times New Roman" w:cs="Times New Roman"/>
                <w:b/>
                <w:sz w:val="20"/>
                <w:szCs w:val="20"/>
                <w:lang w:val="uk-UA" w:eastAsia="ru-RU"/>
              </w:rPr>
            </w:pPr>
            <w:r w:rsidRPr="00904822">
              <w:rPr>
                <w:rFonts w:ascii="Times New Roman" w:eastAsia="Times New Roman" w:hAnsi="Times New Roman" w:cs="Times New Roman"/>
                <w:b/>
                <w:sz w:val="20"/>
                <w:szCs w:val="20"/>
                <w:lang w:val="uk-UA" w:eastAsia="ru-RU"/>
              </w:rPr>
              <w:t>68</w:t>
            </w:r>
          </w:p>
        </w:tc>
        <w:tc>
          <w:tcPr>
            <w:tcW w:w="7077" w:type="dxa"/>
            <w:shd w:val="clear" w:color="auto" w:fill="FFFFFF"/>
          </w:tcPr>
          <w:p w:rsidR="00904822" w:rsidRPr="00904822" w:rsidRDefault="00904822" w:rsidP="00904822">
            <w:pPr>
              <w:spacing w:after="0" w:line="240" w:lineRule="auto"/>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Шпатель металевий 450мм пластикова ручка</w:t>
            </w:r>
          </w:p>
        </w:tc>
        <w:tc>
          <w:tcPr>
            <w:tcW w:w="1002" w:type="dxa"/>
            <w:gridSpan w:val="2"/>
            <w:vAlign w:val="center"/>
          </w:tcPr>
          <w:p w:rsidR="00904822" w:rsidRPr="00904822" w:rsidRDefault="00904822" w:rsidP="00904822">
            <w:pPr>
              <w:spacing w:after="0" w:line="240" w:lineRule="auto"/>
              <w:jc w:val="center"/>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шт</w:t>
            </w:r>
          </w:p>
        </w:tc>
        <w:tc>
          <w:tcPr>
            <w:tcW w:w="1419" w:type="dxa"/>
            <w:vMerge/>
            <w:tcBorders>
              <w:top w:val="nil"/>
            </w:tcBorders>
            <w:vAlign w:val="center"/>
          </w:tcPr>
          <w:p w:rsidR="00904822" w:rsidRPr="00904822" w:rsidRDefault="00904822" w:rsidP="00904822">
            <w:pPr>
              <w:spacing w:after="0" w:line="240" w:lineRule="auto"/>
              <w:ind w:right="142"/>
              <w:jc w:val="center"/>
              <w:rPr>
                <w:rFonts w:ascii="Times New Roman" w:eastAsia="Times New Roman" w:hAnsi="Times New Roman" w:cs="Times New Roman"/>
                <w:b/>
                <w:sz w:val="26"/>
                <w:szCs w:val="26"/>
                <w:lang w:val="ru-RU" w:eastAsia="ru-RU"/>
              </w:rPr>
            </w:pPr>
          </w:p>
        </w:tc>
      </w:tr>
      <w:tr w:rsidR="00904822" w:rsidRPr="00465573" w:rsidTr="007F61F8">
        <w:trPr>
          <w:trHeight w:val="411"/>
        </w:trPr>
        <w:tc>
          <w:tcPr>
            <w:tcW w:w="540" w:type="dxa"/>
            <w:tcBorders>
              <w:right w:val="single" w:sz="4" w:space="0" w:color="auto"/>
            </w:tcBorders>
            <w:vAlign w:val="center"/>
          </w:tcPr>
          <w:p w:rsidR="00904822" w:rsidRPr="00904822" w:rsidRDefault="00904822" w:rsidP="00904822">
            <w:pPr>
              <w:spacing w:after="0" w:line="240" w:lineRule="auto"/>
              <w:ind w:right="142"/>
              <w:jc w:val="right"/>
              <w:rPr>
                <w:rFonts w:ascii="Times New Roman" w:eastAsia="Times New Roman" w:hAnsi="Times New Roman" w:cs="Times New Roman"/>
                <w:b/>
                <w:sz w:val="20"/>
                <w:szCs w:val="20"/>
                <w:lang w:val="uk-UA" w:eastAsia="ru-RU"/>
              </w:rPr>
            </w:pPr>
            <w:r w:rsidRPr="00904822">
              <w:rPr>
                <w:rFonts w:ascii="Times New Roman" w:eastAsia="Times New Roman" w:hAnsi="Times New Roman" w:cs="Times New Roman"/>
                <w:b/>
                <w:sz w:val="20"/>
                <w:szCs w:val="20"/>
                <w:lang w:val="uk-UA" w:eastAsia="ru-RU"/>
              </w:rPr>
              <w:t>69</w:t>
            </w:r>
          </w:p>
        </w:tc>
        <w:tc>
          <w:tcPr>
            <w:tcW w:w="7077" w:type="dxa"/>
            <w:shd w:val="clear" w:color="auto" w:fill="FFFFFF"/>
          </w:tcPr>
          <w:p w:rsidR="00904822" w:rsidRPr="00904822" w:rsidRDefault="00904822" w:rsidP="00904822">
            <w:pPr>
              <w:spacing w:after="0" w:line="240" w:lineRule="auto"/>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Шпатель металевий 50мм пластикова ручка</w:t>
            </w:r>
          </w:p>
        </w:tc>
        <w:tc>
          <w:tcPr>
            <w:tcW w:w="1002" w:type="dxa"/>
            <w:gridSpan w:val="2"/>
            <w:vAlign w:val="center"/>
          </w:tcPr>
          <w:p w:rsidR="00904822" w:rsidRPr="00904822" w:rsidRDefault="00904822" w:rsidP="00904822">
            <w:pPr>
              <w:spacing w:after="0" w:line="240" w:lineRule="auto"/>
              <w:jc w:val="center"/>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шт</w:t>
            </w:r>
          </w:p>
        </w:tc>
        <w:tc>
          <w:tcPr>
            <w:tcW w:w="1419" w:type="dxa"/>
            <w:vMerge w:val="restart"/>
            <w:tcBorders>
              <w:top w:val="nil"/>
              <w:left w:val="single" w:sz="4" w:space="0" w:color="auto"/>
            </w:tcBorders>
            <w:vAlign w:val="center"/>
          </w:tcPr>
          <w:p w:rsidR="00904822" w:rsidRPr="00904822" w:rsidRDefault="00904822" w:rsidP="00904822">
            <w:pPr>
              <w:spacing w:after="0" w:line="240" w:lineRule="auto"/>
              <w:ind w:right="142"/>
              <w:jc w:val="center"/>
              <w:rPr>
                <w:rFonts w:ascii="Times New Roman" w:eastAsia="Times New Roman" w:hAnsi="Times New Roman" w:cs="Times New Roman"/>
                <w:b/>
                <w:sz w:val="26"/>
                <w:szCs w:val="26"/>
                <w:lang w:val="ru-RU" w:eastAsia="ru-RU"/>
              </w:rPr>
            </w:pPr>
            <w:r w:rsidRPr="00904822">
              <w:rPr>
                <w:rFonts w:ascii="Times New Roman" w:eastAsia="Times New Roman" w:hAnsi="Times New Roman" w:cs="Times New Roman"/>
                <w:b/>
                <w:sz w:val="26"/>
                <w:szCs w:val="26"/>
                <w:lang w:val="ru-RU" w:eastAsia="ru-RU"/>
              </w:rPr>
              <w:t>Для цехів та служб ГПУ «ШГВ»</w:t>
            </w:r>
          </w:p>
          <w:p w:rsidR="00904822" w:rsidRPr="00904822" w:rsidRDefault="00904822" w:rsidP="00904822">
            <w:pPr>
              <w:spacing w:after="0" w:line="240" w:lineRule="auto"/>
              <w:ind w:right="142"/>
              <w:jc w:val="center"/>
              <w:rPr>
                <w:rFonts w:ascii="Times New Roman" w:eastAsia="Times New Roman" w:hAnsi="Times New Roman" w:cs="Times New Roman"/>
                <w:b/>
                <w:sz w:val="26"/>
                <w:szCs w:val="26"/>
                <w:lang w:val="ru-RU" w:eastAsia="ru-RU"/>
              </w:rPr>
            </w:pPr>
          </w:p>
        </w:tc>
      </w:tr>
      <w:tr w:rsidR="00904822" w:rsidRPr="00904822" w:rsidTr="007F61F8">
        <w:trPr>
          <w:trHeight w:val="411"/>
        </w:trPr>
        <w:tc>
          <w:tcPr>
            <w:tcW w:w="540" w:type="dxa"/>
            <w:tcBorders>
              <w:right w:val="single" w:sz="4" w:space="0" w:color="auto"/>
            </w:tcBorders>
            <w:vAlign w:val="center"/>
          </w:tcPr>
          <w:p w:rsidR="00904822" w:rsidRPr="00904822" w:rsidRDefault="00904822" w:rsidP="00904822">
            <w:pPr>
              <w:spacing w:after="0" w:line="240" w:lineRule="auto"/>
              <w:ind w:right="142"/>
              <w:jc w:val="right"/>
              <w:rPr>
                <w:rFonts w:ascii="Times New Roman" w:eastAsia="Times New Roman" w:hAnsi="Times New Roman" w:cs="Times New Roman"/>
                <w:b/>
                <w:sz w:val="20"/>
                <w:szCs w:val="20"/>
                <w:lang w:val="uk-UA" w:eastAsia="ru-RU"/>
              </w:rPr>
            </w:pPr>
            <w:r w:rsidRPr="00904822">
              <w:rPr>
                <w:rFonts w:ascii="Times New Roman" w:eastAsia="Times New Roman" w:hAnsi="Times New Roman" w:cs="Times New Roman"/>
                <w:b/>
                <w:sz w:val="20"/>
                <w:szCs w:val="20"/>
                <w:lang w:val="uk-UA" w:eastAsia="ru-RU"/>
              </w:rPr>
              <w:t>70</w:t>
            </w:r>
          </w:p>
        </w:tc>
        <w:tc>
          <w:tcPr>
            <w:tcW w:w="7077" w:type="dxa"/>
            <w:shd w:val="clear" w:color="auto" w:fill="FFFFFF"/>
          </w:tcPr>
          <w:p w:rsidR="00904822" w:rsidRPr="00904822" w:rsidRDefault="00904822" w:rsidP="00904822">
            <w:pPr>
              <w:spacing w:after="0" w:line="240" w:lineRule="auto"/>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Майстерок металевий 320х105х100 мм пластикова ручка або дерев’яна</w:t>
            </w:r>
          </w:p>
        </w:tc>
        <w:tc>
          <w:tcPr>
            <w:tcW w:w="1002" w:type="dxa"/>
            <w:gridSpan w:val="2"/>
            <w:vAlign w:val="center"/>
          </w:tcPr>
          <w:p w:rsidR="00904822" w:rsidRPr="00904822" w:rsidRDefault="00904822" w:rsidP="00904822">
            <w:pPr>
              <w:spacing w:after="0" w:line="240" w:lineRule="auto"/>
              <w:jc w:val="center"/>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шт</w:t>
            </w:r>
          </w:p>
        </w:tc>
        <w:tc>
          <w:tcPr>
            <w:tcW w:w="1419" w:type="dxa"/>
            <w:vMerge/>
            <w:tcBorders>
              <w:top w:val="nil"/>
              <w:left w:val="single" w:sz="4" w:space="0" w:color="auto"/>
            </w:tcBorders>
            <w:vAlign w:val="center"/>
          </w:tcPr>
          <w:p w:rsidR="00904822" w:rsidRPr="00904822" w:rsidRDefault="00904822" w:rsidP="00904822">
            <w:pPr>
              <w:spacing w:after="0" w:line="240" w:lineRule="auto"/>
              <w:ind w:right="142"/>
              <w:jc w:val="center"/>
              <w:rPr>
                <w:rFonts w:ascii="Times New Roman" w:eastAsia="Times New Roman" w:hAnsi="Times New Roman" w:cs="Times New Roman"/>
                <w:b/>
                <w:sz w:val="26"/>
                <w:szCs w:val="26"/>
                <w:lang w:val="ru-RU" w:eastAsia="ru-RU"/>
              </w:rPr>
            </w:pPr>
          </w:p>
        </w:tc>
      </w:tr>
      <w:tr w:rsidR="00904822" w:rsidRPr="00904822" w:rsidTr="007F61F8">
        <w:trPr>
          <w:trHeight w:val="411"/>
        </w:trPr>
        <w:tc>
          <w:tcPr>
            <w:tcW w:w="540" w:type="dxa"/>
            <w:tcBorders>
              <w:right w:val="single" w:sz="4" w:space="0" w:color="auto"/>
            </w:tcBorders>
            <w:vAlign w:val="center"/>
          </w:tcPr>
          <w:p w:rsidR="00904822" w:rsidRPr="00904822" w:rsidRDefault="00904822" w:rsidP="00904822">
            <w:pPr>
              <w:spacing w:after="0" w:line="240" w:lineRule="auto"/>
              <w:ind w:right="142"/>
              <w:jc w:val="right"/>
              <w:rPr>
                <w:rFonts w:ascii="Times New Roman" w:eastAsia="Times New Roman" w:hAnsi="Times New Roman" w:cs="Times New Roman"/>
                <w:b/>
                <w:sz w:val="20"/>
                <w:szCs w:val="20"/>
                <w:lang w:val="uk-UA" w:eastAsia="ru-RU"/>
              </w:rPr>
            </w:pPr>
            <w:r w:rsidRPr="00904822">
              <w:rPr>
                <w:rFonts w:ascii="Times New Roman" w:eastAsia="Times New Roman" w:hAnsi="Times New Roman" w:cs="Times New Roman"/>
                <w:b/>
                <w:sz w:val="20"/>
                <w:szCs w:val="20"/>
                <w:lang w:val="uk-UA" w:eastAsia="ru-RU"/>
              </w:rPr>
              <w:t>71</w:t>
            </w:r>
          </w:p>
        </w:tc>
        <w:tc>
          <w:tcPr>
            <w:tcW w:w="7077" w:type="dxa"/>
            <w:shd w:val="clear" w:color="auto" w:fill="auto"/>
          </w:tcPr>
          <w:p w:rsidR="00904822" w:rsidRPr="00904822" w:rsidRDefault="00904822" w:rsidP="00904822">
            <w:pPr>
              <w:spacing w:after="0" w:line="240" w:lineRule="auto"/>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Сапа сталева 200мм (гострий кут) з дерев’яним держаком</w:t>
            </w:r>
          </w:p>
        </w:tc>
        <w:tc>
          <w:tcPr>
            <w:tcW w:w="1002" w:type="dxa"/>
            <w:gridSpan w:val="2"/>
            <w:vAlign w:val="center"/>
          </w:tcPr>
          <w:p w:rsidR="00904822" w:rsidRPr="00904822" w:rsidRDefault="00904822" w:rsidP="00904822">
            <w:pPr>
              <w:spacing w:after="0" w:line="240" w:lineRule="auto"/>
              <w:jc w:val="center"/>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шт</w:t>
            </w:r>
          </w:p>
        </w:tc>
        <w:tc>
          <w:tcPr>
            <w:tcW w:w="1419" w:type="dxa"/>
            <w:vMerge/>
            <w:tcBorders>
              <w:top w:val="nil"/>
              <w:left w:val="single" w:sz="4" w:space="0" w:color="auto"/>
            </w:tcBorders>
            <w:vAlign w:val="center"/>
          </w:tcPr>
          <w:p w:rsidR="00904822" w:rsidRPr="00904822" w:rsidRDefault="00904822" w:rsidP="00904822">
            <w:pPr>
              <w:spacing w:after="0" w:line="240" w:lineRule="auto"/>
              <w:ind w:right="142"/>
              <w:jc w:val="center"/>
              <w:rPr>
                <w:rFonts w:ascii="Times New Roman" w:eastAsia="Times New Roman" w:hAnsi="Times New Roman" w:cs="Times New Roman"/>
                <w:b/>
                <w:sz w:val="26"/>
                <w:szCs w:val="26"/>
                <w:lang w:val="ru-RU" w:eastAsia="ru-RU"/>
              </w:rPr>
            </w:pPr>
          </w:p>
        </w:tc>
      </w:tr>
      <w:tr w:rsidR="00904822" w:rsidRPr="00904822" w:rsidTr="007F61F8">
        <w:trPr>
          <w:trHeight w:val="411"/>
        </w:trPr>
        <w:tc>
          <w:tcPr>
            <w:tcW w:w="540" w:type="dxa"/>
            <w:tcBorders>
              <w:right w:val="single" w:sz="4" w:space="0" w:color="auto"/>
            </w:tcBorders>
            <w:vAlign w:val="center"/>
          </w:tcPr>
          <w:p w:rsidR="00904822" w:rsidRPr="00904822" w:rsidRDefault="00904822" w:rsidP="00904822">
            <w:pPr>
              <w:spacing w:after="0" w:line="240" w:lineRule="auto"/>
              <w:ind w:right="142"/>
              <w:jc w:val="right"/>
              <w:rPr>
                <w:rFonts w:ascii="Times New Roman" w:eastAsia="Times New Roman" w:hAnsi="Times New Roman" w:cs="Times New Roman"/>
                <w:b/>
                <w:sz w:val="20"/>
                <w:szCs w:val="20"/>
                <w:lang w:val="uk-UA" w:eastAsia="ru-RU"/>
              </w:rPr>
            </w:pPr>
            <w:r w:rsidRPr="00904822">
              <w:rPr>
                <w:rFonts w:ascii="Times New Roman" w:eastAsia="Times New Roman" w:hAnsi="Times New Roman" w:cs="Times New Roman"/>
                <w:b/>
                <w:sz w:val="20"/>
                <w:szCs w:val="20"/>
                <w:lang w:val="uk-UA" w:eastAsia="ru-RU"/>
              </w:rPr>
              <w:t>72</w:t>
            </w:r>
          </w:p>
        </w:tc>
        <w:tc>
          <w:tcPr>
            <w:tcW w:w="7077" w:type="dxa"/>
            <w:shd w:val="clear" w:color="auto" w:fill="auto"/>
          </w:tcPr>
          <w:p w:rsidR="00904822" w:rsidRPr="00904822" w:rsidRDefault="00904822" w:rsidP="00904822">
            <w:pPr>
              <w:spacing w:after="0" w:line="240" w:lineRule="auto"/>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 xml:space="preserve">Коса металева №6 </w:t>
            </w:r>
          </w:p>
          <w:p w:rsidR="00904822" w:rsidRPr="00904822" w:rsidRDefault="00904822" w:rsidP="00904822">
            <w:pPr>
              <w:spacing w:after="0" w:line="240" w:lineRule="auto"/>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Виготовлена з інструментальної сталі</w:t>
            </w:r>
          </w:p>
          <w:p w:rsidR="00904822" w:rsidRPr="00904822" w:rsidRDefault="00904822" w:rsidP="00904822">
            <w:pPr>
              <w:spacing w:after="0" w:line="240" w:lineRule="auto"/>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Полотно завдовжки 600 мм.</w:t>
            </w:r>
          </w:p>
        </w:tc>
        <w:tc>
          <w:tcPr>
            <w:tcW w:w="1002" w:type="dxa"/>
            <w:gridSpan w:val="2"/>
            <w:vAlign w:val="center"/>
          </w:tcPr>
          <w:p w:rsidR="00904822" w:rsidRPr="00904822" w:rsidRDefault="00904822" w:rsidP="00904822">
            <w:pPr>
              <w:spacing w:after="0" w:line="240" w:lineRule="auto"/>
              <w:jc w:val="center"/>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шт</w:t>
            </w:r>
          </w:p>
        </w:tc>
        <w:tc>
          <w:tcPr>
            <w:tcW w:w="1419" w:type="dxa"/>
            <w:vMerge/>
            <w:tcBorders>
              <w:top w:val="nil"/>
              <w:left w:val="single" w:sz="4" w:space="0" w:color="auto"/>
            </w:tcBorders>
            <w:vAlign w:val="center"/>
          </w:tcPr>
          <w:p w:rsidR="00904822" w:rsidRPr="00904822" w:rsidRDefault="00904822" w:rsidP="00904822">
            <w:pPr>
              <w:spacing w:after="0" w:line="240" w:lineRule="auto"/>
              <w:ind w:right="142"/>
              <w:jc w:val="center"/>
              <w:rPr>
                <w:rFonts w:ascii="Times New Roman" w:eastAsia="Times New Roman" w:hAnsi="Times New Roman" w:cs="Times New Roman"/>
                <w:b/>
                <w:sz w:val="26"/>
                <w:szCs w:val="26"/>
                <w:lang w:val="ru-RU" w:eastAsia="ru-RU"/>
              </w:rPr>
            </w:pPr>
          </w:p>
        </w:tc>
      </w:tr>
      <w:tr w:rsidR="00904822" w:rsidRPr="00904822" w:rsidTr="007F61F8">
        <w:trPr>
          <w:trHeight w:val="411"/>
        </w:trPr>
        <w:tc>
          <w:tcPr>
            <w:tcW w:w="540" w:type="dxa"/>
            <w:tcBorders>
              <w:right w:val="single" w:sz="4" w:space="0" w:color="auto"/>
            </w:tcBorders>
            <w:vAlign w:val="center"/>
          </w:tcPr>
          <w:p w:rsidR="00904822" w:rsidRPr="00904822" w:rsidRDefault="00904822" w:rsidP="00904822">
            <w:pPr>
              <w:spacing w:after="0" w:line="240" w:lineRule="auto"/>
              <w:ind w:right="142"/>
              <w:jc w:val="right"/>
              <w:rPr>
                <w:rFonts w:ascii="Times New Roman" w:eastAsia="Times New Roman" w:hAnsi="Times New Roman" w:cs="Times New Roman"/>
                <w:b/>
                <w:sz w:val="20"/>
                <w:szCs w:val="20"/>
                <w:lang w:val="uk-UA" w:eastAsia="ru-RU"/>
              </w:rPr>
            </w:pPr>
            <w:r w:rsidRPr="00904822">
              <w:rPr>
                <w:rFonts w:ascii="Times New Roman" w:eastAsia="Times New Roman" w:hAnsi="Times New Roman" w:cs="Times New Roman"/>
                <w:b/>
                <w:sz w:val="20"/>
                <w:szCs w:val="20"/>
                <w:lang w:val="uk-UA" w:eastAsia="ru-RU"/>
              </w:rPr>
              <w:t>73</w:t>
            </w:r>
          </w:p>
        </w:tc>
        <w:tc>
          <w:tcPr>
            <w:tcW w:w="7077" w:type="dxa"/>
            <w:shd w:val="clear" w:color="auto" w:fill="auto"/>
          </w:tcPr>
          <w:p w:rsidR="00904822" w:rsidRPr="00904822" w:rsidRDefault="00904822" w:rsidP="00904822">
            <w:pPr>
              <w:spacing w:after="0" w:line="240" w:lineRule="auto"/>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 xml:space="preserve">Совок для сміття </w:t>
            </w:r>
            <w:proofErr w:type="gramStart"/>
            <w:r w:rsidRPr="00904822">
              <w:rPr>
                <w:rFonts w:ascii="Times New Roman" w:eastAsia="Times New Roman" w:hAnsi="Times New Roman" w:cs="Times New Roman"/>
                <w:sz w:val="20"/>
                <w:szCs w:val="20"/>
                <w:lang w:val="ru-RU" w:eastAsia="ru-RU"/>
              </w:rPr>
              <w:t>металевий  пофарбований</w:t>
            </w:r>
            <w:proofErr w:type="gramEnd"/>
            <w:r w:rsidRPr="00904822">
              <w:rPr>
                <w:rFonts w:ascii="Times New Roman" w:eastAsia="Times New Roman" w:hAnsi="Times New Roman" w:cs="Times New Roman"/>
                <w:sz w:val="20"/>
                <w:szCs w:val="20"/>
                <w:lang w:val="ru-RU" w:eastAsia="ru-RU"/>
              </w:rPr>
              <w:t>. 19 х18х14 см.</w:t>
            </w:r>
          </w:p>
          <w:p w:rsidR="00904822" w:rsidRPr="00904822" w:rsidRDefault="00904822" w:rsidP="00904822">
            <w:pPr>
              <w:spacing w:after="0" w:line="240" w:lineRule="auto"/>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Дерев'яна ручка 400-450 мм</w:t>
            </w:r>
          </w:p>
        </w:tc>
        <w:tc>
          <w:tcPr>
            <w:tcW w:w="1002" w:type="dxa"/>
            <w:gridSpan w:val="2"/>
            <w:vAlign w:val="center"/>
          </w:tcPr>
          <w:p w:rsidR="00904822" w:rsidRPr="00904822" w:rsidRDefault="00904822" w:rsidP="00904822">
            <w:pPr>
              <w:spacing w:after="0" w:line="240" w:lineRule="auto"/>
              <w:jc w:val="center"/>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шт</w:t>
            </w:r>
          </w:p>
        </w:tc>
        <w:tc>
          <w:tcPr>
            <w:tcW w:w="1419" w:type="dxa"/>
            <w:vMerge/>
            <w:tcBorders>
              <w:top w:val="nil"/>
              <w:left w:val="single" w:sz="4" w:space="0" w:color="auto"/>
            </w:tcBorders>
            <w:vAlign w:val="center"/>
          </w:tcPr>
          <w:p w:rsidR="00904822" w:rsidRPr="00904822" w:rsidRDefault="00904822" w:rsidP="00904822">
            <w:pPr>
              <w:spacing w:after="0" w:line="240" w:lineRule="auto"/>
              <w:ind w:right="142"/>
              <w:jc w:val="center"/>
              <w:rPr>
                <w:rFonts w:ascii="Times New Roman" w:eastAsia="Times New Roman" w:hAnsi="Times New Roman" w:cs="Times New Roman"/>
                <w:b/>
                <w:sz w:val="26"/>
                <w:szCs w:val="26"/>
                <w:lang w:val="ru-RU" w:eastAsia="ru-RU"/>
              </w:rPr>
            </w:pPr>
          </w:p>
        </w:tc>
      </w:tr>
      <w:tr w:rsidR="00904822" w:rsidRPr="00904822" w:rsidTr="007F61F8">
        <w:trPr>
          <w:trHeight w:val="411"/>
        </w:trPr>
        <w:tc>
          <w:tcPr>
            <w:tcW w:w="540" w:type="dxa"/>
            <w:tcBorders>
              <w:right w:val="single" w:sz="4" w:space="0" w:color="auto"/>
            </w:tcBorders>
            <w:vAlign w:val="center"/>
          </w:tcPr>
          <w:p w:rsidR="00904822" w:rsidRPr="00904822" w:rsidRDefault="00904822" w:rsidP="00904822">
            <w:pPr>
              <w:spacing w:after="0" w:line="240" w:lineRule="auto"/>
              <w:ind w:right="142"/>
              <w:jc w:val="right"/>
              <w:rPr>
                <w:rFonts w:ascii="Times New Roman" w:eastAsia="Times New Roman" w:hAnsi="Times New Roman" w:cs="Times New Roman"/>
                <w:b/>
                <w:sz w:val="20"/>
                <w:szCs w:val="20"/>
                <w:lang w:val="uk-UA" w:eastAsia="ru-RU"/>
              </w:rPr>
            </w:pPr>
            <w:r w:rsidRPr="00904822">
              <w:rPr>
                <w:rFonts w:ascii="Times New Roman" w:eastAsia="Times New Roman" w:hAnsi="Times New Roman" w:cs="Times New Roman"/>
                <w:b/>
                <w:sz w:val="20"/>
                <w:szCs w:val="20"/>
                <w:lang w:val="uk-UA" w:eastAsia="ru-RU"/>
              </w:rPr>
              <w:t>74</w:t>
            </w:r>
          </w:p>
        </w:tc>
        <w:tc>
          <w:tcPr>
            <w:tcW w:w="7077" w:type="dxa"/>
            <w:shd w:val="clear" w:color="auto" w:fill="auto"/>
          </w:tcPr>
          <w:p w:rsidR="00904822" w:rsidRPr="00904822" w:rsidRDefault="00904822" w:rsidP="00904822">
            <w:pPr>
              <w:spacing w:after="0" w:line="240" w:lineRule="auto"/>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Шило банківське з вушком для прошивки документів</w:t>
            </w:r>
          </w:p>
          <w:p w:rsidR="00904822" w:rsidRPr="00904822" w:rsidRDefault="00904822" w:rsidP="00904822">
            <w:pPr>
              <w:spacing w:after="0" w:line="240" w:lineRule="auto"/>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дерев'яна ручка</w:t>
            </w:r>
          </w:p>
          <w:p w:rsidR="00904822" w:rsidRPr="00904822" w:rsidRDefault="00904822" w:rsidP="00904822">
            <w:pPr>
              <w:spacing w:after="0" w:line="240" w:lineRule="auto"/>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довжина голки - 12,5 см</w:t>
            </w:r>
          </w:p>
        </w:tc>
        <w:tc>
          <w:tcPr>
            <w:tcW w:w="1002" w:type="dxa"/>
            <w:gridSpan w:val="2"/>
            <w:vAlign w:val="center"/>
          </w:tcPr>
          <w:p w:rsidR="00904822" w:rsidRPr="00904822" w:rsidRDefault="00904822" w:rsidP="00904822">
            <w:pPr>
              <w:spacing w:after="0" w:line="240" w:lineRule="auto"/>
              <w:jc w:val="center"/>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шт</w:t>
            </w:r>
          </w:p>
        </w:tc>
        <w:tc>
          <w:tcPr>
            <w:tcW w:w="1419" w:type="dxa"/>
            <w:vMerge/>
            <w:tcBorders>
              <w:top w:val="nil"/>
              <w:left w:val="single" w:sz="4" w:space="0" w:color="auto"/>
            </w:tcBorders>
            <w:vAlign w:val="center"/>
          </w:tcPr>
          <w:p w:rsidR="00904822" w:rsidRPr="00904822" w:rsidRDefault="00904822" w:rsidP="00904822">
            <w:pPr>
              <w:spacing w:after="0" w:line="240" w:lineRule="auto"/>
              <w:ind w:right="142"/>
              <w:jc w:val="center"/>
              <w:rPr>
                <w:rFonts w:ascii="Times New Roman" w:eastAsia="Times New Roman" w:hAnsi="Times New Roman" w:cs="Times New Roman"/>
                <w:b/>
                <w:sz w:val="26"/>
                <w:szCs w:val="26"/>
                <w:lang w:val="ru-RU" w:eastAsia="ru-RU"/>
              </w:rPr>
            </w:pPr>
          </w:p>
        </w:tc>
      </w:tr>
      <w:tr w:rsidR="00904822" w:rsidRPr="00904822" w:rsidTr="007F61F8">
        <w:trPr>
          <w:trHeight w:val="411"/>
        </w:trPr>
        <w:tc>
          <w:tcPr>
            <w:tcW w:w="540" w:type="dxa"/>
            <w:tcBorders>
              <w:right w:val="single" w:sz="4" w:space="0" w:color="auto"/>
            </w:tcBorders>
            <w:vAlign w:val="center"/>
          </w:tcPr>
          <w:p w:rsidR="00904822" w:rsidRPr="00904822" w:rsidRDefault="00904822" w:rsidP="00904822">
            <w:pPr>
              <w:spacing w:after="0" w:line="240" w:lineRule="auto"/>
              <w:ind w:right="142"/>
              <w:jc w:val="right"/>
              <w:rPr>
                <w:rFonts w:ascii="Times New Roman" w:eastAsia="Times New Roman" w:hAnsi="Times New Roman" w:cs="Times New Roman"/>
                <w:b/>
                <w:sz w:val="20"/>
                <w:szCs w:val="20"/>
                <w:lang w:val="uk-UA" w:eastAsia="ru-RU"/>
              </w:rPr>
            </w:pPr>
            <w:r w:rsidRPr="00904822">
              <w:rPr>
                <w:rFonts w:ascii="Times New Roman" w:eastAsia="Times New Roman" w:hAnsi="Times New Roman" w:cs="Times New Roman"/>
                <w:b/>
                <w:sz w:val="20"/>
                <w:szCs w:val="20"/>
                <w:lang w:val="uk-UA" w:eastAsia="ru-RU"/>
              </w:rPr>
              <w:t>75</w:t>
            </w:r>
          </w:p>
        </w:tc>
        <w:tc>
          <w:tcPr>
            <w:tcW w:w="7077" w:type="dxa"/>
            <w:shd w:val="clear" w:color="auto" w:fill="auto"/>
          </w:tcPr>
          <w:p w:rsidR="00904822" w:rsidRPr="00904822" w:rsidRDefault="00904822" w:rsidP="00904822">
            <w:pPr>
              <w:spacing w:after="0" w:line="240" w:lineRule="auto"/>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Лоток пластиковий для валика під фарбування  розмір 300х500мм</w:t>
            </w:r>
          </w:p>
        </w:tc>
        <w:tc>
          <w:tcPr>
            <w:tcW w:w="1002" w:type="dxa"/>
            <w:gridSpan w:val="2"/>
          </w:tcPr>
          <w:p w:rsidR="00904822" w:rsidRPr="00904822" w:rsidRDefault="00904822" w:rsidP="00904822">
            <w:pPr>
              <w:spacing w:after="0" w:line="240" w:lineRule="auto"/>
              <w:jc w:val="center"/>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шт</w:t>
            </w:r>
          </w:p>
        </w:tc>
        <w:tc>
          <w:tcPr>
            <w:tcW w:w="1419" w:type="dxa"/>
            <w:vMerge/>
            <w:tcBorders>
              <w:top w:val="nil"/>
              <w:left w:val="single" w:sz="4" w:space="0" w:color="auto"/>
            </w:tcBorders>
            <w:vAlign w:val="center"/>
          </w:tcPr>
          <w:p w:rsidR="00904822" w:rsidRPr="00904822" w:rsidRDefault="00904822" w:rsidP="00904822">
            <w:pPr>
              <w:spacing w:after="0" w:line="240" w:lineRule="auto"/>
              <w:ind w:right="142"/>
              <w:jc w:val="center"/>
              <w:rPr>
                <w:rFonts w:ascii="Times New Roman" w:eastAsia="Times New Roman" w:hAnsi="Times New Roman" w:cs="Times New Roman"/>
                <w:b/>
                <w:sz w:val="26"/>
                <w:szCs w:val="26"/>
                <w:lang w:val="ru-RU" w:eastAsia="ru-RU"/>
              </w:rPr>
            </w:pPr>
          </w:p>
        </w:tc>
      </w:tr>
      <w:tr w:rsidR="00904822" w:rsidRPr="00904822" w:rsidTr="007F61F8">
        <w:trPr>
          <w:trHeight w:val="411"/>
        </w:trPr>
        <w:tc>
          <w:tcPr>
            <w:tcW w:w="540" w:type="dxa"/>
            <w:tcBorders>
              <w:right w:val="single" w:sz="4" w:space="0" w:color="auto"/>
            </w:tcBorders>
            <w:vAlign w:val="center"/>
          </w:tcPr>
          <w:p w:rsidR="00904822" w:rsidRPr="00904822" w:rsidRDefault="00904822" w:rsidP="00904822">
            <w:pPr>
              <w:spacing w:after="0" w:line="240" w:lineRule="auto"/>
              <w:ind w:right="142"/>
              <w:jc w:val="right"/>
              <w:rPr>
                <w:rFonts w:ascii="Times New Roman" w:eastAsia="Times New Roman" w:hAnsi="Times New Roman" w:cs="Times New Roman"/>
                <w:b/>
                <w:sz w:val="20"/>
                <w:szCs w:val="20"/>
                <w:lang w:val="uk-UA" w:eastAsia="ru-RU"/>
              </w:rPr>
            </w:pPr>
            <w:r w:rsidRPr="00904822">
              <w:rPr>
                <w:rFonts w:ascii="Times New Roman" w:eastAsia="Times New Roman" w:hAnsi="Times New Roman" w:cs="Times New Roman"/>
                <w:b/>
                <w:sz w:val="20"/>
                <w:szCs w:val="20"/>
                <w:lang w:val="uk-UA" w:eastAsia="ru-RU"/>
              </w:rPr>
              <w:t>76</w:t>
            </w:r>
          </w:p>
        </w:tc>
        <w:tc>
          <w:tcPr>
            <w:tcW w:w="7077" w:type="dxa"/>
            <w:shd w:val="clear" w:color="auto" w:fill="auto"/>
          </w:tcPr>
          <w:p w:rsidR="00904822" w:rsidRPr="00904822" w:rsidRDefault="00904822" w:rsidP="00904822">
            <w:pPr>
              <w:spacing w:after="0" w:line="240" w:lineRule="auto"/>
              <w:rPr>
                <w:rFonts w:ascii="Times New Roman" w:eastAsia="Times New Roman" w:hAnsi="Times New Roman" w:cs="Times New Roman"/>
                <w:sz w:val="20"/>
                <w:szCs w:val="20"/>
                <w:lang w:val="uk-UA" w:eastAsia="ru-RU"/>
              </w:rPr>
            </w:pPr>
            <w:r w:rsidRPr="00904822">
              <w:rPr>
                <w:rFonts w:ascii="Times New Roman" w:eastAsia="Times New Roman" w:hAnsi="Times New Roman" w:cs="Times New Roman"/>
                <w:sz w:val="20"/>
                <w:szCs w:val="20"/>
                <w:lang w:val="uk-UA" w:eastAsia="ru-RU"/>
              </w:rPr>
              <w:t>Шарнірна драбина – стремянка «Технолог» 4х4 або аналог.</w:t>
            </w:r>
          </w:p>
        </w:tc>
        <w:tc>
          <w:tcPr>
            <w:tcW w:w="1002" w:type="dxa"/>
            <w:gridSpan w:val="2"/>
          </w:tcPr>
          <w:p w:rsidR="00904822" w:rsidRPr="00904822" w:rsidRDefault="00904822" w:rsidP="00904822">
            <w:pPr>
              <w:spacing w:after="0" w:line="240" w:lineRule="auto"/>
              <w:jc w:val="center"/>
              <w:rPr>
                <w:rFonts w:ascii="Times New Roman" w:eastAsia="Times New Roman" w:hAnsi="Times New Roman" w:cs="Times New Roman"/>
                <w:sz w:val="20"/>
                <w:szCs w:val="20"/>
                <w:lang w:val="uk-UA" w:eastAsia="ru-RU"/>
              </w:rPr>
            </w:pPr>
            <w:r w:rsidRPr="00904822">
              <w:rPr>
                <w:rFonts w:ascii="Times New Roman" w:eastAsia="Times New Roman" w:hAnsi="Times New Roman" w:cs="Times New Roman"/>
                <w:sz w:val="20"/>
                <w:szCs w:val="20"/>
                <w:lang w:val="uk-UA" w:eastAsia="ru-RU"/>
              </w:rPr>
              <w:t>шт</w:t>
            </w:r>
          </w:p>
        </w:tc>
        <w:tc>
          <w:tcPr>
            <w:tcW w:w="1419" w:type="dxa"/>
            <w:vMerge/>
            <w:tcBorders>
              <w:top w:val="nil"/>
              <w:left w:val="single" w:sz="4" w:space="0" w:color="auto"/>
            </w:tcBorders>
            <w:vAlign w:val="center"/>
          </w:tcPr>
          <w:p w:rsidR="00904822" w:rsidRPr="00904822" w:rsidRDefault="00904822" w:rsidP="00904822">
            <w:pPr>
              <w:spacing w:after="0" w:line="240" w:lineRule="auto"/>
              <w:ind w:right="142"/>
              <w:jc w:val="center"/>
              <w:rPr>
                <w:rFonts w:ascii="Times New Roman" w:eastAsia="Times New Roman" w:hAnsi="Times New Roman" w:cs="Times New Roman"/>
                <w:b/>
                <w:sz w:val="26"/>
                <w:szCs w:val="26"/>
                <w:lang w:val="ru-RU" w:eastAsia="ru-RU"/>
              </w:rPr>
            </w:pPr>
          </w:p>
        </w:tc>
      </w:tr>
      <w:tr w:rsidR="00904822" w:rsidRPr="00904822" w:rsidTr="007F61F8">
        <w:trPr>
          <w:trHeight w:val="411"/>
        </w:trPr>
        <w:tc>
          <w:tcPr>
            <w:tcW w:w="540" w:type="dxa"/>
            <w:tcBorders>
              <w:right w:val="single" w:sz="4" w:space="0" w:color="auto"/>
            </w:tcBorders>
            <w:vAlign w:val="center"/>
          </w:tcPr>
          <w:p w:rsidR="00904822" w:rsidRPr="00904822" w:rsidRDefault="00904822" w:rsidP="00904822">
            <w:pPr>
              <w:spacing w:after="0" w:line="240" w:lineRule="auto"/>
              <w:ind w:right="142"/>
              <w:jc w:val="right"/>
              <w:rPr>
                <w:rFonts w:ascii="Times New Roman" w:eastAsia="Times New Roman" w:hAnsi="Times New Roman" w:cs="Times New Roman"/>
                <w:b/>
                <w:sz w:val="20"/>
                <w:szCs w:val="20"/>
                <w:lang w:val="uk-UA" w:eastAsia="ru-RU"/>
              </w:rPr>
            </w:pPr>
            <w:r w:rsidRPr="00904822">
              <w:rPr>
                <w:rFonts w:ascii="Times New Roman" w:eastAsia="Times New Roman" w:hAnsi="Times New Roman" w:cs="Times New Roman"/>
                <w:b/>
                <w:sz w:val="20"/>
                <w:szCs w:val="20"/>
                <w:lang w:val="uk-UA" w:eastAsia="ru-RU"/>
              </w:rPr>
              <w:lastRenderedPageBreak/>
              <w:t>77</w:t>
            </w:r>
          </w:p>
        </w:tc>
        <w:tc>
          <w:tcPr>
            <w:tcW w:w="7077" w:type="dxa"/>
          </w:tcPr>
          <w:p w:rsidR="00904822" w:rsidRPr="00904822" w:rsidRDefault="00904822" w:rsidP="00904822">
            <w:pPr>
              <w:spacing w:after="0" w:line="240" w:lineRule="auto"/>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Рулетка вимірювальна 5м</w:t>
            </w:r>
          </w:p>
          <w:p w:rsidR="00904822" w:rsidRPr="00904822" w:rsidRDefault="00904822" w:rsidP="00904822">
            <w:pPr>
              <w:spacing w:after="0" w:line="240" w:lineRule="auto"/>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Корпус виконаний з двокомпонентного матеріалу</w:t>
            </w:r>
          </w:p>
          <w:p w:rsidR="00904822" w:rsidRPr="00904822" w:rsidRDefault="00904822" w:rsidP="00904822">
            <w:pPr>
              <w:spacing w:after="0" w:line="240" w:lineRule="auto"/>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 xml:space="preserve">Затиск для кріплення рулетки </w:t>
            </w:r>
            <w:proofErr w:type="gramStart"/>
            <w:r w:rsidRPr="00904822">
              <w:rPr>
                <w:rFonts w:ascii="Times New Roman" w:eastAsia="Times New Roman" w:hAnsi="Times New Roman" w:cs="Times New Roman"/>
                <w:sz w:val="20"/>
                <w:szCs w:val="20"/>
                <w:lang w:val="ru-RU" w:eastAsia="ru-RU"/>
              </w:rPr>
              <w:t>до поясу</w:t>
            </w:r>
            <w:proofErr w:type="gramEnd"/>
          </w:p>
          <w:p w:rsidR="00904822" w:rsidRPr="00904822" w:rsidRDefault="00904822" w:rsidP="00904822">
            <w:pPr>
              <w:spacing w:after="0" w:line="240" w:lineRule="auto"/>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Клас точності II</w:t>
            </w:r>
          </w:p>
        </w:tc>
        <w:tc>
          <w:tcPr>
            <w:tcW w:w="1002" w:type="dxa"/>
            <w:gridSpan w:val="2"/>
            <w:vAlign w:val="center"/>
          </w:tcPr>
          <w:p w:rsidR="00904822" w:rsidRPr="00904822" w:rsidRDefault="00904822" w:rsidP="00904822">
            <w:pPr>
              <w:spacing w:after="0" w:line="240" w:lineRule="auto"/>
              <w:jc w:val="center"/>
              <w:rPr>
                <w:rFonts w:ascii="Times New Roman" w:eastAsia="Times New Roman" w:hAnsi="Times New Roman" w:cs="Times New Roman"/>
                <w:sz w:val="20"/>
                <w:szCs w:val="20"/>
                <w:lang w:val="uk-UA" w:eastAsia="ru-RU"/>
              </w:rPr>
            </w:pPr>
            <w:r w:rsidRPr="00904822">
              <w:rPr>
                <w:rFonts w:ascii="Times New Roman" w:eastAsia="Times New Roman" w:hAnsi="Times New Roman" w:cs="Times New Roman"/>
                <w:sz w:val="20"/>
                <w:szCs w:val="20"/>
                <w:lang w:val="uk-UA" w:eastAsia="ru-RU"/>
              </w:rPr>
              <w:t>шт</w:t>
            </w:r>
          </w:p>
        </w:tc>
        <w:tc>
          <w:tcPr>
            <w:tcW w:w="1419" w:type="dxa"/>
            <w:vMerge/>
            <w:tcBorders>
              <w:top w:val="nil"/>
              <w:left w:val="single" w:sz="4" w:space="0" w:color="auto"/>
            </w:tcBorders>
            <w:vAlign w:val="center"/>
          </w:tcPr>
          <w:p w:rsidR="00904822" w:rsidRPr="00904822" w:rsidRDefault="00904822" w:rsidP="00904822">
            <w:pPr>
              <w:spacing w:after="0" w:line="240" w:lineRule="auto"/>
              <w:ind w:right="142"/>
              <w:jc w:val="center"/>
              <w:rPr>
                <w:rFonts w:ascii="Times New Roman" w:eastAsia="Times New Roman" w:hAnsi="Times New Roman" w:cs="Times New Roman"/>
                <w:b/>
                <w:sz w:val="26"/>
                <w:szCs w:val="26"/>
                <w:lang w:val="ru-RU" w:eastAsia="ru-RU"/>
              </w:rPr>
            </w:pPr>
          </w:p>
        </w:tc>
      </w:tr>
      <w:tr w:rsidR="00904822" w:rsidRPr="00904822" w:rsidTr="007F61F8">
        <w:trPr>
          <w:trHeight w:val="411"/>
        </w:trPr>
        <w:tc>
          <w:tcPr>
            <w:tcW w:w="540" w:type="dxa"/>
            <w:tcBorders>
              <w:right w:val="single" w:sz="4" w:space="0" w:color="auto"/>
            </w:tcBorders>
            <w:vAlign w:val="center"/>
          </w:tcPr>
          <w:p w:rsidR="00904822" w:rsidRPr="00904822" w:rsidRDefault="00904822" w:rsidP="00904822">
            <w:pPr>
              <w:spacing w:after="0" w:line="240" w:lineRule="auto"/>
              <w:ind w:right="142"/>
              <w:jc w:val="right"/>
              <w:rPr>
                <w:rFonts w:ascii="Times New Roman" w:eastAsia="Times New Roman" w:hAnsi="Times New Roman" w:cs="Times New Roman"/>
                <w:b/>
                <w:sz w:val="20"/>
                <w:szCs w:val="20"/>
                <w:lang w:val="uk-UA" w:eastAsia="ru-RU"/>
              </w:rPr>
            </w:pPr>
            <w:r w:rsidRPr="00904822">
              <w:rPr>
                <w:rFonts w:ascii="Times New Roman" w:eastAsia="Times New Roman" w:hAnsi="Times New Roman" w:cs="Times New Roman"/>
                <w:b/>
                <w:sz w:val="20"/>
                <w:szCs w:val="20"/>
                <w:lang w:val="uk-UA" w:eastAsia="ru-RU"/>
              </w:rPr>
              <w:t>78</w:t>
            </w:r>
          </w:p>
        </w:tc>
        <w:tc>
          <w:tcPr>
            <w:tcW w:w="7077" w:type="dxa"/>
            <w:shd w:val="clear" w:color="auto" w:fill="auto"/>
          </w:tcPr>
          <w:p w:rsidR="00904822" w:rsidRPr="00904822" w:rsidRDefault="00904822" w:rsidP="00904822">
            <w:pPr>
              <w:spacing w:after="0" w:line="240" w:lineRule="auto"/>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Полотно неткане (для миття підлоги)</w:t>
            </w:r>
          </w:p>
          <w:p w:rsidR="00904822" w:rsidRPr="00904822" w:rsidRDefault="00904822" w:rsidP="00904822">
            <w:pPr>
              <w:spacing w:after="0" w:line="240" w:lineRule="auto"/>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Щільність-220г/м2</w:t>
            </w:r>
          </w:p>
          <w:p w:rsidR="00904822" w:rsidRPr="00904822" w:rsidRDefault="00904822" w:rsidP="00904822">
            <w:pPr>
              <w:spacing w:after="0" w:line="240" w:lineRule="auto"/>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1 рулон -50м/п,</w:t>
            </w:r>
          </w:p>
          <w:p w:rsidR="00904822" w:rsidRPr="00904822" w:rsidRDefault="00904822" w:rsidP="00904822">
            <w:pPr>
              <w:spacing w:after="0" w:line="240" w:lineRule="auto"/>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 xml:space="preserve"> ширина 1,5м.</w:t>
            </w:r>
          </w:p>
        </w:tc>
        <w:tc>
          <w:tcPr>
            <w:tcW w:w="1002" w:type="dxa"/>
            <w:gridSpan w:val="2"/>
            <w:vAlign w:val="center"/>
          </w:tcPr>
          <w:p w:rsidR="00904822" w:rsidRPr="00904822" w:rsidRDefault="00904822" w:rsidP="00904822">
            <w:pPr>
              <w:spacing w:after="0" w:line="240" w:lineRule="auto"/>
              <w:jc w:val="center"/>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рул</w:t>
            </w:r>
          </w:p>
        </w:tc>
        <w:tc>
          <w:tcPr>
            <w:tcW w:w="1419" w:type="dxa"/>
            <w:vMerge/>
            <w:tcBorders>
              <w:top w:val="nil"/>
              <w:left w:val="single" w:sz="4" w:space="0" w:color="auto"/>
            </w:tcBorders>
            <w:vAlign w:val="center"/>
          </w:tcPr>
          <w:p w:rsidR="00904822" w:rsidRPr="00904822" w:rsidRDefault="00904822" w:rsidP="00904822">
            <w:pPr>
              <w:spacing w:after="0" w:line="240" w:lineRule="auto"/>
              <w:ind w:right="142"/>
              <w:jc w:val="center"/>
              <w:rPr>
                <w:rFonts w:ascii="Times New Roman" w:eastAsia="Times New Roman" w:hAnsi="Times New Roman" w:cs="Times New Roman"/>
                <w:b/>
                <w:sz w:val="26"/>
                <w:szCs w:val="26"/>
                <w:lang w:val="ru-RU" w:eastAsia="ru-RU"/>
              </w:rPr>
            </w:pPr>
          </w:p>
        </w:tc>
      </w:tr>
      <w:tr w:rsidR="00904822" w:rsidRPr="00904822" w:rsidTr="007F61F8">
        <w:trPr>
          <w:trHeight w:val="411"/>
        </w:trPr>
        <w:tc>
          <w:tcPr>
            <w:tcW w:w="540" w:type="dxa"/>
            <w:tcBorders>
              <w:right w:val="single" w:sz="4" w:space="0" w:color="auto"/>
            </w:tcBorders>
            <w:vAlign w:val="center"/>
          </w:tcPr>
          <w:p w:rsidR="00904822" w:rsidRPr="00904822" w:rsidRDefault="00904822" w:rsidP="00904822">
            <w:pPr>
              <w:spacing w:after="0" w:line="240" w:lineRule="auto"/>
              <w:ind w:right="142"/>
              <w:jc w:val="right"/>
              <w:rPr>
                <w:rFonts w:ascii="Times New Roman" w:eastAsia="Times New Roman" w:hAnsi="Times New Roman" w:cs="Times New Roman"/>
                <w:b/>
                <w:sz w:val="20"/>
                <w:szCs w:val="20"/>
                <w:lang w:val="uk-UA" w:eastAsia="ru-RU"/>
              </w:rPr>
            </w:pPr>
            <w:r w:rsidRPr="00904822">
              <w:rPr>
                <w:rFonts w:ascii="Times New Roman" w:eastAsia="Times New Roman" w:hAnsi="Times New Roman" w:cs="Times New Roman"/>
                <w:b/>
                <w:sz w:val="20"/>
                <w:szCs w:val="20"/>
                <w:lang w:val="uk-UA" w:eastAsia="ru-RU"/>
              </w:rPr>
              <w:t>79</w:t>
            </w:r>
          </w:p>
        </w:tc>
        <w:tc>
          <w:tcPr>
            <w:tcW w:w="7077" w:type="dxa"/>
            <w:shd w:val="clear" w:color="auto" w:fill="auto"/>
          </w:tcPr>
          <w:p w:rsidR="00904822" w:rsidRPr="00904822" w:rsidRDefault="00904822" w:rsidP="00904822">
            <w:pPr>
              <w:spacing w:after="0" w:line="240" w:lineRule="auto"/>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 xml:space="preserve">Моп на швабру (для миття підлоги) </w:t>
            </w:r>
          </w:p>
          <w:p w:rsidR="00904822" w:rsidRPr="00904822" w:rsidRDefault="00904822" w:rsidP="00904822">
            <w:pPr>
              <w:spacing w:after="0" w:line="240" w:lineRule="auto"/>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Н=500 мм</w:t>
            </w:r>
          </w:p>
          <w:p w:rsidR="00904822" w:rsidRPr="00904822" w:rsidRDefault="00904822" w:rsidP="00904822">
            <w:pPr>
              <w:spacing w:after="0" w:line="240" w:lineRule="auto"/>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Матеріал-бавовна</w:t>
            </w:r>
          </w:p>
        </w:tc>
        <w:tc>
          <w:tcPr>
            <w:tcW w:w="1002" w:type="dxa"/>
            <w:gridSpan w:val="2"/>
            <w:vAlign w:val="center"/>
          </w:tcPr>
          <w:p w:rsidR="00904822" w:rsidRPr="00904822" w:rsidRDefault="00904822" w:rsidP="00904822">
            <w:pPr>
              <w:spacing w:after="0" w:line="240" w:lineRule="auto"/>
              <w:jc w:val="center"/>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шт</w:t>
            </w:r>
          </w:p>
        </w:tc>
        <w:tc>
          <w:tcPr>
            <w:tcW w:w="1419" w:type="dxa"/>
            <w:vMerge/>
            <w:tcBorders>
              <w:top w:val="nil"/>
              <w:left w:val="single" w:sz="4" w:space="0" w:color="auto"/>
            </w:tcBorders>
            <w:vAlign w:val="center"/>
          </w:tcPr>
          <w:p w:rsidR="00904822" w:rsidRPr="00904822" w:rsidRDefault="00904822" w:rsidP="00904822">
            <w:pPr>
              <w:spacing w:after="0" w:line="240" w:lineRule="auto"/>
              <w:ind w:right="142"/>
              <w:jc w:val="center"/>
              <w:rPr>
                <w:rFonts w:ascii="Times New Roman" w:eastAsia="Times New Roman" w:hAnsi="Times New Roman" w:cs="Times New Roman"/>
                <w:b/>
                <w:sz w:val="26"/>
                <w:szCs w:val="26"/>
                <w:lang w:val="ru-RU" w:eastAsia="ru-RU"/>
              </w:rPr>
            </w:pPr>
          </w:p>
        </w:tc>
      </w:tr>
      <w:tr w:rsidR="00904822" w:rsidRPr="00904822" w:rsidTr="007F61F8">
        <w:trPr>
          <w:trHeight w:val="411"/>
        </w:trPr>
        <w:tc>
          <w:tcPr>
            <w:tcW w:w="540" w:type="dxa"/>
            <w:tcBorders>
              <w:right w:val="single" w:sz="4" w:space="0" w:color="auto"/>
            </w:tcBorders>
            <w:vAlign w:val="center"/>
          </w:tcPr>
          <w:p w:rsidR="00904822" w:rsidRPr="00904822" w:rsidRDefault="00904822" w:rsidP="00904822">
            <w:pPr>
              <w:spacing w:after="0" w:line="240" w:lineRule="auto"/>
              <w:ind w:right="142"/>
              <w:jc w:val="right"/>
              <w:rPr>
                <w:rFonts w:ascii="Times New Roman" w:eastAsia="Times New Roman" w:hAnsi="Times New Roman" w:cs="Times New Roman"/>
                <w:b/>
                <w:sz w:val="20"/>
                <w:szCs w:val="20"/>
                <w:lang w:val="uk-UA" w:eastAsia="ru-RU"/>
              </w:rPr>
            </w:pPr>
            <w:r w:rsidRPr="00904822">
              <w:rPr>
                <w:rFonts w:ascii="Times New Roman" w:eastAsia="Times New Roman" w:hAnsi="Times New Roman" w:cs="Times New Roman"/>
                <w:b/>
                <w:sz w:val="20"/>
                <w:szCs w:val="20"/>
                <w:lang w:val="uk-UA" w:eastAsia="ru-RU"/>
              </w:rPr>
              <w:t>80</w:t>
            </w:r>
          </w:p>
        </w:tc>
        <w:tc>
          <w:tcPr>
            <w:tcW w:w="7077" w:type="dxa"/>
          </w:tcPr>
          <w:p w:rsidR="00904822" w:rsidRPr="00904822" w:rsidRDefault="00904822" w:rsidP="00904822">
            <w:pPr>
              <w:spacing w:after="0" w:line="240" w:lineRule="auto"/>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Гачок меблевий подвійний</w:t>
            </w:r>
          </w:p>
          <w:p w:rsidR="00904822" w:rsidRPr="00904822" w:rsidRDefault="00904822" w:rsidP="00904822">
            <w:pPr>
              <w:spacing w:after="0" w:line="240" w:lineRule="auto"/>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Матеріал-силумін</w:t>
            </w:r>
          </w:p>
          <w:p w:rsidR="00904822" w:rsidRPr="00904822" w:rsidRDefault="00904822" w:rsidP="00904822">
            <w:pPr>
              <w:spacing w:after="0" w:line="240" w:lineRule="auto"/>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 xml:space="preserve">Висота-170 мм... </w:t>
            </w:r>
          </w:p>
          <w:p w:rsidR="00904822" w:rsidRPr="00904822" w:rsidRDefault="00904822" w:rsidP="00904822">
            <w:pPr>
              <w:spacing w:after="0" w:line="240" w:lineRule="auto"/>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 xml:space="preserve">Ширина-80 мм... </w:t>
            </w:r>
          </w:p>
          <w:p w:rsidR="00904822" w:rsidRPr="00904822" w:rsidRDefault="00904822" w:rsidP="00904822">
            <w:pPr>
              <w:spacing w:after="0" w:line="240" w:lineRule="auto"/>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Глибина-90 мм...</w:t>
            </w:r>
          </w:p>
        </w:tc>
        <w:tc>
          <w:tcPr>
            <w:tcW w:w="1002" w:type="dxa"/>
            <w:gridSpan w:val="2"/>
            <w:vAlign w:val="center"/>
          </w:tcPr>
          <w:p w:rsidR="00904822" w:rsidRPr="00904822" w:rsidRDefault="00904822" w:rsidP="00904822">
            <w:pPr>
              <w:spacing w:after="0" w:line="240" w:lineRule="auto"/>
              <w:jc w:val="center"/>
              <w:rPr>
                <w:rFonts w:ascii="Times New Roman" w:eastAsia="Times New Roman" w:hAnsi="Times New Roman" w:cs="Times New Roman"/>
                <w:sz w:val="20"/>
                <w:szCs w:val="20"/>
                <w:lang w:val="uk-UA" w:eastAsia="ru-RU"/>
              </w:rPr>
            </w:pPr>
            <w:r w:rsidRPr="00904822">
              <w:rPr>
                <w:rFonts w:ascii="Times New Roman" w:eastAsia="Times New Roman" w:hAnsi="Times New Roman" w:cs="Times New Roman"/>
                <w:sz w:val="20"/>
                <w:szCs w:val="20"/>
                <w:lang w:val="uk-UA" w:eastAsia="ru-RU"/>
              </w:rPr>
              <w:t>шт</w:t>
            </w:r>
          </w:p>
        </w:tc>
        <w:tc>
          <w:tcPr>
            <w:tcW w:w="1419" w:type="dxa"/>
            <w:vMerge/>
            <w:tcBorders>
              <w:top w:val="nil"/>
              <w:left w:val="single" w:sz="4" w:space="0" w:color="auto"/>
            </w:tcBorders>
            <w:vAlign w:val="center"/>
          </w:tcPr>
          <w:p w:rsidR="00904822" w:rsidRPr="00904822" w:rsidRDefault="00904822" w:rsidP="00904822">
            <w:pPr>
              <w:spacing w:after="0" w:line="240" w:lineRule="auto"/>
              <w:ind w:right="142"/>
              <w:jc w:val="center"/>
              <w:rPr>
                <w:rFonts w:ascii="Times New Roman" w:eastAsia="Times New Roman" w:hAnsi="Times New Roman" w:cs="Times New Roman"/>
                <w:b/>
                <w:sz w:val="26"/>
                <w:szCs w:val="26"/>
                <w:lang w:val="ru-RU" w:eastAsia="ru-RU"/>
              </w:rPr>
            </w:pPr>
          </w:p>
        </w:tc>
      </w:tr>
      <w:tr w:rsidR="00904822" w:rsidRPr="00904822" w:rsidTr="007F61F8">
        <w:trPr>
          <w:trHeight w:val="411"/>
        </w:trPr>
        <w:tc>
          <w:tcPr>
            <w:tcW w:w="540" w:type="dxa"/>
            <w:tcBorders>
              <w:right w:val="single" w:sz="4" w:space="0" w:color="auto"/>
            </w:tcBorders>
            <w:vAlign w:val="center"/>
          </w:tcPr>
          <w:p w:rsidR="00904822" w:rsidRPr="00904822" w:rsidRDefault="00904822" w:rsidP="00904822">
            <w:pPr>
              <w:spacing w:after="0" w:line="240" w:lineRule="auto"/>
              <w:ind w:right="142"/>
              <w:jc w:val="right"/>
              <w:rPr>
                <w:rFonts w:ascii="Times New Roman" w:eastAsia="Times New Roman" w:hAnsi="Times New Roman" w:cs="Times New Roman"/>
                <w:b/>
                <w:sz w:val="20"/>
                <w:szCs w:val="20"/>
                <w:lang w:val="uk-UA" w:eastAsia="ru-RU"/>
              </w:rPr>
            </w:pPr>
            <w:r w:rsidRPr="00904822">
              <w:rPr>
                <w:rFonts w:ascii="Times New Roman" w:eastAsia="Times New Roman" w:hAnsi="Times New Roman" w:cs="Times New Roman"/>
                <w:b/>
                <w:sz w:val="20"/>
                <w:szCs w:val="20"/>
                <w:lang w:val="uk-UA" w:eastAsia="ru-RU"/>
              </w:rPr>
              <w:t>81</w:t>
            </w:r>
          </w:p>
        </w:tc>
        <w:tc>
          <w:tcPr>
            <w:tcW w:w="7077" w:type="dxa"/>
            <w:shd w:val="clear" w:color="auto" w:fill="auto"/>
          </w:tcPr>
          <w:p w:rsidR="00904822" w:rsidRPr="00904822" w:rsidRDefault="00904822" w:rsidP="00904822">
            <w:pPr>
              <w:spacing w:after="0" w:line="240" w:lineRule="auto"/>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 xml:space="preserve">Стрічка сигнально </w:t>
            </w:r>
            <w:proofErr w:type="gramStart"/>
            <w:r w:rsidRPr="00904822">
              <w:rPr>
                <w:rFonts w:ascii="Times New Roman" w:eastAsia="Times New Roman" w:hAnsi="Times New Roman" w:cs="Times New Roman"/>
                <w:sz w:val="20"/>
                <w:szCs w:val="20"/>
                <w:lang w:val="ru-RU" w:eastAsia="ru-RU"/>
              </w:rPr>
              <w:t>огороджувальна  для</w:t>
            </w:r>
            <w:proofErr w:type="gramEnd"/>
            <w:r w:rsidRPr="00904822">
              <w:rPr>
                <w:rFonts w:ascii="Times New Roman" w:eastAsia="Times New Roman" w:hAnsi="Times New Roman" w:cs="Times New Roman"/>
                <w:sz w:val="20"/>
                <w:szCs w:val="20"/>
                <w:lang w:val="ru-RU" w:eastAsia="ru-RU"/>
              </w:rPr>
              <w:t xml:space="preserve"> огородження території підвищеної небезпеки без клейового шару.</w:t>
            </w:r>
          </w:p>
          <w:p w:rsidR="00904822" w:rsidRPr="00904822" w:rsidRDefault="00904822" w:rsidP="00904822">
            <w:pPr>
              <w:spacing w:after="0" w:line="240" w:lineRule="auto"/>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Колір-червоно-білий</w:t>
            </w:r>
          </w:p>
          <w:p w:rsidR="00904822" w:rsidRPr="00904822" w:rsidRDefault="00904822" w:rsidP="00904822">
            <w:pPr>
              <w:spacing w:after="0" w:line="240" w:lineRule="auto"/>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Розмір 80мм.х500 м.</w:t>
            </w:r>
          </w:p>
        </w:tc>
        <w:tc>
          <w:tcPr>
            <w:tcW w:w="1002" w:type="dxa"/>
            <w:gridSpan w:val="2"/>
            <w:vAlign w:val="center"/>
          </w:tcPr>
          <w:p w:rsidR="00904822" w:rsidRPr="00904822" w:rsidRDefault="00904822" w:rsidP="00904822">
            <w:pPr>
              <w:spacing w:after="0" w:line="240" w:lineRule="auto"/>
              <w:jc w:val="center"/>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шт</w:t>
            </w:r>
          </w:p>
        </w:tc>
        <w:tc>
          <w:tcPr>
            <w:tcW w:w="1419" w:type="dxa"/>
            <w:vMerge/>
            <w:tcBorders>
              <w:top w:val="nil"/>
              <w:left w:val="single" w:sz="4" w:space="0" w:color="auto"/>
            </w:tcBorders>
            <w:vAlign w:val="center"/>
          </w:tcPr>
          <w:p w:rsidR="00904822" w:rsidRPr="00904822" w:rsidRDefault="00904822" w:rsidP="00904822">
            <w:pPr>
              <w:spacing w:after="0" w:line="240" w:lineRule="auto"/>
              <w:ind w:right="142"/>
              <w:jc w:val="center"/>
              <w:rPr>
                <w:rFonts w:ascii="Times New Roman" w:eastAsia="Times New Roman" w:hAnsi="Times New Roman" w:cs="Times New Roman"/>
                <w:b/>
                <w:sz w:val="26"/>
                <w:szCs w:val="26"/>
                <w:lang w:val="ru-RU" w:eastAsia="ru-RU"/>
              </w:rPr>
            </w:pPr>
          </w:p>
        </w:tc>
      </w:tr>
      <w:tr w:rsidR="00904822" w:rsidRPr="00904822" w:rsidTr="007F61F8">
        <w:trPr>
          <w:trHeight w:val="411"/>
        </w:trPr>
        <w:tc>
          <w:tcPr>
            <w:tcW w:w="540" w:type="dxa"/>
            <w:tcBorders>
              <w:right w:val="single" w:sz="4" w:space="0" w:color="auto"/>
            </w:tcBorders>
            <w:vAlign w:val="center"/>
          </w:tcPr>
          <w:p w:rsidR="00904822" w:rsidRPr="00904822" w:rsidRDefault="00904822" w:rsidP="00904822">
            <w:pPr>
              <w:spacing w:after="0" w:line="240" w:lineRule="auto"/>
              <w:ind w:right="142"/>
              <w:jc w:val="right"/>
              <w:rPr>
                <w:rFonts w:ascii="Times New Roman" w:eastAsia="Times New Roman" w:hAnsi="Times New Roman" w:cs="Times New Roman"/>
                <w:b/>
                <w:sz w:val="20"/>
                <w:szCs w:val="20"/>
                <w:lang w:val="uk-UA" w:eastAsia="ru-RU"/>
              </w:rPr>
            </w:pPr>
            <w:r w:rsidRPr="00904822">
              <w:rPr>
                <w:rFonts w:ascii="Times New Roman" w:eastAsia="Times New Roman" w:hAnsi="Times New Roman" w:cs="Times New Roman"/>
                <w:b/>
                <w:sz w:val="20"/>
                <w:szCs w:val="20"/>
                <w:lang w:val="uk-UA" w:eastAsia="ru-RU"/>
              </w:rPr>
              <w:t>82</w:t>
            </w:r>
          </w:p>
        </w:tc>
        <w:tc>
          <w:tcPr>
            <w:tcW w:w="7077" w:type="dxa"/>
            <w:tcBorders>
              <w:top w:val="single" w:sz="4" w:space="0" w:color="auto"/>
              <w:left w:val="single" w:sz="4" w:space="0" w:color="auto"/>
              <w:bottom w:val="single" w:sz="4" w:space="0" w:color="auto"/>
              <w:right w:val="single" w:sz="4" w:space="0" w:color="auto"/>
            </w:tcBorders>
            <w:shd w:val="clear" w:color="auto" w:fill="auto"/>
            <w:vAlign w:val="center"/>
          </w:tcPr>
          <w:p w:rsidR="00904822" w:rsidRPr="00904822" w:rsidRDefault="00904822" w:rsidP="00904822">
            <w:pPr>
              <w:spacing w:after="0" w:line="240" w:lineRule="auto"/>
              <w:rPr>
                <w:rFonts w:ascii="Times New Roman" w:eastAsia="Times New Roman" w:hAnsi="Times New Roman" w:cs="Times New Roman"/>
                <w:sz w:val="20"/>
                <w:szCs w:val="20"/>
                <w:lang w:val="uk-UA" w:eastAsia="uk-UA"/>
              </w:rPr>
            </w:pPr>
            <w:r w:rsidRPr="00904822">
              <w:rPr>
                <w:rFonts w:ascii="Times New Roman" w:eastAsia="Times New Roman" w:hAnsi="Times New Roman" w:cs="Times New Roman"/>
                <w:sz w:val="20"/>
                <w:szCs w:val="20"/>
                <w:lang w:val="uk-UA" w:eastAsia="uk-UA"/>
              </w:rPr>
              <w:t xml:space="preserve">Освіжувач повітря </w:t>
            </w:r>
            <w:r w:rsidRPr="00904822">
              <w:rPr>
                <w:rFonts w:ascii="Times New Roman" w:eastAsia="Times New Roman" w:hAnsi="Times New Roman" w:cs="Times New Roman"/>
                <w:sz w:val="20"/>
                <w:szCs w:val="20"/>
                <w:lang w:val="ru-RU" w:eastAsia="uk-UA"/>
              </w:rPr>
              <w:t>Glade</w:t>
            </w:r>
            <w:r w:rsidRPr="00904822">
              <w:rPr>
                <w:rFonts w:ascii="Times New Roman" w:eastAsia="Times New Roman" w:hAnsi="Times New Roman" w:cs="Times New Roman"/>
                <w:sz w:val="20"/>
                <w:szCs w:val="20"/>
                <w:lang w:val="uk-UA" w:eastAsia="uk-UA"/>
              </w:rPr>
              <w:t>, або аналог</w:t>
            </w:r>
          </w:p>
          <w:p w:rsidR="00904822" w:rsidRPr="00904822" w:rsidRDefault="00904822" w:rsidP="00904822">
            <w:pPr>
              <w:spacing w:after="0" w:line="240" w:lineRule="auto"/>
              <w:rPr>
                <w:rFonts w:ascii="Times New Roman" w:eastAsia="Times New Roman" w:hAnsi="Times New Roman" w:cs="Times New Roman"/>
                <w:sz w:val="20"/>
                <w:szCs w:val="20"/>
                <w:lang w:val="uk-UA" w:eastAsia="uk-UA"/>
              </w:rPr>
            </w:pPr>
            <w:r w:rsidRPr="00904822">
              <w:rPr>
                <w:rFonts w:ascii="Times New Roman" w:eastAsia="Times New Roman" w:hAnsi="Times New Roman" w:cs="Times New Roman"/>
                <w:sz w:val="20"/>
                <w:szCs w:val="20"/>
                <w:lang w:val="uk-UA" w:eastAsia="uk-UA"/>
              </w:rPr>
              <w:t xml:space="preserve"> (аерозоль)</w:t>
            </w:r>
          </w:p>
          <w:p w:rsidR="00904822" w:rsidRPr="00904822" w:rsidRDefault="00904822" w:rsidP="00904822">
            <w:pPr>
              <w:spacing w:after="0" w:line="240" w:lineRule="auto"/>
              <w:rPr>
                <w:rFonts w:ascii="Times New Roman" w:eastAsia="Times New Roman" w:hAnsi="Times New Roman" w:cs="Times New Roman"/>
                <w:sz w:val="20"/>
                <w:szCs w:val="20"/>
                <w:lang w:val="ru-RU" w:eastAsia="uk-UA"/>
              </w:rPr>
            </w:pPr>
            <w:r w:rsidRPr="00904822">
              <w:rPr>
                <w:rFonts w:ascii="Times New Roman" w:eastAsia="Times New Roman" w:hAnsi="Times New Roman" w:cs="Times New Roman"/>
                <w:sz w:val="20"/>
                <w:szCs w:val="20"/>
                <w:lang w:val="ru-RU" w:eastAsia="uk-UA"/>
              </w:rPr>
              <w:t xml:space="preserve">Об'єм: 300 мл... </w:t>
            </w:r>
          </w:p>
          <w:p w:rsidR="00904822" w:rsidRPr="00904822" w:rsidRDefault="00904822" w:rsidP="00904822">
            <w:pPr>
              <w:spacing w:after="0" w:line="240" w:lineRule="auto"/>
              <w:rPr>
                <w:rFonts w:ascii="Times New Roman" w:eastAsia="Times New Roman" w:hAnsi="Times New Roman" w:cs="Times New Roman"/>
                <w:sz w:val="20"/>
                <w:szCs w:val="20"/>
                <w:lang w:val="ru-RU" w:eastAsia="uk-UA"/>
              </w:rPr>
            </w:pPr>
            <w:r w:rsidRPr="00904822">
              <w:rPr>
                <w:rFonts w:ascii="Times New Roman" w:eastAsia="Times New Roman" w:hAnsi="Times New Roman" w:cs="Times New Roman"/>
                <w:sz w:val="20"/>
                <w:szCs w:val="20"/>
                <w:lang w:val="ru-RU" w:eastAsia="uk-UA"/>
              </w:rPr>
              <w:t>Аромат в асортименті</w:t>
            </w:r>
          </w:p>
        </w:tc>
        <w:tc>
          <w:tcPr>
            <w:tcW w:w="1002" w:type="dxa"/>
            <w:gridSpan w:val="2"/>
            <w:vAlign w:val="center"/>
          </w:tcPr>
          <w:p w:rsidR="00904822" w:rsidRPr="00904822" w:rsidRDefault="00904822" w:rsidP="00904822">
            <w:pPr>
              <w:spacing w:after="0" w:line="240" w:lineRule="auto"/>
              <w:jc w:val="center"/>
              <w:rPr>
                <w:rFonts w:ascii="Times New Roman" w:eastAsia="Times New Roman" w:hAnsi="Times New Roman" w:cs="Times New Roman"/>
                <w:sz w:val="20"/>
                <w:szCs w:val="20"/>
                <w:lang w:val="uk-UA" w:eastAsia="ru-RU"/>
              </w:rPr>
            </w:pPr>
            <w:r w:rsidRPr="00904822">
              <w:rPr>
                <w:rFonts w:ascii="Times New Roman" w:eastAsia="Times New Roman" w:hAnsi="Times New Roman" w:cs="Times New Roman"/>
                <w:sz w:val="20"/>
                <w:szCs w:val="20"/>
                <w:lang w:val="uk-UA" w:eastAsia="ru-RU"/>
              </w:rPr>
              <w:t>шт</w:t>
            </w:r>
          </w:p>
        </w:tc>
        <w:tc>
          <w:tcPr>
            <w:tcW w:w="1419" w:type="dxa"/>
            <w:vMerge/>
            <w:tcBorders>
              <w:top w:val="nil"/>
              <w:left w:val="single" w:sz="4" w:space="0" w:color="auto"/>
            </w:tcBorders>
            <w:vAlign w:val="center"/>
          </w:tcPr>
          <w:p w:rsidR="00904822" w:rsidRPr="00904822" w:rsidRDefault="00904822" w:rsidP="00904822">
            <w:pPr>
              <w:spacing w:after="0" w:line="240" w:lineRule="auto"/>
              <w:ind w:right="142"/>
              <w:jc w:val="center"/>
              <w:rPr>
                <w:rFonts w:ascii="Times New Roman" w:eastAsia="Times New Roman" w:hAnsi="Times New Roman" w:cs="Times New Roman"/>
                <w:b/>
                <w:sz w:val="24"/>
                <w:szCs w:val="24"/>
                <w:lang w:val="ru-RU" w:eastAsia="ru-RU"/>
              </w:rPr>
            </w:pPr>
          </w:p>
        </w:tc>
      </w:tr>
      <w:tr w:rsidR="00904822" w:rsidRPr="00904822" w:rsidTr="007F61F8">
        <w:trPr>
          <w:trHeight w:val="411"/>
        </w:trPr>
        <w:tc>
          <w:tcPr>
            <w:tcW w:w="540" w:type="dxa"/>
            <w:tcBorders>
              <w:right w:val="single" w:sz="4" w:space="0" w:color="auto"/>
            </w:tcBorders>
            <w:vAlign w:val="center"/>
          </w:tcPr>
          <w:p w:rsidR="00904822" w:rsidRPr="00904822" w:rsidRDefault="00904822" w:rsidP="00904822">
            <w:pPr>
              <w:spacing w:after="0" w:line="240" w:lineRule="auto"/>
              <w:ind w:right="142"/>
              <w:jc w:val="right"/>
              <w:rPr>
                <w:rFonts w:ascii="Times New Roman" w:eastAsia="Times New Roman" w:hAnsi="Times New Roman" w:cs="Times New Roman"/>
                <w:b/>
                <w:sz w:val="20"/>
                <w:szCs w:val="20"/>
                <w:lang w:val="uk-UA" w:eastAsia="ru-RU"/>
              </w:rPr>
            </w:pPr>
            <w:r w:rsidRPr="00904822">
              <w:rPr>
                <w:rFonts w:ascii="Times New Roman" w:eastAsia="Times New Roman" w:hAnsi="Times New Roman" w:cs="Times New Roman"/>
                <w:b/>
                <w:sz w:val="20"/>
                <w:szCs w:val="20"/>
                <w:lang w:val="uk-UA" w:eastAsia="ru-RU"/>
              </w:rPr>
              <w:t>83</w:t>
            </w:r>
          </w:p>
        </w:tc>
        <w:tc>
          <w:tcPr>
            <w:tcW w:w="7077" w:type="dxa"/>
            <w:tcBorders>
              <w:top w:val="nil"/>
              <w:left w:val="single" w:sz="4" w:space="0" w:color="auto"/>
              <w:bottom w:val="single" w:sz="4" w:space="0" w:color="auto"/>
              <w:right w:val="single" w:sz="4" w:space="0" w:color="auto"/>
            </w:tcBorders>
            <w:shd w:val="clear" w:color="auto" w:fill="auto"/>
            <w:vAlign w:val="center"/>
          </w:tcPr>
          <w:p w:rsidR="00904822" w:rsidRPr="00904822" w:rsidRDefault="00904822" w:rsidP="00904822">
            <w:pPr>
              <w:spacing w:after="0" w:line="240" w:lineRule="auto"/>
              <w:rPr>
                <w:rFonts w:ascii="Times New Roman" w:eastAsia="Times New Roman" w:hAnsi="Times New Roman" w:cs="Times New Roman"/>
                <w:sz w:val="20"/>
                <w:szCs w:val="20"/>
                <w:lang w:val="ru-RU" w:eastAsia="uk-UA"/>
              </w:rPr>
            </w:pPr>
            <w:r w:rsidRPr="00904822">
              <w:rPr>
                <w:rFonts w:ascii="Times New Roman" w:eastAsia="Times New Roman" w:hAnsi="Times New Roman" w:cs="Times New Roman"/>
                <w:sz w:val="20"/>
                <w:szCs w:val="20"/>
                <w:lang w:val="ru-RU" w:eastAsia="uk-UA"/>
              </w:rPr>
              <w:t xml:space="preserve">Антибактеріальний очищувач побутових кондиціонерів </w:t>
            </w:r>
            <w:r w:rsidRPr="00904822">
              <w:rPr>
                <w:rFonts w:ascii="Times New Roman" w:eastAsia="Times New Roman" w:hAnsi="Times New Roman" w:cs="Times New Roman"/>
                <w:sz w:val="20"/>
                <w:szCs w:val="20"/>
                <w:lang w:eastAsia="uk-UA"/>
              </w:rPr>
              <w:t>Domo</w:t>
            </w:r>
            <w:r w:rsidRPr="00904822">
              <w:rPr>
                <w:rFonts w:ascii="Times New Roman" w:eastAsia="Times New Roman" w:hAnsi="Times New Roman" w:cs="Times New Roman"/>
                <w:sz w:val="20"/>
                <w:szCs w:val="20"/>
                <w:lang w:val="ru-RU" w:eastAsia="uk-UA"/>
              </w:rPr>
              <w:t>. або аналог. (аерозоль) (комплексний посилений)</w:t>
            </w:r>
          </w:p>
          <w:p w:rsidR="00904822" w:rsidRPr="00904822" w:rsidRDefault="00904822" w:rsidP="00904822">
            <w:pPr>
              <w:spacing w:after="0" w:line="240" w:lineRule="auto"/>
              <w:rPr>
                <w:rFonts w:ascii="Times New Roman" w:eastAsia="Times New Roman" w:hAnsi="Times New Roman" w:cs="Times New Roman"/>
                <w:sz w:val="20"/>
                <w:szCs w:val="20"/>
                <w:lang w:val="ru-RU" w:eastAsia="uk-UA"/>
              </w:rPr>
            </w:pPr>
            <w:r w:rsidRPr="00904822">
              <w:rPr>
                <w:rFonts w:ascii="Times New Roman" w:eastAsia="Times New Roman" w:hAnsi="Times New Roman" w:cs="Times New Roman"/>
                <w:sz w:val="20"/>
                <w:szCs w:val="20"/>
                <w:lang w:val="ru-RU" w:eastAsia="uk-UA"/>
              </w:rPr>
              <w:t>Балон 320 мл</w:t>
            </w:r>
          </w:p>
        </w:tc>
        <w:tc>
          <w:tcPr>
            <w:tcW w:w="1002" w:type="dxa"/>
            <w:gridSpan w:val="2"/>
            <w:vAlign w:val="center"/>
          </w:tcPr>
          <w:p w:rsidR="00904822" w:rsidRPr="00904822" w:rsidRDefault="00904822" w:rsidP="00904822">
            <w:pPr>
              <w:spacing w:after="0" w:line="240" w:lineRule="auto"/>
              <w:jc w:val="center"/>
              <w:rPr>
                <w:rFonts w:ascii="Times New Roman" w:eastAsia="Times New Roman" w:hAnsi="Times New Roman" w:cs="Times New Roman"/>
                <w:sz w:val="20"/>
                <w:szCs w:val="20"/>
                <w:lang w:val="uk-UA" w:eastAsia="ru-RU"/>
              </w:rPr>
            </w:pPr>
            <w:r w:rsidRPr="00904822">
              <w:rPr>
                <w:rFonts w:ascii="Times New Roman" w:eastAsia="Times New Roman" w:hAnsi="Times New Roman" w:cs="Times New Roman"/>
                <w:sz w:val="20"/>
                <w:szCs w:val="20"/>
                <w:lang w:val="uk-UA" w:eastAsia="ru-RU"/>
              </w:rPr>
              <w:t>шт</w:t>
            </w:r>
          </w:p>
        </w:tc>
        <w:tc>
          <w:tcPr>
            <w:tcW w:w="1419" w:type="dxa"/>
            <w:vMerge/>
            <w:tcBorders>
              <w:top w:val="nil"/>
              <w:left w:val="single" w:sz="4" w:space="0" w:color="auto"/>
            </w:tcBorders>
            <w:vAlign w:val="center"/>
          </w:tcPr>
          <w:p w:rsidR="00904822" w:rsidRPr="00904822" w:rsidRDefault="00904822" w:rsidP="00904822">
            <w:pPr>
              <w:spacing w:after="0" w:line="240" w:lineRule="auto"/>
              <w:ind w:right="142"/>
              <w:jc w:val="center"/>
              <w:rPr>
                <w:rFonts w:ascii="Times New Roman" w:eastAsia="Times New Roman" w:hAnsi="Times New Roman" w:cs="Times New Roman"/>
                <w:b/>
                <w:sz w:val="26"/>
                <w:szCs w:val="26"/>
                <w:lang w:val="ru-RU" w:eastAsia="ru-RU"/>
              </w:rPr>
            </w:pPr>
          </w:p>
        </w:tc>
      </w:tr>
      <w:tr w:rsidR="00904822" w:rsidRPr="00904822" w:rsidTr="007F61F8">
        <w:trPr>
          <w:trHeight w:val="411"/>
        </w:trPr>
        <w:tc>
          <w:tcPr>
            <w:tcW w:w="540" w:type="dxa"/>
            <w:tcBorders>
              <w:right w:val="single" w:sz="4" w:space="0" w:color="auto"/>
            </w:tcBorders>
            <w:vAlign w:val="center"/>
          </w:tcPr>
          <w:p w:rsidR="00904822" w:rsidRPr="00904822" w:rsidRDefault="00904822" w:rsidP="00904822">
            <w:pPr>
              <w:spacing w:after="0" w:line="240" w:lineRule="auto"/>
              <w:ind w:right="142"/>
              <w:jc w:val="right"/>
              <w:rPr>
                <w:rFonts w:ascii="Times New Roman" w:eastAsia="Times New Roman" w:hAnsi="Times New Roman" w:cs="Times New Roman"/>
                <w:b/>
                <w:sz w:val="20"/>
                <w:szCs w:val="20"/>
                <w:lang w:val="uk-UA" w:eastAsia="ru-RU"/>
              </w:rPr>
            </w:pPr>
            <w:r w:rsidRPr="00904822">
              <w:rPr>
                <w:rFonts w:ascii="Times New Roman" w:eastAsia="Times New Roman" w:hAnsi="Times New Roman" w:cs="Times New Roman"/>
                <w:b/>
                <w:sz w:val="20"/>
                <w:szCs w:val="20"/>
                <w:lang w:val="uk-UA" w:eastAsia="ru-RU"/>
              </w:rPr>
              <w:t>84</w:t>
            </w:r>
          </w:p>
        </w:tc>
        <w:tc>
          <w:tcPr>
            <w:tcW w:w="7077" w:type="dxa"/>
            <w:tcBorders>
              <w:top w:val="single" w:sz="4" w:space="0" w:color="auto"/>
              <w:left w:val="single" w:sz="4" w:space="0" w:color="auto"/>
              <w:bottom w:val="single" w:sz="4" w:space="0" w:color="auto"/>
              <w:right w:val="single" w:sz="6" w:space="0" w:color="auto"/>
            </w:tcBorders>
            <w:shd w:val="clear" w:color="auto" w:fill="FFFFFF"/>
          </w:tcPr>
          <w:p w:rsidR="00904822" w:rsidRPr="00904822" w:rsidRDefault="00904822" w:rsidP="00904822">
            <w:pPr>
              <w:spacing w:after="0" w:line="240" w:lineRule="auto"/>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 xml:space="preserve">Рушник махровий для обличчя 50х70 (колір синій) </w:t>
            </w:r>
          </w:p>
          <w:p w:rsidR="00904822" w:rsidRPr="00904822" w:rsidRDefault="00904822" w:rsidP="00904822">
            <w:pPr>
              <w:spacing w:after="0" w:line="240" w:lineRule="auto"/>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Щільність 450-550 г/м2 :100%  бавовна.</w:t>
            </w:r>
          </w:p>
        </w:tc>
        <w:tc>
          <w:tcPr>
            <w:tcW w:w="1002" w:type="dxa"/>
            <w:gridSpan w:val="2"/>
            <w:shd w:val="clear" w:color="auto" w:fill="auto"/>
            <w:vAlign w:val="center"/>
          </w:tcPr>
          <w:p w:rsidR="00904822" w:rsidRPr="00904822" w:rsidRDefault="00904822" w:rsidP="00904822">
            <w:pPr>
              <w:spacing w:after="0" w:line="240" w:lineRule="auto"/>
              <w:jc w:val="center"/>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шт.</w:t>
            </w:r>
          </w:p>
        </w:tc>
        <w:tc>
          <w:tcPr>
            <w:tcW w:w="1419" w:type="dxa"/>
            <w:vMerge w:val="restart"/>
            <w:tcBorders>
              <w:left w:val="single" w:sz="4" w:space="0" w:color="auto"/>
            </w:tcBorders>
            <w:vAlign w:val="center"/>
          </w:tcPr>
          <w:p w:rsidR="00904822" w:rsidRPr="00904822" w:rsidRDefault="00904822" w:rsidP="00904822">
            <w:pPr>
              <w:spacing w:after="0" w:line="240" w:lineRule="auto"/>
              <w:ind w:right="142"/>
              <w:jc w:val="center"/>
              <w:rPr>
                <w:rFonts w:ascii="Times New Roman" w:eastAsia="Times New Roman" w:hAnsi="Times New Roman" w:cs="Times New Roman"/>
                <w:b/>
                <w:sz w:val="26"/>
                <w:szCs w:val="26"/>
                <w:lang w:val="uk-UA" w:eastAsia="ru-RU"/>
              </w:rPr>
            </w:pPr>
            <w:r w:rsidRPr="00904822">
              <w:rPr>
                <w:rFonts w:ascii="Times New Roman" w:eastAsia="Times New Roman" w:hAnsi="Times New Roman" w:cs="Times New Roman"/>
                <w:b/>
                <w:sz w:val="26"/>
                <w:szCs w:val="26"/>
                <w:lang w:val="uk-UA" w:eastAsia="ru-RU"/>
              </w:rPr>
              <w:t>Гуртожиток</w:t>
            </w:r>
          </w:p>
        </w:tc>
      </w:tr>
      <w:tr w:rsidR="00904822" w:rsidRPr="00904822" w:rsidTr="007F61F8">
        <w:trPr>
          <w:trHeight w:val="411"/>
        </w:trPr>
        <w:tc>
          <w:tcPr>
            <w:tcW w:w="540" w:type="dxa"/>
            <w:tcBorders>
              <w:right w:val="single" w:sz="4" w:space="0" w:color="auto"/>
            </w:tcBorders>
            <w:vAlign w:val="center"/>
          </w:tcPr>
          <w:p w:rsidR="00904822" w:rsidRPr="00904822" w:rsidRDefault="00904822" w:rsidP="00904822">
            <w:pPr>
              <w:spacing w:after="0" w:line="240" w:lineRule="auto"/>
              <w:ind w:right="142"/>
              <w:jc w:val="right"/>
              <w:rPr>
                <w:rFonts w:ascii="Times New Roman" w:eastAsia="Times New Roman" w:hAnsi="Times New Roman" w:cs="Times New Roman"/>
                <w:b/>
                <w:sz w:val="20"/>
                <w:szCs w:val="20"/>
                <w:lang w:val="uk-UA" w:eastAsia="ru-RU"/>
              </w:rPr>
            </w:pPr>
            <w:r w:rsidRPr="00904822">
              <w:rPr>
                <w:rFonts w:ascii="Times New Roman" w:eastAsia="Times New Roman" w:hAnsi="Times New Roman" w:cs="Times New Roman"/>
                <w:b/>
                <w:sz w:val="20"/>
                <w:szCs w:val="20"/>
                <w:lang w:val="uk-UA" w:eastAsia="ru-RU"/>
              </w:rPr>
              <w:t>85</w:t>
            </w:r>
          </w:p>
        </w:tc>
        <w:tc>
          <w:tcPr>
            <w:tcW w:w="7077" w:type="dxa"/>
            <w:tcBorders>
              <w:top w:val="single" w:sz="4" w:space="0" w:color="auto"/>
              <w:left w:val="single" w:sz="4" w:space="0" w:color="auto"/>
              <w:bottom w:val="single" w:sz="4" w:space="0" w:color="auto"/>
              <w:right w:val="single" w:sz="6" w:space="0" w:color="auto"/>
            </w:tcBorders>
            <w:shd w:val="clear" w:color="auto" w:fill="FFFFFF"/>
          </w:tcPr>
          <w:p w:rsidR="00904822" w:rsidRPr="00904822" w:rsidRDefault="00904822" w:rsidP="00904822">
            <w:pPr>
              <w:spacing w:after="0" w:line="240" w:lineRule="auto"/>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Рушник махровий 140 х70 (колір синій)</w:t>
            </w:r>
          </w:p>
          <w:p w:rsidR="00904822" w:rsidRPr="00904822" w:rsidRDefault="00904822" w:rsidP="00904822">
            <w:pPr>
              <w:spacing w:after="0" w:line="240" w:lineRule="auto"/>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Щільність 450-550 г/м2 :100%  бавовна</w:t>
            </w:r>
          </w:p>
        </w:tc>
        <w:tc>
          <w:tcPr>
            <w:tcW w:w="1002" w:type="dxa"/>
            <w:gridSpan w:val="2"/>
            <w:shd w:val="clear" w:color="auto" w:fill="auto"/>
            <w:vAlign w:val="center"/>
          </w:tcPr>
          <w:p w:rsidR="00904822" w:rsidRPr="00904822" w:rsidRDefault="00904822" w:rsidP="00904822">
            <w:pPr>
              <w:spacing w:after="0" w:line="240" w:lineRule="auto"/>
              <w:jc w:val="center"/>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шт</w:t>
            </w:r>
          </w:p>
        </w:tc>
        <w:tc>
          <w:tcPr>
            <w:tcW w:w="1419" w:type="dxa"/>
            <w:vMerge/>
            <w:tcBorders>
              <w:left w:val="single" w:sz="4" w:space="0" w:color="auto"/>
            </w:tcBorders>
            <w:vAlign w:val="center"/>
          </w:tcPr>
          <w:p w:rsidR="00904822" w:rsidRPr="00904822" w:rsidRDefault="00904822" w:rsidP="00904822">
            <w:pPr>
              <w:spacing w:after="0" w:line="240" w:lineRule="auto"/>
              <w:ind w:right="142"/>
              <w:jc w:val="center"/>
              <w:rPr>
                <w:rFonts w:ascii="Times New Roman" w:eastAsia="Times New Roman" w:hAnsi="Times New Roman" w:cs="Times New Roman"/>
                <w:b/>
                <w:sz w:val="26"/>
                <w:szCs w:val="26"/>
                <w:lang w:val="ru-RU" w:eastAsia="ru-RU"/>
              </w:rPr>
            </w:pPr>
          </w:p>
        </w:tc>
      </w:tr>
      <w:tr w:rsidR="00904822" w:rsidRPr="00904822" w:rsidTr="007F61F8">
        <w:trPr>
          <w:trHeight w:val="411"/>
        </w:trPr>
        <w:tc>
          <w:tcPr>
            <w:tcW w:w="540" w:type="dxa"/>
            <w:tcBorders>
              <w:right w:val="single" w:sz="4" w:space="0" w:color="auto"/>
            </w:tcBorders>
            <w:vAlign w:val="center"/>
          </w:tcPr>
          <w:p w:rsidR="00904822" w:rsidRPr="00904822" w:rsidRDefault="00904822" w:rsidP="00904822">
            <w:pPr>
              <w:spacing w:after="0" w:line="240" w:lineRule="auto"/>
              <w:ind w:right="142"/>
              <w:jc w:val="right"/>
              <w:rPr>
                <w:rFonts w:ascii="Times New Roman" w:eastAsia="Times New Roman" w:hAnsi="Times New Roman" w:cs="Times New Roman"/>
                <w:b/>
                <w:sz w:val="20"/>
                <w:szCs w:val="20"/>
                <w:lang w:val="uk-UA" w:eastAsia="ru-RU"/>
              </w:rPr>
            </w:pPr>
            <w:r w:rsidRPr="00904822">
              <w:rPr>
                <w:rFonts w:ascii="Times New Roman" w:eastAsia="Times New Roman" w:hAnsi="Times New Roman" w:cs="Times New Roman"/>
                <w:b/>
                <w:sz w:val="20"/>
                <w:szCs w:val="20"/>
                <w:lang w:val="uk-UA" w:eastAsia="ru-RU"/>
              </w:rPr>
              <w:t>86</w:t>
            </w:r>
          </w:p>
        </w:tc>
        <w:tc>
          <w:tcPr>
            <w:tcW w:w="7077" w:type="dxa"/>
            <w:tcBorders>
              <w:top w:val="single" w:sz="4" w:space="0" w:color="auto"/>
              <w:left w:val="single" w:sz="4" w:space="0" w:color="auto"/>
              <w:bottom w:val="single" w:sz="4" w:space="0" w:color="auto"/>
              <w:right w:val="single" w:sz="6" w:space="0" w:color="auto"/>
            </w:tcBorders>
            <w:shd w:val="clear" w:color="auto" w:fill="FFFFFF"/>
          </w:tcPr>
          <w:p w:rsidR="00904822" w:rsidRPr="00904822" w:rsidRDefault="00904822" w:rsidP="00904822">
            <w:pPr>
              <w:spacing w:after="0" w:line="240" w:lineRule="auto"/>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Подушки перо (70х70) набивна ткань, 100% бавовна, тік.</w:t>
            </w:r>
          </w:p>
          <w:p w:rsidR="00904822" w:rsidRPr="00904822" w:rsidRDefault="00904822" w:rsidP="00904822">
            <w:pPr>
              <w:spacing w:after="0" w:line="240" w:lineRule="auto"/>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Наповнювач з гусячого або курячого пуху та мілкого пера.</w:t>
            </w:r>
          </w:p>
        </w:tc>
        <w:tc>
          <w:tcPr>
            <w:tcW w:w="1002" w:type="dxa"/>
            <w:gridSpan w:val="2"/>
            <w:shd w:val="clear" w:color="auto" w:fill="auto"/>
            <w:vAlign w:val="center"/>
          </w:tcPr>
          <w:p w:rsidR="00904822" w:rsidRPr="00904822" w:rsidRDefault="00904822" w:rsidP="00904822">
            <w:pPr>
              <w:spacing w:after="0" w:line="240" w:lineRule="auto"/>
              <w:jc w:val="center"/>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шт</w:t>
            </w:r>
          </w:p>
        </w:tc>
        <w:tc>
          <w:tcPr>
            <w:tcW w:w="1419" w:type="dxa"/>
            <w:vMerge/>
            <w:tcBorders>
              <w:left w:val="single" w:sz="4" w:space="0" w:color="auto"/>
            </w:tcBorders>
            <w:vAlign w:val="center"/>
          </w:tcPr>
          <w:p w:rsidR="00904822" w:rsidRPr="00904822" w:rsidRDefault="00904822" w:rsidP="00904822">
            <w:pPr>
              <w:spacing w:after="0" w:line="240" w:lineRule="auto"/>
              <w:ind w:right="142"/>
              <w:jc w:val="center"/>
              <w:rPr>
                <w:rFonts w:ascii="Times New Roman" w:eastAsia="Times New Roman" w:hAnsi="Times New Roman" w:cs="Times New Roman"/>
                <w:b/>
                <w:sz w:val="26"/>
                <w:szCs w:val="26"/>
                <w:lang w:val="ru-RU" w:eastAsia="ru-RU"/>
              </w:rPr>
            </w:pPr>
          </w:p>
        </w:tc>
      </w:tr>
      <w:tr w:rsidR="00904822" w:rsidRPr="00904822" w:rsidTr="007F61F8">
        <w:trPr>
          <w:trHeight w:val="411"/>
        </w:trPr>
        <w:tc>
          <w:tcPr>
            <w:tcW w:w="540" w:type="dxa"/>
            <w:tcBorders>
              <w:right w:val="single" w:sz="4" w:space="0" w:color="auto"/>
            </w:tcBorders>
            <w:vAlign w:val="center"/>
          </w:tcPr>
          <w:p w:rsidR="00904822" w:rsidRPr="00904822" w:rsidRDefault="00904822" w:rsidP="00904822">
            <w:pPr>
              <w:spacing w:after="0" w:line="240" w:lineRule="auto"/>
              <w:ind w:right="142"/>
              <w:jc w:val="right"/>
              <w:rPr>
                <w:rFonts w:ascii="Times New Roman" w:eastAsia="Times New Roman" w:hAnsi="Times New Roman" w:cs="Times New Roman"/>
                <w:b/>
                <w:sz w:val="20"/>
                <w:szCs w:val="20"/>
                <w:lang w:val="uk-UA" w:eastAsia="ru-RU"/>
              </w:rPr>
            </w:pPr>
            <w:r w:rsidRPr="00904822">
              <w:rPr>
                <w:rFonts w:ascii="Times New Roman" w:eastAsia="Times New Roman" w:hAnsi="Times New Roman" w:cs="Times New Roman"/>
                <w:b/>
                <w:sz w:val="20"/>
                <w:szCs w:val="20"/>
                <w:lang w:val="uk-UA" w:eastAsia="ru-RU"/>
              </w:rPr>
              <w:t>87</w:t>
            </w:r>
          </w:p>
        </w:tc>
        <w:tc>
          <w:tcPr>
            <w:tcW w:w="7077" w:type="dxa"/>
            <w:tcBorders>
              <w:top w:val="single" w:sz="4" w:space="0" w:color="auto"/>
              <w:left w:val="single" w:sz="4" w:space="0" w:color="auto"/>
              <w:bottom w:val="single" w:sz="4" w:space="0" w:color="auto"/>
              <w:right w:val="single" w:sz="6" w:space="0" w:color="auto"/>
            </w:tcBorders>
            <w:shd w:val="clear" w:color="auto" w:fill="FFFFFF"/>
          </w:tcPr>
          <w:p w:rsidR="00904822" w:rsidRPr="00904822" w:rsidRDefault="00904822" w:rsidP="00904822">
            <w:pPr>
              <w:spacing w:after="0" w:line="240" w:lineRule="auto"/>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 xml:space="preserve">Ковдра напіввавона (2,05х1,40) </w:t>
            </w:r>
          </w:p>
          <w:p w:rsidR="00904822" w:rsidRPr="00904822" w:rsidRDefault="00904822" w:rsidP="00904822">
            <w:pPr>
              <w:spacing w:after="0" w:line="240" w:lineRule="auto"/>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Склад тканини-  вовна/акрил.</w:t>
            </w:r>
          </w:p>
          <w:p w:rsidR="00904822" w:rsidRPr="00904822" w:rsidRDefault="00904822" w:rsidP="00904822">
            <w:pPr>
              <w:spacing w:after="0" w:line="240" w:lineRule="auto"/>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Щільніст -350 -450 г/м2</w:t>
            </w:r>
          </w:p>
        </w:tc>
        <w:tc>
          <w:tcPr>
            <w:tcW w:w="1002" w:type="dxa"/>
            <w:gridSpan w:val="2"/>
            <w:shd w:val="clear" w:color="auto" w:fill="auto"/>
            <w:vAlign w:val="center"/>
          </w:tcPr>
          <w:p w:rsidR="00904822" w:rsidRPr="00904822" w:rsidRDefault="00904822" w:rsidP="00904822">
            <w:pPr>
              <w:spacing w:after="0" w:line="240" w:lineRule="auto"/>
              <w:jc w:val="center"/>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шт</w:t>
            </w:r>
          </w:p>
        </w:tc>
        <w:tc>
          <w:tcPr>
            <w:tcW w:w="1419" w:type="dxa"/>
            <w:vMerge/>
            <w:tcBorders>
              <w:left w:val="single" w:sz="4" w:space="0" w:color="auto"/>
            </w:tcBorders>
            <w:vAlign w:val="center"/>
          </w:tcPr>
          <w:p w:rsidR="00904822" w:rsidRPr="00904822" w:rsidRDefault="00904822" w:rsidP="00904822">
            <w:pPr>
              <w:spacing w:after="0" w:line="240" w:lineRule="auto"/>
              <w:ind w:right="142"/>
              <w:jc w:val="center"/>
              <w:rPr>
                <w:rFonts w:ascii="Times New Roman" w:eastAsia="Times New Roman" w:hAnsi="Times New Roman" w:cs="Times New Roman"/>
                <w:b/>
                <w:sz w:val="26"/>
                <w:szCs w:val="26"/>
                <w:lang w:val="ru-RU" w:eastAsia="ru-RU"/>
              </w:rPr>
            </w:pPr>
          </w:p>
        </w:tc>
      </w:tr>
      <w:tr w:rsidR="00904822" w:rsidRPr="00904822" w:rsidTr="007F61F8">
        <w:trPr>
          <w:trHeight w:val="411"/>
        </w:trPr>
        <w:tc>
          <w:tcPr>
            <w:tcW w:w="540" w:type="dxa"/>
            <w:tcBorders>
              <w:right w:val="single" w:sz="4" w:space="0" w:color="auto"/>
            </w:tcBorders>
            <w:vAlign w:val="center"/>
          </w:tcPr>
          <w:p w:rsidR="00904822" w:rsidRPr="00904822" w:rsidRDefault="00904822" w:rsidP="00904822">
            <w:pPr>
              <w:spacing w:after="0" w:line="240" w:lineRule="auto"/>
              <w:ind w:right="142"/>
              <w:jc w:val="right"/>
              <w:rPr>
                <w:rFonts w:ascii="Times New Roman" w:eastAsia="Times New Roman" w:hAnsi="Times New Roman" w:cs="Times New Roman"/>
                <w:b/>
                <w:sz w:val="20"/>
                <w:szCs w:val="20"/>
                <w:lang w:val="uk-UA" w:eastAsia="ru-RU"/>
              </w:rPr>
            </w:pPr>
            <w:r w:rsidRPr="00904822">
              <w:rPr>
                <w:rFonts w:ascii="Times New Roman" w:eastAsia="Times New Roman" w:hAnsi="Times New Roman" w:cs="Times New Roman"/>
                <w:b/>
                <w:sz w:val="20"/>
                <w:szCs w:val="20"/>
                <w:lang w:val="uk-UA" w:eastAsia="ru-RU"/>
              </w:rPr>
              <w:t>88</w:t>
            </w:r>
          </w:p>
        </w:tc>
        <w:tc>
          <w:tcPr>
            <w:tcW w:w="7077" w:type="dxa"/>
            <w:tcBorders>
              <w:top w:val="single" w:sz="4" w:space="0" w:color="auto"/>
              <w:left w:val="single" w:sz="4" w:space="0" w:color="auto"/>
              <w:bottom w:val="single" w:sz="4" w:space="0" w:color="auto"/>
              <w:right w:val="single" w:sz="6" w:space="0" w:color="auto"/>
            </w:tcBorders>
            <w:shd w:val="clear" w:color="auto" w:fill="FFFFFF"/>
            <w:vAlign w:val="center"/>
          </w:tcPr>
          <w:p w:rsidR="00904822" w:rsidRPr="00904822" w:rsidRDefault="00904822" w:rsidP="00904822">
            <w:pPr>
              <w:widowControl w:val="0"/>
              <w:shd w:val="clear" w:color="auto" w:fill="FFFFFF"/>
              <w:spacing w:after="0" w:line="269" w:lineRule="exact"/>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Покривало гобеленове (2,12х1,80)</w:t>
            </w:r>
          </w:p>
          <w:p w:rsidR="00904822" w:rsidRPr="00904822" w:rsidRDefault="00904822" w:rsidP="00904822">
            <w:pPr>
              <w:widowControl w:val="0"/>
              <w:shd w:val="clear" w:color="auto" w:fill="FFFFFF"/>
              <w:spacing w:after="0" w:line="269" w:lineRule="exact"/>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Склад тканини –бав/пе</w:t>
            </w:r>
          </w:p>
          <w:p w:rsidR="00904822" w:rsidRPr="00904822" w:rsidRDefault="00904822" w:rsidP="00904822">
            <w:pPr>
              <w:widowControl w:val="0"/>
              <w:shd w:val="clear" w:color="auto" w:fill="FFFFFF"/>
              <w:spacing w:after="0" w:line="269" w:lineRule="exact"/>
              <w:rPr>
                <w:rFonts w:ascii="Times New Roman" w:eastAsia="Times New Roman" w:hAnsi="Times New Roman" w:cs="Times New Roman"/>
                <w:sz w:val="20"/>
                <w:szCs w:val="20"/>
                <w:lang w:eastAsia="ru-RU"/>
              </w:rPr>
            </w:pPr>
            <w:r w:rsidRPr="00904822">
              <w:rPr>
                <w:rFonts w:ascii="Times New Roman" w:eastAsia="Times New Roman" w:hAnsi="Times New Roman" w:cs="Times New Roman"/>
                <w:sz w:val="20"/>
                <w:szCs w:val="20"/>
                <w:lang w:eastAsia="ru-RU"/>
              </w:rPr>
              <w:t>Щільніст -280-290 г/м2</w:t>
            </w:r>
          </w:p>
        </w:tc>
        <w:tc>
          <w:tcPr>
            <w:tcW w:w="1002" w:type="dxa"/>
            <w:gridSpan w:val="2"/>
            <w:shd w:val="clear" w:color="auto" w:fill="auto"/>
            <w:vAlign w:val="center"/>
          </w:tcPr>
          <w:p w:rsidR="00904822" w:rsidRPr="00904822" w:rsidRDefault="00904822" w:rsidP="00904822">
            <w:pPr>
              <w:spacing w:after="0" w:line="240" w:lineRule="auto"/>
              <w:jc w:val="center"/>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шт</w:t>
            </w:r>
          </w:p>
        </w:tc>
        <w:tc>
          <w:tcPr>
            <w:tcW w:w="1419" w:type="dxa"/>
            <w:vMerge/>
            <w:tcBorders>
              <w:left w:val="single" w:sz="4" w:space="0" w:color="auto"/>
            </w:tcBorders>
            <w:vAlign w:val="center"/>
          </w:tcPr>
          <w:p w:rsidR="00904822" w:rsidRPr="00904822" w:rsidRDefault="00904822" w:rsidP="00904822">
            <w:pPr>
              <w:spacing w:after="0" w:line="240" w:lineRule="auto"/>
              <w:ind w:right="142"/>
              <w:jc w:val="center"/>
              <w:rPr>
                <w:rFonts w:ascii="Times New Roman" w:eastAsia="Times New Roman" w:hAnsi="Times New Roman" w:cs="Times New Roman"/>
                <w:b/>
                <w:sz w:val="26"/>
                <w:szCs w:val="26"/>
                <w:lang w:val="ru-RU" w:eastAsia="ru-RU"/>
              </w:rPr>
            </w:pPr>
          </w:p>
        </w:tc>
      </w:tr>
      <w:tr w:rsidR="00904822" w:rsidRPr="00904822" w:rsidTr="007F61F8">
        <w:trPr>
          <w:trHeight w:val="411"/>
        </w:trPr>
        <w:tc>
          <w:tcPr>
            <w:tcW w:w="540" w:type="dxa"/>
            <w:tcBorders>
              <w:right w:val="single" w:sz="4" w:space="0" w:color="auto"/>
            </w:tcBorders>
            <w:vAlign w:val="center"/>
          </w:tcPr>
          <w:p w:rsidR="00904822" w:rsidRPr="00904822" w:rsidRDefault="00904822" w:rsidP="00904822">
            <w:pPr>
              <w:spacing w:after="0" w:line="240" w:lineRule="auto"/>
              <w:ind w:right="142"/>
              <w:jc w:val="right"/>
              <w:rPr>
                <w:rFonts w:ascii="Times New Roman" w:eastAsia="Times New Roman" w:hAnsi="Times New Roman" w:cs="Times New Roman"/>
                <w:b/>
                <w:sz w:val="20"/>
                <w:szCs w:val="20"/>
                <w:lang w:val="uk-UA" w:eastAsia="ru-RU"/>
              </w:rPr>
            </w:pPr>
            <w:r w:rsidRPr="00904822">
              <w:rPr>
                <w:rFonts w:ascii="Times New Roman" w:eastAsia="Times New Roman" w:hAnsi="Times New Roman" w:cs="Times New Roman"/>
                <w:b/>
                <w:sz w:val="20"/>
                <w:szCs w:val="20"/>
                <w:lang w:val="uk-UA" w:eastAsia="ru-RU"/>
              </w:rPr>
              <w:t>89</w:t>
            </w:r>
          </w:p>
        </w:tc>
        <w:tc>
          <w:tcPr>
            <w:tcW w:w="7077" w:type="dxa"/>
            <w:tcBorders>
              <w:top w:val="single" w:sz="4" w:space="0" w:color="auto"/>
              <w:left w:val="single" w:sz="4" w:space="0" w:color="auto"/>
              <w:bottom w:val="single" w:sz="4" w:space="0" w:color="auto"/>
              <w:right w:val="single" w:sz="6" w:space="0" w:color="auto"/>
            </w:tcBorders>
            <w:shd w:val="clear" w:color="auto" w:fill="FFFFFF"/>
            <w:vAlign w:val="center"/>
          </w:tcPr>
          <w:p w:rsidR="00904822" w:rsidRPr="00904822" w:rsidRDefault="00904822" w:rsidP="00904822">
            <w:pPr>
              <w:widowControl w:val="0"/>
              <w:shd w:val="clear" w:color="auto" w:fill="FFFFFF"/>
              <w:spacing w:after="0" w:line="269" w:lineRule="exact"/>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Тюль «Шифон» ширина- 3,0м; висота- 2,20м</w:t>
            </w:r>
          </w:p>
        </w:tc>
        <w:tc>
          <w:tcPr>
            <w:tcW w:w="1002" w:type="dxa"/>
            <w:gridSpan w:val="2"/>
            <w:shd w:val="clear" w:color="auto" w:fill="auto"/>
            <w:vAlign w:val="center"/>
          </w:tcPr>
          <w:p w:rsidR="00904822" w:rsidRPr="00904822" w:rsidRDefault="00904822" w:rsidP="00904822">
            <w:pPr>
              <w:spacing w:after="0" w:line="240" w:lineRule="auto"/>
              <w:jc w:val="center"/>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шт</w:t>
            </w:r>
          </w:p>
        </w:tc>
        <w:tc>
          <w:tcPr>
            <w:tcW w:w="1419" w:type="dxa"/>
            <w:vMerge/>
            <w:tcBorders>
              <w:left w:val="single" w:sz="4" w:space="0" w:color="auto"/>
            </w:tcBorders>
            <w:vAlign w:val="center"/>
          </w:tcPr>
          <w:p w:rsidR="00904822" w:rsidRPr="00904822" w:rsidRDefault="00904822" w:rsidP="00904822">
            <w:pPr>
              <w:spacing w:after="0" w:line="240" w:lineRule="auto"/>
              <w:ind w:right="142"/>
              <w:jc w:val="center"/>
              <w:rPr>
                <w:rFonts w:ascii="Times New Roman" w:eastAsia="Times New Roman" w:hAnsi="Times New Roman" w:cs="Times New Roman"/>
                <w:b/>
                <w:sz w:val="26"/>
                <w:szCs w:val="26"/>
                <w:lang w:val="ru-RU" w:eastAsia="ru-RU"/>
              </w:rPr>
            </w:pPr>
          </w:p>
        </w:tc>
      </w:tr>
      <w:tr w:rsidR="00904822" w:rsidRPr="00904822" w:rsidTr="007F61F8">
        <w:trPr>
          <w:trHeight w:val="411"/>
        </w:trPr>
        <w:tc>
          <w:tcPr>
            <w:tcW w:w="540" w:type="dxa"/>
            <w:tcBorders>
              <w:right w:val="single" w:sz="4" w:space="0" w:color="auto"/>
            </w:tcBorders>
            <w:vAlign w:val="center"/>
          </w:tcPr>
          <w:p w:rsidR="00904822" w:rsidRPr="00904822" w:rsidRDefault="00904822" w:rsidP="00904822">
            <w:pPr>
              <w:spacing w:after="0" w:line="240" w:lineRule="auto"/>
              <w:ind w:right="142"/>
              <w:jc w:val="right"/>
              <w:rPr>
                <w:rFonts w:ascii="Times New Roman" w:eastAsia="Times New Roman" w:hAnsi="Times New Roman" w:cs="Times New Roman"/>
                <w:b/>
                <w:sz w:val="20"/>
                <w:szCs w:val="20"/>
                <w:lang w:val="uk-UA" w:eastAsia="ru-RU"/>
              </w:rPr>
            </w:pPr>
            <w:r w:rsidRPr="00904822">
              <w:rPr>
                <w:rFonts w:ascii="Times New Roman" w:eastAsia="Times New Roman" w:hAnsi="Times New Roman" w:cs="Times New Roman"/>
                <w:b/>
                <w:sz w:val="20"/>
                <w:szCs w:val="20"/>
                <w:lang w:val="uk-UA" w:eastAsia="ru-RU"/>
              </w:rPr>
              <w:t>90</w:t>
            </w:r>
          </w:p>
        </w:tc>
        <w:tc>
          <w:tcPr>
            <w:tcW w:w="7077" w:type="dxa"/>
            <w:tcBorders>
              <w:top w:val="single" w:sz="4" w:space="0" w:color="auto"/>
              <w:left w:val="single" w:sz="4" w:space="0" w:color="auto"/>
              <w:bottom w:val="single" w:sz="4" w:space="0" w:color="auto"/>
              <w:right w:val="single" w:sz="6" w:space="0" w:color="auto"/>
            </w:tcBorders>
            <w:shd w:val="clear" w:color="auto" w:fill="FFFFFF"/>
            <w:vAlign w:val="center"/>
          </w:tcPr>
          <w:p w:rsidR="00904822" w:rsidRPr="00904822" w:rsidRDefault="00904822" w:rsidP="00904822">
            <w:pPr>
              <w:widowControl w:val="0"/>
              <w:shd w:val="clear" w:color="auto" w:fill="FFFFFF"/>
              <w:spacing w:after="0" w:line="269" w:lineRule="exact"/>
              <w:rPr>
                <w:rFonts w:ascii="Times New Roman" w:eastAsia="Times New Roman" w:hAnsi="Times New Roman" w:cs="Times New Roman"/>
                <w:sz w:val="20"/>
                <w:szCs w:val="20"/>
                <w:lang w:val="ru-RU" w:eastAsia="ru-RU"/>
              </w:rPr>
            </w:pPr>
            <w:proofErr w:type="gramStart"/>
            <w:r w:rsidRPr="00904822">
              <w:rPr>
                <w:rFonts w:ascii="Times New Roman" w:eastAsia="Times New Roman" w:hAnsi="Times New Roman" w:cs="Times New Roman"/>
                <w:sz w:val="20"/>
                <w:szCs w:val="20"/>
                <w:lang w:val="ru-RU" w:eastAsia="ru-RU"/>
              </w:rPr>
              <w:t>Штори  ширина</w:t>
            </w:r>
            <w:proofErr w:type="gramEnd"/>
            <w:r w:rsidRPr="00904822">
              <w:rPr>
                <w:rFonts w:ascii="Times New Roman" w:eastAsia="Times New Roman" w:hAnsi="Times New Roman" w:cs="Times New Roman"/>
                <w:sz w:val="20"/>
                <w:szCs w:val="20"/>
                <w:lang w:val="ru-RU" w:eastAsia="ru-RU"/>
              </w:rPr>
              <w:t>- 1,50м; висота- 2,20м (колір бежевий)</w:t>
            </w:r>
          </w:p>
          <w:p w:rsidR="00904822" w:rsidRPr="00904822" w:rsidRDefault="00904822" w:rsidP="00904822">
            <w:pPr>
              <w:widowControl w:val="0"/>
              <w:shd w:val="clear" w:color="auto" w:fill="FFFFFF"/>
              <w:spacing w:after="0" w:line="269" w:lineRule="exact"/>
              <w:rPr>
                <w:rFonts w:ascii="Times New Roman" w:eastAsia="Times New Roman" w:hAnsi="Times New Roman" w:cs="Times New Roman"/>
                <w:sz w:val="20"/>
                <w:szCs w:val="20"/>
                <w:lang w:eastAsia="ru-RU"/>
              </w:rPr>
            </w:pPr>
            <w:r w:rsidRPr="00904822">
              <w:rPr>
                <w:rFonts w:ascii="Times New Roman" w:eastAsia="Times New Roman" w:hAnsi="Times New Roman" w:cs="Times New Roman"/>
                <w:sz w:val="20"/>
                <w:szCs w:val="20"/>
                <w:lang w:val="ru-RU" w:eastAsia="ru-RU"/>
              </w:rPr>
              <w:t xml:space="preserve"> </w:t>
            </w:r>
            <w:r w:rsidRPr="00904822">
              <w:rPr>
                <w:rFonts w:ascii="Times New Roman" w:eastAsia="Times New Roman" w:hAnsi="Times New Roman" w:cs="Times New Roman"/>
                <w:sz w:val="20"/>
                <w:szCs w:val="20"/>
                <w:lang w:eastAsia="ru-RU"/>
              </w:rPr>
              <w:t xml:space="preserve">Поліестер-щільність 260-300 г/м2 </w:t>
            </w:r>
          </w:p>
        </w:tc>
        <w:tc>
          <w:tcPr>
            <w:tcW w:w="1002" w:type="dxa"/>
            <w:gridSpan w:val="2"/>
            <w:shd w:val="clear" w:color="auto" w:fill="auto"/>
            <w:vAlign w:val="center"/>
          </w:tcPr>
          <w:p w:rsidR="00904822" w:rsidRPr="00904822" w:rsidRDefault="00904822" w:rsidP="00904822">
            <w:pPr>
              <w:spacing w:after="0" w:line="240" w:lineRule="auto"/>
              <w:jc w:val="center"/>
              <w:rPr>
                <w:rFonts w:ascii="Times New Roman" w:eastAsia="Times New Roman" w:hAnsi="Times New Roman" w:cs="Times New Roman"/>
                <w:sz w:val="20"/>
                <w:szCs w:val="20"/>
                <w:lang w:val="ru-RU" w:eastAsia="ru-RU"/>
              </w:rPr>
            </w:pPr>
            <w:r w:rsidRPr="00904822">
              <w:rPr>
                <w:rFonts w:ascii="Times New Roman" w:eastAsia="Times New Roman" w:hAnsi="Times New Roman" w:cs="Times New Roman"/>
                <w:sz w:val="20"/>
                <w:szCs w:val="20"/>
                <w:lang w:val="ru-RU" w:eastAsia="ru-RU"/>
              </w:rPr>
              <w:t>шт</w:t>
            </w:r>
          </w:p>
        </w:tc>
        <w:tc>
          <w:tcPr>
            <w:tcW w:w="1419" w:type="dxa"/>
            <w:vMerge/>
            <w:tcBorders>
              <w:left w:val="single" w:sz="4" w:space="0" w:color="auto"/>
            </w:tcBorders>
            <w:vAlign w:val="center"/>
          </w:tcPr>
          <w:p w:rsidR="00904822" w:rsidRPr="00904822" w:rsidRDefault="00904822" w:rsidP="00904822">
            <w:pPr>
              <w:spacing w:after="0" w:line="240" w:lineRule="auto"/>
              <w:ind w:right="142"/>
              <w:jc w:val="center"/>
              <w:rPr>
                <w:rFonts w:ascii="Times New Roman" w:eastAsia="Times New Roman" w:hAnsi="Times New Roman" w:cs="Times New Roman"/>
                <w:b/>
                <w:sz w:val="26"/>
                <w:szCs w:val="26"/>
                <w:lang w:val="ru-RU" w:eastAsia="ru-RU"/>
              </w:rPr>
            </w:pPr>
          </w:p>
        </w:tc>
      </w:tr>
      <w:tr w:rsidR="00904822" w:rsidRPr="00904822" w:rsidTr="007F61F8">
        <w:trPr>
          <w:trHeight w:val="411"/>
        </w:trPr>
        <w:tc>
          <w:tcPr>
            <w:tcW w:w="540" w:type="dxa"/>
            <w:tcBorders>
              <w:right w:val="single" w:sz="4" w:space="0" w:color="auto"/>
            </w:tcBorders>
            <w:vAlign w:val="center"/>
          </w:tcPr>
          <w:p w:rsidR="00904822" w:rsidRPr="007F61F8" w:rsidRDefault="00904822" w:rsidP="00904822">
            <w:pPr>
              <w:spacing w:after="0" w:line="240" w:lineRule="auto"/>
              <w:ind w:right="142"/>
              <w:jc w:val="right"/>
              <w:rPr>
                <w:rFonts w:ascii="Times New Roman" w:eastAsia="Times New Roman" w:hAnsi="Times New Roman" w:cs="Times New Roman"/>
                <w:b/>
                <w:sz w:val="20"/>
                <w:szCs w:val="20"/>
                <w:lang w:val="uk-UA" w:eastAsia="ru-RU"/>
              </w:rPr>
            </w:pPr>
            <w:r w:rsidRPr="007F61F8">
              <w:rPr>
                <w:rFonts w:ascii="Times New Roman" w:eastAsia="Times New Roman" w:hAnsi="Times New Roman" w:cs="Times New Roman"/>
                <w:b/>
                <w:sz w:val="20"/>
                <w:szCs w:val="20"/>
                <w:lang w:val="uk-UA" w:eastAsia="ru-RU"/>
              </w:rPr>
              <w:t>91</w:t>
            </w:r>
          </w:p>
        </w:tc>
        <w:tc>
          <w:tcPr>
            <w:tcW w:w="7077" w:type="dxa"/>
            <w:tcBorders>
              <w:top w:val="single" w:sz="4" w:space="0" w:color="auto"/>
              <w:left w:val="single" w:sz="4" w:space="0" w:color="auto"/>
              <w:bottom w:val="single" w:sz="4" w:space="0" w:color="auto"/>
              <w:right w:val="single" w:sz="6" w:space="0" w:color="auto"/>
            </w:tcBorders>
            <w:shd w:val="clear" w:color="auto" w:fill="FFFFFF"/>
            <w:vAlign w:val="center"/>
          </w:tcPr>
          <w:p w:rsidR="00904822" w:rsidRPr="007F61F8" w:rsidRDefault="00904822" w:rsidP="00904822">
            <w:pPr>
              <w:widowControl w:val="0"/>
              <w:shd w:val="clear" w:color="auto" w:fill="FFFFFF"/>
              <w:spacing w:after="0" w:line="269" w:lineRule="exact"/>
              <w:rPr>
                <w:rFonts w:ascii="Times New Roman" w:eastAsia="Times New Roman" w:hAnsi="Times New Roman" w:cs="Times New Roman"/>
                <w:sz w:val="20"/>
                <w:szCs w:val="20"/>
                <w:lang w:val="ru-RU" w:eastAsia="ru-RU"/>
              </w:rPr>
            </w:pPr>
            <w:r w:rsidRPr="007F61F8">
              <w:rPr>
                <w:rFonts w:ascii="Times New Roman" w:eastAsia="Times New Roman" w:hAnsi="Times New Roman" w:cs="Times New Roman"/>
                <w:sz w:val="20"/>
                <w:szCs w:val="20"/>
                <w:lang w:val="ru-RU" w:eastAsia="ru-RU"/>
              </w:rPr>
              <w:t>Комплект штор з ламбрекеном висота-2,20</w:t>
            </w:r>
            <w:proofErr w:type="gramStart"/>
            <w:r w:rsidRPr="007F61F8">
              <w:rPr>
                <w:rFonts w:ascii="Times New Roman" w:eastAsia="Times New Roman" w:hAnsi="Times New Roman" w:cs="Times New Roman"/>
                <w:sz w:val="20"/>
                <w:szCs w:val="20"/>
                <w:lang w:val="ru-RU" w:eastAsia="ru-RU"/>
              </w:rPr>
              <w:t>м;ширина</w:t>
            </w:r>
            <w:proofErr w:type="gramEnd"/>
            <w:r w:rsidRPr="007F61F8">
              <w:rPr>
                <w:rFonts w:ascii="Times New Roman" w:eastAsia="Times New Roman" w:hAnsi="Times New Roman" w:cs="Times New Roman"/>
                <w:sz w:val="20"/>
                <w:szCs w:val="20"/>
                <w:lang w:val="ru-RU" w:eastAsia="ru-RU"/>
              </w:rPr>
              <w:t xml:space="preserve"> 2,80м (колір бежевий) тканина</w:t>
            </w:r>
            <w:r w:rsidRPr="007F61F8">
              <w:rPr>
                <w:rFonts w:ascii="Times New Roman" w:eastAsia="Times New Roman" w:hAnsi="Times New Roman" w:cs="Times New Roman"/>
                <w:sz w:val="20"/>
                <w:szCs w:val="20"/>
                <w:lang w:val="ru-RU"/>
              </w:rPr>
              <w:t xml:space="preserve"> </w:t>
            </w:r>
            <w:r w:rsidRPr="007F61F8">
              <w:rPr>
                <w:rFonts w:ascii="Times New Roman" w:eastAsia="Times New Roman" w:hAnsi="Times New Roman" w:cs="Times New Roman"/>
                <w:sz w:val="20"/>
                <w:szCs w:val="20"/>
                <w:lang w:val="ru-RU" w:eastAsia="ru-RU"/>
              </w:rPr>
              <w:t>-жаккард  порт'ерний</w:t>
            </w:r>
            <w:r w:rsidRPr="007F61F8">
              <w:rPr>
                <w:rFonts w:ascii="Times New Roman" w:eastAsia="Times New Roman" w:hAnsi="Times New Roman" w:cs="Times New Roman"/>
                <w:sz w:val="20"/>
                <w:szCs w:val="20"/>
                <w:lang w:val="ru-RU"/>
              </w:rPr>
              <w:t xml:space="preserve"> </w:t>
            </w:r>
            <w:r w:rsidRPr="007F61F8">
              <w:rPr>
                <w:rFonts w:ascii="Times New Roman" w:eastAsia="Times New Roman" w:hAnsi="Times New Roman" w:cs="Times New Roman"/>
                <w:sz w:val="20"/>
                <w:szCs w:val="20"/>
                <w:lang w:val="ru-RU" w:eastAsia="ru-RU"/>
              </w:rPr>
              <w:t>Щільність-200-250 г/м²</w:t>
            </w:r>
          </w:p>
          <w:p w:rsidR="00904822" w:rsidRPr="007F61F8" w:rsidRDefault="00904822" w:rsidP="00904822">
            <w:pPr>
              <w:widowControl w:val="0"/>
              <w:shd w:val="clear" w:color="auto" w:fill="FFFFFF"/>
              <w:spacing w:after="0" w:line="269" w:lineRule="exact"/>
              <w:rPr>
                <w:rFonts w:ascii="Times New Roman" w:eastAsia="Times New Roman" w:hAnsi="Times New Roman" w:cs="Times New Roman"/>
                <w:sz w:val="20"/>
                <w:szCs w:val="20"/>
                <w:lang w:val="ru-RU" w:eastAsia="ru-RU"/>
              </w:rPr>
            </w:pPr>
            <w:r w:rsidRPr="007F61F8">
              <w:rPr>
                <w:rFonts w:ascii="Times New Roman" w:eastAsia="Times New Roman" w:hAnsi="Times New Roman" w:cs="Times New Roman"/>
                <w:sz w:val="20"/>
                <w:szCs w:val="20"/>
                <w:lang w:val="ru-RU" w:eastAsia="ru-RU"/>
              </w:rPr>
              <w:t>В комплект входить  ламбрекен, дві штори, два підхвата</w:t>
            </w:r>
          </w:p>
        </w:tc>
        <w:tc>
          <w:tcPr>
            <w:tcW w:w="1002" w:type="dxa"/>
            <w:gridSpan w:val="2"/>
            <w:shd w:val="clear" w:color="auto" w:fill="auto"/>
            <w:vAlign w:val="center"/>
          </w:tcPr>
          <w:p w:rsidR="00904822" w:rsidRPr="00904822" w:rsidRDefault="00904822" w:rsidP="00904822">
            <w:pPr>
              <w:spacing w:after="0" w:line="240" w:lineRule="auto"/>
              <w:jc w:val="center"/>
              <w:rPr>
                <w:rFonts w:ascii="Times New Roman" w:eastAsia="Times New Roman" w:hAnsi="Times New Roman" w:cs="Times New Roman"/>
                <w:sz w:val="20"/>
                <w:szCs w:val="20"/>
                <w:lang w:val="ru-RU" w:eastAsia="ru-RU"/>
              </w:rPr>
            </w:pPr>
            <w:r w:rsidRPr="007F61F8">
              <w:rPr>
                <w:rFonts w:ascii="Times New Roman" w:eastAsia="Times New Roman" w:hAnsi="Times New Roman" w:cs="Times New Roman"/>
                <w:sz w:val="20"/>
                <w:szCs w:val="20"/>
                <w:lang w:val="ru-RU" w:eastAsia="ru-RU"/>
              </w:rPr>
              <w:t>шт</w:t>
            </w:r>
          </w:p>
        </w:tc>
        <w:tc>
          <w:tcPr>
            <w:tcW w:w="1419" w:type="dxa"/>
            <w:vMerge/>
            <w:tcBorders>
              <w:left w:val="single" w:sz="4" w:space="0" w:color="auto"/>
            </w:tcBorders>
            <w:vAlign w:val="center"/>
          </w:tcPr>
          <w:p w:rsidR="00904822" w:rsidRPr="00904822" w:rsidRDefault="00904822" w:rsidP="00904822">
            <w:pPr>
              <w:spacing w:after="0" w:line="240" w:lineRule="auto"/>
              <w:ind w:right="142"/>
              <w:jc w:val="center"/>
              <w:rPr>
                <w:rFonts w:ascii="Times New Roman" w:eastAsia="Times New Roman" w:hAnsi="Times New Roman" w:cs="Times New Roman"/>
                <w:b/>
                <w:sz w:val="26"/>
                <w:szCs w:val="26"/>
                <w:lang w:val="ru-RU" w:eastAsia="ru-RU"/>
              </w:rPr>
            </w:pPr>
          </w:p>
        </w:tc>
      </w:tr>
    </w:tbl>
    <w:p w:rsidR="00432A80" w:rsidRPr="00432A80" w:rsidRDefault="00432A80" w:rsidP="00432A80">
      <w:pPr>
        <w:shd w:val="clear" w:color="auto" w:fill="FFFFFF"/>
        <w:spacing w:after="0" w:line="240" w:lineRule="auto"/>
        <w:ind w:left="34" w:right="1"/>
        <w:jc w:val="center"/>
        <w:rPr>
          <w:rFonts w:ascii="Times New Roman" w:eastAsia="Times New Roman" w:hAnsi="Times New Roman" w:cs="Times New Roman"/>
          <w:b/>
          <w:lang w:val="ru-RU" w:eastAsia="ru-RU"/>
        </w:rPr>
      </w:pPr>
    </w:p>
    <w:p w:rsidR="00904822" w:rsidRPr="00904822" w:rsidRDefault="00904822" w:rsidP="00904822">
      <w:pPr>
        <w:spacing w:after="0" w:line="240" w:lineRule="auto"/>
        <w:jc w:val="both"/>
        <w:rPr>
          <w:rFonts w:ascii="Times New Roman" w:eastAsia="Times New Roman" w:hAnsi="Times New Roman" w:cs="Times New Roman"/>
          <w:b/>
          <w:i/>
          <w:lang w:val="ru-RU" w:eastAsia="ru-RU"/>
        </w:rPr>
      </w:pPr>
      <w:r w:rsidRPr="00904822">
        <w:rPr>
          <w:rFonts w:ascii="Times New Roman" w:eastAsia="Times New Roman" w:hAnsi="Times New Roman" w:cs="Times New Roman"/>
          <w:b/>
          <w:i/>
          <w:lang w:val="ru-RU" w:eastAsia="ru-RU"/>
        </w:rPr>
        <w:t>* - Учасник зазначає назву товару (продукції) ту що зазначена в сертифікаті якості або паспорті на предмет закупівлі</w:t>
      </w:r>
      <w:r w:rsidRPr="00904822">
        <w:rPr>
          <w:rFonts w:ascii="Times New Roman" w:eastAsia="Times New Roman" w:hAnsi="Times New Roman" w:cs="Times New Roman"/>
          <w:b/>
          <w:i/>
          <w:lang w:val="uk-UA" w:eastAsia="ru-RU"/>
        </w:rPr>
        <w:t>.</w:t>
      </w:r>
    </w:p>
    <w:p w:rsidR="00904822" w:rsidRPr="00904822" w:rsidRDefault="00904822" w:rsidP="00904822">
      <w:pPr>
        <w:widowControl w:val="0"/>
        <w:autoSpaceDE w:val="0"/>
        <w:autoSpaceDN w:val="0"/>
        <w:adjustRightInd w:val="0"/>
        <w:spacing w:after="0" w:line="240" w:lineRule="auto"/>
        <w:jc w:val="both"/>
        <w:rPr>
          <w:rFonts w:ascii="Times New Roman" w:eastAsia="Times New Roman" w:hAnsi="Times New Roman" w:cs="Times New Roman"/>
          <w:b/>
          <w:lang w:val="uk-UA" w:eastAsia="ru-RU"/>
        </w:rPr>
      </w:pPr>
      <w:r w:rsidRPr="00904822">
        <w:rPr>
          <w:rFonts w:ascii="Times New Roman" w:eastAsia="Times New Roman" w:hAnsi="Times New Roman" w:cs="Times New Roman"/>
          <w:b/>
          <w:lang w:val="uk-UA" w:eastAsia="ru-RU"/>
        </w:rPr>
        <w:t xml:space="preserve">1. </w:t>
      </w:r>
      <w:r w:rsidRPr="00904822">
        <w:rPr>
          <w:rFonts w:ascii="Times New Roman" w:eastAsia="Times New Roman" w:hAnsi="Times New Roman" w:cs="Times New Roman"/>
          <w:b/>
          <w:lang w:val="ru-RU" w:eastAsia="ru-RU"/>
        </w:rPr>
        <w:t>Рік виготовлення продукції:</w:t>
      </w:r>
      <w:r w:rsidRPr="00904822">
        <w:rPr>
          <w:rFonts w:ascii="Times New Roman" w:eastAsia="Times New Roman" w:hAnsi="Times New Roman" w:cs="Times New Roman"/>
          <w:b/>
          <w:sz w:val="28"/>
          <w:szCs w:val="28"/>
          <w:lang w:val="uk-UA" w:eastAsia="ru-RU"/>
        </w:rPr>
        <w:t xml:space="preserve"> </w:t>
      </w:r>
      <w:r w:rsidRPr="00904822">
        <w:rPr>
          <w:rFonts w:ascii="Times New Roman" w:eastAsia="Times New Roman" w:hAnsi="Times New Roman" w:cs="Times New Roman"/>
          <w:color w:val="000000"/>
          <w:lang w:val="uk-UA" w:eastAsia="ru-RU"/>
        </w:rPr>
        <w:t xml:space="preserve">2017-2018 рр. </w:t>
      </w:r>
    </w:p>
    <w:p w:rsidR="00904822" w:rsidRPr="00904822" w:rsidRDefault="00904822" w:rsidP="00904822">
      <w:pPr>
        <w:spacing w:after="0" w:line="240" w:lineRule="auto"/>
        <w:jc w:val="both"/>
        <w:rPr>
          <w:rFonts w:ascii="Times New Roman" w:eastAsia="Times New Roman" w:hAnsi="Times New Roman" w:cs="Times New Roman"/>
          <w:b/>
          <w:color w:val="000000"/>
          <w:lang w:val="uk-UA" w:eastAsia="ru-RU"/>
        </w:rPr>
      </w:pPr>
      <w:r w:rsidRPr="00904822">
        <w:rPr>
          <w:rFonts w:ascii="Times New Roman" w:eastAsia="Times New Roman" w:hAnsi="Times New Roman" w:cs="Times New Roman"/>
          <w:b/>
          <w:lang w:val="uk-UA" w:eastAsia="ru-RU"/>
        </w:rPr>
        <w:t>2. Місце призначення:</w:t>
      </w:r>
      <w:r w:rsidRPr="00904822">
        <w:rPr>
          <w:rFonts w:ascii="Times New Roman" w:eastAsia="Times New Roman" w:hAnsi="Times New Roman" w:cs="Times New Roman"/>
          <w:lang w:val="uk-UA" w:eastAsia="ru-RU"/>
        </w:rPr>
        <w:t xml:space="preserve"> </w:t>
      </w:r>
      <w:r w:rsidRPr="00904822">
        <w:rPr>
          <w:rFonts w:ascii="Times New Roman" w:eastAsia="Times New Roman" w:hAnsi="Times New Roman" w:cs="Times New Roman"/>
          <w:color w:val="000000"/>
          <w:lang w:val="uk-UA" w:eastAsia="ru-RU"/>
        </w:rPr>
        <w:t>Україна, Харківська обл., Балаклійський р-н., смт. Андріївка, вїзд. Першотравневий 4, Склад № 2, ГПУ «Шебелинкагазвидобування»</w:t>
      </w:r>
    </w:p>
    <w:p w:rsidR="00904822" w:rsidRPr="00904822" w:rsidRDefault="00904822" w:rsidP="00904822">
      <w:pPr>
        <w:spacing w:after="0" w:line="240" w:lineRule="auto"/>
        <w:jc w:val="both"/>
        <w:rPr>
          <w:rFonts w:ascii="Times New Roman" w:eastAsia="Times New Roman" w:hAnsi="Times New Roman" w:cs="Times New Roman"/>
          <w:color w:val="000000"/>
          <w:lang w:val="uk-UA" w:eastAsia="ru-RU"/>
        </w:rPr>
      </w:pPr>
      <w:r w:rsidRPr="00904822">
        <w:rPr>
          <w:rFonts w:ascii="Times New Roman" w:eastAsia="Times New Roman" w:hAnsi="Times New Roman" w:cs="Times New Roman"/>
          <w:b/>
          <w:color w:val="000000"/>
          <w:lang w:val="uk-UA" w:eastAsia="ru-RU"/>
        </w:rPr>
        <w:t xml:space="preserve">3. Умови поставки:  </w:t>
      </w:r>
      <w:r w:rsidRPr="00904822">
        <w:rPr>
          <w:rFonts w:ascii="Times New Roman" w:eastAsia="Times New Roman" w:hAnsi="Times New Roman" w:cs="Times New Roman"/>
          <w:color w:val="000000"/>
          <w:lang w:eastAsia="ru-RU"/>
        </w:rPr>
        <w:t>DDP</w:t>
      </w:r>
      <w:r w:rsidRPr="00904822">
        <w:rPr>
          <w:rFonts w:ascii="Times New Roman" w:eastAsia="Times New Roman" w:hAnsi="Times New Roman" w:cs="Times New Roman"/>
          <w:color w:val="000000"/>
          <w:lang w:val="uk-UA" w:eastAsia="ru-RU"/>
        </w:rPr>
        <w:t xml:space="preserve"> склад вантажоотримувача. </w:t>
      </w:r>
      <w:r w:rsidRPr="00904822">
        <w:rPr>
          <w:rFonts w:ascii="Times New Roman" w:eastAsia="Times New Roman" w:hAnsi="Times New Roman" w:cs="Times New Roman"/>
          <w:color w:val="000000"/>
          <w:lang w:val="ru-RU" w:eastAsia="ru-RU"/>
        </w:rPr>
        <w:t>Транспортні витрати включені у вартість продукції</w:t>
      </w:r>
      <w:r w:rsidRPr="00904822">
        <w:rPr>
          <w:rFonts w:ascii="Times New Roman" w:eastAsia="Times New Roman" w:hAnsi="Times New Roman" w:cs="Times New Roman"/>
          <w:color w:val="000000"/>
          <w:lang w:val="uk-UA" w:eastAsia="ru-RU"/>
        </w:rPr>
        <w:t>.</w:t>
      </w:r>
    </w:p>
    <w:p w:rsidR="00904822" w:rsidRPr="00904822" w:rsidRDefault="00904822" w:rsidP="00904822">
      <w:pPr>
        <w:shd w:val="clear" w:color="auto" w:fill="FFFFFF"/>
        <w:spacing w:after="0" w:line="240" w:lineRule="auto"/>
        <w:ind w:right="1"/>
        <w:jc w:val="both"/>
        <w:rPr>
          <w:rFonts w:ascii="Times New Roman" w:eastAsia="Times New Roman" w:hAnsi="Times New Roman" w:cs="Times New Roman"/>
          <w:b/>
          <w:bCs/>
          <w:color w:val="000000"/>
          <w:lang w:val="uk-UA" w:eastAsia="ru-RU"/>
        </w:rPr>
      </w:pPr>
      <w:r w:rsidRPr="00904822">
        <w:rPr>
          <w:rFonts w:ascii="Times New Roman" w:eastAsia="Times New Roman" w:hAnsi="Times New Roman" w:cs="Times New Roman"/>
          <w:b/>
          <w:color w:val="000000"/>
          <w:lang w:val="uk-UA" w:eastAsia="ru-RU"/>
        </w:rPr>
        <w:t xml:space="preserve">4. </w:t>
      </w:r>
      <w:r w:rsidRPr="00904822">
        <w:rPr>
          <w:rFonts w:ascii="Times New Roman" w:eastAsia="Times New Roman" w:hAnsi="Times New Roman" w:cs="Times New Roman"/>
          <w:b/>
          <w:color w:val="000000"/>
          <w:lang w:val="ru-RU" w:eastAsia="ru-RU"/>
        </w:rPr>
        <w:t>Транспортні витрати по доставці товару в місце призначення (при умовах поставки DDP)</w:t>
      </w:r>
      <w:r w:rsidRPr="00904822">
        <w:rPr>
          <w:rFonts w:ascii="Times New Roman" w:eastAsia="Times New Roman" w:hAnsi="Times New Roman" w:cs="Times New Roman"/>
          <w:b/>
          <w:bCs/>
          <w:color w:val="000000"/>
          <w:lang w:val="ru-RU" w:eastAsia="ru-RU"/>
        </w:rPr>
        <w:t xml:space="preserve"> включені в ціну </w:t>
      </w:r>
      <w:proofErr w:type="gramStart"/>
      <w:r w:rsidRPr="00904822">
        <w:rPr>
          <w:rFonts w:ascii="Times New Roman" w:eastAsia="Times New Roman" w:hAnsi="Times New Roman" w:cs="Times New Roman"/>
          <w:b/>
          <w:bCs/>
          <w:color w:val="000000"/>
          <w:lang w:val="ru-RU" w:eastAsia="ru-RU"/>
        </w:rPr>
        <w:t>товару(</w:t>
      </w:r>
      <w:proofErr w:type="gramEnd"/>
      <w:r w:rsidRPr="00904822">
        <w:rPr>
          <w:rFonts w:ascii="Times New Roman" w:eastAsia="Times New Roman" w:hAnsi="Times New Roman" w:cs="Times New Roman"/>
          <w:b/>
          <w:bCs/>
          <w:color w:val="000000"/>
          <w:lang w:val="ru-RU" w:eastAsia="ru-RU"/>
        </w:rPr>
        <w:t>предмету закупівлі)</w:t>
      </w:r>
      <w:r w:rsidRPr="00904822">
        <w:rPr>
          <w:rFonts w:ascii="Times New Roman" w:eastAsia="Times New Roman" w:hAnsi="Times New Roman" w:cs="Times New Roman"/>
          <w:b/>
          <w:bCs/>
          <w:color w:val="000000"/>
          <w:lang w:val="uk-UA" w:eastAsia="ru-RU"/>
        </w:rPr>
        <w:t>.</w:t>
      </w:r>
    </w:p>
    <w:p w:rsidR="00904822" w:rsidRPr="00904822" w:rsidRDefault="00904822" w:rsidP="00904822">
      <w:pPr>
        <w:shd w:val="clear" w:color="auto" w:fill="FFFFFF"/>
        <w:spacing w:after="0" w:line="240" w:lineRule="auto"/>
        <w:ind w:right="1"/>
        <w:jc w:val="both"/>
        <w:rPr>
          <w:rFonts w:ascii="Times New Roman" w:eastAsia="Times New Roman" w:hAnsi="Times New Roman" w:cs="Times New Roman"/>
          <w:color w:val="000000"/>
          <w:lang w:val="ru-RU" w:eastAsia="ru-RU"/>
        </w:rPr>
      </w:pPr>
      <w:r w:rsidRPr="00904822">
        <w:rPr>
          <w:rFonts w:ascii="Times New Roman" w:eastAsia="Times New Roman" w:hAnsi="Times New Roman" w:cs="Times New Roman"/>
          <w:b/>
          <w:color w:val="000000"/>
          <w:lang w:val="uk-UA" w:eastAsia="ru-RU"/>
        </w:rPr>
        <w:t xml:space="preserve">5. Вимоги до тари та упаковки: </w:t>
      </w:r>
      <w:r w:rsidRPr="00904822">
        <w:rPr>
          <w:rFonts w:ascii="Times New Roman" w:eastAsia="Times New Roman" w:hAnsi="Times New Roman" w:cs="Times New Roman"/>
          <w:noProof/>
          <w:color w:val="000000"/>
          <w:lang w:val="uk-UA" w:eastAsia="ru-RU"/>
        </w:rPr>
        <w:t>Вартість тари та упаковки входить у вартість Товару. Упаковка заводська. Тара (упаковка) повинна забезпечувати повну цілісність Товару при транспортуванні автомобільним транспортом та зберіганні. Тара – незворотня.</w:t>
      </w:r>
    </w:p>
    <w:p w:rsidR="00904822" w:rsidRPr="00904822" w:rsidRDefault="00904822" w:rsidP="00904822">
      <w:pPr>
        <w:shd w:val="clear" w:color="auto" w:fill="FFFFFF"/>
        <w:spacing w:after="0" w:line="240" w:lineRule="auto"/>
        <w:ind w:right="1"/>
        <w:jc w:val="both"/>
        <w:rPr>
          <w:rFonts w:ascii="Times New Roman" w:eastAsia="Times New Roman" w:hAnsi="Times New Roman" w:cs="Times New Roman"/>
          <w:b/>
          <w:color w:val="000000"/>
          <w:lang w:val="uk-UA" w:eastAsia="ru-RU"/>
        </w:rPr>
      </w:pPr>
      <w:r w:rsidRPr="00904822">
        <w:rPr>
          <w:rFonts w:ascii="Times New Roman" w:eastAsia="Times New Roman" w:hAnsi="Times New Roman" w:cs="Times New Roman"/>
          <w:b/>
          <w:color w:val="000000"/>
          <w:lang w:val="uk-UA" w:eastAsia="ru-RU"/>
        </w:rPr>
        <w:t>6. Відвантаження товару - згідно рознарядки Замовника</w:t>
      </w:r>
      <w:r w:rsidRPr="00904822">
        <w:rPr>
          <w:rFonts w:ascii="Times New Roman" w:eastAsia="Times New Roman" w:hAnsi="Times New Roman" w:cs="Times New Roman"/>
          <w:color w:val="000000"/>
          <w:lang w:val="uk-UA" w:eastAsia="ru-RU"/>
        </w:rPr>
        <w:t xml:space="preserve"> (поштову адресу отримувача замовник вказує в рознарядці)</w:t>
      </w:r>
      <w:r w:rsidRPr="00904822">
        <w:rPr>
          <w:rFonts w:ascii="Times New Roman" w:eastAsia="Times New Roman" w:hAnsi="Times New Roman" w:cs="Times New Roman"/>
          <w:b/>
          <w:color w:val="000000"/>
          <w:lang w:val="uk-UA" w:eastAsia="ru-RU"/>
        </w:rPr>
        <w:t>.</w:t>
      </w:r>
    </w:p>
    <w:p w:rsidR="007F61F8" w:rsidRDefault="007F61F8" w:rsidP="00904822">
      <w:pPr>
        <w:shd w:val="clear" w:color="auto" w:fill="FFFFFF"/>
        <w:spacing w:after="0" w:line="240" w:lineRule="auto"/>
        <w:ind w:right="1"/>
        <w:jc w:val="both"/>
        <w:rPr>
          <w:rFonts w:ascii="Times New Roman" w:eastAsia="Times New Roman" w:hAnsi="Times New Roman" w:cs="Times New Roman"/>
          <w:b/>
          <w:color w:val="000000"/>
          <w:lang w:val="uk-UA" w:eastAsia="ru-RU"/>
        </w:rPr>
      </w:pPr>
    </w:p>
    <w:p w:rsidR="007F61F8" w:rsidRDefault="007F61F8" w:rsidP="00904822">
      <w:pPr>
        <w:shd w:val="clear" w:color="auto" w:fill="FFFFFF"/>
        <w:spacing w:after="0" w:line="240" w:lineRule="auto"/>
        <w:ind w:right="1"/>
        <w:jc w:val="both"/>
        <w:rPr>
          <w:rFonts w:ascii="Times New Roman" w:eastAsia="Times New Roman" w:hAnsi="Times New Roman" w:cs="Times New Roman"/>
          <w:b/>
          <w:color w:val="000000"/>
          <w:lang w:val="uk-UA" w:eastAsia="ru-RU"/>
        </w:rPr>
      </w:pPr>
    </w:p>
    <w:p w:rsidR="00904822" w:rsidRPr="00904822" w:rsidRDefault="00904822" w:rsidP="00904822">
      <w:pPr>
        <w:shd w:val="clear" w:color="auto" w:fill="FFFFFF"/>
        <w:spacing w:after="0" w:line="240" w:lineRule="auto"/>
        <w:ind w:right="1"/>
        <w:jc w:val="both"/>
        <w:rPr>
          <w:rFonts w:ascii="Times New Roman" w:eastAsia="Times New Roman" w:hAnsi="Times New Roman" w:cs="Times New Roman"/>
          <w:color w:val="FF0000"/>
          <w:sz w:val="20"/>
          <w:szCs w:val="20"/>
          <w:lang w:val="uk-UA" w:eastAsia="ru-RU"/>
        </w:rPr>
      </w:pPr>
      <w:r w:rsidRPr="00904822">
        <w:rPr>
          <w:rFonts w:ascii="Times New Roman" w:eastAsia="Times New Roman" w:hAnsi="Times New Roman" w:cs="Times New Roman"/>
          <w:b/>
          <w:color w:val="000000"/>
          <w:lang w:val="uk-UA" w:eastAsia="ru-RU"/>
        </w:rPr>
        <w:t>7. Граничний термі</w:t>
      </w:r>
      <w:r w:rsidRPr="00904822">
        <w:rPr>
          <w:rFonts w:ascii="Times New Roman" w:eastAsia="Times New Roman" w:hAnsi="Times New Roman" w:cs="Times New Roman"/>
          <w:b/>
          <w:color w:val="000000"/>
          <w:lang w:val="ru-RU" w:eastAsia="ru-RU"/>
        </w:rPr>
        <w:t>н постачання:</w:t>
      </w:r>
      <w:r w:rsidRPr="00904822">
        <w:rPr>
          <w:rFonts w:ascii="Times New Roman" w:eastAsia="Times New Roman" w:hAnsi="Times New Roman" w:cs="Times New Roman"/>
          <w:b/>
          <w:color w:val="000000"/>
          <w:lang w:val="uk-UA" w:eastAsia="ru-RU"/>
        </w:rPr>
        <w:t xml:space="preserve"> </w:t>
      </w:r>
      <w:r w:rsidRPr="00904822">
        <w:rPr>
          <w:rFonts w:ascii="Times New Roman" w:eastAsia="Times New Roman" w:hAnsi="Times New Roman" w:cs="Times New Roman"/>
          <w:b/>
          <w:lang w:val="ru-RU" w:eastAsia="ru-RU"/>
        </w:rPr>
        <w:t xml:space="preserve">до </w:t>
      </w:r>
      <w:r w:rsidRPr="00904822">
        <w:rPr>
          <w:rFonts w:ascii="Times New Roman" w:eastAsia="Times New Roman" w:hAnsi="Times New Roman" w:cs="Times New Roman"/>
          <w:b/>
          <w:lang w:val="uk-UA" w:eastAsia="ru-RU"/>
        </w:rPr>
        <w:t>28</w:t>
      </w:r>
      <w:r w:rsidRPr="00904822">
        <w:rPr>
          <w:rFonts w:ascii="Times New Roman" w:eastAsia="Times New Roman" w:hAnsi="Times New Roman" w:cs="Times New Roman"/>
          <w:b/>
          <w:lang w:val="ru-RU" w:eastAsia="ru-RU"/>
        </w:rPr>
        <w:t>.</w:t>
      </w:r>
      <w:r w:rsidRPr="00904822">
        <w:rPr>
          <w:rFonts w:ascii="Times New Roman" w:eastAsia="Times New Roman" w:hAnsi="Times New Roman" w:cs="Times New Roman"/>
          <w:b/>
          <w:lang w:val="uk-UA" w:eastAsia="ru-RU"/>
        </w:rPr>
        <w:t>12</w:t>
      </w:r>
      <w:r w:rsidRPr="00904822">
        <w:rPr>
          <w:rFonts w:ascii="Times New Roman" w:eastAsia="Times New Roman" w:hAnsi="Times New Roman" w:cs="Times New Roman"/>
          <w:b/>
          <w:lang w:val="ru-RU" w:eastAsia="ru-RU"/>
        </w:rPr>
        <w:t>.2018 р.,</w:t>
      </w:r>
      <w:r w:rsidRPr="00904822">
        <w:rPr>
          <w:rFonts w:ascii="Times New Roman" w:eastAsia="Times New Roman" w:hAnsi="Times New Roman" w:cs="Times New Roman"/>
          <w:lang w:val="uk-UA" w:eastAsia="ru-RU"/>
        </w:rPr>
        <w:t xml:space="preserve"> згідно наданих рознарядок до підписаного договору.</w:t>
      </w:r>
    </w:p>
    <w:p w:rsidR="00904822" w:rsidRPr="00904822" w:rsidRDefault="00904822" w:rsidP="00904822">
      <w:pPr>
        <w:shd w:val="clear" w:color="auto" w:fill="FFFFFF"/>
        <w:spacing w:after="0" w:line="240" w:lineRule="auto"/>
        <w:ind w:right="1"/>
        <w:jc w:val="both"/>
        <w:rPr>
          <w:rFonts w:ascii="Times New Roman" w:eastAsia="Times New Roman" w:hAnsi="Times New Roman" w:cs="Times New Roman"/>
          <w:color w:val="000000"/>
          <w:lang w:val="ru-RU" w:eastAsia="ru-RU"/>
        </w:rPr>
      </w:pPr>
      <w:r w:rsidRPr="00904822">
        <w:rPr>
          <w:rFonts w:ascii="Times New Roman" w:eastAsia="Times New Roman" w:hAnsi="Times New Roman" w:cs="Times New Roman"/>
          <w:b/>
          <w:color w:val="000000"/>
          <w:lang w:val="uk-UA" w:eastAsia="ru-RU"/>
        </w:rPr>
        <w:t xml:space="preserve">8. </w:t>
      </w:r>
      <w:r w:rsidRPr="00904822">
        <w:rPr>
          <w:rFonts w:ascii="Times New Roman" w:eastAsia="Times New Roman" w:hAnsi="Times New Roman" w:cs="Times New Roman"/>
          <w:b/>
          <w:color w:val="000000"/>
          <w:lang w:val="ru-RU" w:eastAsia="ru-RU"/>
        </w:rPr>
        <w:t>Умови оплати</w:t>
      </w:r>
      <w:r w:rsidRPr="00904822">
        <w:rPr>
          <w:rFonts w:ascii="Times New Roman" w:eastAsia="Times New Roman" w:hAnsi="Times New Roman" w:cs="Times New Roman"/>
          <w:color w:val="000000"/>
          <w:lang w:val="ru-RU" w:eastAsia="ru-RU"/>
        </w:rPr>
        <w:t>:</w:t>
      </w:r>
      <w:r w:rsidRPr="00904822">
        <w:rPr>
          <w:rFonts w:ascii="Times New Roman" w:eastAsia="Times New Roman" w:hAnsi="Times New Roman" w:cs="Times New Roman"/>
          <w:color w:val="000000"/>
          <w:sz w:val="24"/>
          <w:szCs w:val="24"/>
          <w:lang w:val="ru-RU" w:eastAsia="ru-RU"/>
        </w:rPr>
        <w:t xml:space="preserve"> </w:t>
      </w:r>
      <w:r w:rsidRPr="00904822">
        <w:rPr>
          <w:rFonts w:ascii="Times New Roman" w:eastAsia="Times New Roman" w:hAnsi="Times New Roman" w:cs="Times New Roman"/>
          <w:b/>
          <w:color w:val="000000"/>
          <w:lang w:val="uk-UA" w:eastAsia="ru-RU"/>
        </w:rPr>
        <w:t>по факту поставки протягом 30 календарних днів з дати поставки.</w:t>
      </w:r>
    </w:p>
    <w:p w:rsidR="00904822" w:rsidRPr="00904822" w:rsidRDefault="00904822" w:rsidP="00904822">
      <w:pPr>
        <w:shd w:val="clear" w:color="auto" w:fill="FFFFFF"/>
        <w:spacing w:after="0" w:line="240" w:lineRule="auto"/>
        <w:jc w:val="both"/>
        <w:rPr>
          <w:rFonts w:ascii="Times New Roman" w:eastAsia="Times New Roman" w:hAnsi="Times New Roman" w:cs="Times New Roman"/>
          <w:color w:val="000000"/>
          <w:sz w:val="20"/>
          <w:szCs w:val="20"/>
          <w:lang w:val="uk-UA" w:eastAsia="ru-RU"/>
        </w:rPr>
      </w:pPr>
      <w:r w:rsidRPr="00904822">
        <w:rPr>
          <w:rFonts w:ascii="Times New Roman" w:eastAsia="Times New Roman" w:hAnsi="Times New Roman" w:cs="Times New Roman"/>
          <w:b/>
          <w:color w:val="000000"/>
          <w:sz w:val="20"/>
          <w:szCs w:val="20"/>
          <w:lang w:val="uk-UA" w:eastAsia="ru-RU"/>
        </w:rPr>
        <w:t xml:space="preserve">    Вимоги до якості:</w:t>
      </w:r>
      <w:r w:rsidRPr="00904822">
        <w:rPr>
          <w:rFonts w:ascii="Times New Roman" w:eastAsia="Times New Roman" w:hAnsi="Times New Roman" w:cs="Times New Roman"/>
          <w:color w:val="000000"/>
          <w:sz w:val="20"/>
          <w:szCs w:val="20"/>
          <w:lang w:val="uk-UA" w:eastAsia="ru-RU"/>
        </w:rPr>
        <w:t xml:space="preserve">  Якість та комплектність товару  повинні відповідати технічній документації, діючим на території України ДЕСТам, вимогам до якості, умовам Договору та підтверджується </w:t>
      </w:r>
      <w:r w:rsidRPr="00904822">
        <w:rPr>
          <w:rFonts w:ascii="Times New Roman" w:eastAsia="Times New Roman" w:hAnsi="Times New Roman" w:cs="Times New Roman"/>
          <w:b/>
          <w:color w:val="000000"/>
          <w:sz w:val="20"/>
          <w:szCs w:val="20"/>
          <w:u w:val="single"/>
          <w:lang w:val="uk-UA" w:eastAsia="ru-RU"/>
        </w:rPr>
        <w:t>сертифікатом якості</w:t>
      </w:r>
      <w:r w:rsidRPr="00904822">
        <w:rPr>
          <w:rFonts w:ascii="Times New Roman" w:eastAsia="Times New Roman" w:hAnsi="Times New Roman" w:cs="Times New Roman"/>
          <w:color w:val="000000"/>
          <w:sz w:val="20"/>
          <w:szCs w:val="20"/>
          <w:lang w:val="uk-UA" w:eastAsia="ru-RU"/>
        </w:rPr>
        <w:t xml:space="preserve"> або </w:t>
      </w:r>
      <w:r w:rsidRPr="00904822">
        <w:rPr>
          <w:rFonts w:ascii="Times New Roman" w:eastAsia="Times New Roman" w:hAnsi="Times New Roman" w:cs="Times New Roman"/>
          <w:b/>
          <w:color w:val="000000"/>
          <w:sz w:val="20"/>
          <w:szCs w:val="20"/>
          <w:u w:val="single"/>
          <w:lang w:val="uk-UA" w:eastAsia="ru-RU"/>
        </w:rPr>
        <w:t xml:space="preserve">паспортом </w:t>
      </w:r>
      <w:r w:rsidRPr="00904822">
        <w:rPr>
          <w:rFonts w:ascii="Times New Roman" w:eastAsia="Times New Roman" w:hAnsi="Times New Roman" w:cs="Times New Roman"/>
          <w:color w:val="000000"/>
          <w:sz w:val="20"/>
          <w:szCs w:val="20"/>
          <w:lang w:val="uk-UA" w:eastAsia="ru-RU"/>
        </w:rPr>
        <w:t xml:space="preserve">з відміткою </w:t>
      </w:r>
      <w:r w:rsidRPr="00904822">
        <w:rPr>
          <w:rFonts w:ascii="Times New Roman" w:eastAsia="Times New Roman" w:hAnsi="Times New Roman" w:cs="Times New Roman"/>
          <w:color w:val="000000"/>
          <w:sz w:val="20"/>
          <w:szCs w:val="20"/>
          <w:lang w:val="ru-RU" w:eastAsia="ru-RU"/>
        </w:rPr>
        <w:t>ОТК виробника у відповідності до діючої програми забезпечення якості підприємства при поставці товару.</w:t>
      </w:r>
    </w:p>
    <w:p w:rsidR="00904822" w:rsidRPr="00904822" w:rsidRDefault="00904822" w:rsidP="00904822">
      <w:pPr>
        <w:shd w:val="clear" w:color="auto" w:fill="FFFFFF"/>
        <w:spacing w:after="0" w:line="240" w:lineRule="auto"/>
        <w:ind w:right="1" w:firstLine="142"/>
        <w:jc w:val="both"/>
        <w:rPr>
          <w:rFonts w:ascii="Times New Roman" w:eastAsia="Times New Roman" w:hAnsi="Times New Roman" w:cs="Times New Roman"/>
          <w:color w:val="000000"/>
          <w:sz w:val="20"/>
          <w:szCs w:val="20"/>
          <w:lang w:val="uk-UA" w:eastAsia="ru-RU"/>
        </w:rPr>
      </w:pPr>
      <w:r w:rsidRPr="00904822">
        <w:rPr>
          <w:rFonts w:ascii="Times New Roman" w:eastAsia="Times New Roman" w:hAnsi="Times New Roman" w:cs="Times New Roman"/>
          <w:color w:val="000000"/>
          <w:sz w:val="20"/>
          <w:szCs w:val="20"/>
          <w:lang w:val="uk-UA" w:eastAsia="ru-RU"/>
        </w:rPr>
        <w:t xml:space="preserve">Оригінали документів, видані  іноземними органами державної влади, які надаються разом із  пропозицією процедури закупівлі, повинні бути легалізовані або засвідчені апостилем відповідно до вимог законодавства країни походження документу, а також бути офіційно переведені на українську або російську мову (такий переклад повинен бути відповідним чином завірений). </w:t>
      </w:r>
    </w:p>
    <w:p w:rsidR="00432A80" w:rsidRPr="00432A80" w:rsidRDefault="00432A80" w:rsidP="00432A80">
      <w:pPr>
        <w:keepNext/>
        <w:spacing w:after="0" w:line="240" w:lineRule="auto"/>
        <w:ind w:right="-99" w:firstLine="426"/>
        <w:jc w:val="right"/>
        <w:outlineLvl w:val="0"/>
        <w:rPr>
          <w:rFonts w:ascii="Times New Roman" w:eastAsia="Times New Roman" w:hAnsi="Times New Roman" w:cs="Times New Roman"/>
          <w:sz w:val="24"/>
          <w:szCs w:val="24"/>
          <w:lang w:val="uk-UA" w:eastAsia="ru-RU"/>
        </w:rPr>
      </w:pPr>
      <w:r w:rsidRPr="00432A80">
        <w:rPr>
          <w:rFonts w:ascii="Times New Roman" w:eastAsia="Times New Roman" w:hAnsi="Times New Roman" w:cs="Times New Roman"/>
          <w:sz w:val="24"/>
          <w:szCs w:val="24"/>
          <w:lang w:val="uk-UA" w:eastAsia="ru-RU"/>
        </w:rPr>
        <w:br w:type="page"/>
      </w:r>
    </w:p>
    <w:p w:rsidR="00432A80" w:rsidRPr="00432A80" w:rsidRDefault="00432A80" w:rsidP="00432A80">
      <w:pPr>
        <w:spacing w:after="0" w:line="240" w:lineRule="auto"/>
        <w:ind w:firstLine="540"/>
        <w:jc w:val="right"/>
        <w:rPr>
          <w:rFonts w:ascii="Times New Roman" w:eastAsia="Times New Roman" w:hAnsi="Times New Roman" w:cs="Times New Roman"/>
          <w:b/>
          <w:sz w:val="24"/>
          <w:szCs w:val="24"/>
          <w:lang w:val="uk-UA" w:eastAsia="ru-RU"/>
        </w:rPr>
      </w:pPr>
      <w:r w:rsidRPr="00432A80">
        <w:rPr>
          <w:rFonts w:ascii="Times New Roman" w:eastAsia="Times New Roman" w:hAnsi="Times New Roman" w:cs="Times New Roman"/>
          <w:b/>
          <w:sz w:val="24"/>
          <w:szCs w:val="24"/>
          <w:lang w:val="uk-UA" w:eastAsia="ru-RU"/>
        </w:rPr>
        <w:lastRenderedPageBreak/>
        <w:t>Додаток 3</w:t>
      </w:r>
    </w:p>
    <w:p w:rsidR="00432A80" w:rsidRPr="00432A80" w:rsidRDefault="00432A80" w:rsidP="00432A80">
      <w:pPr>
        <w:keepNext/>
        <w:spacing w:after="0" w:line="240" w:lineRule="auto"/>
        <w:ind w:right="-99" w:firstLine="426"/>
        <w:jc w:val="right"/>
        <w:outlineLvl w:val="0"/>
        <w:rPr>
          <w:rFonts w:ascii="Times New Roman" w:eastAsia="Times New Roman" w:hAnsi="Times New Roman" w:cs="Times New Roman"/>
          <w:b/>
          <w:sz w:val="24"/>
          <w:szCs w:val="24"/>
          <w:lang w:val="uk-UA" w:eastAsia="x-none"/>
        </w:rPr>
      </w:pPr>
      <w:r w:rsidRPr="00432A80">
        <w:rPr>
          <w:rFonts w:ascii="Times New Roman" w:eastAsia="Times New Roman" w:hAnsi="Times New Roman" w:cs="Times New Roman"/>
          <w:b/>
          <w:sz w:val="24"/>
          <w:szCs w:val="24"/>
          <w:lang w:val="uk-UA" w:eastAsia="x-none"/>
        </w:rPr>
        <w:t>до документації процедури закупівлі</w:t>
      </w:r>
    </w:p>
    <w:p w:rsidR="00432A80" w:rsidRPr="00432A80" w:rsidRDefault="00432A80" w:rsidP="00432A80">
      <w:pPr>
        <w:spacing w:after="0" w:line="240" w:lineRule="auto"/>
        <w:ind w:left="180" w:right="196"/>
        <w:rPr>
          <w:rFonts w:ascii="Times New Roman" w:eastAsia="Times New Roman" w:hAnsi="Times New Roman" w:cs="Times New Roman"/>
          <w:i/>
          <w:iCs/>
          <w:sz w:val="16"/>
          <w:szCs w:val="16"/>
          <w:lang w:val="uk-UA" w:eastAsia="ru-RU"/>
        </w:rPr>
      </w:pPr>
    </w:p>
    <w:p w:rsidR="00432A80" w:rsidRPr="00432A80" w:rsidRDefault="00432A80" w:rsidP="00432A80">
      <w:pPr>
        <w:spacing w:after="0" w:line="240" w:lineRule="auto"/>
        <w:ind w:left="180" w:right="196"/>
        <w:rPr>
          <w:rFonts w:ascii="Times New Roman" w:eastAsia="Times New Roman" w:hAnsi="Times New Roman" w:cs="Times New Roman"/>
          <w:i/>
          <w:iCs/>
          <w:sz w:val="16"/>
          <w:szCs w:val="16"/>
          <w:lang w:val="uk-UA" w:eastAsia="ru-RU"/>
        </w:rPr>
      </w:pPr>
    </w:p>
    <w:p w:rsidR="00432A80" w:rsidRPr="00432A80" w:rsidRDefault="00432A80" w:rsidP="00432A80">
      <w:pPr>
        <w:spacing w:after="0" w:line="240" w:lineRule="auto"/>
        <w:ind w:left="180" w:right="196"/>
        <w:rPr>
          <w:rFonts w:ascii="Times New Roman" w:eastAsia="Times New Roman" w:hAnsi="Times New Roman" w:cs="Times New Roman"/>
          <w:i/>
          <w:iCs/>
          <w:sz w:val="16"/>
          <w:szCs w:val="16"/>
          <w:lang w:val="uk-UA" w:eastAsia="ru-RU"/>
        </w:rPr>
      </w:pPr>
    </w:p>
    <w:p w:rsidR="00432A80" w:rsidRPr="00432A80" w:rsidRDefault="00432A80" w:rsidP="00432A80">
      <w:pPr>
        <w:spacing w:after="0" w:line="240" w:lineRule="auto"/>
        <w:ind w:left="180" w:right="196"/>
        <w:rPr>
          <w:rFonts w:ascii="Times New Roman" w:eastAsia="Times New Roman" w:hAnsi="Times New Roman" w:cs="Times New Roman"/>
          <w:i/>
          <w:iCs/>
          <w:sz w:val="16"/>
          <w:szCs w:val="16"/>
          <w:lang w:val="uk-UA" w:eastAsia="ru-RU"/>
        </w:rPr>
      </w:pPr>
    </w:p>
    <w:p w:rsidR="00432A80" w:rsidRPr="00432A80" w:rsidRDefault="00432A80" w:rsidP="00432A80">
      <w:pPr>
        <w:spacing w:after="0" w:line="240" w:lineRule="auto"/>
        <w:ind w:left="180" w:right="196"/>
        <w:rPr>
          <w:rFonts w:ascii="Times New Roman" w:eastAsia="Times New Roman" w:hAnsi="Times New Roman" w:cs="Times New Roman"/>
          <w:i/>
          <w:iCs/>
          <w:sz w:val="16"/>
          <w:szCs w:val="16"/>
          <w:lang w:val="uk-UA" w:eastAsia="ru-RU"/>
        </w:rPr>
      </w:pPr>
      <w:r w:rsidRPr="00432A80">
        <w:rPr>
          <w:rFonts w:ascii="Times New Roman" w:eastAsia="Times New Roman" w:hAnsi="Times New Roman" w:cs="Times New Roman"/>
          <w:i/>
          <w:iCs/>
          <w:sz w:val="16"/>
          <w:szCs w:val="16"/>
          <w:lang w:val="uk-UA" w:eastAsia="ru-RU"/>
        </w:rPr>
        <w:t>Форма „Цінова пропозиція" подається у вигляді, наведеному нижче.</w:t>
      </w:r>
    </w:p>
    <w:p w:rsidR="00432A80" w:rsidRPr="00432A80" w:rsidRDefault="00432A80" w:rsidP="00432A80">
      <w:pPr>
        <w:spacing w:after="0" w:line="240" w:lineRule="auto"/>
        <w:ind w:left="180" w:right="196"/>
        <w:rPr>
          <w:rFonts w:ascii="Times New Roman" w:eastAsia="Times New Roman" w:hAnsi="Times New Roman" w:cs="Times New Roman"/>
          <w:i/>
          <w:iCs/>
          <w:sz w:val="16"/>
          <w:szCs w:val="16"/>
          <w:lang w:val="uk-UA" w:eastAsia="ru-RU"/>
        </w:rPr>
      </w:pPr>
      <w:r w:rsidRPr="00432A80">
        <w:rPr>
          <w:rFonts w:ascii="Times New Roman" w:eastAsia="Times New Roman" w:hAnsi="Times New Roman" w:cs="Times New Roman"/>
          <w:i/>
          <w:iCs/>
          <w:sz w:val="16"/>
          <w:szCs w:val="16"/>
          <w:lang w:val="uk-UA" w:eastAsia="ru-RU"/>
        </w:rPr>
        <w:t>Учасник не повинен відступати від даної форми.</w:t>
      </w:r>
    </w:p>
    <w:p w:rsidR="00432A80" w:rsidRPr="00432A80" w:rsidRDefault="00432A80" w:rsidP="00432A80">
      <w:pPr>
        <w:spacing w:after="0" w:line="240" w:lineRule="auto"/>
        <w:ind w:left="180" w:right="196"/>
        <w:rPr>
          <w:rFonts w:ascii="Times New Roman" w:eastAsia="Times New Roman" w:hAnsi="Times New Roman" w:cs="Times New Roman"/>
          <w:i/>
          <w:iCs/>
          <w:sz w:val="16"/>
          <w:szCs w:val="16"/>
          <w:lang w:val="uk-UA" w:eastAsia="ru-RU"/>
        </w:rPr>
      </w:pPr>
    </w:p>
    <w:p w:rsidR="00432A80" w:rsidRPr="00432A80" w:rsidRDefault="00432A80" w:rsidP="00432A80">
      <w:pPr>
        <w:spacing w:after="0" w:line="240" w:lineRule="auto"/>
        <w:ind w:left="180" w:right="196"/>
        <w:rPr>
          <w:rFonts w:ascii="Times New Roman" w:eastAsia="Times New Roman" w:hAnsi="Times New Roman" w:cs="Times New Roman"/>
          <w:i/>
          <w:iCs/>
          <w:sz w:val="16"/>
          <w:szCs w:val="16"/>
          <w:lang w:val="uk-UA" w:eastAsia="ru-RU"/>
        </w:rPr>
      </w:pPr>
    </w:p>
    <w:p w:rsidR="00432A80" w:rsidRPr="00432A80" w:rsidRDefault="00432A80" w:rsidP="00432A80">
      <w:pPr>
        <w:widowControl w:val="0"/>
        <w:adjustRightInd w:val="0"/>
        <w:spacing w:after="0" w:line="240" w:lineRule="auto"/>
        <w:jc w:val="center"/>
        <w:outlineLvl w:val="0"/>
        <w:rPr>
          <w:rFonts w:ascii="Times New Roman" w:eastAsia="Times New Roman" w:hAnsi="Times New Roman" w:cs="Arial"/>
          <w:bCs/>
          <w:sz w:val="20"/>
          <w:szCs w:val="20"/>
          <w:lang w:val="uk-UA" w:eastAsia="ru-RU"/>
        </w:rPr>
      </w:pPr>
      <w:r w:rsidRPr="00432A80">
        <w:rPr>
          <w:rFonts w:ascii="Times New Roman" w:eastAsia="Times New Roman" w:hAnsi="Times New Roman" w:cs="Times New Roman"/>
          <w:b/>
          <w:bCs/>
          <w:sz w:val="24"/>
          <w:szCs w:val="20"/>
          <w:lang w:val="uk-UA" w:eastAsia="ru-RU"/>
        </w:rPr>
        <w:t>ФОРМА «ЦІНОВА ПРОПОЗИЦІЯ»</w:t>
      </w:r>
      <w:r w:rsidRPr="00432A80">
        <w:rPr>
          <w:rFonts w:ascii="Times New Roman" w:eastAsia="Times New Roman" w:hAnsi="Times New Roman" w:cs="Arial"/>
          <w:bCs/>
          <w:sz w:val="20"/>
          <w:szCs w:val="20"/>
          <w:lang w:val="uk-UA" w:eastAsia="ru-RU"/>
        </w:rPr>
        <w:t xml:space="preserve"> </w:t>
      </w:r>
    </w:p>
    <w:p w:rsidR="00432A80" w:rsidRPr="00432A80" w:rsidRDefault="00432A80" w:rsidP="00432A80">
      <w:pPr>
        <w:widowControl w:val="0"/>
        <w:adjustRightInd w:val="0"/>
        <w:spacing w:after="0" w:line="240" w:lineRule="auto"/>
        <w:jc w:val="center"/>
        <w:outlineLvl w:val="0"/>
        <w:rPr>
          <w:rFonts w:ascii="Times New Roman" w:eastAsia="Times New Roman" w:hAnsi="Times New Roman" w:cs="Arial"/>
          <w:bCs/>
          <w:sz w:val="20"/>
          <w:szCs w:val="20"/>
          <w:lang w:val="uk-UA" w:eastAsia="ru-RU"/>
        </w:rPr>
      </w:pPr>
      <w:r w:rsidRPr="00432A80">
        <w:rPr>
          <w:rFonts w:ascii="Times New Roman" w:eastAsia="Times New Roman" w:hAnsi="Times New Roman" w:cs="Arial"/>
          <w:bCs/>
          <w:sz w:val="20"/>
          <w:szCs w:val="20"/>
          <w:lang w:val="uk-UA" w:eastAsia="ru-RU"/>
        </w:rPr>
        <w:t>(подається Учасником на фірмовому бланку)</w:t>
      </w:r>
    </w:p>
    <w:p w:rsidR="00432A80" w:rsidRPr="00432A80" w:rsidRDefault="00432A80" w:rsidP="00432A80">
      <w:pPr>
        <w:spacing w:after="0" w:line="240" w:lineRule="auto"/>
        <w:jc w:val="center"/>
        <w:outlineLvl w:val="0"/>
        <w:rPr>
          <w:rFonts w:ascii="Times New Roman" w:eastAsia="Times New Roman" w:hAnsi="Times New Roman" w:cs="Times New Roman"/>
          <w:sz w:val="24"/>
          <w:szCs w:val="24"/>
          <w:lang w:val="uk-UA" w:eastAsia="ru-RU"/>
        </w:rPr>
      </w:pPr>
    </w:p>
    <w:p w:rsidR="00432A80" w:rsidRPr="00432A80" w:rsidRDefault="00432A80" w:rsidP="00432A80">
      <w:pPr>
        <w:spacing w:after="0" w:line="240" w:lineRule="auto"/>
        <w:jc w:val="center"/>
        <w:outlineLvl w:val="0"/>
        <w:rPr>
          <w:rFonts w:ascii="Times New Roman" w:eastAsia="Times New Roman" w:hAnsi="Times New Roman" w:cs="Times New Roman"/>
          <w:sz w:val="24"/>
          <w:szCs w:val="24"/>
          <w:lang w:val="uk-UA" w:eastAsia="ru-RU"/>
        </w:rPr>
      </w:pPr>
      <w:r w:rsidRPr="00432A80">
        <w:rPr>
          <w:rFonts w:ascii="Times New Roman" w:eastAsia="Times New Roman" w:hAnsi="Times New Roman" w:cs="Times New Roman"/>
          <w:sz w:val="24"/>
          <w:szCs w:val="24"/>
          <w:lang w:val="uk-UA" w:eastAsia="ru-RU"/>
        </w:rPr>
        <w:t xml:space="preserve">«Пропозиція № _______ від ____ 20__ року» </w:t>
      </w:r>
    </w:p>
    <w:p w:rsidR="00432A80" w:rsidRPr="00432A80" w:rsidRDefault="00432A80" w:rsidP="00432A80">
      <w:pPr>
        <w:shd w:val="clear" w:color="auto" w:fill="FFFFFF"/>
        <w:spacing w:before="240" w:after="0" w:line="240" w:lineRule="auto"/>
        <w:ind w:right="1" w:firstLine="708"/>
        <w:jc w:val="both"/>
        <w:rPr>
          <w:rFonts w:ascii="Times New Roman" w:eastAsia="Times New Roman" w:hAnsi="Times New Roman" w:cs="Times New Roman"/>
          <w:sz w:val="24"/>
          <w:szCs w:val="24"/>
          <w:lang w:val="uk-UA" w:eastAsia="ru-RU"/>
        </w:rPr>
      </w:pPr>
      <w:r w:rsidRPr="00432A80">
        <w:rPr>
          <w:rFonts w:ascii="Times New Roman" w:eastAsia="Times New Roman" w:hAnsi="Times New Roman" w:cs="Times New Roman"/>
          <w:b/>
          <w:bCs/>
          <w:sz w:val="24"/>
          <w:szCs w:val="24"/>
          <w:lang w:val="uk-UA" w:eastAsia="ru-RU"/>
        </w:rPr>
        <w:t xml:space="preserve">Ми, (назва Учасника), надаємо свою пропозицію щодо участі у конкурентному відборі по процедурі закупівлі __________________________відповідно до вимог, що запропоновані Замовником, та укладеної рамкової угоди – </w:t>
      </w:r>
      <w:r w:rsidRPr="00432A80">
        <w:rPr>
          <w:rFonts w:ascii="Times New Roman" w:eastAsia="Times New Roman" w:hAnsi="Times New Roman" w:cs="Times New Roman"/>
          <w:b/>
          <w:sz w:val="24"/>
          <w:szCs w:val="24"/>
          <w:lang w:val="uk-UA" w:eastAsia="ru-RU"/>
        </w:rPr>
        <w:t>.</w:t>
      </w:r>
    </w:p>
    <w:p w:rsidR="00432A80" w:rsidRPr="00432A80" w:rsidRDefault="00432A80" w:rsidP="00432A80">
      <w:pPr>
        <w:spacing w:after="0" w:line="240" w:lineRule="auto"/>
        <w:ind w:right="-5" w:firstLine="709"/>
        <w:jc w:val="both"/>
        <w:rPr>
          <w:rFonts w:ascii="Times New Roman" w:eastAsia="Times New Roman" w:hAnsi="Times New Roman" w:cs="Times New Roman"/>
          <w:sz w:val="20"/>
          <w:szCs w:val="20"/>
          <w:lang w:val="x-none" w:eastAsia="ru-RU"/>
        </w:rPr>
      </w:pPr>
      <w:r w:rsidRPr="00432A80">
        <w:rPr>
          <w:rFonts w:ascii="Times New Roman" w:eastAsia="Times New Roman" w:hAnsi="Times New Roman" w:cs="Times New Roman"/>
          <w:sz w:val="20"/>
          <w:szCs w:val="20"/>
          <w:lang w:val="x-none" w:eastAsia="ru-RU"/>
        </w:rPr>
        <w:t xml:space="preserve">Вивчивши </w:t>
      </w:r>
      <w:r w:rsidRPr="00432A80">
        <w:rPr>
          <w:rFonts w:ascii="Times New Roman" w:eastAsia="Times New Roman" w:hAnsi="Times New Roman" w:cs="Times New Roman"/>
          <w:sz w:val="20"/>
          <w:szCs w:val="20"/>
          <w:lang w:val="uk-UA" w:eastAsia="ru-RU"/>
        </w:rPr>
        <w:t>запрошення</w:t>
      </w:r>
      <w:r w:rsidRPr="00432A80">
        <w:rPr>
          <w:rFonts w:ascii="Times New Roman" w:eastAsia="Times New Roman" w:hAnsi="Times New Roman" w:cs="Times New Roman"/>
          <w:sz w:val="20"/>
          <w:szCs w:val="20"/>
          <w:lang w:val="x-none" w:eastAsia="ru-RU"/>
        </w:rPr>
        <w:t xml:space="preserve">, маємо можливість та згодні виконати вимоги Замовника та </w:t>
      </w:r>
      <w:r w:rsidRPr="00432A80">
        <w:rPr>
          <w:rFonts w:ascii="Times New Roman" w:eastAsia="Times New Roman" w:hAnsi="Times New Roman" w:cs="Times New Roman"/>
          <w:sz w:val="20"/>
          <w:szCs w:val="20"/>
          <w:lang w:val="uk-UA" w:eastAsia="ru-RU"/>
        </w:rPr>
        <w:t>рамкової угоди</w:t>
      </w:r>
      <w:r w:rsidRPr="00432A80">
        <w:rPr>
          <w:rFonts w:ascii="Times New Roman" w:eastAsia="Times New Roman" w:hAnsi="Times New Roman" w:cs="Times New Roman"/>
          <w:sz w:val="20"/>
          <w:szCs w:val="20"/>
          <w:lang w:val="x-none" w:eastAsia="ru-RU"/>
        </w:rPr>
        <w:t xml:space="preserve"> на таких умовах:</w:t>
      </w:r>
    </w:p>
    <w:p w:rsidR="00432A80" w:rsidRPr="00432A80" w:rsidRDefault="00432A80" w:rsidP="00432A80">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0"/>
          <w:szCs w:val="20"/>
          <w:lang w:val="uk-UA" w:eastAsia="ru-RU"/>
        </w:rPr>
      </w:pPr>
      <w:r w:rsidRPr="00432A80">
        <w:rPr>
          <w:rFonts w:ascii="Times New Roman" w:eastAsia="Times New Roman" w:hAnsi="Times New Roman" w:cs="Times New Roman"/>
          <w:sz w:val="20"/>
          <w:szCs w:val="20"/>
          <w:lang w:val="uk-UA" w:eastAsia="ru-RU"/>
        </w:rPr>
        <w:t>Повне найменування Учасника __________________________________________________________________</w:t>
      </w:r>
    </w:p>
    <w:p w:rsidR="00432A80" w:rsidRPr="00432A80" w:rsidRDefault="00432A80" w:rsidP="00432A80">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0"/>
          <w:szCs w:val="20"/>
          <w:lang w:val="uk-UA" w:eastAsia="ru-RU"/>
        </w:rPr>
      </w:pPr>
      <w:r w:rsidRPr="00432A80">
        <w:rPr>
          <w:rFonts w:ascii="Times New Roman" w:eastAsia="Times New Roman" w:hAnsi="Times New Roman" w:cs="Times New Roman"/>
          <w:sz w:val="20"/>
          <w:szCs w:val="20"/>
          <w:lang w:val="uk-UA" w:eastAsia="ru-RU"/>
        </w:rPr>
        <w:t>Адреса (юридична та фактична)  _________________________________________________________________</w:t>
      </w:r>
    </w:p>
    <w:p w:rsidR="00432A80" w:rsidRPr="00432A80" w:rsidRDefault="00432A80" w:rsidP="00432A80">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0"/>
          <w:szCs w:val="20"/>
          <w:lang w:val="uk-UA" w:eastAsia="ru-RU"/>
        </w:rPr>
      </w:pPr>
      <w:r w:rsidRPr="00432A80">
        <w:rPr>
          <w:rFonts w:ascii="Times New Roman" w:eastAsia="Times New Roman" w:hAnsi="Times New Roman" w:cs="Times New Roman"/>
          <w:sz w:val="20"/>
          <w:szCs w:val="20"/>
          <w:lang w:val="uk-UA" w:eastAsia="ru-RU"/>
        </w:rPr>
        <w:t>Телефон/факс _________________________________________________________________________________</w:t>
      </w:r>
    </w:p>
    <w:p w:rsidR="00432A80" w:rsidRPr="00432A80" w:rsidRDefault="00432A80" w:rsidP="00432A80">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0"/>
          <w:szCs w:val="20"/>
          <w:lang w:val="uk-UA" w:eastAsia="ru-RU"/>
        </w:rPr>
      </w:pPr>
      <w:r w:rsidRPr="00432A80">
        <w:rPr>
          <w:rFonts w:ascii="Times New Roman" w:eastAsia="Times New Roman" w:hAnsi="Times New Roman" w:cs="Times New Roman"/>
          <w:sz w:val="20"/>
          <w:szCs w:val="20"/>
          <w:lang w:val="uk-UA" w:eastAsia="ru-RU"/>
        </w:rPr>
        <w:t>Керівництво (прізвище, ім’я по батькові) __________________________________________________________</w:t>
      </w:r>
    </w:p>
    <w:p w:rsidR="00432A80" w:rsidRPr="00432A80" w:rsidRDefault="00432A80" w:rsidP="00432A80">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0"/>
          <w:szCs w:val="20"/>
          <w:lang w:val="uk-UA" w:eastAsia="ru-RU"/>
        </w:rPr>
      </w:pPr>
      <w:r w:rsidRPr="00432A80">
        <w:rPr>
          <w:rFonts w:ascii="Times New Roman" w:eastAsia="Times New Roman" w:hAnsi="Times New Roman" w:cs="Times New Roman"/>
          <w:sz w:val="20"/>
          <w:szCs w:val="20"/>
          <w:lang w:val="uk-UA" w:eastAsia="ru-RU"/>
        </w:rPr>
        <w:t>Код ЄДРПОУ _________________________________________________________________________________</w:t>
      </w:r>
    </w:p>
    <w:p w:rsidR="00432A80" w:rsidRPr="00432A80" w:rsidRDefault="00432A80" w:rsidP="00432A80">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color w:val="000000"/>
          <w:sz w:val="20"/>
          <w:szCs w:val="20"/>
          <w:lang w:val="uk-UA" w:eastAsia="ru-RU"/>
        </w:rPr>
      </w:pPr>
      <w:r w:rsidRPr="00432A80">
        <w:rPr>
          <w:rFonts w:ascii="Times New Roman" w:eastAsia="Times New Roman" w:hAnsi="Times New Roman" w:cs="Times New Roman"/>
          <w:color w:val="000000"/>
          <w:sz w:val="20"/>
          <w:szCs w:val="20"/>
          <w:lang w:val="uk-UA" w:eastAsia="ru-RU"/>
        </w:rPr>
        <w:t>Ціна пропозиції (загальна ціна договору про закупівлю) становить (включаючи ПДВ та ПФ), грн.:</w:t>
      </w:r>
    </w:p>
    <w:p w:rsidR="00432A80" w:rsidRPr="00432A80" w:rsidRDefault="00432A80" w:rsidP="00432A80">
      <w:pPr>
        <w:spacing w:after="0" w:line="240" w:lineRule="auto"/>
        <w:ind w:left="182" w:hanging="182"/>
        <w:jc w:val="both"/>
        <w:rPr>
          <w:rFonts w:ascii="Times New Roman" w:eastAsia="Times New Roman" w:hAnsi="Times New Roman" w:cs="Times New Roman"/>
          <w:color w:val="000000"/>
          <w:sz w:val="20"/>
          <w:szCs w:val="20"/>
          <w:lang w:val="uk-UA" w:eastAsia="ru-RU"/>
        </w:rPr>
      </w:pPr>
      <w:r w:rsidRPr="00432A80">
        <w:rPr>
          <w:rFonts w:ascii="Times New Roman" w:eastAsia="Times New Roman" w:hAnsi="Times New Roman" w:cs="Times New Roman"/>
          <w:color w:val="000000"/>
          <w:sz w:val="20"/>
          <w:szCs w:val="20"/>
          <w:lang w:val="uk-UA" w:eastAsia="ru-RU"/>
        </w:rPr>
        <w:t>Цифрами  ________________________________________________________________________________________</w:t>
      </w:r>
    </w:p>
    <w:p w:rsidR="00432A80" w:rsidRPr="00432A80" w:rsidRDefault="00432A80" w:rsidP="00432A80">
      <w:pPr>
        <w:spacing w:after="0" w:line="240" w:lineRule="auto"/>
        <w:ind w:left="182" w:hanging="182"/>
        <w:jc w:val="both"/>
        <w:rPr>
          <w:rFonts w:ascii="Times New Roman" w:eastAsia="Times New Roman" w:hAnsi="Times New Roman" w:cs="Times New Roman"/>
          <w:color w:val="000000"/>
          <w:sz w:val="20"/>
          <w:szCs w:val="20"/>
          <w:lang w:val="uk-UA" w:eastAsia="ru-RU"/>
        </w:rPr>
      </w:pPr>
      <w:r w:rsidRPr="00432A80">
        <w:rPr>
          <w:rFonts w:ascii="Times New Roman" w:eastAsia="Times New Roman" w:hAnsi="Times New Roman" w:cs="Times New Roman"/>
          <w:color w:val="000000"/>
          <w:sz w:val="20"/>
          <w:szCs w:val="20"/>
          <w:lang w:val="uk-UA" w:eastAsia="ru-RU"/>
        </w:rPr>
        <w:t>Літерами  ________________________________________________________________________________________</w:t>
      </w:r>
    </w:p>
    <w:p w:rsidR="00432A80" w:rsidRPr="00432A80" w:rsidRDefault="00432A80" w:rsidP="00432A80">
      <w:pPr>
        <w:widowControl w:val="0"/>
        <w:numPr>
          <w:ilvl w:val="0"/>
          <w:numId w:val="19"/>
        </w:numPr>
        <w:autoSpaceDE w:val="0"/>
        <w:autoSpaceDN w:val="0"/>
        <w:adjustRightInd w:val="0"/>
        <w:spacing w:after="0" w:line="240" w:lineRule="auto"/>
        <w:ind w:right="-158"/>
        <w:jc w:val="both"/>
        <w:rPr>
          <w:rFonts w:ascii="Times New Roman" w:eastAsia="Times New Roman" w:hAnsi="Times New Roman" w:cs="Times New Roman"/>
          <w:i/>
          <w:sz w:val="20"/>
          <w:szCs w:val="20"/>
          <w:lang w:val="uk-UA" w:eastAsia="ru-RU"/>
        </w:rPr>
      </w:pPr>
      <w:r w:rsidRPr="00432A80">
        <w:rPr>
          <w:rFonts w:ascii="Times New Roman" w:eastAsia="Times New Roman" w:hAnsi="Times New Roman" w:cs="Times New Roman"/>
          <w:sz w:val="20"/>
          <w:szCs w:val="20"/>
          <w:lang w:val="uk-UA" w:eastAsia="ru-RU"/>
        </w:rPr>
        <w:t>Умови оплати:</w:t>
      </w:r>
      <w:r w:rsidRPr="00432A80">
        <w:rPr>
          <w:rFonts w:ascii="Times New Roman" w:eastAsia="Times New Roman" w:hAnsi="Times New Roman" w:cs="Times New Roman"/>
          <w:bCs/>
          <w:sz w:val="20"/>
          <w:szCs w:val="20"/>
          <w:lang w:val="uk-UA" w:eastAsia="ru-RU"/>
        </w:rPr>
        <w:t xml:space="preserve"> згідно рамкової угоди</w:t>
      </w:r>
    </w:p>
    <w:p w:rsidR="00432A80" w:rsidRPr="00432A80" w:rsidRDefault="00432A80" w:rsidP="00432A80">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0"/>
          <w:szCs w:val="20"/>
          <w:lang w:val="uk-UA" w:eastAsia="ru-RU"/>
        </w:rPr>
      </w:pPr>
      <w:r w:rsidRPr="00432A80">
        <w:rPr>
          <w:rFonts w:ascii="Times New Roman" w:eastAsia="Times New Roman" w:hAnsi="Times New Roman" w:cs="Times New Roman"/>
          <w:bCs/>
          <w:sz w:val="20"/>
          <w:szCs w:val="20"/>
          <w:lang w:val="uk-UA" w:eastAsia="ru-RU"/>
        </w:rPr>
        <w:t>Строк поставки товару: до ______________________________________________________________________</w:t>
      </w:r>
    </w:p>
    <w:p w:rsidR="00432A80" w:rsidRPr="00432A80" w:rsidRDefault="00432A80" w:rsidP="00432A80">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0"/>
          <w:szCs w:val="20"/>
          <w:lang w:val="uk-UA" w:eastAsia="ru-RU"/>
        </w:rPr>
      </w:pPr>
      <w:r w:rsidRPr="00432A80">
        <w:rPr>
          <w:rFonts w:ascii="Times New Roman" w:eastAsia="Times New Roman" w:hAnsi="Times New Roman" w:cs="Times New Roman"/>
          <w:bCs/>
          <w:sz w:val="20"/>
          <w:szCs w:val="20"/>
          <w:lang w:val="uk-UA" w:eastAsia="ru-RU"/>
        </w:rPr>
        <w:t>Країна походження та виробник товару:  __________________________________________________________</w:t>
      </w:r>
    </w:p>
    <w:p w:rsidR="00432A80" w:rsidRPr="00432A80" w:rsidRDefault="00432A80" w:rsidP="00432A80">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0"/>
          <w:szCs w:val="20"/>
          <w:lang w:val="uk-UA" w:eastAsia="ru-RU"/>
        </w:rPr>
      </w:pPr>
      <w:r w:rsidRPr="00432A80">
        <w:rPr>
          <w:rFonts w:ascii="Times New Roman" w:eastAsia="Times New Roman" w:hAnsi="Times New Roman" w:cs="Times New Roman"/>
          <w:bCs/>
          <w:sz w:val="20"/>
          <w:szCs w:val="20"/>
          <w:lang w:val="uk-UA" w:eastAsia="ru-RU"/>
        </w:rPr>
        <w:t>Умови поставки : згідно рамкової угоди</w:t>
      </w:r>
      <w:r w:rsidRPr="00432A80" w:rsidDel="00D56FA3">
        <w:rPr>
          <w:rFonts w:ascii="Times New Roman" w:eastAsia="Times New Roman" w:hAnsi="Times New Roman" w:cs="Times New Roman"/>
          <w:bCs/>
          <w:sz w:val="20"/>
          <w:szCs w:val="20"/>
          <w:lang w:val="uk-UA" w:eastAsia="ru-RU"/>
        </w:rPr>
        <w:t xml:space="preserve"> </w:t>
      </w:r>
    </w:p>
    <w:p w:rsidR="00432A80" w:rsidRPr="00432A80" w:rsidRDefault="00432A80" w:rsidP="00432A80">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0"/>
          <w:szCs w:val="20"/>
          <w:lang w:val="uk-UA" w:eastAsia="ru-RU"/>
        </w:rPr>
      </w:pPr>
      <w:r w:rsidRPr="00432A80">
        <w:rPr>
          <w:rFonts w:ascii="Times New Roman" w:eastAsia="Times New Roman" w:hAnsi="Times New Roman" w:cs="Times New Roman"/>
          <w:bCs/>
          <w:sz w:val="20"/>
          <w:szCs w:val="20"/>
          <w:lang w:val="uk-UA" w:eastAsia="ru-RU"/>
        </w:rPr>
        <w:t>Пропозиція щодо предмету закупівлі Таблиця 1</w:t>
      </w:r>
    </w:p>
    <w:p w:rsidR="00432A80" w:rsidRPr="00432A80" w:rsidRDefault="00432A80" w:rsidP="00432A80">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0"/>
          <w:szCs w:val="20"/>
          <w:lang w:val="uk-UA" w:eastAsia="ru-RU"/>
        </w:rPr>
      </w:pPr>
      <w:r w:rsidRPr="00432A80">
        <w:rPr>
          <w:rFonts w:ascii="Times New Roman" w:eastAsia="Times New Roman" w:hAnsi="Times New Roman" w:cs="Times New Roman"/>
          <w:sz w:val="20"/>
          <w:szCs w:val="20"/>
          <w:lang w:val="uk-UA" w:eastAsia="ru-RU"/>
        </w:rPr>
        <w:t>Рік виготовлення</w:t>
      </w:r>
    </w:p>
    <w:p w:rsidR="00432A80" w:rsidRPr="00432A80" w:rsidRDefault="00432A80" w:rsidP="00432A80">
      <w:pPr>
        <w:spacing w:after="0" w:line="240" w:lineRule="auto"/>
        <w:ind w:right="-908" w:hanging="851"/>
        <w:jc w:val="center"/>
        <w:rPr>
          <w:rFonts w:ascii="Times New Roman" w:eastAsia="Times New Roman" w:hAnsi="Times New Roman" w:cs="Arial"/>
          <w:b/>
          <w:bCs/>
          <w:sz w:val="24"/>
          <w:szCs w:val="28"/>
          <w:lang w:val="x-none" w:eastAsia="ru-RU"/>
        </w:rPr>
      </w:pPr>
      <w:r w:rsidRPr="00432A80">
        <w:rPr>
          <w:rFonts w:ascii="Times New Roman" w:eastAsia="Times New Roman" w:hAnsi="Times New Roman" w:cs="Arial"/>
          <w:bCs/>
          <w:sz w:val="24"/>
          <w:szCs w:val="28"/>
          <w:lang w:val="x-none" w:eastAsia="ru-RU"/>
        </w:rPr>
        <w:t xml:space="preserve">                                                                                                                 </w:t>
      </w:r>
      <w:r w:rsidRPr="00432A80">
        <w:rPr>
          <w:rFonts w:ascii="Times New Roman" w:eastAsia="Times New Roman" w:hAnsi="Times New Roman" w:cs="Arial"/>
          <w:b/>
          <w:bCs/>
          <w:sz w:val="24"/>
          <w:szCs w:val="28"/>
          <w:lang w:val="x-none" w:eastAsia="ru-RU"/>
        </w:rPr>
        <w:t>Таблиця 1</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313"/>
        <w:gridCol w:w="720"/>
        <w:gridCol w:w="720"/>
        <w:gridCol w:w="1440"/>
        <w:gridCol w:w="1417"/>
        <w:gridCol w:w="923"/>
        <w:gridCol w:w="1417"/>
      </w:tblGrid>
      <w:tr w:rsidR="00432A80" w:rsidRPr="00432A80" w:rsidTr="007F61F8">
        <w:tc>
          <w:tcPr>
            <w:tcW w:w="675" w:type="dxa"/>
          </w:tcPr>
          <w:p w:rsidR="00432A80" w:rsidRPr="00432A80" w:rsidRDefault="00432A80" w:rsidP="00432A80">
            <w:pPr>
              <w:spacing w:after="0" w:line="240" w:lineRule="auto"/>
              <w:rPr>
                <w:rFonts w:ascii="Times New Roman" w:eastAsia="Times New Roman" w:hAnsi="Times New Roman" w:cs="Times New Roman"/>
                <w:b/>
                <w:sz w:val="20"/>
                <w:szCs w:val="20"/>
                <w:lang w:val="uk-UA" w:eastAsia="uk-UA"/>
              </w:rPr>
            </w:pPr>
            <w:r w:rsidRPr="00432A80">
              <w:rPr>
                <w:rFonts w:ascii="Times New Roman" w:eastAsia="Times New Roman" w:hAnsi="Times New Roman" w:cs="Times New Roman"/>
                <w:b/>
                <w:sz w:val="20"/>
                <w:szCs w:val="20"/>
                <w:lang w:val="uk-UA" w:eastAsia="uk-UA"/>
              </w:rPr>
              <w:t>№ п/п</w:t>
            </w:r>
          </w:p>
        </w:tc>
        <w:tc>
          <w:tcPr>
            <w:tcW w:w="2313" w:type="dxa"/>
          </w:tcPr>
          <w:p w:rsidR="00432A80" w:rsidRPr="00432A80" w:rsidRDefault="00432A80" w:rsidP="00432A80">
            <w:pPr>
              <w:spacing w:after="0" w:line="240" w:lineRule="auto"/>
              <w:rPr>
                <w:rFonts w:ascii="Times New Roman" w:eastAsia="Times New Roman" w:hAnsi="Times New Roman" w:cs="Times New Roman"/>
                <w:b/>
                <w:sz w:val="20"/>
                <w:szCs w:val="20"/>
                <w:lang w:val="uk-UA" w:eastAsia="uk-UA"/>
              </w:rPr>
            </w:pPr>
          </w:p>
          <w:p w:rsidR="00432A80" w:rsidRPr="00432A80" w:rsidRDefault="00432A80" w:rsidP="00432A80">
            <w:pPr>
              <w:spacing w:after="0" w:line="240" w:lineRule="auto"/>
              <w:jc w:val="center"/>
              <w:rPr>
                <w:rFonts w:ascii="Times New Roman" w:eastAsia="Times New Roman" w:hAnsi="Times New Roman" w:cs="Times New Roman"/>
                <w:b/>
                <w:sz w:val="20"/>
                <w:szCs w:val="20"/>
                <w:lang w:val="uk-UA" w:eastAsia="uk-UA"/>
              </w:rPr>
            </w:pPr>
            <w:r w:rsidRPr="00432A80">
              <w:rPr>
                <w:rFonts w:ascii="Times New Roman" w:eastAsia="Times New Roman" w:hAnsi="Times New Roman" w:cs="Times New Roman"/>
                <w:b/>
                <w:sz w:val="20"/>
                <w:szCs w:val="20"/>
                <w:lang w:val="uk-UA" w:eastAsia="uk-UA"/>
              </w:rPr>
              <w:t>Найменування товару*</w:t>
            </w:r>
          </w:p>
        </w:tc>
        <w:tc>
          <w:tcPr>
            <w:tcW w:w="720" w:type="dxa"/>
          </w:tcPr>
          <w:p w:rsidR="00432A80" w:rsidRPr="00432A80" w:rsidRDefault="00432A80" w:rsidP="00432A80">
            <w:pPr>
              <w:spacing w:after="0" w:line="240" w:lineRule="auto"/>
              <w:rPr>
                <w:rFonts w:ascii="Times New Roman" w:eastAsia="Times New Roman" w:hAnsi="Times New Roman" w:cs="Times New Roman"/>
                <w:b/>
                <w:sz w:val="20"/>
                <w:szCs w:val="20"/>
                <w:lang w:val="uk-UA" w:eastAsia="uk-UA"/>
              </w:rPr>
            </w:pPr>
            <w:r w:rsidRPr="00432A80">
              <w:rPr>
                <w:rFonts w:ascii="Times New Roman" w:eastAsia="Times New Roman" w:hAnsi="Times New Roman" w:cs="Times New Roman"/>
                <w:b/>
                <w:sz w:val="20"/>
                <w:szCs w:val="20"/>
                <w:lang w:val="uk-UA" w:eastAsia="uk-UA"/>
              </w:rPr>
              <w:t>Оди. вим.</w:t>
            </w:r>
          </w:p>
        </w:tc>
        <w:tc>
          <w:tcPr>
            <w:tcW w:w="720" w:type="dxa"/>
          </w:tcPr>
          <w:p w:rsidR="00432A80" w:rsidRPr="00432A80" w:rsidRDefault="00432A80" w:rsidP="00432A80">
            <w:pPr>
              <w:spacing w:after="0" w:line="240" w:lineRule="auto"/>
              <w:jc w:val="center"/>
              <w:rPr>
                <w:rFonts w:ascii="Times New Roman" w:eastAsia="Times New Roman" w:hAnsi="Times New Roman" w:cs="Times New Roman"/>
                <w:b/>
                <w:sz w:val="20"/>
                <w:szCs w:val="20"/>
                <w:lang w:val="uk-UA" w:eastAsia="uk-UA"/>
              </w:rPr>
            </w:pPr>
            <w:r w:rsidRPr="00432A80">
              <w:rPr>
                <w:rFonts w:ascii="Times New Roman" w:eastAsia="Times New Roman" w:hAnsi="Times New Roman" w:cs="Times New Roman"/>
                <w:b/>
                <w:sz w:val="20"/>
                <w:szCs w:val="20"/>
                <w:lang w:val="uk-UA" w:eastAsia="uk-UA"/>
              </w:rPr>
              <w:t>Кіль-кість</w:t>
            </w:r>
          </w:p>
        </w:tc>
        <w:tc>
          <w:tcPr>
            <w:tcW w:w="1440" w:type="dxa"/>
            <w:vAlign w:val="bottom"/>
          </w:tcPr>
          <w:p w:rsidR="00432A80" w:rsidRPr="00432A80" w:rsidRDefault="00432A80" w:rsidP="00432A80">
            <w:pPr>
              <w:spacing w:after="0" w:line="240" w:lineRule="auto"/>
              <w:jc w:val="center"/>
              <w:rPr>
                <w:rFonts w:ascii="Times New Roman" w:eastAsia="Times New Roman" w:hAnsi="Times New Roman" w:cs="Times New Roman"/>
                <w:b/>
                <w:bCs/>
                <w:sz w:val="20"/>
                <w:szCs w:val="20"/>
                <w:lang w:val="uk-UA" w:eastAsia="ru-RU"/>
              </w:rPr>
            </w:pPr>
            <w:r w:rsidRPr="00432A80">
              <w:rPr>
                <w:rFonts w:ascii="Times New Roman" w:eastAsia="Times New Roman" w:hAnsi="Times New Roman" w:cs="Times New Roman"/>
                <w:b/>
                <w:bCs/>
                <w:sz w:val="20"/>
                <w:szCs w:val="20"/>
                <w:lang w:val="uk-UA" w:eastAsia="ru-RU"/>
              </w:rPr>
              <w:t xml:space="preserve">Ціна за одиницю без ПДВ, (грн.) </w:t>
            </w:r>
          </w:p>
        </w:tc>
        <w:tc>
          <w:tcPr>
            <w:tcW w:w="1417" w:type="dxa"/>
            <w:vAlign w:val="bottom"/>
          </w:tcPr>
          <w:p w:rsidR="00432A80" w:rsidRPr="00432A80" w:rsidRDefault="00432A80" w:rsidP="00432A80">
            <w:pPr>
              <w:spacing w:after="0" w:line="240" w:lineRule="auto"/>
              <w:jc w:val="center"/>
              <w:rPr>
                <w:rFonts w:ascii="Times New Roman" w:eastAsia="Times New Roman" w:hAnsi="Times New Roman" w:cs="Times New Roman"/>
                <w:b/>
                <w:bCs/>
                <w:sz w:val="20"/>
                <w:szCs w:val="20"/>
                <w:lang w:val="uk-UA" w:eastAsia="ru-RU"/>
              </w:rPr>
            </w:pPr>
            <w:r w:rsidRPr="00432A80">
              <w:rPr>
                <w:rFonts w:ascii="Times New Roman" w:eastAsia="Times New Roman" w:hAnsi="Times New Roman" w:cs="Times New Roman"/>
                <w:b/>
                <w:bCs/>
                <w:sz w:val="20"/>
                <w:szCs w:val="20"/>
                <w:lang w:val="uk-UA" w:eastAsia="ru-RU"/>
              </w:rPr>
              <w:t>Загальна вартість без ПДВ, (грн.)</w:t>
            </w:r>
          </w:p>
        </w:tc>
        <w:tc>
          <w:tcPr>
            <w:tcW w:w="923" w:type="dxa"/>
            <w:vAlign w:val="bottom"/>
          </w:tcPr>
          <w:p w:rsidR="00432A80" w:rsidRPr="00432A80" w:rsidRDefault="00432A80" w:rsidP="00432A80">
            <w:pPr>
              <w:spacing w:after="0" w:line="240" w:lineRule="auto"/>
              <w:jc w:val="center"/>
              <w:rPr>
                <w:rFonts w:ascii="Times New Roman" w:eastAsia="Times New Roman" w:hAnsi="Times New Roman" w:cs="Times New Roman"/>
                <w:b/>
                <w:bCs/>
                <w:sz w:val="20"/>
                <w:szCs w:val="20"/>
                <w:lang w:val="uk-UA" w:eastAsia="ru-RU"/>
              </w:rPr>
            </w:pPr>
            <w:r w:rsidRPr="00432A80">
              <w:rPr>
                <w:rFonts w:ascii="Times New Roman" w:eastAsia="Times New Roman" w:hAnsi="Times New Roman" w:cs="Times New Roman"/>
                <w:b/>
                <w:bCs/>
                <w:sz w:val="20"/>
                <w:szCs w:val="20"/>
                <w:lang w:val="uk-UA" w:eastAsia="ru-RU"/>
              </w:rPr>
              <w:t>ПДВ, (грн.)</w:t>
            </w:r>
          </w:p>
        </w:tc>
        <w:tc>
          <w:tcPr>
            <w:tcW w:w="1417" w:type="dxa"/>
            <w:vAlign w:val="bottom"/>
          </w:tcPr>
          <w:p w:rsidR="00432A80" w:rsidRPr="00432A80" w:rsidRDefault="00432A80" w:rsidP="00432A80">
            <w:pPr>
              <w:spacing w:after="0" w:line="240" w:lineRule="auto"/>
              <w:jc w:val="center"/>
              <w:rPr>
                <w:rFonts w:ascii="Times New Roman" w:eastAsia="Times New Roman" w:hAnsi="Times New Roman" w:cs="Times New Roman"/>
                <w:b/>
                <w:bCs/>
                <w:sz w:val="20"/>
                <w:szCs w:val="20"/>
                <w:lang w:val="uk-UA" w:eastAsia="ru-RU"/>
              </w:rPr>
            </w:pPr>
            <w:r w:rsidRPr="00432A80">
              <w:rPr>
                <w:rFonts w:ascii="Times New Roman" w:eastAsia="Times New Roman" w:hAnsi="Times New Roman" w:cs="Times New Roman"/>
                <w:b/>
                <w:bCs/>
                <w:sz w:val="20"/>
                <w:szCs w:val="20"/>
                <w:lang w:val="uk-UA" w:eastAsia="ru-RU"/>
              </w:rPr>
              <w:t>Загальна вартість із ПДВ,</w:t>
            </w:r>
          </w:p>
        </w:tc>
      </w:tr>
      <w:tr w:rsidR="00432A80" w:rsidRPr="00432A80" w:rsidTr="007F61F8">
        <w:tc>
          <w:tcPr>
            <w:tcW w:w="675" w:type="dxa"/>
          </w:tcPr>
          <w:p w:rsidR="00432A80" w:rsidRPr="00432A80" w:rsidRDefault="00432A80" w:rsidP="00432A80">
            <w:pPr>
              <w:spacing w:after="0" w:line="240" w:lineRule="auto"/>
              <w:jc w:val="center"/>
              <w:rPr>
                <w:rFonts w:ascii="Times New Roman" w:eastAsia="Times New Roman" w:hAnsi="Times New Roman" w:cs="Times New Roman"/>
                <w:sz w:val="24"/>
                <w:szCs w:val="24"/>
                <w:lang w:val="uk-UA" w:eastAsia="uk-UA"/>
              </w:rPr>
            </w:pPr>
            <w:r w:rsidRPr="00432A80">
              <w:rPr>
                <w:rFonts w:ascii="Times New Roman" w:eastAsia="Times New Roman" w:hAnsi="Times New Roman" w:cs="Times New Roman"/>
                <w:sz w:val="24"/>
                <w:szCs w:val="24"/>
                <w:lang w:val="uk-UA" w:eastAsia="uk-UA"/>
              </w:rPr>
              <w:t>1</w:t>
            </w:r>
          </w:p>
        </w:tc>
        <w:tc>
          <w:tcPr>
            <w:tcW w:w="2313" w:type="dxa"/>
          </w:tcPr>
          <w:p w:rsidR="00432A80" w:rsidRPr="00432A80" w:rsidRDefault="00432A80" w:rsidP="00432A80">
            <w:pPr>
              <w:spacing w:after="0" w:line="240" w:lineRule="auto"/>
              <w:rPr>
                <w:rFonts w:ascii="Times New Roman" w:eastAsia="Times New Roman" w:hAnsi="Times New Roman" w:cs="Times New Roman"/>
                <w:sz w:val="24"/>
                <w:szCs w:val="24"/>
                <w:lang w:val="uk-UA" w:eastAsia="uk-UA"/>
              </w:rPr>
            </w:pPr>
          </w:p>
        </w:tc>
        <w:tc>
          <w:tcPr>
            <w:tcW w:w="720" w:type="dxa"/>
          </w:tcPr>
          <w:p w:rsidR="00432A80" w:rsidRPr="00432A80" w:rsidRDefault="00432A80" w:rsidP="00432A80">
            <w:pPr>
              <w:spacing w:after="0" w:line="240" w:lineRule="auto"/>
              <w:rPr>
                <w:rFonts w:ascii="Times New Roman" w:eastAsia="Times New Roman" w:hAnsi="Times New Roman" w:cs="Times New Roman"/>
                <w:sz w:val="24"/>
                <w:szCs w:val="24"/>
                <w:lang w:val="uk-UA" w:eastAsia="uk-UA"/>
              </w:rPr>
            </w:pPr>
          </w:p>
        </w:tc>
        <w:tc>
          <w:tcPr>
            <w:tcW w:w="720" w:type="dxa"/>
          </w:tcPr>
          <w:p w:rsidR="00432A80" w:rsidRPr="00432A80" w:rsidRDefault="00432A80" w:rsidP="00432A80">
            <w:pPr>
              <w:spacing w:after="0" w:line="240" w:lineRule="auto"/>
              <w:rPr>
                <w:rFonts w:ascii="Times New Roman" w:eastAsia="Times New Roman" w:hAnsi="Times New Roman" w:cs="Times New Roman"/>
                <w:sz w:val="24"/>
                <w:szCs w:val="24"/>
                <w:lang w:val="uk-UA" w:eastAsia="uk-UA"/>
              </w:rPr>
            </w:pPr>
          </w:p>
        </w:tc>
        <w:tc>
          <w:tcPr>
            <w:tcW w:w="1440" w:type="dxa"/>
          </w:tcPr>
          <w:p w:rsidR="00432A80" w:rsidRPr="00432A80" w:rsidRDefault="00432A80" w:rsidP="00432A80">
            <w:pPr>
              <w:spacing w:after="0" w:line="240" w:lineRule="auto"/>
              <w:rPr>
                <w:rFonts w:ascii="Times New Roman" w:eastAsia="Times New Roman" w:hAnsi="Times New Roman" w:cs="Times New Roman"/>
                <w:sz w:val="24"/>
                <w:szCs w:val="24"/>
                <w:lang w:val="uk-UA" w:eastAsia="uk-UA"/>
              </w:rPr>
            </w:pPr>
          </w:p>
        </w:tc>
        <w:tc>
          <w:tcPr>
            <w:tcW w:w="1417" w:type="dxa"/>
          </w:tcPr>
          <w:p w:rsidR="00432A80" w:rsidRPr="00432A80" w:rsidRDefault="00432A80" w:rsidP="00432A80">
            <w:pPr>
              <w:spacing w:after="0" w:line="240" w:lineRule="auto"/>
              <w:rPr>
                <w:rFonts w:ascii="Times New Roman" w:eastAsia="Times New Roman" w:hAnsi="Times New Roman" w:cs="Times New Roman"/>
                <w:sz w:val="24"/>
                <w:szCs w:val="24"/>
                <w:lang w:val="uk-UA" w:eastAsia="uk-UA"/>
              </w:rPr>
            </w:pPr>
          </w:p>
        </w:tc>
        <w:tc>
          <w:tcPr>
            <w:tcW w:w="923" w:type="dxa"/>
          </w:tcPr>
          <w:p w:rsidR="00432A80" w:rsidRPr="00432A80" w:rsidRDefault="00432A80" w:rsidP="00432A80">
            <w:pPr>
              <w:spacing w:after="0" w:line="240" w:lineRule="auto"/>
              <w:rPr>
                <w:rFonts w:ascii="Times New Roman" w:eastAsia="Times New Roman" w:hAnsi="Times New Roman" w:cs="Times New Roman"/>
                <w:sz w:val="24"/>
                <w:szCs w:val="24"/>
                <w:lang w:val="uk-UA" w:eastAsia="uk-UA"/>
              </w:rPr>
            </w:pPr>
          </w:p>
        </w:tc>
        <w:tc>
          <w:tcPr>
            <w:tcW w:w="1417" w:type="dxa"/>
          </w:tcPr>
          <w:p w:rsidR="00432A80" w:rsidRPr="00432A80" w:rsidRDefault="00432A80" w:rsidP="00432A80">
            <w:pPr>
              <w:spacing w:after="0" w:line="240" w:lineRule="auto"/>
              <w:rPr>
                <w:rFonts w:ascii="Times New Roman" w:eastAsia="Times New Roman" w:hAnsi="Times New Roman" w:cs="Times New Roman"/>
                <w:sz w:val="24"/>
                <w:szCs w:val="24"/>
                <w:lang w:val="uk-UA" w:eastAsia="uk-UA"/>
              </w:rPr>
            </w:pPr>
          </w:p>
        </w:tc>
      </w:tr>
      <w:tr w:rsidR="00432A80" w:rsidRPr="00432A80" w:rsidTr="007F61F8">
        <w:tc>
          <w:tcPr>
            <w:tcW w:w="675" w:type="dxa"/>
          </w:tcPr>
          <w:p w:rsidR="00432A80" w:rsidRPr="00432A80" w:rsidRDefault="00432A80" w:rsidP="00432A80">
            <w:pPr>
              <w:spacing w:after="0" w:line="240" w:lineRule="auto"/>
              <w:jc w:val="center"/>
              <w:rPr>
                <w:rFonts w:ascii="Times New Roman" w:eastAsia="Times New Roman" w:hAnsi="Times New Roman" w:cs="Times New Roman"/>
                <w:sz w:val="24"/>
                <w:szCs w:val="24"/>
                <w:lang w:val="uk-UA" w:eastAsia="uk-UA"/>
              </w:rPr>
            </w:pPr>
            <w:r w:rsidRPr="00432A80">
              <w:rPr>
                <w:rFonts w:ascii="Times New Roman" w:eastAsia="Times New Roman" w:hAnsi="Times New Roman" w:cs="Times New Roman"/>
                <w:sz w:val="24"/>
                <w:szCs w:val="24"/>
                <w:lang w:val="uk-UA" w:eastAsia="uk-UA"/>
              </w:rPr>
              <w:t>2</w:t>
            </w:r>
          </w:p>
        </w:tc>
        <w:tc>
          <w:tcPr>
            <w:tcW w:w="2313" w:type="dxa"/>
          </w:tcPr>
          <w:p w:rsidR="00432A80" w:rsidRPr="00432A80" w:rsidRDefault="00432A80" w:rsidP="00432A80">
            <w:pPr>
              <w:spacing w:after="0" w:line="240" w:lineRule="auto"/>
              <w:rPr>
                <w:rFonts w:ascii="Times New Roman" w:eastAsia="Times New Roman" w:hAnsi="Times New Roman" w:cs="Times New Roman"/>
                <w:sz w:val="24"/>
                <w:szCs w:val="24"/>
                <w:lang w:val="uk-UA" w:eastAsia="uk-UA"/>
              </w:rPr>
            </w:pPr>
          </w:p>
        </w:tc>
        <w:tc>
          <w:tcPr>
            <w:tcW w:w="720" w:type="dxa"/>
          </w:tcPr>
          <w:p w:rsidR="00432A80" w:rsidRPr="00432A80" w:rsidRDefault="00432A80" w:rsidP="00432A80">
            <w:pPr>
              <w:spacing w:after="0" w:line="240" w:lineRule="auto"/>
              <w:rPr>
                <w:rFonts w:ascii="Times New Roman" w:eastAsia="Times New Roman" w:hAnsi="Times New Roman" w:cs="Times New Roman"/>
                <w:sz w:val="24"/>
                <w:szCs w:val="24"/>
                <w:lang w:val="uk-UA" w:eastAsia="uk-UA"/>
              </w:rPr>
            </w:pPr>
          </w:p>
        </w:tc>
        <w:tc>
          <w:tcPr>
            <w:tcW w:w="720" w:type="dxa"/>
          </w:tcPr>
          <w:p w:rsidR="00432A80" w:rsidRPr="00432A80" w:rsidRDefault="00432A80" w:rsidP="00432A80">
            <w:pPr>
              <w:spacing w:after="0" w:line="240" w:lineRule="auto"/>
              <w:rPr>
                <w:rFonts w:ascii="Times New Roman" w:eastAsia="Times New Roman" w:hAnsi="Times New Roman" w:cs="Times New Roman"/>
                <w:sz w:val="24"/>
                <w:szCs w:val="24"/>
                <w:lang w:val="uk-UA" w:eastAsia="uk-UA"/>
              </w:rPr>
            </w:pPr>
          </w:p>
        </w:tc>
        <w:tc>
          <w:tcPr>
            <w:tcW w:w="1440" w:type="dxa"/>
          </w:tcPr>
          <w:p w:rsidR="00432A80" w:rsidRPr="00432A80" w:rsidRDefault="00432A80" w:rsidP="00432A80">
            <w:pPr>
              <w:spacing w:after="0" w:line="240" w:lineRule="auto"/>
              <w:rPr>
                <w:rFonts w:ascii="Times New Roman" w:eastAsia="Times New Roman" w:hAnsi="Times New Roman" w:cs="Times New Roman"/>
                <w:sz w:val="24"/>
                <w:szCs w:val="24"/>
                <w:lang w:val="uk-UA" w:eastAsia="uk-UA"/>
              </w:rPr>
            </w:pPr>
          </w:p>
        </w:tc>
        <w:tc>
          <w:tcPr>
            <w:tcW w:w="1417" w:type="dxa"/>
          </w:tcPr>
          <w:p w:rsidR="00432A80" w:rsidRPr="00432A80" w:rsidRDefault="00432A80" w:rsidP="00432A80">
            <w:pPr>
              <w:spacing w:after="0" w:line="240" w:lineRule="auto"/>
              <w:rPr>
                <w:rFonts w:ascii="Times New Roman" w:eastAsia="Times New Roman" w:hAnsi="Times New Roman" w:cs="Times New Roman"/>
                <w:sz w:val="24"/>
                <w:szCs w:val="24"/>
                <w:lang w:val="uk-UA" w:eastAsia="uk-UA"/>
              </w:rPr>
            </w:pPr>
          </w:p>
        </w:tc>
        <w:tc>
          <w:tcPr>
            <w:tcW w:w="923" w:type="dxa"/>
          </w:tcPr>
          <w:p w:rsidR="00432A80" w:rsidRPr="00432A80" w:rsidRDefault="00432A80" w:rsidP="00432A80">
            <w:pPr>
              <w:spacing w:after="0" w:line="240" w:lineRule="auto"/>
              <w:rPr>
                <w:rFonts w:ascii="Times New Roman" w:eastAsia="Times New Roman" w:hAnsi="Times New Roman" w:cs="Times New Roman"/>
                <w:sz w:val="24"/>
                <w:szCs w:val="24"/>
                <w:lang w:val="uk-UA" w:eastAsia="uk-UA"/>
              </w:rPr>
            </w:pPr>
          </w:p>
        </w:tc>
        <w:tc>
          <w:tcPr>
            <w:tcW w:w="1417" w:type="dxa"/>
          </w:tcPr>
          <w:p w:rsidR="00432A80" w:rsidRPr="00432A80" w:rsidRDefault="00432A80" w:rsidP="00432A80">
            <w:pPr>
              <w:spacing w:after="0" w:line="240" w:lineRule="auto"/>
              <w:rPr>
                <w:rFonts w:ascii="Times New Roman" w:eastAsia="Times New Roman" w:hAnsi="Times New Roman" w:cs="Times New Roman"/>
                <w:sz w:val="24"/>
                <w:szCs w:val="24"/>
                <w:lang w:val="uk-UA" w:eastAsia="uk-UA"/>
              </w:rPr>
            </w:pPr>
          </w:p>
        </w:tc>
      </w:tr>
      <w:tr w:rsidR="00432A80" w:rsidRPr="00432A80" w:rsidTr="007F61F8">
        <w:tc>
          <w:tcPr>
            <w:tcW w:w="675" w:type="dxa"/>
          </w:tcPr>
          <w:p w:rsidR="00432A80" w:rsidRPr="00432A80" w:rsidRDefault="00432A80" w:rsidP="00432A80">
            <w:pPr>
              <w:spacing w:after="0" w:line="240" w:lineRule="auto"/>
              <w:jc w:val="center"/>
              <w:rPr>
                <w:rFonts w:ascii="Times New Roman" w:eastAsia="Times New Roman" w:hAnsi="Times New Roman" w:cs="Times New Roman"/>
                <w:sz w:val="24"/>
                <w:szCs w:val="24"/>
                <w:lang w:val="uk-UA" w:eastAsia="uk-UA"/>
              </w:rPr>
            </w:pPr>
            <w:r w:rsidRPr="00432A80">
              <w:rPr>
                <w:rFonts w:ascii="Times New Roman" w:eastAsia="Times New Roman" w:hAnsi="Times New Roman" w:cs="Times New Roman"/>
                <w:sz w:val="24"/>
                <w:szCs w:val="24"/>
                <w:lang w:val="uk-UA" w:eastAsia="uk-UA"/>
              </w:rPr>
              <w:t>…..</w:t>
            </w:r>
          </w:p>
        </w:tc>
        <w:tc>
          <w:tcPr>
            <w:tcW w:w="2313" w:type="dxa"/>
          </w:tcPr>
          <w:p w:rsidR="00432A80" w:rsidRPr="00432A80" w:rsidRDefault="00432A80" w:rsidP="00432A80">
            <w:pPr>
              <w:spacing w:after="0" w:line="240" w:lineRule="auto"/>
              <w:rPr>
                <w:rFonts w:ascii="Times New Roman" w:eastAsia="Times New Roman" w:hAnsi="Times New Roman" w:cs="Times New Roman"/>
                <w:sz w:val="24"/>
                <w:szCs w:val="24"/>
                <w:lang w:val="uk-UA" w:eastAsia="uk-UA"/>
              </w:rPr>
            </w:pPr>
          </w:p>
        </w:tc>
        <w:tc>
          <w:tcPr>
            <w:tcW w:w="720" w:type="dxa"/>
          </w:tcPr>
          <w:p w:rsidR="00432A80" w:rsidRPr="00432A80" w:rsidRDefault="00432A80" w:rsidP="00432A80">
            <w:pPr>
              <w:spacing w:after="0" w:line="240" w:lineRule="auto"/>
              <w:rPr>
                <w:rFonts w:ascii="Times New Roman" w:eastAsia="Times New Roman" w:hAnsi="Times New Roman" w:cs="Times New Roman"/>
                <w:sz w:val="24"/>
                <w:szCs w:val="24"/>
                <w:lang w:val="uk-UA" w:eastAsia="uk-UA"/>
              </w:rPr>
            </w:pPr>
          </w:p>
        </w:tc>
        <w:tc>
          <w:tcPr>
            <w:tcW w:w="720" w:type="dxa"/>
          </w:tcPr>
          <w:p w:rsidR="00432A80" w:rsidRPr="00432A80" w:rsidRDefault="00432A80" w:rsidP="00432A80">
            <w:pPr>
              <w:spacing w:after="0" w:line="240" w:lineRule="auto"/>
              <w:rPr>
                <w:rFonts w:ascii="Times New Roman" w:eastAsia="Times New Roman" w:hAnsi="Times New Roman" w:cs="Times New Roman"/>
                <w:sz w:val="24"/>
                <w:szCs w:val="24"/>
                <w:lang w:val="uk-UA" w:eastAsia="uk-UA"/>
              </w:rPr>
            </w:pPr>
          </w:p>
        </w:tc>
        <w:tc>
          <w:tcPr>
            <w:tcW w:w="1440" w:type="dxa"/>
          </w:tcPr>
          <w:p w:rsidR="00432A80" w:rsidRPr="00432A80" w:rsidRDefault="00432A80" w:rsidP="00432A80">
            <w:pPr>
              <w:spacing w:after="0" w:line="240" w:lineRule="auto"/>
              <w:rPr>
                <w:rFonts w:ascii="Times New Roman" w:eastAsia="Times New Roman" w:hAnsi="Times New Roman" w:cs="Times New Roman"/>
                <w:sz w:val="24"/>
                <w:szCs w:val="24"/>
                <w:lang w:val="uk-UA" w:eastAsia="uk-UA"/>
              </w:rPr>
            </w:pPr>
          </w:p>
        </w:tc>
        <w:tc>
          <w:tcPr>
            <w:tcW w:w="1417" w:type="dxa"/>
          </w:tcPr>
          <w:p w:rsidR="00432A80" w:rsidRPr="00432A80" w:rsidRDefault="00432A80" w:rsidP="00432A80">
            <w:pPr>
              <w:spacing w:after="0" w:line="240" w:lineRule="auto"/>
              <w:rPr>
                <w:rFonts w:ascii="Times New Roman" w:eastAsia="Times New Roman" w:hAnsi="Times New Roman" w:cs="Times New Roman"/>
                <w:sz w:val="24"/>
                <w:szCs w:val="24"/>
                <w:lang w:val="uk-UA" w:eastAsia="uk-UA"/>
              </w:rPr>
            </w:pPr>
          </w:p>
        </w:tc>
        <w:tc>
          <w:tcPr>
            <w:tcW w:w="923" w:type="dxa"/>
          </w:tcPr>
          <w:p w:rsidR="00432A80" w:rsidRPr="00432A80" w:rsidRDefault="00432A80" w:rsidP="00432A80">
            <w:pPr>
              <w:spacing w:after="0" w:line="240" w:lineRule="auto"/>
              <w:rPr>
                <w:rFonts w:ascii="Times New Roman" w:eastAsia="Times New Roman" w:hAnsi="Times New Roman" w:cs="Times New Roman"/>
                <w:sz w:val="24"/>
                <w:szCs w:val="24"/>
                <w:lang w:val="uk-UA" w:eastAsia="uk-UA"/>
              </w:rPr>
            </w:pPr>
          </w:p>
        </w:tc>
        <w:tc>
          <w:tcPr>
            <w:tcW w:w="1417" w:type="dxa"/>
          </w:tcPr>
          <w:p w:rsidR="00432A80" w:rsidRPr="00432A80" w:rsidRDefault="00432A80" w:rsidP="00432A80">
            <w:pPr>
              <w:spacing w:after="0" w:line="240" w:lineRule="auto"/>
              <w:rPr>
                <w:rFonts w:ascii="Times New Roman" w:eastAsia="Times New Roman" w:hAnsi="Times New Roman" w:cs="Times New Roman"/>
                <w:sz w:val="24"/>
                <w:szCs w:val="24"/>
                <w:lang w:val="uk-UA" w:eastAsia="uk-UA"/>
              </w:rPr>
            </w:pPr>
          </w:p>
        </w:tc>
      </w:tr>
      <w:tr w:rsidR="00432A80" w:rsidRPr="00432A80" w:rsidTr="007F61F8">
        <w:tc>
          <w:tcPr>
            <w:tcW w:w="675" w:type="dxa"/>
          </w:tcPr>
          <w:p w:rsidR="00432A80" w:rsidRPr="00432A80" w:rsidRDefault="00432A80" w:rsidP="00432A80">
            <w:pPr>
              <w:spacing w:after="0" w:line="240" w:lineRule="auto"/>
              <w:rPr>
                <w:rFonts w:ascii="Times New Roman" w:eastAsia="Times New Roman" w:hAnsi="Times New Roman" w:cs="Times New Roman"/>
                <w:sz w:val="24"/>
                <w:szCs w:val="24"/>
                <w:lang w:val="uk-UA" w:eastAsia="uk-UA"/>
              </w:rPr>
            </w:pPr>
          </w:p>
        </w:tc>
        <w:tc>
          <w:tcPr>
            <w:tcW w:w="2313" w:type="dxa"/>
          </w:tcPr>
          <w:p w:rsidR="00432A80" w:rsidRPr="00432A80" w:rsidRDefault="00432A80" w:rsidP="00432A80">
            <w:pPr>
              <w:spacing w:after="0" w:line="240" w:lineRule="auto"/>
              <w:rPr>
                <w:rFonts w:ascii="Times New Roman" w:eastAsia="Times New Roman" w:hAnsi="Times New Roman" w:cs="Times New Roman"/>
                <w:sz w:val="24"/>
                <w:szCs w:val="24"/>
                <w:lang w:val="uk-UA" w:eastAsia="uk-UA"/>
              </w:rPr>
            </w:pPr>
            <w:r w:rsidRPr="00432A80">
              <w:rPr>
                <w:rFonts w:ascii="Times New Roman" w:eastAsia="Times New Roman" w:hAnsi="Times New Roman" w:cs="Times New Roman"/>
                <w:sz w:val="24"/>
                <w:szCs w:val="24"/>
                <w:lang w:val="uk-UA" w:eastAsia="uk-UA"/>
              </w:rPr>
              <w:t>Всього</w:t>
            </w:r>
          </w:p>
        </w:tc>
        <w:tc>
          <w:tcPr>
            <w:tcW w:w="720" w:type="dxa"/>
          </w:tcPr>
          <w:p w:rsidR="00432A80" w:rsidRPr="00432A80" w:rsidRDefault="00432A80" w:rsidP="00432A80">
            <w:pPr>
              <w:spacing w:after="0" w:line="240" w:lineRule="auto"/>
              <w:rPr>
                <w:rFonts w:ascii="Times New Roman" w:eastAsia="Times New Roman" w:hAnsi="Times New Roman" w:cs="Times New Roman"/>
                <w:sz w:val="24"/>
                <w:szCs w:val="24"/>
                <w:lang w:val="uk-UA" w:eastAsia="uk-UA"/>
              </w:rPr>
            </w:pPr>
          </w:p>
        </w:tc>
        <w:tc>
          <w:tcPr>
            <w:tcW w:w="720" w:type="dxa"/>
          </w:tcPr>
          <w:p w:rsidR="00432A80" w:rsidRPr="00432A80" w:rsidRDefault="00432A80" w:rsidP="00432A80">
            <w:pPr>
              <w:spacing w:after="0" w:line="240" w:lineRule="auto"/>
              <w:rPr>
                <w:rFonts w:ascii="Times New Roman" w:eastAsia="Times New Roman" w:hAnsi="Times New Roman" w:cs="Times New Roman"/>
                <w:sz w:val="24"/>
                <w:szCs w:val="24"/>
                <w:lang w:val="uk-UA" w:eastAsia="uk-UA"/>
              </w:rPr>
            </w:pPr>
          </w:p>
        </w:tc>
        <w:tc>
          <w:tcPr>
            <w:tcW w:w="1440" w:type="dxa"/>
          </w:tcPr>
          <w:p w:rsidR="00432A80" w:rsidRPr="00432A80" w:rsidRDefault="00432A80" w:rsidP="00432A80">
            <w:pPr>
              <w:spacing w:after="0" w:line="240" w:lineRule="auto"/>
              <w:rPr>
                <w:rFonts w:ascii="Times New Roman" w:eastAsia="Times New Roman" w:hAnsi="Times New Roman" w:cs="Times New Roman"/>
                <w:sz w:val="24"/>
                <w:szCs w:val="24"/>
                <w:lang w:val="uk-UA" w:eastAsia="uk-UA"/>
              </w:rPr>
            </w:pPr>
          </w:p>
        </w:tc>
        <w:tc>
          <w:tcPr>
            <w:tcW w:w="1417" w:type="dxa"/>
          </w:tcPr>
          <w:p w:rsidR="00432A80" w:rsidRPr="00432A80" w:rsidRDefault="00432A80" w:rsidP="00432A80">
            <w:pPr>
              <w:spacing w:after="0" w:line="240" w:lineRule="auto"/>
              <w:rPr>
                <w:rFonts w:ascii="Times New Roman" w:eastAsia="Times New Roman" w:hAnsi="Times New Roman" w:cs="Times New Roman"/>
                <w:sz w:val="24"/>
                <w:szCs w:val="24"/>
                <w:lang w:val="uk-UA" w:eastAsia="uk-UA"/>
              </w:rPr>
            </w:pPr>
          </w:p>
        </w:tc>
        <w:tc>
          <w:tcPr>
            <w:tcW w:w="923" w:type="dxa"/>
          </w:tcPr>
          <w:p w:rsidR="00432A80" w:rsidRPr="00432A80" w:rsidRDefault="00432A80" w:rsidP="00432A80">
            <w:pPr>
              <w:spacing w:after="0" w:line="240" w:lineRule="auto"/>
              <w:rPr>
                <w:rFonts w:ascii="Times New Roman" w:eastAsia="Times New Roman" w:hAnsi="Times New Roman" w:cs="Times New Roman"/>
                <w:sz w:val="24"/>
                <w:szCs w:val="24"/>
                <w:lang w:val="uk-UA" w:eastAsia="uk-UA"/>
              </w:rPr>
            </w:pPr>
          </w:p>
        </w:tc>
        <w:tc>
          <w:tcPr>
            <w:tcW w:w="1417" w:type="dxa"/>
          </w:tcPr>
          <w:p w:rsidR="00432A80" w:rsidRPr="00432A80" w:rsidRDefault="00432A80" w:rsidP="00432A80">
            <w:pPr>
              <w:spacing w:after="0" w:line="240" w:lineRule="auto"/>
              <w:rPr>
                <w:rFonts w:ascii="Times New Roman" w:eastAsia="Times New Roman" w:hAnsi="Times New Roman" w:cs="Times New Roman"/>
                <w:sz w:val="24"/>
                <w:szCs w:val="24"/>
                <w:lang w:val="uk-UA" w:eastAsia="uk-UA"/>
              </w:rPr>
            </w:pPr>
          </w:p>
        </w:tc>
      </w:tr>
    </w:tbl>
    <w:p w:rsidR="00432A80" w:rsidRPr="00432A80" w:rsidRDefault="00432A80" w:rsidP="00432A80">
      <w:pPr>
        <w:spacing w:after="0" w:line="240" w:lineRule="auto"/>
        <w:ind w:firstLine="709"/>
        <w:jc w:val="both"/>
        <w:rPr>
          <w:rFonts w:ascii="Times New Roman" w:eastAsia="Times New Roman" w:hAnsi="Times New Roman" w:cs="Times New Roman"/>
          <w:b/>
          <w:i/>
          <w:lang w:val="uk-UA" w:eastAsia="ru-RU"/>
        </w:rPr>
      </w:pPr>
      <w:r w:rsidRPr="00432A80">
        <w:rPr>
          <w:rFonts w:ascii="Times New Roman" w:eastAsia="Times New Roman" w:hAnsi="Times New Roman" w:cs="Times New Roman"/>
          <w:b/>
          <w:i/>
          <w:lang w:val="ru-RU" w:eastAsia="ru-RU"/>
        </w:rPr>
        <w:t xml:space="preserve">* </w:t>
      </w:r>
      <w:r w:rsidRPr="00432A80">
        <w:rPr>
          <w:rFonts w:ascii="Times New Roman" w:eastAsia="Times New Roman" w:hAnsi="Times New Roman" w:cs="Times New Roman"/>
          <w:b/>
          <w:i/>
          <w:lang w:val="uk-UA" w:eastAsia="ru-RU"/>
        </w:rPr>
        <w:t xml:space="preserve">- Учасник зазначає назву товару (продукції) ту що зазначена в сертифікаті якості або паспорті на предмет закупівлі. </w:t>
      </w:r>
    </w:p>
    <w:p w:rsidR="00432A80" w:rsidRPr="00432A80" w:rsidRDefault="00432A80" w:rsidP="00432A80">
      <w:pPr>
        <w:spacing w:after="0" w:line="240" w:lineRule="auto"/>
        <w:ind w:firstLine="709"/>
        <w:jc w:val="both"/>
        <w:rPr>
          <w:rFonts w:ascii="Times New Roman" w:eastAsia="Times New Roman" w:hAnsi="Times New Roman" w:cs="Times New Roman"/>
          <w:b/>
          <w:i/>
          <w:lang w:val="uk-UA" w:eastAsia="ru-RU"/>
        </w:rPr>
      </w:pPr>
      <w:r w:rsidRPr="00432A80">
        <w:rPr>
          <w:rFonts w:ascii="Times New Roman" w:eastAsia="Times New Roman" w:hAnsi="Times New Roman" w:cs="Times New Roman"/>
          <w:b/>
          <w:i/>
          <w:lang w:val="uk-UA" w:eastAsia="ru-RU"/>
        </w:rPr>
        <w:t xml:space="preserve"> </w:t>
      </w:r>
    </w:p>
    <w:p w:rsidR="00432A80" w:rsidRPr="00432A80" w:rsidRDefault="00432A80" w:rsidP="00432A80">
      <w:pPr>
        <w:spacing w:after="0" w:line="240" w:lineRule="auto"/>
        <w:ind w:firstLine="709"/>
        <w:jc w:val="both"/>
        <w:rPr>
          <w:rFonts w:ascii="Times New Roman" w:eastAsia="Times New Roman" w:hAnsi="Times New Roman" w:cs="Times New Roman"/>
          <w:b/>
          <w:i/>
          <w:lang w:val="uk-UA" w:eastAsia="ru-RU"/>
        </w:rPr>
      </w:pPr>
      <w:r w:rsidRPr="00432A80">
        <w:rPr>
          <w:rFonts w:ascii="Times New Roman" w:eastAsia="Times New Roman" w:hAnsi="Times New Roman" w:cs="Times New Roman"/>
          <w:b/>
          <w:i/>
          <w:lang w:val="uk-UA" w:eastAsia="ru-RU"/>
        </w:rPr>
        <w:t xml:space="preserve"> </w:t>
      </w:r>
    </w:p>
    <w:p w:rsidR="00432A80" w:rsidRPr="00432A80" w:rsidRDefault="00432A80" w:rsidP="00432A80">
      <w:pPr>
        <w:spacing w:after="0" w:line="240" w:lineRule="auto"/>
        <w:ind w:firstLine="709"/>
        <w:jc w:val="both"/>
        <w:rPr>
          <w:rFonts w:ascii="Times New Roman" w:eastAsia="Times New Roman" w:hAnsi="Times New Roman" w:cs="Times New Roman"/>
          <w:b/>
          <w:i/>
          <w:lang w:val="uk-UA" w:eastAsia="ru-RU"/>
        </w:rPr>
      </w:pPr>
    </w:p>
    <w:p w:rsidR="00432A80" w:rsidRPr="00432A80" w:rsidRDefault="00432A80" w:rsidP="00432A80">
      <w:pPr>
        <w:spacing w:after="0" w:line="240" w:lineRule="auto"/>
        <w:ind w:firstLine="709"/>
        <w:jc w:val="both"/>
        <w:rPr>
          <w:rFonts w:ascii="Times New Roman" w:eastAsia="Times New Roman" w:hAnsi="Times New Roman" w:cs="Times New Roman"/>
          <w:b/>
          <w:i/>
          <w:lang w:val="uk-UA" w:eastAsia="ru-RU"/>
        </w:rPr>
      </w:pPr>
    </w:p>
    <w:p w:rsidR="00432A80" w:rsidRPr="00432A80" w:rsidRDefault="00432A80" w:rsidP="00432A80">
      <w:pPr>
        <w:spacing w:after="0" w:line="240" w:lineRule="auto"/>
        <w:ind w:firstLine="709"/>
        <w:jc w:val="both"/>
        <w:rPr>
          <w:rFonts w:ascii="Times New Roman" w:eastAsia="Times New Roman" w:hAnsi="Times New Roman" w:cs="Times New Roman"/>
          <w:b/>
          <w:i/>
          <w:lang w:val="uk-UA" w:eastAsia="ru-RU"/>
        </w:rPr>
      </w:pPr>
    </w:p>
    <w:p w:rsidR="00432A80" w:rsidRPr="00432A80" w:rsidRDefault="00432A80" w:rsidP="00432A80">
      <w:pPr>
        <w:spacing w:after="0" w:line="240" w:lineRule="auto"/>
        <w:ind w:firstLine="709"/>
        <w:jc w:val="both"/>
        <w:rPr>
          <w:rFonts w:ascii="Times New Roman" w:eastAsia="Times New Roman" w:hAnsi="Times New Roman" w:cs="Times New Roman"/>
          <w:b/>
          <w:i/>
          <w:lang w:val="uk-UA" w:eastAsia="ru-RU"/>
        </w:rPr>
      </w:pPr>
    </w:p>
    <w:p w:rsidR="00432A80" w:rsidRPr="00432A80" w:rsidRDefault="00432A80" w:rsidP="00432A80">
      <w:pPr>
        <w:spacing w:after="0" w:line="276" w:lineRule="auto"/>
        <w:jc w:val="both"/>
        <w:rPr>
          <w:rFonts w:ascii="Times New Roman" w:eastAsia="Times New Roman" w:hAnsi="Times New Roman" w:cs="Times New Roman"/>
          <w:lang w:val="uk-UA" w:eastAsia="ru-RU"/>
        </w:rPr>
      </w:pPr>
    </w:p>
    <w:p w:rsidR="00432A80" w:rsidRPr="00432A80" w:rsidRDefault="00432A80" w:rsidP="00432A80">
      <w:pPr>
        <w:spacing w:after="0" w:line="276" w:lineRule="auto"/>
        <w:jc w:val="both"/>
        <w:rPr>
          <w:rFonts w:ascii="Times New Roman" w:eastAsia="Times New Roman" w:hAnsi="Times New Roman" w:cs="Times New Roman"/>
          <w:lang w:val="uk-UA" w:eastAsia="ru-RU"/>
        </w:rPr>
      </w:pPr>
    </w:p>
    <w:p w:rsidR="00432A80" w:rsidRPr="00432A80" w:rsidRDefault="00432A80" w:rsidP="00432A80">
      <w:pPr>
        <w:spacing w:after="0" w:line="276" w:lineRule="auto"/>
        <w:jc w:val="both"/>
        <w:rPr>
          <w:rFonts w:ascii="Times New Roman" w:eastAsia="Times New Roman" w:hAnsi="Times New Roman" w:cs="Times New Roman"/>
          <w:lang w:val="uk-UA" w:eastAsia="ru-RU"/>
        </w:rPr>
      </w:pPr>
      <w:r w:rsidRPr="00432A80">
        <w:rPr>
          <w:rFonts w:ascii="Times New Roman" w:eastAsia="Times New Roman" w:hAnsi="Times New Roman" w:cs="Times New Roman"/>
          <w:lang w:val="ru-RU" w:eastAsia="ru-RU"/>
        </w:rPr>
        <w:t xml:space="preserve">                                     </w:t>
      </w:r>
      <w:r w:rsidRPr="00432A80">
        <w:rPr>
          <w:rFonts w:ascii="Times New Roman" w:eastAsia="Times New Roman" w:hAnsi="Times New Roman" w:cs="Times New Roman"/>
          <w:lang w:val="uk-UA" w:eastAsia="ru-RU"/>
        </w:rPr>
        <w:t>_______________________________________________</w:t>
      </w:r>
    </w:p>
    <w:p w:rsidR="00432A80" w:rsidRPr="00432A80" w:rsidRDefault="00432A80" w:rsidP="00432A80">
      <w:pPr>
        <w:spacing w:after="0" w:line="240" w:lineRule="auto"/>
        <w:jc w:val="both"/>
        <w:rPr>
          <w:rFonts w:ascii="Times New Roman" w:eastAsia="Times New Roman" w:hAnsi="Times New Roman" w:cs="Times New Roman"/>
          <w:b/>
          <w:bCs/>
          <w:sz w:val="24"/>
          <w:szCs w:val="24"/>
          <w:lang w:val="ru-RU" w:eastAsia="ru-RU"/>
        </w:rPr>
      </w:pPr>
    </w:p>
    <w:p w:rsidR="00432A80" w:rsidRPr="00432A80" w:rsidRDefault="00432A80" w:rsidP="00432A80">
      <w:pPr>
        <w:spacing w:after="0" w:line="240" w:lineRule="auto"/>
        <w:jc w:val="center"/>
        <w:rPr>
          <w:rFonts w:ascii="Times New Roman" w:eastAsia="Times New Roman" w:hAnsi="Times New Roman" w:cs="Times New Roman"/>
          <w:b/>
          <w:bCs/>
          <w:i/>
          <w:sz w:val="24"/>
          <w:szCs w:val="24"/>
          <w:lang w:val="uk-UA" w:eastAsia="ru-RU"/>
        </w:rPr>
      </w:pPr>
      <w:r w:rsidRPr="00432A80">
        <w:rPr>
          <w:rFonts w:ascii="Times New Roman" w:eastAsia="Times New Roman" w:hAnsi="Times New Roman" w:cs="Times New Roman"/>
          <w:b/>
          <w:bCs/>
          <w:i/>
          <w:sz w:val="24"/>
          <w:szCs w:val="24"/>
          <w:lang w:val="uk-UA" w:eastAsia="ru-RU"/>
        </w:rPr>
        <w:t>Посада, прізвище, ініціали, підпис уповноваженої особи Учасника, завірені печаткою</w:t>
      </w:r>
      <w:r w:rsidRPr="00432A80">
        <w:rPr>
          <w:rFonts w:ascii="Times New Roman" w:eastAsia="Times New Roman" w:hAnsi="Times New Roman" w:cs="Times New Roman"/>
          <w:bCs/>
          <w:i/>
          <w:sz w:val="24"/>
          <w:szCs w:val="24"/>
          <w:vertAlign w:val="superscript"/>
          <w:lang w:val="uk-UA" w:eastAsia="ru-RU"/>
        </w:rPr>
        <w:t>*</w:t>
      </w:r>
    </w:p>
    <w:p w:rsidR="00432A80" w:rsidRPr="00432A80" w:rsidRDefault="00432A80" w:rsidP="00432A80">
      <w:pPr>
        <w:spacing w:after="0" w:line="240" w:lineRule="auto"/>
        <w:jc w:val="center"/>
        <w:rPr>
          <w:rFonts w:ascii="Times New Roman" w:eastAsia="Times New Roman" w:hAnsi="Times New Roman" w:cs="Times New Roman"/>
          <w:i/>
          <w:lang w:val="uk-UA" w:eastAsia="ru-RU"/>
        </w:rPr>
      </w:pPr>
      <w:r w:rsidRPr="00432A80">
        <w:rPr>
          <w:rFonts w:ascii="Times New Roman" w:eastAsia="Times New Roman" w:hAnsi="Times New Roman" w:cs="Times New Roman"/>
          <w:i/>
          <w:lang w:val="uk-UA" w:eastAsia="ru-RU"/>
        </w:rPr>
        <w:t>(</w:t>
      </w:r>
      <w:r w:rsidRPr="00432A80">
        <w:rPr>
          <w:rFonts w:ascii="Times New Roman" w:eastAsia="Times New Roman" w:hAnsi="Times New Roman" w:cs="Times New Roman"/>
          <w:i/>
          <w:vertAlign w:val="superscript"/>
          <w:lang w:val="uk-UA" w:eastAsia="ru-RU"/>
        </w:rPr>
        <w:t>*</w:t>
      </w:r>
      <w:r w:rsidRPr="00432A80">
        <w:rPr>
          <w:rFonts w:ascii="Times New Roman" w:eastAsia="Times New Roman" w:hAnsi="Times New Roman" w:cs="Times New Roman"/>
          <w:i/>
          <w:lang w:val="uk-UA" w:eastAsia="ru-RU"/>
        </w:rPr>
        <w:t xml:space="preserve"> Ця вимога не стосується Учасників, які в своїй діяльності не користуються печаткою згідно з чинним законодавством)</w:t>
      </w:r>
    </w:p>
    <w:p w:rsidR="00432A80" w:rsidRPr="00432A80" w:rsidRDefault="00432A80" w:rsidP="00432A80">
      <w:pPr>
        <w:spacing w:after="0" w:line="240" w:lineRule="auto"/>
        <w:jc w:val="center"/>
        <w:rPr>
          <w:rFonts w:ascii="Times New Roman" w:eastAsia="Times New Roman" w:hAnsi="Times New Roman" w:cs="Times New Roman"/>
          <w:i/>
          <w:lang w:val="uk-UA" w:eastAsia="ru-RU"/>
        </w:rPr>
      </w:pPr>
    </w:p>
    <w:p w:rsidR="00432A80" w:rsidRDefault="00432A80" w:rsidP="00432A80">
      <w:pPr>
        <w:keepNext/>
        <w:spacing w:after="0" w:line="240" w:lineRule="auto"/>
        <w:ind w:right="-99"/>
        <w:outlineLvl w:val="0"/>
        <w:rPr>
          <w:rFonts w:ascii="Times New Roman" w:eastAsia="Times New Roman" w:hAnsi="Times New Roman" w:cs="Times New Roman"/>
          <w:sz w:val="24"/>
          <w:szCs w:val="24"/>
          <w:lang w:val="uk-UA" w:eastAsia="ru-RU"/>
        </w:rPr>
      </w:pPr>
    </w:p>
    <w:p w:rsidR="009E27B6" w:rsidRPr="00432A80" w:rsidRDefault="009E27B6" w:rsidP="00432A80">
      <w:pPr>
        <w:keepNext/>
        <w:spacing w:after="0" w:line="240" w:lineRule="auto"/>
        <w:ind w:right="-99"/>
        <w:outlineLvl w:val="0"/>
        <w:rPr>
          <w:rFonts w:ascii="Times New Roman" w:eastAsia="Times New Roman" w:hAnsi="Times New Roman" w:cs="Times New Roman"/>
          <w:sz w:val="24"/>
          <w:szCs w:val="24"/>
          <w:lang w:val="uk-UA" w:eastAsia="ru-RU"/>
        </w:rPr>
      </w:pPr>
    </w:p>
    <w:p w:rsidR="00432A80" w:rsidRPr="00432A80" w:rsidRDefault="00432A80" w:rsidP="00432A80">
      <w:pPr>
        <w:keepNext/>
        <w:spacing w:after="0" w:line="240" w:lineRule="auto"/>
        <w:ind w:right="-99" w:firstLine="426"/>
        <w:jc w:val="right"/>
        <w:outlineLvl w:val="0"/>
        <w:rPr>
          <w:rFonts w:ascii="Times New Roman" w:eastAsia="Times New Roman" w:hAnsi="Times New Roman" w:cs="Times New Roman"/>
          <w:b/>
          <w:bCs/>
          <w:sz w:val="24"/>
          <w:szCs w:val="24"/>
          <w:lang w:val="uk-UA" w:eastAsia="ru-RU"/>
        </w:rPr>
      </w:pPr>
      <w:r w:rsidRPr="00432A80">
        <w:rPr>
          <w:rFonts w:ascii="Times New Roman" w:eastAsia="Times New Roman" w:hAnsi="Times New Roman" w:cs="Times New Roman"/>
          <w:b/>
          <w:bCs/>
          <w:sz w:val="24"/>
          <w:szCs w:val="24"/>
          <w:lang w:val="uk-UA" w:eastAsia="ru-RU"/>
        </w:rPr>
        <w:t>Додаток 4</w:t>
      </w:r>
    </w:p>
    <w:p w:rsidR="00432A80" w:rsidRPr="00432A80" w:rsidRDefault="00432A80" w:rsidP="00432A80">
      <w:pPr>
        <w:autoSpaceDE w:val="0"/>
        <w:autoSpaceDN w:val="0"/>
        <w:adjustRightInd w:val="0"/>
        <w:spacing w:after="0" w:line="240" w:lineRule="auto"/>
        <w:jc w:val="right"/>
        <w:rPr>
          <w:rFonts w:ascii="Times New Roman" w:eastAsia="Times New Roman" w:hAnsi="Times New Roman" w:cs="Times New Roman"/>
          <w:b/>
          <w:bCs/>
          <w:sz w:val="24"/>
          <w:szCs w:val="24"/>
          <w:lang w:val="uk-UA" w:eastAsia="ru-RU"/>
        </w:rPr>
      </w:pPr>
      <w:r w:rsidRPr="00432A80">
        <w:rPr>
          <w:rFonts w:ascii="Times New Roman" w:eastAsia="Times New Roman" w:hAnsi="Times New Roman" w:cs="Times New Roman"/>
          <w:b/>
          <w:bCs/>
          <w:sz w:val="24"/>
          <w:szCs w:val="24"/>
          <w:lang w:val="uk-UA" w:eastAsia="ru-RU"/>
        </w:rPr>
        <w:t>до документації процедури закупівлі</w:t>
      </w:r>
    </w:p>
    <w:p w:rsidR="00432A80" w:rsidRPr="00432A80" w:rsidRDefault="00432A80" w:rsidP="00432A80">
      <w:pPr>
        <w:keepNext/>
        <w:spacing w:after="0" w:line="240" w:lineRule="auto"/>
        <w:ind w:right="-99"/>
        <w:outlineLvl w:val="0"/>
        <w:rPr>
          <w:rFonts w:ascii="Times New Roman" w:eastAsia="Times New Roman" w:hAnsi="Times New Roman" w:cs="Times New Roman"/>
          <w:b/>
          <w:sz w:val="24"/>
          <w:szCs w:val="24"/>
          <w:lang w:val="uk-UA" w:eastAsia="ru-RU"/>
        </w:rPr>
      </w:pPr>
    </w:p>
    <w:p w:rsidR="007F61F8" w:rsidRPr="007F61F8" w:rsidRDefault="00432A80" w:rsidP="007F61F8">
      <w:pPr>
        <w:autoSpaceDE w:val="0"/>
        <w:autoSpaceDN w:val="0"/>
        <w:adjustRightInd w:val="0"/>
        <w:jc w:val="center"/>
        <w:rPr>
          <w:rFonts w:ascii="Times New Roman" w:eastAsia="Times New Roman" w:hAnsi="Times New Roman" w:cs="Times New Roman"/>
          <w:b/>
          <w:sz w:val="27"/>
          <w:szCs w:val="27"/>
          <w:lang w:val="uk-UA" w:eastAsia="ru-RU"/>
        </w:rPr>
      </w:pPr>
      <w:r w:rsidRPr="00432A80">
        <w:rPr>
          <w:rFonts w:ascii="Times New Roman" w:eastAsia="Times New Roman" w:hAnsi="Times New Roman" w:cs="Times New Roman"/>
          <w:b/>
          <w:sz w:val="27"/>
          <w:szCs w:val="27"/>
          <w:lang w:val="uk-UA" w:eastAsia="ru-RU"/>
        </w:rPr>
        <w:t xml:space="preserve">                         </w:t>
      </w:r>
      <w:r w:rsidR="007F61F8" w:rsidRPr="007F61F8">
        <w:rPr>
          <w:rFonts w:ascii="Times New Roman" w:eastAsia="Times New Roman" w:hAnsi="Times New Roman" w:cs="Times New Roman"/>
          <w:b/>
          <w:sz w:val="27"/>
          <w:szCs w:val="27"/>
          <w:lang w:val="uk-UA" w:eastAsia="ru-RU"/>
        </w:rPr>
        <w:t xml:space="preserve">ПРОЕКТ РАМКОВОЇ УГОДИ на </w:t>
      </w:r>
      <w:r w:rsidR="007F61F8" w:rsidRPr="007F61F8">
        <w:rPr>
          <w:rFonts w:ascii="Times New Roman" w:eastAsia="Times New Roman" w:hAnsi="Times New Roman" w:cs="Times New Roman"/>
          <w:b/>
          <w:bCs/>
          <w:sz w:val="27"/>
          <w:szCs w:val="27"/>
          <w:lang w:val="uk-UA" w:eastAsia="ru-RU"/>
        </w:rPr>
        <w:t>ПОСТАВКУ ТОВАРУ</w:t>
      </w:r>
    </w:p>
    <w:p w:rsidR="007F61F8" w:rsidRPr="007F61F8" w:rsidRDefault="007F61F8" w:rsidP="007F61F8">
      <w:pPr>
        <w:autoSpaceDE w:val="0"/>
        <w:autoSpaceDN w:val="0"/>
        <w:adjustRightInd w:val="0"/>
        <w:spacing w:after="0" w:line="240" w:lineRule="auto"/>
        <w:jc w:val="center"/>
        <w:rPr>
          <w:rFonts w:ascii="Times New Roman" w:eastAsia="Times New Roman" w:hAnsi="Times New Roman" w:cs="Times New Roman"/>
          <w:b/>
          <w:sz w:val="27"/>
          <w:szCs w:val="27"/>
          <w:lang w:val="uk-UA" w:eastAsia="ru-RU"/>
        </w:rPr>
      </w:pPr>
    </w:p>
    <w:p w:rsidR="007F61F8" w:rsidRPr="007F61F8" w:rsidRDefault="007F61F8" w:rsidP="007F61F8">
      <w:pPr>
        <w:spacing w:after="0" w:line="240" w:lineRule="auto"/>
        <w:jc w:val="both"/>
        <w:rPr>
          <w:rFonts w:ascii="Times New Roman" w:eastAsia="Times New Roman" w:hAnsi="Times New Roman" w:cs="Times New Roman"/>
          <w:noProof/>
          <w:sz w:val="26"/>
          <w:szCs w:val="26"/>
          <w:lang w:val="uk-UA" w:eastAsia="ru-RU"/>
        </w:rPr>
      </w:pPr>
      <w:r w:rsidRPr="007F61F8">
        <w:rPr>
          <w:rFonts w:ascii="Times New Roman" w:eastAsia="Times New Roman" w:hAnsi="Times New Roman" w:cs="Times New Roman"/>
          <w:noProof/>
          <w:sz w:val="26"/>
          <w:szCs w:val="26"/>
          <w:lang w:val="uk-UA" w:eastAsia="ru-RU"/>
        </w:rPr>
        <w:t>смт. ________</w:t>
      </w:r>
      <w:r w:rsidRPr="007F61F8">
        <w:rPr>
          <w:rFonts w:ascii="Times New Roman" w:eastAsia="Times New Roman" w:hAnsi="Times New Roman" w:cs="Times New Roman"/>
          <w:noProof/>
          <w:sz w:val="26"/>
          <w:szCs w:val="26"/>
          <w:lang w:val="uk-UA" w:eastAsia="ru-RU"/>
        </w:rPr>
        <w:tab/>
      </w:r>
      <w:r w:rsidRPr="007F61F8">
        <w:rPr>
          <w:rFonts w:ascii="Times New Roman" w:eastAsia="Times New Roman" w:hAnsi="Times New Roman" w:cs="Times New Roman"/>
          <w:noProof/>
          <w:sz w:val="26"/>
          <w:szCs w:val="26"/>
          <w:lang w:val="uk-UA" w:eastAsia="ru-RU"/>
        </w:rPr>
        <w:tab/>
        <w:t xml:space="preserve">                                                                      _________ 2018р. </w:t>
      </w:r>
    </w:p>
    <w:p w:rsidR="007F61F8" w:rsidRPr="007F61F8" w:rsidRDefault="007F61F8" w:rsidP="007F61F8">
      <w:pPr>
        <w:spacing w:after="0" w:line="240" w:lineRule="auto"/>
        <w:ind w:firstLine="708"/>
        <w:jc w:val="both"/>
        <w:rPr>
          <w:rFonts w:ascii="Times New Roman" w:eastAsia="Times New Roman" w:hAnsi="Times New Roman" w:cs="Times New Roman"/>
          <w:b/>
          <w:sz w:val="26"/>
          <w:szCs w:val="26"/>
          <w:lang w:val="uk-UA" w:eastAsia="ru-RU"/>
        </w:rPr>
      </w:pPr>
    </w:p>
    <w:p w:rsidR="007F61F8" w:rsidRDefault="007F61F8" w:rsidP="007F61F8">
      <w:pPr>
        <w:spacing w:after="0" w:line="240" w:lineRule="auto"/>
        <w:jc w:val="both"/>
        <w:rPr>
          <w:rFonts w:ascii="Times New Roman" w:eastAsia="Times New Roman" w:hAnsi="Times New Roman" w:cs="Times New Roman"/>
          <w:b/>
          <w:sz w:val="26"/>
          <w:szCs w:val="26"/>
          <w:lang w:val="uk-UA" w:eastAsia="ru-RU"/>
        </w:rPr>
      </w:pPr>
    </w:p>
    <w:p w:rsidR="007F61F8" w:rsidRPr="007F61F8" w:rsidRDefault="007F61F8" w:rsidP="007F61F8">
      <w:pPr>
        <w:spacing w:after="0" w:line="240" w:lineRule="auto"/>
        <w:jc w:val="both"/>
        <w:rPr>
          <w:rFonts w:ascii="Times New Roman" w:eastAsia="Times New Roman" w:hAnsi="Times New Roman" w:cs="Times New Roman"/>
          <w:noProof/>
          <w:sz w:val="26"/>
          <w:szCs w:val="26"/>
          <w:lang w:val="uk-UA" w:eastAsia="ru-RU"/>
        </w:rPr>
      </w:pPr>
      <w:r w:rsidRPr="007F61F8">
        <w:rPr>
          <w:rFonts w:ascii="Times New Roman" w:eastAsia="Times New Roman" w:hAnsi="Times New Roman" w:cs="Times New Roman"/>
          <w:b/>
          <w:sz w:val="26"/>
          <w:szCs w:val="26"/>
          <w:lang w:val="uk-UA" w:eastAsia="ru-RU"/>
        </w:rPr>
        <w:t>__________________________________</w:t>
      </w:r>
      <w:r w:rsidRPr="007F61F8">
        <w:rPr>
          <w:rFonts w:ascii="Times New Roman" w:eastAsia="Times New Roman" w:hAnsi="Times New Roman" w:cs="Times New Roman"/>
          <w:noProof/>
          <w:sz w:val="26"/>
          <w:szCs w:val="26"/>
          <w:lang w:val="uk-UA" w:eastAsia="ru-RU"/>
        </w:rPr>
        <w:t xml:space="preserve">, далі – Постачальник, в особі _________________________________, що діє на підставі ________________, та відповідно до Податкового кодексу України за даним договором є/не є платником податку на прибуток та є/не є платником податку на додану вартість на загальних умовах з однієї сторони, та </w:t>
      </w:r>
    </w:p>
    <w:p w:rsidR="007F61F8" w:rsidRPr="007F61F8" w:rsidRDefault="007F61F8" w:rsidP="007F61F8">
      <w:pPr>
        <w:spacing w:after="0" w:line="240" w:lineRule="auto"/>
        <w:ind w:firstLine="708"/>
        <w:jc w:val="both"/>
        <w:rPr>
          <w:rFonts w:ascii="Times New Roman" w:eastAsia="Times New Roman" w:hAnsi="Times New Roman" w:cs="Times New Roman"/>
          <w:noProof/>
          <w:sz w:val="26"/>
          <w:szCs w:val="26"/>
          <w:lang w:val="uk-UA" w:eastAsia="ru-RU"/>
        </w:rPr>
      </w:pPr>
      <w:r w:rsidRPr="007F61F8">
        <w:rPr>
          <w:rFonts w:ascii="Times New Roman" w:eastAsia="Times New Roman" w:hAnsi="Times New Roman" w:cs="Times New Roman"/>
          <w:b/>
          <w:sz w:val="26"/>
          <w:szCs w:val="26"/>
          <w:lang w:val="uk-UA" w:eastAsia="ru-RU"/>
        </w:rPr>
        <w:t>Акціонерне товариство «Укргазвидобування»,</w:t>
      </w:r>
      <w:r w:rsidRPr="007F61F8">
        <w:rPr>
          <w:rFonts w:ascii="Times New Roman" w:eastAsia="Times New Roman" w:hAnsi="Times New Roman" w:cs="Times New Roman"/>
          <w:sz w:val="26"/>
          <w:szCs w:val="26"/>
          <w:lang w:val="uk-UA" w:eastAsia="ru-RU"/>
        </w:rPr>
        <w:t xml:space="preserve"> далі – Покупець</w:t>
      </w:r>
      <w:r w:rsidRPr="007F61F8">
        <w:rPr>
          <w:rFonts w:ascii="Times New Roman" w:eastAsia="Times New Roman" w:hAnsi="Times New Roman" w:cs="Times New Roman"/>
          <w:b/>
          <w:bCs/>
          <w:sz w:val="26"/>
          <w:szCs w:val="26"/>
          <w:lang w:val="uk-UA" w:eastAsia="ru-RU"/>
        </w:rPr>
        <w:t>,</w:t>
      </w:r>
      <w:r w:rsidRPr="007F61F8">
        <w:rPr>
          <w:rFonts w:ascii="Times New Roman" w:eastAsia="Times New Roman" w:hAnsi="Times New Roman" w:cs="Times New Roman"/>
          <w:sz w:val="26"/>
          <w:szCs w:val="26"/>
          <w:lang w:val="uk-UA" w:eastAsia="ru-RU"/>
        </w:rPr>
        <w:t xml:space="preserve"> в особі заступника директора </w:t>
      </w:r>
      <w:r w:rsidRPr="007F61F8">
        <w:rPr>
          <w:rFonts w:ascii="Times New Roman" w:eastAsia="Times New Roman" w:hAnsi="Times New Roman" w:cs="Times New Roman"/>
          <w:b/>
          <w:sz w:val="26"/>
          <w:szCs w:val="26"/>
          <w:lang w:val="uk-UA" w:eastAsia="ru-RU"/>
        </w:rPr>
        <w:t>філії Газопромислового управління «Шебелинкагазвидобування»</w:t>
      </w:r>
      <w:r w:rsidRPr="007F61F8">
        <w:rPr>
          <w:rFonts w:ascii="Times New Roman" w:eastAsia="Times New Roman" w:hAnsi="Times New Roman" w:cs="Times New Roman"/>
          <w:sz w:val="26"/>
          <w:szCs w:val="26"/>
          <w:lang w:val="uk-UA" w:eastAsia="ru-RU"/>
        </w:rPr>
        <w:t xml:space="preserve"> </w:t>
      </w:r>
      <w:r w:rsidRPr="007F61F8">
        <w:rPr>
          <w:rFonts w:ascii="Times New Roman" w:eastAsia="Times New Roman" w:hAnsi="Times New Roman" w:cs="Times New Roman"/>
          <w:b/>
          <w:sz w:val="26"/>
          <w:szCs w:val="26"/>
          <w:lang w:val="uk-UA" w:eastAsia="ru-RU"/>
        </w:rPr>
        <w:t>Публічного акціонерного товариства «Укргазвидобування»</w:t>
      </w:r>
      <w:r w:rsidRPr="007F61F8">
        <w:rPr>
          <w:rFonts w:ascii="Times New Roman" w:eastAsia="Times New Roman" w:hAnsi="Times New Roman" w:cs="Times New Roman"/>
          <w:sz w:val="26"/>
          <w:szCs w:val="26"/>
          <w:lang w:val="uk-UA" w:eastAsia="ru-RU"/>
        </w:rPr>
        <w:t xml:space="preserve"> </w:t>
      </w:r>
      <w:r w:rsidRPr="007F61F8">
        <w:rPr>
          <w:rFonts w:ascii="Times New Roman" w:eastAsia="Times New Roman" w:hAnsi="Times New Roman" w:cs="Times New Roman"/>
          <w:b/>
          <w:sz w:val="26"/>
          <w:szCs w:val="26"/>
          <w:lang w:val="uk-UA" w:eastAsia="ru-RU"/>
        </w:rPr>
        <w:t>Гладун А.С.,</w:t>
      </w:r>
      <w:r w:rsidRPr="007F61F8">
        <w:rPr>
          <w:rFonts w:ascii="Times New Roman" w:eastAsia="Times New Roman" w:hAnsi="Times New Roman" w:cs="Times New Roman"/>
          <w:sz w:val="26"/>
          <w:szCs w:val="26"/>
          <w:lang w:val="uk-UA" w:eastAsia="ru-RU"/>
        </w:rPr>
        <w:t xml:space="preserve"> яка діє на підставі довіреності </w:t>
      </w:r>
      <w:r w:rsidRPr="007F61F8">
        <w:rPr>
          <w:rFonts w:ascii="Times New Roman" w:eastAsia="Times New Roman" w:hAnsi="Times New Roman" w:cs="Times New Roman"/>
          <w:b/>
          <w:sz w:val="26"/>
          <w:szCs w:val="26"/>
          <w:lang w:val="uk-UA" w:eastAsia="ru-RU"/>
        </w:rPr>
        <w:t>№ 2-172д від 28.12.2017 року</w:t>
      </w:r>
      <w:r w:rsidRPr="007F61F8">
        <w:rPr>
          <w:rFonts w:ascii="Times New Roman" w:eastAsia="Times New Roman" w:hAnsi="Times New Roman" w:cs="Times New Roman"/>
          <w:sz w:val="26"/>
          <w:szCs w:val="26"/>
          <w:lang w:val="uk-UA" w:eastAsia="ru-RU"/>
        </w:rPr>
        <w:t>., та має Статус платника податку на прибуток та зведеного податку на додану вартість на загальних умовах, з іншої сторони, разом іменовані надалі - Сторони,  уклали даний договір поставки, далі – Договір про</w:t>
      </w:r>
      <w:r w:rsidRPr="007F61F8">
        <w:rPr>
          <w:rFonts w:ascii="Times New Roman" w:eastAsia="Times New Roman" w:hAnsi="Times New Roman" w:cs="Times New Roman"/>
          <w:i/>
          <w:iCs/>
          <w:sz w:val="26"/>
          <w:szCs w:val="26"/>
          <w:lang w:val="uk-UA" w:eastAsia="ru-RU"/>
        </w:rPr>
        <w:t xml:space="preserve"> </w:t>
      </w:r>
      <w:r w:rsidRPr="007F61F8">
        <w:rPr>
          <w:rFonts w:ascii="Times New Roman" w:eastAsia="Times New Roman" w:hAnsi="Times New Roman" w:cs="Times New Roman"/>
          <w:sz w:val="26"/>
          <w:szCs w:val="26"/>
          <w:lang w:val="uk-UA" w:eastAsia="ru-RU"/>
        </w:rPr>
        <w:t>наступне</w:t>
      </w:r>
    </w:p>
    <w:p w:rsidR="007F61F8" w:rsidRPr="007F61F8" w:rsidRDefault="007F61F8" w:rsidP="007F61F8">
      <w:pPr>
        <w:numPr>
          <w:ilvl w:val="0"/>
          <w:numId w:val="26"/>
        </w:numPr>
        <w:autoSpaceDE w:val="0"/>
        <w:autoSpaceDN w:val="0"/>
        <w:adjustRightInd w:val="0"/>
        <w:spacing w:after="0" w:line="252" w:lineRule="auto"/>
        <w:contextualSpacing/>
        <w:jc w:val="center"/>
        <w:rPr>
          <w:rFonts w:ascii="Times New Roman" w:eastAsia="Times New Roman" w:hAnsi="Times New Roman" w:cs="Times New Roman"/>
          <w:b/>
          <w:sz w:val="26"/>
          <w:szCs w:val="26"/>
          <w:lang w:val="ru-RU" w:eastAsia="ru-RU"/>
        </w:rPr>
      </w:pPr>
      <w:r w:rsidRPr="007F61F8">
        <w:rPr>
          <w:rFonts w:ascii="Times New Roman" w:eastAsia="Times New Roman" w:hAnsi="Times New Roman" w:cs="Times New Roman"/>
          <w:b/>
          <w:sz w:val="26"/>
          <w:szCs w:val="26"/>
          <w:lang w:val="ru-RU" w:eastAsia="ru-RU"/>
        </w:rPr>
        <w:t>Предмет Угоди</w:t>
      </w:r>
    </w:p>
    <w:p w:rsidR="007F61F8" w:rsidRPr="007F61F8" w:rsidRDefault="007F61F8" w:rsidP="007F61F8">
      <w:pPr>
        <w:autoSpaceDE w:val="0"/>
        <w:autoSpaceDN w:val="0"/>
        <w:adjustRightInd w:val="0"/>
        <w:spacing w:after="0" w:line="240" w:lineRule="auto"/>
        <w:ind w:firstLine="720"/>
        <w:jc w:val="both"/>
        <w:rPr>
          <w:rFonts w:ascii="Times New Roman" w:eastAsia="Times New Roman" w:hAnsi="Times New Roman" w:cs="Times New Roman"/>
          <w:sz w:val="26"/>
          <w:szCs w:val="26"/>
          <w:lang w:val="uk-UA" w:eastAsia="ru-RU"/>
        </w:rPr>
      </w:pPr>
      <w:r w:rsidRPr="007F61F8">
        <w:rPr>
          <w:rFonts w:ascii="Times New Roman" w:eastAsia="Times New Roman" w:hAnsi="Times New Roman" w:cs="Times New Roman"/>
          <w:sz w:val="26"/>
          <w:szCs w:val="26"/>
          <w:lang w:val="uk-UA" w:eastAsia="ru-RU"/>
        </w:rPr>
        <w:t>1.1. </w:t>
      </w:r>
      <w:r w:rsidRPr="007F61F8">
        <w:rPr>
          <w:rFonts w:ascii="Times New Roman" w:eastAsia="Times New Roman" w:hAnsi="Times New Roman" w:cs="Times New Roman"/>
          <w:sz w:val="26"/>
          <w:szCs w:val="26"/>
          <w:lang w:eastAsia="ru-RU"/>
        </w:rPr>
        <w:t> </w:t>
      </w:r>
      <w:r w:rsidRPr="007F61F8">
        <w:rPr>
          <w:rFonts w:ascii="Times New Roman" w:eastAsia="Times New Roman" w:hAnsi="Times New Roman" w:cs="Times New Roman"/>
          <w:sz w:val="26"/>
          <w:szCs w:val="26"/>
          <w:lang w:val="uk-UA" w:eastAsia="ru-RU"/>
        </w:rPr>
        <w:t>Предметом цієї Угоди є товар придбаний Покупцем, за результатами проведення конкурентного відбору відповідно до встановленого у Покупця порядку закупівель товарів та послуг за рамковими угодами (далі – конкурентний відбір).</w:t>
      </w:r>
    </w:p>
    <w:p w:rsidR="007F61F8" w:rsidRPr="007F61F8" w:rsidRDefault="007F61F8" w:rsidP="007F61F8">
      <w:pPr>
        <w:autoSpaceDE w:val="0"/>
        <w:autoSpaceDN w:val="0"/>
        <w:adjustRightInd w:val="0"/>
        <w:spacing w:after="0" w:line="240" w:lineRule="auto"/>
        <w:ind w:firstLine="720"/>
        <w:jc w:val="both"/>
        <w:rPr>
          <w:rFonts w:ascii="Times New Roman" w:eastAsia="Times New Roman" w:hAnsi="Times New Roman" w:cs="Times New Roman"/>
          <w:sz w:val="26"/>
          <w:szCs w:val="26"/>
          <w:lang w:val="uk-UA" w:eastAsia="ru-RU"/>
        </w:rPr>
      </w:pPr>
      <w:r w:rsidRPr="007F61F8">
        <w:rPr>
          <w:rFonts w:ascii="Times New Roman" w:eastAsia="Times New Roman" w:hAnsi="Times New Roman" w:cs="Times New Roman"/>
          <w:sz w:val="26"/>
          <w:szCs w:val="26"/>
          <w:lang w:val="uk-UA" w:eastAsia="ru-RU"/>
        </w:rPr>
        <w:t>1.2. </w:t>
      </w:r>
      <w:r w:rsidRPr="007F61F8">
        <w:rPr>
          <w:rFonts w:ascii="Times New Roman" w:eastAsia="Times New Roman" w:hAnsi="Times New Roman" w:cs="Times New Roman"/>
          <w:sz w:val="26"/>
          <w:szCs w:val="26"/>
          <w:lang w:eastAsia="ru-RU"/>
        </w:rPr>
        <w:t> </w:t>
      </w:r>
      <w:r w:rsidRPr="007F61F8">
        <w:rPr>
          <w:rFonts w:ascii="Times New Roman" w:eastAsia="Times New Roman" w:hAnsi="Times New Roman" w:cs="Times New Roman"/>
          <w:sz w:val="26"/>
          <w:szCs w:val="26"/>
          <w:lang w:val="uk-UA" w:eastAsia="ru-RU"/>
        </w:rPr>
        <w:t>Постачальник зобов'язується поставити Покупцеві Товар,</w:t>
      </w:r>
      <w:r w:rsidRPr="007F61F8">
        <w:rPr>
          <w:rFonts w:ascii="Times New Roman" w:eastAsia="Times New Roman" w:hAnsi="Times New Roman" w:cs="Times New Roman"/>
          <w:noProof/>
          <w:sz w:val="26"/>
          <w:szCs w:val="26"/>
          <w:lang w:val="uk-UA" w:eastAsia="ru-RU"/>
        </w:rPr>
        <w:t xml:space="preserve"> а Покупець</w:t>
      </w:r>
      <w:r w:rsidRPr="007F61F8">
        <w:rPr>
          <w:rFonts w:ascii="Times New Roman" w:eastAsia="Times New Roman" w:hAnsi="Times New Roman" w:cs="Times New Roman"/>
          <w:sz w:val="26"/>
          <w:szCs w:val="26"/>
          <w:lang w:val="uk-UA" w:eastAsia="ru-RU"/>
        </w:rPr>
        <w:t xml:space="preserve"> - прийняти і оплатити Товар на умовах даної Угоди та відповідних:</w:t>
      </w:r>
    </w:p>
    <w:p w:rsidR="007F61F8" w:rsidRPr="007F61F8" w:rsidRDefault="007F61F8" w:rsidP="007F61F8">
      <w:pPr>
        <w:autoSpaceDE w:val="0"/>
        <w:autoSpaceDN w:val="0"/>
        <w:adjustRightInd w:val="0"/>
        <w:spacing w:after="0" w:line="240" w:lineRule="auto"/>
        <w:ind w:firstLine="720"/>
        <w:jc w:val="both"/>
        <w:rPr>
          <w:rFonts w:ascii="Times New Roman" w:eastAsia="Times New Roman" w:hAnsi="Times New Roman" w:cs="Times New Roman"/>
          <w:i/>
          <w:sz w:val="24"/>
          <w:szCs w:val="26"/>
          <w:lang w:val="uk-UA" w:eastAsia="ru-RU"/>
        </w:rPr>
      </w:pPr>
      <w:r w:rsidRPr="007F61F8">
        <w:rPr>
          <w:rFonts w:ascii="Times New Roman" w:eastAsia="Times New Roman" w:hAnsi="Times New Roman" w:cs="Times New Roman"/>
          <w:i/>
          <w:sz w:val="24"/>
          <w:szCs w:val="26"/>
          <w:lang w:val="uk-UA" w:eastAsia="ru-RU"/>
        </w:rPr>
        <w:t>Рахунків-фактури на оплату Товару, акцептованих за результатами конкурентного відбору (Рахунок-фактура)</w:t>
      </w:r>
    </w:p>
    <w:p w:rsidR="007F61F8" w:rsidRPr="007F61F8" w:rsidRDefault="007F61F8" w:rsidP="007F61F8">
      <w:pPr>
        <w:autoSpaceDE w:val="0"/>
        <w:autoSpaceDN w:val="0"/>
        <w:adjustRightInd w:val="0"/>
        <w:spacing w:after="0" w:line="240" w:lineRule="auto"/>
        <w:ind w:firstLine="720"/>
        <w:jc w:val="both"/>
        <w:rPr>
          <w:rFonts w:ascii="Times New Roman" w:eastAsia="Times New Roman" w:hAnsi="Times New Roman" w:cs="Times New Roman"/>
          <w:b/>
          <w:i/>
          <w:sz w:val="24"/>
          <w:szCs w:val="24"/>
          <w:lang w:val="uk-UA" w:eastAsia="ru-RU"/>
        </w:rPr>
      </w:pPr>
      <w:r w:rsidRPr="007F61F8">
        <w:rPr>
          <w:rFonts w:ascii="Times New Roman" w:eastAsia="Times New Roman" w:hAnsi="Times New Roman" w:cs="Times New Roman"/>
          <w:b/>
          <w:i/>
          <w:sz w:val="24"/>
          <w:szCs w:val="24"/>
          <w:lang w:val="uk-UA" w:eastAsia="ru-RU"/>
        </w:rPr>
        <w:t>АБО</w:t>
      </w:r>
    </w:p>
    <w:p w:rsidR="007F61F8" w:rsidRPr="007F61F8" w:rsidRDefault="007F61F8" w:rsidP="007F61F8">
      <w:pPr>
        <w:autoSpaceDE w:val="0"/>
        <w:autoSpaceDN w:val="0"/>
        <w:adjustRightInd w:val="0"/>
        <w:spacing w:after="0" w:line="240" w:lineRule="auto"/>
        <w:ind w:firstLine="720"/>
        <w:jc w:val="both"/>
        <w:rPr>
          <w:rFonts w:ascii="Times New Roman" w:eastAsia="Times New Roman" w:hAnsi="Times New Roman" w:cs="Times New Roman"/>
          <w:i/>
          <w:sz w:val="24"/>
          <w:szCs w:val="24"/>
          <w:lang w:val="uk-UA" w:eastAsia="ru-RU"/>
        </w:rPr>
      </w:pPr>
      <w:r w:rsidRPr="007F61F8">
        <w:rPr>
          <w:rFonts w:ascii="Times New Roman" w:eastAsia="Times New Roman" w:hAnsi="Times New Roman" w:cs="Times New Roman"/>
          <w:i/>
          <w:sz w:val="24"/>
          <w:szCs w:val="24"/>
          <w:lang w:val="uk-UA" w:eastAsia="ru-RU"/>
        </w:rPr>
        <w:t>Додаткових угод до цієї Рамкової угоди, укладених за результатами конкурентного відбору (далі – Додаткова угода).</w:t>
      </w:r>
    </w:p>
    <w:p w:rsidR="007F61F8" w:rsidRPr="007F61F8" w:rsidRDefault="007F61F8" w:rsidP="007F61F8">
      <w:pPr>
        <w:autoSpaceDE w:val="0"/>
        <w:autoSpaceDN w:val="0"/>
        <w:adjustRightInd w:val="0"/>
        <w:spacing w:after="0" w:line="240" w:lineRule="auto"/>
        <w:ind w:firstLine="720"/>
        <w:jc w:val="both"/>
        <w:rPr>
          <w:rFonts w:ascii="Times New Roman" w:eastAsia="Times New Roman" w:hAnsi="Times New Roman" w:cs="Times New Roman"/>
          <w:sz w:val="24"/>
          <w:szCs w:val="24"/>
          <w:lang w:val="uk-UA" w:eastAsia="ru-RU"/>
        </w:rPr>
      </w:pPr>
      <w:r w:rsidRPr="007F61F8">
        <w:rPr>
          <w:rFonts w:ascii="Times New Roman" w:eastAsia="Times New Roman" w:hAnsi="Times New Roman" w:cs="Times New Roman"/>
          <w:sz w:val="24"/>
          <w:szCs w:val="24"/>
          <w:lang w:val="uk-UA" w:eastAsia="ru-RU"/>
        </w:rPr>
        <w:t>1.3. </w:t>
      </w:r>
      <w:r w:rsidRPr="007F61F8">
        <w:rPr>
          <w:rFonts w:ascii="Times New Roman" w:eastAsia="Times New Roman" w:hAnsi="Times New Roman" w:cs="Times New Roman"/>
          <w:sz w:val="24"/>
          <w:szCs w:val="24"/>
          <w:lang w:eastAsia="ru-RU"/>
        </w:rPr>
        <w:t> </w:t>
      </w:r>
      <w:r w:rsidRPr="007F61F8">
        <w:rPr>
          <w:rFonts w:ascii="Times New Roman" w:eastAsia="Times New Roman" w:hAnsi="Times New Roman" w:cs="Times New Roman"/>
          <w:sz w:val="24"/>
          <w:szCs w:val="24"/>
          <w:lang w:val="uk-UA" w:eastAsia="ru-RU"/>
        </w:rPr>
        <w:t>Найменування/асортимент Товару, одиниця виміру, кількість, ціна за одиницю Товару вказується у:</w:t>
      </w:r>
    </w:p>
    <w:p w:rsidR="007F61F8" w:rsidRPr="007F61F8" w:rsidRDefault="007F61F8" w:rsidP="007F61F8">
      <w:pPr>
        <w:autoSpaceDE w:val="0"/>
        <w:autoSpaceDN w:val="0"/>
        <w:adjustRightInd w:val="0"/>
        <w:spacing w:after="0" w:line="240" w:lineRule="auto"/>
        <w:ind w:firstLine="720"/>
        <w:jc w:val="both"/>
        <w:rPr>
          <w:rFonts w:ascii="Times New Roman" w:eastAsia="Times New Roman" w:hAnsi="Times New Roman" w:cs="Times New Roman"/>
          <w:i/>
          <w:sz w:val="24"/>
          <w:szCs w:val="24"/>
          <w:lang w:val="uk-UA" w:eastAsia="ru-RU"/>
        </w:rPr>
      </w:pPr>
      <w:r w:rsidRPr="007F61F8">
        <w:rPr>
          <w:rFonts w:ascii="Times New Roman" w:eastAsia="Times New Roman" w:hAnsi="Times New Roman" w:cs="Times New Roman"/>
          <w:i/>
          <w:sz w:val="24"/>
          <w:szCs w:val="24"/>
          <w:lang w:val="uk-UA" w:eastAsia="ru-RU"/>
        </w:rPr>
        <w:t>Рахунках-фактурах</w:t>
      </w:r>
    </w:p>
    <w:p w:rsidR="007F61F8" w:rsidRPr="007F61F8" w:rsidRDefault="007F61F8" w:rsidP="007F61F8">
      <w:pPr>
        <w:autoSpaceDE w:val="0"/>
        <w:autoSpaceDN w:val="0"/>
        <w:adjustRightInd w:val="0"/>
        <w:spacing w:after="0" w:line="240" w:lineRule="auto"/>
        <w:ind w:firstLine="720"/>
        <w:jc w:val="both"/>
        <w:rPr>
          <w:rFonts w:ascii="Times New Roman" w:eastAsia="Times New Roman" w:hAnsi="Times New Roman" w:cs="Times New Roman"/>
          <w:b/>
          <w:i/>
          <w:sz w:val="24"/>
          <w:szCs w:val="24"/>
          <w:lang w:val="uk-UA" w:eastAsia="ru-RU"/>
        </w:rPr>
      </w:pPr>
      <w:r w:rsidRPr="007F61F8">
        <w:rPr>
          <w:rFonts w:ascii="Times New Roman" w:eastAsia="Times New Roman" w:hAnsi="Times New Roman" w:cs="Times New Roman"/>
          <w:b/>
          <w:i/>
          <w:sz w:val="24"/>
          <w:szCs w:val="24"/>
          <w:lang w:val="uk-UA" w:eastAsia="ru-RU"/>
        </w:rPr>
        <w:t>АБО</w:t>
      </w:r>
    </w:p>
    <w:p w:rsidR="007F61F8" w:rsidRPr="007F61F8" w:rsidRDefault="007F61F8" w:rsidP="007F61F8">
      <w:pPr>
        <w:autoSpaceDE w:val="0"/>
        <w:autoSpaceDN w:val="0"/>
        <w:adjustRightInd w:val="0"/>
        <w:spacing w:after="0" w:line="240" w:lineRule="auto"/>
        <w:ind w:firstLine="720"/>
        <w:jc w:val="both"/>
        <w:rPr>
          <w:rFonts w:ascii="Times New Roman" w:eastAsia="Times New Roman" w:hAnsi="Times New Roman" w:cs="Times New Roman"/>
          <w:i/>
          <w:sz w:val="24"/>
          <w:szCs w:val="24"/>
          <w:lang w:val="uk-UA" w:eastAsia="ru-RU"/>
        </w:rPr>
      </w:pPr>
      <w:r w:rsidRPr="007F61F8">
        <w:rPr>
          <w:rFonts w:ascii="Times New Roman" w:eastAsia="Times New Roman" w:hAnsi="Times New Roman" w:cs="Times New Roman"/>
          <w:i/>
          <w:sz w:val="24"/>
          <w:szCs w:val="24"/>
          <w:lang w:val="uk-UA" w:eastAsia="ru-RU"/>
        </w:rPr>
        <w:t>Додаткових Угодах до даної Рамкової угоди.</w:t>
      </w:r>
    </w:p>
    <w:p w:rsidR="007F61F8" w:rsidRPr="007F61F8" w:rsidRDefault="007F61F8" w:rsidP="007F61F8">
      <w:pPr>
        <w:autoSpaceDE w:val="0"/>
        <w:autoSpaceDN w:val="0"/>
        <w:adjustRightInd w:val="0"/>
        <w:spacing w:after="0" w:line="240" w:lineRule="auto"/>
        <w:ind w:firstLine="720"/>
        <w:jc w:val="both"/>
        <w:rPr>
          <w:rFonts w:ascii="Times New Roman" w:eastAsia="Times New Roman" w:hAnsi="Times New Roman" w:cs="Times New Roman"/>
          <w:sz w:val="26"/>
          <w:szCs w:val="26"/>
          <w:lang w:val="uk-UA" w:eastAsia="ru-RU"/>
        </w:rPr>
      </w:pPr>
      <w:r w:rsidRPr="007F61F8">
        <w:rPr>
          <w:rFonts w:ascii="Times New Roman" w:eastAsia="Times New Roman" w:hAnsi="Times New Roman" w:cs="Times New Roman"/>
          <w:sz w:val="26"/>
          <w:szCs w:val="26"/>
          <w:lang w:val="uk-UA" w:eastAsia="ru-RU"/>
        </w:rPr>
        <w:t>1.4. </w:t>
      </w:r>
      <w:r w:rsidRPr="007F61F8">
        <w:rPr>
          <w:rFonts w:ascii="Times New Roman" w:eastAsia="Times New Roman" w:hAnsi="Times New Roman" w:cs="Times New Roman"/>
          <w:sz w:val="26"/>
          <w:szCs w:val="26"/>
          <w:lang w:eastAsia="ru-RU"/>
        </w:rPr>
        <w:t> </w:t>
      </w:r>
      <w:r w:rsidRPr="007F61F8">
        <w:rPr>
          <w:rFonts w:ascii="Times New Roman" w:eastAsia="Times New Roman" w:hAnsi="Times New Roman" w:cs="Times New Roman"/>
          <w:sz w:val="26"/>
          <w:szCs w:val="26"/>
          <w:lang w:val="uk-UA" w:eastAsia="ru-RU"/>
        </w:rPr>
        <w:t>У разі виникнення у Покупця потреби у Товарі, Покупець проводить разові процедури конкурентного відбору відповідно до встановленого у Покупця порядку закупівель товарів та послуг за рамковими угодами серед Учасників з якими укладені Угоди.</w:t>
      </w:r>
      <w:r w:rsidRPr="007F61F8">
        <w:rPr>
          <w:rFonts w:ascii="Times New Roman" w:eastAsia="Times New Roman" w:hAnsi="Times New Roman" w:cs="Times New Roman"/>
          <w:sz w:val="26"/>
          <w:szCs w:val="26"/>
          <w:lang w:val="ru-RU" w:eastAsia="ru-RU"/>
        </w:rPr>
        <w:t xml:space="preserve"> </w:t>
      </w:r>
      <w:r w:rsidRPr="007F61F8">
        <w:rPr>
          <w:rFonts w:ascii="Times New Roman" w:eastAsia="Times New Roman" w:hAnsi="Times New Roman" w:cs="Times New Roman"/>
          <w:sz w:val="26"/>
          <w:szCs w:val="26"/>
          <w:lang w:val="uk-UA" w:eastAsia="ru-RU"/>
        </w:rPr>
        <w:t>Поставка Товару може здійснюватися за цією Угодою лише у разі якщо Покупець визначить Постачальника переможцем разової процедури конкурентного відбору згідно з встановленим у Покупця порядку закупівель товарів та послуг за рамковими угодами.</w:t>
      </w:r>
    </w:p>
    <w:p w:rsidR="007F61F8" w:rsidRPr="007F61F8" w:rsidRDefault="007F61F8" w:rsidP="007F61F8">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6"/>
          <w:szCs w:val="26"/>
          <w:lang w:val="ru-RU" w:eastAsia="ru-RU"/>
        </w:rPr>
      </w:pPr>
      <w:r w:rsidRPr="007F61F8">
        <w:rPr>
          <w:rFonts w:ascii="Times New Roman" w:eastAsia="Times New Roman" w:hAnsi="Times New Roman" w:cs="Times New Roman"/>
          <w:sz w:val="26"/>
          <w:szCs w:val="26"/>
          <w:lang w:val="ru-RU" w:eastAsia="ru-RU"/>
        </w:rPr>
        <w:t xml:space="preserve">Постачальник, підписуючи цю Угоду, повністю та беззастережно усвідомлює та погоджується, що у разі невизнання його переможцем по </w:t>
      </w:r>
      <w:proofErr w:type="gramStart"/>
      <w:r w:rsidRPr="007F61F8">
        <w:rPr>
          <w:rFonts w:ascii="Times New Roman" w:eastAsia="Times New Roman" w:hAnsi="Times New Roman" w:cs="Times New Roman"/>
          <w:sz w:val="26"/>
          <w:szCs w:val="26"/>
          <w:lang w:val="ru-RU" w:eastAsia="ru-RU"/>
        </w:rPr>
        <w:t>разовим  процедурам</w:t>
      </w:r>
      <w:proofErr w:type="gramEnd"/>
      <w:r w:rsidRPr="007F61F8">
        <w:rPr>
          <w:rFonts w:ascii="Times New Roman" w:eastAsia="Times New Roman" w:hAnsi="Times New Roman" w:cs="Times New Roman"/>
          <w:sz w:val="26"/>
          <w:szCs w:val="26"/>
          <w:lang w:val="ru-RU" w:eastAsia="ru-RU"/>
        </w:rPr>
        <w:t xml:space="preserve"> конкурентного відбору, загальна кількість Товару, яка буде поставлена Покупцю протягом дії цієї Угоди, може бути меншою (або дорівнюватиме нулю) за загальну кількість Товару за цією Угодою</w:t>
      </w:r>
    </w:p>
    <w:p w:rsidR="007F61F8" w:rsidRDefault="007F61F8" w:rsidP="007F61F8">
      <w:pPr>
        <w:spacing w:after="0" w:line="240" w:lineRule="auto"/>
        <w:ind w:firstLine="720"/>
        <w:jc w:val="both"/>
        <w:rPr>
          <w:rFonts w:ascii="Times New Roman" w:eastAsia="Times New Roman" w:hAnsi="Times New Roman" w:cs="Times New Roman"/>
          <w:sz w:val="27"/>
          <w:szCs w:val="27"/>
          <w:lang w:val="uk-UA" w:eastAsia="ru-RU"/>
        </w:rPr>
      </w:pPr>
    </w:p>
    <w:p w:rsidR="007F61F8" w:rsidRDefault="007F61F8" w:rsidP="007F61F8">
      <w:pPr>
        <w:spacing w:after="0" w:line="240" w:lineRule="auto"/>
        <w:ind w:firstLine="720"/>
        <w:jc w:val="both"/>
        <w:rPr>
          <w:rFonts w:ascii="Times New Roman" w:eastAsia="Times New Roman" w:hAnsi="Times New Roman" w:cs="Times New Roman"/>
          <w:sz w:val="27"/>
          <w:szCs w:val="27"/>
          <w:lang w:val="uk-UA" w:eastAsia="ru-RU"/>
        </w:rPr>
      </w:pPr>
    </w:p>
    <w:p w:rsidR="007F61F8" w:rsidRPr="007F61F8" w:rsidRDefault="007F61F8" w:rsidP="007F61F8">
      <w:pPr>
        <w:spacing w:after="0" w:line="240" w:lineRule="auto"/>
        <w:ind w:firstLine="720"/>
        <w:jc w:val="both"/>
        <w:rPr>
          <w:rFonts w:ascii="Times New Roman" w:eastAsia="Times New Roman" w:hAnsi="Times New Roman" w:cs="Times New Roman"/>
          <w:sz w:val="27"/>
          <w:szCs w:val="27"/>
          <w:lang w:val="uk-UA" w:eastAsia="ru-RU"/>
        </w:rPr>
      </w:pPr>
      <w:r w:rsidRPr="007F61F8">
        <w:rPr>
          <w:rFonts w:ascii="Times New Roman" w:eastAsia="Times New Roman" w:hAnsi="Times New Roman" w:cs="Times New Roman"/>
          <w:sz w:val="27"/>
          <w:szCs w:val="27"/>
          <w:lang w:val="uk-UA" w:eastAsia="ru-RU"/>
        </w:rPr>
        <w:t>1.5.</w:t>
      </w:r>
      <w:r w:rsidRPr="007F61F8">
        <w:rPr>
          <w:rFonts w:ascii="Times New Roman" w:eastAsia="Times New Roman" w:hAnsi="Times New Roman" w:cs="Times New Roman"/>
          <w:sz w:val="27"/>
          <w:szCs w:val="27"/>
          <w:lang w:eastAsia="ru-RU"/>
        </w:rPr>
        <w:t>  </w:t>
      </w:r>
      <w:r w:rsidRPr="007F61F8">
        <w:rPr>
          <w:rFonts w:ascii="Times New Roman" w:eastAsia="Times New Roman" w:hAnsi="Times New Roman" w:cs="Times New Roman"/>
          <w:sz w:val="27"/>
          <w:szCs w:val="27"/>
          <w:lang w:val="uk-UA" w:eastAsia="ru-RU"/>
        </w:rPr>
        <w:t>Постачальник гарантує, що Товар, який є предметом Угоди</w:t>
      </w:r>
      <w:r w:rsidRPr="007F61F8">
        <w:rPr>
          <w:rFonts w:ascii="Times New Roman" w:eastAsia="Times New Roman" w:hAnsi="Times New Roman" w:cs="Times New Roman"/>
          <w:sz w:val="27"/>
          <w:szCs w:val="27"/>
          <w:lang w:val="ru-RU" w:eastAsia="ru-RU"/>
        </w:rPr>
        <w:t xml:space="preserve"> </w:t>
      </w:r>
      <w:r w:rsidRPr="007F61F8">
        <w:rPr>
          <w:rFonts w:ascii="Times New Roman" w:eastAsia="Times New Roman" w:hAnsi="Times New Roman" w:cs="Times New Roman"/>
          <w:sz w:val="27"/>
          <w:szCs w:val="27"/>
          <w:lang w:val="uk-UA" w:eastAsia="ru-RU"/>
        </w:rPr>
        <w:t>та передається відповідно до виставлених Рахунків-фактури/укладених Додаткових угод  належить йому на праві власності або іншому речовому праві, що надає йому право розпоряджатися Товаром, є новим і не був у використанні, не перебуває під забороною, відчуження, арештом, не є предметом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чинним  законодавством України.</w:t>
      </w:r>
    </w:p>
    <w:p w:rsidR="007F61F8" w:rsidRPr="007F61F8" w:rsidRDefault="007F61F8" w:rsidP="007F61F8">
      <w:pPr>
        <w:spacing w:after="0" w:line="240" w:lineRule="auto"/>
        <w:ind w:firstLine="720"/>
        <w:jc w:val="both"/>
        <w:rPr>
          <w:rFonts w:ascii="Times New Roman" w:eastAsia="Times New Roman" w:hAnsi="Times New Roman" w:cs="Times New Roman"/>
          <w:sz w:val="27"/>
          <w:szCs w:val="27"/>
          <w:lang w:val="uk-UA" w:eastAsia="ru-RU"/>
        </w:rPr>
      </w:pPr>
      <w:r w:rsidRPr="007F61F8">
        <w:rPr>
          <w:rFonts w:ascii="Times New Roman" w:eastAsia="Times New Roman" w:hAnsi="Times New Roman" w:cs="Times New Roman"/>
          <w:sz w:val="27"/>
          <w:szCs w:val="27"/>
          <w:lang w:val="uk-UA" w:eastAsia="ru-RU"/>
        </w:rPr>
        <w:t>1.6.</w:t>
      </w:r>
      <w:r w:rsidRPr="007F61F8">
        <w:rPr>
          <w:rFonts w:ascii="Times New Roman" w:eastAsia="Times New Roman" w:hAnsi="Times New Roman" w:cs="Times New Roman"/>
          <w:sz w:val="27"/>
          <w:szCs w:val="27"/>
          <w:lang w:eastAsia="ru-RU"/>
        </w:rPr>
        <w:t>  </w:t>
      </w:r>
      <w:r w:rsidRPr="007F61F8">
        <w:rPr>
          <w:rFonts w:ascii="Times New Roman" w:eastAsia="Times New Roman" w:hAnsi="Times New Roman" w:cs="Times New Roman"/>
          <w:sz w:val="27"/>
          <w:szCs w:val="27"/>
          <w:lang w:val="uk-UA" w:eastAsia="ru-RU"/>
        </w:rPr>
        <w:t>Постачальник підтверджує, що укладання та виконання ним цієї Угоди не суперечить нормам чинного законодавства України та відповідає його вимогам (зокрема, щодо отримання всіх необхідних дозволів та погоджень), а також підтверджує те, що укладання та виконання ним цієї Угоди не суперечить цілям діяльності Постачальника, положенням його установчих документів чи інших локальних актів.</w:t>
      </w:r>
    </w:p>
    <w:p w:rsidR="007F61F8" w:rsidRPr="007F61F8" w:rsidRDefault="007F61F8" w:rsidP="007F61F8">
      <w:pPr>
        <w:autoSpaceDE w:val="0"/>
        <w:autoSpaceDN w:val="0"/>
        <w:adjustRightInd w:val="0"/>
        <w:spacing w:after="0" w:line="240" w:lineRule="auto"/>
        <w:jc w:val="center"/>
        <w:rPr>
          <w:rFonts w:ascii="Times New Roman" w:eastAsia="Times New Roman" w:hAnsi="Times New Roman" w:cs="Times New Roman"/>
          <w:b/>
          <w:sz w:val="27"/>
          <w:szCs w:val="27"/>
          <w:lang w:val="uk-UA" w:eastAsia="ru-RU"/>
        </w:rPr>
      </w:pPr>
      <w:r w:rsidRPr="007F61F8">
        <w:rPr>
          <w:rFonts w:ascii="Times New Roman" w:eastAsia="Times New Roman" w:hAnsi="Times New Roman" w:cs="Times New Roman"/>
          <w:b/>
          <w:sz w:val="27"/>
          <w:szCs w:val="27"/>
          <w:lang w:val="uk-UA" w:eastAsia="ru-RU"/>
        </w:rPr>
        <w:t>ІІ. Якість Товару</w:t>
      </w:r>
    </w:p>
    <w:p w:rsidR="007F61F8" w:rsidRPr="007F61F8" w:rsidRDefault="007F61F8" w:rsidP="007F61F8">
      <w:pPr>
        <w:autoSpaceDE w:val="0"/>
        <w:autoSpaceDN w:val="0"/>
        <w:adjustRightInd w:val="0"/>
        <w:spacing w:after="0" w:line="240" w:lineRule="auto"/>
        <w:jc w:val="center"/>
        <w:rPr>
          <w:rFonts w:ascii="Times New Roman" w:eastAsia="Times New Roman" w:hAnsi="Times New Roman" w:cs="Times New Roman"/>
          <w:b/>
          <w:sz w:val="27"/>
          <w:szCs w:val="27"/>
          <w:lang w:val="uk-UA" w:eastAsia="ru-RU"/>
        </w:rPr>
      </w:pPr>
    </w:p>
    <w:p w:rsidR="007F61F8" w:rsidRPr="007F61F8" w:rsidRDefault="007F61F8" w:rsidP="007F61F8">
      <w:pPr>
        <w:autoSpaceDE w:val="0"/>
        <w:autoSpaceDN w:val="0"/>
        <w:adjustRightInd w:val="0"/>
        <w:spacing w:after="0" w:line="240" w:lineRule="auto"/>
        <w:ind w:firstLine="709"/>
        <w:jc w:val="both"/>
        <w:rPr>
          <w:rFonts w:ascii="Times New Roman" w:eastAsia="Times New Roman" w:hAnsi="Times New Roman" w:cs="Times New Roman"/>
          <w:noProof/>
          <w:sz w:val="27"/>
          <w:szCs w:val="27"/>
          <w:lang w:val="uk-UA" w:eastAsia="ru-RU"/>
        </w:rPr>
      </w:pPr>
      <w:r w:rsidRPr="007F61F8">
        <w:rPr>
          <w:rFonts w:ascii="Times New Roman" w:eastAsia="Times New Roman" w:hAnsi="Times New Roman" w:cs="Times New Roman"/>
          <w:sz w:val="27"/>
          <w:szCs w:val="27"/>
          <w:lang w:val="uk-UA" w:eastAsia="ru-RU"/>
        </w:rPr>
        <w:t>2.1.</w:t>
      </w:r>
      <w:r w:rsidRPr="007F61F8">
        <w:rPr>
          <w:rFonts w:ascii="Times New Roman" w:eastAsia="Times New Roman" w:hAnsi="Times New Roman" w:cs="Times New Roman"/>
          <w:sz w:val="27"/>
          <w:szCs w:val="27"/>
          <w:lang w:eastAsia="ru-RU"/>
        </w:rPr>
        <w:t>  </w:t>
      </w:r>
      <w:r w:rsidRPr="007F61F8">
        <w:rPr>
          <w:rFonts w:ascii="Times New Roman" w:eastAsia="Times New Roman" w:hAnsi="Times New Roman" w:cs="Times New Roman"/>
          <w:sz w:val="27"/>
          <w:szCs w:val="27"/>
          <w:lang w:val="uk-UA" w:eastAsia="ru-RU"/>
        </w:rPr>
        <w:t xml:space="preserve">Постачальник повинен поставити Покупцю Товар, передбачений цією Угодою та виставленими Рахунками-фактури/укладеними Додатковими угодами, якість якого відповідає </w:t>
      </w:r>
      <w:r w:rsidRPr="007F61F8">
        <w:rPr>
          <w:rFonts w:ascii="Times New Roman" w:eastAsia="Times New Roman" w:hAnsi="Times New Roman" w:cs="Times New Roman"/>
          <w:noProof/>
          <w:sz w:val="27"/>
          <w:szCs w:val="27"/>
          <w:lang w:val="uk-UA" w:eastAsia="ru-RU"/>
        </w:rPr>
        <w:t>сертифікатам якості або паспортом виробника, Держстандартам, технічним або іншим умовам, які пред’являються до Товару даного виду та підтверджується відповідними документами.</w:t>
      </w:r>
    </w:p>
    <w:p w:rsidR="007F61F8" w:rsidRPr="007F61F8" w:rsidRDefault="007F61F8" w:rsidP="007F61F8">
      <w:pPr>
        <w:spacing w:after="0" w:line="240" w:lineRule="auto"/>
        <w:ind w:firstLine="709"/>
        <w:jc w:val="both"/>
        <w:rPr>
          <w:rFonts w:ascii="Times New Roman" w:eastAsia="Times New Roman" w:hAnsi="Times New Roman" w:cs="Times New Roman"/>
          <w:sz w:val="27"/>
          <w:szCs w:val="27"/>
          <w:lang w:val="uk-UA" w:eastAsia="ru-RU"/>
        </w:rPr>
      </w:pPr>
      <w:r w:rsidRPr="007F61F8">
        <w:rPr>
          <w:rFonts w:ascii="Times New Roman" w:eastAsia="Times New Roman" w:hAnsi="Times New Roman" w:cs="Times New Roman"/>
          <w:sz w:val="27"/>
          <w:szCs w:val="27"/>
          <w:lang w:val="uk-UA" w:eastAsia="ru-RU"/>
        </w:rPr>
        <w:t>2.2. </w:t>
      </w:r>
      <w:r w:rsidRPr="007F61F8">
        <w:rPr>
          <w:rFonts w:ascii="Times New Roman" w:eastAsia="Times New Roman" w:hAnsi="Times New Roman" w:cs="Times New Roman"/>
          <w:sz w:val="27"/>
          <w:szCs w:val="27"/>
          <w:lang w:eastAsia="ru-RU"/>
        </w:rPr>
        <w:t> </w:t>
      </w:r>
      <w:r w:rsidRPr="007F61F8">
        <w:rPr>
          <w:rFonts w:ascii="Times New Roman" w:eastAsia="Times New Roman" w:hAnsi="Times New Roman" w:cs="Times New Roman"/>
          <w:sz w:val="27"/>
          <w:szCs w:val="27"/>
          <w:lang w:val="uk-UA" w:eastAsia="ru-RU"/>
        </w:rPr>
        <w:t>Постачальник гарантує якість і надійність Товару, що постачається, протягом гарантійного строку. Гарантія на Товар становить _______ місяців/днів (</w:t>
      </w:r>
      <w:r w:rsidRPr="007F61F8">
        <w:rPr>
          <w:rFonts w:ascii="Times New Roman" w:eastAsia="Times New Roman" w:hAnsi="Times New Roman" w:cs="Times New Roman"/>
          <w:i/>
          <w:sz w:val="27"/>
          <w:szCs w:val="27"/>
          <w:lang w:val="uk-UA" w:eastAsia="ru-RU"/>
        </w:rPr>
        <w:t>встановлюється в залежності від категорії Товару)</w:t>
      </w:r>
      <w:r w:rsidRPr="007F61F8">
        <w:rPr>
          <w:rFonts w:ascii="Times New Roman" w:eastAsia="Times New Roman" w:hAnsi="Times New Roman" w:cs="Times New Roman"/>
          <w:sz w:val="27"/>
          <w:szCs w:val="27"/>
          <w:lang w:val="uk-UA" w:eastAsia="ru-RU"/>
        </w:rPr>
        <w:t>.</w:t>
      </w:r>
    </w:p>
    <w:p w:rsidR="007F61F8" w:rsidRPr="007F61F8" w:rsidRDefault="007F61F8" w:rsidP="007F61F8">
      <w:pPr>
        <w:autoSpaceDE w:val="0"/>
        <w:autoSpaceDN w:val="0"/>
        <w:adjustRightInd w:val="0"/>
        <w:spacing w:after="0" w:line="240" w:lineRule="auto"/>
        <w:jc w:val="center"/>
        <w:rPr>
          <w:rFonts w:ascii="Times New Roman" w:eastAsia="Times New Roman" w:hAnsi="Times New Roman" w:cs="Times New Roman"/>
          <w:b/>
          <w:sz w:val="27"/>
          <w:szCs w:val="27"/>
          <w:lang w:val="uk-UA" w:eastAsia="ru-RU"/>
        </w:rPr>
      </w:pPr>
    </w:p>
    <w:p w:rsidR="007F61F8" w:rsidRPr="007F61F8" w:rsidRDefault="007F61F8" w:rsidP="007F61F8">
      <w:pPr>
        <w:autoSpaceDE w:val="0"/>
        <w:autoSpaceDN w:val="0"/>
        <w:adjustRightInd w:val="0"/>
        <w:spacing w:after="0" w:line="240" w:lineRule="auto"/>
        <w:jc w:val="center"/>
        <w:rPr>
          <w:rFonts w:ascii="Times New Roman" w:eastAsia="Times New Roman" w:hAnsi="Times New Roman" w:cs="Times New Roman"/>
          <w:b/>
          <w:sz w:val="27"/>
          <w:szCs w:val="27"/>
          <w:lang w:val="uk-UA" w:eastAsia="ru-RU"/>
        </w:rPr>
      </w:pPr>
      <w:r w:rsidRPr="007F61F8">
        <w:rPr>
          <w:rFonts w:ascii="Times New Roman" w:eastAsia="Times New Roman" w:hAnsi="Times New Roman" w:cs="Times New Roman"/>
          <w:b/>
          <w:sz w:val="27"/>
          <w:szCs w:val="27"/>
          <w:lang w:val="uk-UA" w:eastAsia="ru-RU"/>
        </w:rPr>
        <w:t>III. Ціна Угоди</w:t>
      </w:r>
    </w:p>
    <w:p w:rsidR="007F61F8" w:rsidRPr="007F61F8" w:rsidRDefault="007F61F8" w:rsidP="007F61F8">
      <w:pPr>
        <w:autoSpaceDE w:val="0"/>
        <w:autoSpaceDN w:val="0"/>
        <w:adjustRightInd w:val="0"/>
        <w:spacing w:after="0" w:line="240" w:lineRule="auto"/>
        <w:jc w:val="center"/>
        <w:rPr>
          <w:rFonts w:ascii="Times New Roman" w:eastAsia="Times New Roman" w:hAnsi="Times New Roman" w:cs="Times New Roman"/>
          <w:b/>
          <w:sz w:val="27"/>
          <w:szCs w:val="27"/>
          <w:lang w:val="uk-UA" w:eastAsia="ru-RU"/>
        </w:rPr>
      </w:pPr>
    </w:p>
    <w:p w:rsidR="007F61F8" w:rsidRPr="007F61F8" w:rsidRDefault="007F61F8" w:rsidP="007F61F8">
      <w:pPr>
        <w:spacing w:after="0" w:line="240" w:lineRule="auto"/>
        <w:ind w:firstLine="709"/>
        <w:jc w:val="both"/>
        <w:rPr>
          <w:rFonts w:ascii="Times New Roman" w:eastAsia="Times New Roman" w:hAnsi="Times New Roman" w:cs="Times New Roman"/>
          <w:sz w:val="27"/>
          <w:szCs w:val="27"/>
          <w:lang w:val="uk-UA" w:eastAsia="ru-RU"/>
        </w:rPr>
      </w:pPr>
      <w:r w:rsidRPr="007F61F8">
        <w:rPr>
          <w:rFonts w:ascii="Times New Roman" w:eastAsia="Times New Roman" w:hAnsi="Times New Roman" w:cs="Times New Roman"/>
          <w:sz w:val="27"/>
          <w:szCs w:val="27"/>
          <w:lang w:val="uk-UA" w:eastAsia="ru-RU"/>
        </w:rPr>
        <w:t xml:space="preserve">3.1.  Ціна за одиницю Товару вказується у виставлених Рахунках-фактурах/укладених Додаткових угодах в гривнях </w:t>
      </w:r>
      <w:r w:rsidRPr="007F61F8">
        <w:rPr>
          <w:rFonts w:ascii="Times New Roman" w:eastAsia="Times New Roman" w:hAnsi="Times New Roman" w:cs="Times New Roman"/>
          <w:color w:val="000000"/>
          <w:sz w:val="27"/>
          <w:szCs w:val="27"/>
          <w:lang w:val="uk-UA" w:eastAsia="ru-RU"/>
        </w:rPr>
        <w:t xml:space="preserve">з урахуванням </w:t>
      </w:r>
      <w:r w:rsidRPr="007F61F8">
        <w:rPr>
          <w:rFonts w:ascii="Times New Roman" w:eastAsia="Times New Roman" w:hAnsi="Times New Roman" w:cs="Times New Roman"/>
          <w:sz w:val="27"/>
          <w:szCs w:val="27"/>
          <w:lang w:val="uk-UA" w:eastAsia="ru-RU"/>
        </w:rPr>
        <w:t>ПДВ (для резидента) або в іноземній валюті (для нерезидента).</w:t>
      </w:r>
    </w:p>
    <w:p w:rsidR="007F61F8" w:rsidRPr="007F61F8" w:rsidRDefault="007F61F8" w:rsidP="007F61F8">
      <w:pPr>
        <w:spacing w:after="0" w:line="240" w:lineRule="auto"/>
        <w:ind w:firstLine="709"/>
        <w:jc w:val="both"/>
        <w:rPr>
          <w:rFonts w:ascii="Times New Roman" w:eastAsia="Times New Roman" w:hAnsi="Times New Roman" w:cs="Times New Roman"/>
          <w:noProof/>
          <w:sz w:val="27"/>
          <w:szCs w:val="27"/>
          <w:lang w:val="uk-UA" w:eastAsia="ru-RU"/>
        </w:rPr>
      </w:pPr>
      <w:r w:rsidRPr="007F61F8">
        <w:rPr>
          <w:rFonts w:ascii="Times New Roman" w:eastAsia="Times New Roman" w:hAnsi="Times New Roman" w:cs="Times New Roman"/>
          <w:sz w:val="27"/>
          <w:szCs w:val="27"/>
          <w:lang w:val="uk-UA" w:eastAsia="ru-RU"/>
        </w:rPr>
        <w:t>3.2.</w:t>
      </w:r>
      <w:r w:rsidRPr="007F61F8">
        <w:rPr>
          <w:rFonts w:ascii="Times New Roman" w:eastAsia="Times New Roman" w:hAnsi="Times New Roman" w:cs="Times New Roman"/>
          <w:sz w:val="27"/>
          <w:szCs w:val="27"/>
          <w:lang w:eastAsia="ru-RU"/>
        </w:rPr>
        <w:t>  </w:t>
      </w:r>
      <w:r w:rsidRPr="007F61F8">
        <w:rPr>
          <w:rFonts w:ascii="Times New Roman" w:eastAsia="Times New Roman" w:hAnsi="Times New Roman" w:cs="Times New Roman"/>
          <w:sz w:val="27"/>
          <w:szCs w:val="27"/>
          <w:lang w:val="uk-UA" w:eastAsia="ru-RU"/>
        </w:rPr>
        <w:t xml:space="preserve">Загальна вартість </w:t>
      </w:r>
      <w:r w:rsidRPr="007F61F8">
        <w:rPr>
          <w:rFonts w:ascii="Times New Roman" w:eastAsia="Times New Roman" w:hAnsi="Times New Roman" w:cs="Times New Roman"/>
          <w:noProof/>
          <w:sz w:val="27"/>
          <w:szCs w:val="27"/>
          <w:lang w:val="uk-UA" w:eastAsia="ru-RU"/>
        </w:rPr>
        <w:t>Угоди визначається як сумарна вартість Товару, поставленого відповідно до всіх Рахунків-фактури/Додаткових угод за весь період дії Угоди;</w:t>
      </w:r>
    </w:p>
    <w:p w:rsidR="007F61F8" w:rsidRPr="007F61F8" w:rsidRDefault="007F61F8" w:rsidP="007F61F8">
      <w:pPr>
        <w:spacing w:after="0" w:line="240" w:lineRule="auto"/>
        <w:ind w:firstLine="709"/>
        <w:jc w:val="both"/>
        <w:rPr>
          <w:rFonts w:ascii="Times New Roman" w:eastAsia="Times New Roman" w:hAnsi="Times New Roman" w:cs="Times New Roman"/>
          <w:sz w:val="27"/>
          <w:szCs w:val="27"/>
          <w:lang w:val="uk-UA" w:eastAsia="ru-RU"/>
        </w:rPr>
      </w:pPr>
      <w:r w:rsidRPr="007F61F8">
        <w:rPr>
          <w:rFonts w:ascii="Times New Roman" w:eastAsia="Times New Roman" w:hAnsi="Times New Roman" w:cs="Times New Roman"/>
          <w:noProof/>
          <w:sz w:val="27"/>
          <w:szCs w:val="27"/>
          <w:lang w:val="uk-UA" w:eastAsia="ru-RU"/>
        </w:rPr>
        <w:t>3.3. </w:t>
      </w:r>
      <w:r w:rsidRPr="007F61F8">
        <w:rPr>
          <w:rFonts w:ascii="Times New Roman" w:eastAsia="Times New Roman" w:hAnsi="Times New Roman" w:cs="Times New Roman"/>
          <w:noProof/>
          <w:sz w:val="27"/>
          <w:szCs w:val="27"/>
          <w:lang w:eastAsia="ru-RU"/>
        </w:rPr>
        <w:t> </w:t>
      </w:r>
      <w:r w:rsidRPr="007F61F8">
        <w:rPr>
          <w:rFonts w:ascii="Times New Roman" w:eastAsia="Times New Roman" w:hAnsi="Times New Roman" w:cs="Times New Roman"/>
          <w:noProof/>
          <w:sz w:val="27"/>
          <w:szCs w:val="27"/>
          <w:lang w:val="uk-UA" w:eastAsia="ru-RU"/>
        </w:rPr>
        <w:t xml:space="preserve">Загальна вартість Угоди не може перевищувати </w:t>
      </w:r>
      <w:r w:rsidRPr="007F61F8">
        <w:rPr>
          <w:rFonts w:ascii="Times New Roman" w:eastAsia="Times New Roman" w:hAnsi="Times New Roman" w:cs="Times New Roman"/>
          <w:sz w:val="27"/>
          <w:szCs w:val="27"/>
          <w:lang w:val="uk-UA" w:eastAsia="ru-RU"/>
        </w:rPr>
        <w:t xml:space="preserve"> _____грн.</w:t>
      </w:r>
    </w:p>
    <w:p w:rsidR="007F61F8" w:rsidRPr="007F61F8" w:rsidRDefault="007F61F8" w:rsidP="007F61F8">
      <w:pPr>
        <w:spacing w:after="0" w:line="240" w:lineRule="auto"/>
        <w:ind w:firstLine="709"/>
        <w:jc w:val="both"/>
        <w:rPr>
          <w:rFonts w:ascii="Times New Roman" w:eastAsia="Times New Roman" w:hAnsi="Times New Roman" w:cs="Times New Roman"/>
          <w:noProof/>
          <w:sz w:val="27"/>
          <w:szCs w:val="27"/>
          <w:lang w:val="uk-UA" w:eastAsia="ru-RU"/>
        </w:rPr>
      </w:pPr>
      <w:r w:rsidRPr="007F61F8">
        <w:rPr>
          <w:rFonts w:ascii="Times New Roman" w:eastAsia="Times New Roman" w:hAnsi="Times New Roman" w:cs="Times New Roman"/>
          <w:sz w:val="27"/>
          <w:szCs w:val="27"/>
          <w:lang w:val="uk-UA" w:eastAsia="ru-RU"/>
        </w:rPr>
        <w:t>3.4. </w:t>
      </w:r>
      <w:r w:rsidRPr="007F61F8">
        <w:rPr>
          <w:rFonts w:ascii="Times New Roman" w:eastAsia="Times New Roman" w:hAnsi="Times New Roman" w:cs="Times New Roman"/>
          <w:sz w:val="27"/>
          <w:szCs w:val="27"/>
          <w:lang w:eastAsia="ru-RU"/>
        </w:rPr>
        <w:t> </w:t>
      </w:r>
      <w:r w:rsidRPr="007F61F8">
        <w:rPr>
          <w:rFonts w:ascii="Times New Roman" w:eastAsia="Times New Roman" w:hAnsi="Times New Roman" w:cs="Times New Roman"/>
          <w:sz w:val="27"/>
          <w:szCs w:val="27"/>
          <w:lang w:val="uk-UA" w:eastAsia="ru-RU"/>
        </w:rPr>
        <w:t xml:space="preserve">Продавець, підписуючи цю Угоду, повністю та беззастережно усвідомлює та погоджується, що </w:t>
      </w:r>
      <w:r w:rsidRPr="007F61F8">
        <w:rPr>
          <w:rFonts w:ascii="Times New Roman" w:eastAsia="Times New Roman" w:hAnsi="Times New Roman" w:cs="Times New Roman"/>
          <w:noProof/>
          <w:sz w:val="27"/>
          <w:szCs w:val="27"/>
          <w:lang w:val="uk-UA" w:eastAsia="ru-RU"/>
        </w:rPr>
        <w:t>сумарна вартість Товару, поставленого ним відповідно до всіх Рахунків-фактури/Додаткових угод за весь період дії Угоди, може бути меншою (або дорівнюватеме нулю) за суму, вказану у п. 3.3. цієї Угоди.</w:t>
      </w:r>
    </w:p>
    <w:p w:rsidR="007F61F8" w:rsidRPr="007F61F8" w:rsidRDefault="007F61F8" w:rsidP="007F61F8">
      <w:pPr>
        <w:autoSpaceDE w:val="0"/>
        <w:autoSpaceDN w:val="0"/>
        <w:adjustRightInd w:val="0"/>
        <w:spacing w:after="0" w:line="240" w:lineRule="auto"/>
        <w:jc w:val="center"/>
        <w:rPr>
          <w:rFonts w:ascii="Times New Roman" w:eastAsia="Times New Roman" w:hAnsi="Times New Roman" w:cs="Times New Roman"/>
          <w:b/>
          <w:sz w:val="27"/>
          <w:szCs w:val="27"/>
          <w:lang w:val="uk-UA" w:eastAsia="ru-RU"/>
        </w:rPr>
      </w:pPr>
    </w:p>
    <w:p w:rsidR="007F61F8" w:rsidRPr="007F61F8" w:rsidRDefault="007F61F8" w:rsidP="007F61F8">
      <w:pPr>
        <w:autoSpaceDE w:val="0"/>
        <w:autoSpaceDN w:val="0"/>
        <w:adjustRightInd w:val="0"/>
        <w:spacing w:after="0" w:line="240" w:lineRule="auto"/>
        <w:jc w:val="center"/>
        <w:rPr>
          <w:rFonts w:ascii="Times New Roman" w:eastAsia="Times New Roman" w:hAnsi="Times New Roman" w:cs="Times New Roman"/>
          <w:b/>
          <w:sz w:val="27"/>
          <w:szCs w:val="27"/>
          <w:lang w:val="uk-UA" w:eastAsia="ru-RU"/>
        </w:rPr>
      </w:pPr>
      <w:r w:rsidRPr="007F61F8">
        <w:rPr>
          <w:rFonts w:ascii="Times New Roman" w:eastAsia="Times New Roman" w:hAnsi="Times New Roman" w:cs="Times New Roman"/>
          <w:b/>
          <w:sz w:val="27"/>
          <w:szCs w:val="27"/>
          <w:lang w:val="uk-UA" w:eastAsia="ru-RU"/>
        </w:rPr>
        <w:t>IV. Порядок здійснення оплати</w:t>
      </w:r>
    </w:p>
    <w:p w:rsidR="007F61F8" w:rsidRPr="007F61F8" w:rsidRDefault="007F61F8" w:rsidP="007F61F8">
      <w:pPr>
        <w:autoSpaceDE w:val="0"/>
        <w:autoSpaceDN w:val="0"/>
        <w:adjustRightInd w:val="0"/>
        <w:spacing w:after="0" w:line="240" w:lineRule="auto"/>
        <w:jc w:val="center"/>
        <w:rPr>
          <w:rFonts w:ascii="Times New Roman" w:eastAsia="Times New Roman" w:hAnsi="Times New Roman" w:cs="Times New Roman"/>
          <w:b/>
          <w:sz w:val="27"/>
          <w:szCs w:val="27"/>
          <w:lang w:val="uk-UA" w:eastAsia="ru-RU"/>
        </w:rPr>
      </w:pPr>
    </w:p>
    <w:p w:rsidR="007F61F8" w:rsidRPr="007F61F8" w:rsidRDefault="007F61F8" w:rsidP="007F61F8">
      <w:pPr>
        <w:autoSpaceDE w:val="0"/>
        <w:autoSpaceDN w:val="0"/>
        <w:adjustRightInd w:val="0"/>
        <w:spacing w:after="0" w:line="240" w:lineRule="auto"/>
        <w:ind w:firstLine="709"/>
        <w:rPr>
          <w:rFonts w:ascii="Times New Roman" w:eastAsia="Times New Roman" w:hAnsi="Times New Roman" w:cs="Times New Roman"/>
          <w:color w:val="000000"/>
          <w:sz w:val="27"/>
          <w:szCs w:val="27"/>
          <w:lang w:val="uk-UA" w:eastAsia="ru-RU"/>
        </w:rPr>
      </w:pPr>
      <w:r w:rsidRPr="007F61F8">
        <w:rPr>
          <w:rFonts w:ascii="Times New Roman" w:eastAsia="Times New Roman" w:hAnsi="Times New Roman" w:cs="Times New Roman"/>
          <w:color w:val="000000"/>
          <w:sz w:val="27"/>
          <w:szCs w:val="27"/>
          <w:lang w:val="uk-UA" w:eastAsia="ru-RU"/>
        </w:rPr>
        <w:t>4.1.</w:t>
      </w:r>
      <w:r w:rsidRPr="007F61F8">
        <w:rPr>
          <w:rFonts w:ascii="Times New Roman" w:eastAsia="Times New Roman" w:hAnsi="Times New Roman" w:cs="Times New Roman"/>
          <w:color w:val="000000"/>
          <w:sz w:val="27"/>
          <w:szCs w:val="27"/>
          <w:lang w:eastAsia="ru-RU"/>
        </w:rPr>
        <w:t>  </w:t>
      </w:r>
      <w:r w:rsidRPr="007F61F8">
        <w:rPr>
          <w:rFonts w:ascii="Times New Roman" w:eastAsia="Times New Roman" w:hAnsi="Times New Roman" w:cs="Times New Roman"/>
          <w:color w:val="000000"/>
          <w:sz w:val="27"/>
          <w:szCs w:val="27"/>
          <w:lang w:val="uk-UA" w:eastAsia="ru-RU"/>
        </w:rPr>
        <w:t>Розрахунки проводяться шляхом:</w:t>
      </w:r>
    </w:p>
    <w:p w:rsidR="007F61F8" w:rsidRPr="007F61F8" w:rsidRDefault="007F61F8" w:rsidP="007F61F8">
      <w:pPr>
        <w:numPr>
          <w:ilvl w:val="12"/>
          <w:numId w:val="0"/>
        </w:numPr>
        <w:tabs>
          <w:tab w:val="left" w:pos="0"/>
        </w:tabs>
        <w:spacing w:after="0" w:line="240" w:lineRule="auto"/>
        <w:ind w:firstLine="709"/>
        <w:jc w:val="both"/>
        <w:rPr>
          <w:rFonts w:ascii="Times New Roman" w:eastAsia="Times New Roman" w:hAnsi="Times New Roman" w:cs="Times New Roman"/>
          <w:i/>
          <w:noProof/>
          <w:sz w:val="27"/>
          <w:szCs w:val="27"/>
          <w:lang w:val="uk-UA" w:eastAsia="ru-RU"/>
        </w:rPr>
      </w:pPr>
      <w:r w:rsidRPr="007F61F8">
        <w:rPr>
          <w:rFonts w:ascii="Times New Roman" w:eastAsia="Times New Roman" w:hAnsi="Times New Roman" w:cs="Times New Roman"/>
          <w:i/>
          <w:sz w:val="27"/>
          <w:szCs w:val="27"/>
          <w:lang w:val="uk-UA" w:eastAsia="ru-RU"/>
        </w:rPr>
        <w:t xml:space="preserve">оплати Покупцем протягом                  днів після </w:t>
      </w:r>
      <w:r w:rsidRPr="007F61F8">
        <w:rPr>
          <w:rFonts w:ascii="Times New Roman" w:eastAsia="Times New Roman" w:hAnsi="Times New Roman" w:cs="Times New Roman"/>
          <w:i/>
          <w:noProof/>
          <w:sz w:val="27"/>
          <w:szCs w:val="27"/>
          <w:lang w:val="uk-UA" w:eastAsia="ru-RU"/>
        </w:rPr>
        <w:t xml:space="preserve">підписання Сторонами акту приймання–передачі Товару або видаткової накладної, шляхом перерахування коштів на рахунок Постачальника, з урахуванням ПДВ, який підписується </w:t>
      </w:r>
      <w:r w:rsidRPr="007F61F8">
        <w:rPr>
          <w:rFonts w:ascii="Times New Roman" w:eastAsia="Times New Roman" w:hAnsi="Times New Roman" w:cs="Times New Roman"/>
          <w:i/>
          <w:sz w:val="27"/>
          <w:szCs w:val="27"/>
          <w:lang w:val="uk-UA" w:eastAsia="ru-RU"/>
        </w:rPr>
        <w:t>після поставки Постачальником Товару на підставі Рахунку-фактури, підтвердженого  Покупцем   або  підписаної Сторонами  Додаткової угоди.</w:t>
      </w:r>
    </w:p>
    <w:p w:rsidR="007F61F8" w:rsidRPr="007F61F8" w:rsidRDefault="007F61F8" w:rsidP="007F61F8">
      <w:pPr>
        <w:numPr>
          <w:ilvl w:val="12"/>
          <w:numId w:val="0"/>
        </w:numPr>
        <w:tabs>
          <w:tab w:val="left" w:pos="0"/>
        </w:tabs>
        <w:spacing w:after="0" w:line="240" w:lineRule="auto"/>
        <w:ind w:firstLine="709"/>
        <w:jc w:val="both"/>
        <w:rPr>
          <w:rFonts w:ascii="Times New Roman" w:eastAsia="Times New Roman" w:hAnsi="Times New Roman" w:cs="Times New Roman"/>
          <w:i/>
          <w:noProof/>
          <w:sz w:val="27"/>
          <w:szCs w:val="27"/>
          <w:lang w:val="uk-UA" w:eastAsia="ru-RU"/>
        </w:rPr>
      </w:pPr>
    </w:p>
    <w:p w:rsidR="007F61F8" w:rsidRPr="007F61F8" w:rsidRDefault="007F61F8" w:rsidP="007F61F8">
      <w:pPr>
        <w:autoSpaceDE w:val="0"/>
        <w:autoSpaceDN w:val="0"/>
        <w:adjustRightInd w:val="0"/>
        <w:spacing w:after="0" w:line="240" w:lineRule="auto"/>
        <w:jc w:val="center"/>
        <w:rPr>
          <w:rFonts w:ascii="Times New Roman" w:eastAsia="Times New Roman" w:hAnsi="Times New Roman" w:cs="Times New Roman"/>
          <w:b/>
          <w:sz w:val="27"/>
          <w:szCs w:val="27"/>
          <w:lang w:val="uk-UA" w:eastAsia="ru-RU"/>
        </w:rPr>
      </w:pPr>
    </w:p>
    <w:p w:rsidR="007F61F8" w:rsidRPr="007F61F8" w:rsidRDefault="007F61F8" w:rsidP="007F61F8">
      <w:pPr>
        <w:autoSpaceDE w:val="0"/>
        <w:autoSpaceDN w:val="0"/>
        <w:adjustRightInd w:val="0"/>
        <w:spacing w:after="0" w:line="240" w:lineRule="auto"/>
        <w:jc w:val="center"/>
        <w:rPr>
          <w:rFonts w:ascii="Times New Roman" w:eastAsia="Times New Roman" w:hAnsi="Times New Roman" w:cs="Times New Roman"/>
          <w:b/>
          <w:sz w:val="27"/>
          <w:szCs w:val="27"/>
          <w:lang w:val="uk-UA" w:eastAsia="ru-RU"/>
        </w:rPr>
      </w:pPr>
    </w:p>
    <w:p w:rsidR="007F61F8" w:rsidRPr="007F61F8" w:rsidRDefault="007F61F8" w:rsidP="007F61F8">
      <w:pPr>
        <w:autoSpaceDE w:val="0"/>
        <w:autoSpaceDN w:val="0"/>
        <w:adjustRightInd w:val="0"/>
        <w:spacing w:after="0" w:line="240" w:lineRule="auto"/>
        <w:jc w:val="center"/>
        <w:rPr>
          <w:rFonts w:ascii="Times New Roman" w:eastAsia="Times New Roman" w:hAnsi="Times New Roman" w:cs="Times New Roman"/>
          <w:b/>
          <w:sz w:val="27"/>
          <w:szCs w:val="27"/>
          <w:lang w:val="uk-UA" w:eastAsia="ru-RU"/>
        </w:rPr>
      </w:pPr>
    </w:p>
    <w:p w:rsidR="007F61F8" w:rsidRPr="007F61F8" w:rsidRDefault="007F61F8" w:rsidP="007F61F8">
      <w:pPr>
        <w:autoSpaceDE w:val="0"/>
        <w:autoSpaceDN w:val="0"/>
        <w:adjustRightInd w:val="0"/>
        <w:spacing w:after="0" w:line="240" w:lineRule="auto"/>
        <w:jc w:val="center"/>
        <w:rPr>
          <w:rFonts w:ascii="Times New Roman" w:eastAsia="Times New Roman" w:hAnsi="Times New Roman" w:cs="Times New Roman"/>
          <w:b/>
          <w:sz w:val="27"/>
          <w:szCs w:val="27"/>
          <w:lang w:val="uk-UA" w:eastAsia="ru-RU"/>
        </w:rPr>
      </w:pPr>
      <w:r w:rsidRPr="007F61F8">
        <w:rPr>
          <w:rFonts w:ascii="Times New Roman" w:eastAsia="Times New Roman" w:hAnsi="Times New Roman" w:cs="Times New Roman"/>
          <w:b/>
          <w:sz w:val="27"/>
          <w:szCs w:val="27"/>
          <w:lang w:val="uk-UA" w:eastAsia="ru-RU"/>
        </w:rPr>
        <w:t>V. Поставка Товару</w:t>
      </w:r>
    </w:p>
    <w:p w:rsidR="007F61F8" w:rsidRPr="007F61F8" w:rsidRDefault="007F61F8" w:rsidP="007F61F8">
      <w:pPr>
        <w:autoSpaceDE w:val="0"/>
        <w:autoSpaceDN w:val="0"/>
        <w:adjustRightInd w:val="0"/>
        <w:spacing w:after="0" w:line="240" w:lineRule="auto"/>
        <w:ind w:firstLine="709"/>
        <w:jc w:val="both"/>
        <w:rPr>
          <w:rFonts w:ascii="Times New Roman" w:eastAsia="Times New Roman" w:hAnsi="Times New Roman" w:cs="Times New Roman"/>
          <w:sz w:val="27"/>
          <w:szCs w:val="27"/>
          <w:lang w:val="uk-UA" w:eastAsia="ru-RU"/>
        </w:rPr>
      </w:pPr>
      <w:r w:rsidRPr="007F61F8">
        <w:rPr>
          <w:rFonts w:ascii="Times New Roman" w:eastAsia="Times New Roman" w:hAnsi="Times New Roman" w:cs="Times New Roman"/>
          <w:noProof/>
          <w:sz w:val="27"/>
          <w:szCs w:val="27"/>
          <w:lang w:val="uk-UA" w:eastAsia="ru-RU"/>
        </w:rPr>
        <w:t>5.1. </w:t>
      </w:r>
      <w:r w:rsidRPr="007F61F8">
        <w:rPr>
          <w:rFonts w:ascii="Times New Roman" w:eastAsia="Times New Roman" w:hAnsi="Times New Roman" w:cs="Times New Roman"/>
          <w:noProof/>
          <w:sz w:val="27"/>
          <w:szCs w:val="27"/>
          <w:lang w:eastAsia="ru-RU"/>
        </w:rPr>
        <w:t> </w:t>
      </w:r>
      <w:r w:rsidRPr="007F61F8">
        <w:rPr>
          <w:rFonts w:ascii="Times New Roman" w:eastAsia="Times New Roman" w:hAnsi="Times New Roman" w:cs="Times New Roman"/>
          <w:noProof/>
          <w:sz w:val="27"/>
          <w:szCs w:val="27"/>
          <w:lang w:val="uk-UA" w:eastAsia="ru-RU"/>
        </w:rPr>
        <w:t xml:space="preserve">Поставка Товару здійснюється лише у разі виникнення потреби у Покупця та визнання Постачальника </w:t>
      </w:r>
      <w:r w:rsidRPr="007F61F8">
        <w:rPr>
          <w:rFonts w:ascii="Times New Roman" w:eastAsia="Times New Roman" w:hAnsi="Times New Roman" w:cs="Times New Roman"/>
          <w:sz w:val="27"/>
          <w:szCs w:val="27"/>
          <w:lang w:val="uk-UA" w:eastAsia="ru-RU"/>
        </w:rPr>
        <w:t>переможцем разової процедури конкурентного відбору згідно з встановленим у Покупця порядку закупівель товарів та послуг за рамковими угодами.</w:t>
      </w:r>
    </w:p>
    <w:p w:rsidR="007F61F8" w:rsidRPr="007F61F8" w:rsidRDefault="007F61F8" w:rsidP="007F61F8">
      <w:pPr>
        <w:autoSpaceDE w:val="0"/>
        <w:autoSpaceDN w:val="0"/>
        <w:adjustRightInd w:val="0"/>
        <w:spacing w:after="0" w:line="240" w:lineRule="auto"/>
        <w:ind w:firstLine="709"/>
        <w:jc w:val="both"/>
        <w:rPr>
          <w:rFonts w:ascii="Times New Roman" w:eastAsia="Times New Roman" w:hAnsi="Times New Roman" w:cs="Times New Roman"/>
          <w:sz w:val="27"/>
          <w:szCs w:val="27"/>
          <w:lang w:val="uk-UA" w:eastAsia="ru-RU"/>
        </w:rPr>
      </w:pPr>
      <w:r w:rsidRPr="007F61F8">
        <w:rPr>
          <w:rFonts w:ascii="Times New Roman" w:eastAsia="Times New Roman" w:hAnsi="Times New Roman" w:cs="Times New Roman"/>
          <w:noProof/>
          <w:sz w:val="27"/>
          <w:szCs w:val="27"/>
          <w:lang w:val="uk-UA" w:eastAsia="ru-RU"/>
        </w:rPr>
        <w:t>5.2. </w:t>
      </w:r>
      <w:r w:rsidRPr="007F61F8">
        <w:rPr>
          <w:rFonts w:ascii="Times New Roman" w:eastAsia="Times New Roman" w:hAnsi="Times New Roman" w:cs="Times New Roman"/>
          <w:noProof/>
          <w:sz w:val="27"/>
          <w:szCs w:val="27"/>
          <w:lang w:eastAsia="ru-RU"/>
        </w:rPr>
        <w:t> </w:t>
      </w:r>
      <w:r w:rsidRPr="007F61F8">
        <w:rPr>
          <w:rFonts w:ascii="Times New Roman" w:eastAsia="Times New Roman" w:hAnsi="Times New Roman" w:cs="Times New Roman"/>
          <w:noProof/>
          <w:sz w:val="27"/>
          <w:szCs w:val="27"/>
          <w:lang w:val="uk-UA" w:eastAsia="ru-RU"/>
        </w:rPr>
        <w:t>Строк поставки, умови та місце поставки (</w:t>
      </w:r>
      <w:r w:rsidRPr="007F61F8">
        <w:rPr>
          <w:rFonts w:ascii="Times New Roman" w:eastAsia="Times New Roman" w:hAnsi="Times New Roman" w:cs="Times New Roman"/>
          <w:noProof/>
          <w:sz w:val="27"/>
          <w:szCs w:val="27"/>
          <w:lang w:eastAsia="ru-RU"/>
        </w:rPr>
        <w:t>DDP</w:t>
      </w:r>
      <w:r w:rsidRPr="007F61F8">
        <w:rPr>
          <w:rFonts w:ascii="Times New Roman" w:eastAsia="Times New Roman" w:hAnsi="Times New Roman" w:cs="Times New Roman"/>
          <w:noProof/>
          <w:sz w:val="27"/>
          <w:szCs w:val="27"/>
          <w:lang w:val="uk-UA" w:eastAsia="ru-RU"/>
        </w:rPr>
        <w:t xml:space="preserve"> - станція склад призначення), кількість Товару, інформація про вантажовідправників і вантажоотримувачів вказується у Рахунках-фактурах/укладених Додаткових угодах до цієї Угоди.</w:t>
      </w:r>
    </w:p>
    <w:p w:rsidR="007F61F8" w:rsidRPr="007F61F8" w:rsidRDefault="007F61F8" w:rsidP="007F61F8">
      <w:pPr>
        <w:spacing w:after="0" w:line="240" w:lineRule="auto"/>
        <w:ind w:firstLine="709"/>
        <w:jc w:val="both"/>
        <w:rPr>
          <w:rFonts w:ascii="Times New Roman" w:eastAsia="Times New Roman" w:hAnsi="Times New Roman" w:cs="Times New Roman"/>
          <w:noProof/>
          <w:sz w:val="27"/>
          <w:szCs w:val="27"/>
          <w:lang w:val="uk-UA" w:eastAsia="ru-RU"/>
        </w:rPr>
      </w:pPr>
      <w:r w:rsidRPr="007F61F8">
        <w:rPr>
          <w:rFonts w:ascii="Times New Roman" w:eastAsia="Times New Roman" w:hAnsi="Times New Roman" w:cs="Times New Roman"/>
          <w:noProof/>
          <w:sz w:val="27"/>
          <w:szCs w:val="27"/>
          <w:lang w:val="uk-UA" w:eastAsia="ru-RU"/>
        </w:rPr>
        <w:t>5.3  </w:t>
      </w:r>
      <w:r w:rsidRPr="007F61F8">
        <w:rPr>
          <w:rFonts w:ascii="Times New Roman" w:eastAsia="Times New Roman" w:hAnsi="Times New Roman" w:cs="Times New Roman"/>
          <w:sz w:val="27"/>
          <w:szCs w:val="27"/>
          <w:lang w:val="uk-UA" w:eastAsia="ru-RU"/>
        </w:rPr>
        <w:t xml:space="preserve">Датою поставки Товару є дата підписання уповноваженими представниками Сторін акту приймання–передачі Товару або видаткової накладної по кожній поставці Товару </w:t>
      </w:r>
      <w:r w:rsidRPr="007F61F8">
        <w:rPr>
          <w:rFonts w:ascii="Times New Roman" w:eastAsia="Times New Roman" w:hAnsi="Times New Roman" w:cs="Times New Roman"/>
          <w:noProof/>
          <w:sz w:val="27"/>
          <w:szCs w:val="27"/>
          <w:lang w:val="uk-UA" w:eastAsia="ru-RU"/>
        </w:rPr>
        <w:t>по цій Угоді</w:t>
      </w:r>
      <w:r w:rsidRPr="007F61F8">
        <w:rPr>
          <w:rFonts w:ascii="Times New Roman" w:eastAsia="Times New Roman" w:hAnsi="Times New Roman" w:cs="Times New Roman"/>
          <w:sz w:val="27"/>
          <w:szCs w:val="27"/>
          <w:lang w:val="uk-UA" w:eastAsia="ru-RU"/>
        </w:rPr>
        <w:t xml:space="preserve">. Право власності на Товар переходить від Постачальника до Покупця з дати підписання Сторонами акту приймання–передачі Товару або видаткової накладної. </w:t>
      </w:r>
    </w:p>
    <w:p w:rsidR="007F61F8" w:rsidRPr="007F61F8" w:rsidRDefault="007F61F8" w:rsidP="007F61F8">
      <w:pPr>
        <w:spacing w:after="0" w:line="240" w:lineRule="auto"/>
        <w:ind w:firstLine="709"/>
        <w:jc w:val="both"/>
        <w:rPr>
          <w:rFonts w:ascii="Times New Roman" w:eastAsia="Times New Roman" w:hAnsi="Times New Roman" w:cs="Times New Roman"/>
          <w:noProof/>
          <w:sz w:val="27"/>
          <w:szCs w:val="27"/>
          <w:lang w:val="uk-UA" w:eastAsia="ru-RU"/>
        </w:rPr>
      </w:pPr>
      <w:r w:rsidRPr="007F61F8">
        <w:rPr>
          <w:rFonts w:ascii="Times New Roman" w:eastAsia="Times New Roman" w:hAnsi="Times New Roman" w:cs="Times New Roman"/>
          <w:noProof/>
          <w:sz w:val="27"/>
          <w:szCs w:val="27"/>
          <w:lang w:val="uk-UA" w:eastAsia="ru-RU"/>
        </w:rPr>
        <w:t xml:space="preserve">5.4.  За вимогою Покупця Постачальник письмово повідомляє </w:t>
      </w:r>
      <w:r w:rsidRPr="007F61F8">
        <w:rPr>
          <w:rFonts w:ascii="Times New Roman" w:eastAsia="Times New Roman" w:hAnsi="Times New Roman" w:cs="Times New Roman"/>
          <w:sz w:val="27"/>
          <w:szCs w:val="27"/>
          <w:lang w:val="uk-UA" w:eastAsia="ru-RU"/>
        </w:rPr>
        <w:t>Покупця</w:t>
      </w:r>
      <w:r w:rsidRPr="007F61F8">
        <w:rPr>
          <w:rFonts w:ascii="Times New Roman" w:eastAsia="Times New Roman" w:hAnsi="Times New Roman" w:cs="Times New Roman"/>
          <w:noProof/>
          <w:sz w:val="27"/>
          <w:szCs w:val="27"/>
          <w:lang w:val="uk-UA" w:eastAsia="ru-RU"/>
        </w:rPr>
        <w:t xml:space="preserve"> і вантажоотримувача про готовність до відвантаження Товару шляхом направлення листа </w:t>
      </w:r>
      <w:r w:rsidRPr="007F61F8">
        <w:rPr>
          <w:rFonts w:ascii="Times New Roman" w:eastAsia="Times New Roman" w:hAnsi="Times New Roman" w:cs="Times New Roman"/>
          <w:i/>
          <w:noProof/>
          <w:sz w:val="27"/>
          <w:szCs w:val="27"/>
          <w:lang w:val="uk-UA" w:eastAsia="ru-RU"/>
        </w:rPr>
        <w:t>(для резидента)</w:t>
      </w:r>
      <w:r w:rsidRPr="007F61F8">
        <w:rPr>
          <w:rFonts w:ascii="Times New Roman" w:eastAsia="Times New Roman" w:hAnsi="Times New Roman" w:cs="Times New Roman"/>
          <w:noProof/>
          <w:sz w:val="27"/>
          <w:szCs w:val="27"/>
          <w:lang w:val="uk-UA" w:eastAsia="ru-RU"/>
        </w:rPr>
        <w:t>.</w:t>
      </w:r>
    </w:p>
    <w:p w:rsidR="007F61F8" w:rsidRPr="007F61F8" w:rsidRDefault="007F61F8" w:rsidP="007F61F8">
      <w:pPr>
        <w:spacing w:after="0" w:line="240" w:lineRule="auto"/>
        <w:ind w:firstLine="709"/>
        <w:jc w:val="both"/>
        <w:rPr>
          <w:rFonts w:ascii="Times New Roman" w:eastAsia="Times New Roman" w:hAnsi="Times New Roman" w:cs="Times New Roman"/>
          <w:noProof/>
          <w:sz w:val="27"/>
          <w:szCs w:val="27"/>
          <w:lang w:val="uk-UA" w:eastAsia="ru-RU"/>
        </w:rPr>
      </w:pPr>
      <w:r w:rsidRPr="007F61F8">
        <w:rPr>
          <w:rFonts w:ascii="Times New Roman" w:eastAsia="Times New Roman" w:hAnsi="Times New Roman" w:cs="Times New Roman"/>
          <w:noProof/>
          <w:sz w:val="27"/>
          <w:szCs w:val="27"/>
          <w:lang w:val="uk-UA" w:eastAsia="ru-RU"/>
        </w:rPr>
        <w:t>Постачальник за __ днів до дати відвантаження Товару зобов`язаний надати Покупцю (факсом або електронною поштою) наступну інформацію:</w:t>
      </w:r>
    </w:p>
    <w:p w:rsidR="007F61F8" w:rsidRPr="007F61F8" w:rsidRDefault="007F61F8" w:rsidP="007F61F8">
      <w:pPr>
        <w:numPr>
          <w:ilvl w:val="0"/>
          <w:numId w:val="8"/>
        </w:numPr>
        <w:spacing w:after="0" w:line="240" w:lineRule="auto"/>
        <w:ind w:left="0" w:firstLine="709"/>
        <w:jc w:val="both"/>
        <w:rPr>
          <w:rFonts w:ascii="Times New Roman" w:eastAsia="Times New Roman" w:hAnsi="Times New Roman" w:cs="Times New Roman"/>
          <w:noProof/>
          <w:sz w:val="27"/>
          <w:szCs w:val="27"/>
          <w:lang w:val="uk-UA" w:eastAsia="ru-RU"/>
        </w:rPr>
      </w:pPr>
      <w:r w:rsidRPr="007F61F8">
        <w:rPr>
          <w:rFonts w:ascii="Times New Roman" w:eastAsia="Times New Roman" w:hAnsi="Times New Roman" w:cs="Times New Roman"/>
          <w:noProof/>
          <w:sz w:val="27"/>
          <w:szCs w:val="27"/>
          <w:lang w:val="uk-UA" w:eastAsia="ru-RU"/>
        </w:rPr>
        <w:t>номенклатуру Товару</w:t>
      </w:r>
    </w:p>
    <w:p w:rsidR="007F61F8" w:rsidRPr="007F61F8" w:rsidRDefault="007F61F8" w:rsidP="007F61F8">
      <w:pPr>
        <w:numPr>
          <w:ilvl w:val="0"/>
          <w:numId w:val="8"/>
        </w:numPr>
        <w:spacing w:after="0" w:line="240" w:lineRule="auto"/>
        <w:ind w:left="0" w:firstLine="709"/>
        <w:jc w:val="both"/>
        <w:rPr>
          <w:rFonts w:ascii="Times New Roman" w:eastAsia="Times New Roman" w:hAnsi="Times New Roman" w:cs="Times New Roman"/>
          <w:noProof/>
          <w:sz w:val="27"/>
          <w:szCs w:val="27"/>
          <w:lang w:val="uk-UA" w:eastAsia="ru-RU"/>
        </w:rPr>
      </w:pPr>
      <w:r w:rsidRPr="007F61F8">
        <w:rPr>
          <w:rFonts w:ascii="Times New Roman" w:eastAsia="Times New Roman" w:hAnsi="Times New Roman" w:cs="Times New Roman"/>
          <w:noProof/>
          <w:sz w:val="27"/>
          <w:szCs w:val="27"/>
          <w:lang w:val="uk-UA" w:eastAsia="ru-RU"/>
        </w:rPr>
        <w:t>вартість Товару</w:t>
      </w:r>
    </w:p>
    <w:p w:rsidR="007F61F8" w:rsidRPr="007F61F8" w:rsidRDefault="007F61F8" w:rsidP="007F61F8">
      <w:pPr>
        <w:numPr>
          <w:ilvl w:val="0"/>
          <w:numId w:val="8"/>
        </w:numPr>
        <w:spacing w:after="0" w:line="240" w:lineRule="auto"/>
        <w:ind w:left="0" w:firstLine="709"/>
        <w:jc w:val="both"/>
        <w:rPr>
          <w:rFonts w:ascii="Times New Roman" w:eastAsia="Times New Roman" w:hAnsi="Times New Roman" w:cs="Times New Roman"/>
          <w:noProof/>
          <w:sz w:val="27"/>
          <w:szCs w:val="27"/>
          <w:lang w:val="uk-UA" w:eastAsia="ru-RU"/>
        </w:rPr>
      </w:pPr>
      <w:r w:rsidRPr="007F61F8">
        <w:rPr>
          <w:rFonts w:ascii="Times New Roman" w:eastAsia="Times New Roman" w:hAnsi="Times New Roman" w:cs="Times New Roman"/>
          <w:noProof/>
          <w:sz w:val="27"/>
          <w:szCs w:val="27"/>
          <w:lang w:val="uk-UA" w:eastAsia="ru-RU"/>
        </w:rPr>
        <w:t xml:space="preserve">кількість мість </w:t>
      </w:r>
    </w:p>
    <w:p w:rsidR="007F61F8" w:rsidRPr="007F61F8" w:rsidRDefault="007F61F8" w:rsidP="007F61F8">
      <w:pPr>
        <w:numPr>
          <w:ilvl w:val="0"/>
          <w:numId w:val="8"/>
        </w:numPr>
        <w:spacing w:after="0" w:line="240" w:lineRule="auto"/>
        <w:ind w:left="0" w:firstLine="709"/>
        <w:jc w:val="both"/>
        <w:rPr>
          <w:rFonts w:ascii="Times New Roman" w:eastAsia="Times New Roman" w:hAnsi="Times New Roman" w:cs="Times New Roman"/>
          <w:noProof/>
          <w:sz w:val="27"/>
          <w:szCs w:val="27"/>
          <w:lang w:val="uk-UA" w:eastAsia="ru-RU"/>
        </w:rPr>
      </w:pPr>
      <w:r w:rsidRPr="007F61F8">
        <w:rPr>
          <w:rFonts w:ascii="Times New Roman" w:eastAsia="Times New Roman" w:hAnsi="Times New Roman" w:cs="Times New Roman"/>
          <w:noProof/>
          <w:sz w:val="27"/>
          <w:szCs w:val="27"/>
          <w:lang w:val="uk-UA" w:eastAsia="ru-RU"/>
        </w:rPr>
        <w:t>габарити Товару</w:t>
      </w:r>
    </w:p>
    <w:p w:rsidR="007F61F8" w:rsidRPr="007F61F8" w:rsidRDefault="007F61F8" w:rsidP="007F61F8">
      <w:pPr>
        <w:numPr>
          <w:ilvl w:val="0"/>
          <w:numId w:val="8"/>
        </w:numPr>
        <w:spacing w:after="0" w:line="240" w:lineRule="auto"/>
        <w:ind w:left="0" w:firstLine="709"/>
        <w:jc w:val="both"/>
        <w:rPr>
          <w:rFonts w:ascii="Times New Roman" w:eastAsia="Times New Roman" w:hAnsi="Times New Roman" w:cs="Times New Roman"/>
          <w:noProof/>
          <w:sz w:val="27"/>
          <w:szCs w:val="27"/>
          <w:lang w:val="uk-UA" w:eastAsia="ru-RU"/>
        </w:rPr>
      </w:pPr>
      <w:r w:rsidRPr="007F61F8">
        <w:rPr>
          <w:rFonts w:ascii="Times New Roman" w:eastAsia="Times New Roman" w:hAnsi="Times New Roman" w:cs="Times New Roman"/>
          <w:noProof/>
          <w:sz w:val="27"/>
          <w:szCs w:val="27"/>
          <w:lang w:val="uk-UA" w:eastAsia="ru-RU"/>
        </w:rPr>
        <w:t>вага нето/брутто</w:t>
      </w:r>
    </w:p>
    <w:p w:rsidR="007F61F8" w:rsidRPr="007F61F8" w:rsidRDefault="007F61F8" w:rsidP="007F61F8">
      <w:pPr>
        <w:spacing w:after="0" w:line="240" w:lineRule="auto"/>
        <w:ind w:firstLine="709"/>
        <w:jc w:val="both"/>
        <w:rPr>
          <w:rFonts w:ascii="Times New Roman" w:eastAsia="Times New Roman" w:hAnsi="Times New Roman" w:cs="Times New Roman"/>
          <w:noProof/>
          <w:sz w:val="27"/>
          <w:szCs w:val="27"/>
          <w:lang w:val="uk-UA" w:eastAsia="ru-RU"/>
        </w:rPr>
      </w:pPr>
      <w:r w:rsidRPr="007F61F8">
        <w:rPr>
          <w:rFonts w:ascii="Times New Roman" w:eastAsia="Times New Roman" w:hAnsi="Times New Roman" w:cs="Times New Roman"/>
          <w:noProof/>
          <w:sz w:val="27"/>
          <w:szCs w:val="27"/>
          <w:lang w:val="uk-UA" w:eastAsia="ru-RU"/>
        </w:rPr>
        <w:t xml:space="preserve">Відвантаження Товару здійснюється після отримання Постачальником погодження Покупця </w:t>
      </w:r>
      <w:r w:rsidRPr="007F61F8">
        <w:rPr>
          <w:rFonts w:ascii="Times New Roman" w:eastAsia="Times New Roman" w:hAnsi="Times New Roman" w:cs="Times New Roman"/>
          <w:i/>
          <w:noProof/>
          <w:sz w:val="27"/>
          <w:szCs w:val="27"/>
          <w:lang w:val="uk-UA" w:eastAsia="ru-RU"/>
        </w:rPr>
        <w:t>(для нерезидента).</w:t>
      </w:r>
    </w:p>
    <w:p w:rsidR="007F61F8" w:rsidRPr="007F61F8" w:rsidRDefault="007F61F8" w:rsidP="007F61F8">
      <w:pPr>
        <w:spacing w:after="0" w:line="240" w:lineRule="auto"/>
        <w:ind w:firstLine="709"/>
        <w:jc w:val="both"/>
        <w:rPr>
          <w:rFonts w:ascii="Times New Roman" w:eastAsia="Times New Roman" w:hAnsi="Times New Roman" w:cs="Times New Roman"/>
          <w:noProof/>
          <w:sz w:val="27"/>
          <w:szCs w:val="27"/>
          <w:lang w:val="uk-UA" w:eastAsia="ru-RU"/>
        </w:rPr>
      </w:pPr>
      <w:r w:rsidRPr="007F61F8">
        <w:rPr>
          <w:rFonts w:ascii="Times New Roman" w:eastAsia="Times New Roman" w:hAnsi="Times New Roman" w:cs="Times New Roman"/>
          <w:noProof/>
          <w:sz w:val="27"/>
          <w:szCs w:val="27"/>
          <w:lang w:val="uk-UA" w:eastAsia="ru-RU"/>
        </w:rPr>
        <w:t>5.4.1.</w:t>
      </w:r>
      <w:r w:rsidRPr="007F61F8">
        <w:rPr>
          <w:rFonts w:ascii="Times New Roman" w:eastAsia="Times New Roman" w:hAnsi="Times New Roman" w:cs="Times New Roman"/>
          <w:noProof/>
          <w:sz w:val="27"/>
          <w:szCs w:val="27"/>
          <w:lang w:eastAsia="ru-RU"/>
        </w:rPr>
        <w:t>  </w:t>
      </w:r>
      <w:r w:rsidRPr="007F61F8">
        <w:rPr>
          <w:rFonts w:ascii="Times New Roman" w:eastAsia="Times New Roman" w:hAnsi="Times New Roman" w:cs="Times New Roman"/>
          <w:noProof/>
          <w:sz w:val="27"/>
          <w:szCs w:val="27"/>
          <w:lang w:val="uk-UA" w:eastAsia="ru-RU"/>
        </w:rPr>
        <w:t xml:space="preserve">За вимогою </w:t>
      </w:r>
      <w:r w:rsidRPr="007F61F8">
        <w:rPr>
          <w:rFonts w:ascii="Times New Roman" w:eastAsia="Times New Roman" w:hAnsi="Times New Roman" w:cs="Times New Roman"/>
          <w:sz w:val="27"/>
          <w:szCs w:val="27"/>
          <w:lang w:val="uk-UA" w:eastAsia="ru-RU"/>
        </w:rPr>
        <w:t>Покупця</w:t>
      </w:r>
      <w:r w:rsidRPr="007F61F8">
        <w:rPr>
          <w:rFonts w:ascii="Times New Roman" w:eastAsia="Times New Roman" w:hAnsi="Times New Roman" w:cs="Times New Roman"/>
          <w:noProof/>
          <w:sz w:val="27"/>
          <w:szCs w:val="27"/>
          <w:lang w:val="uk-UA" w:eastAsia="ru-RU"/>
        </w:rPr>
        <w:t xml:space="preserve"> або вантажоотримувача Постачальник зобов'язаний відвантажувати Товар в присутності уповноважних представників </w:t>
      </w:r>
      <w:r w:rsidRPr="007F61F8">
        <w:rPr>
          <w:rFonts w:ascii="Times New Roman" w:eastAsia="Times New Roman" w:hAnsi="Times New Roman" w:cs="Times New Roman"/>
          <w:sz w:val="27"/>
          <w:szCs w:val="27"/>
          <w:lang w:val="uk-UA" w:eastAsia="ru-RU"/>
        </w:rPr>
        <w:t>Покупця</w:t>
      </w:r>
      <w:r w:rsidRPr="007F61F8">
        <w:rPr>
          <w:rFonts w:ascii="Times New Roman" w:eastAsia="Times New Roman" w:hAnsi="Times New Roman" w:cs="Times New Roman"/>
          <w:noProof/>
          <w:sz w:val="27"/>
          <w:szCs w:val="27"/>
          <w:lang w:val="uk-UA" w:eastAsia="ru-RU"/>
        </w:rPr>
        <w:t>.</w:t>
      </w:r>
    </w:p>
    <w:p w:rsidR="007F61F8" w:rsidRPr="007F61F8" w:rsidRDefault="007F61F8" w:rsidP="007F61F8">
      <w:pPr>
        <w:spacing w:after="0" w:line="240" w:lineRule="auto"/>
        <w:ind w:firstLine="709"/>
        <w:jc w:val="both"/>
        <w:rPr>
          <w:rFonts w:ascii="Times New Roman" w:eastAsia="Times New Roman" w:hAnsi="Times New Roman" w:cs="Times New Roman"/>
          <w:noProof/>
          <w:sz w:val="27"/>
          <w:szCs w:val="27"/>
          <w:lang w:val="uk-UA" w:eastAsia="ru-RU"/>
        </w:rPr>
      </w:pPr>
      <w:r w:rsidRPr="007F61F8">
        <w:rPr>
          <w:rFonts w:ascii="Times New Roman" w:eastAsia="Times New Roman" w:hAnsi="Times New Roman" w:cs="Times New Roman"/>
          <w:noProof/>
          <w:sz w:val="27"/>
          <w:szCs w:val="27"/>
          <w:lang w:val="uk-UA" w:eastAsia="ru-RU"/>
        </w:rPr>
        <w:t>5.5. </w:t>
      </w:r>
      <w:r w:rsidRPr="007F61F8">
        <w:rPr>
          <w:rFonts w:ascii="Times New Roman" w:eastAsia="Times New Roman" w:hAnsi="Times New Roman" w:cs="Times New Roman"/>
          <w:noProof/>
          <w:sz w:val="27"/>
          <w:szCs w:val="27"/>
          <w:lang w:eastAsia="ru-RU"/>
        </w:rPr>
        <w:t> </w:t>
      </w:r>
      <w:r w:rsidRPr="007F61F8">
        <w:rPr>
          <w:rFonts w:ascii="Times New Roman" w:eastAsia="Times New Roman" w:hAnsi="Times New Roman" w:cs="Times New Roman"/>
          <w:noProof/>
          <w:sz w:val="27"/>
          <w:szCs w:val="27"/>
          <w:lang w:val="uk-UA" w:eastAsia="ru-RU"/>
        </w:rPr>
        <w:t xml:space="preserve">Протягом 48 годин після закінчення відвантаження Постачальник повідомляє про це </w:t>
      </w:r>
      <w:r w:rsidRPr="007F61F8">
        <w:rPr>
          <w:rFonts w:ascii="Times New Roman" w:eastAsia="Times New Roman" w:hAnsi="Times New Roman" w:cs="Times New Roman"/>
          <w:sz w:val="27"/>
          <w:szCs w:val="27"/>
          <w:lang w:val="uk-UA" w:eastAsia="ru-RU"/>
        </w:rPr>
        <w:t>Покупця</w:t>
      </w:r>
      <w:r w:rsidRPr="007F61F8">
        <w:rPr>
          <w:rFonts w:ascii="Times New Roman" w:eastAsia="Times New Roman" w:hAnsi="Times New Roman" w:cs="Times New Roman"/>
          <w:noProof/>
          <w:sz w:val="27"/>
          <w:szCs w:val="27"/>
          <w:lang w:val="uk-UA" w:eastAsia="ru-RU"/>
        </w:rPr>
        <w:t xml:space="preserve"> і вантажоотримувача.</w:t>
      </w:r>
    </w:p>
    <w:p w:rsidR="007F61F8" w:rsidRPr="007F61F8" w:rsidRDefault="007F61F8" w:rsidP="007F61F8">
      <w:pPr>
        <w:spacing w:after="0" w:line="24" w:lineRule="atLeast"/>
        <w:ind w:right="43" w:firstLine="709"/>
        <w:jc w:val="both"/>
        <w:rPr>
          <w:rFonts w:ascii="Times New Roman" w:eastAsia="Times New Roman" w:hAnsi="Times New Roman" w:cs="Times New Roman"/>
          <w:noProof/>
          <w:sz w:val="27"/>
          <w:szCs w:val="27"/>
          <w:lang w:val="uk-UA" w:eastAsia="ru-RU"/>
        </w:rPr>
      </w:pPr>
      <w:r w:rsidRPr="007F61F8">
        <w:rPr>
          <w:rFonts w:ascii="Times New Roman" w:eastAsia="Times New Roman" w:hAnsi="Times New Roman" w:cs="Times New Roman"/>
          <w:noProof/>
          <w:sz w:val="27"/>
          <w:szCs w:val="27"/>
          <w:lang w:val="uk-UA" w:eastAsia="ru-RU"/>
        </w:rPr>
        <w:t>5.6. </w:t>
      </w:r>
      <w:r w:rsidRPr="007F61F8">
        <w:rPr>
          <w:rFonts w:ascii="Times New Roman" w:eastAsia="Times New Roman" w:hAnsi="Times New Roman" w:cs="Times New Roman"/>
          <w:noProof/>
          <w:sz w:val="27"/>
          <w:szCs w:val="27"/>
          <w:lang w:eastAsia="ru-RU"/>
        </w:rPr>
        <w:t> </w:t>
      </w:r>
      <w:r w:rsidRPr="007F61F8">
        <w:rPr>
          <w:rFonts w:ascii="Times New Roman" w:eastAsia="Times New Roman" w:hAnsi="Times New Roman" w:cs="Times New Roman"/>
          <w:noProof/>
          <w:sz w:val="27"/>
          <w:szCs w:val="27"/>
          <w:lang w:val="uk-UA" w:eastAsia="ru-RU"/>
        </w:rPr>
        <w:t xml:space="preserve">Постачальник надає на адресу </w:t>
      </w:r>
      <w:r w:rsidRPr="007F61F8">
        <w:rPr>
          <w:rFonts w:ascii="Times New Roman" w:eastAsia="Times New Roman" w:hAnsi="Times New Roman" w:cs="Times New Roman"/>
          <w:sz w:val="27"/>
          <w:szCs w:val="27"/>
          <w:lang w:val="uk-UA" w:eastAsia="ru-RU"/>
        </w:rPr>
        <w:t>Покупця</w:t>
      </w:r>
      <w:r w:rsidRPr="007F61F8">
        <w:rPr>
          <w:rFonts w:ascii="Times New Roman" w:eastAsia="Times New Roman" w:hAnsi="Times New Roman" w:cs="Times New Roman"/>
          <w:noProof/>
          <w:sz w:val="27"/>
          <w:szCs w:val="27"/>
          <w:lang w:val="uk-UA" w:eastAsia="ru-RU"/>
        </w:rPr>
        <w:t xml:space="preserve"> наступні  документи:</w:t>
      </w:r>
    </w:p>
    <w:p w:rsidR="007F61F8" w:rsidRPr="007F61F8" w:rsidRDefault="007F61F8" w:rsidP="007F61F8">
      <w:pPr>
        <w:numPr>
          <w:ilvl w:val="0"/>
          <w:numId w:val="7"/>
        </w:numPr>
        <w:shd w:val="clear" w:color="auto" w:fill="FFFFFF"/>
        <w:tabs>
          <w:tab w:val="num" w:pos="993"/>
        </w:tabs>
        <w:autoSpaceDN w:val="0"/>
        <w:spacing w:after="0" w:line="240" w:lineRule="auto"/>
        <w:ind w:left="0" w:firstLine="709"/>
        <w:jc w:val="both"/>
        <w:rPr>
          <w:rFonts w:ascii="Times New Roman" w:eastAsia="Times New Roman" w:hAnsi="Times New Roman" w:cs="Times New Roman"/>
          <w:sz w:val="27"/>
          <w:szCs w:val="27"/>
          <w:lang w:val="uk-UA" w:eastAsia="ru-RU"/>
        </w:rPr>
      </w:pPr>
      <w:r w:rsidRPr="007F61F8">
        <w:rPr>
          <w:rFonts w:ascii="Times New Roman" w:eastAsia="Times New Roman" w:hAnsi="Times New Roman" w:cs="Times New Roman"/>
          <w:sz w:val="27"/>
          <w:szCs w:val="27"/>
          <w:lang w:val="uk-UA" w:eastAsia="ru-RU"/>
        </w:rPr>
        <w:t>товаросупровідні документи (товарно - транспортна накладна);</w:t>
      </w:r>
    </w:p>
    <w:p w:rsidR="007F61F8" w:rsidRPr="007F61F8" w:rsidRDefault="007F61F8" w:rsidP="007F61F8">
      <w:pPr>
        <w:numPr>
          <w:ilvl w:val="0"/>
          <w:numId w:val="7"/>
        </w:numPr>
        <w:shd w:val="clear" w:color="auto" w:fill="FFFFFF"/>
        <w:tabs>
          <w:tab w:val="num" w:pos="993"/>
        </w:tabs>
        <w:autoSpaceDN w:val="0"/>
        <w:spacing w:after="0" w:line="240" w:lineRule="auto"/>
        <w:ind w:left="0" w:firstLine="709"/>
        <w:jc w:val="both"/>
        <w:rPr>
          <w:rFonts w:ascii="Times New Roman" w:eastAsia="Times New Roman" w:hAnsi="Times New Roman" w:cs="Times New Roman"/>
          <w:sz w:val="27"/>
          <w:szCs w:val="27"/>
          <w:lang w:val="uk-UA" w:eastAsia="ru-RU"/>
        </w:rPr>
      </w:pPr>
      <w:r w:rsidRPr="007F61F8">
        <w:rPr>
          <w:rFonts w:ascii="Times New Roman" w:eastAsia="Times New Roman" w:hAnsi="Times New Roman" w:cs="Times New Roman"/>
          <w:sz w:val="27"/>
          <w:szCs w:val="27"/>
          <w:lang w:val="uk-UA" w:eastAsia="ru-RU"/>
        </w:rPr>
        <w:t>сертифікат якості та/або паспорт виробника (на вибір Покупця);</w:t>
      </w:r>
    </w:p>
    <w:p w:rsidR="007F61F8" w:rsidRPr="007F61F8" w:rsidRDefault="007F61F8" w:rsidP="007F61F8">
      <w:pPr>
        <w:numPr>
          <w:ilvl w:val="0"/>
          <w:numId w:val="7"/>
        </w:numPr>
        <w:shd w:val="clear" w:color="auto" w:fill="FFFFFF"/>
        <w:tabs>
          <w:tab w:val="num" w:pos="993"/>
        </w:tabs>
        <w:autoSpaceDN w:val="0"/>
        <w:spacing w:after="0" w:line="240" w:lineRule="auto"/>
        <w:ind w:left="0" w:firstLine="709"/>
        <w:jc w:val="both"/>
        <w:rPr>
          <w:rFonts w:ascii="Times New Roman" w:eastAsia="Times New Roman" w:hAnsi="Times New Roman" w:cs="Times New Roman"/>
          <w:sz w:val="27"/>
          <w:szCs w:val="27"/>
          <w:lang w:val="uk-UA" w:eastAsia="ru-RU"/>
        </w:rPr>
      </w:pPr>
      <w:r w:rsidRPr="007F61F8">
        <w:rPr>
          <w:rFonts w:ascii="Times New Roman" w:eastAsia="Times New Roman" w:hAnsi="Times New Roman" w:cs="Times New Roman"/>
          <w:sz w:val="27"/>
          <w:szCs w:val="27"/>
          <w:lang w:val="uk-UA" w:eastAsia="ru-RU"/>
        </w:rPr>
        <w:t>відвантажувальна специфікація (акт завантаження) або пакувальний лист (за вимогою Покупця);</w:t>
      </w:r>
    </w:p>
    <w:p w:rsidR="007F61F8" w:rsidRPr="007F61F8" w:rsidRDefault="007F61F8" w:rsidP="007F61F8">
      <w:pPr>
        <w:numPr>
          <w:ilvl w:val="0"/>
          <w:numId w:val="7"/>
        </w:numPr>
        <w:shd w:val="clear" w:color="auto" w:fill="FFFFFF"/>
        <w:tabs>
          <w:tab w:val="num" w:pos="993"/>
        </w:tabs>
        <w:autoSpaceDN w:val="0"/>
        <w:spacing w:after="0" w:line="240" w:lineRule="auto"/>
        <w:ind w:left="0" w:firstLine="709"/>
        <w:jc w:val="both"/>
        <w:rPr>
          <w:rFonts w:ascii="Times New Roman" w:eastAsia="Times New Roman" w:hAnsi="Times New Roman" w:cs="Times New Roman"/>
          <w:sz w:val="27"/>
          <w:szCs w:val="27"/>
          <w:lang w:val="uk-UA" w:eastAsia="ru-RU"/>
        </w:rPr>
      </w:pPr>
      <w:r w:rsidRPr="007F61F8">
        <w:rPr>
          <w:rFonts w:ascii="Times New Roman" w:eastAsia="Times New Roman" w:hAnsi="Times New Roman" w:cs="Times New Roman"/>
          <w:sz w:val="27"/>
          <w:szCs w:val="27"/>
          <w:lang w:val="uk-UA" w:eastAsia="ru-RU"/>
        </w:rPr>
        <w:t>сертифікат походження (за вимогою Покупця);</w:t>
      </w:r>
    </w:p>
    <w:p w:rsidR="007F61F8" w:rsidRPr="007F61F8" w:rsidRDefault="007F61F8" w:rsidP="007F61F8">
      <w:pPr>
        <w:numPr>
          <w:ilvl w:val="0"/>
          <w:numId w:val="7"/>
        </w:numPr>
        <w:shd w:val="clear" w:color="auto" w:fill="FFFFFF"/>
        <w:tabs>
          <w:tab w:val="num" w:pos="993"/>
        </w:tabs>
        <w:autoSpaceDN w:val="0"/>
        <w:spacing w:after="0" w:line="240" w:lineRule="auto"/>
        <w:ind w:left="0" w:firstLine="709"/>
        <w:jc w:val="both"/>
        <w:rPr>
          <w:rFonts w:ascii="Times New Roman" w:eastAsia="Times New Roman" w:hAnsi="Times New Roman" w:cs="Times New Roman"/>
          <w:sz w:val="27"/>
          <w:szCs w:val="27"/>
          <w:lang w:val="uk-UA" w:eastAsia="ru-RU"/>
        </w:rPr>
      </w:pPr>
      <w:r w:rsidRPr="007F61F8">
        <w:rPr>
          <w:rFonts w:ascii="Times New Roman" w:eastAsia="Times New Roman" w:hAnsi="Times New Roman" w:cs="Times New Roman"/>
          <w:sz w:val="27"/>
          <w:szCs w:val="27"/>
          <w:lang w:val="uk-UA" w:eastAsia="ru-RU"/>
        </w:rPr>
        <w:t>сертифікат відповідності (за вимогою Покупця);</w:t>
      </w:r>
    </w:p>
    <w:p w:rsidR="007F61F8" w:rsidRPr="007F61F8" w:rsidRDefault="007F61F8" w:rsidP="007F61F8">
      <w:pPr>
        <w:numPr>
          <w:ilvl w:val="0"/>
          <w:numId w:val="7"/>
        </w:numPr>
        <w:shd w:val="clear" w:color="auto" w:fill="FFFFFF"/>
        <w:tabs>
          <w:tab w:val="num" w:pos="993"/>
        </w:tabs>
        <w:autoSpaceDN w:val="0"/>
        <w:spacing w:after="0" w:line="240" w:lineRule="auto"/>
        <w:ind w:left="0" w:firstLine="709"/>
        <w:jc w:val="both"/>
        <w:rPr>
          <w:rFonts w:ascii="Times New Roman" w:eastAsia="Times New Roman" w:hAnsi="Times New Roman" w:cs="Times New Roman"/>
          <w:sz w:val="27"/>
          <w:szCs w:val="27"/>
          <w:lang w:val="uk-UA" w:eastAsia="ru-RU"/>
        </w:rPr>
      </w:pPr>
      <w:r w:rsidRPr="007F61F8">
        <w:rPr>
          <w:rFonts w:ascii="Times New Roman" w:eastAsia="Times New Roman" w:hAnsi="Times New Roman" w:cs="Times New Roman"/>
          <w:sz w:val="27"/>
          <w:szCs w:val="27"/>
          <w:lang w:val="uk-UA" w:eastAsia="ru-RU"/>
        </w:rPr>
        <w:t xml:space="preserve">інвойс (для нерезидента); </w:t>
      </w:r>
    </w:p>
    <w:p w:rsidR="007F61F8" w:rsidRPr="007F61F8" w:rsidRDefault="007F61F8" w:rsidP="007F61F8">
      <w:pPr>
        <w:numPr>
          <w:ilvl w:val="0"/>
          <w:numId w:val="7"/>
        </w:numPr>
        <w:shd w:val="clear" w:color="auto" w:fill="FFFFFF"/>
        <w:tabs>
          <w:tab w:val="num" w:pos="993"/>
        </w:tabs>
        <w:autoSpaceDN w:val="0"/>
        <w:spacing w:after="0" w:line="240" w:lineRule="auto"/>
        <w:ind w:left="0" w:firstLine="709"/>
        <w:jc w:val="both"/>
        <w:rPr>
          <w:rFonts w:ascii="Times New Roman" w:eastAsia="Times New Roman" w:hAnsi="Times New Roman" w:cs="Times New Roman"/>
          <w:sz w:val="27"/>
          <w:szCs w:val="27"/>
          <w:lang w:val="uk-UA" w:eastAsia="ru-RU"/>
        </w:rPr>
      </w:pPr>
      <w:r w:rsidRPr="007F61F8">
        <w:rPr>
          <w:rFonts w:ascii="Times New Roman" w:eastAsia="Times New Roman" w:hAnsi="Times New Roman" w:cs="Times New Roman"/>
          <w:sz w:val="27"/>
          <w:szCs w:val="27"/>
          <w:lang w:val="uk-UA" w:eastAsia="ru-RU"/>
        </w:rPr>
        <w:t>інші документи, на вимогу Покупця, у разі проведення митного оформлення Товару Покупцем.</w:t>
      </w:r>
    </w:p>
    <w:p w:rsidR="007F61F8" w:rsidRDefault="007F61F8" w:rsidP="007F61F8">
      <w:pPr>
        <w:spacing w:after="0" w:line="240" w:lineRule="auto"/>
        <w:ind w:firstLine="709"/>
        <w:jc w:val="both"/>
        <w:rPr>
          <w:rFonts w:ascii="Times New Roman" w:eastAsia="Times New Roman" w:hAnsi="Times New Roman" w:cs="Times New Roman"/>
          <w:noProof/>
          <w:sz w:val="27"/>
          <w:szCs w:val="27"/>
          <w:lang w:val="uk-UA" w:eastAsia="ru-RU"/>
        </w:rPr>
      </w:pPr>
      <w:r w:rsidRPr="007F61F8">
        <w:rPr>
          <w:rFonts w:ascii="Times New Roman" w:eastAsia="Times New Roman" w:hAnsi="Times New Roman" w:cs="Times New Roman"/>
          <w:noProof/>
          <w:sz w:val="27"/>
          <w:szCs w:val="27"/>
          <w:lang w:val="uk-UA" w:eastAsia="ru-RU"/>
        </w:rPr>
        <w:t>5.7.</w:t>
      </w:r>
      <w:r w:rsidRPr="007F61F8">
        <w:rPr>
          <w:rFonts w:ascii="Times New Roman" w:eastAsia="Times New Roman" w:hAnsi="Times New Roman" w:cs="Times New Roman"/>
          <w:noProof/>
          <w:sz w:val="27"/>
          <w:szCs w:val="27"/>
          <w:lang w:eastAsia="ru-RU"/>
        </w:rPr>
        <w:t>  </w:t>
      </w:r>
      <w:r w:rsidRPr="007F61F8">
        <w:rPr>
          <w:rFonts w:ascii="Times New Roman" w:eastAsia="Times New Roman" w:hAnsi="Times New Roman" w:cs="Times New Roman"/>
          <w:noProof/>
          <w:sz w:val="27"/>
          <w:szCs w:val="27"/>
          <w:lang w:val="uk-UA" w:eastAsia="ru-RU"/>
        </w:rPr>
        <w:t>Постачальник зобовязаний надати Покупцю додатково до документів, зазначених у п. 5.6 даної Угоди, наступні документи:</w:t>
      </w:r>
    </w:p>
    <w:p w:rsidR="007F61F8" w:rsidRDefault="007F61F8" w:rsidP="007F61F8">
      <w:pPr>
        <w:spacing w:after="0" w:line="240" w:lineRule="auto"/>
        <w:ind w:firstLine="709"/>
        <w:jc w:val="both"/>
        <w:rPr>
          <w:rFonts w:ascii="Times New Roman" w:eastAsia="Times New Roman" w:hAnsi="Times New Roman" w:cs="Times New Roman"/>
          <w:noProof/>
          <w:sz w:val="27"/>
          <w:szCs w:val="27"/>
          <w:lang w:val="uk-UA" w:eastAsia="ru-RU"/>
        </w:rPr>
      </w:pPr>
    </w:p>
    <w:p w:rsidR="007F61F8" w:rsidRPr="007F61F8" w:rsidRDefault="007F61F8" w:rsidP="007F61F8">
      <w:pPr>
        <w:spacing w:after="0" w:line="240" w:lineRule="auto"/>
        <w:ind w:firstLine="709"/>
        <w:jc w:val="both"/>
        <w:rPr>
          <w:rFonts w:ascii="Times New Roman" w:eastAsia="Times New Roman" w:hAnsi="Times New Roman" w:cs="Times New Roman"/>
          <w:noProof/>
          <w:sz w:val="27"/>
          <w:szCs w:val="27"/>
          <w:lang w:val="uk-UA" w:eastAsia="ru-RU"/>
        </w:rPr>
      </w:pPr>
    </w:p>
    <w:p w:rsidR="007F61F8" w:rsidRPr="007F61F8" w:rsidRDefault="007F61F8" w:rsidP="007F61F8">
      <w:pPr>
        <w:spacing w:after="0" w:line="240" w:lineRule="auto"/>
        <w:ind w:firstLine="709"/>
        <w:jc w:val="both"/>
        <w:rPr>
          <w:rFonts w:ascii="Times New Roman" w:eastAsia="Times New Roman" w:hAnsi="Times New Roman" w:cs="Times New Roman"/>
          <w:sz w:val="27"/>
          <w:szCs w:val="27"/>
          <w:lang w:val="uk-UA" w:eastAsia="ru-RU"/>
        </w:rPr>
      </w:pPr>
      <w:r w:rsidRPr="007F61F8">
        <w:rPr>
          <w:rFonts w:ascii="Times New Roman" w:eastAsia="Times New Roman" w:hAnsi="Times New Roman" w:cs="Times New Roman"/>
          <w:noProof/>
          <w:sz w:val="27"/>
          <w:szCs w:val="27"/>
          <w:lang w:val="uk-UA" w:eastAsia="ru-RU"/>
        </w:rPr>
        <w:t>5.7.1.</w:t>
      </w:r>
      <w:r w:rsidRPr="007F61F8">
        <w:rPr>
          <w:rFonts w:ascii="Times New Roman" w:eastAsia="Times New Roman" w:hAnsi="Times New Roman" w:cs="Times New Roman"/>
          <w:noProof/>
          <w:sz w:val="27"/>
          <w:szCs w:val="27"/>
          <w:lang w:eastAsia="ru-RU"/>
        </w:rPr>
        <w:t>  </w:t>
      </w:r>
      <w:r w:rsidRPr="007F61F8">
        <w:rPr>
          <w:rFonts w:ascii="Times New Roman" w:eastAsia="Times New Roman" w:hAnsi="Times New Roman" w:cs="Times New Roman"/>
          <w:noProof/>
          <w:sz w:val="27"/>
          <w:szCs w:val="27"/>
          <w:lang w:val="uk-UA" w:eastAsia="ru-RU"/>
        </w:rPr>
        <w:t>При</w:t>
      </w:r>
      <w:r w:rsidRPr="007F61F8">
        <w:rPr>
          <w:rFonts w:ascii="Times New Roman" w:eastAsia="Times New Roman" w:hAnsi="Times New Roman" w:cs="Times New Roman"/>
          <w:sz w:val="27"/>
          <w:szCs w:val="27"/>
          <w:lang w:val="uk-UA" w:eastAsia="ru-RU"/>
        </w:rPr>
        <w:t xml:space="preserve"> здійсненні перевезення Товару залізничним транспортом: </w:t>
      </w:r>
    </w:p>
    <w:p w:rsidR="007F61F8" w:rsidRPr="007F61F8" w:rsidRDefault="007F61F8" w:rsidP="007F61F8">
      <w:pPr>
        <w:spacing w:after="0" w:line="240" w:lineRule="auto"/>
        <w:ind w:firstLine="709"/>
        <w:jc w:val="both"/>
        <w:rPr>
          <w:rFonts w:ascii="Times New Roman" w:eastAsia="Times New Roman" w:hAnsi="Times New Roman" w:cs="Times New Roman"/>
          <w:sz w:val="27"/>
          <w:szCs w:val="27"/>
          <w:lang w:val="uk-UA" w:eastAsia="ru-RU"/>
        </w:rPr>
      </w:pPr>
      <w:r w:rsidRPr="007F61F8">
        <w:rPr>
          <w:rFonts w:ascii="Times New Roman" w:eastAsia="Times New Roman" w:hAnsi="Times New Roman" w:cs="Times New Roman"/>
          <w:noProof/>
          <w:sz w:val="27"/>
          <w:szCs w:val="27"/>
          <w:lang w:val="uk-UA" w:eastAsia="ru-RU"/>
        </w:rPr>
        <w:t xml:space="preserve">для </w:t>
      </w:r>
      <w:r w:rsidRPr="007F61F8">
        <w:rPr>
          <w:rFonts w:ascii="Times New Roman" w:eastAsia="Times New Roman" w:hAnsi="Times New Roman" w:cs="Times New Roman"/>
          <w:sz w:val="27"/>
          <w:szCs w:val="27"/>
          <w:lang w:val="uk-UA" w:eastAsia="ru-RU"/>
        </w:rPr>
        <w:t xml:space="preserve">резидента: оригінал акту </w:t>
      </w:r>
      <w:r w:rsidRPr="007F61F8">
        <w:rPr>
          <w:rFonts w:ascii="Times New Roman" w:eastAsia="Times New Roman" w:hAnsi="Times New Roman" w:cs="Times New Roman"/>
          <w:noProof/>
          <w:sz w:val="27"/>
          <w:szCs w:val="27"/>
          <w:lang w:val="uk-UA" w:eastAsia="ru-RU"/>
        </w:rPr>
        <w:t>приймання</w:t>
      </w:r>
      <w:r w:rsidRPr="007F61F8">
        <w:rPr>
          <w:rFonts w:ascii="Times New Roman" w:eastAsia="Times New Roman" w:hAnsi="Times New Roman" w:cs="Times New Roman"/>
          <w:sz w:val="27"/>
          <w:szCs w:val="27"/>
          <w:lang w:val="uk-UA" w:eastAsia="ru-RU"/>
        </w:rPr>
        <w:t xml:space="preserve">–передачі товару та копію залізничної накладної, </w:t>
      </w:r>
    </w:p>
    <w:p w:rsidR="007F61F8" w:rsidRPr="007F61F8" w:rsidRDefault="007F61F8" w:rsidP="007F61F8">
      <w:pPr>
        <w:spacing w:after="0" w:line="240" w:lineRule="auto"/>
        <w:ind w:firstLine="709"/>
        <w:jc w:val="both"/>
        <w:rPr>
          <w:rFonts w:ascii="Times New Roman" w:eastAsia="Times New Roman" w:hAnsi="Times New Roman" w:cs="Times New Roman"/>
          <w:sz w:val="27"/>
          <w:szCs w:val="27"/>
          <w:lang w:val="uk-UA" w:eastAsia="ru-RU"/>
        </w:rPr>
      </w:pPr>
      <w:r w:rsidRPr="007F61F8">
        <w:rPr>
          <w:rFonts w:ascii="Times New Roman" w:eastAsia="Times New Roman" w:hAnsi="Times New Roman" w:cs="Times New Roman"/>
          <w:sz w:val="27"/>
          <w:szCs w:val="27"/>
          <w:lang w:val="uk-UA" w:eastAsia="ru-RU"/>
        </w:rPr>
        <w:t xml:space="preserve">для нерезидента: оригінали акту </w:t>
      </w:r>
      <w:r w:rsidRPr="007F61F8">
        <w:rPr>
          <w:rFonts w:ascii="Times New Roman" w:eastAsia="Times New Roman" w:hAnsi="Times New Roman" w:cs="Times New Roman"/>
          <w:noProof/>
          <w:sz w:val="27"/>
          <w:szCs w:val="27"/>
          <w:lang w:val="uk-UA" w:eastAsia="ru-RU"/>
        </w:rPr>
        <w:t>приймання</w:t>
      </w:r>
      <w:r w:rsidRPr="007F61F8">
        <w:rPr>
          <w:rFonts w:ascii="Times New Roman" w:eastAsia="Times New Roman" w:hAnsi="Times New Roman" w:cs="Times New Roman"/>
          <w:sz w:val="27"/>
          <w:szCs w:val="27"/>
          <w:lang w:val="uk-UA" w:eastAsia="ru-RU"/>
        </w:rPr>
        <w:t xml:space="preserve">–передачі товару та залізничної накладної. </w:t>
      </w:r>
    </w:p>
    <w:p w:rsidR="007F61F8" w:rsidRPr="007F61F8" w:rsidRDefault="007F61F8" w:rsidP="007F61F8">
      <w:pPr>
        <w:spacing w:after="0" w:line="240" w:lineRule="auto"/>
        <w:ind w:firstLine="709"/>
        <w:jc w:val="both"/>
        <w:rPr>
          <w:rFonts w:ascii="Times New Roman" w:eastAsia="Times New Roman" w:hAnsi="Times New Roman" w:cs="Times New Roman"/>
          <w:sz w:val="27"/>
          <w:szCs w:val="27"/>
          <w:lang w:val="uk-UA" w:eastAsia="ru-RU"/>
        </w:rPr>
      </w:pPr>
      <w:r w:rsidRPr="007F61F8">
        <w:rPr>
          <w:rFonts w:ascii="Times New Roman" w:eastAsia="Times New Roman" w:hAnsi="Times New Roman" w:cs="Times New Roman"/>
          <w:sz w:val="27"/>
          <w:szCs w:val="27"/>
          <w:lang w:val="uk-UA" w:eastAsia="ru-RU"/>
        </w:rPr>
        <w:t>5.7.2.</w:t>
      </w:r>
      <w:r w:rsidRPr="007F61F8">
        <w:rPr>
          <w:rFonts w:ascii="Times New Roman" w:eastAsia="Times New Roman" w:hAnsi="Times New Roman" w:cs="Times New Roman"/>
          <w:sz w:val="27"/>
          <w:szCs w:val="27"/>
          <w:lang w:eastAsia="ru-RU"/>
        </w:rPr>
        <w:t>  </w:t>
      </w:r>
      <w:r w:rsidRPr="007F61F8">
        <w:rPr>
          <w:rFonts w:ascii="Times New Roman" w:eastAsia="Times New Roman" w:hAnsi="Times New Roman" w:cs="Times New Roman"/>
          <w:sz w:val="27"/>
          <w:szCs w:val="27"/>
          <w:lang w:val="uk-UA" w:eastAsia="ru-RU"/>
        </w:rPr>
        <w:t>При здійсненні перевезення Товару автотранспортом:</w:t>
      </w:r>
    </w:p>
    <w:p w:rsidR="007F61F8" w:rsidRPr="007F61F8" w:rsidRDefault="007F61F8" w:rsidP="007F61F8">
      <w:pPr>
        <w:spacing w:after="0" w:line="240" w:lineRule="auto"/>
        <w:ind w:firstLine="709"/>
        <w:jc w:val="both"/>
        <w:rPr>
          <w:rFonts w:ascii="Times New Roman" w:eastAsia="Times New Roman" w:hAnsi="Times New Roman" w:cs="Times New Roman"/>
          <w:sz w:val="27"/>
          <w:szCs w:val="27"/>
          <w:lang w:val="uk-UA" w:eastAsia="ru-RU"/>
        </w:rPr>
      </w:pPr>
      <w:r w:rsidRPr="007F61F8">
        <w:rPr>
          <w:rFonts w:ascii="Times New Roman" w:eastAsia="Times New Roman" w:hAnsi="Times New Roman" w:cs="Times New Roman"/>
          <w:noProof/>
          <w:sz w:val="27"/>
          <w:szCs w:val="27"/>
          <w:lang w:val="uk-UA" w:eastAsia="ru-RU"/>
        </w:rPr>
        <w:t xml:space="preserve">для </w:t>
      </w:r>
      <w:r w:rsidRPr="007F61F8">
        <w:rPr>
          <w:rFonts w:ascii="Times New Roman" w:eastAsia="Times New Roman" w:hAnsi="Times New Roman" w:cs="Times New Roman"/>
          <w:sz w:val="27"/>
          <w:szCs w:val="27"/>
          <w:lang w:val="uk-UA" w:eastAsia="ru-RU"/>
        </w:rPr>
        <w:t>резидента: оригінал акту п</w:t>
      </w:r>
      <w:r w:rsidRPr="007F61F8">
        <w:rPr>
          <w:rFonts w:ascii="Times New Roman" w:eastAsia="Times New Roman" w:hAnsi="Times New Roman" w:cs="Times New Roman"/>
          <w:noProof/>
          <w:sz w:val="27"/>
          <w:szCs w:val="27"/>
          <w:lang w:val="uk-UA" w:eastAsia="ru-RU"/>
        </w:rPr>
        <w:t>риймання</w:t>
      </w:r>
      <w:r w:rsidRPr="007F61F8">
        <w:rPr>
          <w:rFonts w:ascii="Times New Roman" w:eastAsia="Times New Roman" w:hAnsi="Times New Roman" w:cs="Times New Roman"/>
          <w:sz w:val="27"/>
          <w:szCs w:val="27"/>
          <w:lang w:val="uk-UA" w:eastAsia="ru-RU"/>
        </w:rPr>
        <w:t>–передачі</w:t>
      </w:r>
      <w:r w:rsidRPr="007F61F8">
        <w:rPr>
          <w:rFonts w:ascii="Times New Roman" w:eastAsia="Times New Roman" w:hAnsi="Times New Roman" w:cs="Times New Roman"/>
          <w:b/>
          <w:sz w:val="27"/>
          <w:szCs w:val="27"/>
          <w:lang w:val="uk-UA" w:eastAsia="ru-RU"/>
        </w:rPr>
        <w:t xml:space="preserve"> </w:t>
      </w:r>
      <w:r w:rsidRPr="007F61F8">
        <w:rPr>
          <w:rFonts w:ascii="Times New Roman" w:eastAsia="Times New Roman" w:hAnsi="Times New Roman" w:cs="Times New Roman"/>
          <w:sz w:val="27"/>
          <w:szCs w:val="27"/>
          <w:lang w:val="uk-UA" w:eastAsia="ru-RU"/>
        </w:rPr>
        <w:t>товару або видаткової накладної, другий примірник товарно-транспортної накладної (ф.№1-ТН) та</w:t>
      </w:r>
      <w:r w:rsidRPr="007F61F8">
        <w:rPr>
          <w:rFonts w:ascii="Times New Roman" w:eastAsia="Times New Roman" w:hAnsi="Times New Roman" w:cs="Times New Roman"/>
          <w:b/>
          <w:sz w:val="27"/>
          <w:szCs w:val="27"/>
          <w:lang w:val="uk-UA" w:eastAsia="ru-RU"/>
        </w:rPr>
        <w:t xml:space="preserve"> </w:t>
      </w:r>
      <w:r w:rsidRPr="007F61F8">
        <w:rPr>
          <w:rFonts w:ascii="Times New Roman" w:eastAsia="Times New Roman" w:hAnsi="Times New Roman" w:cs="Times New Roman"/>
          <w:sz w:val="27"/>
          <w:szCs w:val="27"/>
          <w:lang w:val="uk-UA" w:eastAsia="ru-RU"/>
        </w:rPr>
        <w:t>копію товарно-транспортної накладної,</w:t>
      </w:r>
    </w:p>
    <w:p w:rsidR="007F61F8" w:rsidRPr="007F61F8" w:rsidRDefault="007F61F8" w:rsidP="007F61F8">
      <w:pPr>
        <w:spacing w:after="0" w:line="240" w:lineRule="auto"/>
        <w:ind w:firstLine="709"/>
        <w:jc w:val="both"/>
        <w:rPr>
          <w:rFonts w:ascii="Times New Roman" w:eastAsia="Times New Roman" w:hAnsi="Times New Roman" w:cs="Times New Roman"/>
          <w:i/>
          <w:sz w:val="27"/>
          <w:szCs w:val="27"/>
          <w:lang w:val="uk-UA" w:eastAsia="ru-RU"/>
        </w:rPr>
      </w:pPr>
      <w:r w:rsidRPr="007F61F8">
        <w:rPr>
          <w:rFonts w:ascii="Times New Roman" w:eastAsia="Times New Roman" w:hAnsi="Times New Roman" w:cs="Times New Roman"/>
          <w:sz w:val="27"/>
          <w:szCs w:val="27"/>
          <w:lang w:val="uk-UA" w:eastAsia="ru-RU"/>
        </w:rPr>
        <w:t>для нерезидента: оригінали акту п</w:t>
      </w:r>
      <w:r w:rsidRPr="007F61F8">
        <w:rPr>
          <w:rFonts w:ascii="Times New Roman" w:eastAsia="Times New Roman" w:hAnsi="Times New Roman" w:cs="Times New Roman"/>
          <w:noProof/>
          <w:sz w:val="27"/>
          <w:szCs w:val="27"/>
          <w:lang w:val="uk-UA" w:eastAsia="ru-RU"/>
        </w:rPr>
        <w:t>риймання</w:t>
      </w:r>
      <w:r w:rsidRPr="007F61F8">
        <w:rPr>
          <w:rFonts w:ascii="Times New Roman" w:eastAsia="Times New Roman" w:hAnsi="Times New Roman" w:cs="Times New Roman"/>
          <w:sz w:val="27"/>
          <w:szCs w:val="27"/>
          <w:lang w:val="uk-UA" w:eastAsia="ru-RU"/>
        </w:rPr>
        <w:t>–передачі</w:t>
      </w:r>
      <w:r w:rsidRPr="007F61F8">
        <w:rPr>
          <w:rFonts w:ascii="Times New Roman" w:eastAsia="Times New Roman" w:hAnsi="Times New Roman" w:cs="Times New Roman"/>
          <w:b/>
          <w:sz w:val="27"/>
          <w:szCs w:val="27"/>
          <w:lang w:val="uk-UA" w:eastAsia="ru-RU"/>
        </w:rPr>
        <w:t xml:space="preserve"> </w:t>
      </w:r>
      <w:r w:rsidRPr="007F61F8">
        <w:rPr>
          <w:rFonts w:ascii="Times New Roman" w:eastAsia="Times New Roman" w:hAnsi="Times New Roman" w:cs="Times New Roman"/>
          <w:sz w:val="27"/>
          <w:szCs w:val="27"/>
          <w:lang w:val="uk-UA" w:eastAsia="ru-RU"/>
        </w:rPr>
        <w:t xml:space="preserve">товару та міжнародної автомобільної накладної (СМR). </w:t>
      </w:r>
    </w:p>
    <w:p w:rsidR="007F61F8" w:rsidRPr="007F61F8" w:rsidRDefault="007F61F8" w:rsidP="007F61F8">
      <w:pPr>
        <w:spacing w:after="0" w:line="240" w:lineRule="auto"/>
        <w:ind w:firstLine="709"/>
        <w:jc w:val="both"/>
        <w:rPr>
          <w:rFonts w:ascii="Times New Roman" w:eastAsia="Times New Roman" w:hAnsi="Times New Roman" w:cs="Times New Roman"/>
          <w:sz w:val="27"/>
          <w:szCs w:val="27"/>
          <w:lang w:val="uk-UA" w:eastAsia="ru-RU"/>
        </w:rPr>
      </w:pPr>
      <w:r w:rsidRPr="007F61F8">
        <w:rPr>
          <w:rFonts w:ascii="Times New Roman" w:eastAsia="Times New Roman" w:hAnsi="Times New Roman" w:cs="Times New Roman"/>
          <w:sz w:val="27"/>
          <w:szCs w:val="27"/>
          <w:lang w:val="uk-UA" w:eastAsia="ru-RU"/>
        </w:rPr>
        <w:t>5.7.3.</w:t>
      </w:r>
      <w:r w:rsidRPr="007F61F8">
        <w:rPr>
          <w:rFonts w:ascii="Times New Roman" w:eastAsia="Times New Roman" w:hAnsi="Times New Roman" w:cs="Times New Roman"/>
          <w:sz w:val="27"/>
          <w:szCs w:val="27"/>
          <w:lang w:eastAsia="ru-RU"/>
        </w:rPr>
        <w:t>  </w:t>
      </w:r>
      <w:r w:rsidRPr="007F61F8">
        <w:rPr>
          <w:rFonts w:ascii="Times New Roman" w:eastAsia="Times New Roman" w:hAnsi="Times New Roman" w:cs="Times New Roman"/>
          <w:sz w:val="27"/>
          <w:szCs w:val="27"/>
          <w:lang w:val="uk-UA" w:eastAsia="ru-RU"/>
        </w:rPr>
        <w:t>При здійсненні перевезення Товару авіатранспортом:</w:t>
      </w:r>
    </w:p>
    <w:p w:rsidR="007F61F8" w:rsidRPr="007F61F8" w:rsidRDefault="007F61F8" w:rsidP="007F61F8">
      <w:pPr>
        <w:spacing w:after="0" w:line="240" w:lineRule="auto"/>
        <w:ind w:firstLine="709"/>
        <w:jc w:val="both"/>
        <w:rPr>
          <w:rFonts w:ascii="Times New Roman" w:eastAsia="Times New Roman" w:hAnsi="Times New Roman" w:cs="Times New Roman"/>
          <w:sz w:val="27"/>
          <w:szCs w:val="27"/>
          <w:lang w:val="uk-UA" w:eastAsia="ru-RU"/>
        </w:rPr>
      </w:pPr>
      <w:r w:rsidRPr="007F61F8">
        <w:rPr>
          <w:rFonts w:ascii="Times New Roman" w:eastAsia="Times New Roman" w:hAnsi="Times New Roman" w:cs="Times New Roman"/>
          <w:noProof/>
          <w:sz w:val="27"/>
          <w:szCs w:val="27"/>
          <w:lang w:val="uk-UA" w:eastAsia="ru-RU"/>
        </w:rPr>
        <w:t xml:space="preserve">для </w:t>
      </w:r>
      <w:r w:rsidRPr="007F61F8">
        <w:rPr>
          <w:rFonts w:ascii="Times New Roman" w:eastAsia="Times New Roman" w:hAnsi="Times New Roman" w:cs="Times New Roman"/>
          <w:sz w:val="27"/>
          <w:szCs w:val="27"/>
          <w:lang w:val="uk-UA" w:eastAsia="ru-RU"/>
        </w:rPr>
        <w:t xml:space="preserve">резидента: оригінал акту </w:t>
      </w:r>
      <w:r w:rsidRPr="007F61F8">
        <w:rPr>
          <w:rFonts w:ascii="Times New Roman" w:eastAsia="Times New Roman" w:hAnsi="Times New Roman" w:cs="Times New Roman"/>
          <w:noProof/>
          <w:sz w:val="27"/>
          <w:szCs w:val="27"/>
          <w:lang w:val="uk-UA" w:eastAsia="ru-RU"/>
        </w:rPr>
        <w:t>приймання</w:t>
      </w:r>
      <w:r w:rsidRPr="007F61F8">
        <w:rPr>
          <w:rFonts w:ascii="Times New Roman" w:eastAsia="Times New Roman" w:hAnsi="Times New Roman" w:cs="Times New Roman"/>
          <w:sz w:val="27"/>
          <w:szCs w:val="27"/>
          <w:lang w:val="uk-UA" w:eastAsia="ru-RU"/>
        </w:rPr>
        <w:t>–передачі товару та авіаційної вантажної накладної.</w:t>
      </w:r>
    </w:p>
    <w:p w:rsidR="007F61F8" w:rsidRPr="007F61F8" w:rsidRDefault="007F61F8" w:rsidP="007F61F8">
      <w:pPr>
        <w:spacing w:after="0" w:line="240" w:lineRule="auto"/>
        <w:ind w:firstLine="709"/>
        <w:jc w:val="both"/>
        <w:rPr>
          <w:rFonts w:ascii="Times New Roman" w:eastAsia="Times New Roman" w:hAnsi="Times New Roman" w:cs="Times New Roman"/>
          <w:sz w:val="27"/>
          <w:szCs w:val="27"/>
          <w:lang w:val="uk-UA" w:eastAsia="ru-RU"/>
        </w:rPr>
      </w:pPr>
      <w:r w:rsidRPr="007F61F8">
        <w:rPr>
          <w:rFonts w:ascii="Times New Roman" w:eastAsia="Times New Roman" w:hAnsi="Times New Roman" w:cs="Times New Roman"/>
          <w:sz w:val="27"/>
          <w:szCs w:val="27"/>
          <w:lang w:val="uk-UA" w:eastAsia="ru-RU"/>
        </w:rPr>
        <w:t xml:space="preserve">для нерезидента: оригінали акту </w:t>
      </w:r>
      <w:r w:rsidRPr="007F61F8">
        <w:rPr>
          <w:rFonts w:ascii="Times New Roman" w:eastAsia="Times New Roman" w:hAnsi="Times New Roman" w:cs="Times New Roman"/>
          <w:noProof/>
          <w:sz w:val="27"/>
          <w:szCs w:val="27"/>
          <w:lang w:val="uk-UA" w:eastAsia="ru-RU"/>
        </w:rPr>
        <w:t>приймання</w:t>
      </w:r>
      <w:r w:rsidRPr="007F61F8">
        <w:rPr>
          <w:rFonts w:ascii="Times New Roman" w:eastAsia="Times New Roman" w:hAnsi="Times New Roman" w:cs="Times New Roman"/>
          <w:sz w:val="27"/>
          <w:szCs w:val="27"/>
          <w:lang w:val="uk-UA" w:eastAsia="ru-RU"/>
        </w:rPr>
        <w:t>–передачі Товару та авіаційної вантажної накладної (Air Waybill).</w:t>
      </w:r>
    </w:p>
    <w:p w:rsidR="007F61F8" w:rsidRPr="007F61F8" w:rsidRDefault="007F61F8" w:rsidP="007F61F8">
      <w:pPr>
        <w:spacing w:after="0" w:line="240" w:lineRule="auto"/>
        <w:ind w:firstLine="709"/>
        <w:jc w:val="both"/>
        <w:rPr>
          <w:rFonts w:ascii="Times New Roman" w:eastAsia="Times New Roman" w:hAnsi="Times New Roman" w:cs="Times New Roman"/>
          <w:sz w:val="27"/>
          <w:szCs w:val="27"/>
          <w:lang w:val="uk-UA" w:eastAsia="ru-RU"/>
        </w:rPr>
      </w:pPr>
      <w:r w:rsidRPr="007F61F8">
        <w:rPr>
          <w:rFonts w:ascii="Times New Roman" w:eastAsia="Times New Roman" w:hAnsi="Times New Roman" w:cs="Times New Roman"/>
          <w:sz w:val="27"/>
          <w:szCs w:val="27"/>
          <w:lang w:val="uk-UA" w:eastAsia="ru-RU"/>
        </w:rPr>
        <w:t xml:space="preserve">5.7.4.  Постачальник, до моменту відвантаження Товару, попередньо погоджує з Покупцем надання документів, що вказані в підпунктах 5.7.1 -5.7.3 та в пунктах 5.4, 5.6 Угоди (для нерезидента).  </w:t>
      </w:r>
    </w:p>
    <w:p w:rsidR="007F61F8" w:rsidRPr="007F61F8" w:rsidRDefault="007F61F8" w:rsidP="007F61F8">
      <w:pPr>
        <w:spacing w:after="0" w:line="240" w:lineRule="auto"/>
        <w:ind w:firstLine="709"/>
        <w:jc w:val="both"/>
        <w:rPr>
          <w:rFonts w:ascii="Times New Roman" w:eastAsia="Times New Roman" w:hAnsi="Times New Roman" w:cs="Times New Roman"/>
          <w:sz w:val="27"/>
          <w:szCs w:val="27"/>
          <w:lang w:val="uk-UA" w:eastAsia="ru-RU"/>
        </w:rPr>
      </w:pPr>
      <w:r w:rsidRPr="007F61F8">
        <w:rPr>
          <w:rFonts w:ascii="Times New Roman" w:eastAsia="Times New Roman" w:hAnsi="Times New Roman" w:cs="Times New Roman"/>
          <w:sz w:val="27"/>
          <w:szCs w:val="27"/>
          <w:lang w:val="uk-UA" w:eastAsia="ru-RU"/>
        </w:rPr>
        <w:t>5.8. </w:t>
      </w:r>
      <w:r w:rsidRPr="007F61F8">
        <w:rPr>
          <w:rFonts w:ascii="Times New Roman" w:eastAsia="Times New Roman" w:hAnsi="Times New Roman" w:cs="Times New Roman"/>
          <w:sz w:val="27"/>
          <w:szCs w:val="27"/>
          <w:lang w:eastAsia="ru-RU"/>
        </w:rPr>
        <w:t> </w:t>
      </w:r>
      <w:r w:rsidRPr="007F61F8">
        <w:rPr>
          <w:rFonts w:ascii="Times New Roman" w:eastAsia="Times New Roman" w:hAnsi="Times New Roman" w:cs="Times New Roman"/>
          <w:sz w:val="27"/>
          <w:szCs w:val="27"/>
          <w:lang w:val="uk-UA" w:eastAsia="ru-RU"/>
        </w:rPr>
        <w:t>Якщо Постачальник відповідно до умов поставки самостійно здійснює митне оформлення Товару, він зобов’язаний надати копії документів, вказаних у п. 5.7 (для нерезидента) та оформлену згідно з вимогами чинного законодавства України митну декларацію (МД)</w:t>
      </w:r>
      <w:r w:rsidRPr="007F61F8">
        <w:rPr>
          <w:rFonts w:ascii="Times New Roman" w:eastAsia="Times New Roman" w:hAnsi="Times New Roman" w:cs="Times New Roman"/>
          <w:i/>
          <w:sz w:val="27"/>
          <w:szCs w:val="27"/>
          <w:lang w:val="uk-UA" w:eastAsia="ru-RU"/>
        </w:rPr>
        <w:t>.</w:t>
      </w:r>
    </w:p>
    <w:p w:rsidR="007F61F8" w:rsidRPr="007F61F8" w:rsidRDefault="007F61F8" w:rsidP="007F61F8">
      <w:pPr>
        <w:spacing w:after="0" w:line="240" w:lineRule="auto"/>
        <w:ind w:firstLine="709"/>
        <w:jc w:val="both"/>
        <w:rPr>
          <w:rFonts w:ascii="Times New Roman" w:eastAsia="Times New Roman" w:hAnsi="Times New Roman" w:cs="Times New Roman"/>
          <w:sz w:val="27"/>
          <w:szCs w:val="27"/>
          <w:lang w:val="uk-UA" w:eastAsia="ru-RU"/>
        </w:rPr>
      </w:pPr>
      <w:r w:rsidRPr="007F61F8">
        <w:rPr>
          <w:rFonts w:ascii="Times New Roman" w:eastAsia="Times New Roman" w:hAnsi="Times New Roman" w:cs="Times New Roman"/>
          <w:sz w:val="27"/>
          <w:szCs w:val="27"/>
          <w:lang w:val="uk-UA" w:eastAsia="ru-RU"/>
        </w:rPr>
        <w:t>Товарно-транспортна накладна при перевезенні Товару автотранспортом повинна бути оформлена відповідно до Правил перевезення вантажів автомобільним транспортом в Україні, чинних на день складання товарно-транспортної накладної.</w:t>
      </w:r>
    </w:p>
    <w:p w:rsidR="007F61F8" w:rsidRPr="007F61F8" w:rsidRDefault="007F61F8" w:rsidP="007F61F8">
      <w:pPr>
        <w:spacing w:after="0" w:line="240" w:lineRule="auto"/>
        <w:ind w:firstLine="709"/>
        <w:jc w:val="both"/>
        <w:rPr>
          <w:rFonts w:ascii="Times New Roman" w:eastAsia="Times New Roman" w:hAnsi="Times New Roman" w:cs="Times New Roman"/>
          <w:sz w:val="27"/>
          <w:szCs w:val="27"/>
          <w:lang w:val="uk-UA" w:eastAsia="ru-RU"/>
        </w:rPr>
      </w:pPr>
      <w:r w:rsidRPr="007F61F8">
        <w:rPr>
          <w:rFonts w:ascii="Times New Roman" w:eastAsia="Times New Roman" w:hAnsi="Times New Roman" w:cs="Times New Roman"/>
          <w:sz w:val="27"/>
          <w:szCs w:val="27"/>
          <w:lang w:val="uk-UA" w:eastAsia="ru-RU"/>
        </w:rPr>
        <w:t xml:space="preserve">Відправлення документів вказаних </w:t>
      </w:r>
      <w:r w:rsidRPr="007F61F8">
        <w:rPr>
          <w:rFonts w:ascii="Times New Roman" w:eastAsia="Times New Roman" w:hAnsi="Times New Roman" w:cs="Times New Roman"/>
          <w:sz w:val="27"/>
          <w:szCs w:val="27"/>
          <w:lang w:val="ru-RU" w:eastAsia="ru-RU"/>
        </w:rPr>
        <w:t xml:space="preserve">у п. 5.7. та 5.8. </w:t>
      </w:r>
      <w:proofErr w:type="gramStart"/>
      <w:r w:rsidRPr="007F61F8">
        <w:rPr>
          <w:rFonts w:ascii="Times New Roman" w:eastAsia="Times New Roman" w:hAnsi="Times New Roman" w:cs="Times New Roman"/>
          <w:sz w:val="27"/>
          <w:szCs w:val="27"/>
          <w:lang w:val="ru-RU" w:eastAsia="ru-RU"/>
        </w:rPr>
        <w:t>цієї  Угоди</w:t>
      </w:r>
      <w:proofErr w:type="gramEnd"/>
      <w:r w:rsidRPr="007F61F8">
        <w:rPr>
          <w:rFonts w:ascii="Times New Roman" w:eastAsia="Times New Roman" w:hAnsi="Times New Roman" w:cs="Times New Roman"/>
          <w:sz w:val="27"/>
          <w:szCs w:val="27"/>
          <w:lang w:val="ru-RU" w:eastAsia="ru-RU"/>
        </w:rPr>
        <w:t xml:space="preserve"> </w:t>
      </w:r>
      <w:r w:rsidRPr="007F61F8">
        <w:rPr>
          <w:rFonts w:ascii="Times New Roman" w:eastAsia="Times New Roman" w:hAnsi="Times New Roman" w:cs="Times New Roman"/>
          <w:sz w:val="27"/>
          <w:szCs w:val="27"/>
          <w:lang w:val="uk-UA" w:eastAsia="ru-RU"/>
        </w:rPr>
        <w:t xml:space="preserve">здійснюється Постачальником протягом 2-х (двох) робочих днів з дати поставки, нарочним або рекомендованим листом кур’єрською поштою, але у будь-якому разі не пізніше 5-го числа місяця, наступного за місяцем поставки. </w:t>
      </w:r>
    </w:p>
    <w:p w:rsidR="007F61F8" w:rsidRPr="007F61F8" w:rsidRDefault="007F61F8" w:rsidP="007F61F8">
      <w:pPr>
        <w:spacing w:after="0" w:line="240" w:lineRule="auto"/>
        <w:ind w:firstLine="709"/>
        <w:jc w:val="both"/>
        <w:rPr>
          <w:rFonts w:ascii="Times New Roman" w:eastAsia="Times New Roman" w:hAnsi="Times New Roman" w:cs="Times New Roman"/>
          <w:noProof/>
          <w:sz w:val="27"/>
          <w:szCs w:val="27"/>
          <w:lang w:val="uk-UA" w:eastAsia="ru-RU"/>
        </w:rPr>
      </w:pPr>
      <w:r w:rsidRPr="007F61F8">
        <w:rPr>
          <w:rFonts w:ascii="Times New Roman" w:eastAsia="Times New Roman" w:hAnsi="Times New Roman" w:cs="Times New Roman"/>
          <w:noProof/>
          <w:sz w:val="27"/>
          <w:szCs w:val="27"/>
          <w:lang w:val="uk-UA" w:eastAsia="ru-RU"/>
        </w:rPr>
        <w:t>5.9.  По прибуттю Товару в кінцевий пункт призначення його приймання проводиться безпосередньо вантажоотримувачем.</w:t>
      </w:r>
    </w:p>
    <w:p w:rsidR="007F61F8" w:rsidRPr="007F61F8" w:rsidRDefault="007F61F8" w:rsidP="007F61F8">
      <w:pPr>
        <w:spacing w:after="0" w:line="240" w:lineRule="auto"/>
        <w:ind w:firstLine="709"/>
        <w:jc w:val="both"/>
        <w:rPr>
          <w:rFonts w:ascii="Times New Roman" w:eastAsia="Times New Roman" w:hAnsi="Times New Roman" w:cs="Times New Roman"/>
          <w:sz w:val="27"/>
          <w:szCs w:val="27"/>
          <w:lang w:val="uk-UA" w:eastAsia="ru-RU"/>
        </w:rPr>
      </w:pPr>
      <w:r w:rsidRPr="007F61F8">
        <w:rPr>
          <w:rFonts w:ascii="Times New Roman" w:eastAsia="Times New Roman" w:hAnsi="Times New Roman" w:cs="Times New Roman"/>
          <w:sz w:val="27"/>
          <w:szCs w:val="27"/>
          <w:lang w:val="uk-UA" w:eastAsia="ru-RU"/>
        </w:rPr>
        <w:t xml:space="preserve">5.10.  Передача та отримання Товару (за виключенням передачі або отримання Товару на підставі актів приймання-передачі товару) проводиться  за довіреністю, відповідно до </w:t>
      </w:r>
      <w:r w:rsidRPr="007F61F8">
        <w:rPr>
          <w:rFonts w:ascii="Times New Roman" w:eastAsia="Times New Roman" w:hAnsi="Times New Roman" w:cs="Times New Roman"/>
          <w:sz w:val="27"/>
          <w:szCs w:val="27"/>
          <w:shd w:val="clear" w:color="auto" w:fill="FFFFFF"/>
          <w:lang w:val="uk-UA" w:eastAsia="ru-RU"/>
        </w:rPr>
        <w:t xml:space="preserve">Інструкції про порядок реєстрації виданих, повернутих і використаних довіреностей на одержання цінностей, затвердженої наказом </w:t>
      </w:r>
      <w:r w:rsidRPr="007F61F8">
        <w:rPr>
          <w:rFonts w:ascii="Times New Roman" w:eastAsia="Times New Roman" w:hAnsi="Times New Roman" w:cs="Times New Roman"/>
          <w:sz w:val="27"/>
          <w:szCs w:val="27"/>
          <w:lang w:val="uk-UA" w:eastAsia="ru-RU"/>
        </w:rPr>
        <w:t xml:space="preserve">ПАТ «Укргазвидобування». </w:t>
      </w:r>
    </w:p>
    <w:p w:rsidR="007F61F8" w:rsidRPr="007F61F8" w:rsidRDefault="007F61F8" w:rsidP="007F61F8">
      <w:pPr>
        <w:spacing w:after="0" w:line="240" w:lineRule="auto"/>
        <w:ind w:firstLine="708"/>
        <w:jc w:val="both"/>
        <w:rPr>
          <w:rFonts w:ascii="Times New Roman" w:eastAsia="Times New Roman" w:hAnsi="Times New Roman" w:cs="Times New Roman"/>
          <w:sz w:val="27"/>
          <w:szCs w:val="27"/>
          <w:lang w:val="uk-UA" w:eastAsia="ru-RU"/>
        </w:rPr>
      </w:pPr>
      <w:r w:rsidRPr="007F61F8">
        <w:rPr>
          <w:rFonts w:ascii="Times New Roman" w:eastAsia="Times New Roman" w:hAnsi="Times New Roman" w:cs="Times New Roman"/>
          <w:sz w:val="27"/>
          <w:szCs w:val="27"/>
          <w:lang w:val="uk-UA" w:eastAsia="ru-RU"/>
        </w:rPr>
        <w:t>5.11. </w:t>
      </w:r>
      <w:r w:rsidRPr="007F61F8">
        <w:rPr>
          <w:rFonts w:ascii="Times New Roman" w:eastAsia="Times New Roman" w:hAnsi="Times New Roman" w:cs="Times New Roman"/>
          <w:sz w:val="27"/>
          <w:szCs w:val="27"/>
          <w:lang w:eastAsia="ru-RU"/>
        </w:rPr>
        <w:t> </w:t>
      </w:r>
      <w:r w:rsidRPr="007F61F8">
        <w:rPr>
          <w:rFonts w:ascii="Times New Roman" w:eastAsia="Times New Roman" w:hAnsi="Times New Roman" w:cs="Times New Roman"/>
          <w:sz w:val="27"/>
          <w:szCs w:val="27"/>
          <w:lang w:val="uk-UA" w:eastAsia="ru-RU"/>
        </w:rPr>
        <w:t xml:space="preserve">Приймання Товару по кількості проводиться відповідно до Інструкції про порядок приймання продукції виробничо-технічного призначення і товарів народного споживання по кількості, затвердженої постановою Держарбітражу № П-6 від 15.06.1965р., по якості - Інструкції про порядок приймання продукції виробничо-технічного призначення і товарів народного споживання за якістю, затвердженої постановою Держарбітражу </w:t>
      </w:r>
    </w:p>
    <w:p w:rsidR="007F61F8" w:rsidRPr="007F61F8" w:rsidRDefault="007F61F8" w:rsidP="007F61F8">
      <w:pPr>
        <w:spacing w:after="0" w:line="240" w:lineRule="auto"/>
        <w:jc w:val="both"/>
        <w:rPr>
          <w:rFonts w:ascii="Times New Roman" w:eastAsia="Times New Roman" w:hAnsi="Times New Roman" w:cs="Times New Roman"/>
          <w:sz w:val="27"/>
          <w:szCs w:val="27"/>
          <w:lang w:val="ru-RU" w:eastAsia="ru-RU"/>
        </w:rPr>
      </w:pPr>
      <w:r w:rsidRPr="007F61F8">
        <w:rPr>
          <w:rFonts w:ascii="Times New Roman" w:eastAsia="Times New Roman" w:hAnsi="Times New Roman" w:cs="Times New Roman"/>
          <w:sz w:val="27"/>
          <w:szCs w:val="27"/>
          <w:lang w:val="uk-UA" w:eastAsia="ru-RU"/>
        </w:rPr>
        <w:t xml:space="preserve">№ П-7 від 25.04.1966р., та сертифікату якості та/або паспорту заводу-виробника. У разі виявлення невідповідності в якості або нестачі Товару, виклик представників </w:t>
      </w:r>
      <w:r w:rsidRPr="007F61F8">
        <w:rPr>
          <w:rFonts w:ascii="Times New Roman" w:eastAsia="Times New Roman" w:hAnsi="Times New Roman" w:cs="Times New Roman"/>
          <w:noProof/>
          <w:sz w:val="27"/>
          <w:szCs w:val="27"/>
          <w:lang w:val="uk-UA" w:eastAsia="ru-RU"/>
        </w:rPr>
        <w:t>Постачальника -</w:t>
      </w:r>
      <w:r w:rsidRPr="007F61F8">
        <w:rPr>
          <w:rFonts w:ascii="Times New Roman" w:eastAsia="Times New Roman" w:hAnsi="Times New Roman" w:cs="Times New Roman"/>
          <w:sz w:val="27"/>
          <w:szCs w:val="27"/>
          <w:lang w:val="uk-UA" w:eastAsia="ru-RU"/>
        </w:rPr>
        <w:t xml:space="preserve"> обов'язковий, а представників заводу-виробника - за вимогою Покупця. Виклик Покупцем здійснюється в письмовій формі та/або </w:t>
      </w:r>
      <w:r w:rsidRPr="007F61F8">
        <w:rPr>
          <w:rFonts w:ascii="Times New Roman" w:eastAsia="Times New Roman" w:hAnsi="Times New Roman" w:cs="Times New Roman"/>
          <w:noProof/>
          <w:sz w:val="27"/>
          <w:szCs w:val="27"/>
          <w:lang w:val="ru-RU" w:eastAsia="ru-RU"/>
        </w:rPr>
        <w:t xml:space="preserve">в електронному </w:t>
      </w:r>
      <w:r w:rsidRPr="007F61F8">
        <w:rPr>
          <w:rFonts w:ascii="Times New Roman" w:eastAsia="Times New Roman" w:hAnsi="Times New Roman" w:cs="Times New Roman"/>
          <w:noProof/>
          <w:sz w:val="27"/>
          <w:szCs w:val="27"/>
          <w:lang w:val="ru-RU" w:eastAsia="ru-RU"/>
        </w:rPr>
        <w:lastRenderedPageBreak/>
        <w:t>вигляді на електронну адресу Постачальника, вказану в Розділі</w:t>
      </w:r>
      <w:r w:rsidRPr="007F61F8">
        <w:rPr>
          <w:rFonts w:ascii="Times New Roman" w:eastAsia="Times New Roman" w:hAnsi="Times New Roman" w:cs="Times New Roman"/>
          <w:b/>
          <w:sz w:val="27"/>
          <w:szCs w:val="27"/>
          <w:lang w:val="ru-RU" w:eastAsia="ru-RU"/>
        </w:rPr>
        <w:t xml:space="preserve"> </w:t>
      </w:r>
      <w:r w:rsidRPr="007F61F8">
        <w:rPr>
          <w:rFonts w:ascii="Times New Roman" w:eastAsia="Times New Roman" w:hAnsi="Times New Roman" w:cs="Times New Roman"/>
          <w:sz w:val="27"/>
          <w:szCs w:val="27"/>
          <w:lang w:eastAsia="ru-RU"/>
        </w:rPr>
        <w:t>XIV</w:t>
      </w:r>
      <w:r w:rsidRPr="007F61F8">
        <w:rPr>
          <w:rFonts w:ascii="Times New Roman" w:eastAsia="Times New Roman" w:hAnsi="Times New Roman" w:cs="Times New Roman"/>
          <w:sz w:val="27"/>
          <w:szCs w:val="27"/>
          <w:lang w:val="uk-UA" w:eastAsia="ru-RU"/>
        </w:rPr>
        <w:t xml:space="preserve"> даної Угоди</w:t>
      </w:r>
      <w:r w:rsidRPr="007F61F8">
        <w:rPr>
          <w:rFonts w:ascii="Times New Roman" w:eastAsia="Times New Roman" w:hAnsi="Times New Roman" w:cs="Times New Roman"/>
          <w:noProof/>
          <w:sz w:val="27"/>
          <w:szCs w:val="27"/>
          <w:lang w:val="ru-RU" w:eastAsia="ru-RU"/>
        </w:rPr>
        <w:t>. У випадку неявки представника Постачальника (виробника Товару - на вимогу Покупця) в строк, вкзаний у виклику Покупця, підписанням даної Угоди  Постачальник надає згоду, про те, що Постачальник погоджується з оглядом Товару на предмет відповідності к</w:t>
      </w:r>
      <w:r w:rsidRPr="007F61F8">
        <w:rPr>
          <w:rFonts w:ascii="Times New Roman" w:eastAsia="Times New Roman" w:hAnsi="Times New Roman" w:cs="Times New Roman"/>
          <w:noProof/>
          <w:sz w:val="27"/>
          <w:szCs w:val="27"/>
          <w:lang w:val="uk-UA" w:eastAsia="ru-RU"/>
        </w:rPr>
        <w:t>ількісті/якості Покупцем та з актом, складеним Покупцем в односторонньому порядку за результатами такого огляду.</w:t>
      </w:r>
      <w:r w:rsidRPr="007F61F8">
        <w:rPr>
          <w:rFonts w:ascii="Times New Roman" w:eastAsia="Times New Roman" w:hAnsi="Times New Roman" w:cs="Times New Roman"/>
          <w:sz w:val="27"/>
          <w:szCs w:val="27"/>
          <w:lang w:val="uk-UA" w:eastAsia="ru-RU"/>
        </w:rPr>
        <w:t xml:space="preserve"> Сторони погодилися, що якщо вони відступили від положень Інструкцій, вказаних в даному пункті  Угоди, врегулювавши свої відносини на власний розсуд, то пріоритет мають норми цієї Угоди.</w:t>
      </w:r>
    </w:p>
    <w:p w:rsidR="007F61F8" w:rsidRPr="007F61F8" w:rsidRDefault="007F61F8" w:rsidP="007F61F8">
      <w:pPr>
        <w:spacing w:after="0" w:line="240" w:lineRule="auto"/>
        <w:ind w:firstLine="709"/>
        <w:jc w:val="both"/>
        <w:rPr>
          <w:rFonts w:ascii="Times New Roman" w:eastAsia="Times New Roman" w:hAnsi="Times New Roman" w:cs="Times New Roman"/>
          <w:noProof/>
          <w:sz w:val="27"/>
          <w:szCs w:val="27"/>
          <w:lang w:val="uk-UA" w:eastAsia="ru-RU"/>
        </w:rPr>
      </w:pPr>
      <w:r w:rsidRPr="007F61F8">
        <w:rPr>
          <w:rFonts w:ascii="Times New Roman" w:eastAsia="Times New Roman" w:hAnsi="Times New Roman" w:cs="Times New Roman"/>
          <w:noProof/>
          <w:sz w:val="27"/>
          <w:szCs w:val="27"/>
          <w:lang w:val="uk-UA" w:eastAsia="ru-RU"/>
        </w:rPr>
        <w:t>5.12.</w:t>
      </w:r>
      <w:r w:rsidRPr="007F61F8">
        <w:rPr>
          <w:rFonts w:ascii="Times New Roman" w:eastAsia="Times New Roman" w:hAnsi="Times New Roman" w:cs="Times New Roman"/>
          <w:noProof/>
          <w:sz w:val="27"/>
          <w:szCs w:val="27"/>
          <w:lang w:eastAsia="ru-RU"/>
        </w:rPr>
        <w:t>  </w:t>
      </w:r>
      <w:r w:rsidRPr="007F61F8">
        <w:rPr>
          <w:rFonts w:ascii="Times New Roman" w:eastAsia="Times New Roman" w:hAnsi="Times New Roman" w:cs="Times New Roman"/>
          <w:noProof/>
          <w:sz w:val="27"/>
          <w:szCs w:val="27"/>
          <w:lang w:val="uk-UA" w:eastAsia="ru-RU"/>
        </w:rPr>
        <w:t>Відповідальність за правильність та повноту оформлення товаросупровідних документів і наслідки, пов'язані із затримками при постачанні Товару, приймає на себе Постачальник.</w:t>
      </w:r>
    </w:p>
    <w:p w:rsidR="007F61F8" w:rsidRPr="007F61F8" w:rsidRDefault="007F61F8" w:rsidP="007F61F8">
      <w:pPr>
        <w:spacing w:after="0" w:line="240" w:lineRule="auto"/>
        <w:ind w:firstLine="709"/>
        <w:jc w:val="both"/>
        <w:rPr>
          <w:rFonts w:ascii="Times New Roman" w:eastAsia="Times New Roman" w:hAnsi="Times New Roman" w:cs="Times New Roman"/>
          <w:noProof/>
          <w:sz w:val="27"/>
          <w:szCs w:val="27"/>
          <w:lang w:val="uk-UA" w:eastAsia="ru-RU"/>
        </w:rPr>
      </w:pPr>
      <w:r w:rsidRPr="007F61F8">
        <w:rPr>
          <w:rFonts w:ascii="Times New Roman" w:eastAsia="Times New Roman" w:hAnsi="Times New Roman" w:cs="Times New Roman"/>
          <w:noProof/>
          <w:sz w:val="27"/>
          <w:szCs w:val="27"/>
          <w:lang w:val="uk-UA" w:eastAsia="ru-RU"/>
        </w:rPr>
        <w:t>5.13.</w:t>
      </w:r>
      <w:r w:rsidRPr="007F61F8">
        <w:rPr>
          <w:rFonts w:ascii="Times New Roman" w:eastAsia="Times New Roman" w:hAnsi="Times New Roman" w:cs="Times New Roman"/>
          <w:noProof/>
          <w:sz w:val="27"/>
          <w:szCs w:val="27"/>
          <w:lang w:eastAsia="ru-RU"/>
        </w:rPr>
        <w:t>  </w:t>
      </w:r>
      <w:r w:rsidRPr="007F61F8">
        <w:rPr>
          <w:rFonts w:ascii="Times New Roman" w:eastAsia="Times New Roman" w:hAnsi="Times New Roman" w:cs="Times New Roman"/>
          <w:noProof/>
          <w:sz w:val="27"/>
          <w:szCs w:val="27"/>
          <w:lang w:val="uk-UA" w:eastAsia="ru-RU"/>
        </w:rPr>
        <w:t>При виникненні додаткових витрат у зв’язку з неправильністю оформлення товаросупровідних документів або неможливістю відправлення Товару з вини Постачальника, такі витрати (у тому числі по доставці Товару в кінцевий пункт призначення) здійснюються Постачальником.</w:t>
      </w:r>
    </w:p>
    <w:p w:rsidR="007F61F8" w:rsidRPr="007F61F8" w:rsidRDefault="007F61F8" w:rsidP="007F61F8">
      <w:pPr>
        <w:spacing w:after="0" w:line="240" w:lineRule="auto"/>
        <w:ind w:firstLine="709"/>
        <w:jc w:val="both"/>
        <w:rPr>
          <w:rFonts w:ascii="Times New Roman" w:eastAsia="Times New Roman" w:hAnsi="Times New Roman" w:cs="Times New Roman"/>
          <w:noProof/>
          <w:sz w:val="27"/>
          <w:szCs w:val="27"/>
          <w:lang w:val="uk-UA" w:eastAsia="ru-RU"/>
        </w:rPr>
      </w:pPr>
      <w:r w:rsidRPr="007F61F8">
        <w:rPr>
          <w:rFonts w:ascii="Times New Roman" w:eastAsia="Times New Roman" w:hAnsi="Times New Roman" w:cs="Times New Roman"/>
          <w:noProof/>
          <w:sz w:val="27"/>
          <w:szCs w:val="27"/>
          <w:lang w:val="uk-UA" w:eastAsia="ru-RU"/>
        </w:rPr>
        <w:t>5.14.</w:t>
      </w:r>
      <w:r w:rsidRPr="007F61F8">
        <w:rPr>
          <w:rFonts w:ascii="Times New Roman" w:eastAsia="Times New Roman" w:hAnsi="Times New Roman" w:cs="Times New Roman"/>
          <w:noProof/>
          <w:sz w:val="27"/>
          <w:szCs w:val="27"/>
          <w:lang w:eastAsia="ru-RU"/>
        </w:rPr>
        <w:t>  </w:t>
      </w:r>
      <w:r w:rsidRPr="007F61F8">
        <w:rPr>
          <w:rFonts w:ascii="Times New Roman" w:eastAsia="Times New Roman" w:hAnsi="Times New Roman" w:cs="Times New Roman"/>
          <w:sz w:val="27"/>
          <w:szCs w:val="27"/>
          <w:lang w:val="uk-UA" w:eastAsia="ru-RU"/>
        </w:rPr>
        <w:t xml:space="preserve">Вантажовідправником Товару за цією Угодою є </w:t>
      </w:r>
      <w:r w:rsidRPr="007F61F8">
        <w:rPr>
          <w:rFonts w:ascii="Times New Roman" w:eastAsia="Times New Roman" w:hAnsi="Times New Roman" w:cs="Times New Roman"/>
          <w:noProof/>
          <w:sz w:val="27"/>
          <w:szCs w:val="27"/>
          <w:lang w:val="uk-UA" w:eastAsia="ru-RU"/>
        </w:rPr>
        <w:t>Постачальник</w:t>
      </w:r>
      <w:r w:rsidRPr="007F61F8">
        <w:rPr>
          <w:rFonts w:ascii="Times New Roman" w:eastAsia="Times New Roman" w:hAnsi="Times New Roman" w:cs="Times New Roman"/>
          <w:sz w:val="27"/>
          <w:szCs w:val="27"/>
          <w:lang w:val="uk-UA" w:eastAsia="ru-RU"/>
        </w:rPr>
        <w:t xml:space="preserve"> або завод-виробник, або уповноважена (залучена) ними особа, про що зазначається у Рахунках-фактурах/Додаткових угодах до даної Угоди. </w:t>
      </w:r>
    </w:p>
    <w:p w:rsidR="007F61F8" w:rsidRPr="007F61F8" w:rsidRDefault="007F61F8" w:rsidP="007F61F8">
      <w:pPr>
        <w:spacing w:after="0" w:line="240" w:lineRule="auto"/>
        <w:ind w:firstLine="709"/>
        <w:jc w:val="both"/>
        <w:rPr>
          <w:rFonts w:ascii="Times New Roman" w:eastAsia="Times New Roman" w:hAnsi="Times New Roman" w:cs="Times New Roman"/>
          <w:noProof/>
          <w:sz w:val="27"/>
          <w:szCs w:val="27"/>
          <w:lang w:val="uk-UA" w:eastAsia="ru-RU"/>
        </w:rPr>
      </w:pPr>
      <w:r w:rsidRPr="007F61F8">
        <w:rPr>
          <w:rFonts w:ascii="Times New Roman" w:eastAsia="Times New Roman" w:hAnsi="Times New Roman" w:cs="Times New Roman"/>
          <w:noProof/>
          <w:sz w:val="27"/>
          <w:szCs w:val="27"/>
          <w:lang w:val="uk-UA" w:eastAsia="ru-RU"/>
        </w:rPr>
        <w:t>5.15.  Упаковка і маркування Товару повинні відповідати встановленим правилам, стандартам і технічним умовам.</w:t>
      </w:r>
    </w:p>
    <w:p w:rsidR="007F61F8" w:rsidRPr="007F61F8" w:rsidRDefault="007F61F8" w:rsidP="007F61F8">
      <w:pPr>
        <w:spacing w:after="0" w:line="240" w:lineRule="auto"/>
        <w:ind w:firstLine="709"/>
        <w:jc w:val="both"/>
        <w:rPr>
          <w:rFonts w:ascii="Times New Roman" w:eastAsia="Times New Roman" w:hAnsi="Times New Roman" w:cs="Times New Roman"/>
          <w:noProof/>
          <w:sz w:val="27"/>
          <w:szCs w:val="27"/>
          <w:lang w:val="uk-UA" w:eastAsia="ru-RU"/>
        </w:rPr>
      </w:pPr>
      <w:r w:rsidRPr="007F61F8">
        <w:rPr>
          <w:rFonts w:ascii="Times New Roman" w:eastAsia="Times New Roman" w:hAnsi="Times New Roman" w:cs="Times New Roman"/>
          <w:noProof/>
          <w:sz w:val="27"/>
          <w:szCs w:val="27"/>
          <w:lang w:val="uk-UA" w:eastAsia="ru-RU"/>
        </w:rPr>
        <w:t>5.16.  Упаковка повинна забезпечувати повну цілісність Товару при транспортуванні усіма видами транспорту, включаючи  перевантаження, а також мати пристосування для можливих перевантажень як за допомогою піднімальних механізмів, так і ручним засобом (за допомогою візків і авто (електро) каром).</w:t>
      </w:r>
    </w:p>
    <w:p w:rsidR="007F61F8" w:rsidRPr="007F61F8" w:rsidRDefault="007F61F8" w:rsidP="007F61F8">
      <w:pPr>
        <w:spacing w:after="0" w:line="240" w:lineRule="auto"/>
        <w:ind w:firstLine="709"/>
        <w:jc w:val="both"/>
        <w:rPr>
          <w:rFonts w:ascii="Times New Roman" w:eastAsia="Times New Roman" w:hAnsi="Times New Roman" w:cs="Times New Roman"/>
          <w:noProof/>
          <w:sz w:val="27"/>
          <w:szCs w:val="27"/>
          <w:lang w:val="uk-UA" w:eastAsia="ru-RU"/>
        </w:rPr>
      </w:pPr>
      <w:r w:rsidRPr="007F61F8">
        <w:rPr>
          <w:rFonts w:ascii="Times New Roman" w:eastAsia="Times New Roman" w:hAnsi="Times New Roman" w:cs="Times New Roman"/>
          <w:noProof/>
          <w:sz w:val="27"/>
          <w:szCs w:val="27"/>
          <w:lang w:val="uk-UA" w:eastAsia="ru-RU"/>
        </w:rPr>
        <w:t xml:space="preserve">5.17.  Порядок і строки повернення тари, умови розрахунків за тару  обумовлюються у </w:t>
      </w:r>
      <w:r w:rsidRPr="007F61F8">
        <w:rPr>
          <w:rFonts w:ascii="Times New Roman" w:eastAsia="Times New Roman" w:hAnsi="Times New Roman" w:cs="Times New Roman"/>
          <w:sz w:val="27"/>
          <w:szCs w:val="27"/>
          <w:lang w:val="uk-UA" w:eastAsia="ru-RU"/>
        </w:rPr>
        <w:t>Рахунках-фактурах</w:t>
      </w:r>
      <w:r w:rsidRPr="007F61F8">
        <w:rPr>
          <w:rFonts w:ascii="Times New Roman" w:eastAsia="Times New Roman" w:hAnsi="Times New Roman" w:cs="Times New Roman"/>
          <w:noProof/>
          <w:sz w:val="27"/>
          <w:szCs w:val="27"/>
          <w:lang w:val="uk-UA" w:eastAsia="ru-RU"/>
        </w:rPr>
        <w:t>/</w:t>
      </w:r>
      <w:r w:rsidRPr="007F61F8">
        <w:rPr>
          <w:rFonts w:ascii="Times New Roman" w:eastAsia="Times New Roman" w:hAnsi="Times New Roman" w:cs="Times New Roman"/>
          <w:sz w:val="27"/>
          <w:szCs w:val="27"/>
          <w:lang w:val="uk-UA" w:eastAsia="ru-RU"/>
        </w:rPr>
        <w:t xml:space="preserve"> Додаткових угодах</w:t>
      </w:r>
      <w:r w:rsidRPr="007F61F8">
        <w:rPr>
          <w:rFonts w:ascii="Times New Roman" w:eastAsia="Times New Roman" w:hAnsi="Times New Roman" w:cs="Times New Roman"/>
          <w:noProof/>
          <w:sz w:val="27"/>
          <w:szCs w:val="27"/>
          <w:lang w:val="uk-UA" w:eastAsia="ru-RU"/>
        </w:rPr>
        <w:t xml:space="preserve"> до даної Угоди.</w:t>
      </w:r>
    </w:p>
    <w:p w:rsidR="007F61F8" w:rsidRPr="007F61F8" w:rsidRDefault="007F61F8" w:rsidP="007F61F8">
      <w:pPr>
        <w:autoSpaceDE w:val="0"/>
        <w:autoSpaceDN w:val="0"/>
        <w:adjustRightInd w:val="0"/>
        <w:spacing w:after="0" w:line="240" w:lineRule="auto"/>
        <w:jc w:val="center"/>
        <w:rPr>
          <w:rFonts w:ascii="Times New Roman" w:eastAsia="Times New Roman" w:hAnsi="Times New Roman" w:cs="Times New Roman"/>
          <w:b/>
          <w:sz w:val="27"/>
          <w:szCs w:val="27"/>
          <w:lang w:val="uk-UA" w:eastAsia="ru-RU"/>
        </w:rPr>
      </w:pPr>
    </w:p>
    <w:p w:rsidR="007F61F8" w:rsidRPr="007F61F8" w:rsidRDefault="007F61F8" w:rsidP="007F61F8">
      <w:pPr>
        <w:autoSpaceDE w:val="0"/>
        <w:autoSpaceDN w:val="0"/>
        <w:adjustRightInd w:val="0"/>
        <w:spacing w:after="0" w:line="240" w:lineRule="auto"/>
        <w:jc w:val="center"/>
        <w:rPr>
          <w:rFonts w:ascii="Times New Roman" w:eastAsia="Times New Roman" w:hAnsi="Times New Roman" w:cs="Times New Roman"/>
          <w:b/>
          <w:sz w:val="27"/>
          <w:szCs w:val="27"/>
          <w:lang w:val="uk-UA" w:eastAsia="ru-RU"/>
        </w:rPr>
      </w:pPr>
      <w:r w:rsidRPr="007F61F8">
        <w:rPr>
          <w:rFonts w:ascii="Times New Roman" w:eastAsia="Times New Roman" w:hAnsi="Times New Roman" w:cs="Times New Roman"/>
          <w:b/>
          <w:sz w:val="27"/>
          <w:szCs w:val="27"/>
          <w:lang w:val="uk-UA" w:eastAsia="ru-RU"/>
        </w:rPr>
        <w:t>VI. Права та обов'язки Сторін</w:t>
      </w:r>
    </w:p>
    <w:p w:rsidR="007F61F8" w:rsidRPr="007F61F8" w:rsidRDefault="007F61F8" w:rsidP="007F61F8">
      <w:pPr>
        <w:autoSpaceDE w:val="0"/>
        <w:autoSpaceDN w:val="0"/>
        <w:adjustRightInd w:val="0"/>
        <w:spacing w:after="0" w:line="240" w:lineRule="auto"/>
        <w:jc w:val="center"/>
        <w:rPr>
          <w:rFonts w:ascii="Times New Roman" w:eastAsia="Times New Roman" w:hAnsi="Times New Roman" w:cs="Times New Roman"/>
          <w:b/>
          <w:sz w:val="27"/>
          <w:szCs w:val="27"/>
          <w:lang w:val="uk-UA" w:eastAsia="ru-RU"/>
        </w:rPr>
      </w:pPr>
    </w:p>
    <w:p w:rsidR="007F61F8" w:rsidRPr="007F61F8" w:rsidRDefault="007F61F8" w:rsidP="007F61F8">
      <w:pPr>
        <w:autoSpaceDE w:val="0"/>
        <w:autoSpaceDN w:val="0"/>
        <w:adjustRightInd w:val="0"/>
        <w:spacing w:after="0" w:line="240" w:lineRule="auto"/>
        <w:ind w:firstLine="709"/>
        <w:rPr>
          <w:rFonts w:ascii="Times New Roman" w:eastAsia="Times New Roman" w:hAnsi="Times New Roman" w:cs="Times New Roman"/>
          <w:sz w:val="27"/>
          <w:szCs w:val="27"/>
          <w:lang w:val="uk-UA" w:eastAsia="ru-RU"/>
        </w:rPr>
      </w:pPr>
      <w:r w:rsidRPr="007F61F8">
        <w:rPr>
          <w:rFonts w:ascii="Times New Roman" w:eastAsia="Times New Roman" w:hAnsi="Times New Roman" w:cs="Times New Roman"/>
          <w:sz w:val="27"/>
          <w:szCs w:val="27"/>
          <w:lang w:val="uk-UA" w:eastAsia="ru-RU"/>
        </w:rPr>
        <w:t>6.1.  Покупець зобов'язаний:</w:t>
      </w:r>
    </w:p>
    <w:p w:rsidR="007F61F8" w:rsidRPr="007F61F8" w:rsidRDefault="007F61F8" w:rsidP="007F61F8">
      <w:pPr>
        <w:autoSpaceDE w:val="0"/>
        <w:autoSpaceDN w:val="0"/>
        <w:adjustRightInd w:val="0"/>
        <w:spacing w:after="0" w:line="240" w:lineRule="auto"/>
        <w:ind w:firstLine="709"/>
        <w:jc w:val="both"/>
        <w:rPr>
          <w:rFonts w:ascii="Times New Roman" w:eastAsia="Times New Roman" w:hAnsi="Times New Roman" w:cs="Times New Roman"/>
          <w:sz w:val="27"/>
          <w:szCs w:val="27"/>
          <w:lang w:val="uk-UA" w:eastAsia="ru-RU"/>
        </w:rPr>
      </w:pPr>
      <w:r w:rsidRPr="007F61F8">
        <w:rPr>
          <w:rFonts w:ascii="Times New Roman" w:eastAsia="Times New Roman" w:hAnsi="Times New Roman" w:cs="Times New Roman"/>
          <w:sz w:val="27"/>
          <w:szCs w:val="27"/>
          <w:lang w:val="uk-UA" w:eastAsia="ru-RU"/>
        </w:rPr>
        <w:t xml:space="preserve">6.1.1.  Своєчасно та в повному обсязі сплачувати за поставлений Товар. </w:t>
      </w:r>
    </w:p>
    <w:p w:rsidR="007F61F8" w:rsidRPr="007F61F8" w:rsidRDefault="007F61F8" w:rsidP="007F61F8">
      <w:pPr>
        <w:autoSpaceDE w:val="0"/>
        <w:autoSpaceDN w:val="0"/>
        <w:adjustRightInd w:val="0"/>
        <w:spacing w:after="0" w:line="240" w:lineRule="auto"/>
        <w:ind w:firstLine="709"/>
        <w:jc w:val="both"/>
        <w:rPr>
          <w:rFonts w:ascii="Times New Roman" w:eastAsia="Times New Roman" w:hAnsi="Times New Roman" w:cs="Times New Roman"/>
          <w:sz w:val="27"/>
          <w:szCs w:val="27"/>
          <w:lang w:val="uk-UA" w:eastAsia="ru-RU"/>
        </w:rPr>
      </w:pPr>
      <w:r w:rsidRPr="007F61F8">
        <w:rPr>
          <w:rFonts w:ascii="Times New Roman" w:eastAsia="Times New Roman" w:hAnsi="Times New Roman" w:cs="Times New Roman"/>
          <w:sz w:val="27"/>
          <w:szCs w:val="27"/>
          <w:lang w:val="uk-UA" w:eastAsia="ru-RU"/>
        </w:rPr>
        <w:t>6.1.2.  Приймати  поставлений  Товар, у разі відсутності зауважень,  згідно з актом приймання-передачі товару або видатковою накладною.</w:t>
      </w:r>
    </w:p>
    <w:p w:rsidR="007F61F8" w:rsidRPr="007F61F8" w:rsidRDefault="007F61F8" w:rsidP="007F61F8">
      <w:pPr>
        <w:autoSpaceDE w:val="0"/>
        <w:autoSpaceDN w:val="0"/>
        <w:adjustRightInd w:val="0"/>
        <w:spacing w:after="0" w:line="240" w:lineRule="auto"/>
        <w:ind w:firstLine="709"/>
        <w:rPr>
          <w:rFonts w:ascii="Times New Roman" w:eastAsia="Times New Roman" w:hAnsi="Times New Roman" w:cs="Times New Roman"/>
          <w:sz w:val="27"/>
          <w:szCs w:val="27"/>
          <w:lang w:val="uk-UA" w:eastAsia="ru-RU"/>
        </w:rPr>
      </w:pPr>
      <w:r w:rsidRPr="007F61F8">
        <w:rPr>
          <w:rFonts w:ascii="Times New Roman" w:eastAsia="Times New Roman" w:hAnsi="Times New Roman" w:cs="Times New Roman"/>
          <w:sz w:val="27"/>
          <w:szCs w:val="27"/>
          <w:lang w:val="uk-UA" w:eastAsia="ru-RU"/>
        </w:rPr>
        <w:t>6.2.  Покупець має право:</w:t>
      </w:r>
    </w:p>
    <w:p w:rsidR="007F61F8" w:rsidRPr="007F61F8" w:rsidRDefault="007F61F8" w:rsidP="007F61F8">
      <w:pPr>
        <w:autoSpaceDE w:val="0"/>
        <w:autoSpaceDN w:val="0"/>
        <w:adjustRightInd w:val="0"/>
        <w:spacing w:after="0" w:line="240" w:lineRule="auto"/>
        <w:ind w:firstLine="709"/>
        <w:jc w:val="both"/>
        <w:rPr>
          <w:rFonts w:ascii="Times New Roman" w:eastAsia="Times New Roman" w:hAnsi="Times New Roman" w:cs="Times New Roman"/>
          <w:sz w:val="27"/>
          <w:szCs w:val="27"/>
          <w:lang w:val="uk-UA" w:eastAsia="ru-RU"/>
        </w:rPr>
      </w:pPr>
      <w:r w:rsidRPr="007F61F8">
        <w:rPr>
          <w:rFonts w:ascii="Times New Roman" w:eastAsia="Times New Roman" w:hAnsi="Times New Roman" w:cs="Times New Roman"/>
          <w:sz w:val="27"/>
          <w:szCs w:val="27"/>
          <w:lang w:val="uk-UA" w:eastAsia="ru-RU"/>
        </w:rPr>
        <w:t xml:space="preserve">6.2.1.  Достроково розірвати цю Угоду та/або </w:t>
      </w:r>
      <w:r w:rsidRPr="007F61F8">
        <w:rPr>
          <w:rFonts w:ascii="Times New Roman" w:eastAsia="Times New Roman" w:hAnsi="Times New Roman" w:cs="Times New Roman"/>
          <w:sz w:val="27"/>
          <w:szCs w:val="27"/>
          <w:lang w:val="ru-RU" w:eastAsia="ru-RU"/>
        </w:rPr>
        <w:t>Додаткову угоду</w:t>
      </w:r>
      <w:r w:rsidRPr="007F61F8">
        <w:rPr>
          <w:rFonts w:ascii="Times New Roman" w:eastAsia="Times New Roman" w:hAnsi="Times New Roman" w:cs="Times New Roman"/>
          <w:sz w:val="27"/>
          <w:szCs w:val="27"/>
          <w:lang w:val="uk-UA" w:eastAsia="ru-RU"/>
        </w:rPr>
        <w:t>:</w:t>
      </w:r>
    </w:p>
    <w:p w:rsidR="007F61F8" w:rsidRPr="007F61F8" w:rsidRDefault="007F61F8" w:rsidP="007F61F8">
      <w:pPr>
        <w:autoSpaceDE w:val="0"/>
        <w:autoSpaceDN w:val="0"/>
        <w:adjustRightInd w:val="0"/>
        <w:spacing w:after="0" w:line="240" w:lineRule="auto"/>
        <w:ind w:firstLine="709"/>
        <w:jc w:val="both"/>
        <w:rPr>
          <w:rFonts w:ascii="Times New Roman" w:eastAsia="Times New Roman" w:hAnsi="Times New Roman" w:cs="Times New Roman"/>
          <w:sz w:val="27"/>
          <w:szCs w:val="27"/>
          <w:lang w:val="uk-UA" w:eastAsia="ru-RU"/>
        </w:rPr>
      </w:pPr>
      <w:r w:rsidRPr="007F61F8">
        <w:rPr>
          <w:rFonts w:ascii="Times New Roman" w:eastAsia="Times New Roman" w:hAnsi="Times New Roman" w:cs="Times New Roman"/>
          <w:sz w:val="27"/>
          <w:szCs w:val="27"/>
          <w:lang w:val="uk-UA" w:eastAsia="ru-RU"/>
        </w:rPr>
        <w:t>6.2.1.1.  У разі невиконання чи неналежного виконання зобов'язань Постачальником, повідомивши про це його за 30 днів до дати розірвання;</w:t>
      </w:r>
    </w:p>
    <w:p w:rsidR="007F61F8" w:rsidRPr="007F61F8" w:rsidRDefault="007F61F8" w:rsidP="007F61F8">
      <w:pPr>
        <w:autoSpaceDE w:val="0"/>
        <w:autoSpaceDN w:val="0"/>
        <w:adjustRightInd w:val="0"/>
        <w:spacing w:after="0" w:line="240" w:lineRule="auto"/>
        <w:ind w:firstLine="709"/>
        <w:jc w:val="both"/>
        <w:rPr>
          <w:rFonts w:ascii="Times New Roman" w:eastAsia="Times New Roman" w:hAnsi="Times New Roman" w:cs="Times New Roman"/>
          <w:sz w:val="27"/>
          <w:szCs w:val="27"/>
          <w:lang w:val="uk-UA" w:eastAsia="ru-RU"/>
        </w:rPr>
      </w:pPr>
      <w:r w:rsidRPr="007F61F8">
        <w:rPr>
          <w:rFonts w:ascii="Times New Roman" w:eastAsia="Times New Roman" w:hAnsi="Times New Roman" w:cs="Times New Roman"/>
          <w:sz w:val="27"/>
          <w:szCs w:val="27"/>
          <w:lang w:val="uk-UA" w:eastAsia="ru-RU"/>
        </w:rPr>
        <w:t>6.2.1.2.  У інших випадках, передбачених цією Угодою.</w:t>
      </w:r>
    </w:p>
    <w:p w:rsidR="007F61F8" w:rsidRPr="007F61F8" w:rsidRDefault="007F61F8" w:rsidP="007F61F8">
      <w:pPr>
        <w:autoSpaceDE w:val="0"/>
        <w:autoSpaceDN w:val="0"/>
        <w:adjustRightInd w:val="0"/>
        <w:spacing w:after="0" w:line="240" w:lineRule="auto"/>
        <w:ind w:firstLine="709"/>
        <w:jc w:val="both"/>
        <w:rPr>
          <w:rFonts w:ascii="Times New Roman" w:eastAsia="Times New Roman" w:hAnsi="Times New Roman" w:cs="Times New Roman"/>
          <w:sz w:val="27"/>
          <w:szCs w:val="27"/>
          <w:lang w:val="uk-UA" w:eastAsia="ru-RU"/>
        </w:rPr>
      </w:pPr>
      <w:r w:rsidRPr="007F61F8">
        <w:rPr>
          <w:rFonts w:ascii="Times New Roman" w:eastAsia="Times New Roman" w:hAnsi="Times New Roman" w:cs="Times New Roman"/>
          <w:sz w:val="27"/>
          <w:szCs w:val="27"/>
          <w:lang w:val="uk-UA" w:eastAsia="ru-RU"/>
        </w:rPr>
        <w:t>6.2.2.  Контролювати поставку Товару у строки, встановлені Рахунками-фактурами/Додатковими угодами до цієї Угоди.</w:t>
      </w:r>
    </w:p>
    <w:p w:rsidR="007F61F8" w:rsidRPr="007F61F8" w:rsidRDefault="007F61F8" w:rsidP="007F61F8">
      <w:pPr>
        <w:autoSpaceDE w:val="0"/>
        <w:autoSpaceDN w:val="0"/>
        <w:adjustRightInd w:val="0"/>
        <w:spacing w:after="0" w:line="240" w:lineRule="auto"/>
        <w:ind w:firstLine="709"/>
        <w:jc w:val="both"/>
        <w:rPr>
          <w:rFonts w:ascii="Times New Roman" w:eastAsia="Times New Roman" w:hAnsi="Times New Roman" w:cs="Times New Roman"/>
          <w:sz w:val="27"/>
          <w:szCs w:val="27"/>
          <w:lang w:val="uk-UA" w:eastAsia="ru-RU"/>
        </w:rPr>
      </w:pPr>
      <w:r w:rsidRPr="007F61F8">
        <w:rPr>
          <w:rFonts w:ascii="Times New Roman" w:eastAsia="Times New Roman" w:hAnsi="Times New Roman" w:cs="Times New Roman"/>
          <w:sz w:val="27"/>
          <w:szCs w:val="27"/>
          <w:lang w:val="uk-UA" w:eastAsia="ru-RU"/>
        </w:rPr>
        <w:t xml:space="preserve">6.2.3.  Зменшувати обсяг закупівлі Товару  та загальну вартість цієї Угоди залежно від реального фінансування видатків. У такому разі Сторони вносять відповідні зміни до цієї Угоди.  </w:t>
      </w:r>
    </w:p>
    <w:p w:rsidR="007F61F8" w:rsidRPr="007F61F8" w:rsidRDefault="007F61F8" w:rsidP="007F61F8">
      <w:pPr>
        <w:autoSpaceDE w:val="0"/>
        <w:autoSpaceDN w:val="0"/>
        <w:adjustRightInd w:val="0"/>
        <w:spacing w:after="0" w:line="240" w:lineRule="auto"/>
        <w:ind w:firstLine="709"/>
        <w:jc w:val="both"/>
        <w:rPr>
          <w:rFonts w:ascii="Times New Roman" w:eastAsia="Times New Roman" w:hAnsi="Times New Roman" w:cs="Times New Roman"/>
          <w:sz w:val="27"/>
          <w:szCs w:val="27"/>
          <w:lang w:val="uk-UA" w:eastAsia="ru-RU"/>
        </w:rPr>
      </w:pPr>
      <w:r w:rsidRPr="007F61F8">
        <w:rPr>
          <w:rFonts w:ascii="Times New Roman" w:eastAsia="Times New Roman" w:hAnsi="Times New Roman" w:cs="Times New Roman"/>
          <w:sz w:val="27"/>
          <w:szCs w:val="27"/>
          <w:lang w:val="uk-UA" w:eastAsia="ru-RU"/>
        </w:rPr>
        <w:t>6.2.4.  Не здійснювати оплату Постачальнику у разі неналежного оформлення документів, необхідних для здійснення оплати.</w:t>
      </w:r>
    </w:p>
    <w:p w:rsidR="007F61F8" w:rsidRPr="007F61F8" w:rsidRDefault="007F61F8" w:rsidP="007F61F8">
      <w:pPr>
        <w:spacing w:after="0" w:line="240" w:lineRule="auto"/>
        <w:ind w:firstLine="709"/>
        <w:jc w:val="both"/>
        <w:rPr>
          <w:rFonts w:ascii="Times New Roman" w:eastAsia="Times New Roman" w:hAnsi="Times New Roman" w:cs="Times New Roman"/>
          <w:sz w:val="27"/>
          <w:szCs w:val="27"/>
          <w:lang w:val="uk-UA" w:eastAsia="ru-RU"/>
        </w:rPr>
      </w:pPr>
      <w:r w:rsidRPr="007F61F8">
        <w:rPr>
          <w:rFonts w:ascii="Times New Roman" w:eastAsia="Times New Roman" w:hAnsi="Times New Roman" w:cs="Times New Roman"/>
          <w:sz w:val="27"/>
          <w:szCs w:val="27"/>
          <w:lang w:val="uk-UA" w:eastAsia="ru-RU"/>
        </w:rPr>
        <w:t>6.2.5.  Відмовитися від Товару, який не поставлений в строк, вказаний у Рахунках-фактурах/Додаткових угодах до Угоди.</w:t>
      </w:r>
    </w:p>
    <w:p w:rsidR="007F61F8" w:rsidRDefault="007F61F8" w:rsidP="007F61F8">
      <w:pPr>
        <w:autoSpaceDE w:val="0"/>
        <w:autoSpaceDN w:val="0"/>
        <w:adjustRightInd w:val="0"/>
        <w:spacing w:after="0" w:line="240" w:lineRule="auto"/>
        <w:ind w:firstLine="709"/>
        <w:rPr>
          <w:rFonts w:ascii="Times New Roman" w:eastAsia="Times New Roman" w:hAnsi="Times New Roman" w:cs="Times New Roman"/>
          <w:sz w:val="27"/>
          <w:szCs w:val="27"/>
          <w:lang w:val="uk-UA" w:eastAsia="ru-RU"/>
        </w:rPr>
      </w:pPr>
    </w:p>
    <w:p w:rsidR="007F61F8" w:rsidRPr="007F61F8" w:rsidRDefault="007F61F8" w:rsidP="007F61F8">
      <w:pPr>
        <w:autoSpaceDE w:val="0"/>
        <w:autoSpaceDN w:val="0"/>
        <w:adjustRightInd w:val="0"/>
        <w:spacing w:after="0" w:line="240" w:lineRule="auto"/>
        <w:ind w:firstLine="709"/>
        <w:rPr>
          <w:rFonts w:ascii="Times New Roman" w:eastAsia="Times New Roman" w:hAnsi="Times New Roman" w:cs="Times New Roman"/>
          <w:sz w:val="27"/>
          <w:szCs w:val="27"/>
          <w:lang w:val="uk-UA" w:eastAsia="ru-RU"/>
        </w:rPr>
      </w:pPr>
      <w:r w:rsidRPr="007F61F8">
        <w:rPr>
          <w:rFonts w:ascii="Times New Roman" w:eastAsia="Times New Roman" w:hAnsi="Times New Roman" w:cs="Times New Roman"/>
          <w:sz w:val="27"/>
          <w:szCs w:val="27"/>
          <w:lang w:val="uk-UA" w:eastAsia="ru-RU"/>
        </w:rPr>
        <w:t>6.3.  Постачальник зобов'язаний:</w:t>
      </w:r>
    </w:p>
    <w:p w:rsidR="007F61F8" w:rsidRPr="007F61F8" w:rsidRDefault="007F61F8" w:rsidP="007F61F8">
      <w:pPr>
        <w:autoSpaceDE w:val="0"/>
        <w:autoSpaceDN w:val="0"/>
        <w:adjustRightInd w:val="0"/>
        <w:spacing w:after="0" w:line="240" w:lineRule="auto"/>
        <w:ind w:firstLine="709"/>
        <w:jc w:val="both"/>
        <w:rPr>
          <w:rFonts w:ascii="Times New Roman" w:eastAsia="Times New Roman" w:hAnsi="Times New Roman" w:cs="Times New Roman"/>
          <w:sz w:val="27"/>
          <w:szCs w:val="27"/>
          <w:lang w:val="uk-UA" w:eastAsia="ru-RU"/>
        </w:rPr>
      </w:pPr>
      <w:r w:rsidRPr="007F61F8">
        <w:rPr>
          <w:rFonts w:ascii="Times New Roman" w:eastAsia="Times New Roman" w:hAnsi="Times New Roman" w:cs="Times New Roman"/>
          <w:sz w:val="27"/>
          <w:szCs w:val="27"/>
          <w:lang w:val="uk-UA" w:eastAsia="ru-RU"/>
        </w:rPr>
        <w:t>6.3.1.  Забезпечити поставку Товару у строки, встановлені у Рахунках-фактурах/Додаткових угодах до цієї Угоди.</w:t>
      </w:r>
    </w:p>
    <w:p w:rsidR="007F61F8" w:rsidRPr="007F61F8" w:rsidRDefault="007F61F8" w:rsidP="007F61F8">
      <w:pPr>
        <w:autoSpaceDE w:val="0"/>
        <w:autoSpaceDN w:val="0"/>
        <w:adjustRightInd w:val="0"/>
        <w:spacing w:after="0" w:line="240" w:lineRule="auto"/>
        <w:ind w:firstLine="709"/>
        <w:jc w:val="both"/>
        <w:rPr>
          <w:rFonts w:ascii="Times New Roman" w:eastAsia="Times New Roman" w:hAnsi="Times New Roman" w:cs="Times New Roman"/>
          <w:sz w:val="27"/>
          <w:szCs w:val="27"/>
          <w:lang w:val="uk-UA" w:eastAsia="ru-RU"/>
        </w:rPr>
      </w:pPr>
      <w:r w:rsidRPr="007F61F8">
        <w:rPr>
          <w:rFonts w:ascii="Times New Roman" w:eastAsia="Times New Roman" w:hAnsi="Times New Roman" w:cs="Times New Roman"/>
          <w:sz w:val="27"/>
          <w:szCs w:val="27"/>
          <w:lang w:val="uk-UA" w:eastAsia="ru-RU"/>
        </w:rPr>
        <w:t>6.3.2.  Забезпечити поставку Товару, якість якого відповідає умовам, установленим розділом II цієї Угоди.</w:t>
      </w:r>
    </w:p>
    <w:p w:rsidR="007F61F8" w:rsidRPr="007F61F8" w:rsidRDefault="007F61F8" w:rsidP="007F61F8">
      <w:pPr>
        <w:autoSpaceDE w:val="0"/>
        <w:autoSpaceDN w:val="0"/>
        <w:adjustRightInd w:val="0"/>
        <w:spacing w:after="0" w:line="240" w:lineRule="auto"/>
        <w:ind w:firstLine="709"/>
        <w:jc w:val="both"/>
        <w:rPr>
          <w:rFonts w:ascii="Times New Roman" w:eastAsia="Times New Roman" w:hAnsi="Times New Roman" w:cs="Times New Roman"/>
          <w:sz w:val="27"/>
          <w:szCs w:val="27"/>
          <w:lang w:val="uk-UA" w:eastAsia="ru-RU"/>
        </w:rPr>
      </w:pPr>
      <w:r w:rsidRPr="007F61F8">
        <w:rPr>
          <w:rFonts w:ascii="Times New Roman" w:eastAsia="Times New Roman" w:hAnsi="Times New Roman" w:cs="Times New Roman"/>
          <w:sz w:val="27"/>
          <w:szCs w:val="27"/>
          <w:lang w:val="uk-UA" w:eastAsia="ru-RU"/>
        </w:rPr>
        <w:t>6.3.3.  Зареєструвати  податкову накладну в електронній формі в строки, встановлені чинним законодавством України.</w:t>
      </w:r>
    </w:p>
    <w:p w:rsidR="007F61F8" w:rsidRPr="007F61F8" w:rsidRDefault="007F61F8" w:rsidP="007F61F8">
      <w:pPr>
        <w:autoSpaceDE w:val="0"/>
        <w:autoSpaceDN w:val="0"/>
        <w:adjustRightInd w:val="0"/>
        <w:spacing w:after="0" w:line="240" w:lineRule="auto"/>
        <w:ind w:firstLine="709"/>
        <w:jc w:val="both"/>
        <w:rPr>
          <w:rFonts w:ascii="Times New Roman" w:eastAsia="Times New Roman" w:hAnsi="Times New Roman" w:cs="Times New Roman"/>
          <w:sz w:val="27"/>
          <w:szCs w:val="27"/>
          <w:lang w:val="uk-UA" w:eastAsia="ru-RU"/>
        </w:rPr>
      </w:pPr>
      <w:r w:rsidRPr="007F61F8">
        <w:rPr>
          <w:rFonts w:ascii="Times New Roman" w:eastAsia="Times New Roman" w:hAnsi="Times New Roman" w:cs="Times New Roman"/>
          <w:sz w:val="27"/>
          <w:szCs w:val="27"/>
          <w:lang w:val="uk-UA" w:eastAsia="ru-RU"/>
        </w:rPr>
        <w:t>6.3.4.  Своєчасно повідомляти Покупця про зміну електронної адреси.</w:t>
      </w:r>
    </w:p>
    <w:p w:rsidR="007F61F8" w:rsidRPr="007F61F8" w:rsidRDefault="007F61F8" w:rsidP="007F61F8">
      <w:pPr>
        <w:autoSpaceDE w:val="0"/>
        <w:autoSpaceDN w:val="0"/>
        <w:adjustRightInd w:val="0"/>
        <w:spacing w:after="0" w:line="240" w:lineRule="auto"/>
        <w:ind w:firstLine="709"/>
        <w:rPr>
          <w:rFonts w:ascii="Times New Roman" w:eastAsia="Times New Roman" w:hAnsi="Times New Roman" w:cs="Times New Roman"/>
          <w:sz w:val="27"/>
          <w:szCs w:val="27"/>
          <w:lang w:val="uk-UA" w:eastAsia="ru-RU"/>
        </w:rPr>
      </w:pPr>
      <w:r w:rsidRPr="007F61F8">
        <w:rPr>
          <w:rFonts w:ascii="Times New Roman" w:eastAsia="Times New Roman" w:hAnsi="Times New Roman" w:cs="Times New Roman"/>
          <w:sz w:val="27"/>
          <w:szCs w:val="27"/>
          <w:lang w:val="uk-UA" w:eastAsia="ru-RU"/>
        </w:rPr>
        <w:t>6.4.  Постачальник має право:</w:t>
      </w:r>
    </w:p>
    <w:p w:rsidR="007F61F8" w:rsidRPr="007F61F8" w:rsidRDefault="007F61F8" w:rsidP="007F61F8">
      <w:pPr>
        <w:autoSpaceDE w:val="0"/>
        <w:autoSpaceDN w:val="0"/>
        <w:adjustRightInd w:val="0"/>
        <w:spacing w:after="0" w:line="240" w:lineRule="auto"/>
        <w:ind w:firstLine="709"/>
        <w:jc w:val="both"/>
        <w:rPr>
          <w:rFonts w:ascii="Times New Roman" w:eastAsia="Times New Roman" w:hAnsi="Times New Roman" w:cs="Times New Roman"/>
          <w:sz w:val="27"/>
          <w:szCs w:val="27"/>
          <w:lang w:val="uk-UA" w:eastAsia="ru-RU"/>
        </w:rPr>
      </w:pPr>
      <w:r w:rsidRPr="007F61F8">
        <w:rPr>
          <w:rFonts w:ascii="Times New Roman" w:eastAsia="Times New Roman" w:hAnsi="Times New Roman" w:cs="Times New Roman"/>
          <w:sz w:val="27"/>
          <w:szCs w:val="27"/>
          <w:lang w:val="uk-UA" w:eastAsia="ru-RU"/>
        </w:rPr>
        <w:t>6.4.1.  Своєчасно та в повному обсязі отримувати плату за поставлений Товар.</w:t>
      </w:r>
    </w:p>
    <w:p w:rsidR="007F61F8" w:rsidRPr="007F61F8" w:rsidRDefault="007F61F8" w:rsidP="007F61F8">
      <w:pPr>
        <w:autoSpaceDE w:val="0"/>
        <w:autoSpaceDN w:val="0"/>
        <w:adjustRightInd w:val="0"/>
        <w:spacing w:after="0" w:line="240" w:lineRule="auto"/>
        <w:ind w:firstLine="709"/>
        <w:jc w:val="both"/>
        <w:rPr>
          <w:rFonts w:ascii="Times New Roman" w:eastAsia="Times New Roman" w:hAnsi="Times New Roman" w:cs="Times New Roman"/>
          <w:sz w:val="27"/>
          <w:szCs w:val="27"/>
          <w:lang w:val="uk-UA" w:eastAsia="ru-RU"/>
        </w:rPr>
      </w:pPr>
      <w:r w:rsidRPr="007F61F8">
        <w:rPr>
          <w:rFonts w:ascii="Times New Roman" w:eastAsia="Times New Roman" w:hAnsi="Times New Roman" w:cs="Times New Roman"/>
          <w:sz w:val="27"/>
          <w:szCs w:val="27"/>
          <w:lang w:val="uk-UA" w:eastAsia="ru-RU"/>
        </w:rPr>
        <w:t xml:space="preserve">6.4.2.  На дострокову поставку Товару за письмовим погодженням Покупця. </w:t>
      </w:r>
    </w:p>
    <w:p w:rsidR="007F61F8" w:rsidRPr="007F61F8" w:rsidRDefault="007F61F8" w:rsidP="007F61F8">
      <w:pPr>
        <w:autoSpaceDE w:val="0"/>
        <w:autoSpaceDN w:val="0"/>
        <w:adjustRightInd w:val="0"/>
        <w:spacing w:after="0" w:line="240" w:lineRule="auto"/>
        <w:jc w:val="center"/>
        <w:rPr>
          <w:rFonts w:ascii="Times New Roman" w:eastAsia="Times New Roman" w:hAnsi="Times New Roman" w:cs="Times New Roman"/>
          <w:b/>
          <w:sz w:val="27"/>
          <w:szCs w:val="27"/>
          <w:lang w:val="uk-UA" w:eastAsia="ru-RU"/>
        </w:rPr>
      </w:pPr>
    </w:p>
    <w:p w:rsidR="007F61F8" w:rsidRPr="007F61F8" w:rsidRDefault="007F61F8" w:rsidP="007F61F8">
      <w:pPr>
        <w:autoSpaceDE w:val="0"/>
        <w:autoSpaceDN w:val="0"/>
        <w:adjustRightInd w:val="0"/>
        <w:spacing w:after="0" w:line="240" w:lineRule="auto"/>
        <w:jc w:val="center"/>
        <w:rPr>
          <w:rFonts w:ascii="Times New Roman" w:eastAsia="Times New Roman" w:hAnsi="Times New Roman" w:cs="Times New Roman"/>
          <w:b/>
          <w:sz w:val="27"/>
          <w:szCs w:val="27"/>
          <w:lang w:val="uk-UA" w:eastAsia="ru-RU"/>
        </w:rPr>
      </w:pPr>
    </w:p>
    <w:p w:rsidR="007F61F8" w:rsidRPr="007F61F8" w:rsidRDefault="007F61F8" w:rsidP="007F61F8">
      <w:pPr>
        <w:autoSpaceDE w:val="0"/>
        <w:autoSpaceDN w:val="0"/>
        <w:adjustRightInd w:val="0"/>
        <w:spacing w:after="0" w:line="240" w:lineRule="auto"/>
        <w:jc w:val="center"/>
        <w:rPr>
          <w:rFonts w:ascii="Times New Roman" w:eastAsia="Times New Roman" w:hAnsi="Times New Roman" w:cs="Times New Roman"/>
          <w:b/>
          <w:sz w:val="27"/>
          <w:szCs w:val="27"/>
          <w:lang w:val="uk-UA" w:eastAsia="ru-RU"/>
        </w:rPr>
      </w:pPr>
      <w:r w:rsidRPr="007F61F8">
        <w:rPr>
          <w:rFonts w:ascii="Times New Roman" w:eastAsia="Times New Roman" w:hAnsi="Times New Roman" w:cs="Times New Roman"/>
          <w:b/>
          <w:sz w:val="27"/>
          <w:szCs w:val="27"/>
          <w:lang w:val="uk-UA" w:eastAsia="ru-RU"/>
        </w:rPr>
        <w:t>VII. Відповідальність Сторін</w:t>
      </w:r>
    </w:p>
    <w:p w:rsidR="007F61F8" w:rsidRPr="007F61F8" w:rsidRDefault="007F61F8" w:rsidP="007F61F8">
      <w:pPr>
        <w:autoSpaceDE w:val="0"/>
        <w:autoSpaceDN w:val="0"/>
        <w:adjustRightInd w:val="0"/>
        <w:spacing w:after="0" w:line="240" w:lineRule="auto"/>
        <w:jc w:val="center"/>
        <w:rPr>
          <w:rFonts w:ascii="Times New Roman" w:eastAsia="Times New Roman" w:hAnsi="Times New Roman" w:cs="Times New Roman"/>
          <w:b/>
          <w:sz w:val="27"/>
          <w:szCs w:val="27"/>
          <w:lang w:val="uk-UA" w:eastAsia="ru-RU"/>
        </w:rPr>
      </w:pPr>
    </w:p>
    <w:p w:rsidR="007F61F8" w:rsidRPr="007F61F8" w:rsidRDefault="007F61F8" w:rsidP="007F61F8">
      <w:pPr>
        <w:autoSpaceDE w:val="0"/>
        <w:autoSpaceDN w:val="0"/>
        <w:adjustRightInd w:val="0"/>
        <w:spacing w:after="0" w:line="240" w:lineRule="auto"/>
        <w:ind w:firstLine="709"/>
        <w:jc w:val="both"/>
        <w:rPr>
          <w:rFonts w:ascii="Times New Roman" w:eastAsia="Times New Roman" w:hAnsi="Times New Roman" w:cs="Times New Roman"/>
          <w:sz w:val="27"/>
          <w:szCs w:val="27"/>
          <w:lang w:val="uk-UA" w:eastAsia="ru-RU"/>
        </w:rPr>
      </w:pPr>
      <w:r w:rsidRPr="007F61F8">
        <w:rPr>
          <w:rFonts w:ascii="Times New Roman" w:eastAsia="Times New Roman" w:hAnsi="Times New Roman" w:cs="Times New Roman"/>
          <w:sz w:val="27"/>
          <w:szCs w:val="27"/>
          <w:lang w:val="uk-UA" w:eastAsia="ru-RU"/>
        </w:rPr>
        <w:t>7.1. У разі  невиконання або  неналежного  виконання  своїх зобов'язань  за Угодою Сторони несуть відповідальність, передбачену законодавством України та цією Угодою.</w:t>
      </w:r>
    </w:p>
    <w:p w:rsidR="007F61F8" w:rsidRPr="007F61F8" w:rsidRDefault="007F61F8" w:rsidP="007F61F8">
      <w:pPr>
        <w:spacing w:after="0" w:line="240" w:lineRule="auto"/>
        <w:ind w:firstLine="600"/>
        <w:jc w:val="both"/>
        <w:rPr>
          <w:rFonts w:ascii="Times New Roman" w:eastAsia="Times New Roman" w:hAnsi="Times New Roman" w:cs="Times New Roman"/>
          <w:noProof/>
          <w:sz w:val="27"/>
          <w:szCs w:val="27"/>
          <w:lang w:val="uk-UA" w:eastAsia="ru-RU"/>
        </w:rPr>
      </w:pPr>
      <w:r w:rsidRPr="007F61F8">
        <w:rPr>
          <w:rFonts w:ascii="Times New Roman" w:eastAsia="Times New Roman" w:hAnsi="Times New Roman" w:cs="Times New Roman"/>
          <w:noProof/>
          <w:sz w:val="27"/>
          <w:szCs w:val="27"/>
          <w:lang w:val="uk-UA" w:eastAsia="ru-RU"/>
        </w:rPr>
        <w:t xml:space="preserve">7.2. Товар, що не відповідає комплекту/комплектності та/або  кількості, або/та якості може прийматися Покупцем або вантажоотримувачем на відповідальне зберігання за рахунок Постачальника, до його заміни та/або доукомплектації. Постачальник зобов'язаний розпорядитися Товаром, прийнятим на відповідальне зберігання протягом 10 днів. Якщо Постачальник у цей строк не розпорядиться Товаром, </w:t>
      </w:r>
      <w:r w:rsidRPr="007F61F8">
        <w:rPr>
          <w:rFonts w:ascii="Times New Roman" w:eastAsia="Times New Roman" w:hAnsi="Times New Roman" w:cs="Times New Roman"/>
          <w:sz w:val="27"/>
          <w:szCs w:val="27"/>
          <w:lang w:val="uk-UA" w:eastAsia="ru-RU"/>
        </w:rPr>
        <w:t>Покупець</w:t>
      </w:r>
      <w:r w:rsidRPr="007F61F8">
        <w:rPr>
          <w:rFonts w:ascii="Times New Roman" w:eastAsia="Times New Roman" w:hAnsi="Times New Roman" w:cs="Times New Roman"/>
          <w:noProof/>
          <w:sz w:val="27"/>
          <w:szCs w:val="27"/>
          <w:lang w:val="uk-UA" w:eastAsia="ru-RU"/>
        </w:rPr>
        <w:t xml:space="preserve"> має право реалізувати Товар для відшкодування понесених своїх збитків.</w:t>
      </w:r>
    </w:p>
    <w:p w:rsidR="007F61F8" w:rsidRPr="007F61F8" w:rsidRDefault="007F61F8" w:rsidP="007F61F8">
      <w:pPr>
        <w:spacing w:after="0" w:line="240" w:lineRule="auto"/>
        <w:ind w:firstLine="600"/>
        <w:jc w:val="both"/>
        <w:rPr>
          <w:rFonts w:ascii="Times New Roman" w:eastAsia="Times New Roman" w:hAnsi="Times New Roman" w:cs="Times New Roman"/>
          <w:sz w:val="27"/>
          <w:szCs w:val="27"/>
          <w:lang w:val="uk-UA" w:eastAsia="ru-RU"/>
        </w:rPr>
      </w:pPr>
      <w:r w:rsidRPr="007F61F8">
        <w:rPr>
          <w:rFonts w:ascii="Times New Roman" w:eastAsia="Times New Roman" w:hAnsi="Times New Roman" w:cs="Times New Roman"/>
          <w:sz w:val="27"/>
          <w:szCs w:val="27"/>
          <w:lang w:val="uk-UA" w:eastAsia="ru-RU"/>
        </w:rPr>
        <w:t xml:space="preserve">7.3. Якщо протягом гарантійного строку будуть виявлені дефекти або невідповідність якості Товару, обумовленої Угодою та/або Рахунками-фактурами/Додатковими угодами, </w:t>
      </w:r>
      <w:r w:rsidRPr="007F61F8">
        <w:rPr>
          <w:rFonts w:ascii="Times New Roman" w:eastAsia="Times New Roman" w:hAnsi="Times New Roman" w:cs="Times New Roman"/>
          <w:noProof/>
          <w:sz w:val="27"/>
          <w:szCs w:val="27"/>
          <w:lang w:val="uk-UA" w:eastAsia="ru-RU"/>
        </w:rPr>
        <w:t>Постачальник</w:t>
      </w:r>
      <w:r w:rsidRPr="007F61F8">
        <w:rPr>
          <w:rFonts w:ascii="Times New Roman" w:eastAsia="Times New Roman" w:hAnsi="Times New Roman" w:cs="Times New Roman"/>
          <w:sz w:val="27"/>
          <w:szCs w:val="27"/>
          <w:lang w:val="uk-UA" w:eastAsia="ru-RU"/>
        </w:rPr>
        <w:t xml:space="preserve"> зобов'язаний за свій рахунок усунути дефекти Товару за його місцезнаходженням або замінити неякісний Товар на Товар належної якості в узгоджені Сторонами строки, але не більше 20 календарних днів з дня отримання повідомлення від вантажоотримувача чи Покупця про дефекти або невідповідність якості Товару. </w:t>
      </w:r>
    </w:p>
    <w:p w:rsidR="007F61F8" w:rsidRPr="007F61F8" w:rsidRDefault="007F61F8" w:rsidP="007F61F8">
      <w:pPr>
        <w:spacing w:after="0" w:line="240" w:lineRule="auto"/>
        <w:ind w:firstLine="600"/>
        <w:jc w:val="both"/>
        <w:rPr>
          <w:rFonts w:ascii="Times New Roman" w:eastAsia="Times New Roman" w:hAnsi="Times New Roman" w:cs="Times New Roman"/>
          <w:sz w:val="27"/>
          <w:szCs w:val="27"/>
          <w:lang w:val="uk-UA" w:eastAsia="ru-RU"/>
        </w:rPr>
      </w:pPr>
      <w:r w:rsidRPr="007F61F8">
        <w:rPr>
          <w:rFonts w:ascii="Times New Roman" w:eastAsia="Times New Roman" w:hAnsi="Times New Roman" w:cs="Times New Roman"/>
          <w:sz w:val="27"/>
          <w:szCs w:val="27"/>
          <w:lang w:val="uk-UA" w:eastAsia="ru-RU"/>
        </w:rPr>
        <w:t xml:space="preserve">7.4. За постачання Товару неналежної якості або некомплектного Товару, </w:t>
      </w:r>
      <w:r w:rsidRPr="007F61F8">
        <w:rPr>
          <w:rFonts w:ascii="Times New Roman" w:eastAsia="Times New Roman" w:hAnsi="Times New Roman" w:cs="Times New Roman"/>
          <w:noProof/>
          <w:sz w:val="27"/>
          <w:szCs w:val="27"/>
          <w:lang w:val="uk-UA" w:eastAsia="ru-RU"/>
        </w:rPr>
        <w:t xml:space="preserve">Постачальник </w:t>
      </w:r>
      <w:r w:rsidRPr="007F61F8">
        <w:rPr>
          <w:rFonts w:ascii="Times New Roman" w:eastAsia="Times New Roman" w:hAnsi="Times New Roman" w:cs="Times New Roman"/>
          <w:sz w:val="27"/>
          <w:szCs w:val="27"/>
          <w:lang w:val="uk-UA" w:eastAsia="ru-RU"/>
        </w:rPr>
        <w:t>виплачує Покупцю штраф у розмірі 20 % від вартості Товару неналежної якості  або некомплектного Товару.</w:t>
      </w:r>
    </w:p>
    <w:p w:rsidR="007F61F8" w:rsidRPr="007F61F8" w:rsidRDefault="007F61F8" w:rsidP="007F61F8">
      <w:pPr>
        <w:spacing w:after="0" w:line="240" w:lineRule="auto"/>
        <w:ind w:firstLine="600"/>
        <w:jc w:val="both"/>
        <w:rPr>
          <w:rFonts w:ascii="Times New Roman" w:eastAsia="Times New Roman" w:hAnsi="Times New Roman" w:cs="Times New Roman"/>
          <w:noProof/>
          <w:sz w:val="27"/>
          <w:szCs w:val="27"/>
          <w:lang w:val="uk-UA" w:eastAsia="ru-RU"/>
        </w:rPr>
      </w:pPr>
      <w:r w:rsidRPr="007F61F8">
        <w:rPr>
          <w:rFonts w:ascii="Times New Roman" w:eastAsia="Times New Roman" w:hAnsi="Times New Roman" w:cs="Times New Roman"/>
          <w:sz w:val="27"/>
          <w:szCs w:val="27"/>
          <w:lang w:val="uk-UA" w:eastAsia="ru-RU"/>
        </w:rPr>
        <w:t xml:space="preserve">7.5. </w:t>
      </w:r>
      <w:r w:rsidRPr="007F61F8">
        <w:rPr>
          <w:rFonts w:ascii="Times New Roman" w:eastAsia="Times New Roman" w:hAnsi="Times New Roman" w:cs="Times New Roman"/>
          <w:noProof/>
          <w:sz w:val="27"/>
          <w:szCs w:val="27"/>
          <w:lang w:val="uk-UA" w:eastAsia="ru-RU"/>
        </w:rPr>
        <w:t xml:space="preserve">У випадку неповідомлення або несвоєчасного повідомлення про дату відвантаження Товару Постачальник виплачує </w:t>
      </w:r>
      <w:r w:rsidRPr="007F61F8">
        <w:rPr>
          <w:rFonts w:ascii="Times New Roman" w:eastAsia="Times New Roman" w:hAnsi="Times New Roman" w:cs="Times New Roman"/>
          <w:sz w:val="27"/>
          <w:szCs w:val="27"/>
          <w:lang w:val="uk-UA" w:eastAsia="ru-RU"/>
        </w:rPr>
        <w:t>Покупцю</w:t>
      </w:r>
      <w:r w:rsidRPr="007F61F8">
        <w:rPr>
          <w:rFonts w:ascii="Times New Roman" w:eastAsia="Times New Roman" w:hAnsi="Times New Roman" w:cs="Times New Roman"/>
          <w:noProof/>
          <w:sz w:val="27"/>
          <w:szCs w:val="27"/>
          <w:lang w:val="uk-UA" w:eastAsia="ru-RU"/>
        </w:rPr>
        <w:t xml:space="preserve"> штраф у розмірі 1% від вартості Товару, про відвантаження якого було не повідомлено або не своєчасно повідомлено. </w:t>
      </w:r>
    </w:p>
    <w:p w:rsidR="007F61F8" w:rsidRPr="007F61F8" w:rsidRDefault="007F61F8" w:rsidP="007F61F8">
      <w:pPr>
        <w:spacing w:after="0" w:line="240" w:lineRule="auto"/>
        <w:ind w:firstLine="600"/>
        <w:jc w:val="both"/>
        <w:rPr>
          <w:rFonts w:ascii="Times New Roman" w:eastAsia="Times New Roman" w:hAnsi="Times New Roman" w:cs="Times New Roman"/>
          <w:noProof/>
          <w:sz w:val="27"/>
          <w:szCs w:val="27"/>
          <w:lang w:val="uk-UA" w:eastAsia="ru-RU"/>
        </w:rPr>
      </w:pPr>
      <w:r w:rsidRPr="007F61F8">
        <w:rPr>
          <w:rFonts w:ascii="Times New Roman" w:eastAsia="Times New Roman" w:hAnsi="Times New Roman" w:cs="Times New Roman"/>
          <w:noProof/>
          <w:sz w:val="27"/>
          <w:szCs w:val="27"/>
          <w:lang w:val="uk-UA" w:eastAsia="ru-RU"/>
        </w:rPr>
        <w:t xml:space="preserve">7.6. У випадку ненадання або порушення строків надання товаросупровідних документів і/або інших документів відповідно до п. 5.8. даної Угоди, Постачальник виплачує </w:t>
      </w:r>
      <w:r w:rsidRPr="007F61F8">
        <w:rPr>
          <w:rFonts w:ascii="Times New Roman" w:eastAsia="Times New Roman" w:hAnsi="Times New Roman" w:cs="Times New Roman"/>
          <w:sz w:val="27"/>
          <w:szCs w:val="27"/>
          <w:lang w:val="uk-UA" w:eastAsia="ru-RU"/>
        </w:rPr>
        <w:t>Покупцю</w:t>
      </w:r>
      <w:r w:rsidRPr="007F61F8">
        <w:rPr>
          <w:rFonts w:ascii="Times New Roman" w:eastAsia="Times New Roman" w:hAnsi="Times New Roman" w:cs="Times New Roman"/>
          <w:noProof/>
          <w:sz w:val="27"/>
          <w:szCs w:val="27"/>
          <w:lang w:val="uk-UA" w:eastAsia="ru-RU"/>
        </w:rPr>
        <w:t xml:space="preserve"> штраф у розмірі 10% від вартості Товару, документи щодо якого ненадані або надані з порушенням строку.</w:t>
      </w:r>
    </w:p>
    <w:p w:rsidR="007F61F8" w:rsidRPr="007F61F8" w:rsidRDefault="007F61F8" w:rsidP="007F61F8">
      <w:pPr>
        <w:spacing w:after="0" w:line="240" w:lineRule="auto"/>
        <w:ind w:firstLine="600"/>
        <w:jc w:val="both"/>
        <w:rPr>
          <w:rFonts w:ascii="Times New Roman" w:eastAsia="Times New Roman" w:hAnsi="Times New Roman" w:cs="Times New Roman"/>
          <w:noProof/>
          <w:sz w:val="27"/>
          <w:szCs w:val="27"/>
          <w:lang w:val="uk-UA" w:eastAsia="ru-RU"/>
        </w:rPr>
      </w:pPr>
      <w:r w:rsidRPr="007F61F8">
        <w:rPr>
          <w:rFonts w:ascii="Times New Roman" w:eastAsia="Times New Roman" w:hAnsi="Times New Roman" w:cs="Times New Roman"/>
          <w:sz w:val="27"/>
          <w:szCs w:val="27"/>
          <w:lang w:val="uk-UA" w:eastAsia="ru-RU"/>
        </w:rPr>
        <w:t xml:space="preserve">7.7. Якщо Постачальник не зареєстрував, неправильно або несвоєчасно зареєстрував податкову/і накладну/і в системі електронного адміністрування податку на додану вартість чи вчинив інші дії/бездіяльність, в результаті чого Покупець втратив права на податковий кредит, Постачальник зобов’язаний сплатити </w:t>
      </w:r>
      <w:r w:rsidRPr="007F61F8">
        <w:rPr>
          <w:rFonts w:ascii="Times New Roman" w:eastAsia="Times New Roman" w:hAnsi="Times New Roman" w:cs="Times New Roman"/>
          <w:sz w:val="27"/>
          <w:szCs w:val="27"/>
          <w:lang w:val="uk-UA" w:eastAsia="ru-RU"/>
        </w:rPr>
        <w:lastRenderedPageBreak/>
        <w:t xml:space="preserve">Покупцю штраф у розмірі 20% від суми операції/й по якій не зареєстровано, неправильно або несвоєчасного зареєстровано податкову/і накладну/і.. </w:t>
      </w:r>
    </w:p>
    <w:p w:rsidR="007F61F8" w:rsidRPr="007F61F8" w:rsidRDefault="007F61F8" w:rsidP="007F61F8">
      <w:pPr>
        <w:spacing w:after="0" w:line="240" w:lineRule="auto"/>
        <w:ind w:firstLine="600"/>
        <w:jc w:val="both"/>
        <w:rPr>
          <w:rFonts w:ascii="Times New Roman" w:eastAsia="Times New Roman" w:hAnsi="Times New Roman" w:cs="Times New Roman"/>
          <w:noProof/>
          <w:sz w:val="27"/>
          <w:szCs w:val="27"/>
          <w:lang w:val="uk-UA" w:eastAsia="ru-RU"/>
        </w:rPr>
      </w:pPr>
      <w:r w:rsidRPr="007F61F8">
        <w:rPr>
          <w:rFonts w:ascii="Times New Roman" w:eastAsia="Times New Roman" w:hAnsi="Times New Roman" w:cs="Times New Roman"/>
          <w:noProof/>
          <w:sz w:val="27"/>
          <w:szCs w:val="27"/>
          <w:lang w:val="uk-UA" w:eastAsia="ru-RU"/>
        </w:rPr>
        <w:t xml:space="preserve">7.8. У випадку невиконання Постачальником взятих на себе зобов’язань по даній Угоді та/або Рахунку-фактурі/Додатковій угоді, Постачальник зобов’язаний відшкодувати </w:t>
      </w:r>
      <w:r w:rsidRPr="007F61F8">
        <w:rPr>
          <w:rFonts w:ascii="Times New Roman" w:eastAsia="Times New Roman" w:hAnsi="Times New Roman" w:cs="Times New Roman"/>
          <w:sz w:val="27"/>
          <w:szCs w:val="27"/>
          <w:lang w:val="uk-UA" w:eastAsia="ru-RU"/>
        </w:rPr>
        <w:t>Покупцю</w:t>
      </w:r>
      <w:r w:rsidRPr="007F61F8">
        <w:rPr>
          <w:rFonts w:ascii="Times New Roman" w:eastAsia="Times New Roman" w:hAnsi="Times New Roman" w:cs="Times New Roman"/>
          <w:noProof/>
          <w:sz w:val="27"/>
          <w:szCs w:val="27"/>
          <w:lang w:val="uk-UA" w:eastAsia="ru-RU"/>
        </w:rPr>
        <w:t xml:space="preserve"> всі збитки, що завдані йому таким невиконанням, у тому числі за простій транспорту, що виник через відсутність необхідних для приймання Товару документів.</w:t>
      </w:r>
    </w:p>
    <w:p w:rsidR="007F61F8" w:rsidRPr="007F61F8" w:rsidRDefault="007F61F8" w:rsidP="007F61F8">
      <w:pPr>
        <w:spacing w:after="0" w:line="240" w:lineRule="auto"/>
        <w:ind w:firstLine="600"/>
        <w:jc w:val="both"/>
        <w:rPr>
          <w:rFonts w:ascii="Times New Roman" w:eastAsia="Times New Roman" w:hAnsi="Times New Roman" w:cs="Times New Roman"/>
          <w:noProof/>
          <w:sz w:val="27"/>
          <w:szCs w:val="27"/>
          <w:lang w:val="uk-UA" w:eastAsia="ru-RU"/>
        </w:rPr>
      </w:pPr>
      <w:r w:rsidRPr="007F61F8">
        <w:rPr>
          <w:rFonts w:ascii="Times New Roman" w:eastAsia="Times New Roman" w:hAnsi="Times New Roman" w:cs="Times New Roman"/>
          <w:noProof/>
          <w:sz w:val="27"/>
          <w:szCs w:val="27"/>
          <w:lang w:val="uk-UA" w:eastAsia="ru-RU"/>
        </w:rPr>
        <w:t xml:space="preserve">7.9. Постачальник  компенсує витрати </w:t>
      </w:r>
      <w:r w:rsidRPr="007F61F8">
        <w:rPr>
          <w:rFonts w:ascii="Times New Roman" w:eastAsia="Times New Roman" w:hAnsi="Times New Roman" w:cs="Times New Roman"/>
          <w:sz w:val="27"/>
          <w:szCs w:val="27"/>
          <w:lang w:val="uk-UA" w:eastAsia="ru-RU"/>
        </w:rPr>
        <w:t>Покупцю</w:t>
      </w:r>
      <w:r w:rsidRPr="007F61F8">
        <w:rPr>
          <w:rFonts w:ascii="Times New Roman" w:eastAsia="Times New Roman" w:hAnsi="Times New Roman" w:cs="Times New Roman"/>
          <w:noProof/>
          <w:sz w:val="27"/>
          <w:szCs w:val="27"/>
          <w:lang w:val="uk-UA" w:eastAsia="ru-RU"/>
        </w:rPr>
        <w:t xml:space="preserve"> за простій транспорту, коли такий простій буде викликаний необхідністю приймання Товару у присутності уповноважних представників Постачальника, у разі поставки Товару, що не відповідає вказаній у товаросупровідних документах кількості та якості.</w:t>
      </w:r>
    </w:p>
    <w:p w:rsidR="007F61F8" w:rsidRPr="007F61F8" w:rsidRDefault="007F61F8" w:rsidP="007F61F8">
      <w:pPr>
        <w:numPr>
          <w:ilvl w:val="12"/>
          <w:numId w:val="0"/>
        </w:numPr>
        <w:spacing w:after="0" w:line="240" w:lineRule="auto"/>
        <w:ind w:firstLine="600"/>
        <w:jc w:val="both"/>
        <w:rPr>
          <w:rFonts w:ascii="Times New Roman" w:eastAsia="Times New Roman" w:hAnsi="Times New Roman" w:cs="Times New Roman"/>
          <w:noProof/>
          <w:sz w:val="27"/>
          <w:szCs w:val="27"/>
          <w:lang w:val="uk-UA" w:eastAsia="ru-RU"/>
        </w:rPr>
      </w:pPr>
      <w:r w:rsidRPr="007F61F8">
        <w:rPr>
          <w:rFonts w:ascii="Times New Roman" w:eastAsia="Times New Roman" w:hAnsi="Times New Roman" w:cs="Times New Roman"/>
          <w:noProof/>
          <w:sz w:val="27"/>
          <w:szCs w:val="27"/>
          <w:lang w:val="uk-UA" w:eastAsia="ru-RU"/>
        </w:rPr>
        <w:t>7.10. У разі невиконання Постачальником взятих на себе зобов‘язань з поставки Товару у строки, зазначені у Рахунках-фактурах/Додаткових угодах до даної Угоди, останній сплачує Покупцю пеню у розмірі 0,1 % від вартості непоставленого або несвоєчасно поставленого Товару за кожен день прострочення, а за прострочення понад тридцять днів додатково сплачує штраф у розмірі 7% від вартості непоставленого або несвоєчасно поставленого Товару.</w:t>
      </w:r>
    </w:p>
    <w:p w:rsidR="007F61F8" w:rsidRPr="007F61F8" w:rsidRDefault="007F61F8" w:rsidP="007F61F8">
      <w:pPr>
        <w:numPr>
          <w:ilvl w:val="12"/>
          <w:numId w:val="0"/>
        </w:numPr>
        <w:spacing w:after="0" w:line="240" w:lineRule="auto"/>
        <w:ind w:firstLine="600"/>
        <w:jc w:val="both"/>
        <w:rPr>
          <w:rFonts w:ascii="Times New Roman" w:eastAsia="Times New Roman" w:hAnsi="Times New Roman" w:cs="Times New Roman"/>
          <w:sz w:val="27"/>
          <w:szCs w:val="27"/>
          <w:lang w:val="uk-UA" w:eastAsia="ru-RU"/>
        </w:rPr>
      </w:pPr>
      <w:r w:rsidRPr="007F61F8">
        <w:rPr>
          <w:rFonts w:ascii="Times New Roman" w:eastAsia="Times New Roman" w:hAnsi="Times New Roman" w:cs="Times New Roman"/>
          <w:noProof/>
          <w:sz w:val="27"/>
          <w:szCs w:val="27"/>
          <w:lang w:val="uk-UA" w:eastAsia="ru-RU"/>
        </w:rPr>
        <w:t xml:space="preserve">7.11. За порушення строків оплати Покупець сплачує на користь Постачальника пеню в розмірі 0,001% від суми </w:t>
      </w:r>
      <w:r w:rsidRPr="007F61F8">
        <w:rPr>
          <w:rFonts w:ascii="Times New Roman" w:eastAsia="Times New Roman" w:hAnsi="Times New Roman" w:cs="Times New Roman"/>
          <w:sz w:val="27"/>
          <w:szCs w:val="27"/>
          <w:lang w:val="uk-UA" w:eastAsia="ru-RU"/>
        </w:rPr>
        <w:t xml:space="preserve"> простроченого платежу, за кожний день прострочення платежу, але не більше подвійної облікової ставки Національного банку України, що діяла в період, за який сплачується пеня. </w:t>
      </w:r>
    </w:p>
    <w:p w:rsidR="007F61F8" w:rsidRPr="007F61F8" w:rsidRDefault="007F61F8" w:rsidP="007F61F8">
      <w:pPr>
        <w:widowControl w:val="0"/>
        <w:autoSpaceDE w:val="0"/>
        <w:autoSpaceDN w:val="0"/>
        <w:adjustRightInd w:val="0"/>
        <w:spacing w:after="0" w:line="240" w:lineRule="auto"/>
        <w:ind w:firstLine="357"/>
        <w:jc w:val="both"/>
        <w:rPr>
          <w:rFonts w:ascii="Times New Roman" w:eastAsia="Times New Roman" w:hAnsi="Times New Roman" w:cs="Times New Roman"/>
          <w:sz w:val="27"/>
          <w:szCs w:val="27"/>
          <w:lang w:val="uk-UA" w:eastAsia="ru-RU"/>
        </w:rPr>
      </w:pPr>
      <w:r w:rsidRPr="007F61F8">
        <w:rPr>
          <w:rFonts w:ascii="Times New Roman" w:eastAsia="Times New Roman" w:hAnsi="Times New Roman" w:cs="Times New Roman"/>
          <w:sz w:val="27"/>
          <w:szCs w:val="27"/>
          <w:lang w:val="uk-UA" w:eastAsia="ru-RU"/>
        </w:rPr>
        <w:t>7.12.  До оплати Постачальником штрафу/ів та/або пені, передбачених даним розділом</w:t>
      </w:r>
      <w:r w:rsidRPr="007F61F8">
        <w:rPr>
          <w:rFonts w:ascii="Times New Roman" w:eastAsia="Times New Roman" w:hAnsi="Times New Roman" w:cs="Times New Roman"/>
          <w:b/>
          <w:sz w:val="27"/>
          <w:szCs w:val="27"/>
          <w:lang w:val="uk-UA" w:eastAsia="ru-RU"/>
        </w:rPr>
        <w:t xml:space="preserve"> </w:t>
      </w:r>
      <w:r w:rsidRPr="007F61F8">
        <w:rPr>
          <w:rFonts w:ascii="Times New Roman" w:eastAsia="Times New Roman" w:hAnsi="Times New Roman" w:cs="Times New Roman"/>
          <w:sz w:val="27"/>
          <w:szCs w:val="27"/>
          <w:lang w:val="uk-UA" w:eastAsia="ru-RU"/>
        </w:rPr>
        <w:t xml:space="preserve">VII «Відповідальність сторін» Покупець, на суму таких штрафних санкцій, має право притримати оплату за Товар. </w:t>
      </w:r>
    </w:p>
    <w:p w:rsidR="007F61F8" w:rsidRPr="007F61F8" w:rsidRDefault="007F61F8" w:rsidP="007F61F8">
      <w:pPr>
        <w:numPr>
          <w:ilvl w:val="12"/>
          <w:numId w:val="0"/>
        </w:numPr>
        <w:spacing w:after="0" w:line="240" w:lineRule="auto"/>
        <w:ind w:firstLine="600"/>
        <w:jc w:val="both"/>
        <w:rPr>
          <w:rFonts w:ascii="Times New Roman" w:eastAsia="Times New Roman" w:hAnsi="Times New Roman" w:cs="Times New Roman"/>
          <w:noProof/>
          <w:sz w:val="27"/>
          <w:szCs w:val="27"/>
          <w:lang w:val="uk-UA" w:eastAsia="ru-RU"/>
        </w:rPr>
      </w:pPr>
      <w:r w:rsidRPr="007F61F8">
        <w:rPr>
          <w:rFonts w:ascii="Times New Roman" w:eastAsia="Times New Roman" w:hAnsi="Times New Roman" w:cs="Times New Roman"/>
          <w:noProof/>
          <w:sz w:val="27"/>
          <w:szCs w:val="27"/>
          <w:lang w:val="uk-UA" w:eastAsia="ru-RU"/>
        </w:rPr>
        <w:t>7.12</w:t>
      </w:r>
      <w:r w:rsidRPr="007F61F8">
        <w:rPr>
          <w:rFonts w:ascii="Times New Roman" w:eastAsia="Times New Roman" w:hAnsi="Times New Roman" w:cs="Times New Roman"/>
          <w:sz w:val="27"/>
          <w:szCs w:val="27"/>
          <w:lang w:val="uk-UA" w:eastAsia="ru-RU"/>
        </w:rPr>
        <w:t>. С</w:t>
      </w:r>
      <w:r w:rsidRPr="007F61F8">
        <w:rPr>
          <w:rFonts w:ascii="Times New Roman" w:eastAsia="Times New Roman" w:hAnsi="Times New Roman" w:cs="Times New Roman"/>
          <w:noProof/>
          <w:sz w:val="27"/>
          <w:szCs w:val="27"/>
          <w:lang w:val="uk-UA" w:eastAsia="ru-RU"/>
        </w:rPr>
        <w:t>плата господарських санкцій не звільняє Сторони від виконання своїх зобов'язань за Рахунком фактурою/Додатковою угодою до даної Угоди.</w:t>
      </w:r>
    </w:p>
    <w:p w:rsidR="007F61F8" w:rsidRPr="007F61F8" w:rsidRDefault="007F61F8" w:rsidP="007F61F8">
      <w:pPr>
        <w:numPr>
          <w:ilvl w:val="12"/>
          <w:numId w:val="0"/>
        </w:numPr>
        <w:spacing w:after="0" w:line="240" w:lineRule="auto"/>
        <w:ind w:firstLine="600"/>
        <w:jc w:val="both"/>
        <w:rPr>
          <w:rFonts w:ascii="Times New Roman" w:eastAsia="Times New Roman" w:hAnsi="Times New Roman" w:cs="Times New Roman"/>
          <w:noProof/>
          <w:sz w:val="27"/>
          <w:szCs w:val="27"/>
          <w:lang w:val="uk-UA" w:eastAsia="ru-RU"/>
        </w:rPr>
      </w:pPr>
      <w:r w:rsidRPr="007F61F8">
        <w:rPr>
          <w:rFonts w:ascii="Times New Roman" w:eastAsia="Times New Roman" w:hAnsi="Times New Roman" w:cs="Times New Roman"/>
          <w:i/>
          <w:color w:val="000000"/>
          <w:sz w:val="27"/>
          <w:szCs w:val="27"/>
          <w:lang w:val="uk-UA" w:eastAsia="ru-RU"/>
        </w:rPr>
        <w:t xml:space="preserve"> </w:t>
      </w:r>
    </w:p>
    <w:p w:rsidR="007F61F8" w:rsidRPr="007F61F8" w:rsidRDefault="007F61F8" w:rsidP="007F61F8">
      <w:pPr>
        <w:autoSpaceDE w:val="0"/>
        <w:autoSpaceDN w:val="0"/>
        <w:adjustRightInd w:val="0"/>
        <w:spacing w:after="0" w:line="240" w:lineRule="auto"/>
        <w:jc w:val="center"/>
        <w:rPr>
          <w:rFonts w:ascii="Times New Roman" w:eastAsia="Times New Roman" w:hAnsi="Times New Roman" w:cs="Times New Roman"/>
          <w:b/>
          <w:sz w:val="27"/>
          <w:szCs w:val="27"/>
          <w:lang w:val="uk-UA" w:eastAsia="ru-RU"/>
        </w:rPr>
      </w:pPr>
      <w:r w:rsidRPr="007F61F8">
        <w:rPr>
          <w:rFonts w:ascii="Times New Roman" w:eastAsia="Times New Roman" w:hAnsi="Times New Roman" w:cs="Times New Roman"/>
          <w:b/>
          <w:sz w:val="27"/>
          <w:szCs w:val="27"/>
          <w:lang w:val="uk-UA" w:eastAsia="ru-RU"/>
        </w:rPr>
        <w:t>VIII. Обставини непереборної сили</w:t>
      </w:r>
    </w:p>
    <w:p w:rsidR="007F61F8" w:rsidRPr="007F61F8" w:rsidRDefault="007F61F8" w:rsidP="007F61F8">
      <w:pPr>
        <w:autoSpaceDE w:val="0"/>
        <w:autoSpaceDN w:val="0"/>
        <w:adjustRightInd w:val="0"/>
        <w:spacing w:after="0" w:line="240" w:lineRule="auto"/>
        <w:jc w:val="center"/>
        <w:rPr>
          <w:rFonts w:ascii="Times New Roman" w:eastAsia="Times New Roman" w:hAnsi="Times New Roman" w:cs="Times New Roman"/>
          <w:b/>
          <w:sz w:val="27"/>
          <w:szCs w:val="27"/>
          <w:lang w:val="uk-UA" w:eastAsia="ru-RU"/>
        </w:rPr>
      </w:pPr>
    </w:p>
    <w:p w:rsidR="007F61F8" w:rsidRPr="007F61F8" w:rsidRDefault="007F61F8" w:rsidP="007F61F8">
      <w:pPr>
        <w:autoSpaceDE w:val="0"/>
        <w:autoSpaceDN w:val="0"/>
        <w:adjustRightInd w:val="0"/>
        <w:spacing w:after="0" w:line="240" w:lineRule="auto"/>
        <w:ind w:firstLine="709"/>
        <w:jc w:val="both"/>
        <w:rPr>
          <w:rFonts w:ascii="Times New Roman" w:eastAsia="Times New Roman" w:hAnsi="Times New Roman" w:cs="Times New Roman"/>
          <w:sz w:val="27"/>
          <w:szCs w:val="27"/>
          <w:lang w:val="uk-UA" w:eastAsia="ru-RU"/>
        </w:rPr>
      </w:pPr>
      <w:r w:rsidRPr="007F61F8">
        <w:rPr>
          <w:rFonts w:ascii="Times New Roman" w:eastAsia="Times New Roman" w:hAnsi="Times New Roman" w:cs="Times New Roman"/>
          <w:sz w:val="27"/>
          <w:szCs w:val="27"/>
          <w:lang w:val="uk-UA" w:eastAsia="ru-RU"/>
        </w:rPr>
        <w:t>8.1.  Сторони звільняються від відповідальності за невиконання або неналежне виконання зобов'язань за цією Угодою та Рахунками-фактурами/Додатковими угодами у разі виникнення обставин непереборної сили, які не існували під час укладання Угоди та виникли поза волею Сторін (аварія, катастрофа, стихійне лихо, епідемія, епізоотія, війна тощо).</w:t>
      </w:r>
    </w:p>
    <w:p w:rsidR="007F61F8" w:rsidRPr="007F61F8" w:rsidRDefault="007F61F8" w:rsidP="007F61F8">
      <w:pPr>
        <w:autoSpaceDE w:val="0"/>
        <w:autoSpaceDN w:val="0"/>
        <w:adjustRightInd w:val="0"/>
        <w:spacing w:after="0" w:line="240" w:lineRule="auto"/>
        <w:ind w:firstLine="709"/>
        <w:jc w:val="both"/>
        <w:rPr>
          <w:rFonts w:ascii="Times New Roman" w:eastAsia="Times New Roman" w:hAnsi="Times New Roman" w:cs="Times New Roman"/>
          <w:sz w:val="27"/>
          <w:szCs w:val="27"/>
          <w:lang w:val="uk-UA" w:eastAsia="ru-RU"/>
        </w:rPr>
      </w:pPr>
      <w:r w:rsidRPr="007F61F8">
        <w:rPr>
          <w:rFonts w:ascii="Times New Roman" w:eastAsia="Times New Roman" w:hAnsi="Times New Roman" w:cs="Times New Roman"/>
          <w:sz w:val="27"/>
          <w:szCs w:val="27"/>
          <w:lang w:val="uk-UA" w:eastAsia="ru-RU"/>
        </w:rPr>
        <w:t>8.2. Сторона, що не може виконувати зобов'язання за цією Угодою унаслідок дії обставин непереборної сили, повинна не пізніше ніж протягом 7 днів з моменту їх виникнення повідомити про це іншу Сторону у письмовій формі.</w:t>
      </w:r>
    </w:p>
    <w:p w:rsidR="007F61F8" w:rsidRPr="007F61F8" w:rsidRDefault="007F61F8" w:rsidP="007F61F8">
      <w:pPr>
        <w:autoSpaceDE w:val="0"/>
        <w:autoSpaceDN w:val="0"/>
        <w:adjustRightInd w:val="0"/>
        <w:spacing w:after="0" w:line="240" w:lineRule="auto"/>
        <w:ind w:firstLine="709"/>
        <w:jc w:val="both"/>
        <w:rPr>
          <w:rFonts w:ascii="Times New Roman" w:eastAsia="Times New Roman" w:hAnsi="Times New Roman" w:cs="Times New Roman"/>
          <w:sz w:val="27"/>
          <w:szCs w:val="27"/>
          <w:lang w:val="uk-UA" w:eastAsia="ru-RU"/>
        </w:rPr>
      </w:pPr>
      <w:r w:rsidRPr="007F61F8">
        <w:rPr>
          <w:rFonts w:ascii="Times New Roman" w:eastAsia="Times New Roman" w:hAnsi="Times New Roman" w:cs="Times New Roman"/>
          <w:sz w:val="27"/>
          <w:szCs w:val="27"/>
          <w:lang w:val="uk-UA" w:eastAsia="ru-RU"/>
        </w:rPr>
        <w:t xml:space="preserve">8.3. Доказом виникнення обставин непереборної сили та строку їх дії є відповідні документи, які видаються </w:t>
      </w:r>
      <w:r w:rsidRPr="007F61F8">
        <w:rPr>
          <w:rFonts w:ascii="Times New Roman" w:eastAsia="Times New Roman" w:hAnsi="Times New Roman" w:cs="Times New Roman"/>
          <w:noProof/>
          <w:sz w:val="27"/>
          <w:szCs w:val="27"/>
          <w:lang w:val="uk-UA" w:eastAsia="ru-RU"/>
        </w:rPr>
        <w:t xml:space="preserve">Торгово-промисловою палатою України або іншим уповноваженим на це органом. </w:t>
      </w:r>
    </w:p>
    <w:p w:rsidR="007F61F8" w:rsidRPr="007F61F8" w:rsidRDefault="007F61F8" w:rsidP="007F61F8">
      <w:pPr>
        <w:autoSpaceDE w:val="0"/>
        <w:autoSpaceDN w:val="0"/>
        <w:adjustRightInd w:val="0"/>
        <w:spacing w:after="0" w:line="240" w:lineRule="auto"/>
        <w:ind w:firstLine="709"/>
        <w:jc w:val="both"/>
        <w:rPr>
          <w:rFonts w:ascii="Times New Roman" w:eastAsia="Times New Roman" w:hAnsi="Times New Roman" w:cs="Times New Roman"/>
          <w:color w:val="000000"/>
          <w:sz w:val="27"/>
          <w:szCs w:val="27"/>
          <w:lang w:val="uk-UA" w:eastAsia="ru-RU"/>
        </w:rPr>
      </w:pPr>
      <w:r w:rsidRPr="007F61F8">
        <w:rPr>
          <w:rFonts w:ascii="Times New Roman" w:eastAsia="Times New Roman" w:hAnsi="Times New Roman" w:cs="Times New Roman"/>
          <w:color w:val="000000"/>
          <w:sz w:val="27"/>
          <w:szCs w:val="27"/>
          <w:lang w:val="uk-UA" w:eastAsia="ru-RU"/>
        </w:rPr>
        <w:t>8.4. У разі коли строк дії обставин непереборної сили продовжується більше ніж 60 днів, кожна із Сторін в установленому порядку має право розірвати цю Угоду.</w:t>
      </w:r>
    </w:p>
    <w:p w:rsidR="007F61F8" w:rsidRPr="007F61F8" w:rsidRDefault="007F61F8" w:rsidP="007F61F8">
      <w:pPr>
        <w:autoSpaceDE w:val="0"/>
        <w:autoSpaceDN w:val="0"/>
        <w:adjustRightInd w:val="0"/>
        <w:spacing w:after="0" w:line="240" w:lineRule="auto"/>
        <w:jc w:val="center"/>
        <w:rPr>
          <w:rFonts w:ascii="Times New Roman" w:eastAsia="Times New Roman" w:hAnsi="Times New Roman" w:cs="Times New Roman"/>
          <w:b/>
          <w:sz w:val="27"/>
          <w:szCs w:val="27"/>
          <w:lang w:val="uk-UA" w:eastAsia="ru-RU"/>
        </w:rPr>
      </w:pPr>
    </w:p>
    <w:p w:rsidR="007F61F8" w:rsidRPr="007F61F8" w:rsidRDefault="007F61F8" w:rsidP="007F61F8">
      <w:pPr>
        <w:autoSpaceDE w:val="0"/>
        <w:autoSpaceDN w:val="0"/>
        <w:adjustRightInd w:val="0"/>
        <w:spacing w:after="0" w:line="240" w:lineRule="auto"/>
        <w:jc w:val="center"/>
        <w:rPr>
          <w:rFonts w:ascii="Times New Roman" w:eastAsia="Times New Roman" w:hAnsi="Times New Roman" w:cs="Times New Roman"/>
          <w:b/>
          <w:sz w:val="27"/>
          <w:szCs w:val="27"/>
          <w:lang w:val="uk-UA" w:eastAsia="ru-RU"/>
        </w:rPr>
      </w:pPr>
      <w:r w:rsidRPr="007F61F8">
        <w:rPr>
          <w:rFonts w:ascii="Times New Roman" w:eastAsia="Times New Roman" w:hAnsi="Times New Roman" w:cs="Times New Roman"/>
          <w:b/>
          <w:sz w:val="27"/>
          <w:szCs w:val="27"/>
          <w:lang w:val="uk-UA" w:eastAsia="ru-RU"/>
        </w:rPr>
        <w:t>IX. Вирішення спорів</w:t>
      </w:r>
    </w:p>
    <w:p w:rsidR="007F61F8" w:rsidRPr="007F61F8" w:rsidRDefault="007F61F8" w:rsidP="007F61F8">
      <w:pPr>
        <w:autoSpaceDE w:val="0"/>
        <w:autoSpaceDN w:val="0"/>
        <w:adjustRightInd w:val="0"/>
        <w:spacing w:after="0" w:line="240" w:lineRule="auto"/>
        <w:ind w:firstLine="709"/>
        <w:jc w:val="both"/>
        <w:rPr>
          <w:rFonts w:ascii="Times New Roman" w:eastAsia="Times New Roman" w:hAnsi="Times New Roman" w:cs="Times New Roman"/>
          <w:sz w:val="27"/>
          <w:szCs w:val="27"/>
          <w:lang w:val="uk-UA" w:eastAsia="ru-RU"/>
        </w:rPr>
      </w:pPr>
      <w:r w:rsidRPr="007F61F8">
        <w:rPr>
          <w:rFonts w:ascii="Times New Roman" w:eastAsia="Times New Roman" w:hAnsi="Times New Roman" w:cs="Times New Roman"/>
          <w:sz w:val="27"/>
          <w:szCs w:val="27"/>
          <w:lang w:val="uk-UA" w:eastAsia="ru-RU"/>
        </w:rPr>
        <w:t>9.1.  У випадку виникнення спорів бо  розбіжностей Сторони зобов'язуються вирішувати  їх  шляхом  взаємних  переговорів  та консультацій.</w:t>
      </w:r>
    </w:p>
    <w:p w:rsidR="007F61F8" w:rsidRPr="007F61F8" w:rsidRDefault="007F61F8" w:rsidP="007F61F8">
      <w:pPr>
        <w:autoSpaceDE w:val="0"/>
        <w:autoSpaceDN w:val="0"/>
        <w:adjustRightInd w:val="0"/>
        <w:spacing w:after="0" w:line="240" w:lineRule="auto"/>
        <w:ind w:firstLine="709"/>
        <w:jc w:val="both"/>
        <w:rPr>
          <w:rFonts w:ascii="Times New Roman" w:eastAsia="Times New Roman" w:hAnsi="Times New Roman" w:cs="Times New Roman"/>
          <w:sz w:val="27"/>
          <w:szCs w:val="27"/>
          <w:lang w:val="uk-UA" w:eastAsia="ru-RU"/>
        </w:rPr>
      </w:pPr>
      <w:r w:rsidRPr="007F61F8">
        <w:rPr>
          <w:rFonts w:ascii="Times New Roman" w:eastAsia="Times New Roman" w:hAnsi="Times New Roman" w:cs="Times New Roman"/>
          <w:sz w:val="27"/>
          <w:szCs w:val="27"/>
          <w:lang w:val="uk-UA" w:eastAsia="ru-RU"/>
        </w:rPr>
        <w:t>9.2.  У разі недосягнення Сторонами згоди спори (розбіжності) вирішуються у судовому порядку відповідно до чинного законодавства України.</w:t>
      </w:r>
    </w:p>
    <w:p w:rsidR="007F61F8" w:rsidRPr="007F61F8" w:rsidRDefault="007F61F8" w:rsidP="007F61F8">
      <w:pPr>
        <w:autoSpaceDE w:val="0"/>
        <w:autoSpaceDN w:val="0"/>
        <w:adjustRightInd w:val="0"/>
        <w:spacing w:after="0" w:line="240" w:lineRule="auto"/>
        <w:jc w:val="center"/>
        <w:rPr>
          <w:rFonts w:ascii="Times New Roman" w:eastAsia="Times New Roman" w:hAnsi="Times New Roman" w:cs="Times New Roman"/>
          <w:b/>
          <w:sz w:val="27"/>
          <w:szCs w:val="27"/>
          <w:lang w:val="uk-UA" w:eastAsia="ru-RU"/>
        </w:rPr>
      </w:pPr>
    </w:p>
    <w:p w:rsidR="007F61F8" w:rsidRPr="007F61F8" w:rsidRDefault="007F61F8" w:rsidP="007F61F8">
      <w:pPr>
        <w:autoSpaceDE w:val="0"/>
        <w:autoSpaceDN w:val="0"/>
        <w:adjustRightInd w:val="0"/>
        <w:spacing w:after="0" w:line="240" w:lineRule="auto"/>
        <w:jc w:val="center"/>
        <w:rPr>
          <w:rFonts w:ascii="Times New Roman" w:eastAsia="Times New Roman" w:hAnsi="Times New Roman" w:cs="Times New Roman"/>
          <w:b/>
          <w:sz w:val="27"/>
          <w:szCs w:val="27"/>
          <w:lang w:val="uk-UA" w:eastAsia="ru-RU"/>
        </w:rPr>
      </w:pPr>
      <w:r w:rsidRPr="007F61F8">
        <w:rPr>
          <w:rFonts w:ascii="Times New Roman" w:eastAsia="Times New Roman" w:hAnsi="Times New Roman" w:cs="Times New Roman"/>
          <w:b/>
          <w:sz w:val="27"/>
          <w:szCs w:val="27"/>
          <w:lang w:val="uk-UA" w:eastAsia="ru-RU"/>
        </w:rPr>
        <w:t>X. Строк дії Угоди</w:t>
      </w:r>
    </w:p>
    <w:p w:rsidR="007F61F8" w:rsidRPr="007F61F8" w:rsidRDefault="007F61F8" w:rsidP="007F61F8">
      <w:pPr>
        <w:spacing w:after="0" w:line="240" w:lineRule="auto"/>
        <w:ind w:firstLine="851"/>
        <w:jc w:val="both"/>
        <w:rPr>
          <w:rFonts w:ascii="Times New Roman" w:eastAsia="Times New Roman" w:hAnsi="Times New Roman" w:cs="Times New Roman"/>
          <w:sz w:val="27"/>
          <w:szCs w:val="27"/>
          <w:lang w:val="uk-UA" w:eastAsia="ru-RU"/>
        </w:rPr>
      </w:pPr>
      <w:r w:rsidRPr="007F61F8">
        <w:rPr>
          <w:rFonts w:ascii="Times New Roman" w:eastAsia="Times New Roman" w:hAnsi="Times New Roman" w:cs="Times New Roman"/>
          <w:noProof/>
          <w:sz w:val="27"/>
          <w:szCs w:val="27"/>
          <w:lang w:val="uk-UA" w:eastAsia="ru-RU"/>
        </w:rPr>
        <w:t>10.1.  </w:t>
      </w:r>
      <w:r w:rsidRPr="007F61F8">
        <w:rPr>
          <w:rFonts w:ascii="Times New Roman" w:eastAsia="Times New Roman" w:hAnsi="Times New Roman" w:cs="Times New Roman"/>
          <w:sz w:val="27"/>
          <w:szCs w:val="27"/>
          <w:lang w:val="uk-UA" w:eastAsia="ru-RU"/>
        </w:rPr>
        <w:t>Угода набирає чинності з дати її підписання Сторонами</w:t>
      </w:r>
      <w:r w:rsidRPr="007F61F8">
        <w:rPr>
          <w:rFonts w:ascii="Times New Roman" w:eastAsia="Times New Roman" w:hAnsi="Times New Roman" w:cs="Times New Roman"/>
          <w:noProof/>
          <w:sz w:val="27"/>
          <w:szCs w:val="27"/>
          <w:lang w:val="uk-UA" w:eastAsia="ru-RU"/>
        </w:rPr>
        <w:t xml:space="preserve"> та скріплення її  печатками</w:t>
      </w:r>
      <w:r w:rsidRPr="007F61F8">
        <w:rPr>
          <w:rFonts w:ascii="Times New Roman" w:eastAsia="Times New Roman" w:hAnsi="Times New Roman" w:cs="Times New Roman"/>
          <w:sz w:val="27"/>
          <w:szCs w:val="27"/>
          <w:lang w:val="uk-UA" w:eastAsia="ru-RU"/>
        </w:rPr>
        <w:t xml:space="preserve"> Сторін (за наявності).</w:t>
      </w:r>
    </w:p>
    <w:p w:rsidR="007F61F8" w:rsidRDefault="007F61F8" w:rsidP="007F61F8">
      <w:pPr>
        <w:spacing w:after="0" w:line="240" w:lineRule="auto"/>
        <w:ind w:firstLine="851"/>
        <w:jc w:val="both"/>
        <w:rPr>
          <w:rFonts w:ascii="Times New Roman" w:eastAsia="Times New Roman" w:hAnsi="Times New Roman" w:cs="Times New Roman"/>
          <w:sz w:val="27"/>
          <w:szCs w:val="27"/>
          <w:lang w:val="uk-UA" w:eastAsia="ru-RU"/>
        </w:rPr>
      </w:pPr>
      <w:r w:rsidRPr="007F61F8">
        <w:rPr>
          <w:rFonts w:ascii="Times New Roman" w:eastAsia="Times New Roman" w:hAnsi="Times New Roman" w:cs="Times New Roman"/>
          <w:sz w:val="27"/>
          <w:szCs w:val="27"/>
          <w:lang w:val="uk-UA" w:eastAsia="ru-RU"/>
        </w:rPr>
        <w:t>10.2.  Угода діє до 28.12.2018 року, а в частині взаєморозрахунків – до повного виконання.</w:t>
      </w:r>
    </w:p>
    <w:p w:rsidR="007F61F8" w:rsidRPr="007F61F8" w:rsidRDefault="007F61F8" w:rsidP="007F61F8">
      <w:pPr>
        <w:spacing w:after="0" w:line="240" w:lineRule="auto"/>
        <w:ind w:firstLine="851"/>
        <w:jc w:val="both"/>
        <w:rPr>
          <w:rFonts w:ascii="Times New Roman" w:eastAsia="Times New Roman" w:hAnsi="Times New Roman" w:cs="Times New Roman"/>
          <w:sz w:val="27"/>
          <w:szCs w:val="27"/>
          <w:lang w:val="uk-UA" w:eastAsia="ru-RU"/>
        </w:rPr>
      </w:pPr>
    </w:p>
    <w:p w:rsidR="007F61F8" w:rsidRPr="007F61F8" w:rsidRDefault="007F61F8" w:rsidP="007F61F8">
      <w:pPr>
        <w:autoSpaceDE w:val="0"/>
        <w:autoSpaceDN w:val="0"/>
        <w:adjustRightInd w:val="0"/>
        <w:spacing w:after="0" w:line="240" w:lineRule="auto"/>
        <w:jc w:val="center"/>
        <w:rPr>
          <w:rFonts w:ascii="Times New Roman" w:eastAsia="Times New Roman" w:hAnsi="Times New Roman" w:cs="Times New Roman"/>
          <w:b/>
          <w:sz w:val="27"/>
          <w:szCs w:val="27"/>
          <w:lang w:val="uk-UA" w:eastAsia="ru-RU"/>
        </w:rPr>
      </w:pPr>
      <w:r w:rsidRPr="007F61F8">
        <w:rPr>
          <w:rFonts w:ascii="Times New Roman" w:eastAsia="Times New Roman" w:hAnsi="Times New Roman" w:cs="Times New Roman"/>
          <w:b/>
          <w:sz w:val="27"/>
          <w:szCs w:val="27"/>
          <w:lang w:val="uk-UA" w:eastAsia="ru-RU"/>
        </w:rPr>
        <w:t>XI. Інші умови</w:t>
      </w:r>
    </w:p>
    <w:p w:rsidR="007F61F8" w:rsidRPr="007F61F8" w:rsidRDefault="007F61F8" w:rsidP="007F61F8">
      <w:pPr>
        <w:autoSpaceDE w:val="0"/>
        <w:autoSpaceDN w:val="0"/>
        <w:adjustRightInd w:val="0"/>
        <w:spacing w:after="0" w:line="240" w:lineRule="auto"/>
        <w:ind w:right="-185" w:firstLine="851"/>
        <w:jc w:val="both"/>
        <w:rPr>
          <w:rFonts w:ascii="Times New Roman" w:eastAsia="Times New Roman" w:hAnsi="Times New Roman" w:cs="Times New Roman"/>
          <w:noProof/>
          <w:sz w:val="27"/>
          <w:szCs w:val="27"/>
          <w:lang w:val="uk-UA" w:eastAsia="ru-RU"/>
        </w:rPr>
      </w:pPr>
      <w:r w:rsidRPr="007F61F8">
        <w:rPr>
          <w:rFonts w:ascii="Times New Roman" w:eastAsia="Times New Roman" w:hAnsi="Times New Roman" w:cs="Times New Roman"/>
          <w:noProof/>
          <w:sz w:val="27"/>
          <w:szCs w:val="27"/>
          <w:lang w:val="uk-UA" w:eastAsia="ru-RU"/>
        </w:rPr>
        <w:t xml:space="preserve">11.1.  Угода може бути достроково припинена за взаємною згодою Сторін. У випадку дострокового припинення інших рамкових угод , які були укладені за результатами однієї або декількох </w:t>
      </w:r>
      <w:r w:rsidRPr="007F61F8">
        <w:rPr>
          <w:rFonts w:ascii="Times New Roman" w:eastAsia="Times New Roman" w:hAnsi="Times New Roman" w:cs="Times New Roman"/>
          <w:sz w:val="27"/>
          <w:szCs w:val="27"/>
          <w:lang w:val="uk-UA" w:eastAsia="ru-RU"/>
        </w:rPr>
        <w:t>конкурентних відборів відповідно до встановленого Покупцем порядку закупівель товарів та послуг за рамковими угодами</w:t>
      </w:r>
      <w:r w:rsidRPr="007F61F8">
        <w:rPr>
          <w:rFonts w:ascii="Times New Roman" w:eastAsia="Times New Roman" w:hAnsi="Times New Roman" w:cs="Times New Roman"/>
          <w:noProof/>
          <w:sz w:val="27"/>
          <w:szCs w:val="27"/>
          <w:lang w:val="uk-UA" w:eastAsia="ru-RU"/>
        </w:rPr>
        <w:t>, за згодою Сторін або за рішенням суду, якщо внаслідок цього кількість укладених рамкових угод по цим закупівлям стала менше трьох Сторони цієї Угоди повинні не пізніше 10 робочих днів з дня настання вкзаних обставин підписати додаткову угоду до цієї Угоди щодо дострокового припинення цієї  Угоди.</w:t>
      </w:r>
    </w:p>
    <w:p w:rsidR="007F61F8" w:rsidRPr="007F61F8" w:rsidRDefault="007F61F8" w:rsidP="007F61F8">
      <w:pPr>
        <w:autoSpaceDE w:val="0"/>
        <w:autoSpaceDN w:val="0"/>
        <w:adjustRightInd w:val="0"/>
        <w:spacing w:after="0" w:line="240" w:lineRule="auto"/>
        <w:ind w:right="-185" w:firstLine="851"/>
        <w:jc w:val="both"/>
        <w:rPr>
          <w:rFonts w:ascii="Times New Roman" w:eastAsia="Times New Roman" w:hAnsi="Times New Roman" w:cs="Times New Roman"/>
          <w:b/>
          <w:sz w:val="27"/>
          <w:szCs w:val="27"/>
          <w:lang w:val="uk-UA" w:eastAsia="ru-RU"/>
        </w:rPr>
      </w:pPr>
      <w:r w:rsidRPr="007F61F8">
        <w:rPr>
          <w:rFonts w:ascii="Times New Roman" w:eastAsia="Times New Roman" w:hAnsi="Times New Roman" w:cs="Times New Roman"/>
          <w:noProof/>
          <w:sz w:val="27"/>
          <w:szCs w:val="27"/>
          <w:lang w:val="uk-UA" w:eastAsia="ru-RU"/>
        </w:rPr>
        <w:t>11.2.  </w:t>
      </w:r>
      <w:r w:rsidRPr="007F61F8">
        <w:rPr>
          <w:rFonts w:ascii="Times New Roman" w:eastAsia="Times New Roman" w:hAnsi="Times New Roman" w:cs="Times New Roman"/>
          <w:sz w:val="27"/>
          <w:szCs w:val="27"/>
          <w:lang w:val="uk-UA" w:eastAsia="ru-RU"/>
        </w:rPr>
        <w:t>Угода та Додаткові угоди до неї можуть  бути змінені чи розірвані лише за згодою Сторін, крім випадків, встановлених цією Угодою та чинним законодавством України.</w:t>
      </w:r>
    </w:p>
    <w:p w:rsidR="007F61F8" w:rsidRPr="007F61F8" w:rsidRDefault="007F61F8" w:rsidP="007F61F8">
      <w:pPr>
        <w:autoSpaceDE w:val="0"/>
        <w:autoSpaceDN w:val="0"/>
        <w:adjustRightInd w:val="0"/>
        <w:spacing w:after="0" w:line="240" w:lineRule="auto"/>
        <w:ind w:firstLine="709"/>
        <w:jc w:val="both"/>
        <w:rPr>
          <w:rFonts w:ascii="Times New Roman" w:eastAsia="Times New Roman" w:hAnsi="Times New Roman" w:cs="Times New Roman"/>
          <w:sz w:val="27"/>
          <w:szCs w:val="27"/>
          <w:lang w:val="uk-UA" w:eastAsia="ru-RU"/>
        </w:rPr>
      </w:pPr>
      <w:r w:rsidRPr="007F61F8">
        <w:rPr>
          <w:rFonts w:ascii="Times New Roman" w:eastAsia="Times New Roman" w:hAnsi="Times New Roman" w:cs="Times New Roman"/>
          <w:sz w:val="27"/>
          <w:szCs w:val="27"/>
          <w:lang w:val="uk-UA" w:eastAsia="ru-RU"/>
        </w:rPr>
        <w:t>11.3.  У разі якщо після визначення Постачальник переможця конкурентного відбору відповідно до встановленого Покупцем порядку закупівель товарів та послуг за рамковими угодами (далі –конкурсний відбір),  Покупець виявив Товар за ціною, меншою ніж  ціна, запропонована Постачальником, Покупець направляє Постачальнику лист з пропозицією зменшити запропоновану ціну до ціни, виявленої Покупцем. У разі згоди на зменшення ціни Постачальник протягом трьох робочих днів з дня отримання листа від Покупця, надає Покупцю протягом 3 робочих днів з дня отримання листа від Покупця новий Рахунок-фактуру/Додаткову угоду зі зменшеною ціною. У разі незгоди Постачальника на зменшення ціни та/або неотримання Покупцем нового Рахунку-фактури/Додаткової угоди зі зменшеною ціною протягом 3 робочих днів з дня отримання Постачальником листа від Покупця, Покупець має право відмовитися в односторонньому порядку від придбання такого Товару та/або розірвання Угоди без відшкодування будь-яких збитків Постачальнику, про що Покупець повідомляє Постачальника.</w:t>
      </w:r>
      <w:r w:rsidRPr="007F61F8">
        <w:rPr>
          <w:rFonts w:ascii="Times New Roman" w:eastAsia="Times New Roman" w:hAnsi="Times New Roman" w:cs="Times New Roman"/>
          <w:noProof/>
          <w:sz w:val="27"/>
          <w:szCs w:val="27"/>
          <w:lang w:val="uk-UA" w:eastAsia="ru-RU"/>
        </w:rPr>
        <w:t xml:space="preserve"> Днем отримання листа від Покупця вважається дата поштового штемпеля підприємства зв`язку, через яке надсилається таке повідомлення.</w:t>
      </w:r>
    </w:p>
    <w:p w:rsidR="007F61F8" w:rsidRPr="007F61F8" w:rsidRDefault="007F61F8" w:rsidP="007F61F8">
      <w:pPr>
        <w:autoSpaceDE w:val="0"/>
        <w:autoSpaceDN w:val="0"/>
        <w:adjustRightInd w:val="0"/>
        <w:spacing w:after="0" w:line="240" w:lineRule="auto"/>
        <w:ind w:firstLine="851"/>
        <w:jc w:val="both"/>
        <w:rPr>
          <w:rFonts w:ascii="Times New Roman" w:eastAsia="Times New Roman" w:hAnsi="Times New Roman" w:cs="Times New Roman"/>
          <w:sz w:val="27"/>
          <w:szCs w:val="27"/>
          <w:lang w:val="uk-UA" w:eastAsia="ru-RU"/>
        </w:rPr>
      </w:pPr>
      <w:r w:rsidRPr="007F61F8">
        <w:rPr>
          <w:rFonts w:ascii="Times New Roman" w:eastAsia="Times New Roman" w:hAnsi="Times New Roman" w:cs="Times New Roman"/>
          <w:sz w:val="27"/>
          <w:szCs w:val="27"/>
          <w:lang w:val="uk-UA" w:eastAsia="ru-RU"/>
        </w:rPr>
        <w:t>11.4.  Покупець має право відмовитися від Угоди в односторонньому порядку в наступних випадках:</w:t>
      </w:r>
    </w:p>
    <w:p w:rsidR="007F61F8" w:rsidRPr="007F61F8" w:rsidRDefault="007F61F8" w:rsidP="007F61F8">
      <w:pPr>
        <w:autoSpaceDE w:val="0"/>
        <w:autoSpaceDN w:val="0"/>
        <w:adjustRightInd w:val="0"/>
        <w:spacing w:after="0" w:line="240" w:lineRule="auto"/>
        <w:ind w:firstLine="851"/>
        <w:jc w:val="both"/>
        <w:rPr>
          <w:rFonts w:ascii="Times New Roman" w:eastAsia="Times New Roman" w:hAnsi="Times New Roman" w:cs="Times New Roman"/>
          <w:sz w:val="27"/>
          <w:szCs w:val="27"/>
          <w:lang w:val="uk-UA" w:eastAsia="ru-RU"/>
        </w:rPr>
      </w:pPr>
      <w:r w:rsidRPr="007F61F8">
        <w:rPr>
          <w:rFonts w:ascii="Times New Roman" w:eastAsia="Times New Roman" w:hAnsi="Times New Roman" w:cs="Times New Roman"/>
          <w:sz w:val="27"/>
          <w:szCs w:val="27"/>
          <w:lang w:val="uk-UA" w:eastAsia="ru-RU"/>
        </w:rPr>
        <w:t>- ненадання Постачальником документів приналежності товару, що стосується Товару та підлягають переданню разом з Товаром;</w:t>
      </w:r>
    </w:p>
    <w:p w:rsidR="007F61F8" w:rsidRPr="007F61F8" w:rsidRDefault="007F61F8" w:rsidP="007F61F8">
      <w:pPr>
        <w:autoSpaceDE w:val="0"/>
        <w:autoSpaceDN w:val="0"/>
        <w:adjustRightInd w:val="0"/>
        <w:spacing w:after="0" w:line="240" w:lineRule="auto"/>
        <w:ind w:firstLine="851"/>
        <w:jc w:val="both"/>
        <w:rPr>
          <w:rFonts w:ascii="Times New Roman" w:eastAsia="Times New Roman" w:hAnsi="Times New Roman" w:cs="Times New Roman"/>
          <w:sz w:val="27"/>
          <w:szCs w:val="27"/>
          <w:lang w:val="uk-UA" w:eastAsia="ru-RU"/>
        </w:rPr>
      </w:pPr>
      <w:r w:rsidRPr="007F61F8">
        <w:rPr>
          <w:rFonts w:ascii="Times New Roman" w:eastAsia="Times New Roman" w:hAnsi="Times New Roman" w:cs="Times New Roman"/>
          <w:sz w:val="27"/>
          <w:szCs w:val="27"/>
          <w:lang w:val="uk-UA" w:eastAsia="ru-RU"/>
        </w:rPr>
        <w:t>- якщо Постачальник передав меншу кількість Товару, ніж це встановлено даним Угодою та/або Рахунками-фактури/Додатковими угодами (в тому числі Покупець має право відмовитися від уже переданого Товару);</w:t>
      </w:r>
    </w:p>
    <w:p w:rsidR="007F61F8" w:rsidRPr="007F61F8" w:rsidRDefault="007F61F8" w:rsidP="007F61F8">
      <w:pPr>
        <w:autoSpaceDE w:val="0"/>
        <w:autoSpaceDN w:val="0"/>
        <w:adjustRightInd w:val="0"/>
        <w:spacing w:after="0" w:line="240" w:lineRule="auto"/>
        <w:ind w:firstLine="851"/>
        <w:jc w:val="both"/>
        <w:rPr>
          <w:rFonts w:ascii="Times New Roman" w:eastAsia="Times New Roman" w:hAnsi="Times New Roman" w:cs="Times New Roman"/>
          <w:sz w:val="27"/>
          <w:szCs w:val="27"/>
          <w:lang w:val="uk-UA" w:eastAsia="ru-RU"/>
        </w:rPr>
      </w:pPr>
      <w:r w:rsidRPr="007F61F8">
        <w:rPr>
          <w:rFonts w:ascii="Times New Roman" w:eastAsia="Times New Roman" w:hAnsi="Times New Roman" w:cs="Times New Roman"/>
          <w:sz w:val="27"/>
          <w:szCs w:val="27"/>
          <w:lang w:val="uk-UA" w:eastAsia="ru-RU"/>
        </w:rPr>
        <w:t xml:space="preserve">- якщо Постачальник передав Товар, який не відповідає </w:t>
      </w:r>
      <w:r w:rsidRPr="007F61F8">
        <w:rPr>
          <w:rFonts w:ascii="Times New Roman" w:eastAsia="Times New Roman" w:hAnsi="Times New Roman" w:cs="Times New Roman"/>
          <w:noProof/>
          <w:sz w:val="27"/>
          <w:szCs w:val="27"/>
          <w:lang w:val="uk-UA" w:eastAsia="ru-RU"/>
        </w:rPr>
        <w:t>комплекту/комплектності;</w:t>
      </w:r>
      <w:r w:rsidRPr="007F61F8">
        <w:rPr>
          <w:rFonts w:ascii="Times New Roman" w:eastAsia="Times New Roman" w:hAnsi="Times New Roman" w:cs="Times New Roman"/>
          <w:sz w:val="27"/>
          <w:szCs w:val="27"/>
          <w:lang w:val="uk-UA" w:eastAsia="ru-RU"/>
        </w:rPr>
        <w:t xml:space="preserve"> </w:t>
      </w:r>
    </w:p>
    <w:p w:rsidR="007F61F8" w:rsidRPr="007F61F8" w:rsidRDefault="007F61F8" w:rsidP="007F61F8">
      <w:pPr>
        <w:autoSpaceDE w:val="0"/>
        <w:autoSpaceDN w:val="0"/>
        <w:adjustRightInd w:val="0"/>
        <w:spacing w:after="0" w:line="240" w:lineRule="auto"/>
        <w:ind w:firstLine="851"/>
        <w:jc w:val="both"/>
        <w:rPr>
          <w:rFonts w:ascii="Times New Roman" w:eastAsia="Times New Roman" w:hAnsi="Times New Roman" w:cs="Times New Roman"/>
          <w:sz w:val="27"/>
          <w:szCs w:val="27"/>
          <w:lang w:val="uk-UA" w:eastAsia="ru-RU"/>
        </w:rPr>
      </w:pPr>
      <w:r w:rsidRPr="007F61F8">
        <w:rPr>
          <w:rFonts w:ascii="Times New Roman" w:eastAsia="Times New Roman" w:hAnsi="Times New Roman" w:cs="Times New Roman"/>
          <w:sz w:val="27"/>
          <w:szCs w:val="27"/>
          <w:lang w:val="uk-UA" w:eastAsia="ru-RU"/>
        </w:rPr>
        <w:t>- якщо Постачальник передав Товар неналежної якості;</w:t>
      </w:r>
    </w:p>
    <w:p w:rsidR="007F61F8" w:rsidRPr="007F61F8" w:rsidRDefault="007F61F8" w:rsidP="007F61F8">
      <w:pPr>
        <w:autoSpaceDE w:val="0"/>
        <w:autoSpaceDN w:val="0"/>
        <w:adjustRightInd w:val="0"/>
        <w:spacing w:after="0" w:line="240" w:lineRule="auto"/>
        <w:ind w:firstLine="851"/>
        <w:jc w:val="both"/>
        <w:rPr>
          <w:rFonts w:ascii="Times New Roman" w:eastAsia="Times New Roman" w:hAnsi="Times New Roman" w:cs="Times New Roman"/>
          <w:sz w:val="27"/>
          <w:szCs w:val="27"/>
          <w:lang w:val="uk-UA" w:eastAsia="ru-RU"/>
        </w:rPr>
      </w:pPr>
      <w:r w:rsidRPr="007F61F8">
        <w:rPr>
          <w:rFonts w:ascii="Times New Roman" w:eastAsia="Times New Roman" w:hAnsi="Times New Roman" w:cs="Times New Roman"/>
          <w:sz w:val="27"/>
          <w:szCs w:val="27"/>
          <w:lang w:val="uk-UA" w:eastAsia="ru-RU"/>
        </w:rPr>
        <w:t>- в інших випадках, передбачених чинним законодавством України.</w:t>
      </w:r>
    </w:p>
    <w:p w:rsidR="007F61F8" w:rsidRDefault="007F61F8" w:rsidP="007F61F8">
      <w:pPr>
        <w:autoSpaceDE w:val="0"/>
        <w:autoSpaceDN w:val="0"/>
        <w:adjustRightInd w:val="0"/>
        <w:spacing w:after="0" w:line="240" w:lineRule="auto"/>
        <w:ind w:firstLine="851"/>
        <w:jc w:val="both"/>
        <w:rPr>
          <w:rFonts w:ascii="Times New Roman" w:eastAsia="Times New Roman" w:hAnsi="Times New Roman" w:cs="Times New Roman"/>
          <w:sz w:val="27"/>
          <w:szCs w:val="27"/>
          <w:lang w:val="uk-UA" w:eastAsia="ru-RU"/>
        </w:rPr>
      </w:pPr>
    </w:p>
    <w:p w:rsidR="007F61F8" w:rsidRDefault="007F61F8" w:rsidP="007F61F8">
      <w:pPr>
        <w:autoSpaceDE w:val="0"/>
        <w:autoSpaceDN w:val="0"/>
        <w:adjustRightInd w:val="0"/>
        <w:spacing w:after="0" w:line="240" w:lineRule="auto"/>
        <w:ind w:firstLine="851"/>
        <w:jc w:val="both"/>
        <w:rPr>
          <w:rFonts w:ascii="Times New Roman" w:eastAsia="Times New Roman" w:hAnsi="Times New Roman" w:cs="Times New Roman"/>
          <w:sz w:val="27"/>
          <w:szCs w:val="27"/>
          <w:lang w:val="uk-UA" w:eastAsia="ru-RU"/>
        </w:rPr>
      </w:pPr>
    </w:p>
    <w:p w:rsidR="007F61F8" w:rsidRDefault="007F61F8" w:rsidP="007F61F8">
      <w:pPr>
        <w:autoSpaceDE w:val="0"/>
        <w:autoSpaceDN w:val="0"/>
        <w:adjustRightInd w:val="0"/>
        <w:spacing w:after="0" w:line="240" w:lineRule="auto"/>
        <w:ind w:firstLine="851"/>
        <w:jc w:val="both"/>
        <w:rPr>
          <w:rFonts w:ascii="Times New Roman" w:eastAsia="Times New Roman" w:hAnsi="Times New Roman" w:cs="Times New Roman"/>
          <w:sz w:val="27"/>
          <w:szCs w:val="27"/>
          <w:lang w:val="uk-UA" w:eastAsia="ru-RU"/>
        </w:rPr>
      </w:pPr>
    </w:p>
    <w:p w:rsidR="007F61F8" w:rsidRPr="007F61F8" w:rsidRDefault="007F61F8" w:rsidP="007F61F8">
      <w:pPr>
        <w:autoSpaceDE w:val="0"/>
        <w:autoSpaceDN w:val="0"/>
        <w:adjustRightInd w:val="0"/>
        <w:spacing w:after="0" w:line="240" w:lineRule="auto"/>
        <w:ind w:firstLine="851"/>
        <w:jc w:val="both"/>
        <w:rPr>
          <w:rFonts w:ascii="Times New Roman" w:eastAsia="Times New Roman" w:hAnsi="Times New Roman" w:cs="Times New Roman"/>
          <w:sz w:val="27"/>
          <w:szCs w:val="27"/>
          <w:lang w:val="uk-UA" w:eastAsia="ru-RU"/>
        </w:rPr>
      </w:pPr>
      <w:r w:rsidRPr="007F61F8">
        <w:rPr>
          <w:rFonts w:ascii="Times New Roman" w:eastAsia="Times New Roman" w:hAnsi="Times New Roman" w:cs="Times New Roman"/>
          <w:sz w:val="27"/>
          <w:szCs w:val="27"/>
          <w:lang w:val="uk-UA" w:eastAsia="ru-RU"/>
        </w:rPr>
        <w:t>11.5.  У випадку прийняття Покупцем рішення про відмову від Угоди та/або Додаткової угоди до неї, або від поставок по Рахункам-фактурам з підстав, вказаних у п. 11.4 даної Угоди, Покупець має право:</w:t>
      </w:r>
    </w:p>
    <w:p w:rsidR="007F61F8" w:rsidRPr="007F61F8" w:rsidRDefault="007F61F8" w:rsidP="007F61F8">
      <w:pPr>
        <w:autoSpaceDE w:val="0"/>
        <w:autoSpaceDN w:val="0"/>
        <w:adjustRightInd w:val="0"/>
        <w:spacing w:after="0" w:line="240" w:lineRule="auto"/>
        <w:ind w:firstLine="851"/>
        <w:jc w:val="both"/>
        <w:rPr>
          <w:rFonts w:ascii="Times New Roman" w:eastAsia="Times New Roman" w:hAnsi="Times New Roman" w:cs="Times New Roman"/>
          <w:sz w:val="27"/>
          <w:szCs w:val="27"/>
          <w:lang w:val="uk-UA" w:eastAsia="ru-RU"/>
        </w:rPr>
      </w:pPr>
      <w:r w:rsidRPr="007F61F8">
        <w:rPr>
          <w:rFonts w:ascii="Times New Roman" w:eastAsia="Times New Roman" w:hAnsi="Times New Roman" w:cs="Times New Roman"/>
          <w:sz w:val="27"/>
          <w:szCs w:val="27"/>
          <w:lang w:val="uk-UA" w:eastAsia="ru-RU"/>
        </w:rPr>
        <w:t xml:space="preserve">- письмово повідомити Постачальника про відмову від Угоди в односторонньому порядку з зазначенням підстав  прийняття такого рішення. В даному випадку Угода припиняє дію з дати відправлення повідомлення про відмову від Угоди.  </w:t>
      </w:r>
    </w:p>
    <w:p w:rsidR="007F61F8" w:rsidRPr="007F61F8" w:rsidRDefault="007F61F8" w:rsidP="007F61F8">
      <w:pPr>
        <w:autoSpaceDE w:val="0"/>
        <w:autoSpaceDN w:val="0"/>
        <w:adjustRightInd w:val="0"/>
        <w:spacing w:after="0" w:line="240" w:lineRule="auto"/>
        <w:ind w:firstLine="851"/>
        <w:jc w:val="both"/>
        <w:rPr>
          <w:rFonts w:ascii="Times New Roman" w:eastAsia="Times New Roman" w:hAnsi="Times New Roman" w:cs="Times New Roman"/>
          <w:sz w:val="27"/>
          <w:szCs w:val="27"/>
          <w:lang w:val="uk-UA" w:eastAsia="ru-RU"/>
        </w:rPr>
      </w:pPr>
      <w:r w:rsidRPr="007F61F8">
        <w:rPr>
          <w:rFonts w:ascii="Times New Roman" w:eastAsia="Times New Roman" w:hAnsi="Times New Roman" w:cs="Times New Roman"/>
          <w:sz w:val="27"/>
          <w:szCs w:val="27"/>
          <w:lang w:val="uk-UA" w:eastAsia="ru-RU"/>
        </w:rPr>
        <w:t xml:space="preserve">- встановити Постачальнику строк, в який він зобов’язаний усунути недоліки, які призвели до прийняття рішення про відмову від Угоди в односторонньому порядку. В такому випадку Покупець направляє Постачальнику письмове повідомлення з зазначенням недоліків та строку для усунення таких недоліків.  Якщо недоліки не будуть усунуті в установлений Покупцем строк, Угода припиняють дію зі спливом строку, встановленого Покупцем для усунення недоліків. </w:t>
      </w:r>
    </w:p>
    <w:p w:rsidR="007F61F8" w:rsidRPr="007F61F8" w:rsidRDefault="007F61F8" w:rsidP="007F61F8">
      <w:pPr>
        <w:numPr>
          <w:ilvl w:val="12"/>
          <w:numId w:val="0"/>
        </w:numPr>
        <w:spacing w:after="0" w:line="240" w:lineRule="auto"/>
        <w:ind w:firstLine="709"/>
        <w:jc w:val="both"/>
        <w:rPr>
          <w:rFonts w:ascii="Times New Roman" w:eastAsia="Times New Roman" w:hAnsi="Times New Roman" w:cs="Times New Roman"/>
          <w:noProof/>
          <w:sz w:val="27"/>
          <w:szCs w:val="27"/>
          <w:lang w:val="uk-UA" w:eastAsia="ru-RU"/>
        </w:rPr>
      </w:pPr>
      <w:r w:rsidRPr="007F61F8">
        <w:rPr>
          <w:rFonts w:ascii="Times New Roman" w:eastAsia="Times New Roman" w:hAnsi="Times New Roman" w:cs="Times New Roman"/>
          <w:sz w:val="27"/>
          <w:szCs w:val="27"/>
          <w:lang w:val="uk-UA" w:eastAsia="ru-RU"/>
        </w:rPr>
        <w:t>11.6.  </w:t>
      </w:r>
      <w:r w:rsidRPr="007F61F8">
        <w:rPr>
          <w:rFonts w:ascii="Times New Roman" w:eastAsia="Times New Roman" w:hAnsi="Times New Roman" w:cs="Times New Roman"/>
          <w:noProof/>
          <w:sz w:val="27"/>
          <w:szCs w:val="27"/>
          <w:lang w:val="uk-UA" w:eastAsia="ru-RU"/>
        </w:rPr>
        <w:t xml:space="preserve">У разі якщо під час виконання цієї Угоди Покупець виявляє факт участі у </w:t>
      </w:r>
      <w:r w:rsidRPr="007F61F8">
        <w:rPr>
          <w:rFonts w:ascii="Times New Roman" w:eastAsia="Times New Roman" w:hAnsi="Times New Roman" w:cs="Times New Roman"/>
          <w:sz w:val="27"/>
          <w:szCs w:val="27"/>
          <w:lang w:val="uk-UA" w:eastAsia="ru-RU"/>
        </w:rPr>
        <w:t>конкурентному відборі</w:t>
      </w:r>
      <w:r w:rsidRPr="007F61F8">
        <w:rPr>
          <w:rFonts w:ascii="Times New Roman" w:eastAsia="Times New Roman" w:hAnsi="Times New Roman" w:cs="Times New Roman"/>
          <w:noProof/>
          <w:sz w:val="27"/>
          <w:szCs w:val="27"/>
          <w:lang w:val="uk-UA" w:eastAsia="ru-RU"/>
        </w:rPr>
        <w:t>, за результатами якої було укладено цю Угоду, пов’язаної особи щодо Постачальника, тобто особи, яка відповідає будь-якій із ознак, зазначених у Додатку № 2 до Угоди, який  є його невід’ємною частиною, Покупець має право в односторонньому порядку розірвати цю Угоду та/або Постачальник виплачує Покупцю штраф у розмірі 20 % від вартості Товару.</w:t>
      </w:r>
    </w:p>
    <w:p w:rsidR="007F61F8" w:rsidRPr="007F61F8" w:rsidRDefault="007F61F8" w:rsidP="007F61F8">
      <w:pPr>
        <w:numPr>
          <w:ilvl w:val="12"/>
          <w:numId w:val="0"/>
        </w:numPr>
        <w:spacing w:after="0" w:line="240" w:lineRule="auto"/>
        <w:ind w:firstLine="709"/>
        <w:jc w:val="both"/>
        <w:rPr>
          <w:rFonts w:ascii="Times New Roman" w:eastAsia="Times New Roman" w:hAnsi="Times New Roman" w:cs="Times New Roman"/>
          <w:sz w:val="27"/>
          <w:szCs w:val="27"/>
          <w:lang w:val="uk-UA" w:eastAsia="ru-RU"/>
        </w:rPr>
      </w:pPr>
      <w:r w:rsidRPr="007F61F8">
        <w:rPr>
          <w:rFonts w:ascii="Times New Roman" w:eastAsia="Times New Roman" w:hAnsi="Times New Roman" w:cs="Times New Roman"/>
          <w:sz w:val="27"/>
          <w:szCs w:val="27"/>
          <w:lang w:val="uk-UA" w:eastAsia="ru-RU"/>
        </w:rPr>
        <w:t>11.7.  До оплати Постачальником штрафу, вказаного у п. 11.6 цієї Угоди, Покупець, на суму штрафу, має право притримати оплату за Товар</w:t>
      </w:r>
      <w:r w:rsidRPr="007F61F8">
        <w:rPr>
          <w:rFonts w:ascii="Times New Roman" w:eastAsia="Times New Roman" w:hAnsi="Times New Roman" w:cs="Times New Roman"/>
          <w:color w:val="FF0000"/>
          <w:sz w:val="27"/>
          <w:szCs w:val="27"/>
          <w:lang w:val="uk-UA" w:eastAsia="ru-RU"/>
        </w:rPr>
        <w:t>.</w:t>
      </w:r>
    </w:p>
    <w:p w:rsidR="007F61F8" w:rsidRPr="007F61F8" w:rsidRDefault="007F61F8" w:rsidP="007F61F8">
      <w:pPr>
        <w:autoSpaceDE w:val="0"/>
        <w:autoSpaceDN w:val="0"/>
        <w:adjustRightInd w:val="0"/>
        <w:spacing w:after="0" w:line="240" w:lineRule="auto"/>
        <w:ind w:firstLine="709"/>
        <w:jc w:val="both"/>
        <w:rPr>
          <w:rFonts w:ascii="Times New Roman" w:eastAsia="Times New Roman" w:hAnsi="Times New Roman" w:cs="Times New Roman"/>
          <w:noProof/>
          <w:sz w:val="27"/>
          <w:szCs w:val="27"/>
          <w:lang w:val="uk-UA" w:eastAsia="ru-RU"/>
        </w:rPr>
      </w:pPr>
      <w:r w:rsidRPr="007F61F8">
        <w:rPr>
          <w:rFonts w:ascii="Times New Roman" w:eastAsia="Times New Roman" w:hAnsi="Times New Roman" w:cs="Times New Roman"/>
          <w:sz w:val="27"/>
          <w:szCs w:val="27"/>
          <w:lang w:val="uk-UA" w:eastAsia="ru-RU"/>
        </w:rPr>
        <w:t>11.8.  </w:t>
      </w:r>
      <w:r w:rsidRPr="007F61F8">
        <w:rPr>
          <w:rFonts w:ascii="Times New Roman" w:eastAsia="Times New Roman" w:hAnsi="Times New Roman" w:cs="Times New Roman"/>
          <w:noProof/>
          <w:sz w:val="27"/>
          <w:szCs w:val="27"/>
          <w:lang w:val="uk-UA" w:eastAsia="ru-RU"/>
        </w:rPr>
        <w:t xml:space="preserve">При розірванні Угоди в односторонньому порядку Покупцем з підстав виявлення факту участі у </w:t>
      </w:r>
      <w:r w:rsidRPr="007F61F8">
        <w:rPr>
          <w:rFonts w:ascii="Times New Roman" w:eastAsia="Times New Roman" w:hAnsi="Times New Roman" w:cs="Times New Roman"/>
          <w:sz w:val="27"/>
          <w:szCs w:val="27"/>
          <w:lang w:val="uk-UA" w:eastAsia="ru-RU"/>
        </w:rPr>
        <w:t>конкурентному відборі</w:t>
      </w:r>
      <w:r w:rsidRPr="007F61F8">
        <w:rPr>
          <w:rFonts w:ascii="Times New Roman" w:eastAsia="Times New Roman" w:hAnsi="Times New Roman" w:cs="Times New Roman"/>
          <w:noProof/>
          <w:sz w:val="27"/>
          <w:szCs w:val="27"/>
          <w:lang w:val="uk-UA" w:eastAsia="ru-RU"/>
        </w:rPr>
        <w:t xml:space="preserve">, за результатами якої було укладено цю Угоду, пов’язаної особи щодо Постачальника, тобто особи, яка відповідає будь-якій із ознак, зазначених у Додатку №2 до Угоди, Покупець письмово повідомляє Постачальника  про розірвання Угоди в односторонньому порядку з зазначенням підстав  прийняття такого рішення. В даному випадку Угода припиняє  дію з дати відправлення повідомлення про розірвання Угоди, якою вважається дата поштового штемпеля підприємства зв`язку, через яке надсилається таке повідомлення.  </w:t>
      </w:r>
    </w:p>
    <w:p w:rsidR="007F61F8" w:rsidRPr="007F61F8" w:rsidRDefault="007F61F8" w:rsidP="007F61F8">
      <w:pPr>
        <w:spacing w:after="0" w:line="240" w:lineRule="auto"/>
        <w:ind w:firstLine="851"/>
        <w:jc w:val="both"/>
        <w:rPr>
          <w:rFonts w:ascii="Times New Roman" w:eastAsia="Times New Roman" w:hAnsi="Times New Roman" w:cs="Times New Roman"/>
          <w:noProof/>
          <w:sz w:val="27"/>
          <w:szCs w:val="27"/>
          <w:lang w:val="uk-UA" w:eastAsia="ru-RU"/>
        </w:rPr>
      </w:pPr>
      <w:r w:rsidRPr="007F61F8">
        <w:rPr>
          <w:rFonts w:ascii="Times New Roman" w:eastAsia="Times New Roman" w:hAnsi="Times New Roman" w:cs="Times New Roman"/>
          <w:noProof/>
          <w:sz w:val="27"/>
          <w:szCs w:val="27"/>
          <w:lang w:val="uk-UA" w:eastAsia="ru-RU"/>
        </w:rPr>
        <w:t xml:space="preserve">11.8.  Всі Рахунки – фктури, Додаткові угоди і додатки до Угоди є її невід'ємними частинами, якщо вони викладені в письмовій формі, підписані уповноважними представниками Сторін та скріплені їх печатками (за наявності) (крім Рахунків – фактур, які підписуються Постачальником) . </w:t>
      </w:r>
    </w:p>
    <w:p w:rsidR="007F61F8" w:rsidRPr="007F61F8" w:rsidRDefault="007F61F8" w:rsidP="007F61F8">
      <w:pPr>
        <w:spacing w:after="0" w:line="240" w:lineRule="auto"/>
        <w:ind w:firstLine="851"/>
        <w:jc w:val="both"/>
        <w:rPr>
          <w:rFonts w:ascii="Times New Roman" w:eastAsia="Times New Roman" w:hAnsi="Times New Roman" w:cs="Times New Roman"/>
          <w:sz w:val="27"/>
          <w:szCs w:val="27"/>
          <w:lang w:val="uk-UA" w:eastAsia="ru-RU"/>
        </w:rPr>
      </w:pPr>
      <w:r w:rsidRPr="007F61F8">
        <w:rPr>
          <w:rFonts w:ascii="Times New Roman" w:eastAsia="Times New Roman" w:hAnsi="Times New Roman" w:cs="Times New Roman"/>
          <w:noProof/>
          <w:sz w:val="27"/>
          <w:szCs w:val="27"/>
          <w:lang w:val="uk-UA" w:eastAsia="ru-RU"/>
        </w:rPr>
        <w:t>11.9.  Постачальник не має права передавати свої права та обов`язки  за Угодою третім особам без письмової згоди Покупця</w:t>
      </w:r>
      <w:r w:rsidRPr="007F61F8">
        <w:rPr>
          <w:rFonts w:ascii="Times New Roman" w:eastAsia="Times New Roman" w:hAnsi="Times New Roman" w:cs="Times New Roman"/>
          <w:sz w:val="27"/>
          <w:szCs w:val="27"/>
          <w:lang w:val="uk-UA" w:eastAsia="ru-RU"/>
        </w:rPr>
        <w:t>.</w:t>
      </w:r>
    </w:p>
    <w:p w:rsidR="007F61F8" w:rsidRPr="007F61F8" w:rsidRDefault="007F61F8" w:rsidP="007F61F8">
      <w:pPr>
        <w:spacing w:after="0" w:line="240" w:lineRule="auto"/>
        <w:ind w:firstLine="851"/>
        <w:jc w:val="both"/>
        <w:rPr>
          <w:rFonts w:ascii="Times New Roman" w:eastAsia="Times New Roman" w:hAnsi="Times New Roman" w:cs="Times New Roman"/>
          <w:sz w:val="27"/>
          <w:szCs w:val="27"/>
          <w:lang w:val="uk-UA" w:eastAsia="ru-RU"/>
        </w:rPr>
      </w:pPr>
      <w:r w:rsidRPr="007F61F8">
        <w:rPr>
          <w:rFonts w:ascii="Times New Roman" w:eastAsia="Times New Roman" w:hAnsi="Times New Roman" w:cs="Times New Roman"/>
          <w:sz w:val="27"/>
          <w:szCs w:val="27"/>
          <w:lang w:val="uk-UA" w:eastAsia="ru-RU"/>
        </w:rPr>
        <w:t xml:space="preserve">11.10.  Підписанням цієї Угоди Постачальник підтверджує, що він ознайомлений та погоджується з </w:t>
      </w:r>
      <w:r w:rsidRPr="007F61F8">
        <w:rPr>
          <w:rFonts w:ascii="Times New Roman" w:eastAsia="Times New Roman" w:hAnsi="Times New Roman" w:cs="Times New Roman"/>
          <w:sz w:val="27"/>
          <w:szCs w:val="27"/>
          <w:shd w:val="clear" w:color="auto" w:fill="FFFFFF"/>
          <w:lang w:val="uk-UA" w:eastAsia="ru-RU"/>
        </w:rPr>
        <w:t xml:space="preserve">Інструкцією про порядок реєстрації виданих, повернутих і використаних довіреностей на одержання цінностей, затвердженою наказом </w:t>
      </w:r>
      <w:r w:rsidRPr="007F61F8">
        <w:rPr>
          <w:rFonts w:ascii="Times New Roman" w:eastAsia="Times New Roman" w:hAnsi="Times New Roman" w:cs="Times New Roman"/>
          <w:sz w:val="27"/>
          <w:szCs w:val="27"/>
          <w:lang w:val="uk-UA" w:eastAsia="ru-RU"/>
        </w:rPr>
        <w:t xml:space="preserve">ПАТ «Укргазвидобування», Порядком закупівель товарів та послуг ПАТ «Укргазвидобування» за рамковими угодами. </w:t>
      </w:r>
    </w:p>
    <w:p w:rsidR="007F61F8" w:rsidRPr="007F61F8" w:rsidRDefault="007F61F8" w:rsidP="007F61F8">
      <w:pPr>
        <w:spacing w:after="0" w:line="240" w:lineRule="auto"/>
        <w:ind w:firstLine="851"/>
        <w:jc w:val="both"/>
        <w:rPr>
          <w:rFonts w:ascii="Times New Roman" w:eastAsia="Times New Roman" w:hAnsi="Times New Roman" w:cs="Times New Roman"/>
          <w:noProof/>
          <w:sz w:val="27"/>
          <w:szCs w:val="27"/>
          <w:lang w:val="uk-UA" w:eastAsia="ru-RU"/>
        </w:rPr>
      </w:pPr>
      <w:r w:rsidRPr="007F61F8">
        <w:rPr>
          <w:rFonts w:ascii="Times New Roman" w:eastAsia="Times New Roman" w:hAnsi="Times New Roman" w:cs="Times New Roman"/>
          <w:noProof/>
          <w:sz w:val="27"/>
          <w:szCs w:val="27"/>
          <w:lang w:val="uk-UA" w:eastAsia="ru-RU"/>
        </w:rPr>
        <w:t>11.11.  При тлумаченні умов поставки за цією Угодою  застосовуються Міжнародні правила інтерпретації комерційних термінів ІНКОТЕРМС (редакція 2010 року) з урахуванням особливих умов поставки, визначених Сторонами у даній Угоді та/або Рахунках-фактури/Додаткових угодах.</w:t>
      </w:r>
    </w:p>
    <w:p w:rsidR="007F61F8" w:rsidRDefault="007F61F8" w:rsidP="007F61F8">
      <w:pPr>
        <w:spacing w:after="0" w:line="240" w:lineRule="auto"/>
        <w:ind w:firstLine="851"/>
        <w:jc w:val="both"/>
        <w:rPr>
          <w:rFonts w:ascii="Times New Roman" w:eastAsia="Times New Roman" w:hAnsi="Times New Roman" w:cs="Times New Roman"/>
          <w:noProof/>
          <w:sz w:val="27"/>
          <w:szCs w:val="27"/>
          <w:lang w:val="uk-UA" w:eastAsia="ru-RU"/>
        </w:rPr>
      </w:pPr>
    </w:p>
    <w:p w:rsidR="007F61F8" w:rsidRDefault="007F61F8" w:rsidP="007F61F8">
      <w:pPr>
        <w:spacing w:after="0" w:line="240" w:lineRule="auto"/>
        <w:ind w:firstLine="851"/>
        <w:jc w:val="both"/>
        <w:rPr>
          <w:rFonts w:ascii="Times New Roman" w:eastAsia="Times New Roman" w:hAnsi="Times New Roman" w:cs="Times New Roman"/>
          <w:noProof/>
          <w:sz w:val="27"/>
          <w:szCs w:val="27"/>
          <w:lang w:val="uk-UA" w:eastAsia="ru-RU"/>
        </w:rPr>
      </w:pPr>
    </w:p>
    <w:p w:rsidR="007F61F8" w:rsidRDefault="007F61F8" w:rsidP="007F61F8">
      <w:pPr>
        <w:spacing w:after="0" w:line="240" w:lineRule="auto"/>
        <w:ind w:firstLine="851"/>
        <w:jc w:val="both"/>
        <w:rPr>
          <w:rFonts w:ascii="Times New Roman" w:eastAsia="Times New Roman" w:hAnsi="Times New Roman" w:cs="Times New Roman"/>
          <w:noProof/>
          <w:sz w:val="27"/>
          <w:szCs w:val="27"/>
          <w:lang w:val="uk-UA" w:eastAsia="ru-RU"/>
        </w:rPr>
      </w:pPr>
    </w:p>
    <w:p w:rsidR="007F61F8" w:rsidRPr="007F61F8" w:rsidRDefault="007F61F8" w:rsidP="007F61F8">
      <w:pPr>
        <w:spacing w:after="0" w:line="240" w:lineRule="auto"/>
        <w:ind w:firstLine="851"/>
        <w:jc w:val="both"/>
        <w:rPr>
          <w:rFonts w:ascii="Times New Roman" w:eastAsia="Times New Roman" w:hAnsi="Times New Roman" w:cs="Times New Roman"/>
          <w:noProof/>
          <w:sz w:val="27"/>
          <w:szCs w:val="27"/>
          <w:lang w:val="uk-UA" w:eastAsia="ru-RU"/>
        </w:rPr>
      </w:pPr>
      <w:r w:rsidRPr="007F61F8">
        <w:rPr>
          <w:rFonts w:ascii="Times New Roman" w:eastAsia="Times New Roman" w:hAnsi="Times New Roman" w:cs="Times New Roman"/>
          <w:noProof/>
          <w:sz w:val="27"/>
          <w:szCs w:val="27"/>
          <w:lang w:val="uk-UA" w:eastAsia="ru-RU"/>
        </w:rPr>
        <w:t>11.12.  Угода, Рахунки-фактури/Додаткові угоди, їх зміст не підлягають розголошенню або використанню Сторонами без згоди іншої Сторони, крім випадків передбачених чинним законодавством України.</w:t>
      </w:r>
    </w:p>
    <w:p w:rsidR="007F61F8" w:rsidRPr="007F61F8" w:rsidRDefault="007F61F8" w:rsidP="007F61F8">
      <w:pPr>
        <w:tabs>
          <w:tab w:val="left" w:pos="709"/>
        </w:tabs>
        <w:spacing w:after="0" w:line="240" w:lineRule="auto"/>
        <w:ind w:firstLine="851"/>
        <w:jc w:val="both"/>
        <w:rPr>
          <w:rFonts w:ascii="Times New Roman" w:eastAsia="Times New Roman" w:hAnsi="Times New Roman" w:cs="Times New Roman"/>
          <w:snapToGrid w:val="0"/>
          <w:sz w:val="27"/>
          <w:szCs w:val="27"/>
          <w:lang w:val="uk-UA" w:eastAsia="ru-RU"/>
        </w:rPr>
      </w:pPr>
      <w:r w:rsidRPr="007F61F8">
        <w:rPr>
          <w:rFonts w:ascii="Times New Roman" w:eastAsia="Times New Roman" w:hAnsi="Times New Roman" w:cs="Times New Roman"/>
          <w:snapToGrid w:val="0"/>
          <w:sz w:val="27"/>
          <w:szCs w:val="27"/>
          <w:lang w:val="uk-UA" w:eastAsia="ru-RU"/>
        </w:rPr>
        <w:t xml:space="preserve">11.13.  Відповідно до Податкового кодексу України </w:t>
      </w:r>
      <w:r w:rsidRPr="007F61F8">
        <w:rPr>
          <w:rFonts w:ascii="Times New Roman" w:eastAsia="Times New Roman" w:hAnsi="Times New Roman" w:cs="Times New Roman"/>
          <w:noProof/>
          <w:sz w:val="27"/>
          <w:szCs w:val="27"/>
          <w:lang w:val="uk-UA" w:eastAsia="ru-RU"/>
        </w:rPr>
        <w:t>Постачальник</w:t>
      </w:r>
      <w:r w:rsidRPr="007F61F8">
        <w:rPr>
          <w:rFonts w:ascii="Times New Roman" w:eastAsia="Times New Roman" w:hAnsi="Times New Roman" w:cs="Times New Roman"/>
          <w:snapToGrid w:val="0"/>
          <w:sz w:val="27"/>
          <w:szCs w:val="27"/>
          <w:lang w:val="uk-UA" w:eastAsia="ru-RU"/>
        </w:rPr>
        <w:t xml:space="preserve"> за даною Угодою є/не є платником податку на прибуток та є/не є платником податку на додану вартість на загальних умовах; Покупець є платником податку на прибуток та податку на додану вартість на загальних умовах.</w:t>
      </w:r>
    </w:p>
    <w:p w:rsidR="007F61F8" w:rsidRPr="007F61F8" w:rsidRDefault="007F61F8" w:rsidP="007F61F8">
      <w:pPr>
        <w:spacing w:after="0" w:line="240" w:lineRule="auto"/>
        <w:ind w:firstLine="709"/>
        <w:jc w:val="both"/>
        <w:rPr>
          <w:rFonts w:ascii="Times New Roman" w:eastAsia="Times New Roman" w:hAnsi="Times New Roman" w:cs="Times New Roman"/>
          <w:sz w:val="27"/>
          <w:szCs w:val="27"/>
          <w:lang w:val="uk-UA" w:eastAsia="ru-RU"/>
        </w:rPr>
      </w:pPr>
      <w:r w:rsidRPr="007F61F8">
        <w:rPr>
          <w:rFonts w:ascii="Times New Roman" w:eastAsia="Times New Roman" w:hAnsi="Times New Roman" w:cs="Times New Roman"/>
          <w:noProof/>
          <w:sz w:val="27"/>
          <w:szCs w:val="27"/>
          <w:lang w:val="uk-UA" w:eastAsia="ru-RU"/>
        </w:rPr>
        <w:t>11.14.  Взаємовідносини Сторін, не передбачені Угодою, регулюються чинним законодавством України.</w:t>
      </w:r>
      <w:r w:rsidRPr="007F61F8">
        <w:rPr>
          <w:rFonts w:ascii="Times New Roman" w:eastAsia="Times New Roman" w:hAnsi="Times New Roman" w:cs="Times New Roman"/>
          <w:sz w:val="27"/>
          <w:szCs w:val="27"/>
          <w:lang w:val="uk-UA" w:eastAsia="ru-RU"/>
        </w:rPr>
        <w:t xml:space="preserve"> Якщо в даній Угоді Сторони відступили від положень актів цивільного законодавства, врегулювавши свої відносини на власний розсуд, то пріоритет мають норми Угоди.</w:t>
      </w:r>
    </w:p>
    <w:p w:rsidR="007F61F8" w:rsidRPr="007F61F8" w:rsidRDefault="007F61F8" w:rsidP="007F61F8">
      <w:pPr>
        <w:numPr>
          <w:ilvl w:val="12"/>
          <w:numId w:val="0"/>
        </w:numPr>
        <w:tabs>
          <w:tab w:val="left" w:pos="0"/>
        </w:tabs>
        <w:spacing w:after="0" w:line="240" w:lineRule="auto"/>
        <w:ind w:firstLine="851"/>
        <w:jc w:val="both"/>
        <w:rPr>
          <w:rFonts w:ascii="Times New Roman" w:eastAsia="Times New Roman" w:hAnsi="Times New Roman" w:cs="Times New Roman"/>
          <w:noProof/>
          <w:sz w:val="27"/>
          <w:szCs w:val="27"/>
          <w:lang w:val="uk-UA" w:eastAsia="ru-RU"/>
        </w:rPr>
      </w:pPr>
      <w:r w:rsidRPr="007F61F8">
        <w:rPr>
          <w:rFonts w:ascii="Times New Roman" w:eastAsia="Times New Roman" w:hAnsi="Times New Roman" w:cs="Times New Roman"/>
          <w:noProof/>
          <w:sz w:val="27"/>
          <w:szCs w:val="27"/>
          <w:lang w:val="uk-UA" w:eastAsia="ru-RU"/>
        </w:rPr>
        <w:t xml:space="preserve">11.15.  Сторони зобов'язуються письмово повідомляти одна одну у випадку прийняття рішення про ліквідацію, реорганізацію або банкрутство однієї із Сторін у строк не пізніше 3-х календарних днів із дати прийняття такого рішення. </w:t>
      </w:r>
    </w:p>
    <w:p w:rsidR="007F61F8" w:rsidRPr="007F61F8" w:rsidRDefault="007F61F8" w:rsidP="007F61F8">
      <w:pPr>
        <w:numPr>
          <w:ilvl w:val="12"/>
          <w:numId w:val="0"/>
        </w:numPr>
        <w:tabs>
          <w:tab w:val="left" w:pos="0"/>
        </w:tabs>
        <w:spacing w:after="0" w:line="240" w:lineRule="auto"/>
        <w:ind w:firstLine="851"/>
        <w:jc w:val="both"/>
        <w:rPr>
          <w:rFonts w:ascii="Times New Roman" w:eastAsia="Times New Roman" w:hAnsi="Times New Roman" w:cs="Times New Roman"/>
          <w:noProof/>
          <w:sz w:val="27"/>
          <w:szCs w:val="27"/>
          <w:lang w:val="uk-UA" w:eastAsia="ru-RU"/>
        </w:rPr>
      </w:pPr>
      <w:r w:rsidRPr="007F61F8">
        <w:rPr>
          <w:rFonts w:ascii="Times New Roman" w:eastAsia="Times New Roman" w:hAnsi="Times New Roman" w:cs="Times New Roman"/>
          <w:noProof/>
          <w:sz w:val="27"/>
          <w:szCs w:val="27"/>
          <w:lang w:val="uk-UA" w:eastAsia="ru-RU"/>
        </w:rPr>
        <w:t xml:space="preserve">11.16.  У разі зміни місцезнаходження, банківських реквізитів, статусу платника податків Сторони, така Сторона зобов`язана письмово повідомити іншу Сторону протягом 3-х днів про такі зміни.  </w:t>
      </w:r>
    </w:p>
    <w:p w:rsidR="007F61F8" w:rsidRPr="007F61F8" w:rsidRDefault="007F61F8" w:rsidP="007F61F8">
      <w:pPr>
        <w:tabs>
          <w:tab w:val="left" w:pos="709"/>
        </w:tabs>
        <w:spacing w:after="0" w:line="240" w:lineRule="auto"/>
        <w:ind w:firstLine="851"/>
        <w:jc w:val="both"/>
        <w:rPr>
          <w:rFonts w:ascii="Times New Roman" w:eastAsia="Times New Roman" w:hAnsi="Times New Roman" w:cs="Times New Roman"/>
          <w:noProof/>
          <w:sz w:val="27"/>
          <w:szCs w:val="27"/>
          <w:lang w:val="uk-UA" w:eastAsia="ru-RU"/>
        </w:rPr>
      </w:pPr>
      <w:r w:rsidRPr="007F61F8">
        <w:rPr>
          <w:rFonts w:ascii="Times New Roman" w:eastAsia="Times New Roman" w:hAnsi="Times New Roman" w:cs="Times New Roman"/>
          <w:noProof/>
          <w:sz w:val="27"/>
          <w:szCs w:val="27"/>
          <w:lang w:val="uk-UA" w:eastAsia="ru-RU"/>
        </w:rPr>
        <w:t xml:space="preserve">11.17.  Угода складений українською мовою – для резидентів або українською та англійською – для нерезидентів в двох примірниках (1 примірник Постачальнику та 1 примірник Покупцю), які мають однакову юридичну силу. У разі розбіжностей між текстами на українській та англійській мовах, текст на українській мові  має переважну силу. </w:t>
      </w:r>
    </w:p>
    <w:p w:rsidR="007F61F8" w:rsidRPr="007F61F8" w:rsidRDefault="007F61F8" w:rsidP="007F61F8">
      <w:pPr>
        <w:spacing w:after="0" w:line="240" w:lineRule="auto"/>
        <w:jc w:val="center"/>
        <w:rPr>
          <w:rFonts w:ascii="Times New Roman" w:eastAsia="Times New Roman" w:hAnsi="Times New Roman" w:cs="Times New Roman"/>
          <w:b/>
          <w:sz w:val="27"/>
          <w:szCs w:val="27"/>
          <w:lang w:val="uk-UA" w:eastAsia="ru-RU"/>
        </w:rPr>
      </w:pPr>
      <w:r w:rsidRPr="007F61F8">
        <w:rPr>
          <w:rFonts w:ascii="Times New Roman" w:eastAsia="Times New Roman" w:hAnsi="Times New Roman" w:cs="Times New Roman"/>
          <w:b/>
          <w:sz w:val="27"/>
          <w:szCs w:val="27"/>
          <w:lang w:val="uk-UA" w:eastAsia="ru-RU"/>
        </w:rPr>
        <w:t>XII. Антикорупційне застереження</w:t>
      </w:r>
    </w:p>
    <w:tbl>
      <w:tblPr>
        <w:tblW w:w="9866" w:type="dxa"/>
        <w:tblLayout w:type="fixed"/>
        <w:tblLook w:val="04A0" w:firstRow="1" w:lastRow="0" w:firstColumn="1" w:lastColumn="0" w:noHBand="0" w:noVBand="1"/>
      </w:tblPr>
      <w:tblGrid>
        <w:gridCol w:w="9866"/>
      </w:tblGrid>
      <w:tr w:rsidR="007F61F8" w:rsidRPr="00465573" w:rsidTr="007F61F8">
        <w:tc>
          <w:tcPr>
            <w:tcW w:w="9866" w:type="dxa"/>
            <w:shd w:val="clear" w:color="auto" w:fill="auto"/>
            <w:hideMark/>
          </w:tcPr>
          <w:p w:rsidR="007F61F8" w:rsidRPr="007F61F8" w:rsidRDefault="007F61F8" w:rsidP="007F61F8">
            <w:pPr>
              <w:spacing w:after="0" w:line="240" w:lineRule="auto"/>
              <w:ind w:firstLine="284"/>
              <w:jc w:val="both"/>
              <w:rPr>
                <w:rFonts w:ascii="Times New Roman" w:eastAsia="Times New Roman" w:hAnsi="Times New Roman" w:cs="Times New Roman"/>
                <w:sz w:val="27"/>
                <w:szCs w:val="27"/>
                <w:lang w:val="uk-UA" w:eastAsia="ru-RU"/>
              </w:rPr>
            </w:pPr>
            <w:r w:rsidRPr="007F61F8">
              <w:rPr>
                <w:rFonts w:ascii="Times New Roman" w:eastAsia="Times New Roman" w:hAnsi="Times New Roman" w:cs="Times New Roman"/>
                <w:sz w:val="27"/>
                <w:szCs w:val="27"/>
                <w:lang w:val="uk-UA" w:eastAsia="ru-RU"/>
              </w:rPr>
              <w:t>12.1 При виконанні своїх зобов'язань за цим Договором, Сторони, їх афілійовані особи, працівники або посередники не виплачують, не пропонують і не дозволяють виплату будь-яких грошових коштів або передачу цінностей, прямо або опосередковано, будь-яким особам, для впливу на дії чи прийняття рішення цими особами з метою отримання будь-якої неправомірної вигоди.</w:t>
            </w:r>
          </w:p>
        </w:tc>
      </w:tr>
      <w:tr w:rsidR="007F61F8" w:rsidRPr="00465573" w:rsidTr="007F61F8">
        <w:tc>
          <w:tcPr>
            <w:tcW w:w="9866" w:type="dxa"/>
            <w:shd w:val="clear" w:color="auto" w:fill="auto"/>
            <w:hideMark/>
          </w:tcPr>
          <w:p w:rsidR="007F61F8" w:rsidRPr="007F61F8" w:rsidRDefault="007F61F8" w:rsidP="007F61F8">
            <w:pPr>
              <w:spacing w:after="0" w:line="240" w:lineRule="auto"/>
              <w:ind w:firstLine="284"/>
              <w:jc w:val="both"/>
              <w:rPr>
                <w:rFonts w:ascii="Times New Roman" w:eastAsia="Times New Roman" w:hAnsi="Times New Roman" w:cs="Times New Roman"/>
                <w:sz w:val="27"/>
                <w:szCs w:val="27"/>
                <w:lang w:val="uk-UA" w:eastAsia="ru-RU"/>
              </w:rPr>
            </w:pPr>
            <w:r w:rsidRPr="007F61F8">
              <w:rPr>
                <w:rFonts w:ascii="Times New Roman" w:eastAsia="Times New Roman" w:hAnsi="Times New Roman" w:cs="Times New Roman"/>
                <w:sz w:val="27"/>
                <w:szCs w:val="27"/>
                <w:lang w:val="uk-UA" w:eastAsia="ru-RU"/>
              </w:rPr>
              <w:t>12.2 При виконанні своїх зобов'язань за цим Договором, Сторони, їх афілійовані особи, працівники або посередники не здійснюють дії, що кваліфікуються застосовними для цілей цього Договору законодавством, як дача/отримання неправомірної вигоди, корупційне правопорушення, а також дії, що порушують вимоги законодавства про запобігання корупції та міжнародних актів про протидію легалізації (відмиванню) доходів, одержаних злочинним шляхом.</w:t>
            </w:r>
          </w:p>
        </w:tc>
      </w:tr>
      <w:tr w:rsidR="007F61F8" w:rsidRPr="00465573" w:rsidTr="007F61F8">
        <w:tc>
          <w:tcPr>
            <w:tcW w:w="9866" w:type="dxa"/>
            <w:shd w:val="clear" w:color="auto" w:fill="auto"/>
          </w:tcPr>
          <w:p w:rsidR="007F61F8" w:rsidRPr="007F61F8" w:rsidRDefault="007F61F8" w:rsidP="007F61F8">
            <w:pPr>
              <w:spacing w:after="0" w:line="240" w:lineRule="auto"/>
              <w:ind w:firstLine="284"/>
              <w:jc w:val="both"/>
              <w:rPr>
                <w:rFonts w:ascii="Times New Roman" w:eastAsia="Times New Roman" w:hAnsi="Times New Roman" w:cs="Times New Roman"/>
                <w:sz w:val="27"/>
                <w:szCs w:val="27"/>
                <w:lang w:val="uk-UA" w:eastAsia="ru-RU"/>
              </w:rPr>
            </w:pPr>
            <w:r w:rsidRPr="007F61F8">
              <w:rPr>
                <w:rFonts w:ascii="Times New Roman" w:eastAsia="Times New Roman" w:hAnsi="Times New Roman" w:cs="Times New Roman"/>
                <w:sz w:val="27"/>
                <w:szCs w:val="27"/>
                <w:lang w:val="uk-UA" w:eastAsia="ru-RU"/>
              </w:rPr>
              <w:t>12.3. Кожна із Сторін цього Договору відмовляється від стимулювання будь-яким чином працівників іншої Сторони, в тому числі шляхом надання грошових сум, подарунків, безоплатного виконання на їх адресу робіт (послуг) та іншими, не пойменованими у цьому пункті способами, що ставить працівника в певну залежність і спрямованого на забезпечення виконання цим працівником будь-яких дій на користь стимулюючої його Сторони.</w:t>
            </w:r>
          </w:p>
          <w:p w:rsidR="007F61F8" w:rsidRPr="007F61F8" w:rsidRDefault="007F61F8" w:rsidP="007F61F8">
            <w:pPr>
              <w:spacing w:after="0" w:line="240" w:lineRule="auto"/>
              <w:ind w:firstLine="284"/>
              <w:jc w:val="both"/>
              <w:rPr>
                <w:rFonts w:ascii="Times New Roman" w:eastAsia="Times New Roman" w:hAnsi="Times New Roman" w:cs="Times New Roman"/>
                <w:sz w:val="27"/>
                <w:szCs w:val="27"/>
                <w:lang w:val="uk-UA" w:eastAsia="ru-RU"/>
              </w:rPr>
            </w:pPr>
            <w:r w:rsidRPr="007F61F8">
              <w:rPr>
                <w:rFonts w:ascii="Times New Roman" w:eastAsia="Times New Roman" w:hAnsi="Times New Roman" w:cs="Times New Roman"/>
                <w:sz w:val="27"/>
                <w:szCs w:val="27"/>
                <w:lang w:val="uk-UA" w:eastAsia="ru-RU"/>
              </w:rPr>
              <w:t>Під діями працівника, здійснюваними на користь стимулюючої його Сторони, розуміються:</w:t>
            </w:r>
          </w:p>
          <w:p w:rsidR="007F61F8" w:rsidRPr="007F61F8" w:rsidRDefault="007F61F8" w:rsidP="007F61F8">
            <w:pPr>
              <w:numPr>
                <w:ilvl w:val="0"/>
                <w:numId w:val="30"/>
              </w:numPr>
              <w:spacing w:after="0" w:line="240" w:lineRule="auto"/>
              <w:ind w:left="0" w:firstLine="284"/>
              <w:jc w:val="both"/>
              <w:rPr>
                <w:rFonts w:ascii="Times New Roman" w:eastAsia="Times New Roman" w:hAnsi="Times New Roman" w:cs="Times New Roman"/>
                <w:sz w:val="27"/>
                <w:szCs w:val="27"/>
                <w:lang w:val="uk-UA" w:eastAsia="ru-RU"/>
              </w:rPr>
            </w:pPr>
            <w:r w:rsidRPr="007F61F8">
              <w:rPr>
                <w:rFonts w:ascii="Times New Roman" w:eastAsia="Times New Roman" w:hAnsi="Times New Roman" w:cs="Times New Roman"/>
                <w:sz w:val="27"/>
                <w:szCs w:val="27"/>
                <w:lang w:val="uk-UA" w:eastAsia="ru-RU"/>
              </w:rPr>
              <w:t>надання невиправданих переваг у порівнянні з іншими контрагентами;</w:t>
            </w:r>
          </w:p>
          <w:p w:rsidR="007F61F8" w:rsidRPr="007F61F8" w:rsidRDefault="007F61F8" w:rsidP="007F61F8">
            <w:pPr>
              <w:numPr>
                <w:ilvl w:val="0"/>
                <w:numId w:val="30"/>
              </w:numPr>
              <w:spacing w:after="0" w:line="240" w:lineRule="auto"/>
              <w:ind w:left="0" w:firstLine="284"/>
              <w:jc w:val="both"/>
              <w:rPr>
                <w:rFonts w:ascii="Times New Roman" w:eastAsia="Times New Roman" w:hAnsi="Times New Roman" w:cs="Times New Roman"/>
                <w:sz w:val="27"/>
                <w:szCs w:val="27"/>
                <w:lang w:val="uk-UA" w:eastAsia="ru-RU"/>
              </w:rPr>
            </w:pPr>
            <w:r w:rsidRPr="007F61F8">
              <w:rPr>
                <w:rFonts w:ascii="Times New Roman" w:eastAsia="Times New Roman" w:hAnsi="Times New Roman" w:cs="Times New Roman"/>
                <w:sz w:val="27"/>
                <w:szCs w:val="27"/>
                <w:lang w:val="uk-UA" w:eastAsia="ru-RU"/>
              </w:rPr>
              <w:t>надання будь-яких гарантій;</w:t>
            </w:r>
          </w:p>
          <w:p w:rsidR="007F61F8" w:rsidRPr="007F61F8" w:rsidRDefault="007F61F8" w:rsidP="007F61F8">
            <w:pPr>
              <w:numPr>
                <w:ilvl w:val="0"/>
                <w:numId w:val="30"/>
              </w:numPr>
              <w:spacing w:after="0" w:line="240" w:lineRule="auto"/>
              <w:ind w:left="0" w:firstLine="284"/>
              <w:jc w:val="both"/>
              <w:rPr>
                <w:rFonts w:ascii="Times New Roman" w:eastAsia="Times New Roman" w:hAnsi="Times New Roman" w:cs="Times New Roman"/>
                <w:sz w:val="27"/>
                <w:szCs w:val="27"/>
                <w:lang w:val="uk-UA" w:eastAsia="ru-RU"/>
              </w:rPr>
            </w:pPr>
            <w:r w:rsidRPr="007F61F8">
              <w:rPr>
                <w:rFonts w:ascii="Times New Roman" w:eastAsia="Times New Roman" w:hAnsi="Times New Roman" w:cs="Times New Roman"/>
                <w:sz w:val="27"/>
                <w:szCs w:val="27"/>
                <w:lang w:val="uk-UA" w:eastAsia="ru-RU"/>
              </w:rPr>
              <w:t>прискорення існуючих процедур (спрощення формальностей);</w:t>
            </w:r>
          </w:p>
          <w:p w:rsidR="007F61F8" w:rsidRPr="007F61F8" w:rsidRDefault="007F61F8" w:rsidP="007F61F8">
            <w:pPr>
              <w:numPr>
                <w:ilvl w:val="0"/>
                <w:numId w:val="30"/>
              </w:numPr>
              <w:spacing w:after="0" w:line="240" w:lineRule="auto"/>
              <w:ind w:left="0" w:firstLine="284"/>
              <w:jc w:val="both"/>
              <w:rPr>
                <w:rFonts w:ascii="Times New Roman" w:eastAsia="Times New Roman" w:hAnsi="Times New Roman" w:cs="Times New Roman"/>
                <w:sz w:val="27"/>
                <w:szCs w:val="27"/>
                <w:lang w:val="uk-UA" w:eastAsia="ru-RU"/>
              </w:rPr>
            </w:pPr>
            <w:r w:rsidRPr="007F61F8">
              <w:rPr>
                <w:rFonts w:ascii="Times New Roman" w:eastAsia="Times New Roman" w:hAnsi="Times New Roman" w:cs="Times New Roman"/>
                <w:sz w:val="27"/>
                <w:szCs w:val="27"/>
                <w:lang w:val="uk-UA" w:eastAsia="ru-RU"/>
              </w:rPr>
              <w:t>інші дії, що виконуються працівником в рамках своїх посадових обов'язків, але йдуть врозріз з принципами прозорості та відкритості взаємин між Сторонами.</w:t>
            </w:r>
          </w:p>
        </w:tc>
      </w:tr>
      <w:tr w:rsidR="007F61F8" w:rsidRPr="00465573" w:rsidTr="007F61F8">
        <w:tc>
          <w:tcPr>
            <w:tcW w:w="9866" w:type="dxa"/>
            <w:shd w:val="clear" w:color="auto" w:fill="auto"/>
            <w:hideMark/>
          </w:tcPr>
          <w:p w:rsidR="007F61F8" w:rsidRDefault="007F61F8" w:rsidP="007F61F8">
            <w:pPr>
              <w:spacing w:after="0" w:line="240" w:lineRule="auto"/>
              <w:ind w:firstLine="284"/>
              <w:jc w:val="both"/>
              <w:rPr>
                <w:rFonts w:ascii="Times New Roman" w:eastAsia="Times New Roman" w:hAnsi="Times New Roman" w:cs="Times New Roman"/>
                <w:sz w:val="27"/>
                <w:szCs w:val="27"/>
                <w:lang w:val="uk-UA" w:eastAsia="ru-RU"/>
              </w:rPr>
            </w:pPr>
          </w:p>
          <w:p w:rsidR="007F61F8" w:rsidRPr="007F61F8" w:rsidRDefault="007F61F8" w:rsidP="007F61F8">
            <w:pPr>
              <w:spacing w:after="0" w:line="240" w:lineRule="auto"/>
              <w:ind w:firstLine="284"/>
              <w:jc w:val="both"/>
              <w:rPr>
                <w:rFonts w:ascii="Times New Roman" w:eastAsia="Times New Roman" w:hAnsi="Times New Roman" w:cs="Times New Roman"/>
                <w:sz w:val="27"/>
                <w:szCs w:val="27"/>
                <w:lang w:val="uk-UA" w:eastAsia="ru-RU"/>
              </w:rPr>
            </w:pPr>
            <w:r w:rsidRPr="007F61F8">
              <w:rPr>
                <w:rFonts w:ascii="Times New Roman" w:eastAsia="Times New Roman" w:hAnsi="Times New Roman" w:cs="Times New Roman"/>
                <w:sz w:val="27"/>
                <w:szCs w:val="27"/>
                <w:lang w:val="uk-UA" w:eastAsia="ru-RU"/>
              </w:rPr>
              <w:t>12.4. У разі виникнення у Сторони підозр, що відбулося або може відбутися порушення будь-яких антикорупційних умов, відповідна Сторона зобов’язується повідомити іншу Сторону у письмовій формі. Після письмового повідомлення, відповідна Сторона має право призупинити виконання зобов'язань за цим Договором до отримання підтвердження, що порушення не відбулося або не відбудеться. Це підтвердження повинне бути надіслане протягом 5 (п'яти) робочих днів з дати направлення письмового повідомлення.</w:t>
            </w:r>
          </w:p>
          <w:p w:rsidR="007F61F8" w:rsidRPr="007F61F8" w:rsidRDefault="007F61F8" w:rsidP="007F61F8">
            <w:pPr>
              <w:spacing w:after="0" w:line="240" w:lineRule="auto"/>
              <w:ind w:firstLine="284"/>
              <w:jc w:val="both"/>
              <w:rPr>
                <w:rFonts w:ascii="Times New Roman" w:eastAsia="Times New Roman" w:hAnsi="Times New Roman" w:cs="Times New Roman"/>
                <w:sz w:val="27"/>
                <w:szCs w:val="27"/>
                <w:lang w:val="uk-UA" w:eastAsia="ru-RU"/>
              </w:rPr>
            </w:pPr>
            <w:r w:rsidRPr="007F61F8">
              <w:rPr>
                <w:rFonts w:ascii="Times New Roman" w:eastAsia="Times New Roman" w:hAnsi="Times New Roman" w:cs="Times New Roman"/>
                <w:sz w:val="27"/>
                <w:szCs w:val="27"/>
                <w:lang w:val="uk-UA" w:eastAsia="ru-RU"/>
              </w:rPr>
              <w:t>У письмовому повідомленні Сторона зобов'язана послатися на факти або надати матеріали, що достовірно підтверджують або дають підставу припускати, що відбулося або може відбутися порушення будь-яких положень цих умов контрагентом, його афілійованими особами, працівниками або посередниками виражається в діях, які кваліфікуються відповідним законодавством, як дача або одержання неправомірної вигоди, корупційне правопорушення, а також діях, що порушують вимоги законодавства про запобігання корупції та міжнародних актів про протидію легалізації доходів, отриманих злочинним шляхом.</w:t>
            </w:r>
          </w:p>
        </w:tc>
      </w:tr>
      <w:tr w:rsidR="007F61F8" w:rsidRPr="00465573" w:rsidTr="007F61F8">
        <w:tc>
          <w:tcPr>
            <w:tcW w:w="9866" w:type="dxa"/>
            <w:shd w:val="clear" w:color="auto" w:fill="auto"/>
            <w:hideMark/>
          </w:tcPr>
          <w:p w:rsidR="007F61F8" w:rsidRPr="007F61F8" w:rsidRDefault="007F61F8" w:rsidP="007F61F8">
            <w:pPr>
              <w:spacing w:after="0" w:line="240" w:lineRule="auto"/>
              <w:ind w:firstLine="284"/>
              <w:jc w:val="both"/>
              <w:rPr>
                <w:rFonts w:ascii="Times New Roman" w:eastAsia="Times New Roman" w:hAnsi="Times New Roman" w:cs="Times New Roman"/>
                <w:sz w:val="27"/>
                <w:szCs w:val="27"/>
                <w:lang w:val="uk-UA" w:eastAsia="ru-RU"/>
              </w:rPr>
            </w:pPr>
            <w:r w:rsidRPr="007F61F8">
              <w:rPr>
                <w:rFonts w:ascii="Times New Roman" w:eastAsia="Times New Roman" w:hAnsi="Times New Roman" w:cs="Times New Roman"/>
                <w:sz w:val="27"/>
                <w:szCs w:val="27"/>
                <w:lang w:val="uk-UA" w:eastAsia="ru-RU"/>
              </w:rPr>
              <w:t>12.5. Сторони цього Договору визнають проведення процедур щодо запобігання корупції і контролюють їх дотримання. При цьому Сторони докладають розумні зусилля, щоб мінімізувати ризик ділових відносин з контрагентами, які можуть бути залучені в корупційній діяльності, а також надають взаємне сприяння один одному в цілях запобігання корупції. При цьому Сторони забезпечують реалізацію процедур з проведення перевірок з метою запобігання ризиків залучення Сторін у корупційну діяльність.</w:t>
            </w:r>
          </w:p>
        </w:tc>
      </w:tr>
      <w:tr w:rsidR="007F61F8" w:rsidRPr="00465573" w:rsidTr="007F61F8">
        <w:tc>
          <w:tcPr>
            <w:tcW w:w="9866" w:type="dxa"/>
            <w:shd w:val="clear" w:color="auto" w:fill="auto"/>
            <w:hideMark/>
          </w:tcPr>
          <w:p w:rsidR="007F61F8" w:rsidRPr="007F61F8" w:rsidRDefault="007F61F8" w:rsidP="007F61F8">
            <w:pPr>
              <w:spacing w:after="0" w:line="240" w:lineRule="auto"/>
              <w:ind w:firstLine="284"/>
              <w:jc w:val="both"/>
              <w:rPr>
                <w:rFonts w:ascii="Times New Roman" w:eastAsia="Times New Roman" w:hAnsi="Times New Roman" w:cs="Times New Roman"/>
                <w:sz w:val="27"/>
                <w:szCs w:val="27"/>
                <w:lang w:val="uk-UA" w:eastAsia="ru-RU"/>
              </w:rPr>
            </w:pPr>
            <w:r w:rsidRPr="007F61F8">
              <w:rPr>
                <w:rFonts w:ascii="Times New Roman" w:eastAsia="Times New Roman" w:hAnsi="Times New Roman" w:cs="Times New Roman"/>
                <w:sz w:val="27"/>
                <w:szCs w:val="27"/>
                <w:lang w:val="uk-UA" w:eastAsia="ru-RU"/>
              </w:rPr>
              <w:t>12.6. З метою проведення антикорупційних перевірок Постачальник  зобов'язується не пізніше (5) п’яти робочих днів з моменту укладення цього Договору, а також у будь-який час протягом дії цього Договору за письмовим запитом Покупця надати Покупцю інформацію про перелік власників Постачальника, з врахуванням власників всіх рівнів (всього ланцюга), включаючи кінцевого бенефіціарного власника (контролера) за формою згідно з Додатком №2 до цього Договору з додаванням підтверджуючих документів (далі – Інформація).</w:t>
            </w:r>
          </w:p>
          <w:p w:rsidR="007F61F8" w:rsidRPr="007F61F8" w:rsidRDefault="007F61F8" w:rsidP="007F61F8">
            <w:pPr>
              <w:spacing w:after="0" w:line="240" w:lineRule="auto"/>
              <w:ind w:firstLine="284"/>
              <w:jc w:val="both"/>
              <w:rPr>
                <w:rFonts w:ascii="Times New Roman" w:eastAsia="Times New Roman" w:hAnsi="Times New Roman" w:cs="Times New Roman"/>
                <w:sz w:val="27"/>
                <w:szCs w:val="27"/>
                <w:lang w:val="uk-UA" w:eastAsia="ru-RU"/>
              </w:rPr>
            </w:pPr>
            <w:r w:rsidRPr="007F61F8">
              <w:rPr>
                <w:rFonts w:ascii="Times New Roman" w:eastAsia="Times New Roman" w:hAnsi="Times New Roman" w:cs="Times New Roman"/>
                <w:sz w:val="27"/>
                <w:szCs w:val="27"/>
                <w:lang w:val="uk-UA" w:eastAsia="ru-RU"/>
              </w:rPr>
              <w:t>У разі змін у переліку будь-якої ланки власників Постачальника, включаючи кінцевого бенефіціарного власника (контролера) та (або) у виконавчих органах Постачальник зобов'язується не пізніше (5) п’яти робочих днів з дати внесення таких змін надати відповідну інформацію Покупцю.</w:t>
            </w:r>
          </w:p>
          <w:p w:rsidR="007F61F8" w:rsidRPr="007F61F8" w:rsidRDefault="007F61F8" w:rsidP="007F61F8">
            <w:pPr>
              <w:spacing w:after="0" w:line="240" w:lineRule="auto"/>
              <w:ind w:firstLine="284"/>
              <w:jc w:val="both"/>
              <w:rPr>
                <w:rFonts w:ascii="Times New Roman" w:eastAsia="Times New Roman" w:hAnsi="Times New Roman" w:cs="Times New Roman"/>
                <w:sz w:val="27"/>
                <w:szCs w:val="27"/>
                <w:lang w:val="uk-UA" w:eastAsia="ru-RU"/>
              </w:rPr>
            </w:pPr>
            <w:r w:rsidRPr="007F61F8">
              <w:rPr>
                <w:rFonts w:ascii="Times New Roman" w:eastAsia="Times New Roman" w:hAnsi="Times New Roman" w:cs="Times New Roman"/>
                <w:sz w:val="27"/>
                <w:szCs w:val="27"/>
                <w:lang w:val="uk-UA" w:eastAsia="ru-RU"/>
              </w:rPr>
              <w:t>Інформація надається на паперовому носії, завірена підписом посадової особи, яка є одноосібним виконавчим органом контрагента або уповноваженою на підставі довіреності особою і направляється на адресу Покупця шляхом поштового відправлення з описом вкладення. Датою надання Інформації є дата отримання Покупцем поштового відправлення. Додатково Інформація надається на електронному носії.</w:t>
            </w:r>
          </w:p>
        </w:tc>
      </w:tr>
      <w:tr w:rsidR="007F61F8" w:rsidRPr="00465573" w:rsidTr="007F61F8">
        <w:tc>
          <w:tcPr>
            <w:tcW w:w="9866" w:type="dxa"/>
            <w:shd w:val="clear" w:color="auto" w:fill="auto"/>
            <w:hideMark/>
          </w:tcPr>
          <w:p w:rsidR="007F61F8" w:rsidRDefault="007F61F8" w:rsidP="007F61F8">
            <w:pPr>
              <w:spacing w:after="0" w:line="240" w:lineRule="auto"/>
              <w:ind w:firstLine="284"/>
              <w:jc w:val="both"/>
              <w:rPr>
                <w:rFonts w:ascii="Times New Roman" w:eastAsia="Times New Roman" w:hAnsi="Times New Roman" w:cs="Times New Roman"/>
                <w:sz w:val="27"/>
                <w:szCs w:val="27"/>
                <w:lang w:val="uk-UA" w:eastAsia="ru-RU"/>
              </w:rPr>
            </w:pPr>
            <w:r w:rsidRPr="007F61F8">
              <w:rPr>
                <w:rFonts w:ascii="Times New Roman" w:eastAsia="Times New Roman" w:hAnsi="Times New Roman" w:cs="Times New Roman"/>
                <w:sz w:val="27"/>
                <w:szCs w:val="27"/>
                <w:lang w:val="uk-UA" w:eastAsia="ru-RU"/>
              </w:rPr>
              <w:t>12.7. Сторони визнають, що їх можливі неправомірні дії та порушення антикорупційних умов цього Договору можуть спричинити несприятливі наслідки - від зниження рейтингу надійності контрагента (Постачальника) до істотних обмежень щодо взаємодії з контрагентом (Постачальником), до розірвання цього Договору.</w:t>
            </w:r>
          </w:p>
          <w:p w:rsidR="007F61F8" w:rsidRDefault="007F61F8" w:rsidP="007F61F8">
            <w:pPr>
              <w:spacing w:after="0" w:line="240" w:lineRule="auto"/>
              <w:ind w:firstLine="284"/>
              <w:jc w:val="both"/>
              <w:rPr>
                <w:rFonts w:ascii="Times New Roman" w:eastAsia="Times New Roman" w:hAnsi="Times New Roman" w:cs="Times New Roman"/>
                <w:sz w:val="27"/>
                <w:szCs w:val="27"/>
                <w:lang w:val="uk-UA" w:eastAsia="ru-RU"/>
              </w:rPr>
            </w:pPr>
          </w:p>
          <w:p w:rsidR="007F61F8" w:rsidRPr="007F61F8" w:rsidRDefault="007F61F8" w:rsidP="007F61F8">
            <w:pPr>
              <w:spacing w:after="0" w:line="240" w:lineRule="auto"/>
              <w:ind w:firstLine="284"/>
              <w:jc w:val="both"/>
              <w:rPr>
                <w:rFonts w:ascii="Times New Roman" w:eastAsia="Times New Roman" w:hAnsi="Times New Roman" w:cs="Times New Roman"/>
                <w:sz w:val="27"/>
                <w:szCs w:val="27"/>
                <w:lang w:val="uk-UA" w:eastAsia="ru-RU"/>
              </w:rPr>
            </w:pPr>
          </w:p>
        </w:tc>
      </w:tr>
      <w:tr w:rsidR="007F61F8" w:rsidRPr="00465573" w:rsidTr="007F61F8">
        <w:tc>
          <w:tcPr>
            <w:tcW w:w="9866" w:type="dxa"/>
            <w:shd w:val="clear" w:color="auto" w:fill="auto"/>
            <w:hideMark/>
          </w:tcPr>
          <w:p w:rsidR="007F61F8" w:rsidRDefault="007F61F8" w:rsidP="007F61F8">
            <w:pPr>
              <w:spacing w:after="0" w:line="240" w:lineRule="auto"/>
              <w:ind w:firstLine="284"/>
              <w:jc w:val="both"/>
              <w:rPr>
                <w:rFonts w:ascii="Times New Roman" w:eastAsia="Times New Roman" w:hAnsi="Times New Roman" w:cs="Times New Roman"/>
                <w:sz w:val="27"/>
                <w:szCs w:val="27"/>
                <w:lang w:val="uk-UA" w:eastAsia="ru-RU"/>
              </w:rPr>
            </w:pPr>
          </w:p>
          <w:p w:rsidR="007F61F8" w:rsidRDefault="007F61F8" w:rsidP="007F61F8">
            <w:pPr>
              <w:spacing w:after="0" w:line="240" w:lineRule="auto"/>
              <w:ind w:firstLine="284"/>
              <w:jc w:val="both"/>
              <w:rPr>
                <w:rFonts w:ascii="Times New Roman" w:eastAsia="Times New Roman" w:hAnsi="Times New Roman" w:cs="Times New Roman"/>
                <w:sz w:val="27"/>
                <w:szCs w:val="27"/>
                <w:lang w:val="uk-UA" w:eastAsia="ru-RU"/>
              </w:rPr>
            </w:pPr>
          </w:p>
          <w:p w:rsidR="007F61F8" w:rsidRPr="007F61F8" w:rsidRDefault="007F61F8" w:rsidP="007F61F8">
            <w:pPr>
              <w:spacing w:after="0" w:line="240" w:lineRule="auto"/>
              <w:ind w:firstLine="284"/>
              <w:jc w:val="both"/>
              <w:rPr>
                <w:rFonts w:ascii="Times New Roman" w:eastAsia="Times New Roman" w:hAnsi="Times New Roman" w:cs="Times New Roman"/>
                <w:sz w:val="27"/>
                <w:szCs w:val="27"/>
                <w:lang w:val="uk-UA" w:eastAsia="ru-RU"/>
              </w:rPr>
            </w:pPr>
            <w:r w:rsidRPr="007F61F8">
              <w:rPr>
                <w:rFonts w:ascii="Times New Roman" w:eastAsia="Times New Roman" w:hAnsi="Times New Roman" w:cs="Times New Roman"/>
                <w:sz w:val="27"/>
                <w:szCs w:val="27"/>
                <w:lang w:val="uk-UA" w:eastAsia="ru-RU"/>
              </w:rPr>
              <w:t>12.8. Сторони гарантують здійснення належного розгляду за представленими в рамках виконання цього Договору фактами з дотриманням принципів конфіденційності та застосування ефективних заходів щодо усунення практичних труднощів та запобігання можливих конфліктних ситуацій.</w:t>
            </w:r>
          </w:p>
        </w:tc>
      </w:tr>
      <w:tr w:rsidR="007F61F8" w:rsidRPr="00465573" w:rsidTr="007F61F8">
        <w:tc>
          <w:tcPr>
            <w:tcW w:w="9866" w:type="dxa"/>
            <w:shd w:val="clear" w:color="auto" w:fill="auto"/>
            <w:hideMark/>
          </w:tcPr>
          <w:p w:rsidR="007F61F8" w:rsidRPr="007F61F8" w:rsidRDefault="007F61F8" w:rsidP="007F61F8">
            <w:pPr>
              <w:spacing w:after="0" w:line="240" w:lineRule="auto"/>
              <w:ind w:firstLine="284"/>
              <w:jc w:val="both"/>
              <w:rPr>
                <w:rFonts w:ascii="Times New Roman" w:eastAsia="Times New Roman" w:hAnsi="Times New Roman" w:cs="Times New Roman"/>
                <w:sz w:val="27"/>
                <w:szCs w:val="27"/>
                <w:lang w:val="uk-UA" w:eastAsia="ru-RU"/>
              </w:rPr>
            </w:pPr>
            <w:r w:rsidRPr="007F61F8">
              <w:rPr>
                <w:rFonts w:ascii="Times New Roman" w:eastAsia="Times New Roman" w:hAnsi="Times New Roman" w:cs="Times New Roman"/>
                <w:sz w:val="27"/>
                <w:szCs w:val="27"/>
                <w:lang w:val="uk-UA" w:eastAsia="ru-RU"/>
              </w:rPr>
              <w:lastRenderedPageBreak/>
              <w:t>12.9. Сторони гарантують повну конфіденційність при виконанні антикорупційних умов цього Договору, а також відсутність негативних наслідків як для Постачальника в цілому, так і для конкретних працівників Постачальника, які повідомили про факт порушення.</w:t>
            </w:r>
          </w:p>
        </w:tc>
      </w:tr>
      <w:tr w:rsidR="007F61F8" w:rsidRPr="00465573" w:rsidTr="007F61F8">
        <w:tc>
          <w:tcPr>
            <w:tcW w:w="9866" w:type="dxa"/>
            <w:shd w:val="clear" w:color="auto" w:fill="auto"/>
            <w:hideMark/>
          </w:tcPr>
          <w:p w:rsidR="007F61F8" w:rsidRPr="007F61F8" w:rsidRDefault="007F61F8" w:rsidP="007F61F8">
            <w:pPr>
              <w:spacing w:after="0" w:line="240" w:lineRule="auto"/>
              <w:ind w:firstLine="284"/>
              <w:jc w:val="both"/>
              <w:rPr>
                <w:rFonts w:ascii="Times New Roman" w:eastAsia="Times New Roman" w:hAnsi="Times New Roman" w:cs="Times New Roman"/>
                <w:sz w:val="27"/>
                <w:szCs w:val="27"/>
                <w:lang w:val="uk-UA" w:eastAsia="ru-RU"/>
              </w:rPr>
            </w:pPr>
            <w:r w:rsidRPr="007F61F8">
              <w:rPr>
                <w:rFonts w:ascii="Times New Roman" w:eastAsia="Times New Roman" w:hAnsi="Times New Roman" w:cs="Times New Roman"/>
                <w:sz w:val="27"/>
                <w:szCs w:val="27"/>
                <w:lang w:val="uk-UA" w:eastAsia="ru-RU"/>
              </w:rPr>
              <w:t>12.10. У разі відмови Постачальника від надання Інформації, яку визначено у цьому Договорі, фактичного ненадання такої інформації, надання інформації з порушенням строків, встановлених у цьому Договорі, або надання недостовірної Інформації, Покупець має право в односторонньому порядку відмовитися від виконання Договору шляхом направлення письмового повідомлення про припинення Договору через 5 (п’ять) робочих днів з моменту направлення повідомлення.</w:t>
            </w:r>
          </w:p>
          <w:p w:rsidR="007F61F8" w:rsidRPr="007F61F8" w:rsidRDefault="007F61F8" w:rsidP="007F61F8">
            <w:pPr>
              <w:spacing w:after="0" w:line="240" w:lineRule="auto"/>
              <w:ind w:firstLine="284"/>
              <w:jc w:val="both"/>
              <w:rPr>
                <w:rFonts w:ascii="Times New Roman" w:eastAsia="Times New Roman" w:hAnsi="Times New Roman" w:cs="Times New Roman"/>
                <w:sz w:val="27"/>
                <w:szCs w:val="27"/>
                <w:lang w:val="uk-UA" w:eastAsia="ru-RU"/>
              </w:rPr>
            </w:pPr>
            <w:r w:rsidRPr="007F61F8">
              <w:rPr>
                <w:rFonts w:ascii="Times New Roman" w:eastAsia="Times New Roman" w:hAnsi="Times New Roman" w:cs="Times New Roman"/>
                <w:sz w:val="27"/>
                <w:szCs w:val="27"/>
                <w:lang w:val="uk-UA" w:eastAsia="ru-RU"/>
              </w:rPr>
              <w:t>У разі надання Інформації не в повному обсязі, так само неподання Iнформації зазначеної у формі (Додаток №2 до цього Договору) Покупець направляє повторний запит про надання Інформації за вказаною формою з метою доповнення відсутньої інформацією із зазначенням строків її надання. У разі неподання такої інформації, порушення строків її надання, а також надання недостовірної інформації Покупець має право в односторонньому порядку відмовитися від виконання Договору шляхом направлення письмового повідомлення про припинення Договору через 5 (п'ять) робочих днів з моменту направлення повідомлення.</w:t>
            </w:r>
          </w:p>
          <w:p w:rsidR="007F61F8" w:rsidRDefault="007F61F8" w:rsidP="007F61F8">
            <w:pPr>
              <w:spacing w:after="0" w:line="240" w:lineRule="auto"/>
              <w:ind w:firstLine="284"/>
              <w:jc w:val="both"/>
              <w:rPr>
                <w:rFonts w:ascii="Times New Roman" w:eastAsia="Times New Roman" w:hAnsi="Times New Roman" w:cs="Times New Roman"/>
                <w:sz w:val="27"/>
                <w:szCs w:val="27"/>
                <w:lang w:val="uk-UA" w:eastAsia="ru-RU"/>
              </w:rPr>
            </w:pPr>
            <w:r w:rsidRPr="007F61F8">
              <w:rPr>
                <w:rFonts w:ascii="Times New Roman" w:eastAsia="Times New Roman" w:hAnsi="Times New Roman" w:cs="Times New Roman"/>
                <w:sz w:val="27"/>
                <w:szCs w:val="27"/>
                <w:lang w:val="uk-UA" w:eastAsia="ru-RU"/>
              </w:rPr>
              <w:t>12.11. Зазначена у цьому розділі умова є істотною умовою цього Договору відповідно до частини 1 ст. 638 ЦК України.</w:t>
            </w:r>
          </w:p>
          <w:p w:rsidR="007F61F8" w:rsidRPr="007F61F8" w:rsidRDefault="007F61F8" w:rsidP="007F61F8">
            <w:pPr>
              <w:spacing w:after="0" w:line="240" w:lineRule="auto"/>
              <w:ind w:firstLine="284"/>
              <w:jc w:val="both"/>
              <w:rPr>
                <w:rFonts w:ascii="Times New Roman" w:eastAsia="Times New Roman" w:hAnsi="Times New Roman" w:cs="Times New Roman"/>
                <w:sz w:val="27"/>
                <w:szCs w:val="27"/>
                <w:lang w:val="uk-UA" w:eastAsia="ru-RU"/>
              </w:rPr>
            </w:pPr>
          </w:p>
        </w:tc>
      </w:tr>
    </w:tbl>
    <w:p w:rsidR="007F61F8" w:rsidRPr="007F61F8" w:rsidRDefault="007F61F8" w:rsidP="007F61F8">
      <w:pPr>
        <w:autoSpaceDE w:val="0"/>
        <w:autoSpaceDN w:val="0"/>
        <w:adjustRightInd w:val="0"/>
        <w:spacing w:after="0" w:line="240" w:lineRule="auto"/>
        <w:jc w:val="center"/>
        <w:rPr>
          <w:rFonts w:ascii="Times New Roman" w:eastAsia="Times New Roman" w:hAnsi="Times New Roman" w:cs="Times New Roman"/>
          <w:b/>
          <w:sz w:val="27"/>
          <w:szCs w:val="27"/>
          <w:lang w:val="uk-UA" w:eastAsia="ru-RU"/>
        </w:rPr>
      </w:pPr>
      <w:r w:rsidRPr="007F61F8">
        <w:rPr>
          <w:rFonts w:ascii="Times New Roman" w:eastAsia="Times New Roman" w:hAnsi="Times New Roman" w:cs="Times New Roman"/>
          <w:b/>
          <w:sz w:val="27"/>
          <w:szCs w:val="27"/>
          <w:lang w:val="uk-UA" w:eastAsia="ru-RU"/>
        </w:rPr>
        <w:t>XIIІ. Додатки до Угоди</w:t>
      </w:r>
    </w:p>
    <w:p w:rsidR="007F61F8" w:rsidRPr="007F61F8" w:rsidRDefault="007F61F8" w:rsidP="007F61F8">
      <w:pPr>
        <w:autoSpaceDE w:val="0"/>
        <w:autoSpaceDN w:val="0"/>
        <w:adjustRightInd w:val="0"/>
        <w:spacing w:after="0" w:line="240" w:lineRule="auto"/>
        <w:jc w:val="both"/>
        <w:rPr>
          <w:rFonts w:ascii="Times New Roman" w:eastAsia="Times New Roman" w:hAnsi="Times New Roman" w:cs="Times New Roman"/>
          <w:bCs/>
          <w:sz w:val="28"/>
          <w:szCs w:val="24"/>
          <w:lang w:val="uk-UA" w:eastAsia="ru-RU"/>
        </w:rPr>
      </w:pPr>
      <w:r w:rsidRPr="007F61F8">
        <w:rPr>
          <w:rFonts w:ascii="Times New Roman" w:eastAsia="Times New Roman" w:hAnsi="Times New Roman" w:cs="Times New Roman"/>
          <w:noProof/>
          <w:sz w:val="27"/>
          <w:szCs w:val="27"/>
          <w:lang w:val="ru-RU" w:eastAsia="ru-RU"/>
        </w:rPr>
        <w:t xml:space="preserve">     </w:t>
      </w:r>
      <w:r w:rsidRPr="007F61F8">
        <w:rPr>
          <w:rFonts w:ascii="Times New Roman" w:eastAsia="Times New Roman" w:hAnsi="Times New Roman" w:cs="Times New Roman"/>
          <w:noProof/>
          <w:sz w:val="27"/>
          <w:szCs w:val="27"/>
          <w:lang w:val="uk-UA" w:eastAsia="ru-RU"/>
        </w:rPr>
        <w:t>13.1.  </w:t>
      </w:r>
      <w:r w:rsidRPr="007F61F8">
        <w:rPr>
          <w:rFonts w:ascii="Times New Roman" w:eastAsia="Times New Roman" w:hAnsi="Times New Roman" w:cs="Times New Roman"/>
          <w:bCs/>
          <w:sz w:val="27"/>
          <w:szCs w:val="27"/>
          <w:lang w:val="uk-UA" w:eastAsia="ru-RU"/>
        </w:rPr>
        <w:t xml:space="preserve">Додаток № 1: </w:t>
      </w:r>
      <w:r w:rsidRPr="007F61F8">
        <w:rPr>
          <w:rFonts w:ascii="Times New Roman" w:eastAsia="Calibri" w:hAnsi="Times New Roman" w:cs="Times New Roman"/>
          <w:bCs/>
          <w:sz w:val="28"/>
          <w:szCs w:val="24"/>
          <w:lang w:val="uk-UA"/>
        </w:rPr>
        <w:t xml:space="preserve">Інформація про власників контрагента, включаючи </w:t>
      </w:r>
      <w:r w:rsidRPr="007F61F8">
        <w:rPr>
          <w:rFonts w:ascii="Times New Roman" w:eastAsia="Times New Roman" w:hAnsi="Times New Roman" w:cs="Times New Roman"/>
          <w:sz w:val="28"/>
          <w:szCs w:val="24"/>
          <w:lang w:val="uk-UA" w:eastAsia="ru-RU"/>
        </w:rPr>
        <w:t>кінцевого бенефіціарного власника (контролера)</w:t>
      </w:r>
      <w:r w:rsidRPr="007F61F8">
        <w:rPr>
          <w:rFonts w:ascii="Times New Roman" w:eastAsia="Times New Roman" w:hAnsi="Times New Roman" w:cs="Times New Roman"/>
          <w:bCs/>
          <w:sz w:val="28"/>
          <w:szCs w:val="24"/>
          <w:lang w:val="uk-UA" w:eastAsia="ru-RU"/>
        </w:rPr>
        <w:t>.</w:t>
      </w:r>
    </w:p>
    <w:p w:rsidR="007F61F8" w:rsidRPr="007F61F8" w:rsidRDefault="007F61F8" w:rsidP="007F61F8">
      <w:pPr>
        <w:autoSpaceDE w:val="0"/>
        <w:autoSpaceDN w:val="0"/>
        <w:adjustRightInd w:val="0"/>
        <w:spacing w:after="0" w:line="240" w:lineRule="auto"/>
        <w:jc w:val="both"/>
        <w:rPr>
          <w:rFonts w:ascii="Times New Roman" w:eastAsia="Times New Roman" w:hAnsi="Times New Roman" w:cs="Times New Roman"/>
          <w:color w:val="000000"/>
          <w:sz w:val="27"/>
          <w:szCs w:val="27"/>
          <w:lang w:val="uk-UA" w:eastAsia="ru-RU"/>
        </w:rPr>
      </w:pPr>
      <w:r w:rsidRPr="007F61F8">
        <w:rPr>
          <w:rFonts w:ascii="Times New Roman" w:eastAsia="Times New Roman" w:hAnsi="Times New Roman" w:cs="Times New Roman"/>
          <w:bCs/>
          <w:sz w:val="27"/>
          <w:szCs w:val="27"/>
          <w:lang w:val="ru-RU" w:eastAsia="ru-RU"/>
        </w:rPr>
        <w:t xml:space="preserve">     </w:t>
      </w:r>
      <w:r w:rsidRPr="007F61F8">
        <w:rPr>
          <w:rFonts w:ascii="Times New Roman" w:eastAsia="Times New Roman" w:hAnsi="Times New Roman" w:cs="Times New Roman"/>
          <w:bCs/>
          <w:sz w:val="27"/>
          <w:szCs w:val="27"/>
          <w:lang w:val="uk-UA" w:eastAsia="ru-RU"/>
        </w:rPr>
        <w:t xml:space="preserve">13.2.  Додаток № </w:t>
      </w:r>
      <w:r w:rsidRPr="007F61F8">
        <w:rPr>
          <w:rFonts w:ascii="Times New Roman" w:eastAsia="Times New Roman" w:hAnsi="Times New Roman" w:cs="Times New Roman"/>
          <w:bCs/>
          <w:sz w:val="27"/>
          <w:szCs w:val="27"/>
          <w:lang w:val="ru-RU" w:eastAsia="ru-RU"/>
        </w:rPr>
        <w:t xml:space="preserve">  </w:t>
      </w:r>
      <w:r w:rsidRPr="007F61F8">
        <w:rPr>
          <w:rFonts w:ascii="Times New Roman" w:eastAsia="Times New Roman" w:hAnsi="Times New Roman" w:cs="Times New Roman"/>
          <w:bCs/>
          <w:sz w:val="27"/>
          <w:szCs w:val="27"/>
          <w:lang w:val="uk-UA" w:eastAsia="ru-RU"/>
        </w:rPr>
        <w:t>2:</w:t>
      </w:r>
      <w:r w:rsidRPr="007F61F8">
        <w:rPr>
          <w:rFonts w:ascii="Times New Roman" w:eastAsia="Times New Roman" w:hAnsi="Times New Roman" w:cs="Times New Roman"/>
          <w:bCs/>
          <w:sz w:val="27"/>
          <w:szCs w:val="27"/>
          <w:lang w:val="ru-RU" w:eastAsia="ru-RU"/>
        </w:rPr>
        <w:t xml:space="preserve"> </w:t>
      </w:r>
      <w:r w:rsidRPr="007F61F8">
        <w:rPr>
          <w:rFonts w:ascii="Times New Roman" w:eastAsia="Times New Roman" w:hAnsi="Times New Roman" w:cs="Times New Roman"/>
          <w:bCs/>
          <w:sz w:val="27"/>
          <w:szCs w:val="27"/>
          <w:lang w:val="uk-UA" w:eastAsia="ru-RU"/>
        </w:rPr>
        <w:t xml:space="preserve"> Критерії о</w:t>
      </w:r>
      <w:r w:rsidRPr="007F61F8">
        <w:rPr>
          <w:rFonts w:ascii="Times New Roman" w:eastAsia="Times New Roman" w:hAnsi="Times New Roman" w:cs="Times New Roman"/>
          <w:color w:val="000000"/>
          <w:sz w:val="27"/>
          <w:szCs w:val="27"/>
          <w:lang w:val="uk-UA" w:eastAsia="ru-RU"/>
        </w:rPr>
        <w:t>знаки пов’язаних осіб.</w:t>
      </w:r>
    </w:p>
    <w:p w:rsidR="007F61F8" w:rsidRPr="007F61F8" w:rsidRDefault="007F61F8" w:rsidP="007F61F8">
      <w:pPr>
        <w:autoSpaceDE w:val="0"/>
        <w:autoSpaceDN w:val="0"/>
        <w:adjustRightInd w:val="0"/>
        <w:spacing w:after="0" w:line="240" w:lineRule="auto"/>
        <w:jc w:val="both"/>
        <w:rPr>
          <w:rFonts w:ascii="Times New Roman" w:eastAsia="Times New Roman" w:hAnsi="Times New Roman" w:cs="Times New Roman"/>
          <w:color w:val="000000"/>
          <w:sz w:val="27"/>
          <w:szCs w:val="27"/>
          <w:lang w:val="uk-UA" w:eastAsia="ru-RU"/>
        </w:rPr>
      </w:pPr>
      <w:r w:rsidRPr="007F61F8">
        <w:rPr>
          <w:rFonts w:ascii="Times New Roman" w:eastAsia="Times New Roman" w:hAnsi="Times New Roman" w:cs="Times New Roman"/>
          <w:color w:val="000000"/>
          <w:sz w:val="27"/>
          <w:szCs w:val="27"/>
          <w:lang w:val="ru-RU" w:eastAsia="ru-RU"/>
        </w:rPr>
        <w:t xml:space="preserve">     13.3 </w:t>
      </w:r>
      <w:r w:rsidRPr="007F61F8">
        <w:rPr>
          <w:rFonts w:ascii="Times New Roman" w:eastAsia="Times New Roman" w:hAnsi="Times New Roman" w:cs="Times New Roman"/>
          <w:color w:val="000000"/>
          <w:sz w:val="27"/>
          <w:szCs w:val="27"/>
          <w:lang w:val="uk-UA" w:eastAsia="ru-RU"/>
        </w:rPr>
        <w:t xml:space="preserve">  Додаток №   </w:t>
      </w:r>
      <w:proofErr w:type="gramStart"/>
      <w:r w:rsidRPr="007F61F8">
        <w:rPr>
          <w:rFonts w:ascii="Times New Roman" w:eastAsia="Times New Roman" w:hAnsi="Times New Roman" w:cs="Times New Roman"/>
          <w:color w:val="000000"/>
          <w:sz w:val="27"/>
          <w:szCs w:val="27"/>
          <w:lang w:val="uk-UA" w:eastAsia="ru-RU"/>
        </w:rPr>
        <w:t>3:  Перелік</w:t>
      </w:r>
      <w:proofErr w:type="gramEnd"/>
      <w:r w:rsidRPr="007F61F8">
        <w:rPr>
          <w:rFonts w:ascii="Times New Roman" w:eastAsia="Times New Roman" w:hAnsi="Times New Roman" w:cs="Times New Roman"/>
          <w:color w:val="000000"/>
          <w:sz w:val="27"/>
          <w:szCs w:val="27"/>
          <w:lang w:val="uk-UA" w:eastAsia="ru-RU"/>
        </w:rPr>
        <w:t xml:space="preserve"> ТМЦ до рамкової угоди.</w:t>
      </w:r>
    </w:p>
    <w:p w:rsidR="007F61F8" w:rsidRDefault="007F61F8" w:rsidP="007F61F8">
      <w:pPr>
        <w:autoSpaceDE w:val="0"/>
        <w:autoSpaceDN w:val="0"/>
        <w:adjustRightInd w:val="0"/>
        <w:spacing w:after="0" w:line="240" w:lineRule="auto"/>
        <w:jc w:val="center"/>
        <w:rPr>
          <w:rFonts w:ascii="Times New Roman" w:eastAsia="Times New Roman" w:hAnsi="Times New Roman" w:cs="Times New Roman"/>
          <w:b/>
          <w:sz w:val="27"/>
          <w:szCs w:val="27"/>
          <w:lang w:val="uk-UA" w:eastAsia="ru-RU"/>
        </w:rPr>
      </w:pPr>
    </w:p>
    <w:p w:rsidR="007F61F8" w:rsidRDefault="007F61F8" w:rsidP="007F61F8">
      <w:pPr>
        <w:autoSpaceDE w:val="0"/>
        <w:autoSpaceDN w:val="0"/>
        <w:adjustRightInd w:val="0"/>
        <w:spacing w:after="0" w:line="240" w:lineRule="auto"/>
        <w:jc w:val="center"/>
        <w:rPr>
          <w:rFonts w:ascii="Times New Roman" w:eastAsia="Times New Roman" w:hAnsi="Times New Roman" w:cs="Times New Roman"/>
          <w:b/>
          <w:sz w:val="27"/>
          <w:szCs w:val="27"/>
          <w:lang w:val="uk-UA" w:eastAsia="ru-RU"/>
        </w:rPr>
      </w:pPr>
    </w:p>
    <w:p w:rsidR="007F61F8" w:rsidRDefault="007F61F8" w:rsidP="007F61F8">
      <w:pPr>
        <w:autoSpaceDE w:val="0"/>
        <w:autoSpaceDN w:val="0"/>
        <w:adjustRightInd w:val="0"/>
        <w:spacing w:after="0" w:line="240" w:lineRule="auto"/>
        <w:jc w:val="center"/>
        <w:rPr>
          <w:rFonts w:ascii="Times New Roman" w:eastAsia="Times New Roman" w:hAnsi="Times New Roman" w:cs="Times New Roman"/>
          <w:b/>
          <w:sz w:val="27"/>
          <w:szCs w:val="27"/>
          <w:lang w:val="uk-UA" w:eastAsia="ru-RU"/>
        </w:rPr>
      </w:pPr>
    </w:p>
    <w:p w:rsidR="007F61F8" w:rsidRDefault="007F61F8" w:rsidP="007F61F8">
      <w:pPr>
        <w:autoSpaceDE w:val="0"/>
        <w:autoSpaceDN w:val="0"/>
        <w:adjustRightInd w:val="0"/>
        <w:spacing w:after="0" w:line="240" w:lineRule="auto"/>
        <w:jc w:val="center"/>
        <w:rPr>
          <w:rFonts w:ascii="Times New Roman" w:eastAsia="Times New Roman" w:hAnsi="Times New Roman" w:cs="Times New Roman"/>
          <w:b/>
          <w:sz w:val="27"/>
          <w:szCs w:val="27"/>
          <w:lang w:val="uk-UA" w:eastAsia="ru-RU"/>
        </w:rPr>
      </w:pPr>
    </w:p>
    <w:p w:rsidR="007F61F8" w:rsidRDefault="007F61F8" w:rsidP="007F61F8">
      <w:pPr>
        <w:autoSpaceDE w:val="0"/>
        <w:autoSpaceDN w:val="0"/>
        <w:adjustRightInd w:val="0"/>
        <w:spacing w:after="0" w:line="240" w:lineRule="auto"/>
        <w:jc w:val="center"/>
        <w:rPr>
          <w:rFonts w:ascii="Times New Roman" w:eastAsia="Times New Roman" w:hAnsi="Times New Roman" w:cs="Times New Roman"/>
          <w:b/>
          <w:sz w:val="27"/>
          <w:szCs w:val="27"/>
          <w:lang w:val="uk-UA" w:eastAsia="ru-RU"/>
        </w:rPr>
      </w:pPr>
    </w:p>
    <w:p w:rsidR="007F61F8" w:rsidRDefault="007F61F8" w:rsidP="007F61F8">
      <w:pPr>
        <w:autoSpaceDE w:val="0"/>
        <w:autoSpaceDN w:val="0"/>
        <w:adjustRightInd w:val="0"/>
        <w:spacing w:after="0" w:line="240" w:lineRule="auto"/>
        <w:jc w:val="center"/>
        <w:rPr>
          <w:rFonts w:ascii="Times New Roman" w:eastAsia="Times New Roman" w:hAnsi="Times New Roman" w:cs="Times New Roman"/>
          <w:b/>
          <w:sz w:val="27"/>
          <w:szCs w:val="27"/>
          <w:lang w:val="uk-UA" w:eastAsia="ru-RU"/>
        </w:rPr>
      </w:pPr>
    </w:p>
    <w:p w:rsidR="007F61F8" w:rsidRDefault="007F61F8" w:rsidP="007F61F8">
      <w:pPr>
        <w:autoSpaceDE w:val="0"/>
        <w:autoSpaceDN w:val="0"/>
        <w:adjustRightInd w:val="0"/>
        <w:spacing w:after="0" w:line="240" w:lineRule="auto"/>
        <w:jc w:val="center"/>
        <w:rPr>
          <w:rFonts w:ascii="Times New Roman" w:eastAsia="Times New Roman" w:hAnsi="Times New Roman" w:cs="Times New Roman"/>
          <w:b/>
          <w:sz w:val="27"/>
          <w:szCs w:val="27"/>
          <w:lang w:val="uk-UA" w:eastAsia="ru-RU"/>
        </w:rPr>
      </w:pPr>
    </w:p>
    <w:p w:rsidR="007F61F8" w:rsidRDefault="007F61F8" w:rsidP="007F61F8">
      <w:pPr>
        <w:autoSpaceDE w:val="0"/>
        <w:autoSpaceDN w:val="0"/>
        <w:adjustRightInd w:val="0"/>
        <w:spacing w:after="0" w:line="240" w:lineRule="auto"/>
        <w:jc w:val="center"/>
        <w:rPr>
          <w:rFonts w:ascii="Times New Roman" w:eastAsia="Times New Roman" w:hAnsi="Times New Roman" w:cs="Times New Roman"/>
          <w:b/>
          <w:sz w:val="27"/>
          <w:szCs w:val="27"/>
          <w:lang w:val="uk-UA" w:eastAsia="ru-RU"/>
        </w:rPr>
      </w:pPr>
    </w:p>
    <w:p w:rsidR="007F61F8" w:rsidRDefault="007F61F8" w:rsidP="007F61F8">
      <w:pPr>
        <w:autoSpaceDE w:val="0"/>
        <w:autoSpaceDN w:val="0"/>
        <w:adjustRightInd w:val="0"/>
        <w:spacing w:after="0" w:line="240" w:lineRule="auto"/>
        <w:jc w:val="center"/>
        <w:rPr>
          <w:rFonts w:ascii="Times New Roman" w:eastAsia="Times New Roman" w:hAnsi="Times New Roman" w:cs="Times New Roman"/>
          <w:b/>
          <w:sz w:val="27"/>
          <w:szCs w:val="27"/>
          <w:lang w:val="uk-UA" w:eastAsia="ru-RU"/>
        </w:rPr>
      </w:pPr>
    </w:p>
    <w:p w:rsidR="007F61F8" w:rsidRDefault="007F61F8" w:rsidP="007F61F8">
      <w:pPr>
        <w:autoSpaceDE w:val="0"/>
        <w:autoSpaceDN w:val="0"/>
        <w:adjustRightInd w:val="0"/>
        <w:spacing w:after="0" w:line="240" w:lineRule="auto"/>
        <w:jc w:val="center"/>
        <w:rPr>
          <w:rFonts w:ascii="Times New Roman" w:eastAsia="Times New Roman" w:hAnsi="Times New Roman" w:cs="Times New Roman"/>
          <w:b/>
          <w:sz w:val="27"/>
          <w:szCs w:val="27"/>
          <w:lang w:val="uk-UA" w:eastAsia="ru-RU"/>
        </w:rPr>
      </w:pPr>
    </w:p>
    <w:p w:rsidR="007F61F8" w:rsidRDefault="007F61F8" w:rsidP="007F61F8">
      <w:pPr>
        <w:autoSpaceDE w:val="0"/>
        <w:autoSpaceDN w:val="0"/>
        <w:adjustRightInd w:val="0"/>
        <w:spacing w:after="0" w:line="240" w:lineRule="auto"/>
        <w:jc w:val="center"/>
        <w:rPr>
          <w:rFonts w:ascii="Times New Roman" w:eastAsia="Times New Roman" w:hAnsi="Times New Roman" w:cs="Times New Roman"/>
          <w:b/>
          <w:sz w:val="27"/>
          <w:szCs w:val="27"/>
          <w:lang w:val="uk-UA" w:eastAsia="ru-RU"/>
        </w:rPr>
      </w:pPr>
    </w:p>
    <w:p w:rsidR="007F61F8" w:rsidRDefault="007F61F8" w:rsidP="007F61F8">
      <w:pPr>
        <w:autoSpaceDE w:val="0"/>
        <w:autoSpaceDN w:val="0"/>
        <w:adjustRightInd w:val="0"/>
        <w:spacing w:after="0" w:line="240" w:lineRule="auto"/>
        <w:jc w:val="center"/>
        <w:rPr>
          <w:rFonts w:ascii="Times New Roman" w:eastAsia="Times New Roman" w:hAnsi="Times New Roman" w:cs="Times New Roman"/>
          <w:b/>
          <w:sz w:val="27"/>
          <w:szCs w:val="27"/>
          <w:lang w:val="uk-UA" w:eastAsia="ru-RU"/>
        </w:rPr>
      </w:pPr>
    </w:p>
    <w:p w:rsidR="007F61F8" w:rsidRDefault="007F61F8" w:rsidP="007F61F8">
      <w:pPr>
        <w:autoSpaceDE w:val="0"/>
        <w:autoSpaceDN w:val="0"/>
        <w:adjustRightInd w:val="0"/>
        <w:spacing w:after="0" w:line="240" w:lineRule="auto"/>
        <w:jc w:val="center"/>
        <w:rPr>
          <w:rFonts w:ascii="Times New Roman" w:eastAsia="Times New Roman" w:hAnsi="Times New Roman" w:cs="Times New Roman"/>
          <w:b/>
          <w:sz w:val="27"/>
          <w:szCs w:val="27"/>
          <w:lang w:val="uk-UA" w:eastAsia="ru-RU"/>
        </w:rPr>
      </w:pPr>
    </w:p>
    <w:p w:rsidR="007F61F8" w:rsidRDefault="007F61F8" w:rsidP="007F61F8">
      <w:pPr>
        <w:autoSpaceDE w:val="0"/>
        <w:autoSpaceDN w:val="0"/>
        <w:adjustRightInd w:val="0"/>
        <w:spacing w:after="0" w:line="240" w:lineRule="auto"/>
        <w:jc w:val="center"/>
        <w:rPr>
          <w:rFonts w:ascii="Times New Roman" w:eastAsia="Times New Roman" w:hAnsi="Times New Roman" w:cs="Times New Roman"/>
          <w:b/>
          <w:sz w:val="27"/>
          <w:szCs w:val="27"/>
          <w:lang w:val="uk-UA" w:eastAsia="ru-RU"/>
        </w:rPr>
      </w:pPr>
    </w:p>
    <w:p w:rsidR="007F61F8" w:rsidRDefault="007F61F8" w:rsidP="007F61F8">
      <w:pPr>
        <w:autoSpaceDE w:val="0"/>
        <w:autoSpaceDN w:val="0"/>
        <w:adjustRightInd w:val="0"/>
        <w:spacing w:after="0" w:line="240" w:lineRule="auto"/>
        <w:jc w:val="center"/>
        <w:rPr>
          <w:rFonts w:ascii="Times New Roman" w:eastAsia="Times New Roman" w:hAnsi="Times New Roman" w:cs="Times New Roman"/>
          <w:b/>
          <w:sz w:val="27"/>
          <w:szCs w:val="27"/>
          <w:lang w:val="uk-UA" w:eastAsia="ru-RU"/>
        </w:rPr>
      </w:pPr>
    </w:p>
    <w:p w:rsidR="007F61F8" w:rsidRDefault="007F61F8" w:rsidP="007F61F8">
      <w:pPr>
        <w:autoSpaceDE w:val="0"/>
        <w:autoSpaceDN w:val="0"/>
        <w:adjustRightInd w:val="0"/>
        <w:spacing w:after="0" w:line="240" w:lineRule="auto"/>
        <w:jc w:val="center"/>
        <w:rPr>
          <w:rFonts w:ascii="Times New Roman" w:eastAsia="Times New Roman" w:hAnsi="Times New Roman" w:cs="Times New Roman"/>
          <w:b/>
          <w:sz w:val="27"/>
          <w:szCs w:val="27"/>
          <w:lang w:val="uk-UA" w:eastAsia="ru-RU"/>
        </w:rPr>
      </w:pPr>
    </w:p>
    <w:p w:rsidR="007F61F8" w:rsidRDefault="007F61F8" w:rsidP="007F61F8">
      <w:pPr>
        <w:autoSpaceDE w:val="0"/>
        <w:autoSpaceDN w:val="0"/>
        <w:adjustRightInd w:val="0"/>
        <w:spacing w:after="0" w:line="240" w:lineRule="auto"/>
        <w:jc w:val="center"/>
        <w:rPr>
          <w:rFonts w:ascii="Times New Roman" w:eastAsia="Times New Roman" w:hAnsi="Times New Roman" w:cs="Times New Roman"/>
          <w:b/>
          <w:sz w:val="27"/>
          <w:szCs w:val="27"/>
          <w:lang w:val="uk-UA" w:eastAsia="ru-RU"/>
        </w:rPr>
      </w:pPr>
    </w:p>
    <w:p w:rsidR="007F61F8" w:rsidRDefault="007F61F8" w:rsidP="007F61F8">
      <w:pPr>
        <w:autoSpaceDE w:val="0"/>
        <w:autoSpaceDN w:val="0"/>
        <w:adjustRightInd w:val="0"/>
        <w:spacing w:after="0" w:line="240" w:lineRule="auto"/>
        <w:jc w:val="center"/>
        <w:rPr>
          <w:rFonts w:ascii="Times New Roman" w:eastAsia="Times New Roman" w:hAnsi="Times New Roman" w:cs="Times New Roman"/>
          <w:b/>
          <w:sz w:val="27"/>
          <w:szCs w:val="27"/>
          <w:lang w:val="uk-UA" w:eastAsia="ru-RU"/>
        </w:rPr>
      </w:pPr>
    </w:p>
    <w:p w:rsidR="007F61F8" w:rsidRDefault="007F61F8" w:rsidP="007F61F8">
      <w:pPr>
        <w:autoSpaceDE w:val="0"/>
        <w:autoSpaceDN w:val="0"/>
        <w:adjustRightInd w:val="0"/>
        <w:spacing w:after="0" w:line="240" w:lineRule="auto"/>
        <w:jc w:val="center"/>
        <w:rPr>
          <w:rFonts w:ascii="Times New Roman" w:eastAsia="Times New Roman" w:hAnsi="Times New Roman" w:cs="Times New Roman"/>
          <w:b/>
          <w:sz w:val="27"/>
          <w:szCs w:val="27"/>
          <w:lang w:val="uk-UA" w:eastAsia="ru-RU"/>
        </w:rPr>
      </w:pPr>
    </w:p>
    <w:p w:rsidR="007F61F8" w:rsidRPr="007F61F8" w:rsidRDefault="007F61F8" w:rsidP="007F61F8">
      <w:pPr>
        <w:autoSpaceDE w:val="0"/>
        <w:autoSpaceDN w:val="0"/>
        <w:adjustRightInd w:val="0"/>
        <w:spacing w:after="0" w:line="240" w:lineRule="auto"/>
        <w:jc w:val="center"/>
        <w:rPr>
          <w:rFonts w:ascii="Times New Roman" w:eastAsia="Times New Roman" w:hAnsi="Times New Roman" w:cs="Times New Roman"/>
          <w:b/>
          <w:sz w:val="27"/>
          <w:szCs w:val="27"/>
          <w:lang w:val="uk-UA" w:eastAsia="ru-RU"/>
        </w:rPr>
      </w:pPr>
      <w:r w:rsidRPr="007F61F8">
        <w:rPr>
          <w:rFonts w:ascii="Times New Roman" w:eastAsia="Times New Roman" w:hAnsi="Times New Roman" w:cs="Times New Roman"/>
          <w:b/>
          <w:sz w:val="27"/>
          <w:szCs w:val="27"/>
          <w:lang w:val="uk-UA" w:eastAsia="ru-RU"/>
        </w:rPr>
        <w:t>IV. Місцезнаходження та банківські</w:t>
      </w:r>
    </w:p>
    <w:p w:rsidR="007F61F8" w:rsidRDefault="007F61F8" w:rsidP="007F61F8">
      <w:pPr>
        <w:autoSpaceDE w:val="0"/>
        <w:autoSpaceDN w:val="0"/>
        <w:adjustRightInd w:val="0"/>
        <w:spacing w:after="0" w:line="240" w:lineRule="auto"/>
        <w:jc w:val="center"/>
        <w:rPr>
          <w:rFonts w:ascii="Times New Roman" w:eastAsia="Times New Roman" w:hAnsi="Times New Roman" w:cs="Times New Roman"/>
          <w:b/>
          <w:sz w:val="27"/>
          <w:szCs w:val="27"/>
          <w:lang w:val="uk-UA" w:eastAsia="ru-RU"/>
        </w:rPr>
      </w:pPr>
      <w:r w:rsidRPr="007F61F8">
        <w:rPr>
          <w:rFonts w:ascii="Times New Roman" w:eastAsia="Times New Roman" w:hAnsi="Times New Roman" w:cs="Times New Roman"/>
          <w:b/>
          <w:sz w:val="27"/>
          <w:szCs w:val="27"/>
          <w:lang w:val="uk-UA" w:eastAsia="ru-RU"/>
        </w:rPr>
        <w:t>реквізити Сторін</w:t>
      </w:r>
    </w:p>
    <w:p w:rsidR="007F61F8" w:rsidRPr="007F61F8" w:rsidRDefault="007F61F8" w:rsidP="007F61F8">
      <w:pPr>
        <w:autoSpaceDE w:val="0"/>
        <w:autoSpaceDN w:val="0"/>
        <w:adjustRightInd w:val="0"/>
        <w:spacing w:after="0" w:line="240" w:lineRule="auto"/>
        <w:jc w:val="center"/>
        <w:rPr>
          <w:rFonts w:ascii="Times New Roman" w:eastAsia="Times New Roman" w:hAnsi="Times New Roman" w:cs="Times New Roman"/>
          <w:b/>
          <w:sz w:val="27"/>
          <w:szCs w:val="27"/>
          <w:lang w:val="uk-UA" w:eastAsia="ru-RU"/>
        </w:rPr>
      </w:pPr>
    </w:p>
    <w:p w:rsidR="007F61F8" w:rsidRPr="007F61F8" w:rsidRDefault="007F61F8" w:rsidP="007F61F8">
      <w:pPr>
        <w:autoSpaceDE w:val="0"/>
        <w:autoSpaceDN w:val="0"/>
        <w:adjustRightInd w:val="0"/>
        <w:spacing w:after="0" w:line="240" w:lineRule="auto"/>
        <w:rPr>
          <w:rFonts w:ascii="Times New Roman" w:eastAsia="Times New Roman" w:hAnsi="Times New Roman" w:cs="Times New Roman"/>
          <w:sz w:val="27"/>
          <w:szCs w:val="27"/>
          <w:lang w:val="uk-UA" w:eastAsia="ru-RU"/>
        </w:rPr>
      </w:pPr>
    </w:p>
    <w:tbl>
      <w:tblPr>
        <w:tblW w:w="10490" w:type="dxa"/>
        <w:tblInd w:w="108" w:type="dxa"/>
        <w:tblLayout w:type="fixed"/>
        <w:tblLook w:val="04A0" w:firstRow="1" w:lastRow="0" w:firstColumn="1" w:lastColumn="0" w:noHBand="0" w:noVBand="1"/>
      </w:tblPr>
      <w:tblGrid>
        <w:gridCol w:w="4350"/>
        <w:gridCol w:w="236"/>
        <w:gridCol w:w="5904"/>
      </w:tblGrid>
      <w:tr w:rsidR="007F61F8" w:rsidRPr="007F61F8" w:rsidTr="007F61F8">
        <w:trPr>
          <w:trHeight w:val="224"/>
        </w:trPr>
        <w:tc>
          <w:tcPr>
            <w:tcW w:w="4350" w:type="dxa"/>
            <w:vAlign w:val="center"/>
            <w:hideMark/>
          </w:tcPr>
          <w:p w:rsidR="007F61F8" w:rsidRPr="007F61F8" w:rsidRDefault="007F61F8" w:rsidP="007F61F8">
            <w:pPr>
              <w:spacing w:after="0" w:line="240" w:lineRule="auto"/>
              <w:rPr>
                <w:rFonts w:ascii="Times New Roman" w:eastAsia="Times New Roman" w:hAnsi="Times New Roman" w:cs="Times New Roman"/>
                <w:noProof/>
                <w:sz w:val="27"/>
                <w:szCs w:val="27"/>
                <w:lang w:val="uk-UA" w:eastAsia="ru-RU"/>
              </w:rPr>
            </w:pPr>
            <w:r w:rsidRPr="007F61F8">
              <w:rPr>
                <w:rFonts w:ascii="Times New Roman" w:eastAsia="Times New Roman" w:hAnsi="Times New Roman" w:cs="Times New Roman"/>
                <w:noProof/>
                <w:sz w:val="27"/>
                <w:szCs w:val="27"/>
                <w:lang w:val="uk-UA" w:eastAsia="ru-RU"/>
              </w:rPr>
              <w:t>ПОСТАЧАЛЬНИК</w:t>
            </w:r>
          </w:p>
        </w:tc>
        <w:tc>
          <w:tcPr>
            <w:tcW w:w="236" w:type="dxa"/>
          </w:tcPr>
          <w:p w:rsidR="007F61F8" w:rsidRPr="007F61F8" w:rsidRDefault="007F61F8" w:rsidP="007F61F8">
            <w:pPr>
              <w:spacing w:after="0" w:line="240" w:lineRule="auto"/>
              <w:jc w:val="center"/>
              <w:rPr>
                <w:rFonts w:ascii="Times New Roman" w:eastAsia="Times New Roman" w:hAnsi="Times New Roman" w:cs="Times New Roman"/>
                <w:noProof/>
                <w:sz w:val="27"/>
                <w:szCs w:val="27"/>
                <w:lang w:val="uk-UA" w:eastAsia="ru-RU"/>
              </w:rPr>
            </w:pPr>
          </w:p>
        </w:tc>
        <w:tc>
          <w:tcPr>
            <w:tcW w:w="5904" w:type="dxa"/>
            <w:vAlign w:val="center"/>
            <w:hideMark/>
          </w:tcPr>
          <w:p w:rsidR="007F61F8" w:rsidRPr="007F61F8" w:rsidRDefault="007F61F8" w:rsidP="007F61F8">
            <w:pPr>
              <w:spacing w:after="0" w:line="240" w:lineRule="auto"/>
              <w:jc w:val="center"/>
              <w:rPr>
                <w:rFonts w:ascii="Times New Roman" w:eastAsia="Times New Roman" w:hAnsi="Times New Roman" w:cs="Times New Roman"/>
                <w:noProof/>
                <w:sz w:val="27"/>
                <w:szCs w:val="27"/>
                <w:lang w:val="uk-UA" w:eastAsia="ru-RU"/>
              </w:rPr>
            </w:pPr>
            <w:r w:rsidRPr="007F61F8">
              <w:rPr>
                <w:rFonts w:ascii="Times New Roman" w:eastAsia="Times New Roman" w:hAnsi="Times New Roman" w:cs="Times New Roman"/>
                <w:noProof/>
                <w:sz w:val="27"/>
                <w:szCs w:val="27"/>
                <w:lang w:val="uk-UA" w:eastAsia="ru-RU"/>
              </w:rPr>
              <w:t>ПОКУПЕЦЬ</w:t>
            </w:r>
          </w:p>
        </w:tc>
      </w:tr>
      <w:tr w:rsidR="007F61F8" w:rsidRPr="007F61F8" w:rsidTr="007F61F8">
        <w:trPr>
          <w:trHeight w:val="6091"/>
        </w:trPr>
        <w:tc>
          <w:tcPr>
            <w:tcW w:w="4350" w:type="dxa"/>
          </w:tcPr>
          <w:p w:rsidR="007F61F8" w:rsidRPr="007F61F8" w:rsidRDefault="007F61F8" w:rsidP="007F61F8">
            <w:pPr>
              <w:spacing w:after="0" w:line="240" w:lineRule="auto"/>
              <w:ind w:right="-1141"/>
              <w:rPr>
                <w:rFonts w:ascii="Times New Roman" w:eastAsia="Times New Roman" w:hAnsi="Times New Roman" w:cs="Times New Roman"/>
                <w:sz w:val="27"/>
                <w:szCs w:val="27"/>
                <w:lang w:val="uk-UA" w:eastAsia="ru-RU"/>
              </w:rPr>
            </w:pPr>
          </w:p>
          <w:p w:rsidR="007F61F8" w:rsidRPr="007F61F8" w:rsidRDefault="007F61F8" w:rsidP="007F61F8">
            <w:pPr>
              <w:spacing w:after="0" w:line="240" w:lineRule="auto"/>
              <w:ind w:right="-1141"/>
              <w:rPr>
                <w:rFonts w:ascii="Times New Roman" w:eastAsia="Times New Roman" w:hAnsi="Times New Roman" w:cs="Times New Roman"/>
                <w:sz w:val="27"/>
                <w:szCs w:val="27"/>
                <w:lang w:val="uk-UA" w:eastAsia="ru-RU"/>
              </w:rPr>
            </w:pPr>
          </w:p>
          <w:p w:rsidR="007F61F8" w:rsidRPr="007F61F8" w:rsidRDefault="007F61F8" w:rsidP="007F61F8">
            <w:pPr>
              <w:spacing w:after="0" w:line="240" w:lineRule="auto"/>
              <w:ind w:right="-1141"/>
              <w:rPr>
                <w:rFonts w:ascii="Times New Roman" w:eastAsia="Times New Roman" w:hAnsi="Times New Roman" w:cs="Times New Roman"/>
                <w:sz w:val="27"/>
                <w:szCs w:val="27"/>
                <w:lang w:val="uk-UA" w:eastAsia="ru-RU"/>
              </w:rPr>
            </w:pPr>
          </w:p>
          <w:p w:rsidR="007F61F8" w:rsidRPr="007F61F8" w:rsidRDefault="007F61F8" w:rsidP="007F61F8">
            <w:pPr>
              <w:spacing w:after="0" w:line="240" w:lineRule="auto"/>
              <w:ind w:right="-1141"/>
              <w:rPr>
                <w:rFonts w:ascii="Times New Roman" w:eastAsia="Times New Roman" w:hAnsi="Times New Roman" w:cs="Times New Roman"/>
                <w:sz w:val="27"/>
                <w:szCs w:val="27"/>
                <w:lang w:val="uk-UA" w:eastAsia="ru-RU"/>
              </w:rPr>
            </w:pPr>
          </w:p>
          <w:p w:rsidR="007F61F8" w:rsidRPr="007F61F8" w:rsidRDefault="007F61F8" w:rsidP="007F61F8">
            <w:pPr>
              <w:spacing w:after="0" w:line="240" w:lineRule="auto"/>
              <w:ind w:right="-1141"/>
              <w:rPr>
                <w:rFonts w:ascii="Times New Roman" w:eastAsia="Times New Roman" w:hAnsi="Times New Roman" w:cs="Times New Roman"/>
                <w:sz w:val="27"/>
                <w:szCs w:val="27"/>
                <w:lang w:val="uk-UA" w:eastAsia="ru-RU"/>
              </w:rPr>
            </w:pPr>
          </w:p>
          <w:p w:rsidR="007F61F8" w:rsidRPr="007F61F8" w:rsidRDefault="007F61F8" w:rsidP="007F61F8">
            <w:pPr>
              <w:spacing w:after="0" w:line="240" w:lineRule="auto"/>
              <w:ind w:right="-1141"/>
              <w:rPr>
                <w:rFonts w:ascii="Times New Roman" w:eastAsia="Times New Roman" w:hAnsi="Times New Roman" w:cs="Times New Roman"/>
                <w:sz w:val="27"/>
                <w:szCs w:val="27"/>
                <w:lang w:val="uk-UA" w:eastAsia="ru-RU"/>
              </w:rPr>
            </w:pPr>
          </w:p>
          <w:p w:rsidR="007F61F8" w:rsidRPr="007F61F8" w:rsidRDefault="007F61F8" w:rsidP="007F61F8">
            <w:pPr>
              <w:spacing w:after="0" w:line="240" w:lineRule="auto"/>
              <w:ind w:right="-1141"/>
              <w:rPr>
                <w:rFonts w:ascii="Times New Roman" w:eastAsia="Times New Roman" w:hAnsi="Times New Roman" w:cs="Times New Roman"/>
                <w:sz w:val="27"/>
                <w:szCs w:val="27"/>
                <w:lang w:val="uk-UA" w:eastAsia="ru-RU"/>
              </w:rPr>
            </w:pPr>
            <w:r w:rsidRPr="007F61F8">
              <w:rPr>
                <w:rFonts w:ascii="Times New Roman" w:eastAsia="Times New Roman" w:hAnsi="Times New Roman" w:cs="Times New Roman"/>
                <w:sz w:val="27"/>
                <w:szCs w:val="27"/>
                <w:lang w:val="uk-UA" w:eastAsia="ru-RU"/>
              </w:rPr>
              <w:t>Тел. _________________</w:t>
            </w:r>
          </w:p>
          <w:p w:rsidR="007F61F8" w:rsidRPr="007F61F8" w:rsidRDefault="007F61F8" w:rsidP="007F61F8">
            <w:pPr>
              <w:spacing w:after="0" w:line="240" w:lineRule="auto"/>
              <w:ind w:right="-1141"/>
              <w:rPr>
                <w:rFonts w:ascii="Times New Roman" w:eastAsia="Times New Roman" w:hAnsi="Times New Roman" w:cs="Times New Roman"/>
                <w:sz w:val="27"/>
                <w:szCs w:val="27"/>
                <w:lang w:val="uk-UA" w:eastAsia="ru-RU"/>
              </w:rPr>
            </w:pPr>
            <w:r w:rsidRPr="007F61F8">
              <w:rPr>
                <w:rFonts w:ascii="Times New Roman" w:eastAsia="Times New Roman" w:hAnsi="Times New Roman" w:cs="Times New Roman"/>
                <w:sz w:val="27"/>
                <w:szCs w:val="27"/>
                <w:lang w:val="uk-UA" w:eastAsia="ru-RU"/>
              </w:rPr>
              <w:t>Тел./факс______________</w:t>
            </w:r>
          </w:p>
          <w:p w:rsidR="007F61F8" w:rsidRPr="007F61F8" w:rsidRDefault="007F61F8" w:rsidP="007F61F8">
            <w:pPr>
              <w:spacing w:after="0" w:line="240" w:lineRule="auto"/>
              <w:ind w:right="-1141"/>
              <w:rPr>
                <w:rFonts w:ascii="Times New Roman" w:eastAsia="Times New Roman" w:hAnsi="Times New Roman" w:cs="Times New Roman"/>
                <w:sz w:val="27"/>
                <w:szCs w:val="27"/>
                <w:lang w:val="uk-UA" w:eastAsia="ru-RU"/>
              </w:rPr>
            </w:pPr>
            <w:r w:rsidRPr="007F61F8">
              <w:rPr>
                <w:rFonts w:ascii="Times New Roman" w:eastAsia="Times New Roman" w:hAnsi="Times New Roman" w:cs="Times New Roman"/>
                <w:sz w:val="27"/>
                <w:szCs w:val="27"/>
                <w:lang w:val="uk-UA" w:eastAsia="ru-RU"/>
              </w:rPr>
              <w:t>Електронна адреса_______</w:t>
            </w:r>
          </w:p>
        </w:tc>
        <w:tc>
          <w:tcPr>
            <w:tcW w:w="236" w:type="dxa"/>
          </w:tcPr>
          <w:p w:rsidR="007F61F8" w:rsidRPr="007F61F8" w:rsidRDefault="007F61F8" w:rsidP="007F61F8">
            <w:pPr>
              <w:spacing w:after="0" w:line="240" w:lineRule="auto"/>
              <w:rPr>
                <w:rFonts w:ascii="Times New Roman" w:eastAsia="Times New Roman" w:hAnsi="Times New Roman" w:cs="Times New Roman"/>
                <w:sz w:val="27"/>
                <w:szCs w:val="27"/>
                <w:lang w:val="uk-UA" w:eastAsia="ru-RU"/>
              </w:rPr>
            </w:pPr>
          </w:p>
        </w:tc>
        <w:tc>
          <w:tcPr>
            <w:tcW w:w="5904" w:type="dxa"/>
          </w:tcPr>
          <w:p w:rsidR="007F61F8" w:rsidRPr="007F61F8" w:rsidRDefault="007F61F8" w:rsidP="007F61F8">
            <w:pPr>
              <w:spacing w:after="0" w:line="240" w:lineRule="auto"/>
              <w:ind w:right="-1141"/>
              <w:rPr>
                <w:rFonts w:ascii="Times New Roman" w:eastAsia="Times New Roman" w:hAnsi="Times New Roman" w:cs="Times New Roman"/>
                <w:sz w:val="27"/>
                <w:szCs w:val="27"/>
                <w:lang w:val="uk-UA" w:eastAsia="ru-RU"/>
              </w:rPr>
            </w:pPr>
            <w:r w:rsidRPr="007F61F8">
              <w:rPr>
                <w:rFonts w:ascii="Times New Roman" w:eastAsia="Times New Roman" w:hAnsi="Times New Roman" w:cs="Times New Roman"/>
                <w:sz w:val="27"/>
                <w:szCs w:val="27"/>
                <w:lang w:val="uk-UA" w:eastAsia="ru-RU"/>
              </w:rPr>
              <w:t xml:space="preserve">        АКЦІОНЕРНЕ ТОВАРИСТВО «УКРГАЗВИДОБУВАННЯ» Газопромислове </w:t>
            </w:r>
          </w:p>
          <w:p w:rsidR="007F61F8" w:rsidRPr="007F61F8" w:rsidRDefault="007F61F8" w:rsidP="007F61F8">
            <w:pPr>
              <w:spacing w:after="0" w:line="240" w:lineRule="auto"/>
              <w:ind w:right="-1141"/>
              <w:rPr>
                <w:rFonts w:ascii="Times New Roman" w:eastAsia="Times New Roman" w:hAnsi="Times New Roman" w:cs="Times New Roman"/>
                <w:sz w:val="27"/>
                <w:szCs w:val="27"/>
                <w:lang w:val="uk-UA" w:eastAsia="ru-RU"/>
              </w:rPr>
            </w:pPr>
            <w:r w:rsidRPr="007F61F8">
              <w:rPr>
                <w:rFonts w:ascii="Times New Roman" w:eastAsia="Times New Roman" w:hAnsi="Times New Roman" w:cs="Times New Roman"/>
                <w:sz w:val="27"/>
                <w:szCs w:val="27"/>
                <w:lang w:val="uk-UA" w:eastAsia="ru-RU"/>
              </w:rPr>
              <w:t>управління «Шебелинкагазвидобування»</w:t>
            </w:r>
          </w:p>
          <w:p w:rsidR="007F61F8" w:rsidRPr="007F61F8" w:rsidRDefault="007F61F8" w:rsidP="007F61F8">
            <w:pPr>
              <w:spacing w:after="0" w:line="240" w:lineRule="auto"/>
              <w:ind w:right="-1141"/>
              <w:rPr>
                <w:rFonts w:ascii="Times New Roman" w:eastAsia="Times New Roman" w:hAnsi="Times New Roman" w:cs="Times New Roman"/>
                <w:sz w:val="27"/>
                <w:szCs w:val="27"/>
                <w:lang w:val="uk-UA" w:eastAsia="ru-RU"/>
              </w:rPr>
            </w:pPr>
            <w:r w:rsidRPr="007F61F8">
              <w:rPr>
                <w:rFonts w:ascii="Times New Roman" w:eastAsia="Times New Roman" w:hAnsi="Times New Roman" w:cs="Times New Roman"/>
                <w:sz w:val="27"/>
                <w:szCs w:val="27"/>
                <w:lang w:val="uk-UA" w:eastAsia="ru-RU"/>
              </w:rPr>
              <w:t>64250 Харківська обл., Балаклійський р-н</w:t>
            </w:r>
          </w:p>
          <w:p w:rsidR="007F61F8" w:rsidRPr="007F61F8" w:rsidRDefault="007F61F8" w:rsidP="007F61F8">
            <w:pPr>
              <w:spacing w:after="0" w:line="240" w:lineRule="auto"/>
              <w:ind w:right="-1141"/>
              <w:rPr>
                <w:rFonts w:ascii="Times New Roman" w:eastAsia="Times New Roman" w:hAnsi="Times New Roman" w:cs="Times New Roman"/>
                <w:sz w:val="27"/>
                <w:szCs w:val="27"/>
                <w:lang w:val="uk-UA" w:eastAsia="ru-RU"/>
              </w:rPr>
            </w:pPr>
            <w:r w:rsidRPr="007F61F8">
              <w:rPr>
                <w:rFonts w:ascii="Times New Roman" w:eastAsia="Times New Roman" w:hAnsi="Times New Roman" w:cs="Times New Roman"/>
                <w:sz w:val="27"/>
                <w:szCs w:val="27"/>
                <w:lang w:val="uk-UA" w:eastAsia="ru-RU"/>
              </w:rPr>
              <w:t>смт. Донець, вул. Стадіонна, 9</w:t>
            </w:r>
          </w:p>
          <w:p w:rsidR="007F61F8" w:rsidRPr="007F61F8" w:rsidRDefault="007F61F8" w:rsidP="007F61F8">
            <w:pPr>
              <w:spacing w:after="0" w:line="240" w:lineRule="auto"/>
              <w:ind w:right="-1141"/>
              <w:rPr>
                <w:rFonts w:ascii="Times New Roman" w:eastAsia="Times New Roman" w:hAnsi="Times New Roman" w:cs="Times New Roman"/>
                <w:sz w:val="27"/>
                <w:szCs w:val="27"/>
                <w:lang w:val="uk-UA" w:eastAsia="ru-RU"/>
              </w:rPr>
            </w:pPr>
            <w:r w:rsidRPr="007F61F8">
              <w:rPr>
                <w:rFonts w:ascii="Times New Roman" w:eastAsia="Times New Roman" w:hAnsi="Times New Roman" w:cs="Times New Roman"/>
                <w:sz w:val="27"/>
                <w:szCs w:val="27"/>
                <w:lang w:val="uk-UA" w:eastAsia="ru-RU"/>
              </w:rPr>
              <w:t xml:space="preserve">п/р №  26005300530517  в філії </w:t>
            </w:r>
          </w:p>
          <w:p w:rsidR="007F61F8" w:rsidRPr="007F61F8" w:rsidRDefault="007F61F8" w:rsidP="007F61F8">
            <w:pPr>
              <w:spacing w:after="0" w:line="240" w:lineRule="auto"/>
              <w:ind w:right="-1141"/>
              <w:rPr>
                <w:rFonts w:ascii="Times New Roman" w:eastAsia="Times New Roman" w:hAnsi="Times New Roman" w:cs="Times New Roman"/>
                <w:sz w:val="27"/>
                <w:szCs w:val="27"/>
                <w:lang w:val="uk-UA" w:eastAsia="ru-RU"/>
              </w:rPr>
            </w:pPr>
            <w:r w:rsidRPr="007F61F8">
              <w:rPr>
                <w:rFonts w:ascii="Times New Roman" w:eastAsia="Times New Roman" w:hAnsi="Times New Roman" w:cs="Times New Roman"/>
                <w:sz w:val="27"/>
                <w:szCs w:val="27"/>
                <w:lang w:val="uk-UA" w:eastAsia="ru-RU"/>
              </w:rPr>
              <w:t xml:space="preserve">ХОУ АТ «Ощадбанк» м. Харків МФО 351823.                </w:t>
            </w:r>
          </w:p>
          <w:p w:rsidR="007F61F8" w:rsidRPr="007F61F8" w:rsidRDefault="007F61F8" w:rsidP="007F61F8">
            <w:pPr>
              <w:spacing w:after="0" w:line="240" w:lineRule="auto"/>
              <w:ind w:right="-1141"/>
              <w:rPr>
                <w:rFonts w:ascii="Times New Roman" w:eastAsia="Times New Roman" w:hAnsi="Times New Roman" w:cs="Times New Roman"/>
                <w:sz w:val="27"/>
                <w:szCs w:val="27"/>
                <w:lang w:val="uk-UA" w:eastAsia="ru-RU"/>
              </w:rPr>
            </w:pPr>
            <w:r w:rsidRPr="007F61F8">
              <w:rPr>
                <w:rFonts w:ascii="Times New Roman" w:eastAsia="Times New Roman" w:hAnsi="Times New Roman" w:cs="Times New Roman"/>
                <w:sz w:val="27"/>
                <w:szCs w:val="27"/>
                <w:lang w:val="uk-UA" w:eastAsia="ru-RU"/>
              </w:rPr>
              <w:t xml:space="preserve">Код ЄДРПОУ 00153146. </w:t>
            </w:r>
          </w:p>
          <w:p w:rsidR="007F61F8" w:rsidRPr="007F61F8" w:rsidRDefault="007F61F8" w:rsidP="007F61F8">
            <w:pPr>
              <w:spacing w:after="0" w:line="240" w:lineRule="auto"/>
              <w:ind w:right="-1141"/>
              <w:rPr>
                <w:rFonts w:ascii="Times New Roman" w:eastAsia="Times New Roman" w:hAnsi="Times New Roman" w:cs="Times New Roman"/>
                <w:sz w:val="27"/>
                <w:szCs w:val="27"/>
                <w:lang w:val="uk-UA" w:eastAsia="ru-RU"/>
              </w:rPr>
            </w:pPr>
            <w:r w:rsidRPr="007F61F8">
              <w:rPr>
                <w:rFonts w:ascii="Times New Roman" w:eastAsia="Times New Roman" w:hAnsi="Times New Roman" w:cs="Times New Roman"/>
                <w:sz w:val="27"/>
                <w:szCs w:val="27"/>
                <w:lang w:val="uk-UA" w:eastAsia="ru-RU"/>
              </w:rPr>
              <w:t>Тел. (05749) 92-4-79</w:t>
            </w:r>
          </w:p>
          <w:p w:rsidR="007F61F8" w:rsidRPr="007F61F8" w:rsidRDefault="007F61F8" w:rsidP="007F61F8">
            <w:pPr>
              <w:spacing w:after="0" w:line="240" w:lineRule="auto"/>
              <w:ind w:right="-1141"/>
              <w:rPr>
                <w:rFonts w:ascii="Times New Roman" w:eastAsia="Times New Roman" w:hAnsi="Times New Roman" w:cs="Times New Roman"/>
                <w:sz w:val="27"/>
                <w:szCs w:val="27"/>
                <w:lang w:val="uk-UA" w:eastAsia="ru-RU"/>
              </w:rPr>
            </w:pPr>
            <w:r w:rsidRPr="007F61F8">
              <w:rPr>
                <w:rFonts w:ascii="Times New Roman" w:eastAsia="Times New Roman" w:hAnsi="Times New Roman" w:cs="Times New Roman"/>
                <w:sz w:val="27"/>
                <w:szCs w:val="27"/>
                <w:lang w:val="uk-UA" w:eastAsia="ru-RU"/>
              </w:rPr>
              <w:t>Податкові реквізити:</w:t>
            </w:r>
          </w:p>
          <w:p w:rsidR="007F61F8" w:rsidRPr="007F61F8" w:rsidRDefault="007F61F8" w:rsidP="007F61F8">
            <w:pPr>
              <w:spacing w:after="0" w:line="240" w:lineRule="auto"/>
              <w:ind w:right="-1141"/>
              <w:rPr>
                <w:rFonts w:ascii="Times New Roman" w:eastAsia="Times New Roman" w:hAnsi="Times New Roman" w:cs="Times New Roman"/>
                <w:sz w:val="27"/>
                <w:szCs w:val="27"/>
                <w:lang w:val="uk-UA" w:eastAsia="ru-RU"/>
              </w:rPr>
            </w:pPr>
            <w:r w:rsidRPr="007F61F8">
              <w:rPr>
                <w:rFonts w:ascii="Times New Roman" w:eastAsia="Times New Roman" w:hAnsi="Times New Roman" w:cs="Times New Roman"/>
                <w:sz w:val="27"/>
                <w:szCs w:val="27"/>
                <w:lang w:val="uk-UA" w:eastAsia="ru-RU"/>
              </w:rPr>
              <w:t xml:space="preserve">        АКЦІОНЕРНЕ ТОВАРИСТВО «УКРГАЗВИДОБУВАННЯ»</w:t>
            </w:r>
          </w:p>
          <w:p w:rsidR="007F61F8" w:rsidRPr="007F61F8" w:rsidRDefault="007F61F8" w:rsidP="007F61F8">
            <w:pPr>
              <w:spacing w:after="0" w:line="240" w:lineRule="auto"/>
              <w:ind w:right="-1141"/>
              <w:rPr>
                <w:rFonts w:ascii="Times New Roman" w:eastAsia="Times New Roman" w:hAnsi="Times New Roman" w:cs="Times New Roman"/>
                <w:sz w:val="27"/>
                <w:szCs w:val="27"/>
                <w:lang w:val="uk-UA" w:eastAsia="ru-RU"/>
              </w:rPr>
            </w:pPr>
            <w:r w:rsidRPr="007F61F8">
              <w:rPr>
                <w:rFonts w:ascii="Times New Roman" w:eastAsia="Times New Roman" w:hAnsi="Times New Roman" w:cs="Times New Roman"/>
                <w:sz w:val="27"/>
                <w:szCs w:val="27"/>
                <w:lang w:val="uk-UA" w:eastAsia="ru-RU"/>
              </w:rPr>
              <w:t>Філія Газопромислове управління „Шебелинкагазвидобування”</w:t>
            </w:r>
          </w:p>
          <w:p w:rsidR="007F61F8" w:rsidRPr="007F61F8" w:rsidRDefault="007F61F8" w:rsidP="007F61F8">
            <w:pPr>
              <w:spacing w:after="0" w:line="240" w:lineRule="auto"/>
              <w:ind w:right="-1141"/>
              <w:rPr>
                <w:rFonts w:ascii="Times New Roman" w:eastAsia="Times New Roman" w:hAnsi="Times New Roman" w:cs="Times New Roman"/>
                <w:sz w:val="27"/>
                <w:szCs w:val="27"/>
                <w:lang w:val="uk-UA" w:eastAsia="ru-RU"/>
              </w:rPr>
            </w:pPr>
            <w:r w:rsidRPr="007F61F8">
              <w:rPr>
                <w:rFonts w:ascii="Times New Roman" w:eastAsia="Times New Roman" w:hAnsi="Times New Roman" w:cs="Times New Roman"/>
                <w:noProof/>
                <w:sz w:val="27"/>
                <w:szCs w:val="27"/>
                <w:lang w:val="uk-UA" w:eastAsia="ru-RU"/>
              </w:rPr>
              <w:t>Публічного</w:t>
            </w:r>
            <w:r w:rsidRPr="007F61F8">
              <w:rPr>
                <w:rFonts w:ascii="Times New Roman" w:eastAsia="Times New Roman" w:hAnsi="Times New Roman" w:cs="Times New Roman"/>
                <w:color w:val="FFFFFF"/>
                <w:sz w:val="27"/>
                <w:szCs w:val="27"/>
                <w:lang w:val="uk-UA" w:eastAsia="ru-RU"/>
              </w:rPr>
              <w:t xml:space="preserve"> </w:t>
            </w:r>
            <w:r w:rsidRPr="007F61F8">
              <w:rPr>
                <w:rFonts w:ascii="Times New Roman" w:eastAsia="Times New Roman" w:hAnsi="Times New Roman" w:cs="Times New Roman"/>
                <w:sz w:val="27"/>
                <w:szCs w:val="27"/>
                <w:lang w:val="uk-UA" w:eastAsia="ru-RU"/>
              </w:rPr>
              <w:t>акціонерного товариства „Укргазвидобування”</w:t>
            </w:r>
          </w:p>
          <w:p w:rsidR="007F61F8" w:rsidRPr="007F61F8" w:rsidRDefault="007F61F8" w:rsidP="007F61F8">
            <w:pPr>
              <w:spacing w:after="0" w:line="240" w:lineRule="auto"/>
              <w:ind w:right="-1141"/>
              <w:rPr>
                <w:rFonts w:ascii="Times New Roman" w:eastAsia="Times New Roman" w:hAnsi="Times New Roman" w:cs="Times New Roman"/>
                <w:sz w:val="27"/>
                <w:szCs w:val="27"/>
                <w:lang w:val="uk-UA" w:eastAsia="ru-RU"/>
              </w:rPr>
            </w:pPr>
            <w:r w:rsidRPr="007F61F8">
              <w:rPr>
                <w:rFonts w:ascii="Times New Roman" w:eastAsia="Times New Roman" w:hAnsi="Times New Roman" w:cs="Times New Roman"/>
                <w:sz w:val="27"/>
                <w:szCs w:val="27"/>
                <w:lang w:val="uk-UA" w:eastAsia="ru-RU"/>
              </w:rPr>
              <w:t xml:space="preserve">04053, м. Київ, Шевченківський район, </w:t>
            </w:r>
          </w:p>
          <w:p w:rsidR="007F61F8" w:rsidRPr="007F61F8" w:rsidRDefault="007F61F8" w:rsidP="007F61F8">
            <w:pPr>
              <w:spacing w:after="0" w:line="240" w:lineRule="auto"/>
              <w:ind w:right="-1141"/>
              <w:rPr>
                <w:rFonts w:ascii="Times New Roman" w:eastAsia="Times New Roman" w:hAnsi="Times New Roman" w:cs="Times New Roman"/>
                <w:sz w:val="27"/>
                <w:szCs w:val="27"/>
                <w:lang w:val="uk-UA" w:eastAsia="ru-RU"/>
              </w:rPr>
            </w:pPr>
            <w:r w:rsidRPr="007F61F8">
              <w:rPr>
                <w:rFonts w:ascii="Times New Roman" w:eastAsia="Times New Roman" w:hAnsi="Times New Roman" w:cs="Times New Roman"/>
                <w:sz w:val="27"/>
                <w:szCs w:val="27"/>
                <w:lang w:val="uk-UA" w:eastAsia="ru-RU"/>
              </w:rPr>
              <w:t>вулиця Кудрявська, будинок 26/28</w:t>
            </w:r>
          </w:p>
          <w:p w:rsidR="007F61F8" w:rsidRPr="007F61F8" w:rsidRDefault="007F61F8" w:rsidP="007F61F8">
            <w:pPr>
              <w:spacing w:after="0" w:line="240" w:lineRule="auto"/>
              <w:ind w:right="-1141"/>
              <w:rPr>
                <w:rFonts w:ascii="Times New Roman" w:eastAsia="Times New Roman" w:hAnsi="Times New Roman" w:cs="Times New Roman"/>
                <w:sz w:val="27"/>
                <w:szCs w:val="27"/>
                <w:lang w:val="uk-UA" w:eastAsia="ru-RU"/>
              </w:rPr>
            </w:pPr>
            <w:r w:rsidRPr="007F61F8">
              <w:rPr>
                <w:rFonts w:ascii="Times New Roman" w:eastAsia="Times New Roman" w:hAnsi="Times New Roman" w:cs="Times New Roman"/>
                <w:sz w:val="27"/>
                <w:szCs w:val="27"/>
                <w:lang w:val="uk-UA" w:eastAsia="ru-RU"/>
              </w:rPr>
              <w:t>ІПН 300197726657/3</w:t>
            </w:r>
          </w:p>
          <w:p w:rsidR="007F61F8" w:rsidRPr="007F61F8" w:rsidRDefault="007F61F8" w:rsidP="007F61F8">
            <w:pPr>
              <w:spacing w:after="0" w:line="240" w:lineRule="auto"/>
              <w:ind w:right="-1141"/>
              <w:rPr>
                <w:rFonts w:ascii="Times New Roman" w:eastAsia="Times New Roman" w:hAnsi="Times New Roman" w:cs="Times New Roman"/>
                <w:sz w:val="27"/>
                <w:szCs w:val="27"/>
                <w:lang w:val="uk-UA" w:eastAsia="ru-RU"/>
              </w:rPr>
            </w:pPr>
            <w:r w:rsidRPr="007F61F8">
              <w:rPr>
                <w:rFonts w:ascii="Times New Roman" w:eastAsia="Times New Roman" w:hAnsi="Times New Roman" w:cs="Times New Roman"/>
                <w:sz w:val="27"/>
                <w:szCs w:val="27"/>
                <w:lang w:val="uk-UA" w:eastAsia="ru-RU"/>
              </w:rPr>
              <w:t>Код ЄДРПОУ 30019775 (юридичної особи)</w:t>
            </w:r>
          </w:p>
          <w:p w:rsidR="007F61F8" w:rsidRPr="007F61F8" w:rsidRDefault="007F61F8" w:rsidP="007F61F8">
            <w:pPr>
              <w:spacing w:after="0" w:line="240" w:lineRule="auto"/>
              <w:ind w:right="-1141"/>
              <w:rPr>
                <w:rFonts w:ascii="Times New Roman" w:eastAsia="Times New Roman" w:hAnsi="Times New Roman" w:cs="Times New Roman"/>
                <w:sz w:val="27"/>
                <w:szCs w:val="27"/>
                <w:lang w:val="uk-UA" w:eastAsia="ru-RU"/>
              </w:rPr>
            </w:pPr>
            <w:r w:rsidRPr="007F61F8">
              <w:rPr>
                <w:rFonts w:ascii="Times New Roman" w:eastAsia="Times New Roman" w:hAnsi="Times New Roman" w:cs="Times New Roman"/>
                <w:sz w:val="27"/>
                <w:szCs w:val="27"/>
                <w:lang w:val="uk-UA" w:eastAsia="ru-RU"/>
              </w:rPr>
              <w:t>Тел. 0574991713</w:t>
            </w:r>
          </w:p>
        </w:tc>
      </w:tr>
      <w:tr w:rsidR="007F61F8" w:rsidRPr="007F61F8" w:rsidTr="007F61F8">
        <w:trPr>
          <w:trHeight w:val="602"/>
        </w:trPr>
        <w:tc>
          <w:tcPr>
            <w:tcW w:w="4350" w:type="dxa"/>
            <w:vAlign w:val="center"/>
          </w:tcPr>
          <w:p w:rsidR="007F61F8" w:rsidRPr="007F61F8" w:rsidRDefault="007F61F8" w:rsidP="007F61F8">
            <w:pPr>
              <w:spacing w:after="0" w:line="240" w:lineRule="auto"/>
              <w:rPr>
                <w:rFonts w:ascii="Times New Roman" w:eastAsia="Times New Roman" w:hAnsi="Times New Roman" w:cs="Times New Roman"/>
                <w:noProof/>
                <w:sz w:val="27"/>
                <w:szCs w:val="27"/>
                <w:lang w:val="uk-UA" w:eastAsia="ru-RU"/>
              </w:rPr>
            </w:pPr>
          </w:p>
        </w:tc>
        <w:tc>
          <w:tcPr>
            <w:tcW w:w="236" w:type="dxa"/>
          </w:tcPr>
          <w:p w:rsidR="007F61F8" w:rsidRPr="007F61F8" w:rsidRDefault="007F61F8" w:rsidP="007F61F8">
            <w:pPr>
              <w:spacing w:after="0" w:line="240" w:lineRule="auto"/>
              <w:jc w:val="center"/>
              <w:rPr>
                <w:rFonts w:ascii="Times New Roman" w:eastAsia="Times New Roman" w:hAnsi="Times New Roman" w:cs="Times New Roman"/>
                <w:noProof/>
                <w:sz w:val="27"/>
                <w:szCs w:val="27"/>
                <w:lang w:val="uk-UA" w:eastAsia="ru-RU"/>
              </w:rPr>
            </w:pPr>
          </w:p>
        </w:tc>
        <w:tc>
          <w:tcPr>
            <w:tcW w:w="5904" w:type="dxa"/>
            <w:vAlign w:val="center"/>
          </w:tcPr>
          <w:p w:rsidR="007F61F8" w:rsidRPr="007F61F8" w:rsidRDefault="007F61F8" w:rsidP="007F61F8">
            <w:pPr>
              <w:spacing w:after="0" w:line="240" w:lineRule="auto"/>
              <w:jc w:val="center"/>
              <w:rPr>
                <w:rFonts w:ascii="Times New Roman" w:eastAsia="Times New Roman" w:hAnsi="Times New Roman" w:cs="Times New Roman"/>
                <w:noProof/>
                <w:sz w:val="27"/>
                <w:szCs w:val="27"/>
                <w:lang w:val="uk-UA" w:eastAsia="ru-RU"/>
              </w:rPr>
            </w:pPr>
          </w:p>
        </w:tc>
      </w:tr>
    </w:tbl>
    <w:p w:rsidR="007F61F8" w:rsidRPr="007F61F8" w:rsidRDefault="007F61F8" w:rsidP="007F61F8">
      <w:pPr>
        <w:spacing w:after="0" w:line="240" w:lineRule="auto"/>
        <w:jc w:val="right"/>
        <w:rPr>
          <w:rFonts w:ascii="Times New Roman" w:eastAsia="Times New Roman" w:hAnsi="Times New Roman" w:cs="Times New Roman"/>
          <w:noProof/>
          <w:sz w:val="24"/>
          <w:szCs w:val="24"/>
          <w:lang w:val="uk-UA" w:eastAsia="ru-RU"/>
        </w:rPr>
      </w:pPr>
    </w:p>
    <w:p w:rsidR="007F61F8" w:rsidRPr="007F61F8" w:rsidRDefault="007F61F8" w:rsidP="007F61F8">
      <w:pPr>
        <w:spacing w:after="0" w:line="240" w:lineRule="auto"/>
        <w:jc w:val="right"/>
        <w:rPr>
          <w:rFonts w:ascii="Times New Roman" w:eastAsia="Times New Roman" w:hAnsi="Times New Roman" w:cs="Times New Roman"/>
          <w:noProof/>
          <w:sz w:val="24"/>
          <w:szCs w:val="24"/>
          <w:lang w:val="uk-UA" w:eastAsia="ru-RU"/>
        </w:rPr>
      </w:pPr>
    </w:p>
    <w:p w:rsidR="007F61F8" w:rsidRDefault="007F61F8" w:rsidP="007F61F8">
      <w:pPr>
        <w:spacing w:after="0" w:line="240" w:lineRule="auto"/>
        <w:jc w:val="right"/>
        <w:rPr>
          <w:rFonts w:ascii="Times New Roman" w:eastAsia="Times New Roman" w:hAnsi="Times New Roman" w:cs="Times New Roman"/>
          <w:noProof/>
          <w:sz w:val="24"/>
          <w:szCs w:val="24"/>
          <w:lang w:val="uk-UA" w:eastAsia="ru-RU"/>
        </w:rPr>
      </w:pPr>
    </w:p>
    <w:p w:rsidR="007F61F8" w:rsidRDefault="007F61F8" w:rsidP="007F61F8">
      <w:pPr>
        <w:spacing w:after="0" w:line="240" w:lineRule="auto"/>
        <w:jc w:val="right"/>
        <w:rPr>
          <w:rFonts w:ascii="Times New Roman" w:eastAsia="Times New Roman" w:hAnsi="Times New Roman" w:cs="Times New Roman"/>
          <w:noProof/>
          <w:sz w:val="24"/>
          <w:szCs w:val="24"/>
          <w:lang w:val="uk-UA" w:eastAsia="ru-RU"/>
        </w:rPr>
      </w:pPr>
    </w:p>
    <w:p w:rsidR="007F61F8" w:rsidRDefault="007F61F8" w:rsidP="007F61F8">
      <w:pPr>
        <w:spacing w:after="0" w:line="240" w:lineRule="auto"/>
        <w:jc w:val="right"/>
        <w:rPr>
          <w:rFonts w:ascii="Times New Roman" w:eastAsia="Times New Roman" w:hAnsi="Times New Roman" w:cs="Times New Roman"/>
          <w:noProof/>
          <w:sz w:val="24"/>
          <w:szCs w:val="24"/>
          <w:lang w:val="uk-UA" w:eastAsia="ru-RU"/>
        </w:rPr>
      </w:pPr>
    </w:p>
    <w:p w:rsidR="007F61F8" w:rsidRDefault="007F61F8" w:rsidP="007F61F8">
      <w:pPr>
        <w:spacing w:after="0" w:line="240" w:lineRule="auto"/>
        <w:jc w:val="right"/>
        <w:rPr>
          <w:rFonts w:ascii="Times New Roman" w:eastAsia="Times New Roman" w:hAnsi="Times New Roman" w:cs="Times New Roman"/>
          <w:noProof/>
          <w:sz w:val="24"/>
          <w:szCs w:val="24"/>
          <w:lang w:val="uk-UA" w:eastAsia="ru-RU"/>
        </w:rPr>
      </w:pPr>
    </w:p>
    <w:p w:rsidR="007F61F8" w:rsidRDefault="007F61F8" w:rsidP="007F61F8">
      <w:pPr>
        <w:spacing w:after="0" w:line="240" w:lineRule="auto"/>
        <w:jc w:val="right"/>
        <w:rPr>
          <w:rFonts w:ascii="Times New Roman" w:eastAsia="Times New Roman" w:hAnsi="Times New Roman" w:cs="Times New Roman"/>
          <w:noProof/>
          <w:sz w:val="24"/>
          <w:szCs w:val="24"/>
          <w:lang w:val="uk-UA" w:eastAsia="ru-RU"/>
        </w:rPr>
      </w:pPr>
    </w:p>
    <w:p w:rsidR="007F61F8" w:rsidRDefault="007F61F8" w:rsidP="007F61F8">
      <w:pPr>
        <w:spacing w:after="0" w:line="240" w:lineRule="auto"/>
        <w:jc w:val="right"/>
        <w:rPr>
          <w:rFonts w:ascii="Times New Roman" w:eastAsia="Times New Roman" w:hAnsi="Times New Roman" w:cs="Times New Roman"/>
          <w:noProof/>
          <w:sz w:val="24"/>
          <w:szCs w:val="24"/>
          <w:lang w:val="uk-UA" w:eastAsia="ru-RU"/>
        </w:rPr>
      </w:pPr>
    </w:p>
    <w:p w:rsidR="007F61F8" w:rsidRDefault="007F61F8" w:rsidP="007F61F8">
      <w:pPr>
        <w:spacing w:after="0" w:line="240" w:lineRule="auto"/>
        <w:jc w:val="right"/>
        <w:rPr>
          <w:rFonts w:ascii="Times New Roman" w:eastAsia="Times New Roman" w:hAnsi="Times New Roman" w:cs="Times New Roman"/>
          <w:noProof/>
          <w:sz w:val="24"/>
          <w:szCs w:val="24"/>
          <w:lang w:val="uk-UA" w:eastAsia="ru-RU"/>
        </w:rPr>
      </w:pPr>
    </w:p>
    <w:p w:rsidR="007F61F8" w:rsidRDefault="007F61F8" w:rsidP="007F61F8">
      <w:pPr>
        <w:spacing w:after="0" w:line="240" w:lineRule="auto"/>
        <w:jc w:val="right"/>
        <w:rPr>
          <w:rFonts w:ascii="Times New Roman" w:eastAsia="Times New Roman" w:hAnsi="Times New Roman" w:cs="Times New Roman"/>
          <w:noProof/>
          <w:sz w:val="24"/>
          <w:szCs w:val="24"/>
          <w:lang w:val="uk-UA" w:eastAsia="ru-RU"/>
        </w:rPr>
      </w:pPr>
    </w:p>
    <w:p w:rsidR="007F61F8" w:rsidRDefault="007F61F8" w:rsidP="007F61F8">
      <w:pPr>
        <w:spacing w:after="0" w:line="240" w:lineRule="auto"/>
        <w:jc w:val="right"/>
        <w:rPr>
          <w:rFonts w:ascii="Times New Roman" w:eastAsia="Times New Roman" w:hAnsi="Times New Roman" w:cs="Times New Roman"/>
          <w:noProof/>
          <w:sz w:val="24"/>
          <w:szCs w:val="24"/>
          <w:lang w:val="uk-UA" w:eastAsia="ru-RU"/>
        </w:rPr>
      </w:pPr>
    </w:p>
    <w:p w:rsidR="007F61F8" w:rsidRDefault="007F61F8" w:rsidP="007F61F8">
      <w:pPr>
        <w:spacing w:after="0" w:line="240" w:lineRule="auto"/>
        <w:jc w:val="right"/>
        <w:rPr>
          <w:rFonts w:ascii="Times New Roman" w:eastAsia="Times New Roman" w:hAnsi="Times New Roman" w:cs="Times New Roman"/>
          <w:noProof/>
          <w:sz w:val="24"/>
          <w:szCs w:val="24"/>
          <w:lang w:val="uk-UA" w:eastAsia="ru-RU"/>
        </w:rPr>
      </w:pPr>
    </w:p>
    <w:p w:rsidR="007F61F8" w:rsidRDefault="007F61F8" w:rsidP="007F61F8">
      <w:pPr>
        <w:spacing w:after="0" w:line="240" w:lineRule="auto"/>
        <w:jc w:val="right"/>
        <w:rPr>
          <w:rFonts w:ascii="Times New Roman" w:eastAsia="Times New Roman" w:hAnsi="Times New Roman" w:cs="Times New Roman"/>
          <w:noProof/>
          <w:sz w:val="24"/>
          <w:szCs w:val="24"/>
          <w:lang w:val="uk-UA" w:eastAsia="ru-RU"/>
        </w:rPr>
      </w:pPr>
    </w:p>
    <w:p w:rsidR="007F61F8" w:rsidRDefault="007F61F8" w:rsidP="007F61F8">
      <w:pPr>
        <w:spacing w:after="0" w:line="240" w:lineRule="auto"/>
        <w:jc w:val="right"/>
        <w:rPr>
          <w:rFonts w:ascii="Times New Roman" w:eastAsia="Times New Roman" w:hAnsi="Times New Roman" w:cs="Times New Roman"/>
          <w:noProof/>
          <w:sz w:val="24"/>
          <w:szCs w:val="24"/>
          <w:lang w:val="uk-UA" w:eastAsia="ru-RU"/>
        </w:rPr>
      </w:pPr>
    </w:p>
    <w:p w:rsidR="007F61F8" w:rsidRDefault="007F61F8" w:rsidP="007F61F8">
      <w:pPr>
        <w:spacing w:after="0" w:line="240" w:lineRule="auto"/>
        <w:jc w:val="right"/>
        <w:rPr>
          <w:rFonts w:ascii="Times New Roman" w:eastAsia="Times New Roman" w:hAnsi="Times New Roman" w:cs="Times New Roman"/>
          <w:noProof/>
          <w:sz w:val="24"/>
          <w:szCs w:val="24"/>
          <w:lang w:val="uk-UA" w:eastAsia="ru-RU"/>
        </w:rPr>
      </w:pPr>
    </w:p>
    <w:p w:rsidR="007F61F8" w:rsidRDefault="007F61F8" w:rsidP="007F61F8">
      <w:pPr>
        <w:spacing w:after="0" w:line="240" w:lineRule="auto"/>
        <w:jc w:val="right"/>
        <w:rPr>
          <w:rFonts w:ascii="Times New Roman" w:eastAsia="Times New Roman" w:hAnsi="Times New Roman" w:cs="Times New Roman"/>
          <w:noProof/>
          <w:sz w:val="24"/>
          <w:szCs w:val="24"/>
          <w:lang w:val="uk-UA" w:eastAsia="ru-RU"/>
        </w:rPr>
      </w:pPr>
    </w:p>
    <w:p w:rsidR="007F61F8" w:rsidRDefault="007F61F8" w:rsidP="007F61F8">
      <w:pPr>
        <w:spacing w:after="0" w:line="240" w:lineRule="auto"/>
        <w:jc w:val="right"/>
        <w:rPr>
          <w:rFonts w:ascii="Times New Roman" w:eastAsia="Times New Roman" w:hAnsi="Times New Roman" w:cs="Times New Roman"/>
          <w:noProof/>
          <w:sz w:val="24"/>
          <w:szCs w:val="24"/>
          <w:lang w:val="uk-UA" w:eastAsia="ru-RU"/>
        </w:rPr>
      </w:pPr>
    </w:p>
    <w:p w:rsidR="007F61F8" w:rsidRDefault="007F61F8" w:rsidP="007F61F8">
      <w:pPr>
        <w:spacing w:after="0" w:line="240" w:lineRule="auto"/>
        <w:jc w:val="right"/>
        <w:rPr>
          <w:rFonts w:ascii="Times New Roman" w:eastAsia="Times New Roman" w:hAnsi="Times New Roman" w:cs="Times New Roman"/>
          <w:noProof/>
          <w:sz w:val="24"/>
          <w:szCs w:val="24"/>
          <w:lang w:val="uk-UA" w:eastAsia="ru-RU"/>
        </w:rPr>
      </w:pPr>
    </w:p>
    <w:p w:rsidR="007F61F8" w:rsidRDefault="007F61F8" w:rsidP="007F61F8">
      <w:pPr>
        <w:spacing w:after="0" w:line="240" w:lineRule="auto"/>
        <w:jc w:val="right"/>
        <w:rPr>
          <w:rFonts w:ascii="Times New Roman" w:eastAsia="Times New Roman" w:hAnsi="Times New Roman" w:cs="Times New Roman"/>
          <w:noProof/>
          <w:sz w:val="24"/>
          <w:szCs w:val="24"/>
          <w:lang w:val="uk-UA" w:eastAsia="ru-RU"/>
        </w:rPr>
      </w:pPr>
    </w:p>
    <w:p w:rsidR="007F61F8" w:rsidRDefault="007F61F8" w:rsidP="007F61F8">
      <w:pPr>
        <w:spacing w:after="0" w:line="240" w:lineRule="auto"/>
        <w:jc w:val="right"/>
        <w:rPr>
          <w:rFonts w:ascii="Times New Roman" w:eastAsia="Times New Roman" w:hAnsi="Times New Roman" w:cs="Times New Roman"/>
          <w:noProof/>
          <w:sz w:val="24"/>
          <w:szCs w:val="24"/>
          <w:lang w:val="uk-UA" w:eastAsia="ru-RU"/>
        </w:rPr>
      </w:pPr>
    </w:p>
    <w:p w:rsidR="007F61F8" w:rsidRDefault="007F61F8" w:rsidP="007F61F8">
      <w:pPr>
        <w:spacing w:after="0" w:line="240" w:lineRule="auto"/>
        <w:jc w:val="right"/>
        <w:rPr>
          <w:rFonts w:ascii="Times New Roman" w:eastAsia="Times New Roman" w:hAnsi="Times New Roman" w:cs="Times New Roman"/>
          <w:noProof/>
          <w:sz w:val="24"/>
          <w:szCs w:val="24"/>
          <w:lang w:val="uk-UA" w:eastAsia="ru-RU"/>
        </w:rPr>
      </w:pPr>
    </w:p>
    <w:p w:rsidR="007F61F8" w:rsidRDefault="007F61F8" w:rsidP="007F61F8">
      <w:pPr>
        <w:spacing w:after="0" w:line="240" w:lineRule="auto"/>
        <w:jc w:val="right"/>
        <w:rPr>
          <w:rFonts w:ascii="Times New Roman" w:eastAsia="Times New Roman" w:hAnsi="Times New Roman" w:cs="Times New Roman"/>
          <w:noProof/>
          <w:sz w:val="24"/>
          <w:szCs w:val="24"/>
          <w:lang w:val="uk-UA" w:eastAsia="ru-RU"/>
        </w:rPr>
      </w:pPr>
    </w:p>
    <w:p w:rsidR="007F61F8" w:rsidRPr="007F61F8" w:rsidRDefault="007F61F8" w:rsidP="007F61F8">
      <w:pPr>
        <w:spacing w:after="0" w:line="240" w:lineRule="auto"/>
        <w:jc w:val="right"/>
        <w:rPr>
          <w:rFonts w:ascii="Times New Roman" w:eastAsia="Times New Roman" w:hAnsi="Times New Roman" w:cs="Times New Roman"/>
          <w:noProof/>
          <w:sz w:val="24"/>
          <w:szCs w:val="24"/>
          <w:lang w:val="uk-UA" w:eastAsia="ru-RU"/>
        </w:rPr>
      </w:pPr>
      <w:r w:rsidRPr="007F61F8">
        <w:rPr>
          <w:rFonts w:ascii="Times New Roman" w:eastAsia="Times New Roman" w:hAnsi="Times New Roman" w:cs="Times New Roman"/>
          <w:noProof/>
          <w:sz w:val="24"/>
          <w:szCs w:val="24"/>
          <w:lang w:val="uk-UA" w:eastAsia="ru-RU"/>
        </w:rPr>
        <w:t>Додаток №1</w:t>
      </w:r>
      <w:r w:rsidRPr="007F61F8">
        <w:rPr>
          <w:rFonts w:ascii="Times New Roman" w:eastAsia="Times New Roman" w:hAnsi="Times New Roman" w:cs="Times New Roman"/>
          <w:lang w:val="uk-UA" w:eastAsia="ru-RU"/>
        </w:rPr>
        <w:t xml:space="preserve"> </w:t>
      </w:r>
    </w:p>
    <w:p w:rsidR="007F61F8" w:rsidRPr="007F61F8" w:rsidRDefault="007F61F8" w:rsidP="007F61F8">
      <w:pPr>
        <w:spacing w:after="0" w:line="240" w:lineRule="auto"/>
        <w:jc w:val="right"/>
        <w:rPr>
          <w:rFonts w:ascii="Times New Roman" w:eastAsia="Times New Roman" w:hAnsi="Times New Roman" w:cs="Times New Roman"/>
          <w:sz w:val="24"/>
          <w:szCs w:val="24"/>
          <w:lang w:val="uk-UA" w:eastAsia="ru-RU"/>
        </w:rPr>
      </w:pPr>
      <w:r w:rsidRPr="007F61F8">
        <w:rPr>
          <w:rFonts w:ascii="Times New Roman" w:eastAsia="Times New Roman" w:hAnsi="Times New Roman" w:cs="Times New Roman"/>
          <w:sz w:val="24"/>
          <w:szCs w:val="24"/>
          <w:lang w:val="uk-UA" w:eastAsia="ru-RU"/>
        </w:rPr>
        <w:t>до Угоди №_______ від ________</w:t>
      </w:r>
    </w:p>
    <w:tbl>
      <w:tblPr>
        <w:tblpPr w:leftFromText="180" w:rightFromText="180" w:vertAnchor="text" w:tblpY="1"/>
        <w:tblOverlap w:val="never"/>
        <w:tblW w:w="11330" w:type="dxa"/>
        <w:tblLayout w:type="fixed"/>
        <w:tblLook w:val="00A0" w:firstRow="1" w:lastRow="0" w:firstColumn="1" w:lastColumn="0" w:noHBand="0" w:noVBand="0"/>
      </w:tblPr>
      <w:tblGrid>
        <w:gridCol w:w="313"/>
        <w:gridCol w:w="10230"/>
        <w:gridCol w:w="261"/>
        <w:gridCol w:w="261"/>
        <w:gridCol w:w="265"/>
      </w:tblGrid>
      <w:tr w:rsidR="007F61F8" w:rsidRPr="007F61F8" w:rsidTr="007F61F8">
        <w:trPr>
          <w:trHeight w:val="255"/>
        </w:trPr>
        <w:tc>
          <w:tcPr>
            <w:tcW w:w="284" w:type="dxa"/>
            <w:tcBorders>
              <w:top w:val="nil"/>
              <w:left w:val="nil"/>
              <w:bottom w:val="nil"/>
              <w:right w:val="nil"/>
            </w:tcBorders>
            <w:vAlign w:val="center"/>
          </w:tcPr>
          <w:p w:rsidR="007F61F8" w:rsidRPr="007F61F8" w:rsidRDefault="007F61F8" w:rsidP="007F61F8">
            <w:pPr>
              <w:spacing w:after="0" w:line="240" w:lineRule="auto"/>
              <w:rPr>
                <w:rFonts w:ascii="Times New Roman" w:eastAsia="Times New Roman" w:hAnsi="Times New Roman" w:cs="Times New Roman"/>
                <w:color w:val="000000"/>
                <w:sz w:val="24"/>
                <w:szCs w:val="24"/>
                <w:lang w:val="uk-UA" w:eastAsia="ru-RU"/>
              </w:rPr>
            </w:pPr>
          </w:p>
        </w:tc>
        <w:tc>
          <w:tcPr>
            <w:tcW w:w="9260" w:type="dxa"/>
            <w:tcBorders>
              <w:top w:val="nil"/>
              <w:left w:val="nil"/>
              <w:bottom w:val="nil"/>
              <w:right w:val="nil"/>
            </w:tcBorders>
            <w:vAlign w:val="center"/>
          </w:tcPr>
          <w:p w:rsidR="007F61F8" w:rsidRPr="007F61F8" w:rsidRDefault="007F61F8" w:rsidP="007F61F8">
            <w:pPr>
              <w:spacing w:after="0" w:line="240" w:lineRule="auto"/>
              <w:rPr>
                <w:rFonts w:ascii="Times New Roman" w:eastAsia="Times New Roman" w:hAnsi="Times New Roman" w:cs="Times New Roman"/>
                <w:b/>
                <w:lang w:val="uk-UA" w:eastAsia="ru-RU"/>
              </w:rPr>
            </w:pPr>
            <w:r w:rsidRPr="007F61F8">
              <w:rPr>
                <w:rFonts w:ascii="Times New Roman" w:eastAsia="Calibri" w:hAnsi="Times New Roman" w:cs="Times New Roman"/>
                <w:b/>
                <w:bCs/>
                <w:lang w:val="uk-UA" w:eastAsia="ru-RU"/>
              </w:rPr>
              <w:t xml:space="preserve">Інформація про власників контрагента, включаючи </w:t>
            </w:r>
            <w:r w:rsidRPr="007F61F8">
              <w:rPr>
                <w:rFonts w:ascii="Times New Roman" w:eastAsia="Times New Roman" w:hAnsi="Times New Roman" w:cs="Times New Roman"/>
                <w:b/>
                <w:lang w:val="uk-UA" w:eastAsia="ru-RU"/>
              </w:rPr>
              <w:t>кінцевого бенефіціарного    власника (контролера)</w:t>
            </w:r>
          </w:p>
          <w:p w:rsidR="007F61F8" w:rsidRPr="007F61F8" w:rsidRDefault="007F61F8" w:rsidP="007F61F8">
            <w:pPr>
              <w:spacing w:after="0" w:line="240" w:lineRule="auto"/>
              <w:jc w:val="center"/>
              <w:rPr>
                <w:rFonts w:ascii="Times New Roman" w:eastAsia="Times New Roman" w:hAnsi="Times New Roman" w:cs="Times New Roman"/>
                <w:b/>
                <w:lang w:eastAsia="ru-RU"/>
              </w:rPr>
            </w:pPr>
            <w:r w:rsidRPr="007F61F8">
              <w:rPr>
                <w:rFonts w:ascii="Times New Roman" w:eastAsia="Times New Roman" w:hAnsi="Times New Roman" w:cs="Times New Roman"/>
                <w:b/>
                <w:lang w:eastAsia="ru-RU"/>
              </w:rPr>
              <w:t>Information on Supplier’s ownership structure, including ultimate beneficiary (controller)</w:t>
            </w:r>
          </w:p>
          <w:p w:rsidR="007F61F8" w:rsidRPr="007F61F8" w:rsidRDefault="007F61F8" w:rsidP="007F61F8">
            <w:pPr>
              <w:spacing w:after="0" w:line="240" w:lineRule="auto"/>
              <w:rPr>
                <w:rFonts w:ascii="Times New Roman" w:eastAsia="Calibri" w:hAnsi="Times New Roman" w:cs="Times New Roman"/>
                <w:lang w:val="uk-UA" w:eastAsia="ru-RU"/>
              </w:rPr>
            </w:pPr>
            <w:r w:rsidRPr="007F61F8">
              <w:rPr>
                <w:rFonts w:ascii="Times New Roman" w:eastAsia="Calibri" w:hAnsi="Times New Roman" w:cs="Times New Roman"/>
                <w:lang w:val="uk-UA" w:eastAsia="ru-RU"/>
              </w:rPr>
              <w:t>із зазначенням всього ланцюжка власників, включаючи кінцевих бенефіціарних власників (контролерів)</w:t>
            </w:r>
          </w:p>
          <w:p w:rsidR="007F61F8" w:rsidRPr="007F61F8" w:rsidRDefault="007F61F8" w:rsidP="007F61F8">
            <w:pPr>
              <w:spacing w:after="0" w:line="240" w:lineRule="auto"/>
              <w:jc w:val="center"/>
              <w:rPr>
                <w:rFonts w:ascii="Times New Roman" w:eastAsia="Times New Roman" w:hAnsi="Times New Roman" w:cs="Times New Roman"/>
                <w:b/>
                <w:lang w:eastAsia="ru-RU"/>
              </w:rPr>
            </w:pPr>
            <w:r w:rsidRPr="007F61F8">
              <w:rPr>
                <w:rFonts w:ascii="Times New Roman" w:eastAsia="Times New Roman" w:hAnsi="Times New Roman" w:cs="Times New Roman"/>
                <w:lang w:eastAsia="ru-RU"/>
              </w:rPr>
              <w:t>(Indicating entire ownership chain, including ultimate beneficiaries (controllers)</w:t>
            </w:r>
          </w:p>
          <w:p w:rsidR="007F61F8" w:rsidRPr="007F61F8" w:rsidRDefault="007F61F8" w:rsidP="007F61F8">
            <w:pPr>
              <w:spacing w:after="0" w:line="240" w:lineRule="auto"/>
              <w:jc w:val="center"/>
              <w:rPr>
                <w:rFonts w:ascii="Times New Roman" w:eastAsia="Calibri" w:hAnsi="Times New Roman" w:cs="Times New Roman"/>
                <w:lang w:val="uk-UA" w:eastAsia="ru-RU"/>
              </w:rPr>
            </w:pPr>
            <w:r w:rsidRPr="007F61F8">
              <w:rPr>
                <w:rFonts w:ascii="Times New Roman" w:eastAsia="Calibri" w:hAnsi="Times New Roman" w:cs="Times New Roman"/>
                <w:lang w:val="uk-UA" w:eastAsia="ru-RU"/>
              </w:rPr>
              <w:t>станом на/</w:t>
            </w:r>
            <w:r w:rsidRPr="007F61F8">
              <w:rPr>
                <w:rFonts w:ascii="Times New Roman" w:eastAsia="Times New Roman" w:hAnsi="Times New Roman" w:cs="Times New Roman"/>
                <w:lang w:val="uk-UA" w:eastAsia="ru-RU"/>
              </w:rPr>
              <w:t xml:space="preserve"> </w:t>
            </w:r>
            <w:r w:rsidRPr="007F61F8">
              <w:rPr>
                <w:rFonts w:ascii="Times New Roman" w:eastAsia="Times New Roman" w:hAnsi="Times New Roman" w:cs="Times New Roman"/>
                <w:lang w:eastAsia="ru-RU"/>
              </w:rPr>
              <w:t>as</w:t>
            </w:r>
            <w:r w:rsidRPr="007F61F8">
              <w:rPr>
                <w:rFonts w:ascii="Times New Roman" w:eastAsia="Times New Roman" w:hAnsi="Times New Roman" w:cs="Times New Roman"/>
                <w:lang w:val="uk-UA" w:eastAsia="ru-RU"/>
              </w:rPr>
              <w:t xml:space="preserve"> </w:t>
            </w:r>
            <w:r w:rsidRPr="007F61F8">
              <w:rPr>
                <w:rFonts w:ascii="Times New Roman" w:eastAsia="Times New Roman" w:hAnsi="Times New Roman" w:cs="Times New Roman"/>
                <w:lang w:eastAsia="ru-RU"/>
              </w:rPr>
              <w:t>of</w:t>
            </w:r>
            <w:r w:rsidRPr="007F61F8">
              <w:rPr>
                <w:rFonts w:ascii="Times New Roman" w:eastAsia="Times New Roman" w:hAnsi="Times New Roman" w:cs="Times New Roman"/>
                <w:lang w:val="uk-UA" w:eastAsia="ru-RU"/>
              </w:rPr>
              <w:t xml:space="preserve"> </w:t>
            </w:r>
            <w:r w:rsidRPr="007F61F8">
              <w:rPr>
                <w:rFonts w:ascii="Times New Roman" w:eastAsia="Calibri" w:hAnsi="Times New Roman" w:cs="Times New Roman"/>
                <w:lang w:val="uk-UA" w:eastAsia="ru-RU"/>
              </w:rPr>
              <w:t xml:space="preserve"> «____»________20___р.</w:t>
            </w:r>
            <w:r w:rsidRPr="007F61F8">
              <w:rPr>
                <w:rFonts w:ascii="Times New Roman" w:eastAsia="Calibri" w:hAnsi="Times New Roman" w:cs="Times New Roman"/>
                <w:b/>
                <w:lang w:val="uk-UA" w:eastAsia="ru-RU"/>
              </w:rPr>
              <w:t xml:space="preserve"> </w:t>
            </w:r>
          </w:p>
          <w:p w:rsidR="007F61F8" w:rsidRPr="007F61F8" w:rsidRDefault="007F61F8" w:rsidP="007F61F8">
            <w:pPr>
              <w:spacing w:after="0" w:line="240" w:lineRule="auto"/>
              <w:jc w:val="center"/>
              <w:rPr>
                <w:rFonts w:ascii="Times New Roman" w:eastAsia="Calibri" w:hAnsi="Times New Roman" w:cs="Times New Roman"/>
                <w:b/>
                <w:lang w:val="uk-UA" w:eastAsia="ru-RU"/>
              </w:rPr>
            </w:pPr>
            <w:r w:rsidRPr="007F61F8">
              <w:rPr>
                <w:rFonts w:ascii="Times New Roman" w:eastAsia="Calibri" w:hAnsi="Times New Roman" w:cs="Times New Roman"/>
                <w:b/>
                <w:lang w:val="uk-UA" w:eastAsia="ru-RU"/>
              </w:rPr>
              <w:t>(форма/</w:t>
            </w:r>
            <w:r w:rsidRPr="007F61F8">
              <w:rPr>
                <w:rFonts w:ascii="Times New Roman" w:eastAsia="Times New Roman" w:hAnsi="Times New Roman" w:cs="Times New Roman"/>
                <w:b/>
                <w:lang w:eastAsia="ru-RU"/>
              </w:rPr>
              <w:t xml:space="preserve"> Form</w:t>
            </w:r>
            <w:r w:rsidRPr="007F61F8">
              <w:rPr>
                <w:rFonts w:ascii="Times New Roman" w:eastAsia="Calibri" w:hAnsi="Times New Roman" w:cs="Times New Roman"/>
                <w:b/>
                <w:lang w:val="uk-UA" w:eastAsia="ru-RU"/>
              </w:rPr>
              <w:t>)</w:t>
            </w:r>
          </w:p>
          <w:tbl>
            <w:tblPr>
              <w:tblW w:w="8927" w:type="dxa"/>
              <w:tblLayout w:type="fixed"/>
              <w:tblCellMar>
                <w:left w:w="0" w:type="dxa"/>
                <w:right w:w="0" w:type="dxa"/>
              </w:tblCellMar>
              <w:tblLook w:val="04A0" w:firstRow="1" w:lastRow="0" w:firstColumn="1" w:lastColumn="0" w:noHBand="0" w:noVBand="1"/>
            </w:tblPr>
            <w:tblGrid>
              <w:gridCol w:w="2802"/>
              <w:gridCol w:w="3149"/>
              <w:gridCol w:w="2976"/>
            </w:tblGrid>
            <w:tr w:rsidR="007F61F8" w:rsidRPr="007F61F8" w:rsidTr="007F61F8">
              <w:tc>
                <w:tcPr>
                  <w:tcW w:w="28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F61F8" w:rsidRPr="007F61F8" w:rsidRDefault="007F61F8" w:rsidP="00465573">
                  <w:pPr>
                    <w:framePr w:hSpace="180" w:wrap="around" w:vAnchor="text" w:hAnchor="text" w:y="1"/>
                    <w:spacing w:after="0" w:line="240" w:lineRule="auto"/>
                    <w:suppressOverlap/>
                    <w:rPr>
                      <w:rFonts w:ascii="Times New Roman" w:eastAsia="Calibri" w:hAnsi="Times New Roman" w:cs="Times New Roman"/>
                      <w:lang w:val="uk-UA" w:eastAsia="ru-RU"/>
                    </w:rPr>
                  </w:pPr>
                  <w:r w:rsidRPr="007F61F8">
                    <w:rPr>
                      <w:rFonts w:ascii="Times New Roman" w:eastAsia="Calibri" w:hAnsi="Times New Roman" w:cs="Times New Roman"/>
                      <w:lang w:val="uk-UA" w:eastAsia="ru-RU"/>
                    </w:rPr>
                    <w:t>Найменування організації (найменування, місцезнаходження, ІПН)</w:t>
                  </w:r>
                </w:p>
                <w:p w:rsidR="007F61F8" w:rsidRPr="007F61F8" w:rsidRDefault="007F61F8" w:rsidP="00465573">
                  <w:pPr>
                    <w:framePr w:hSpace="180" w:wrap="around" w:vAnchor="text" w:hAnchor="text" w:y="1"/>
                    <w:spacing w:after="0" w:line="240" w:lineRule="auto"/>
                    <w:suppressOverlap/>
                    <w:rPr>
                      <w:rFonts w:ascii="Times New Roman" w:eastAsia="Calibri" w:hAnsi="Times New Roman" w:cs="Times New Roman"/>
                      <w:lang w:eastAsia="ru-RU"/>
                    </w:rPr>
                  </w:pPr>
                  <w:r w:rsidRPr="007F61F8">
                    <w:rPr>
                      <w:rFonts w:ascii="Times New Roman" w:eastAsia="Calibri" w:hAnsi="Times New Roman" w:cs="Times New Roman"/>
                      <w:lang w:val="uk-UA" w:eastAsia="ru-RU"/>
                    </w:rPr>
                    <w:t xml:space="preserve"> </w:t>
                  </w:r>
                  <w:r w:rsidRPr="007F61F8">
                    <w:rPr>
                      <w:rFonts w:ascii="Times New Roman" w:eastAsia="Times New Roman" w:hAnsi="Times New Roman" w:cs="Times New Roman"/>
                      <w:b/>
                      <w:lang w:val="uk-UA" w:eastAsia="ru-RU"/>
                    </w:rPr>
                    <w:t xml:space="preserve"> </w:t>
                  </w:r>
                  <w:r w:rsidRPr="007F61F8">
                    <w:rPr>
                      <w:rFonts w:ascii="Times New Roman" w:eastAsia="Times New Roman" w:hAnsi="Times New Roman" w:cs="Times New Roman"/>
                      <w:b/>
                      <w:lang w:eastAsia="ru-RU"/>
                    </w:rPr>
                    <w:t>Company name (name, location, tax ID)</w:t>
                  </w:r>
                </w:p>
              </w:tc>
              <w:tc>
                <w:tcPr>
                  <w:tcW w:w="31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F61F8" w:rsidRPr="007F61F8" w:rsidRDefault="007F61F8" w:rsidP="00465573">
                  <w:pPr>
                    <w:framePr w:hSpace="180" w:wrap="around" w:vAnchor="text" w:hAnchor="text" w:y="1"/>
                    <w:spacing w:after="0" w:line="240" w:lineRule="auto"/>
                    <w:suppressOverlap/>
                    <w:rPr>
                      <w:rFonts w:ascii="Times New Roman" w:eastAsia="Calibri" w:hAnsi="Times New Roman" w:cs="Times New Roman"/>
                      <w:lang w:val="uk-UA" w:eastAsia="ru-RU"/>
                    </w:rPr>
                  </w:pPr>
                  <w:r w:rsidRPr="007F61F8">
                    <w:rPr>
                      <w:rFonts w:ascii="Times New Roman" w:eastAsia="Calibri" w:hAnsi="Times New Roman" w:cs="Times New Roman"/>
                      <w:lang w:val="uk-UA" w:eastAsia="ru-RU"/>
                    </w:rPr>
                    <w:t xml:space="preserve">Власники (акціонери) організації, із зазначенням частки в% (найменування, місцезнаходження) </w:t>
                  </w:r>
                </w:p>
                <w:p w:rsidR="007F61F8" w:rsidRPr="007F61F8" w:rsidRDefault="007F61F8" w:rsidP="00465573">
                  <w:pPr>
                    <w:framePr w:hSpace="180" w:wrap="around" w:vAnchor="text" w:hAnchor="text" w:y="1"/>
                    <w:spacing w:after="0" w:line="240" w:lineRule="auto"/>
                    <w:suppressOverlap/>
                    <w:rPr>
                      <w:rFonts w:ascii="Times New Roman" w:eastAsia="Calibri" w:hAnsi="Times New Roman" w:cs="Times New Roman"/>
                      <w:lang w:eastAsia="ru-RU"/>
                    </w:rPr>
                  </w:pPr>
                  <w:r w:rsidRPr="007F61F8">
                    <w:rPr>
                      <w:rFonts w:ascii="Times New Roman" w:eastAsia="Times New Roman" w:hAnsi="Times New Roman" w:cs="Times New Roman"/>
                      <w:b/>
                      <w:lang w:eastAsia="ru-RU"/>
                    </w:rPr>
                    <w:t>Company owners (shareholders); indicate share % (name, location)</w:t>
                  </w:r>
                </w:p>
              </w:tc>
              <w:tc>
                <w:tcPr>
                  <w:tcW w:w="29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F61F8" w:rsidRPr="007F61F8" w:rsidRDefault="007F61F8" w:rsidP="00465573">
                  <w:pPr>
                    <w:framePr w:hSpace="180" w:wrap="around" w:vAnchor="text" w:hAnchor="text" w:y="1"/>
                    <w:spacing w:after="0" w:line="240" w:lineRule="auto"/>
                    <w:suppressOverlap/>
                    <w:rPr>
                      <w:rFonts w:ascii="Times New Roman" w:eastAsia="Calibri" w:hAnsi="Times New Roman" w:cs="Times New Roman"/>
                      <w:lang w:val="uk-UA" w:eastAsia="ru-RU"/>
                    </w:rPr>
                  </w:pPr>
                  <w:r w:rsidRPr="007F61F8">
                    <w:rPr>
                      <w:rFonts w:ascii="Times New Roman" w:eastAsia="Calibri" w:hAnsi="Times New Roman" w:cs="Times New Roman"/>
                      <w:lang w:val="uk-UA" w:eastAsia="ru-RU"/>
                    </w:rPr>
                    <w:t xml:space="preserve">Підтверджуючі документи, найменування реквізити, паспортні дані </w:t>
                  </w:r>
                </w:p>
                <w:p w:rsidR="007F61F8" w:rsidRPr="007F61F8" w:rsidRDefault="007F61F8" w:rsidP="00465573">
                  <w:pPr>
                    <w:framePr w:hSpace="180" w:wrap="around" w:vAnchor="text" w:hAnchor="text" w:y="1"/>
                    <w:spacing w:after="0" w:line="240" w:lineRule="auto"/>
                    <w:suppressOverlap/>
                    <w:rPr>
                      <w:rFonts w:ascii="Times New Roman" w:eastAsia="Calibri" w:hAnsi="Times New Roman" w:cs="Times New Roman"/>
                      <w:lang w:eastAsia="ru-RU"/>
                    </w:rPr>
                  </w:pPr>
                  <w:r w:rsidRPr="007F61F8">
                    <w:rPr>
                      <w:rFonts w:ascii="Times New Roman" w:eastAsia="Times New Roman" w:hAnsi="Times New Roman" w:cs="Times New Roman"/>
                      <w:b/>
                      <w:lang w:eastAsia="ru-RU"/>
                    </w:rPr>
                    <w:t>Confirmation documents, name, details, passport details</w:t>
                  </w:r>
                </w:p>
              </w:tc>
            </w:tr>
            <w:tr w:rsidR="007F61F8" w:rsidRPr="00465573" w:rsidTr="007F61F8">
              <w:tc>
                <w:tcPr>
                  <w:tcW w:w="892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61F8" w:rsidRPr="007F61F8" w:rsidRDefault="007F61F8" w:rsidP="00465573">
                  <w:pPr>
                    <w:framePr w:hSpace="180" w:wrap="around" w:vAnchor="text" w:hAnchor="text" w:y="1"/>
                    <w:spacing w:after="0" w:line="240" w:lineRule="auto"/>
                    <w:suppressOverlap/>
                    <w:rPr>
                      <w:rFonts w:ascii="Times New Roman" w:eastAsia="Calibri" w:hAnsi="Times New Roman" w:cs="Times New Roman"/>
                      <w:lang w:val="uk-UA" w:eastAsia="ru-RU"/>
                    </w:rPr>
                  </w:pPr>
                  <w:r w:rsidRPr="007F61F8">
                    <w:rPr>
                      <w:rFonts w:ascii="Times New Roman" w:eastAsia="Calibri" w:hAnsi="Times New Roman" w:cs="Times New Roman"/>
                      <w:lang w:eastAsia="ru-RU"/>
                    </w:rPr>
                    <w:t>I</w:t>
                  </w:r>
                  <w:r w:rsidRPr="007F61F8">
                    <w:rPr>
                      <w:rFonts w:ascii="Times New Roman" w:eastAsia="Calibri" w:hAnsi="Times New Roman" w:cs="Times New Roman"/>
                      <w:lang w:val="uk-UA" w:eastAsia="ru-RU"/>
                    </w:rPr>
                    <w:t>. Підприємство-контрагент</w:t>
                  </w:r>
                </w:p>
                <w:p w:rsidR="007F61F8" w:rsidRPr="007F61F8" w:rsidRDefault="007F61F8" w:rsidP="00465573">
                  <w:pPr>
                    <w:framePr w:hSpace="180" w:wrap="around" w:vAnchor="text" w:hAnchor="text" w:y="1"/>
                    <w:spacing w:after="0" w:line="240" w:lineRule="auto"/>
                    <w:suppressOverlap/>
                    <w:rPr>
                      <w:rFonts w:ascii="Times New Roman" w:eastAsia="Calibri" w:hAnsi="Times New Roman" w:cs="Times New Roman"/>
                      <w:lang w:val="uk-UA" w:eastAsia="ru-RU"/>
                    </w:rPr>
                  </w:pPr>
                  <w:r w:rsidRPr="007F61F8">
                    <w:rPr>
                      <w:rFonts w:ascii="Times New Roman" w:eastAsia="Times New Roman" w:hAnsi="Times New Roman" w:cs="Times New Roman"/>
                      <w:lang w:val="uk-UA" w:eastAsia="ru-RU"/>
                    </w:rPr>
                    <w:t xml:space="preserve">І. </w:t>
                  </w:r>
                  <w:r w:rsidRPr="007F61F8">
                    <w:rPr>
                      <w:rFonts w:ascii="Times New Roman" w:eastAsia="Times New Roman" w:hAnsi="Times New Roman" w:cs="Times New Roman"/>
                      <w:lang w:eastAsia="ru-RU"/>
                    </w:rPr>
                    <w:t>Supplier</w:t>
                  </w:r>
                </w:p>
              </w:tc>
            </w:tr>
            <w:tr w:rsidR="007F61F8" w:rsidRPr="00465573" w:rsidTr="007F61F8">
              <w:trPr>
                <w:trHeight w:val="208"/>
              </w:trPr>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F61F8" w:rsidRPr="007F61F8" w:rsidRDefault="007F61F8" w:rsidP="00465573">
                  <w:pPr>
                    <w:framePr w:hSpace="180" w:wrap="around" w:vAnchor="text" w:hAnchor="text" w:y="1"/>
                    <w:spacing w:after="0" w:line="240" w:lineRule="auto"/>
                    <w:suppressOverlap/>
                    <w:rPr>
                      <w:rFonts w:ascii="Times New Roman" w:eastAsia="Calibri" w:hAnsi="Times New Roman" w:cs="Times New Roman"/>
                      <w:lang w:val="uk-UA" w:eastAsia="ru-RU"/>
                    </w:rPr>
                  </w:pPr>
                </w:p>
              </w:tc>
              <w:tc>
                <w:tcPr>
                  <w:tcW w:w="3149" w:type="dxa"/>
                  <w:tcBorders>
                    <w:top w:val="nil"/>
                    <w:left w:val="nil"/>
                    <w:bottom w:val="single" w:sz="8" w:space="0" w:color="auto"/>
                    <w:right w:val="single" w:sz="8" w:space="0" w:color="auto"/>
                  </w:tcBorders>
                  <w:tcMar>
                    <w:top w:w="0" w:type="dxa"/>
                    <w:left w:w="108" w:type="dxa"/>
                    <w:bottom w:w="0" w:type="dxa"/>
                    <w:right w:w="108" w:type="dxa"/>
                  </w:tcMar>
                </w:tcPr>
                <w:p w:rsidR="007F61F8" w:rsidRPr="007F61F8" w:rsidRDefault="007F61F8" w:rsidP="00465573">
                  <w:pPr>
                    <w:framePr w:hSpace="180" w:wrap="around" w:vAnchor="text" w:hAnchor="text" w:y="1"/>
                    <w:spacing w:after="0" w:line="240" w:lineRule="auto"/>
                    <w:suppressOverlap/>
                    <w:rPr>
                      <w:rFonts w:ascii="Times New Roman" w:eastAsia="Calibri" w:hAnsi="Times New Roman" w:cs="Times New Roman"/>
                      <w:lang w:val="uk-UA" w:eastAsia="ru-RU"/>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rsidR="007F61F8" w:rsidRPr="007F61F8" w:rsidRDefault="007F61F8" w:rsidP="00465573">
                  <w:pPr>
                    <w:framePr w:hSpace="180" w:wrap="around" w:vAnchor="text" w:hAnchor="text" w:y="1"/>
                    <w:spacing w:after="0" w:line="240" w:lineRule="auto"/>
                    <w:suppressOverlap/>
                    <w:rPr>
                      <w:rFonts w:ascii="Times New Roman" w:eastAsia="Calibri" w:hAnsi="Times New Roman" w:cs="Times New Roman"/>
                      <w:lang w:val="uk-UA" w:eastAsia="ru-RU"/>
                    </w:rPr>
                  </w:pPr>
                </w:p>
              </w:tc>
            </w:tr>
            <w:tr w:rsidR="007F61F8" w:rsidRPr="00465573" w:rsidTr="007F61F8">
              <w:trPr>
                <w:trHeight w:val="238"/>
              </w:trPr>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F61F8" w:rsidRPr="007F61F8" w:rsidRDefault="007F61F8" w:rsidP="00465573">
                  <w:pPr>
                    <w:framePr w:hSpace="180" w:wrap="around" w:vAnchor="text" w:hAnchor="text" w:y="1"/>
                    <w:spacing w:after="0" w:line="240" w:lineRule="auto"/>
                    <w:suppressOverlap/>
                    <w:rPr>
                      <w:rFonts w:ascii="Times New Roman" w:eastAsia="Calibri" w:hAnsi="Times New Roman" w:cs="Times New Roman"/>
                      <w:lang w:val="uk-UA" w:eastAsia="ru-RU"/>
                    </w:rPr>
                  </w:pPr>
                </w:p>
              </w:tc>
              <w:tc>
                <w:tcPr>
                  <w:tcW w:w="3149" w:type="dxa"/>
                  <w:tcBorders>
                    <w:top w:val="nil"/>
                    <w:left w:val="nil"/>
                    <w:bottom w:val="single" w:sz="8" w:space="0" w:color="auto"/>
                    <w:right w:val="single" w:sz="8" w:space="0" w:color="auto"/>
                  </w:tcBorders>
                  <w:tcMar>
                    <w:top w:w="0" w:type="dxa"/>
                    <w:left w:w="108" w:type="dxa"/>
                    <w:bottom w:w="0" w:type="dxa"/>
                    <w:right w:w="108" w:type="dxa"/>
                  </w:tcMar>
                </w:tcPr>
                <w:p w:rsidR="007F61F8" w:rsidRPr="007F61F8" w:rsidRDefault="007F61F8" w:rsidP="00465573">
                  <w:pPr>
                    <w:framePr w:hSpace="180" w:wrap="around" w:vAnchor="text" w:hAnchor="text" w:y="1"/>
                    <w:spacing w:after="0" w:line="240" w:lineRule="auto"/>
                    <w:suppressOverlap/>
                    <w:rPr>
                      <w:rFonts w:ascii="Times New Roman" w:eastAsia="Calibri" w:hAnsi="Times New Roman" w:cs="Times New Roman"/>
                      <w:lang w:val="uk-UA" w:eastAsia="ru-RU"/>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rsidR="007F61F8" w:rsidRPr="007F61F8" w:rsidRDefault="007F61F8" w:rsidP="00465573">
                  <w:pPr>
                    <w:framePr w:hSpace="180" w:wrap="around" w:vAnchor="text" w:hAnchor="text" w:y="1"/>
                    <w:spacing w:after="0" w:line="240" w:lineRule="auto"/>
                    <w:suppressOverlap/>
                    <w:rPr>
                      <w:rFonts w:ascii="Times New Roman" w:eastAsia="Calibri" w:hAnsi="Times New Roman" w:cs="Times New Roman"/>
                      <w:lang w:val="uk-UA" w:eastAsia="ru-RU"/>
                    </w:rPr>
                  </w:pPr>
                </w:p>
              </w:tc>
            </w:tr>
            <w:tr w:rsidR="007F61F8" w:rsidRPr="007F61F8" w:rsidTr="007F61F8">
              <w:tc>
                <w:tcPr>
                  <w:tcW w:w="892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61F8" w:rsidRPr="007F61F8" w:rsidRDefault="007F61F8" w:rsidP="00465573">
                  <w:pPr>
                    <w:framePr w:hSpace="180" w:wrap="around" w:vAnchor="text" w:hAnchor="text" w:y="1"/>
                    <w:spacing w:after="0" w:line="240" w:lineRule="auto"/>
                    <w:suppressOverlap/>
                    <w:rPr>
                      <w:rFonts w:ascii="Times New Roman" w:eastAsia="Calibri" w:hAnsi="Times New Roman" w:cs="Times New Roman"/>
                      <w:lang w:val="uk-UA" w:eastAsia="ru-RU"/>
                    </w:rPr>
                  </w:pPr>
                  <w:r w:rsidRPr="007F61F8">
                    <w:rPr>
                      <w:rFonts w:ascii="Times New Roman" w:eastAsia="Calibri" w:hAnsi="Times New Roman" w:cs="Times New Roman"/>
                      <w:lang w:eastAsia="ru-RU"/>
                    </w:rPr>
                    <w:t>II</w:t>
                  </w:r>
                  <w:r w:rsidRPr="007F61F8">
                    <w:rPr>
                      <w:rFonts w:ascii="Times New Roman" w:eastAsia="Calibri" w:hAnsi="Times New Roman" w:cs="Times New Roman"/>
                      <w:lang w:val="uk-UA" w:eastAsia="ru-RU"/>
                    </w:rPr>
                    <w:t xml:space="preserve">. Юридичні особи, які є власниками організації – контрагента </w:t>
                  </w:r>
                </w:p>
                <w:p w:rsidR="007F61F8" w:rsidRPr="007F61F8" w:rsidRDefault="007F61F8" w:rsidP="00465573">
                  <w:pPr>
                    <w:framePr w:hSpace="180" w:wrap="around" w:vAnchor="text" w:hAnchor="text" w:y="1"/>
                    <w:spacing w:after="0" w:line="240" w:lineRule="auto"/>
                    <w:suppressOverlap/>
                    <w:rPr>
                      <w:rFonts w:ascii="Times New Roman" w:eastAsia="Calibri" w:hAnsi="Times New Roman" w:cs="Times New Roman"/>
                      <w:lang w:eastAsia="ru-RU"/>
                    </w:rPr>
                  </w:pPr>
                  <w:r w:rsidRPr="007F61F8">
                    <w:rPr>
                      <w:rFonts w:ascii="Times New Roman" w:eastAsia="Times New Roman" w:hAnsi="Times New Roman" w:cs="Times New Roman"/>
                      <w:lang w:val="uk-UA" w:eastAsia="ru-RU"/>
                    </w:rPr>
                    <w:t xml:space="preserve">ІІ. </w:t>
                  </w:r>
                  <w:r w:rsidRPr="007F61F8">
                    <w:rPr>
                      <w:rFonts w:ascii="Times New Roman" w:eastAsia="Times New Roman" w:hAnsi="Times New Roman" w:cs="Times New Roman"/>
                      <w:lang w:eastAsia="ru-RU"/>
                    </w:rPr>
                    <w:t xml:space="preserve">Legal entities that are Supplier’s owners  </w:t>
                  </w:r>
                </w:p>
              </w:tc>
            </w:tr>
            <w:tr w:rsidR="007F61F8" w:rsidRPr="007F61F8" w:rsidTr="007F61F8">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F61F8" w:rsidRPr="007F61F8" w:rsidRDefault="007F61F8" w:rsidP="00465573">
                  <w:pPr>
                    <w:framePr w:hSpace="180" w:wrap="around" w:vAnchor="text" w:hAnchor="text" w:y="1"/>
                    <w:spacing w:after="0" w:line="240" w:lineRule="auto"/>
                    <w:suppressOverlap/>
                    <w:rPr>
                      <w:rFonts w:ascii="Times New Roman" w:eastAsia="Calibri" w:hAnsi="Times New Roman" w:cs="Times New Roman"/>
                      <w:lang w:eastAsia="ru-RU"/>
                    </w:rPr>
                  </w:pPr>
                </w:p>
              </w:tc>
              <w:tc>
                <w:tcPr>
                  <w:tcW w:w="3149" w:type="dxa"/>
                  <w:tcBorders>
                    <w:top w:val="nil"/>
                    <w:left w:val="nil"/>
                    <w:bottom w:val="single" w:sz="8" w:space="0" w:color="auto"/>
                    <w:right w:val="single" w:sz="8" w:space="0" w:color="auto"/>
                  </w:tcBorders>
                  <w:tcMar>
                    <w:top w:w="0" w:type="dxa"/>
                    <w:left w:w="108" w:type="dxa"/>
                    <w:bottom w:w="0" w:type="dxa"/>
                    <w:right w:w="108" w:type="dxa"/>
                  </w:tcMar>
                </w:tcPr>
                <w:p w:rsidR="007F61F8" w:rsidRPr="007F61F8" w:rsidRDefault="007F61F8" w:rsidP="00465573">
                  <w:pPr>
                    <w:framePr w:hSpace="180" w:wrap="around" w:vAnchor="text" w:hAnchor="text" w:y="1"/>
                    <w:spacing w:after="0" w:line="240" w:lineRule="auto"/>
                    <w:suppressOverlap/>
                    <w:rPr>
                      <w:rFonts w:ascii="Times New Roman" w:eastAsia="Calibri" w:hAnsi="Times New Roman" w:cs="Times New Roman"/>
                      <w:lang w:eastAsia="ru-RU"/>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rsidR="007F61F8" w:rsidRPr="007F61F8" w:rsidRDefault="007F61F8" w:rsidP="00465573">
                  <w:pPr>
                    <w:framePr w:hSpace="180" w:wrap="around" w:vAnchor="text" w:hAnchor="text" w:y="1"/>
                    <w:spacing w:after="0" w:line="240" w:lineRule="auto"/>
                    <w:suppressOverlap/>
                    <w:rPr>
                      <w:rFonts w:ascii="Times New Roman" w:eastAsia="Calibri" w:hAnsi="Times New Roman" w:cs="Times New Roman"/>
                      <w:lang w:eastAsia="ru-RU"/>
                    </w:rPr>
                  </w:pPr>
                </w:p>
              </w:tc>
            </w:tr>
            <w:tr w:rsidR="007F61F8" w:rsidRPr="007F61F8" w:rsidTr="007F61F8">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F61F8" w:rsidRPr="007F61F8" w:rsidRDefault="007F61F8" w:rsidP="00465573">
                  <w:pPr>
                    <w:framePr w:hSpace="180" w:wrap="around" w:vAnchor="text" w:hAnchor="text" w:y="1"/>
                    <w:spacing w:after="0" w:line="240" w:lineRule="auto"/>
                    <w:suppressOverlap/>
                    <w:rPr>
                      <w:rFonts w:ascii="Times New Roman" w:eastAsia="Calibri" w:hAnsi="Times New Roman" w:cs="Times New Roman"/>
                      <w:lang w:eastAsia="ru-RU"/>
                    </w:rPr>
                  </w:pPr>
                </w:p>
              </w:tc>
              <w:tc>
                <w:tcPr>
                  <w:tcW w:w="3149" w:type="dxa"/>
                  <w:tcBorders>
                    <w:top w:val="nil"/>
                    <w:left w:val="nil"/>
                    <w:bottom w:val="single" w:sz="8" w:space="0" w:color="auto"/>
                    <w:right w:val="single" w:sz="8" w:space="0" w:color="auto"/>
                  </w:tcBorders>
                  <w:tcMar>
                    <w:top w:w="0" w:type="dxa"/>
                    <w:left w:w="108" w:type="dxa"/>
                    <w:bottom w:w="0" w:type="dxa"/>
                    <w:right w:w="108" w:type="dxa"/>
                  </w:tcMar>
                </w:tcPr>
                <w:p w:rsidR="007F61F8" w:rsidRPr="007F61F8" w:rsidRDefault="007F61F8" w:rsidP="00465573">
                  <w:pPr>
                    <w:framePr w:hSpace="180" w:wrap="around" w:vAnchor="text" w:hAnchor="text" w:y="1"/>
                    <w:spacing w:after="0" w:line="240" w:lineRule="auto"/>
                    <w:suppressOverlap/>
                    <w:rPr>
                      <w:rFonts w:ascii="Times New Roman" w:eastAsia="Calibri" w:hAnsi="Times New Roman" w:cs="Times New Roman"/>
                      <w:lang w:eastAsia="ru-RU"/>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rsidR="007F61F8" w:rsidRPr="007F61F8" w:rsidRDefault="007F61F8" w:rsidP="00465573">
                  <w:pPr>
                    <w:framePr w:hSpace="180" w:wrap="around" w:vAnchor="text" w:hAnchor="text" w:y="1"/>
                    <w:spacing w:after="0" w:line="240" w:lineRule="auto"/>
                    <w:suppressOverlap/>
                    <w:rPr>
                      <w:rFonts w:ascii="Times New Roman" w:eastAsia="Calibri" w:hAnsi="Times New Roman" w:cs="Times New Roman"/>
                      <w:lang w:eastAsia="ru-RU"/>
                    </w:rPr>
                  </w:pPr>
                </w:p>
              </w:tc>
            </w:tr>
            <w:tr w:rsidR="007F61F8" w:rsidRPr="007F61F8" w:rsidTr="007F61F8">
              <w:tc>
                <w:tcPr>
                  <w:tcW w:w="892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61F8" w:rsidRPr="007F61F8" w:rsidRDefault="007F61F8" w:rsidP="00465573">
                  <w:pPr>
                    <w:framePr w:hSpace="180" w:wrap="around" w:vAnchor="text" w:hAnchor="text" w:y="1"/>
                    <w:spacing w:after="0" w:line="240" w:lineRule="auto"/>
                    <w:suppressOverlap/>
                    <w:rPr>
                      <w:rFonts w:ascii="Times New Roman" w:eastAsia="Calibri" w:hAnsi="Times New Roman" w:cs="Times New Roman"/>
                      <w:lang w:val="uk-UA" w:eastAsia="ru-RU"/>
                    </w:rPr>
                  </w:pPr>
                  <w:r w:rsidRPr="007F61F8">
                    <w:rPr>
                      <w:rFonts w:ascii="Times New Roman" w:eastAsia="Calibri" w:hAnsi="Times New Roman" w:cs="Times New Roman"/>
                      <w:lang w:eastAsia="ru-RU"/>
                    </w:rPr>
                    <w:t>III</w:t>
                  </w:r>
                  <w:r w:rsidRPr="007F61F8">
                    <w:rPr>
                      <w:rFonts w:ascii="Times New Roman" w:eastAsia="Calibri" w:hAnsi="Times New Roman" w:cs="Times New Roman"/>
                      <w:lang w:val="uk-UA" w:eastAsia="ru-RU"/>
                    </w:rPr>
                    <w:t>. Юридичні особи, які є власниками наступних рівнів (до кінцевих)</w:t>
                  </w:r>
                </w:p>
                <w:p w:rsidR="007F61F8" w:rsidRPr="007F61F8" w:rsidRDefault="007F61F8" w:rsidP="00465573">
                  <w:pPr>
                    <w:framePr w:hSpace="180" w:wrap="around" w:vAnchor="text" w:hAnchor="text" w:y="1"/>
                    <w:spacing w:after="0" w:line="240" w:lineRule="auto"/>
                    <w:suppressOverlap/>
                    <w:rPr>
                      <w:rFonts w:ascii="Times New Roman" w:eastAsia="Calibri" w:hAnsi="Times New Roman" w:cs="Times New Roman"/>
                      <w:lang w:eastAsia="ru-RU"/>
                    </w:rPr>
                  </w:pPr>
                  <w:r w:rsidRPr="007F61F8">
                    <w:rPr>
                      <w:rFonts w:ascii="Times New Roman" w:eastAsia="Times New Roman" w:hAnsi="Times New Roman" w:cs="Times New Roman"/>
                      <w:lang w:val="uk-UA" w:eastAsia="ru-RU"/>
                    </w:rPr>
                    <w:t xml:space="preserve">ІІІ. </w:t>
                  </w:r>
                  <w:r w:rsidRPr="007F61F8">
                    <w:rPr>
                      <w:rFonts w:ascii="Times New Roman" w:eastAsia="Times New Roman" w:hAnsi="Times New Roman" w:cs="Times New Roman"/>
                      <w:lang w:eastAsia="ru-RU"/>
                    </w:rPr>
                    <w:t>Legal entities that are owners at the following ownership levels (up to ultimate owners)</w:t>
                  </w:r>
                </w:p>
              </w:tc>
            </w:tr>
            <w:tr w:rsidR="007F61F8" w:rsidRPr="007F61F8" w:rsidTr="007F61F8">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F61F8" w:rsidRPr="007F61F8" w:rsidRDefault="007F61F8" w:rsidP="00465573">
                  <w:pPr>
                    <w:framePr w:hSpace="180" w:wrap="around" w:vAnchor="text" w:hAnchor="text" w:y="1"/>
                    <w:spacing w:after="0" w:line="240" w:lineRule="auto"/>
                    <w:suppressOverlap/>
                    <w:rPr>
                      <w:rFonts w:ascii="Times New Roman" w:eastAsia="Calibri" w:hAnsi="Times New Roman" w:cs="Times New Roman"/>
                      <w:lang w:eastAsia="ru-RU"/>
                    </w:rPr>
                  </w:pPr>
                </w:p>
              </w:tc>
              <w:tc>
                <w:tcPr>
                  <w:tcW w:w="3149" w:type="dxa"/>
                  <w:tcBorders>
                    <w:top w:val="nil"/>
                    <w:left w:val="nil"/>
                    <w:bottom w:val="single" w:sz="8" w:space="0" w:color="auto"/>
                    <w:right w:val="single" w:sz="8" w:space="0" w:color="auto"/>
                  </w:tcBorders>
                  <w:tcMar>
                    <w:top w:w="0" w:type="dxa"/>
                    <w:left w:w="108" w:type="dxa"/>
                    <w:bottom w:w="0" w:type="dxa"/>
                    <w:right w:w="108" w:type="dxa"/>
                  </w:tcMar>
                </w:tcPr>
                <w:p w:rsidR="007F61F8" w:rsidRPr="007F61F8" w:rsidRDefault="007F61F8" w:rsidP="00465573">
                  <w:pPr>
                    <w:framePr w:hSpace="180" w:wrap="around" w:vAnchor="text" w:hAnchor="text" w:y="1"/>
                    <w:spacing w:after="0" w:line="240" w:lineRule="auto"/>
                    <w:suppressOverlap/>
                    <w:rPr>
                      <w:rFonts w:ascii="Times New Roman" w:eastAsia="Calibri" w:hAnsi="Times New Roman" w:cs="Times New Roman"/>
                      <w:lang w:eastAsia="ru-RU"/>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rsidR="007F61F8" w:rsidRPr="007F61F8" w:rsidRDefault="007F61F8" w:rsidP="00465573">
                  <w:pPr>
                    <w:framePr w:hSpace="180" w:wrap="around" w:vAnchor="text" w:hAnchor="text" w:y="1"/>
                    <w:spacing w:after="0" w:line="240" w:lineRule="auto"/>
                    <w:suppressOverlap/>
                    <w:rPr>
                      <w:rFonts w:ascii="Times New Roman" w:eastAsia="Calibri" w:hAnsi="Times New Roman" w:cs="Times New Roman"/>
                      <w:lang w:eastAsia="ru-RU"/>
                    </w:rPr>
                  </w:pPr>
                </w:p>
              </w:tc>
            </w:tr>
            <w:tr w:rsidR="007F61F8" w:rsidRPr="007F61F8" w:rsidTr="007F61F8">
              <w:trPr>
                <w:trHeight w:val="151"/>
              </w:trPr>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F61F8" w:rsidRPr="007F61F8" w:rsidRDefault="007F61F8" w:rsidP="00465573">
                  <w:pPr>
                    <w:framePr w:hSpace="180" w:wrap="around" w:vAnchor="text" w:hAnchor="text" w:y="1"/>
                    <w:spacing w:after="0" w:line="240" w:lineRule="auto"/>
                    <w:suppressOverlap/>
                    <w:rPr>
                      <w:rFonts w:ascii="Times New Roman" w:eastAsia="Calibri" w:hAnsi="Times New Roman" w:cs="Times New Roman"/>
                      <w:lang w:eastAsia="ru-RU"/>
                    </w:rPr>
                  </w:pPr>
                </w:p>
              </w:tc>
              <w:tc>
                <w:tcPr>
                  <w:tcW w:w="3149" w:type="dxa"/>
                  <w:tcBorders>
                    <w:top w:val="nil"/>
                    <w:left w:val="nil"/>
                    <w:bottom w:val="single" w:sz="8" w:space="0" w:color="auto"/>
                    <w:right w:val="single" w:sz="8" w:space="0" w:color="auto"/>
                  </w:tcBorders>
                  <w:tcMar>
                    <w:top w:w="0" w:type="dxa"/>
                    <w:left w:w="108" w:type="dxa"/>
                    <w:bottom w:w="0" w:type="dxa"/>
                    <w:right w:w="108" w:type="dxa"/>
                  </w:tcMar>
                </w:tcPr>
                <w:p w:rsidR="007F61F8" w:rsidRPr="007F61F8" w:rsidRDefault="007F61F8" w:rsidP="00465573">
                  <w:pPr>
                    <w:framePr w:hSpace="180" w:wrap="around" w:vAnchor="text" w:hAnchor="text" w:y="1"/>
                    <w:spacing w:after="0" w:line="240" w:lineRule="auto"/>
                    <w:suppressOverlap/>
                    <w:rPr>
                      <w:rFonts w:ascii="Times New Roman" w:eastAsia="Calibri" w:hAnsi="Times New Roman" w:cs="Times New Roman"/>
                      <w:lang w:eastAsia="ru-RU"/>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rsidR="007F61F8" w:rsidRPr="007F61F8" w:rsidRDefault="007F61F8" w:rsidP="00465573">
                  <w:pPr>
                    <w:framePr w:hSpace="180" w:wrap="around" w:vAnchor="text" w:hAnchor="text" w:y="1"/>
                    <w:spacing w:after="0" w:line="240" w:lineRule="auto"/>
                    <w:suppressOverlap/>
                    <w:rPr>
                      <w:rFonts w:ascii="Times New Roman" w:eastAsia="Calibri" w:hAnsi="Times New Roman" w:cs="Times New Roman"/>
                      <w:lang w:eastAsia="ru-RU"/>
                    </w:rPr>
                  </w:pPr>
                </w:p>
              </w:tc>
            </w:tr>
            <w:tr w:rsidR="007F61F8" w:rsidRPr="007F61F8" w:rsidTr="007F61F8">
              <w:tc>
                <w:tcPr>
                  <w:tcW w:w="892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61F8" w:rsidRPr="007F61F8" w:rsidRDefault="007F61F8" w:rsidP="00465573">
                  <w:pPr>
                    <w:framePr w:hSpace="180" w:wrap="around" w:vAnchor="text" w:hAnchor="text" w:y="1"/>
                    <w:spacing w:after="0" w:line="240" w:lineRule="auto"/>
                    <w:suppressOverlap/>
                    <w:rPr>
                      <w:rFonts w:ascii="Times New Roman" w:eastAsia="Calibri" w:hAnsi="Times New Roman" w:cs="Times New Roman"/>
                      <w:lang w:val="uk-UA" w:eastAsia="ru-RU"/>
                    </w:rPr>
                  </w:pPr>
                  <w:r w:rsidRPr="007F61F8">
                    <w:rPr>
                      <w:rFonts w:ascii="Times New Roman" w:eastAsia="Calibri" w:hAnsi="Times New Roman" w:cs="Times New Roman"/>
                      <w:lang w:eastAsia="ru-RU"/>
                    </w:rPr>
                    <w:t>IV</w:t>
                  </w:r>
                  <w:r w:rsidRPr="007F61F8">
                    <w:rPr>
                      <w:rFonts w:ascii="Times New Roman" w:eastAsia="Calibri" w:hAnsi="Times New Roman" w:cs="Times New Roman"/>
                      <w:lang w:val="uk-UA" w:eastAsia="ru-RU"/>
                    </w:rPr>
                    <w:t>. Кінцевий  бенефіціарний власник (контролер)</w:t>
                  </w:r>
                </w:p>
                <w:p w:rsidR="007F61F8" w:rsidRPr="007F61F8" w:rsidRDefault="007F61F8" w:rsidP="00465573">
                  <w:pPr>
                    <w:framePr w:hSpace="180" w:wrap="around" w:vAnchor="text" w:hAnchor="text" w:y="1"/>
                    <w:spacing w:after="0" w:line="240" w:lineRule="auto"/>
                    <w:suppressOverlap/>
                    <w:rPr>
                      <w:rFonts w:ascii="Times New Roman" w:eastAsia="Calibri" w:hAnsi="Times New Roman" w:cs="Times New Roman"/>
                      <w:lang w:eastAsia="ru-RU"/>
                    </w:rPr>
                  </w:pPr>
                  <w:r w:rsidRPr="007F61F8">
                    <w:rPr>
                      <w:rFonts w:ascii="Times New Roman" w:eastAsia="Times New Roman" w:hAnsi="Times New Roman" w:cs="Times New Roman"/>
                      <w:lang w:val="uk-UA" w:eastAsia="ru-RU"/>
                    </w:rPr>
                    <w:t xml:space="preserve">ІУ. </w:t>
                  </w:r>
                  <w:r w:rsidRPr="007F61F8">
                    <w:rPr>
                      <w:rFonts w:ascii="Times New Roman" w:eastAsia="Times New Roman" w:hAnsi="Times New Roman" w:cs="Times New Roman"/>
                      <w:lang w:eastAsia="ru-RU"/>
                    </w:rPr>
                    <w:t>Ultimate beneficiary</w:t>
                  </w:r>
                  <w:r w:rsidRPr="007F61F8">
                    <w:rPr>
                      <w:rFonts w:ascii="Times New Roman" w:eastAsia="Times New Roman" w:hAnsi="Times New Roman" w:cs="Times New Roman"/>
                      <w:lang w:val="uk-UA" w:eastAsia="ru-RU"/>
                    </w:rPr>
                    <w:t xml:space="preserve"> </w:t>
                  </w:r>
                  <w:r w:rsidRPr="007F61F8">
                    <w:rPr>
                      <w:rFonts w:ascii="Times New Roman" w:eastAsia="Times New Roman" w:hAnsi="Times New Roman" w:cs="Times New Roman"/>
                      <w:lang w:eastAsia="ru-RU"/>
                    </w:rPr>
                    <w:t>(controller)</w:t>
                  </w:r>
                </w:p>
              </w:tc>
            </w:tr>
            <w:tr w:rsidR="007F61F8" w:rsidRPr="007F61F8" w:rsidTr="007F61F8">
              <w:trPr>
                <w:trHeight w:val="134"/>
              </w:trPr>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F61F8" w:rsidRPr="007F61F8" w:rsidRDefault="007F61F8" w:rsidP="00465573">
                  <w:pPr>
                    <w:framePr w:hSpace="180" w:wrap="around" w:vAnchor="text" w:hAnchor="text" w:y="1"/>
                    <w:spacing w:after="0" w:line="240" w:lineRule="auto"/>
                    <w:suppressOverlap/>
                    <w:rPr>
                      <w:rFonts w:ascii="Times New Roman" w:eastAsia="Calibri" w:hAnsi="Times New Roman" w:cs="Times New Roman"/>
                      <w:lang w:eastAsia="ru-RU"/>
                    </w:rPr>
                  </w:pPr>
                </w:p>
              </w:tc>
              <w:tc>
                <w:tcPr>
                  <w:tcW w:w="3149" w:type="dxa"/>
                  <w:tcBorders>
                    <w:top w:val="nil"/>
                    <w:left w:val="nil"/>
                    <w:bottom w:val="single" w:sz="8" w:space="0" w:color="auto"/>
                    <w:right w:val="single" w:sz="8" w:space="0" w:color="auto"/>
                  </w:tcBorders>
                  <w:tcMar>
                    <w:top w:w="0" w:type="dxa"/>
                    <w:left w:w="108" w:type="dxa"/>
                    <w:bottom w:w="0" w:type="dxa"/>
                    <w:right w:w="108" w:type="dxa"/>
                  </w:tcMar>
                </w:tcPr>
                <w:p w:rsidR="007F61F8" w:rsidRPr="007F61F8" w:rsidRDefault="007F61F8" w:rsidP="00465573">
                  <w:pPr>
                    <w:framePr w:hSpace="180" w:wrap="around" w:vAnchor="text" w:hAnchor="text" w:y="1"/>
                    <w:spacing w:after="0" w:line="240" w:lineRule="auto"/>
                    <w:suppressOverlap/>
                    <w:rPr>
                      <w:rFonts w:ascii="Times New Roman" w:eastAsia="Calibri" w:hAnsi="Times New Roman" w:cs="Times New Roman"/>
                      <w:lang w:eastAsia="ru-RU"/>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rsidR="007F61F8" w:rsidRPr="007F61F8" w:rsidRDefault="007F61F8" w:rsidP="00465573">
                  <w:pPr>
                    <w:framePr w:hSpace="180" w:wrap="around" w:vAnchor="text" w:hAnchor="text" w:y="1"/>
                    <w:spacing w:after="0" w:line="240" w:lineRule="auto"/>
                    <w:suppressOverlap/>
                    <w:rPr>
                      <w:rFonts w:ascii="Times New Roman" w:eastAsia="Calibri" w:hAnsi="Times New Roman" w:cs="Times New Roman"/>
                      <w:lang w:eastAsia="ru-RU"/>
                    </w:rPr>
                  </w:pPr>
                </w:p>
              </w:tc>
            </w:tr>
          </w:tbl>
          <w:p w:rsidR="007F61F8" w:rsidRPr="007F61F8" w:rsidRDefault="007F61F8" w:rsidP="007F61F8">
            <w:pPr>
              <w:spacing w:after="0" w:line="240" w:lineRule="auto"/>
              <w:rPr>
                <w:rFonts w:ascii="Times New Roman" w:eastAsia="Calibri" w:hAnsi="Times New Roman" w:cs="Times New Roman"/>
                <w:i/>
                <w:iCs/>
                <w:u w:val="single"/>
                <w:lang w:eastAsia="ru-RU"/>
              </w:rPr>
            </w:pPr>
            <w:r w:rsidRPr="007F61F8">
              <w:rPr>
                <w:rFonts w:ascii="Times New Roman" w:eastAsia="Calibri" w:hAnsi="Times New Roman" w:cs="Times New Roman"/>
                <w:i/>
                <w:iCs/>
                <w:u w:val="single"/>
                <w:lang w:val="uk-UA" w:eastAsia="ru-RU"/>
              </w:rPr>
              <w:t>Примітка/</w:t>
            </w:r>
            <w:r w:rsidRPr="007F61F8">
              <w:rPr>
                <w:rFonts w:ascii="Times New Roman" w:eastAsia="Times New Roman" w:hAnsi="Times New Roman" w:cs="Times New Roman"/>
                <w:i/>
                <w:u w:val="single"/>
                <w:lang w:eastAsia="ru-RU"/>
              </w:rPr>
              <w:t xml:space="preserve"> Note</w:t>
            </w:r>
          </w:p>
          <w:p w:rsidR="007F61F8" w:rsidRPr="007F61F8" w:rsidRDefault="007F61F8" w:rsidP="007F61F8">
            <w:pPr>
              <w:spacing w:after="0" w:line="240" w:lineRule="auto"/>
              <w:rPr>
                <w:rFonts w:ascii="Times New Roman" w:eastAsia="Calibri" w:hAnsi="Times New Roman" w:cs="Times New Roman"/>
                <w:i/>
                <w:iCs/>
                <w:lang w:eastAsia="ru-RU"/>
              </w:rPr>
            </w:pPr>
            <w:r w:rsidRPr="007F61F8">
              <w:rPr>
                <w:rFonts w:ascii="Times New Roman" w:eastAsia="Calibri" w:hAnsi="Times New Roman" w:cs="Times New Roman"/>
                <w:i/>
                <w:iCs/>
                <w:lang w:val="uk-UA" w:eastAsia="ru-RU"/>
              </w:rPr>
              <w:t>Для</w:t>
            </w:r>
            <w:r w:rsidRPr="007F61F8">
              <w:rPr>
                <w:rFonts w:ascii="Times New Roman" w:eastAsia="Calibri" w:hAnsi="Times New Roman" w:cs="Times New Roman"/>
                <w:i/>
                <w:iCs/>
                <w:lang w:eastAsia="ru-RU"/>
              </w:rPr>
              <w:t xml:space="preserve"> </w:t>
            </w:r>
            <w:r w:rsidRPr="007F61F8">
              <w:rPr>
                <w:rFonts w:ascii="Times New Roman" w:eastAsia="Calibri" w:hAnsi="Times New Roman" w:cs="Times New Roman"/>
                <w:i/>
                <w:iCs/>
                <w:lang w:val="uk-UA" w:eastAsia="ru-RU"/>
              </w:rPr>
              <w:t>власників</w:t>
            </w:r>
            <w:r w:rsidRPr="007F61F8">
              <w:rPr>
                <w:rFonts w:ascii="Times New Roman" w:eastAsia="Calibri" w:hAnsi="Times New Roman" w:cs="Times New Roman"/>
                <w:i/>
                <w:iCs/>
                <w:lang w:eastAsia="ru-RU"/>
              </w:rPr>
              <w:t xml:space="preserve"> / </w:t>
            </w:r>
            <w:r w:rsidRPr="007F61F8">
              <w:rPr>
                <w:rFonts w:ascii="Times New Roman" w:eastAsia="Calibri" w:hAnsi="Times New Roman" w:cs="Times New Roman"/>
                <w:i/>
                <w:iCs/>
                <w:lang w:val="uk-UA" w:eastAsia="ru-RU"/>
              </w:rPr>
              <w:t>бенефіціарів</w:t>
            </w:r>
            <w:r w:rsidRPr="007F61F8">
              <w:rPr>
                <w:rFonts w:ascii="Times New Roman" w:eastAsia="Calibri" w:hAnsi="Times New Roman" w:cs="Times New Roman"/>
                <w:i/>
                <w:iCs/>
                <w:lang w:eastAsia="ru-RU"/>
              </w:rPr>
              <w:t xml:space="preserve"> / </w:t>
            </w:r>
            <w:r w:rsidRPr="007F61F8">
              <w:rPr>
                <w:rFonts w:ascii="Times New Roman" w:eastAsia="Calibri" w:hAnsi="Times New Roman" w:cs="Times New Roman"/>
                <w:i/>
                <w:iCs/>
                <w:lang w:val="uk-UA" w:eastAsia="ru-RU"/>
              </w:rPr>
              <w:t>акціонерів</w:t>
            </w:r>
            <w:r w:rsidRPr="007F61F8">
              <w:rPr>
                <w:rFonts w:ascii="Times New Roman" w:eastAsia="Calibri" w:hAnsi="Times New Roman" w:cs="Times New Roman"/>
                <w:i/>
                <w:iCs/>
                <w:lang w:eastAsia="ru-RU"/>
              </w:rPr>
              <w:t xml:space="preserve"> </w:t>
            </w:r>
            <w:r w:rsidRPr="007F61F8">
              <w:rPr>
                <w:rFonts w:ascii="Times New Roman" w:eastAsia="Calibri" w:hAnsi="Times New Roman" w:cs="Times New Roman"/>
                <w:i/>
                <w:iCs/>
                <w:lang w:val="uk-UA" w:eastAsia="ru-RU"/>
              </w:rPr>
              <w:t>фізичних</w:t>
            </w:r>
            <w:r w:rsidRPr="007F61F8">
              <w:rPr>
                <w:rFonts w:ascii="Times New Roman" w:eastAsia="Calibri" w:hAnsi="Times New Roman" w:cs="Times New Roman"/>
                <w:i/>
                <w:iCs/>
                <w:lang w:eastAsia="ru-RU"/>
              </w:rPr>
              <w:t xml:space="preserve"> </w:t>
            </w:r>
            <w:r w:rsidRPr="007F61F8">
              <w:rPr>
                <w:rFonts w:ascii="Times New Roman" w:eastAsia="Calibri" w:hAnsi="Times New Roman" w:cs="Times New Roman"/>
                <w:i/>
                <w:iCs/>
                <w:lang w:val="uk-UA" w:eastAsia="ru-RU"/>
              </w:rPr>
              <w:t>осіб</w:t>
            </w:r>
            <w:r w:rsidRPr="007F61F8">
              <w:rPr>
                <w:rFonts w:ascii="Times New Roman" w:eastAsia="Calibri" w:hAnsi="Times New Roman" w:cs="Times New Roman"/>
                <w:i/>
                <w:iCs/>
                <w:lang w:eastAsia="ru-RU"/>
              </w:rPr>
              <w:t xml:space="preserve"> </w:t>
            </w:r>
            <w:r w:rsidRPr="007F61F8">
              <w:rPr>
                <w:rFonts w:ascii="Times New Roman" w:eastAsia="Calibri" w:hAnsi="Times New Roman" w:cs="Times New Roman"/>
                <w:i/>
                <w:iCs/>
                <w:lang w:val="uk-UA" w:eastAsia="ru-RU"/>
              </w:rPr>
              <w:t>вказати</w:t>
            </w:r>
            <w:r w:rsidRPr="007F61F8">
              <w:rPr>
                <w:rFonts w:ascii="Times New Roman" w:eastAsia="Calibri" w:hAnsi="Times New Roman" w:cs="Times New Roman"/>
                <w:i/>
                <w:iCs/>
                <w:lang w:eastAsia="ru-RU"/>
              </w:rPr>
              <w:t xml:space="preserve"> </w:t>
            </w:r>
            <w:r w:rsidRPr="007F61F8">
              <w:rPr>
                <w:rFonts w:ascii="Times New Roman" w:eastAsia="Calibri" w:hAnsi="Times New Roman" w:cs="Times New Roman"/>
                <w:i/>
                <w:iCs/>
                <w:lang w:val="uk-UA" w:eastAsia="ru-RU"/>
              </w:rPr>
              <w:t>ПІБ</w:t>
            </w:r>
            <w:r w:rsidRPr="007F61F8">
              <w:rPr>
                <w:rFonts w:ascii="Times New Roman" w:eastAsia="Calibri" w:hAnsi="Times New Roman" w:cs="Times New Roman"/>
                <w:i/>
                <w:iCs/>
                <w:lang w:eastAsia="ru-RU"/>
              </w:rPr>
              <w:t xml:space="preserve">, </w:t>
            </w:r>
            <w:r w:rsidRPr="007F61F8">
              <w:rPr>
                <w:rFonts w:ascii="Times New Roman" w:eastAsia="Calibri" w:hAnsi="Times New Roman" w:cs="Times New Roman"/>
                <w:i/>
                <w:iCs/>
                <w:lang w:val="uk-UA" w:eastAsia="ru-RU"/>
              </w:rPr>
              <w:t>ІПН</w:t>
            </w:r>
            <w:r w:rsidRPr="007F61F8">
              <w:rPr>
                <w:rFonts w:ascii="Times New Roman" w:eastAsia="Calibri" w:hAnsi="Times New Roman" w:cs="Times New Roman"/>
                <w:i/>
                <w:iCs/>
                <w:lang w:eastAsia="ru-RU"/>
              </w:rPr>
              <w:t xml:space="preserve">, </w:t>
            </w:r>
            <w:r w:rsidRPr="007F61F8">
              <w:rPr>
                <w:rFonts w:ascii="Times New Roman" w:eastAsia="Calibri" w:hAnsi="Times New Roman" w:cs="Times New Roman"/>
                <w:i/>
                <w:iCs/>
                <w:lang w:val="uk-UA" w:eastAsia="ru-RU"/>
              </w:rPr>
              <w:t>паспортні</w:t>
            </w:r>
            <w:r w:rsidRPr="007F61F8">
              <w:rPr>
                <w:rFonts w:ascii="Times New Roman" w:eastAsia="Calibri" w:hAnsi="Times New Roman" w:cs="Times New Roman"/>
                <w:i/>
                <w:iCs/>
                <w:lang w:eastAsia="ru-RU"/>
              </w:rPr>
              <w:t xml:space="preserve"> </w:t>
            </w:r>
            <w:r w:rsidRPr="007F61F8">
              <w:rPr>
                <w:rFonts w:ascii="Times New Roman" w:eastAsia="Calibri" w:hAnsi="Times New Roman" w:cs="Times New Roman"/>
                <w:i/>
                <w:iCs/>
                <w:lang w:val="uk-UA" w:eastAsia="ru-RU"/>
              </w:rPr>
              <w:t>дані</w:t>
            </w:r>
            <w:r w:rsidRPr="007F61F8">
              <w:rPr>
                <w:rFonts w:ascii="Times New Roman" w:eastAsia="Calibri" w:hAnsi="Times New Roman" w:cs="Times New Roman"/>
                <w:i/>
                <w:iCs/>
                <w:lang w:eastAsia="ru-RU"/>
              </w:rPr>
              <w:t xml:space="preserve">  </w:t>
            </w:r>
            <w:r w:rsidRPr="007F61F8">
              <w:rPr>
                <w:rFonts w:ascii="Times New Roman" w:eastAsia="Calibri" w:hAnsi="Times New Roman" w:cs="Times New Roman"/>
                <w:i/>
                <w:iCs/>
                <w:lang w:val="uk-UA" w:eastAsia="ru-RU"/>
              </w:rPr>
              <w:t>та</w:t>
            </w:r>
            <w:r w:rsidRPr="007F61F8">
              <w:rPr>
                <w:rFonts w:ascii="Times New Roman" w:eastAsia="Calibri" w:hAnsi="Times New Roman" w:cs="Times New Roman"/>
                <w:i/>
                <w:iCs/>
                <w:lang w:eastAsia="ru-RU"/>
              </w:rPr>
              <w:t xml:space="preserve"> </w:t>
            </w:r>
            <w:r w:rsidRPr="007F61F8">
              <w:rPr>
                <w:rFonts w:ascii="Times New Roman" w:eastAsia="Calibri" w:hAnsi="Times New Roman" w:cs="Times New Roman"/>
                <w:i/>
                <w:iCs/>
                <w:lang w:val="uk-UA" w:eastAsia="ru-RU"/>
              </w:rPr>
              <w:t>частку</w:t>
            </w:r>
            <w:r w:rsidRPr="007F61F8">
              <w:rPr>
                <w:rFonts w:ascii="Times New Roman" w:eastAsia="Calibri" w:hAnsi="Times New Roman" w:cs="Times New Roman"/>
                <w:i/>
                <w:iCs/>
                <w:lang w:eastAsia="ru-RU"/>
              </w:rPr>
              <w:t xml:space="preserve"> </w:t>
            </w:r>
            <w:r w:rsidRPr="007F61F8">
              <w:rPr>
                <w:rFonts w:ascii="Times New Roman" w:eastAsia="Calibri" w:hAnsi="Times New Roman" w:cs="Times New Roman"/>
                <w:i/>
                <w:iCs/>
                <w:lang w:val="uk-UA" w:eastAsia="ru-RU"/>
              </w:rPr>
              <w:t>в</w:t>
            </w:r>
            <w:r w:rsidRPr="007F61F8">
              <w:rPr>
                <w:rFonts w:ascii="Times New Roman" w:eastAsia="Calibri" w:hAnsi="Times New Roman" w:cs="Times New Roman"/>
                <w:i/>
                <w:iCs/>
                <w:lang w:eastAsia="ru-RU"/>
              </w:rPr>
              <w:t>%</w:t>
            </w:r>
            <w:r w:rsidRPr="007F61F8">
              <w:rPr>
                <w:rFonts w:ascii="Times New Roman" w:eastAsia="Calibri" w:hAnsi="Times New Roman" w:cs="Times New Roman"/>
                <w:i/>
                <w:iCs/>
                <w:lang w:val="uk-UA" w:eastAsia="ru-RU"/>
              </w:rPr>
              <w:t xml:space="preserve">  / </w:t>
            </w:r>
            <w:r w:rsidRPr="007F61F8">
              <w:rPr>
                <w:rFonts w:ascii="Times New Roman" w:eastAsia="Times New Roman" w:hAnsi="Times New Roman" w:cs="Times New Roman"/>
                <w:i/>
                <w:lang w:eastAsia="ru-RU"/>
              </w:rPr>
              <w:t>Indicate full name, tax ID, passport details of owners, beneficiaries and shareholders who are physical persons, including their share %.</w:t>
            </w:r>
          </w:p>
          <w:p w:rsidR="007F61F8" w:rsidRPr="007F61F8" w:rsidRDefault="007F61F8" w:rsidP="007F61F8">
            <w:pPr>
              <w:autoSpaceDE w:val="0"/>
              <w:autoSpaceDN w:val="0"/>
              <w:spacing w:after="0" w:line="240" w:lineRule="auto"/>
              <w:rPr>
                <w:rFonts w:ascii="Times New Roman" w:eastAsia="Calibri" w:hAnsi="Times New Roman" w:cs="Times New Roman"/>
                <w:i/>
                <w:iCs/>
                <w:color w:val="000000"/>
                <w:lang w:val="uk-UA" w:eastAsia="ru-RU"/>
              </w:rPr>
            </w:pPr>
            <w:r w:rsidRPr="007F61F8">
              <w:rPr>
                <w:rFonts w:ascii="Times New Roman" w:eastAsia="Calibri" w:hAnsi="Times New Roman" w:cs="Times New Roman"/>
                <w:i/>
                <w:iCs/>
                <w:color w:val="000000"/>
                <w:lang w:val="uk-UA" w:eastAsia="ru-RU"/>
              </w:rPr>
              <w:t xml:space="preserve">Для власників / акціонерів юридичних осіб вказати: </w:t>
            </w:r>
          </w:p>
          <w:p w:rsidR="007F61F8" w:rsidRPr="007F61F8" w:rsidRDefault="007F61F8" w:rsidP="007F61F8">
            <w:pPr>
              <w:autoSpaceDE w:val="0"/>
              <w:autoSpaceDN w:val="0"/>
              <w:spacing w:after="0" w:line="240" w:lineRule="auto"/>
              <w:rPr>
                <w:rFonts w:ascii="Times New Roman" w:eastAsia="Calibri" w:hAnsi="Times New Roman" w:cs="Times New Roman"/>
                <w:i/>
                <w:iCs/>
                <w:color w:val="000000"/>
                <w:lang w:val="uk-UA" w:eastAsia="ru-RU"/>
              </w:rPr>
            </w:pPr>
            <w:r w:rsidRPr="007F61F8">
              <w:rPr>
                <w:rFonts w:ascii="Times New Roman" w:eastAsia="Calibri" w:hAnsi="Times New Roman" w:cs="Times New Roman"/>
                <w:i/>
                <w:iCs/>
                <w:color w:val="000000"/>
                <w:lang w:val="uk-UA" w:eastAsia="ru-RU"/>
              </w:rPr>
              <w:t>- найменування, форму власності, ІНП, місцезнаходження та частку в% в організації</w:t>
            </w:r>
          </w:p>
          <w:p w:rsidR="007F61F8" w:rsidRPr="007F61F8" w:rsidRDefault="007F61F8" w:rsidP="007F61F8">
            <w:pPr>
              <w:autoSpaceDE w:val="0"/>
              <w:autoSpaceDN w:val="0"/>
              <w:spacing w:after="0" w:line="240" w:lineRule="auto"/>
              <w:rPr>
                <w:rFonts w:ascii="Times New Roman" w:eastAsia="Calibri" w:hAnsi="Times New Roman" w:cs="Times New Roman"/>
                <w:i/>
                <w:iCs/>
                <w:color w:val="000000"/>
                <w:lang w:val="uk-UA" w:eastAsia="ru-RU"/>
              </w:rPr>
            </w:pPr>
            <w:r w:rsidRPr="007F61F8">
              <w:rPr>
                <w:rFonts w:ascii="Times New Roman" w:eastAsia="Calibri" w:hAnsi="Times New Roman" w:cs="Times New Roman"/>
                <w:i/>
                <w:iCs/>
                <w:color w:val="000000"/>
                <w:lang w:val="uk-UA" w:eastAsia="ru-RU"/>
              </w:rPr>
              <w:t>- вказати своїх власників (до кінцевих)</w:t>
            </w:r>
          </w:p>
          <w:p w:rsidR="007F61F8" w:rsidRPr="007F61F8" w:rsidRDefault="007F61F8" w:rsidP="007F61F8">
            <w:pPr>
              <w:spacing w:after="0" w:line="240" w:lineRule="auto"/>
              <w:rPr>
                <w:rFonts w:ascii="Times New Roman" w:eastAsia="Times New Roman" w:hAnsi="Times New Roman" w:cs="Times New Roman"/>
                <w:i/>
                <w:lang w:eastAsia="ru-RU"/>
              </w:rPr>
            </w:pPr>
            <w:r w:rsidRPr="007F61F8">
              <w:rPr>
                <w:rFonts w:ascii="Times New Roman" w:eastAsia="Times New Roman" w:hAnsi="Times New Roman" w:cs="Times New Roman"/>
                <w:i/>
                <w:lang w:eastAsia="ru-RU"/>
              </w:rPr>
              <w:t>For owners/shareholders that are legal entities, indicate the following:</w:t>
            </w:r>
          </w:p>
          <w:p w:rsidR="007F61F8" w:rsidRPr="007F61F8" w:rsidRDefault="007F61F8" w:rsidP="007F61F8">
            <w:pPr>
              <w:spacing w:after="0" w:line="240" w:lineRule="auto"/>
              <w:rPr>
                <w:rFonts w:ascii="Times New Roman" w:eastAsia="Times New Roman" w:hAnsi="Times New Roman" w:cs="Times New Roman"/>
                <w:i/>
                <w:lang w:eastAsia="ru-RU"/>
              </w:rPr>
            </w:pPr>
            <w:r w:rsidRPr="007F61F8">
              <w:rPr>
                <w:rFonts w:ascii="Times New Roman" w:eastAsia="Times New Roman" w:hAnsi="Times New Roman" w:cs="Times New Roman"/>
                <w:i/>
                <w:lang w:eastAsia="ru-RU"/>
              </w:rPr>
              <w:t>- Name, form of ownership, tax ID, location and % of company share.</w:t>
            </w:r>
          </w:p>
          <w:p w:rsidR="007F61F8" w:rsidRPr="007F61F8" w:rsidRDefault="007F61F8" w:rsidP="007F61F8">
            <w:pPr>
              <w:spacing w:after="0" w:line="240" w:lineRule="auto"/>
              <w:rPr>
                <w:rFonts w:ascii="Times New Roman" w:eastAsia="Times New Roman" w:hAnsi="Times New Roman" w:cs="Times New Roman"/>
                <w:i/>
                <w:lang w:eastAsia="ru-RU"/>
              </w:rPr>
            </w:pPr>
            <w:r w:rsidRPr="007F61F8">
              <w:rPr>
                <w:rFonts w:ascii="Times New Roman" w:eastAsia="Times New Roman" w:hAnsi="Times New Roman" w:cs="Times New Roman"/>
                <w:i/>
                <w:lang w:eastAsia="ru-RU"/>
              </w:rPr>
              <w:t>- Indicate owners (up to ultimate owners).</w:t>
            </w:r>
          </w:p>
          <w:p w:rsidR="007F61F8" w:rsidRPr="007F61F8" w:rsidRDefault="007F61F8" w:rsidP="007F61F8">
            <w:pPr>
              <w:autoSpaceDE w:val="0"/>
              <w:autoSpaceDN w:val="0"/>
              <w:spacing w:after="0" w:line="240" w:lineRule="auto"/>
              <w:rPr>
                <w:rFonts w:ascii="Times New Roman" w:eastAsia="Calibri" w:hAnsi="Times New Roman" w:cs="Times New Roman"/>
                <w:i/>
                <w:iCs/>
                <w:color w:val="000000"/>
                <w:lang w:eastAsia="ru-RU"/>
              </w:rPr>
            </w:pPr>
          </w:p>
          <w:p w:rsidR="007F61F8" w:rsidRPr="007F61F8" w:rsidRDefault="007F61F8" w:rsidP="007F61F8">
            <w:pPr>
              <w:autoSpaceDE w:val="0"/>
              <w:autoSpaceDN w:val="0"/>
              <w:spacing w:after="0" w:line="240" w:lineRule="auto"/>
              <w:rPr>
                <w:rFonts w:ascii="Times New Roman" w:eastAsia="Calibri" w:hAnsi="Times New Roman" w:cs="Times New Roman"/>
                <w:color w:val="000000"/>
                <w:lang w:val="uk-UA" w:eastAsia="ru-RU"/>
              </w:rPr>
            </w:pPr>
            <w:r w:rsidRPr="007F61F8">
              <w:rPr>
                <w:rFonts w:ascii="Times New Roman" w:eastAsia="Calibri" w:hAnsi="Times New Roman" w:cs="Times New Roman"/>
                <w:color w:val="000000"/>
                <w:lang w:val="uk-UA" w:eastAsia="ru-RU"/>
              </w:rPr>
              <w:t>Достовірність та повноту даної інформації підтверджую.</w:t>
            </w:r>
          </w:p>
          <w:p w:rsidR="007F61F8" w:rsidRPr="007F61F8" w:rsidRDefault="007F61F8" w:rsidP="007F61F8">
            <w:pPr>
              <w:spacing w:after="0" w:line="240" w:lineRule="auto"/>
              <w:rPr>
                <w:rFonts w:ascii="Times New Roman" w:eastAsia="Times New Roman" w:hAnsi="Times New Roman" w:cs="Times New Roman"/>
                <w:lang w:eastAsia="ru-RU"/>
              </w:rPr>
            </w:pPr>
            <w:r w:rsidRPr="007F61F8">
              <w:rPr>
                <w:rFonts w:ascii="Times New Roman" w:eastAsia="Times New Roman" w:hAnsi="Times New Roman" w:cs="Times New Roman"/>
                <w:lang w:eastAsia="ru-RU"/>
              </w:rPr>
              <w:t>Hereby confirm the authenticity and completeness of this information</w:t>
            </w:r>
          </w:p>
          <w:p w:rsidR="007F61F8" w:rsidRPr="007F61F8" w:rsidRDefault="007F61F8" w:rsidP="007F61F8">
            <w:pPr>
              <w:autoSpaceDE w:val="0"/>
              <w:autoSpaceDN w:val="0"/>
              <w:spacing w:after="0" w:line="240" w:lineRule="auto"/>
              <w:rPr>
                <w:rFonts w:ascii="Times New Roman" w:eastAsia="Calibri" w:hAnsi="Times New Roman" w:cs="Times New Roman"/>
                <w:color w:val="000000"/>
                <w:lang w:val="uk-UA" w:eastAsia="ru-RU"/>
              </w:rPr>
            </w:pPr>
            <w:r w:rsidRPr="007F61F8">
              <w:rPr>
                <w:rFonts w:ascii="Times New Roman" w:eastAsia="Calibri" w:hAnsi="Times New Roman" w:cs="Times New Roman"/>
                <w:color w:val="000000"/>
                <w:lang w:val="uk-UA" w:eastAsia="ru-RU"/>
              </w:rPr>
              <w:t>«___» __________ 20___р.  _______________________________________________________</w:t>
            </w:r>
          </w:p>
          <w:p w:rsidR="007F61F8" w:rsidRPr="007F61F8" w:rsidRDefault="007F61F8" w:rsidP="007F61F8">
            <w:pPr>
              <w:autoSpaceDE w:val="0"/>
              <w:autoSpaceDN w:val="0"/>
              <w:spacing w:after="0" w:line="240" w:lineRule="auto"/>
              <w:rPr>
                <w:rFonts w:ascii="Times New Roman" w:eastAsia="Calibri" w:hAnsi="Times New Roman" w:cs="Times New Roman"/>
                <w:color w:val="000000"/>
                <w:lang w:val="uk-UA" w:eastAsia="ru-RU"/>
              </w:rPr>
            </w:pPr>
            <w:r w:rsidRPr="007F61F8">
              <w:rPr>
                <w:rFonts w:ascii="Times New Roman" w:eastAsia="Calibri" w:hAnsi="Times New Roman" w:cs="Times New Roman"/>
                <w:color w:val="000000"/>
                <w:lang w:val="uk-UA" w:eastAsia="ru-RU"/>
              </w:rPr>
              <w:t xml:space="preserve">       (підпис особи – уповноваженого представника контрагента)</w:t>
            </w:r>
          </w:p>
          <w:p w:rsidR="007F61F8" w:rsidRPr="007F61F8" w:rsidRDefault="007F61F8" w:rsidP="007F61F8">
            <w:pPr>
              <w:spacing w:after="0" w:line="240" w:lineRule="auto"/>
              <w:rPr>
                <w:rFonts w:ascii="Times New Roman" w:eastAsia="Times New Roman" w:hAnsi="Times New Roman" w:cs="Times New Roman"/>
                <w:b/>
                <w:lang w:eastAsia="ru-RU"/>
              </w:rPr>
            </w:pPr>
            <w:r w:rsidRPr="007F61F8">
              <w:rPr>
                <w:rFonts w:ascii="Times New Roman" w:eastAsia="Times New Roman" w:hAnsi="Times New Roman" w:cs="Times New Roman"/>
                <w:lang w:val="uk-UA" w:eastAsia="ru-RU"/>
              </w:rPr>
              <w:t xml:space="preserve">          </w:t>
            </w:r>
            <w:r w:rsidRPr="007F61F8">
              <w:rPr>
                <w:rFonts w:ascii="Times New Roman" w:eastAsia="Times New Roman" w:hAnsi="Times New Roman" w:cs="Times New Roman"/>
                <w:lang w:eastAsia="ru-RU"/>
              </w:rPr>
              <w:t>(Name and signature of Supplier’s authorized representative)</w:t>
            </w:r>
          </w:p>
          <w:p w:rsidR="007F61F8" w:rsidRPr="007F61F8" w:rsidRDefault="007F61F8" w:rsidP="007F61F8">
            <w:pPr>
              <w:autoSpaceDE w:val="0"/>
              <w:autoSpaceDN w:val="0"/>
              <w:spacing w:after="0" w:line="240" w:lineRule="auto"/>
              <w:rPr>
                <w:rFonts w:ascii="Times New Roman" w:eastAsia="Calibri" w:hAnsi="Times New Roman" w:cs="Times New Roman"/>
                <w:color w:val="000000"/>
                <w:lang w:eastAsia="ru-RU"/>
              </w:rPr>
            </w:pPr>
            <w:r w:rsidRPr="007F61F8">
              <w:rPr>
                <w:rFonts w:ascii="Times New Roman" w:eastAsia="Calibri" w:hAnsi="Times New Roman" w:cs="Times New Roman"/>
                <w:color w:val="000000"/>
                <w:lang w:eastAsia="ru-RU"/>
              </w:rPr>
              <w:tab/>
            </w:r>
            <w:r w:rsidRPr="007F61F8">
              <w:rPr>
                <w:rFonts w:ascii="Times New Roman" w:eastAsia="Calibri" w:hAnsi="Times New Roman" w:cs="Times New Roman"/>
                <w:color w:val="000000"/>
                <w:lang w:eastAsia="ru-RU"/>
              </w:rPr>
              <w:tab/>
            </w:r>
            <w:r w:rsidRPr="007F61F8">
              <w:rPr>
                <w:rFonts w:ascii="Times New Roman" w:eastAsia="Calibri" w:hAnsi="Times New Roman" w:cs="Times New Roman"/>
                <w:color w:val="000000"/>
                <w:lang w:eastAsia="ru-RU"/>
              </w:rPr>
              <w:tab/>
            </w:r>
            <w:r w:rsidRPr="007F61F8">
              <w:rPr>
                <w:rFonts w:ascii="Times New Roman" w:eastAsia="Calibri" w:hAnsi="Times New Roman" w:cs="Times New Roman"/>
                <w:color w:val="000000"/>
                <w:lang w:eastAsia="ru-RU"/>
              </w:rPr>
              <w:tab/>
            </w:r>
            <w:r w:rsidRPr="007F61F8">
              <w:rPr>
                <w:rFonts w:ascii="Times New Roman" w:eastAsia="Calibri" w:hAnsi="Times New Roman" w:cs="Times New Roman"/>
                <w:color w:val="000000"/>
                <w:lang w:eastAsia="ru-RU"/>
              </w:rPr>
              <w:tab/>
            </w:r>
            <w:r w:rsidRPr="007F61F8">
              <w:rPr>
                <w:rFonts w:ascii="Times New Roman" w:eastAsia="Calibri" w:hAnsi="Times New Roman" w:cs="Times New Roman"/>
                <w:color w:val="000000"/>
                <w:lang w:eastAsia="ru-RU"/>
              </w:rPr>
              <w:tab/>
            </w:r>
            <w:r w:rsidRPr="007F61F8">
              <w:rPr>
                <w:rFonts w:ascii="Times New Roman" w:eastAsia="Calibri" w:hAnsi="Times New Roman" w:cs="Times New Roman"/>
                <w:color w:val="000000"/>
                <w:lang w:eastAsia="ru-RU"/>
              </w:rPr>
              <w:tab/>
            </w:r>
            <w:r w:rsidRPr="007F61F8">
              <w:rPr>
                <w:rFonts w:ascii="Times New Roman" w:eastAsia="Calibri" w:hAnsi="Times New Roman" w:cs="Times New Roman"/>
                <w:color w:val="000000"/>
                <w:lang w:val="uk-UA" w:eastAsia="ru-RU"/>
              </w:rPr>
              <w:t>М</w:t>
            </w:r>
            <w:r w:rsidRPr="007F61F8">
              <w:rPr>
                <w:rFonts w:ascii="Times New Roman" w:eastAsia="Calibri" w:hAnsi="Times New Roman" w:cs="Times New Roman"/>
                <w:color w:val="000000"/>
                <w:lang w:eastAsia="ru-RU"/>
              </w:rPr>
              <w:t>.</w:t>
            </w:r>
            <w:r w:rsidRPr="007F61F8">
              <w:rPr>
                <w:rFonts w:ascii="Times New Roman" w:eastAsia="Calibri" w:hAnsi="Times New Roman" w:cs="Times New Roman"/>
                <w:color w:val="000000"/>
                <w:lang w:val="uk-UA" w:eastAsia="ru-RU"/>
              </w:rPr>
              <w:t>П</w:t>
            </w:r>
            <w:r w:rsidRPr="007F61F8">
              <w:rPr>
                <w:rFonts w:ascii="Times New Roman" w:eastAsia="Calibri" w:hAnsi="Times New Roman" w:cs="Times New Roman"/>
                <w:color w:val="000000"/>
                <w:lang w:eastAsia="ru-RU"/>
              </w:rPr>
              <w:t>.</w:t>
            </w:r>
            <w:r w:rsidRPr="007F61F8">
              <w:rPr>
                <w:rFonts w:ascii="Times New Roman" w:eastAsia="Times New Roman" w:hAnsi="Times New Roman" w:cs="Times New Roman"/>
                <w:lang w:eastAsia="ru-RU"/>
              </w:rPr>
              <w:t xml:space="preserve"> Stamp here</w:t>
            </w:r>
          </w:p>
          <w:p w:rsidR="007F61F8" w:rsidRPr="007F61F8" w:rsidRDefault="007F61F8" w:rsidP="007F61F8">
            <w:pPr>
              <w:autoSpaceDE w:val="0"/>
              <w:autoSpaceDN w:val="0"/>
              <w:spacing w:after="0" w:line="240" w:lineRule="auto"/>
              <w:rPr>
                <w:rFonts w:ascii="Times New Roman" w:eastAsia="Calibri" w:hAnsi="Times New Roman" w:cs="Times New Roman"/>
                <w:color w:val="000000"/>
                <w:sz w:val="24"/>
                <w:szCs w:val="24"/>
                <w:lang w:eastAsia="ru-RU"/>
              </w:rPr>
            </w:pPr>
          </w:p>
          <w:p w:rsidR="007F61F8" w:rsidRPr="007F61F8" w:rsidRDefault="007F61F8" w:rsidP="007F61F8">
            <w:pPr>
              <w:spacing w:after="0" w:line="240" w:lineRule="auto"/>
              <w:ind w:right="-1"/>
              <w:jc w:val="center"/>
              <w:rPr>
                <w:rFonts w:ascii="Times New Roman" w:eastAsia="Times New Roman" w:hAnsi="Times New Roman" w:cs="Times New Roman"/>
                <w:b/>
                <w:bCs/>
                <w:sz w:val="24"/>
                <w:szCs w:val="24"/>
                <w:lang w:eastAsia="ru-RU"/>
              </w:rPr>
            </w:pPr>
            <w:r w:rsidRPr="007F61F8">
              <w:rPr>
                <w:rFonts w:ascii="Times New Roman" w:eastAsia="Times New Roman" w:hAnsi="Times New Roman" w:cs="Times New Roman"/>
                <w:b/>
                <w:bCs/>
                <w:sz w:val="24"/>
                <w:szCs w:val="24"/>
                <w:lang w:val="uk-UA" w:eastAsia="ru-RU"/>
              </w:rPr>
              <w:t>Підписи Сторін</w:t>
            </w:r>
            <w:r w:rsidRPr="007F61F8">
              <w:rPr>
                <w:rFonts w:ascii="Times New Roman" w:eastAsia="Times New Roman" w:hAnsi="Times New Roman" w:cs="Times New Roman"/>
                <w:b/>
                <w:bCs/>
                <w:sz w:val="24"/>
                <w:szCs w:val="24"/>
                <w:lang w:eastAsia="ru-RU"/>
              </w:rPr>
              <w:t xml:space="preserve"> /</w:t>
            </w:r>
            <w:r w:rsidRPr="007F61F8">
              <w:rPr>
                <w:rFonts w:ascii="Times New Roman" w:eastAsia="Times New Roman" w:hAnsi="Times New Roman" w:cs="Times New Roman"/>
                <w:sz w:val="24"/>
                <w:szCs w:val="24"/>
                <w:lang w:val="uk-UA" w:eastAsia="ru-RU"/>
              </w:rPr>
              <w:t xml:space="preserve"> </w:t>
            </w:r>
            <w:r w:rsidRPr="007F61F8">
              <w:rPr>
                <w:rFonts w:ascii="Times New Roman" w:eastAsia="Times New Roman" w:hAnsi="Times New Roman" w:cs="Times New Roman"/>
                <w:b/>
                <w:bCs/>
                <w:sz w:val="24"/>
                <w:szCs w:val="24"/>
                <w:lang w:eastAsia="ru-RU"/>
              </w:rPr>
              <w:t>Signatures of the Parties:</w:t>
            </w:r>
          </w:p>
        </w:tc>
        <w:tc>
          <w:tcPr>
            <w:tcW w:w="236" w:type="dxa"/>
            <w:tcBorders>
              <w:top w:val="nil"/>
              <w:left w:val="nil"/>
              <w:bottom w:val="nil"/>
              <w:right w:val="nil"/>
            </w:tcBorders>
            <w:vAlign w:val="center"/>
          </w:tcPr>
          <w:p w:rsidR="007F61F8" w:rsidRPr="007F61F8" w:rsidRDefault="007F61F8" w:rsidP="007F61F8">
            <w:pPr>
              <w:spacing w:after="0" w:line="240" w:lineRule="auto"/>
              <w:rPr>
                <w:rFonts w:ascii="Times New Roman" w:eastAsia="Times New Roman" w:hAnsi="Times New Roman" w:cs="Times New Roman"/>
                <w:color w:val="000000"/>
                <w:sz w:val="24"/>
                <w:szCs w:val="24"/>
                <w:lang w:eastAsia="ru-RU"/>
              </w:rPr>
            </w:pPr>
          </w:p>
        </w:tc>
        <w:tc>
          <w:tcPr>
            <w:tcW w:w="236" w:type="dxa"/>
            <w:tcBorders>
              <w:top w:val="nil"/>
              <w:left w:val="nil"/>
              <w:bottom w:val="nil"/>
              <w:right w:val="nil"/>
            </w:tcBorders>
            <w:vAlign w:val="center"/>
          </w:tcPr>
          <w:p w:rsidR="007F61F8" w:rsidRPr="007F61F8" w:rsidRDefault="007F61F8" w:rsidP="007F61F8">
            <w:pPr>
              <w:spacing w:after="0" w:line="240" w:lineRule="auto"/>
              <w:rPr>
                <w:rFonts w:ascii="Times New Roman" w:eastAsia="Times New Roman" w:hAnsi="Times New Roman" w:cs="Times New Roman"/>
                <w:color w:val="000000"/>
                <w:sz w:val="28"/>
                <w:szCs w:val="28"/>
                <w:lang w:eastAsia="ru-RU"/>
              </w:rPr>
            </w:pPr>
          </w:p>
        </w:tc>
        <w:tc>
          <w:tcPr>
            <w:tcW w:w="240" w:type="dxa"/>
            <w:tcBorders>
              <w:top w:val="nil"/>
              <w:left w:val="nil"/>
              <w:bottom w:val="nil"/>
              <w:right w:val="nil"/>
            </w:tcBorders>
            <w:vAlign w:val="center"/>
          </w:tcPr>
          <w:p w:rsidR="007F61F8" w:rsidRPr="007F61F8" w:rsidRDefault="007F61F8" w:rsidP="007F61F8">
            <w:pPr>
              <w:spacing w:after="0" w:line="240" w:lineRule="auto"/>
              <w:rPr>
                <w:rFonts w:ascii="Times New Roman" w:eastAsia="Times New Roman" w:hAnsi="Times New Roman" w:cs="Times New Roman"/>
                <w:color w:val="000000"/>
                <w:sz w:val="28"/>
                <w:szCs w:val="28"/>
                <w:lang w:eastAsia="ru-RU"/>
              </w:rPr>
            </w:pPr>
          </w:p>
        </w:tc>
      </w:tr>
    </w:tbl>
    <w:p w:rsidR="007F61F8" w:rsidRPr="007F61F8" w:rsidRDefault="007F61F8" w:rsidP="007F61F8">
      <w:pPr>
        <w:spacing w:after="0" w:line="240" w:lineRule="auto"/>
        <w:rPr>
          <w:rFonts w:ascii="Times New Roman" w:eastAsia="Times New Roman" w:hAnsi="Times New Roman" w:cs="Times New Roman"/>
          <w:b/>
          <w:bCs/>
          <w:sz w:val="24"/>
          <w:szCs w:val="24"/>
          <w:lang w:eastAsia="ru-RU"/>
        </w:rPr>
      </w:pPr>
      <w:r w:rsidRPr="007F61F8">
        <w:rPr>
          <w:rFonts w:ascii="Times New Roman" w:eastAsia="Times New Roman" w:hAnsi="Times New Roman" w:cs="Times New Roman"/>
          <w:b/>
          <w:bCs/>
          <w:sz w:val="24"/>
          <w:szCs w:val="24"/>
          <w:lang w:val="uk-UA" w:eastAsia="ru-RU"/>
        </w:rPr>
        <w:t>Від</w:t>
      </w:r>
      <w:r w:rsidRPr="007F61F8">
        <w:rPr>
          <w:rFonts w:ascii="Times New Roman" w:eastAsia="Times New Roman" w:hAnsi="Times New Roman" w:cs="Times New Roman"/>
          <w:b/>
          <w:bCs/>
          <w:sz w:val="24"/>
          <w:szCs w:val="24"/>
          <w:lang w:eastAsia="ru-RU"/>
        </w:rPr>
        <w:t xml:space="preserve"> </w:t>
      </w:r>
      <w:r w:rsidRPr="007F61F8">
        <w:rPr>
          <w:rFonts w:ascii="Times New Roman" w:eastAsia="Times New Roman" w:hAnsi="Times New Roman" w:cs="Times New Roman"/>
          <w:b/>
          <w:bCs/>
          <w:sz w:val="24"/>
          <w:szCs w:val="24"/>
          <w:lang w:val="uk-UA" w:eastAsia="ru-RU"/>
        </w:rPr>
        <w:t>ПОСТАЧАЛЬНИКА</w:t>
      </w:r>
      <w:r w:rsidRPr="007F61F8">
        <w:rPr>
          <w:rFonts w:ascii="Times New Roman" w:eastAsia="Times New Roman" w:hAnsi="Times New Roman" w:cs="Times New Roman"/>
          <w:b/>
          <w:bCs/>
          <w:sz w:val="24"/>
          <w:szCs w:val="24"/>
          <w:lang w:eastAsia="ru-RU"/>
        </w:rPr>
        <w:t xml:space="preserve">/From the SUPPLIER:     </w:t>
      </w:r>
      <w:r w:rsidRPr="007F61F8">
        <w:rPr>
          <w:rFonts w:ascii="Times New Roman" w:eastAsia="Times New Roman" w:hAnsi="Times New Roman" w:cs="Times New Roman"/>
          <w:b/>
          <w:bCs/>
          <w:sz w:val="24"/>
          <w:szCs w:val="24"/>
          <w:lang w:val="uk-UA" w:eastAsia="ru-RU"/>
        </w:rPr>
        <w:t>Від</w:t>
      </w:r>
      <w:r w:rsidRPr="007F61F8">
        <w:rPr>
          <w:rFonts w:ascii="Times New Roman" w:eastAsia="Times New Roman" w:hAnsi="Times New Roman" w:cs="Times New Roman"/>
          <w:b/>
          <w:bCs/>
          <w:sz w:val="24"/>
          <w:szCs w:val="24"/>
          <w:lang w:eastAsia="ru-RU"/>
        </w:rPr>
        <w:t xml:space="preserve"> </w:t>
      </w:r>
      <w:r w:rsidRPr="007F61F8">
        <w:rPr>
          <w:rFonts w:ascii="Times New Roman" w:eastAsia="Times New Roman" w:hAnsi="Times New Roman" w:cs="Times New Roman"/>
          <w:b/>
          <w:bCs/>
          <w:sz w:val="24"/>
          <w:szCs w:val="24"/>
          <w:lang w:val="uk-UA" w:eastAsia="ru-RU"/>
        </w:rPr>
        <w:t>ПОКУПЦЯ</w:t>
      </w:r>
      <w:r w:rsidRPr="007F61F8">
        <w:rPr>
          <w:rFonts w:ascii="Times New Roman" w:eastAsia="Times New Roman" w:hAnsi="Times New Roman" w:cs="Times New Roman"/>
          <w:b/>
          <w:bCs/>
          <w:sz w:val="24"/>
          <w:szCs w:val="24"/>
          <w:lang w:eastAsia="ru-RU"/>
        </w:rPr>
        <w:t>/</w:t>
      </w:r>
      <w:r w:rsidRPr="007F61F8">
        <w:rPr>
          <w:rFonts w:ascii="Times New Roman" w:eastAsia="Times New Roman" w:hAnsi="Times New Roman" w:cs="Times New Roman"/>
          <w:sz w:val="24"/>
          <w:szCs w:val="24"/>
          <w:lang w:val="uk-UA" w:eastAsia="ru-RU"/>
        </w:rPr>
        <w:t xml:space="preserve"> </w:t>
      </w:r>
      <w:r w:rsidRPr="007F61F8">
        <w:rPr>
          <w:rFonts w:ascii="Times New Roman" w:eastAsia="Times New Roman" w:hAnsi="Times New Roman" w:cs="Times New Roman"/>
          <w:b/>
          <w:bCs/>
          <w:sz w:val="24"/>
          <w:szCs w:val="24"/>
          <w:lang w:eastAsia="ru-RU"/>
        </w:rPr>
        <w:t>From the BUYER:</w:t>
      </w:r>
    </w:p>
    <w:p w:rsidR="007F61F8" w:rsidRPr="007F61F8" w:rsidRDefault="007F61F8" w:rsidP="007F61F8">
      <w:pPr>
        <w:tabs>
          <w:tab w:val="left" w:pos="1110"/>
        </w:tabs>
        <w:spacing w:after="0" w:line="240" w:lineRule="auto"/>
        <w:rPr>
          <w:rFonts w:ascii="Times New Roman" w:eastAsia="Times New Roman" w:hAnsi="Times New Roman" w:cs="Times New Roman"/>
          <w:color w:val="000000"/>
          <w:sz w:val="28"/>
          <w:szCs w:val="28"/>
          <w:lang w:eastAsia="ru-RU"/>
        </w:rPr>
      </w:pPr>
      <w:r w:rsidRPr="007F61F8">
        <w:rPr>
          <w:rFonts w:ascii="Times New Roman" w:eastAsia="Times New Roman" w:hAnsi="Times New Roman" w:cs="Times New Roman"/>
          <w:color w:val="000000"/>
          <w:sz w:val="28"/>
          <w:szCs w:val="28"/>
          <w:lang w:eastAsia="ru-RU"/>
        </w:rPr>
        <w:t xml:space="preserve">___________________       </w:t>
      </w:r>
      <w:r w:rsidRPr="007F61F8">
        <w:rPr>
          <w:rFonts w:ascii="Times New Roman" w:eastAsia="Times New Roman" w:hAnsi="Times New Roman" w:cs="Times New Roman"/>
          <w:color w:val="000000"/>
          <w:sz w:val="28"/>
          <w:szCs w:val="28"/>
          <w:lang w:val="uk-UA" w:eastAsia="ru-RU"/>
        </w:rPr>
        <w:t xml:space="preserve">                                                  ___________________</w:t>
      </w:r>
      <w:r w:rsidRPr="007F61F8">
        <w:rPr>
          <w:rFonts w:ascii="Times New Roman" w:eastAsia="Times New Roman" w:hAnsi="Times New Roman" w:cs="Times New Roman"/>
          <w:color w:val="000000"/>
          <w:sz w:val="28"/>
          <w:szCs w:val="28"/>
          <w:lang w:eastAsia="ru-RU"/>
        </w:rPr>
        <w:t xml:space="preserve">                                                                 </w:t>
      </w:r>
    </w:p>
    <w:p w:rsidR="007F61F8" w:rsidRPr="007F61F8" w:rsidRDefault="007F61F8" w:rsidP="007F61F8">
      <w:pPr>
        <w:spacing w:after="0" w:line="240" w:lineRule="auto"/>
        <w:rPr>
          <w:rFonts w:ascii="Times New Roman" w:eastAsia="Times New Roman" w:hAnsi="Times New Roman" w:cs="Times New Roman"/>
          <w:sz w:val="24"/>
          <w:szCs w:val="24"/>
          <w:lang w:val="uk-UA" w:eastAsia="ru-RU"/>
        </w:rPr>
      </w:pPr>
      <w:r w:rsidRPr="007F61F8">
        <w:rPr>
          <w:rFonts w:ascii="Times New Roman" w:eastAsia="Times New Roman" w:hAnsi="Times New Roman" w:cs="Times New Roman"/>
          <w:color w:val="000000"/>
          <w:sz w:val="16"/>
          <w:szCs w:val="16"/>
          <w:lang w:val="uk-UA" w:eastAsia="ru-RU"/>
        </w:rPr>
        <w:t>М</w:t>
      </w:r>
      <w:r w:rsidRPr="007F61F8">
        <w:rPr>
          <w:rFonts w:ascii="Times New Roman" w:eastAsia="Times New Roman" w:hAnsi="Times New Roman" w:cs="Times New Roman"/>
          <w:color w:val="000000"/>
          <w:sz w:val="16"/>
          <w:szCs w:val="16"/>
          <w:lang w:eastAsia="ru-RU"/>
        </w:rPr>
        <w:t>.</w:t>
      </w:r>
      <w:r w:rsidRPr="007F61F8">
        <w:rPr>
          <w:rFonts w:ascii="Times New Roman" w:eastAsia="Times New Roman" w:hAnsi="Times New Roman" w:cs="Times New Roman"/>
          <w:color w:val="000000"/>
          <w:sz w:val="16"/>
          <w:szCs w:val="16"/>
          <w:lang w:val="uk-UA" w:eastAsia="ru-RU"/>
        </w:rPr>
        <w:t>П</w:t>
      </w:r>
      <w:r w:rsidRPr="007F61F8">
        <w:rPr>
          <w:rFonts w:ascii="Times New Roman" w:eastAsia="Times New Roman" w:hAnsi="Times New Roman" w:cs="Times New Roman"/>
          <w:color w:val="000000"/>
          <w:sz w:val="16"/>
          <w:szCs w:val="16"/>
          <w:lang w:eastAsia="ru-RU"/>
        </w:rPr>
        <w:t xml:space="preserve">.   </w:t>
      </w:r>
      <w:r w:rsidRPr="007F61F8">
        <w:rPr>
          <w:rFonts w:ascii="Times New Roman" w:eastAsia="Times New Roman" w:hAnsi="Times New Roman" w:cs="Times New Roman"/>
          <w:color w:val="000000"/>
          <w:sz w:val="16"/>
          <w:szCs w:val="16"/>
          <w:lang w:val="uk-UA" w:eastAsia="ru-RU"/>
        </w:rPr>
        <w:t>/</w:t>
      </w:r>
      <w:r w:rsidRPr="007F61F8">
        <w:rPr>
          <w:rFonts w:ascii="Times New Roman" w:eastAsia="Times New Roman" w:hAnsi="Times New Roman" w:cs="Times New Roman"/>
          <w:color w:val="000000"/>
          <w:sz w:val="16"/>
          <w:szCs w:val="16"/>
          <w:lang w:eastAsia="ru-RU"/>
        </w:rPr>
        <w:t xml:space="preserve">  </w:t>
      </w:r>
      <w:r w:rsidRPr="007F61F8">
        <w:rPr>
          <w:rFonts w:ascii="Times New Roman" w:eastAsia="Times New Roman" w:hAnsi="Times New Roman" w:cs="Times New Roman"/>
          <w:sz w:val="24"/>
          <w:szCs w:val="24"/>
          <w:lang w:eastAsia="ru-RU"/>
        </w:rPr>
        <w:t>Seal</w:t>
      </w:r>
      <w:r w:rsidRPr="007F61F8">
        <w:rPr>
          <w:rFonts w:ascii="Times New Roman" w:eastAsia="Times New Roman" w:hAnsi="Times New Roman" w:cs="Times New Roman"/>
          <w:color w:val="000000"/>
          <w:sz w:val="16"/>
          <w:szCs w:val="16"/>
          <w:lang w:eastAsia="ru-RU"/>
        </w:rPr>
        <w:t xml:space="preserve">                                               </w:t>
      </w:r>
      <w:r w:rsidRPr="007F61F8">
        <w:rPr>
          <w:rFonts w:ascii="Times New Roman" w:eastAsia="Times New Roman" w:hAnsi="Times New Roman" w:cs="Times New Roman"/>
          <w:color w:val="000000"/>
          <w:sz w:val="16"/>
          <w:szCs w:val="16"/>
          <w:lang w:val="uk-UA" w:eastAsia="ru-RU"/>
        </w:rPr>
        <w:t xml:space="preserve">                                                              </w:t>
      </w:r>
      <w:r w:rsidRPr="007F61F8">
        <w:rPr>
          <w:rFonts w:ascii="Times New Roman" w:eastAsia="Times New Roman" w:hAnsi="Times New Roman" w:cs="Times New Roman"/>
          <w:color w:val="000000"/>
          <w:sz w:val="16"/>
          <w:szCs w:val="16"/>
          <w:lang w:eastAsia="ru-RU"/>
        </w:rPr>
        <w:t xml:space="preserve">                                                     </w:t>
      </w:r>
      <w:r w:rsidRPr="007F61F8">
        <w:rPr>
          <w:rFonts w:ascii="Times New Roman" w:eastAsia="Times New Roman" w:hAnsi="Times New Roman" w:cs="Times New Roman"/>
          <w:color w:val="000000"/>
          <w:sz w:val="16"/>
          <w:szCs w:val="16"/>
          <w:lang w:val="uk-UA" w:eastAsia="ru-RU"/>
        </w:rPr>
        <w:t>М</w:t>
      </w:r>
      <w:r w:rsidRPr="007F61F8">
        <w:rPr>
          <w:rFonts w:ascii="Times New Roman" w:eastAsia="Times New Roman" w:hAnsi="Times New Roman" w:cs="Times New Roman"/>
          <w:color w:val="000000"/>
          <w:sz w:val="16"/>
          <w:szCs w:val="16"/>
          <w:lang w:eastAsia="ru-RU"/>
        </w:rPr>
        <w:t>.</w:t>
      </w:r>
      <w:r w:rsidRPr="007F61F8">
        <w:rPr>
          <w:rFonts w:ascii="Times New Roman" w:eastAsia="Times New Roman" w:hAnsi="Times New Roman" w:cs="Times New Roman"/>
          <w:color w:val="000000"/>
          <w:sz w:val="16"/>
          <w:szCs w:val="16"/>
          <w:lang w:val="uk-UA" w:eastAsia="ru-RU"/>
        </w:rPr>
        <w:t>П</w:t>
      </w:r>
      <w:r w:rsidRPr="007F61F8">
        <w:rPr>
          <w:rFonts w:ascii="Times New Roman" w:eastAsia="Times New Roman" w:hAnsi="Times New Roman" w:cs="Times New Roman"/>
          <w:sz w:val="24"/>
          <w:szCs w:val="24"/>
          <w:lang w:eastAsia="ru-RU"/>
        </w:rPr>
        <w:t xml:space="preserve"> </w:t>
      </w:r>
      <w:r w:rsidRPr="007F61F8">
        <w:rPr>
          <w:rFonts w:ascii="Times New Roman" w:eastAsia="Times New Roman" w:hAnsi="Times New Roman" w:cs="Times New Roman"/>
          <w:sz w:val="24"/>
          <w:szCs w:val="24"/>
          <w:lang w:val="uk-UA" w:eastAsia="ru-RU"/>
        </w:rPr>
        <w:t xml:space="preserve">/ </w:t>
      </w:r>
      <w:r w:rsidRPr="007F61F8">
        <w:rPr>
          <w:rFonts w:ascii="Times New Roman" w:eastAsia="Times New Roman" w:hAnsi="Times New Roman" w:cs="Times New Roman"/>
          <w:sz w:val="24"/>
          <w:szCs w:val="24"/>
          <w:lang w:eastAsia="ru-RU"/>
        </w:rPr>
        <w:t>Seal</w:t>
      </w:r>
    </w:p>
    <w:p w:rsidR="007F61F8" w:rsidRPr="007F61F8" w:rsidRDefault="007F61F8" w:rsidP="007F61F8">
      <w:pPr>
        <w:spacing w:after="0" w:line="240" w:lineRule="auto"/>
        <w:jc w:val="center"/>
        <w:rPr>
          <w:rFonts w:ascii="Times New Roman" w:eastAsia="Times New Roman" w:hAnsi="Times New Roman" w:cs="Times New Roman"/>
          <w:b/>
          <w:bCs/>
          <w:sz w:val="28"/>
          <w:szCs w:val="28"/>
          <w:lang w:val="uk-UA" w:eastAsia="ru-RU"/>
        </w:rPr>
      </w:pPr>
    </w:p>
    <w:p w:rsidR="007F61F8" w:rsidRPr="007F61F8" w:rsidRDefault="007F61F8" w:rsidP="007F61F8">
      <w:pPr>
        <w:spacing w:after="0" w:line="240" w:lineRule="auto"/>
        <w:rPr>
          <w:rFonts w:ascii="Times New Roman" w:eastAsia="Times New Roman" w:hAnsi="Times New Roman" w:cs="Times New Roman"/>
          <w:sz w:val="24"/>
          <w:szCs w:val="24"/>
          <w:lang w:val="uk-UA" w:eastAsia="ru-RU"/>
        </w:rPr>
      </w:pPr>
    </w:p>
    <w:p w:rsidR="007F61F8" w:rsidRPr="007F61F8" w:rsidRDefault="007F61F8" w:rsidP="007F61F8">
      <w:pPr>
        <w:spacing w:after="200" w:line="276" w:lineRule="auto"/>
        <w:rPr>
          <w:rFonts w:ascii="Times New Roman" w:eastAsia="Calibri" w:hAnsi="Times New Roman" w:cs="Times New Roman"/>
          <w:color w:val="000000"/>
          <w:sz w:val="24"/>
          <w:szCs w:val="24"/>
          <w:lang w:val="uk-UA"/>
        </w:rPr>
      </w:pPr>
      <w:r w:rsidRPr="007F61F8">
        <w:rPr>
          <w:rFonts w:ascii="Times New Roman" w:eastAsia="Times New Roman" w:hAnsi="Times New Roman" w:cs="Times New Roman"/>
          <w:sz w:val="24"/>
          <w:szCs w:val="24"/>
          <w:lang w:val="uk-UA" w:eastAsia="ru-RU"/>
        </w:rPr>
        <w:br w:type="page"/>
      </w:r>
      <w:r>
        <w:rPr>
          <w:rFonts w:ascii="Times New Roman" w:eastAsia="Times New Roman" w:hAnsi="Times New Roman" w:cs="Times New Roman"/>
          <w:sz w:val="24"/>
          <w:szCs w:val="24"/>
          <w:lang w:val="uk-UA" w:eastAsia="ru-RU"/>
        </w:rPr>
        <w:lastRenderedPageBreak/>
        <w:t xml:space="preserve">                                                                                                                          </w:t>
      </w:r>
      <w:r w:rsidRPr="007F61F8">
        <w:rPr>
          <w:rFonts w:ascii="Times New Roman" w:eastAsia="Calibri" w:hAnsi="Times New Roman" w:cs="Times New Roman"/>
          <w:sz w:val="24"/>
          <w:szCs w:val="24"/>
          <w:lang w:val="uk-UA"/>
        </w:rPr>
        <w:t>Додаток</w:t>
      </w:r>
      <w:r w:rsidRPr="007F61F8">
        <w:rPr>
          <w:rFonts w:ascii="Times New Roman" w:eastAsia="Calibri" w:hAnsi="Times New Roman" w:cs="Times New Roman"/>
          <w:color w:val="000000"/>
          <w:sz w:val="24"/>
          <w:szCs w:val="24"/>
          <w:lang w:val="uk-UA"/>
        </w:rPr>
        <w:t xml:space="preserve"> №2_</w:t>
      </w:r>
    </w:p>
    <w:p w:rsidR="007F61F8" w:rsidRPr="007F61F8" w:rsidRDefault="007F61F8" w:rsidP="007F61F8">
      <w:pPr>
        <w:spacing w:after="0" w:line="240" w:lineRule="auto"/>
        <w:jc w:val="right"/>
        <w:rPr>
          <w:rFonts w:ascii="Times New Roman" w:eastAsia="Calibri" w:hAnsi="Times New Roman" w:cs="Times New Roman"/>
          <w:color w:val="000000"/>
          <w:sz w:val="24"/>
          <w:szCs w:val="24"/>
          <w:lang w:val="uk-UA"/>
        </w:rPr>
      </w:pPr>
      <w:r w:rsidRPr="007F61F8">
        <w:rPr>
          <w:rFonts w:ascii="Times New Roman" w:eastAsia="Calibri" w:hAnsi="Times New Roman" w:cs="Times New Roman"/>
          <w:color w:val="000000"/>
          <w:sz w:val="24"/>
          <w:szCs w:val="24"/>
          <w:lang w:val="uk-UA"/>
        </w:rPr>
        <w:t>до Угоди №_________</w:t>
      </w:r>
    </w:p>
    <w:p w:rsidR="007F61F8" w:rsidRPr="007F61F8" w:rsidRDefault="007F61F8" w:rsidP="007F61F8">
      <w:pPr>
        <w:spacing w:after="0" w:line="240" w:lineRule="auto"/>
        <w:jc w:val="right"/>
        <w:rPr>
          <w:rFonts w:ascii="Times New Roman" w:eastAsia="Calibri" w:hAnsi="Times New Roman" w:cs="Times New Roman"/>
          <w:color w:val="000000"/>
          <w:sz w:val="24"/>
          <w:szCs w:val="24"/>
          <w:lang w:val="uk-UA"/>
        </w:rPr>
      </w:pPr>
      <w:r w:rsidRPr="007F61F8">
        <w:rPr>
          <w:rFonts w:ascii="Times New Roman" w:eastAsia="Calibri" w:hAnsi="Times New Roman" w:cs="Times New Roman"/>
          <w:color w:val="000000"/>
          <w:sz w:val="24"/>
          <w:szCs w:val="24"/>
          <w:lang w:val="uk-UA"/>
        </w:rPr>
        <w:t xml:space="preserve">від «____»_____________201___р. </w:t>
      </w:r>
    </w:p>
    <w:p w:rsidR="007F61F8" w:rsidRPr="007F61F8" w:rsidRDefault="007F61F8" w:rsidP="007F61F8">
      <w:pPr>
        <w:shd w:val="clear" w:color="auto" w:fill="FFFFFF"/>
        <w:spacing w:after="0" w:line="240" w:lineRule="auto"/>
        <w:jc w:val="both"/>
        <w:textAlignment w:val="baseline"/>
        <w:rPr>
          <w:rFonts w:ascii="Times New Roman" w:eastAsia="Times New Roman" w:hAnsi="Times New Roman" w:cs="Times New Roman"/>
          <w:color w:val="000000"/>
          <w:lang w:val="uk-UA" w:eastAsia="ru-RU"/>
        </w:rPr>
      </w:pPr>
    </w:p>
    <w:p w:rsidR="007F61F8" w:rsidRPr="007F61F8" w:rsidRDefault="007F61F8" w:rsidP="007F61F8">
      <w:pPr>
        <w:shd w:val="clear" w:color="auto" w:fill="FFFFFF"/>
        <w:spacing w:after="0" w:line="240" w:lineRule="auto"/>
        <w:jc w:val="both"/>
        <w:textAlignment w:val="baseline"/>
        <w:rPr>
          <w:rFonts w:ascii="Times New Roman" w:eastAsia="Times New Roman" w:hAnsi="Times New Roman" w:cs="Times New Roman"/>
          <w:color w:val="000000"/>
          <w:lang w:val="uk-UA" w:eastAsia="ru-RU"/>
        </w:rPr>
      </w:pPr>
    </w:p>
    <w:p w:rsidR="007F61F8" w:rsidRPr="007F61F8" w:rsidRDefault="007F61F8" w:rsidP="007F61F8">
      <w:pPr>
        <w:shd w:val="clear" w:color="auto" w:fill="FFFFFF"/>
        <w:spacing w:after="0" w:line="240" w:lineRule="auto"/>
        <w:jc w:val="both"/>
        <w:textAlignment w:val="baseline"/>
        <w:rPr>
          <w:rFonts w:ascii="Times New Roman" w:eastAsia="Times New Roman" w:hAnsi="Times New Roman" w:cs="Times New Roman"/>
          <w:color w:val="000000"/>
          <w:lang w:val="uk-UA" w:eastAsia="ru-RU"/>
        </w:rPr>
      </w:pPr>
    </w:p>
    <w:p w:rsidR="007F61F8" w:rsidRPr="007F61F8" w:rsidRDefault="007F61F8" w:rsidP="007F61F8">
      <w:pPr>
        <w:shd w:val="clear" w:color="auto" w:fill="FFFFFF"/>
        <w:spacing w:after="0" w:line="240" w:lineRule="auto"/>
        <w:ind w:firstLine="450"/>
        <w:jc w:val="center"/>
        <w:textAlignment w:val="baseline"/>
        <w:rPr>
          <w:rFonts w:ascii="Times New Roman" w:eastAsia="Times New Roman" w:hAnsi="Times New Roman" w:cs="Times New Roman"/>
          <w:b/>
          <w:color w:val="000000"/>
          <w:sz w:val="28"/>
          <w:szCs w:val="28"/>
          <w:lang w:val="uk-UA" w:eastAsia="ru-RU"/>
        </w:rPr>
      </w:pPr>
      <w:r w:rsidRPr="007F61F8">
        <w:rPr>
          <w:rFonts w:ascii="Times New Roman" w:eastAsia="Times New Roman" w:hAnsi="Times New Roman" w:cs="Times New Roman"/>
          <w:b/>
          <w:color w:val="000000"/>
          <w:sz w:val="28"/>
          <w:szCs w:val="28"/>
          <w:lang w:val="uk-UA" w:eastAsia="ru-RU"/>
        </w:rPr>
        <w:t>Критерії ознак пов’язаних осіб:</w:t>
      </w:r>
    </w:p>
    <w:p w:rsidR="007F61F8" w:rsidRPr="007F61F8" w:rsidRDefault="007F61F8" w:rsidP="007F61F8">
      <w:pPr>
        <w:shd w:val="clear" w:color="auto" w:fill="FFFFFF"/>
        <w:tabs>
          <w:tab w:val="left" w:pos="993"/>
        </w:tabs>
        <w:spacing w:after="0" w:line="240" w:lineRule="auto"/>
        <w:ind w:firstLine="450"/>
        <w:jc w:val="both"/>
        <w:textAlignment w:val="baseline"/>
        <w:rPr>
          <w:rFonts w:ascii="Times New Roman" w:eastAsia="Times New Roman" w:hAnsi="Times New Roman" w:cs="Times New Roman"/>
          <w:color w:val="000000"/>
          <w:sz w:val="28"/>
          <w:szCs w:val="28"/>
          <w:lang w:val="uk-UA" w:eastAsia="ru-RU"/>
        </w:rPr>
      </w:pPr>
      <w:r w:rsidRPr="007F61F8">
        <w:rPr>
          <w:rFonts w:ascii="Times New Roman" w:eastAsia="Times New Roman" w:hAnsi="Times New Roman" w:cs="Times New Roman"/>
          <w:color w:val="000000"/>
          <w:sz w:val="28"/>
          <w:szCs w:val="28"/>
          <w:lang w:val="uk-UA" w:eastAsia="ru-RU"/>
        </w:rPr>
        <w:t>  </w:t>
      </w:r>
    </w:p>
    <w:p w:rsidR="007F61F8" w:rsidRPr="007F61F8" w:rsidRDefault="007F61F8" w:rsidP="007F61F8">
      <w:pPr>
        <w:numPr>
          <w:ilvl w:val="0"/>
          <w:numId w:val="28"/>
        </w:numPr>
        <w:shd w:val="clear" w:color="auto" w:fill="FFFFFF"/>
        <w:tabs>
          <w:tab w:val="left" w:pos="993"/>
        </w:tabs>
        <w:spacing w:after="0" w:line="240" w:lineRule="auto"/>
        <w:ind w:left="0" w:firstLine="709"/>
        <w:jc w:val="both"/>
        <w:textAlignment w:val="baseline"/>
        <w:rPr>
          <w:rFonts w:ascii="Times New Roman" w:eastAsia="Times New Roman" w:hAnsi="Times New Roman" w:cs="Times New Roman"/>
          <w:color w:val="000000"/>
          <w:sz w:val="28"/>
          <w:szCs w:val="28"/>
          <w:lang w:val="uk-UA" w:eastAsia="ru-RU"/>
        </w:rPr>
      </w:pPr>
      <w:bookmarkStart w:id="3" w:name="n46"/>
      <w:bookmarkEnd w:id="3"/>
      <w:r w:rsidRPr="007F61F8">
        <w:rPr>
          <w:rFonts w:ascii="Times New Roman" w:eastAsia="Times New Roman" w:hAnsi="Times New Roman" w:cs="Times New Roman"/>
          <w:color w:val="000000"/>
          <w:sz w:val="28"/>
          <w:szCs w:val="28"/>
          <w:lang w:val="uk-UA" w:eastAsia="ru-RU"/>
        </w:rPr>
        <w:t xml:space="preserve">юридична особа, яка здійснювала під час проведення </w:t>
      </w:r>
      <w:r w:rsidRPr="007F61F8">
        <w:rPr>
          <w:rFonts w:ascii="Times New Roman" w:eastAsia="Calibri" w:hAnsi="Times New Roman" w:cs="Times New Roman"/>
          <w:sz w:val="28"/>
          <w:szCs w:val="28"/>
          <w:lang w:val="uk-UA" w:eastAsia="uk-UA"/>
        </w:rPr>
        <w:t xml:space="preserve">конкурентного відбору відповідно до встановленого Покупцем порядку закупівель товарів та послуг за рамковими угодами, </w:t>
      </w:r>
      <w:r w:rsidRPr="007F61F8">
        <w:rPr>
          <w:rFonts w:ascii="Times New Roman" w:eastAsia="Times New Roman" w:hAnsi="Times New Roman" w:cs="Times New Roman"/>
          <w:color w:val="000000"/>
          <w:sz w:val="28"/>
          <w:szCs w:val="28"/>
          <w:lang w:val="uk-UA" w:eastAsia="ru-RU"/>
        </w:rPr>
        <w:t>за результатами якої укладено Угоду (далі – процедура закупівлі) контроль над Постачальником, який був Учасником</w:t>
      </w:r>
      <w:r w:rsidRPr="007F61F8">
        <w:rPr>
          <w:rFonts w:ascii="Times New Roman" w:eastAsia="Calibri" w:hAnsi="Times New Roman" w:cs="Times New Roman"/>
          <w:sz w:val="28"/>
          <w:szCs w:val="28"/>
          <w:lang w:val="uk-UA" w:eastAsia="uk-UA"/>
        </w:rPr>
        <w:t>***</w:t>
      </w:r>
      <w:r w:rsidRPr="007F61F8">
        <w:rPr>
          <w:rFonts w:ascii="Times New Roman" w:eastAsia="Calibri" w:hAnsi="Times New Roman" w:cs="Times New Roman"/>
          <w:sz w:val="28"/>
          <w:szCs w:val="28"/>
          <w:lang w:val="ru-RU" w:eastAsia="uk-UA"/>
        </w:rPr>
        <w:t xml:space="preserve"> </w:t>
      </w:r>
      <w:r w:rsidRPr="007F61F8">
        <w:rPr>
          <w:rFonts w:ascii="Times New Roman" w:eastAsia="Calibri" w:hAnsi="Times New Roman" w:cs="Times New Roman"/>
          <w:sz w:val="28"/>
          <w:szCs w:val="28"/>
          <w:lang w:val="ru-RU" w:eastAsia="uk-UA"/>
        </w:rPr>
        <w:tab/>
      </w:r>
      <w:r w:rsidRPr="007F61F8">
        <w:rPr>
          <w:rFonts w:ascii="Times New Roman" w:eastAsia="Calibri" w:hAnsi="Times New Roman" w:cs="Times New Roman"/>
          <w:sz w:val="28"/>
          <w:szCs w:val="28"/>
          <w:lang w:val="uk-UA" w:eastAsia="uk-UA"/>
        </w:rPr>
        <w:t>та визнаний переможцем</w:t>
      </w:r>
      <w:r w:rsidRPr="007F61F8">
        <w:rPr>
          <w:rFonts w:ascii="Times New Roman" w:eastAsia="Times New Roman" w:hAnsi="Times New Roman" w:cs="Times New Roman"/>
          <w:color w:val="000000"/>
          <w:sz w:val="28"/>
          <w:szCs w:val="28"/>
          <w:lang w:val="uk-UA" w:eastAsia="ru-RU"/>
        </w:rPr>
        <w:t xml:space="preserve"> процедури закупівлі або контролювалася під час проведення процедури закупівлі таким Учасником процедури закупівлі, або перебувала  під час проведення процедури закупівлі під спільним контролем з таким Учасником процедури закупівлі;</w:t>
      </w:r>
    </w:p>
    <w:p w:rsidR="007F61F8" w:rsidRPr="007F61F8" w:rsidRDefault="007F61F8" w:rsidP="007F61F8">
      <w:pPr>
        <w:numPr>
          <w:ilvl w:val="0"/>
          <w:numId w:val="28"/>
        </w:numPr>
        <w:shd w:val="clear" w:color="auto" w:fill="FFFFFF"/>
        <w:tabs>
          <w:tab w:val="left" w:pos="993"/>
        </w:tabs>
        <w:spacing w:after="0" w:line="240" w:lineRule="auto"/>
        <w:ind w:left="0" w:firstLine="709"/>
        <w:jc w:val="both"/>
        <w:textAlignment w:val="baseline"/>
        <w:rPr>
          <w:rFonts w:ascii="Times New Roman" w:eastAsia="Times New Roman" w:hAnsi="Times New Roman" w:cs="Times New Roman"/>
          <w:color w:val="000000"/>
          <w:sz w:val="28"/>
          <w:szCs w:val="28"/>
          <w:lang w:val="uk-UA" w:eastAsia="ru-RU"/>
        </w:rPr>
      </w:pPr>
      <w:r w:rsidRPr="007F61F8">
        <w:rPr>
          <w:rFonts w:ascii="Times New Roman" w:eastAsia="Times New Roman" w:hAnsi="Times New Roman" w:cs="Times New Roman"/>
          <w:color w:val="000000"/>
          <w:sz w:val="28"/>
          <w:szCs w:val="28"/>
          <w:lang w:val="uk-UA" w:eastAsia="ru-RU"/>
        </w:rPr>
        <w:t xml:space="preserve">фізична особа або члени її сім’ї, які здійснювали під час проведення процедури закупівлі контроль над Постачальником, який був Учасником </w:t>
      </w:r>
      <w:r w:rsidRPr="007F61F8">
        <w:rPr>
          <w:rFonts w:ascii="Times New Roman" w:eastAsia="Calibri" w:hAnsi="Times New Roman" w:cs="Times New Roman"/>
          <w:sz w:val="28"/>
          <w:szCs w:val="28"/>
          <w:lang w:val="uk-UA" w:eastAsia="uk-UA"/>
        </w:rPr>
        <w:t>та визнаний переможцем</w:t>
      </w:r>
      <w:r w:rsidRPr="007F61F8">
        <w:rPr>
          <w:rFonts w:ascii="Times New Roman" w:eastAsia="Times New Roman" w:hAnsi="Times New Roman" w:cs="Times New Roman"/>
          <w:color w:val="000000"/>
          <w:sz w:val="28"/>
          <w:szCs w:val="28"/>
          <w:lang w:val="uk-UA" w:eastAsia="ru-RU"/>
        </w:rPr>
        <w:t xml:space="preserve"> процедури закупівлі;</w:t>
      </w:r>
    </w:p>
    <w:p w:rsidR="007F61F8" w:rsidRPr="007F61F8" w:rsidRDefault="007F61F8" w:rsidP="007F61F8">
      <w:pPr>
        <w:numPr>
          <w:ilvl w:val="0"/>
          <w:numId w:val="28"/>
        </w:numPr>
        <w:shd w:val="clear" w:color="auto" w:fill="FFFFFF"/>
        <w:tabs>
          <w:tab w:val="left" w:pos="993"/>
        </w:tabs>
        <w:spacing w:after="0" w:line="240" w:lineRule="auto"/>
        <w:ind w:left="0" w:firstLine="709"/>
        <w:jc w:val="both"/>
        <w:textAlignment w:val="baseline"/>
        <w:rPr>
          <w:rFonts w:ascii="Times New Roman" w:eastAsia="Times New Roman" w:hAnsi="Times New Roman" w:cs="Times New Roman"/>
          <w:color w:val="000000"/>
          <w:sz w:val="28"/>
          <w:szCs w:val="28"/>
          <w:lang w:val="uk-UA" w:eastAsia="ru-RU"/>
        </w:rPr>
      </w:pPr>
      <w:r w:rsidRPr="007F61F8">
        <w:rPr>
          <w:rFonts w:ascii="Times New Roman" w:eastAsia="Times New Roman" w:hAnsi="Times New Roman" w:cs="Times New Roman"/>
          <w:color w:val="000000"/>
          <w:sz w:val="28"/>
          <w:szCs w:val="28"/>
          <w:lang w:val="uk-UA" w:eastAsia="ru-RU"/>
        </w:rPr>
        <w:t>учасник процедури закупівлі, службова (посадова) особа якого під час проведення процедури закупівлі була уповноважена здійснювати від імені Постачальника юридичні дії, спрямовані на встановлення, зміну або зупинення цивільно-правових відносин, та члени сім’ї такої службової (посадової) особи;</w:t>
      </w:r>
    </w:p>
    <w:p w:rsidR="007F61F8" w:rsidRPr="007F61F8" w:rsidRDefault="007F61F8" w:rsidP="007F61F8">
      <w:pPr>
        <w:numPr>
          <w:ilvl w:val="0"/>
          <w:numId w:val="28"/>
        </w:numPr>
        <w:shd w:val="clear" w:color="auto" w:fill="FFFFFF"/>
        <w:tabs>
          <w:tab w:val="left" w:pos="993"/>
        </w:tabs>
        <w:spacing w:after="0" w:line="240" w:lineRule="auto"/>
        <w:ind w:left="0" w:firstLine="709"/>
        <w:jc w:val="both"/>
        <w:textAlignment w:val="baseline"/>
        <w:rPr>
          <w:rFonts w:ascii="Times New Roman" w:eastAsia="Times New Roman" w:hAnsi="Times New Roman" w:cs="Times New Roman"/>
          <w:color w:val="000000"/>
          <w:sz w:val="28"/>
          <w:szCs w:val="28"/>
          <w:lang w:val="uk-UA" w:eastAsia="ru-RU"/>
        </w:rPr>
      </w:pPr>
      <w:r w:rsidRPr="007F61F8">
        <w:rPr>
          <w:rFonts w:ascii="Times New Roman" w:eastAsia="Times New Roman" w:hAnsi="Times New Roman" w:cs="Times New Roman"/>
          <w:color w:val="000000"/>
          <w:sz w:val="28"/>
          <w:szCs w:val="28"/>
          <w:lang w:val="uk-UA" w:eastAsia="ru-RU"/>
        </w:rPr>
        <w:t xml:space="preserve">Постачальник, який  під час процедури закупівлі був учасником </w:t>
      </w:r>
      <w:r w:rsidRPr="007F61F8">
        <w:rPr>
          <w:rFonts w:ascii="Times New Roman" w:eastAsia="Calibri" w:hAnsi="Times New Roman" w:cs="Times New Roman"/>
          <w:sz w:val="28"/>
          <w:szCs w:val="28"/>
          <w:lang w:val="uk-UA" w:eastAsia="uk-UA"/>
        </w:rPr>
        <w:t>(визнаний переможцем)</w:t>
      </w:r>
      <w:r w:rsidRPr="007F61F8">
        <w:rPr>
          <w:rFonts w:ascii="Times New Roman" w:eastAsia="Times New Roman" w:hAnsi="Times New Roman" w:cs="Times New Roman"/>
          <w:color w:val="000000"/>
          <w:sz w:val="28"/>
          <w:szCs w:val="28"/>
          <w:lang w:val="uk-UA" w:eastAsia="ru-RU"/>
        </w:rPr>
        <w:t xml:space="preserve"> щодо якого фізичні особи - члени тендерного комітету, керівник Замовника та/або члени їхніх сімей, здійснювали контроль або були уповноважені здійснювати від його імені юридичні дії, спрямовані на встановлення, зміну або зупинення цивільно-правових відносин.</w:t>
      </w:r>
    </w:p>
    <w:p w:rsidR="007F61F8" w:rsidRPr="007F61F8" w:rsidRDefault="007F61F8" w:rsidP="007F61F8">
      <w:pPr>
        <w:shd w:val="clear" w:color="auto" w:fill="FFFFFF"/>
        <w:tabs>
          <w:tab w:val="left" w:pos="993"/>
        </w:tabs>
        <w:spacing w:after="0" w:line="240" w:lineRule="auto"/>
        <w:ind w:firstLine="709"/>
        <w:jc w:val="both"/>
        <w:textAlignment w:val="baseline"/>
        <w:rPr>
          <w:rFonts w:ascii="Times New Roman" w:eastAsia="Times New Roman" w:hAnsi="Times New Roman" w:cs="Times New Roman"/>
          <w:color w:val="000000"/>
          <w:sz w:val="28"/>
          <w:szCs w:val="28"/>
          <w:lang w:val="uk-UA" w:eastAsia="ru-RU"/>
        </w:rPr>
      </w:pPr>
      <w:r w:rsidRPr="007F61F8">
        <w:rPr>
          <w:rFonts w:ascii="Times New Roman" w:eastAsia="Times New Roman" w:hAnsi="Times New Roman" w:cs="Times New Roman"/>
          <w:color w:val="000000"/>
          <w:sz w:val="28"/>
          <w:szCs w:val="28"/>
          <w:lang w:val="uk-UA" w:eastAsia="ru-RU"/>
        </w:rPr>
        <w:t>Під здійсненням контролю розуміється можливість здійснення вирішального впливу або вирішальний вплив на господарську діяльність Учасника процедури закупівлі безпосередньо або через більшу кількість пов’язаних фізичних чи юридичних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що надають можливість визначати умови господарської діяльності, надавати обов’язкові до виконання вказівки або виконувати функції органу управління Учасника процедури закупівлі, або володіння часткою (паєм, пакетом акцій), що становить не менше ніж 25 відсотків статутного капіталу Учасника процедури закупівлі.</w:t>
      </w:r>
    </w:p>
    <w:p w:rsidR="007F61F8" w:rsidRPr="007F61F8" w:rsidRDefault="007F61F8" w:rsidP="007F61F8">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uk-UA" w:eastAsia="ru-RU"/>
        </w:rPr>
      </w:pPr>
      <w:r w:rsidRPr="007F61F8">
        <w:rPr>
          <w:rFonts w:ascii="Times New Roman" w:eastAsia="Times New Roman" w:hAnsi="Times New Roman" w:cs="Times New Roman"/>
          <w:color w:val="000000"/>
          <w:sz w:val="28"/>
          <w:szCs w:val="28"/>
          <w:lang w:val="uk-UA" w:eastAsia="ru-RU"/>
        </w:rPr>
        <w:t>Для фізичної особи загальна сума володіння часткою у статутному капіталі Учасника процедури закупівлі визначається залежно від обсягу корпоративних прав, що сукупно належать такій фізичній особі, членам її сім’ї та юридичним особам, які контролюються такою фізичною особою або членами її сім’ї.</w:t>
      </w:r>
    </w:p>
    <w:p w:rsidR="007F61F8" w:rsidRPr="007F61F8" w:rsidRDefault="007F61F8" w:rsidP="007F61F8">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uk-UA" w:eastAsia="ru-RU"/>
        </w:rPr>
      </w:pPr>
      <w:r w:rsidRPr="007F61F8">
        <w:rPr>
          <w:rFonts w:ascii="Times New Roman" w:eastAsia="Times New Roman" w:hAnsi="Times New Roman" w:cs="Times New Roman"/>
          <w:color w:val="000000"/>
          <w:sz w:val="28"/>
          <w:szCs w:val="28"/>
          <w:lang w:val="uk-UA" w:eastAsia="ru-RU"/>
        </w:rPr>
        <w:t>Членами сім’ї вважаються подружжя, діти, батьки, рідні брати і сестри, дідусь, бабуся, онуки, усиновлювачі, усиновлені, а також інші особи, за умови їх постійного проживання разом з пов’язаною особою і ведення з нею спільного господарства</w:t>
      </w:r>
    </w:p>
    <w:p w:rsidR="007F61F8" w:rsidRPr="007F61F8" w:rsidRDefault="007F61F8" w:rsidP="007F61F8">
      <w:pPr>
        <w:numPr>
          <w:ilvl w:val="0"/>
          <w:numId w:val="28"/>
        </w:numPr>
        <w:shd w:val="clear" w:color="auto" w:fill="FFFFFF"/>
        <w:tabs>
          <w:tab w:val="left" w:pos="1080"/>
        </w:tabs>
        <w:spacing w:after="0" w:line="240" w:lineRule="auto"/>
        <w:ind w:left="0" w:firstLine="709"/>
        <w:jc w:val="both"/>
        <w:textAlignment w:val="baseline"/>
        <w:rPr>
          <w:rFonts w:ascii="Times New Roman" w:eastAsia="Times New Roman" w:hAnsi="Times New Roman" w:cs="Times New Roman"/>
          <w:color w:val="000000"/>
          <w:sz w:val="28"/>
          <w:szCs w:val="28"/>
          <w:lang w:val="uk-UA" w:eastAsia="ru-RU"/>
        </w:rPr>
      </w:pPr>
      <w:r w:rsidRPr="007F61F8">
        <w:rPr>
          <w:rFonts w:ascii="Times New Roman" w:eastAsia="Times New Roman" w:hAnsi="Times New Roman" w:cs="Times New Roman"/>
          <w:sz w:val="28"/>
          <w:szCs w:val="28"/>
          <w:lang w:val="uk-UA" w:eastAsia="ru-RU"/>
        </w:rPr>
        <w:lastRenderedPageBreak/>
        <w:t xml:space="preserve">Інші особи, якщо наявні інші </w:t>
      </w:r>
      <w:r w:rsidRPr="007F61F8">
        <w:rPr>
          <w:rFonts w:ascii="Times New Roman" w:eastAsia="Calibri" w:hAnsi="Times New Roman" w:cs="Times New Roman"/>
          <w:sz w:val="28"/>
          <w:szCs w:val="28"/>
          <w:lang w:val="uk-UA" w:eastAsia="uk-UA"/>
        </w:rPr>
        <w:t>факти і обставини, які свідчать про здійснення безпосереднього або опосередкованого контролю чи впливу на Постачальника чи інших учасників процедури закупівлі (крім учасників з високим ризиком пов’язаності)*</w:t>
      </w:r>
      <w:r w:rsidRPr="007F61F8">
        <w:rPr>
          <w:rFonts w:ascii="Times New Roman" w:eastAsia="Times New Roman" w:hAnsi="Times New Roman" w:cs="Times New Roman"/>
          <w:color w:val="000000"/>
          <w:sz w:val="28"/>
          <w:szCs w:val="28"/>
          <w:lang w:val="uk-UA" w:eastAsia="ru-RU"/>
        </w:rPr>
        <w:t>.</w:t>
      </w:r>
    </w:p>
    <w:p w:rsidR="007F61F8" w:rsidRPr="007F61F8" w:rsidRDefault="007F61F8" w:rsidP="007F61F8">
      <w:pPr>
        <w:shd w:val="clear" w:color="auto" w:fill="FFFFFF"/>
        <w:tabs>
          <w:tab w:val="left" w:pos="1080"/>
        </w:tabs>
        <w:spacing w:after="0" w:line="240" w:lineRule="auto"/>
        <w:ind w:firstLine="709"/>
        <w:jc w:val="both"/>
        <w:textAlignment w:val="baseline"/>
        <w:rPr>
          <w:rFonts w:ascii="Times New Roman" w:eastAsia="Times New Roman" w:hAnsi="Times New Roman" w:cs="Times New Roman"/>
          <w:color w:val="000000"/>
          <w:sz w:val="28"/>
          <w:szCs w:val="28"/>
          <w:lang w:val="uk-UA" w:eastAsia="ru-RU"/>
        </w:rPr>
      </w:pPr>
    </w:p>
    <w:p w:rsidR="007F61F8" w:rsidRPr="007F61F8" w:rsidRDefault="007F61F8" w:rsidP="007F61F8">
      <w:pPr>
        <w:shd w:val="clear" w:color="auto" w:fill="FFFFFF"/>
        <w:spacing w:after="0" w:line="240" w:lineRule="auto"/>
        <w:ind w:firstLine="709"/>
        <w:jc w:val="both"/>
        <w:textAlignment w:val="baseline"/>
        <w:rPr>
          <w:rFonts w:ascii="Times New Roman" w:eastAsia="Calibri" w:hAnsi="Times New Roman" w:cs="Times New Roman"/>
          <w:i/>
          <w:sz w:val="24"/>
          <w:szCs w:val="24"/>
          <w:lang w:val="uk-UA" w:eastAsia="uk-UA"/>
        </w:rPr>
      </w:pPr>
      <w:r w:rsidRPr="007F61F8">
        <w:rPr>
          <w:rFonts w:ascii="Times New Roman" w:eastAsia="Calibri" w:hAnsi="Times New Roman" w:cs="Times New Roman"/>
          <w:i/>
          <w:sz w:val="24"/>
          <w:szCs w:val="24"/>
          <w:lang w:val="uk-UA" w:eastAsia="uk-UA"/>
        </w:rPr>
        <w:t xml:space="preserve">*Критерії  високого рівня ризику пов’язаності  Учасника процедури закупівлі та умови, які  Замовник має право включити в договір, який укладається з таким Учасником, визначається чинним Порядком закупівель товарів, робіт та послуг ПАТ «Укргазвидобування».  </w:t>
      </w:r>
    </w:p>
    <w:p w:rsidR="007F61F8" w:rsidRPr="007F61F8" w:rsidRDefault="007F61F8" w:rsidP="007F61F8">
      <w:pPr>
        <w:shd w:val="clear" w:color="auto" w:fill="FFFFFF"/>
        <w:spacing w:after="0" w:line="240" w:lineRule="auto"/>
        <w:ind w:firstLine="709"/>
        <w:jc w:val="both"/>
        <w:textAlignment w:val="baseline"/>
        <w:rPr>
          <w:rFonts w:ascii="Times New Roman" w:eastAsia="Calibri" w:hAnsi="Times New Roman" w:cs="Times New Roman"/>
          <w:i/>
          <w:sz w:val="24"/>
          <w:szCs w:val="24"/>
          <w:lang w:val="uk-UA" w:eastAsia="uk-UA"/>
        </w:rPr>
      </w:pPr>
    </w:p>
    <w:p w:rsidR="007F61F8" w:rsidRPr="007F61F8" w:rsidRDefault="007F61F8" w:rsidP="007F61F8">
      <w:pPr>
        <w:spacing w:after="0" w:line="240" w:lineRule="auto"/>
        <w:ind w:firstLine="709"/>
        <w:jc w:val="both"/>
        <w:rPr>
          <w:rFonts w:ascii="Times New Roman" w:eastAsia="Times New Roman" w:hAnsi="Times New Roman" w:cs="Times New Roman"/>
          <w:i/>
          <w:sz w:val="24"/>
          <w:szCs w:val="24"/>
          <w:lang w:val="uk-UA" w:eastAsia="ru-RU"/>
        </w:rPr>
      </w:pPr>
      <w:r w:rsidRPr="007F61F8">
        <w:rPr>
          <w:rFonts w:ascii="Times New Roman" w:eastAsia="Times New Roman" w:hAnsi="Times New Roman" w:cs="Times New Roman"/>
          <w:i/>
          <w:sz w:val="24"/>
          <w:szCs w:val="24"/>
          <w:lang w:val="uk-UA" w:eastAsia="ru-RU"/>
        </w:rPr>
        <w:t xml:space="preserve"> *** Вживається у розумінні діючого в АТ «Укргазвидобування» Порядку закупівель товарів, робіт та послуг на момент укладання Угоди;</w:t>
      </w:r>
    </w:p>
    <w:p w:rsidR="007F61F8" w:rsidRPr="007F61F8" w:rsidRDefault="007F61F8" w:rsidP="007F61F8">
      <w:pPr>
        <w:shd w:val="clear" w:color="auto" w:fill="FFFFFF"/>
        <w:spacing w:after="0" w:line="240" w:lineRule="auto"/>
        <w:ind w:firstLine="709"/>
        <w:jc w:val="both"/>
        <w:textAlignment w:val="baseline"/>
        <w:rPr>
          <w:rFonts w:ascii="Times New Roman" w:eastAsia="Calibri" w:hAnsi="Times New Roman" w:cs="Times New Roman"/>
          <w:i/>
          <w:sz w:val="28"/>
          <w:szCs w:val="28"/>
          <w:lang w:val="uk-UA" w:eastAsia="uk-UA"/>
        </w:rPr>
      </w:pPr>
    </w:p>
    <w:tbl>
      <w:tblPr>
        <w:tblW w:w="10348" w:type="dxa"/>
        <w:jc w:val="center"/>
        <w:tblLayout w:type="fixed"/>
        <w:tblLook w:val="0000" w:firstRow="0" w:lastRow="0" w:firstColumn="0" w:lastColumn="0" w:noHBand="0" w:noVBand="0"/>
      </w:tblPr>
      <w:tblGrid>
        <w:gridCol w:w="5174"/>
        <w:gridCol w:w="5174"/>
      </w:tblGrid>
      <w:tr w:rsidR="007F61F8" w:rsidRPr="007F61F8" w:rsidTr="007F61F8">
        <w:trPr>
          <w:trHeight w:val="441"/>
          <w:jc w:val="center"/>
        </w:trPr>
        <w:tc>
          <w:tcPr>
            <w:tcW w:w="5174" w:type="dxa"/>
            <w:vAlign w:val="center"/>
          </w:tcPr>
          <w:p w:rsidR="007F61F8" w:rsidRPr="007F61F8" w:rsidRDefault="007F61F8" w:rsidP="007F61F8">
            <w:pPr>
              <w:widowControl w:val="0"/>
              <w:autoSpaceDE w:val="0"/>
              <w:autoSpaceDN w:val="0"/>
              <w:adjustRightInd w:val="0"/>
              <w:spacing w:after="0" w:line="240" w:lineRule="auto"/>
              <w:ind w:left="180"/>
              <w:jc w:val="center"/>
              <w:rPr>
                <w:rFonts w:ascii="Times New Roman" w:eastAsia="Calibri" w:hAnsi="Times New Roman" w:cs="Times New Roman"/>
                <w:b/>
                <w:bCs/>
                <w:noProof/>
                <w:sz w:val="28"/>
                <w:szCs w:val="28"/>
                <w:lang w:val="uk-UA" w:eastAsia="ru-RU"/>
              </w:rPr>
            </w:pPr>
            <w:r w:rsidRPr="007F61F8">
              <w:rPr>
                <w:rFonts w:ascii="Times New Roman" w:eastAsia="Calibri" w:hAnsi="Times New Roman" w:cs="Times New Roman"/>
                <w:b/>
                <w:bCs/>
                <w:noProof/>
                <w:sz w:val="28"/>
                <w:szCs w:val="28"/>
                <w:lang w:val="uk-UA" w:eastAsia="ru-RU"/>
              </w:rPr>
              <w:t>Покупець:</w:t>
            </w:r>
          </w:p>
        </w:tc>
        <w:tc>
          <w:tcPr>
            <w:tcW w:w="5174" w:type="dxa"/>
            <w:vAlign w:val="center"/>
          </w:tcPr>
          <w:p w:rsidR="007F61F8" w:rsidRPr="007F61F8" w:rsidRDefault="007F61F8" w:rsidP="007F61F8">
            <w:pPr>
              <w:widowControl w:val="0"/>
              <w:autoSpaceDE w:val="0"/>
              <w:autoSpaceDN w:val="0"/>
              <w:adjustRightInd w:val="0"/>
              <w:spacing w:after="0" w:line="240" w:lineRule="auto"/>
              <w:jc w:val="center"/>
              <w:rPr>
                <w:rFonts w:ascii="Times New Roman" w:eastAsia="Calibri" w:hAnsi="Times New Roman" w:cs="Times New Roman"/>
                <w:b/>
                <w:bCs/>
                <w:noProof/>
                <w:sz w:val="28"/>
                <w:szCs w:val="28"/>
                <w:lang w:val="uk-UA" w:eastAsia="ru-RU"/>
              </w:rPr>
            </w:pPr>
            <w:r w:rsidRPr="007F61F8">
              <w:rPr>
                <w:rFonts w:ascii="Times New Roman" w:eastAsia="Calibri" w:hAnsi="Times New Roman" w:cs="Times New Roman"/>
                <w:b/>
                <w:bCs/>
                <w:noProof/>
                <w:sz w:val="28"/>
                <w:szCs w:val="28"/>
                <w:lang w:val="uk-UA" w:eastAsia="ru-RU"/>
              </w:rPr>
              <w:t>Постачальник:</w:t>
            </w:r>
          </w:p>
        </w:tc>
      </w:tr>
      <w:tr w:rsidR="007F61F8" w:rsidRPr="007F61F8" w:rsidTr="007F61F8">
        <w:trPr>
          <w:jc w:val="center"/>
        </w:trPr>
        <w:tc>
          <w:tcPr>
            <w:tcW w:w="5174" w:type="dxa"/>
          </w:tcPr>
          <w:p w:rsidR="007F61F8" w:rsidRPr="007F61F8" w:rsidRDefault="007F61F8" w:rsidP="007F61F8">
            <w:pPr>
              <w:widowControl w:val="0"/>
              <w:autoSpaceDE w:val="0"/>
              <w:autoSpaceDN w:val="0"/>
              <w:adjustRightInd w:val="0"/>
              <w:spacing w:after="0" w:line="240" w:lineRule="auto"/>
              <w:ind w:right="-108"/>
              <w:rPr>
                <w:rFonts w:ascii="Times New Roman" w:eastAsia="Calibri" w:hAnsi="Times New Roman" w:cs="Times New Roman"/>
                <w:b/>
                <w:bCs/>
                <w:sz w:val="28"/>
                <w:szCs w:val="28"/>
                <w:lang w:val="uk-UA" w:eastAsia="ru-RU"/>
              </w:rPr>
            </w:pPr>
            <w:r w:rsidRPr="007F61F8">
              <w:rPr>
                <w:rFonts w:ascii="Times New Roman" w:eastAsia="Calibri" w:hAnsi="Times New Roman" w:cs="Times New Roman"/>
                <w:b/>
                <w:bCs/>
                <w:sz w:val="28"/>
                <w:szCs w:val="28"/>
                <w:lang w:val="uk-UA" w:eastAsia="ru-RU"/>
              </w:rPr>
              <w:t>ГПУ «Шебелинкагазвидобування»</w:t>
            </w:r>
          </w:p>
        </w:tc>
        <w:tc>
          <w:tcPr>
            <w:tcW w:w="5174" w:type="dxa"/>
          </w:tcPr>
          <w:p w:rsidR="007F61F8" w:rsidRPr="007F61F8" w:rsidRDefault="007F61F8" w:rsidP="007F61F8">
            <w:pPr>
              <w:widowControl w:val="0"/>
              <w:autoSpaceDE w:val="0"/>
              <w:autoSpaceDN w:val="0"/>
              <w:adjustRightInd w:val="0"/>
              <w:spacing w:after="0" w:line="240" w:lineRule="auto"/>
              <w:ind w:right="-108"/>
              <w:jc w:val="center"/>
              <w:rPr>
                <w:rFonts w:ascii="Times New Roman" w:eastAsia="Calibri" w:hAnsi="Times New Roman" w:cs="Times New Roman"/>
                <w:b/>
                <w:bCs/>
                <w:sz w:val="28"/>
                <w:szCs w:val="28"/>
                <w:lang w:val="uk-UA" w:eastAsia="ru-RU"/>
              </w:rPr>
            </w:pPr>
            <w:r w:rsidRPr="007F61F8">
              <w:rPr>
                <w:rFonts w:ascii="Times New Roman" w:eastAsia="Calibri" w:hAnsi="Times New Roman" w:cs="Times New Roman"/>
                <w:b/>
                <w:bCs/>
                <w:sz w:val="28"/>
                <w:szCs w:val="28"/>
                <w:lang w:val="uk-UA" w:eastAsia="ru-RU"/>
              </w:rPr>
              <w:t>________________________</w:t>
            </w:r>
          </w:p>
          <w:p w:rsidR="007F61F8" w:rsidRPr="007F61F8" w:rsidRDefault="007F61F8" w:rsidP="007F61F8">
            <w:pPr>
              <w:widowControl w:val="0"/>
              <w:autoSpaceDE w:val="0"/>
              <w:autoSpaceDN w:val="0"/>
              <w:adjustRightInd w:val="0"/>
              <w:spacing w:after="0" w:line="240" w:lineRule="auto"/>
              <w:ind w:right="-108"/>
              <w:jc w:val="center"/>
              <w:rPr>
                <w:rFonts w:ascii="Times New Roman" w:eastAsia="Calibri" w:hAnsi="Times New Roman" w:cs="Times New Roman"/>
                <w:b/>
                <w:bCs/>
                <w:sz w:val="28"/>
                <w:szCs w:val="28"/>
                <w:lang w:val="uk-UA" w:eastAsia="ru-RU"/>
              </w:rPr>
            </w:pPr>
          </w:p>
        </w:tc>
      </w:tr>
    </w:tbl>
    <w:p w:rsidR="007F61F8" w:rsidRPr="007F61F8" w:rsidRDefault="007F61F8" w:rsidP="007F61F8">
      <w:pPr>
        <w:spacing w:after="0" w:line="240" w:lineRule="auto"/>
        <w:rPr>
          <w:rFonts w:ascii="Times New Roman" w:eastAsia="Times New Roman" w:hAnsi="Times New Roman" w:cs="Times New Roman"/>
          <w:sz w:val="24"/>
          <w:szCs w:val="24"/>
          <w:lang w:val="uk-UA" w:eastAsia="ru-RU"/>
        </w:rPr>
      </w:pPr>
      <w:r w:rsidRPr="007F61F8">
        <w:rPr>
          <w:rFonts w:ascii="Times New Roman" w:eastAsia="Times New Roman" w:hAnsi="Times New Roman" w:cs="Times New Roman"/>
          <w:sz w:val="24"/>
          <w:szCs w:val="24"/>
          <w:lang w:val="uk-UA" w:eastAsia="ru-RU"/>
        </w:rPr>
        <w:t xml:space="preserve">________________/_________________                                       </w:t>
      </w:r>
      <w:r w:rsidRPr="007F61F8">
        <w:rPr>
          <w:rFonts w:ascii="Times New Roman" w:eastAsia="Times New Roman" w:hAnsi="Times New Roman" w:cs="Times New Roman"/>
          <w:sz w:val="24"/>
          <w:szCs w:val="24"/>
          <w:lang w:val="uk-UA" w:eastAsia="ru-RU"/>
        </w:rPr>
        <w:softHyphen/>
      </w:r>
      <w:r w:rsidRPr="007F61F8">
        <w:rPr>
          <w:rFonts w:ascii="Times New Roman" w:eastAsia="Times New Roman" w:hAnsi="Times New Roman" w:cs="Times New Roman"/>
          <w:sz w:val="24"/>
          <w:szCs w:val="24"/>
          <w:lang w:val="uk-UA" w:eastAsia="ru-RU"/>
        </w:rPr>
        <w:softHyphen/>
      </w:r>
      <w:r w:rsidRPr="007F61F8">
        <w:rPr>
          <w:rFonts w:ascii="Times New Roman" w:eastAsia="Times New Roman" w:hAnsi="Times New Roman" w:cs="Times New Roman"/>
          <w:sz w:val="24"/>
          <w:szCs w:val="24"/>
          <w:lang w:val="uk-UA" w:eastAsia="ru-RU"/>
        </w:rPr>
        <w:softHyphen/>
      </w:r>
      <w:r w:rsidRPr="007F61F8">
        <w:rPr>
          <w:rFonts w:ascii="Times New Roman" w:eastAsia="Times New Roman" w:hAnsi="Times New Roman" w:cs="Times New Roman"/>
          <w:sz w:val="24"/>
          <w:szCs w:val="24"/>
          <w:lang w:val="uk-UA" w:eastAsia="ru-RU"/>
        </w:rPr>
        <w:softHyphen/>
      </w:r>
      <w:r w:rsidRPr="007F61F8">
        <w:rPr>
          <w:rFonts w:ascii="Times New Roman" w:eastAsia="Times New Roman" w:hAnsi="Times New Roman" w:cs="Times New Roman"/>
          <w:sz w:val="24"/>
          <w:szCs w:val="24"/>
          <w:lang w:val="uk-UA" w:eastAsia="ru-RU"/>
        </w:rPr>
        <w:softHyphen/>
      </w:r>
      <w:r w:rsidRPr="007F61F8">
        <w:rPr>
          <w:rFonts w:ascii="Times New Roman" w:eastAsia="Times New Roman" w:hAnsi="Times New Roman" w:cs="Times New Roman"/>
          <w:sz w:val="24"/>
          <w:szCs w:val="24"/>
          <w:lang w:val="uk-UA" w:eastAsia="ru-RU"/>
        </w:rPr>
        <w:softHyphen/>
      </w:r>
      <w:r w:rsidRPr="007F61F8">
        <w:rPr>
          <w:rFonts w:ascii="Times New Roman" w:eastAsia="Times New Roman" w:hAnsi="Times New Roman" w:cs="Times New Roman"/>
          <w:sz w:val="24"/>
          <w:szCs w:val="24"/>
          <w:lang w:val="uk-UA" w:eastAsia="ru-RU"/>
        </w:rPr>
        <w:softHyphen/>
      </w:r>
      <w:r w:rsidRPr="007F61F8">
        <w:rPr>
          <w:rFonts w:ascii="Times New Roman" w:eastAsia="Times New Roman" w:hAnsi="Times New Roman" w:cs="Times New Roman"/>
          <w:sz w:val="24"/>
          <w:szCs w:val="24"/>
          <w:lang w:val="uk-UA" w:eastAsia="ru-RU"/>
        </w:rPr>
        <w:softHyphen/>
      </w:r>
      <w:r w:rsidRPr="007F61F8">
        <w:rPr>
          <w:rFonts w:ascii="Times New Roman" w:eastAsia="Times New Roman" w:hAnsi="Times New Roman" w:cs="Times New Roman"/>
          <w:sz w:val="24"/>
          <w:szCs w:val="24"/>
          <w:lang w:val="uk-UA" w:eastAsia="ru-RU"/>
        </w:rPr>
        <w:softHyphen/>
      </w:r>
      <w:r w:rsidRPr="007F61F8">
        <w:rPr>
          <w:rFonts w:ascii="Times New Roman" w:eastAsia="Times New Roman" w:hAnsi="Times New Roman" w:cs="Times New Roman"/>
          <w:sz w:val="24"/>
          <w:szCs w:val="24"/>
          <w:lang w:val="uk-UA" w:eastAsia="ru-RU"/>
        </w:rPr>
        <w:softHyphen/>
      </w:r>
      <w:r w:rsidRPr="007F61F8">
        <w:rPr>
          <w:rFonts w:ascii="Times New Roman" w:eastAsia="Times New Roman" w:hAnsi="Times New Roman" w:cs="Times New Roman"/>
          <w:sz w:val="24"/>
          <w:szCs w:val="24"/>
          <w:lang w:val="uk-UA" w:eastAsia="ru-RU"/>
        </w:rPr>
        <w:softHyphen/>
      </w:r>
      <w:r w:rsidRPr="007F61F8">
        <w:rPr>
          <w:rFonts w:ascii="Times New Roman" w:eastAsia="Times New Roman" w:hAnsi="Times New Roman" w:cs="Times New Roman"/>
          <w:sz w:val="24"/>
          <w:szCs w:val="24"/>
          <w:lang w:val="uk-UA" w:eastAsia="ru-RU"/>
        </w:rPr>
        <w:softHyphen/>
      </w:r>
      <w:r w:rsidRPr="007F61F8">
        <w:rPr>
          <w:rFonts w:ascii="Times New Roman" w:eastAsia="Times New Roman" w:hAnsi="Times New Roman" w:cs="Times New Roman"/>
          <w:sz w:val="24"/>
          <w:szCs w:val="24"/>
          <w:lang w:val="uk-UA" w:eastAsia="ru-RU"/>
        </w:rPr>
        <w:softHyphen/>
      </w:r>
      <w:r w:rsidRPr="007F61F8">
        <w:rPr>
          <w:rFonts w:ascii="Times New Roman" w:eastAsia="Times New Roman" w:hAnsi="Times New Roman" w:cs="Times New Roman"/>
          <w:sz w:val="24"/>
          <w:szCs w:val="24"/>
          <w:lang w:val="uk-UA" w:eastAsia="ru-RU"/>
        </w:rPr>
        <w:softHyphen/>
      </w:r>
      <w:r w:rsidRPr="007F61F8">
        <w:rPr>
          <w:rFonts w:ascii="Times New Roman" w:eastAsia="Times New Roman" w:hAnsi="Times New Roman" w:cs="Times New Roman"/>
          <w:sz w:val="24"/>
          <w:szCs w:val="24"/>
          <w:lang w:val="uk-UA" w:eastAsia="ru-RU"/>
        </w:rPr>
        <w:softHyphen/>
      </w:r>
      <w:r w:rsidRPr="007F61F8">
        <w:rPr>
          <w:rFonts w:ascii="Times New Roman" w:eastAsia="Times New Roman" w:hAnsi="Times New Roman" w:cs="Times New Roman"/>
          <w:sz w:val="24"/>
          <w:szCs w:val="24"/>
          <w:lang w:val="uk-UA" w:eastAsia="ru-RU"/>
        </w:rPr>
        <w:softHyphen/>
      </w:r>
      <w:r w:rsidRPr="007F61F8">
        <w:rPr>
          <w:rFonts w:ascii="Times New Roman" w:eastAsia="Times New Roman" w:hAnsi="Times New Roman" w:cs="Times New Roman"/>
          <w:sz w:val="24"/>
          <w:szCs w:val="24"/>
          <w:lang w:val="uk-UA" w:eastAsia="ru-RU"/>
        </w:rPr>
        <w:softHyphen/>
      </w:r>
      <w:r w:rsidRPr="007F61F8">
        <w:rPr>
          <w:rFonts w:ascii="Times New Roman" w:eastAsia="Times New Roman" w:hAnsi="Times New Roman" w:cs="Times New Roman"/>
          <w:sz w:val="24"/>
          <w:szCs w:val="24"/>
          <w:lang w:val="uk-UA" w:eastAsia="ru-RU"/>
        </w:rPr>
        <w:softHyphen/>
      </w:r>
      <w:r w:rsidRPr="007F61F8">
        <w:rPr>
          <w:rFonts w:ascii="Times New Roman" w:eastAsia="Times New Roman" w:hAnsi="Times New Roman" w:cs="Times New Roman"/>
          <w:sz w:val="24"/>
          <w:szCs w:val="24"/>
          <w:lang w:val="uk-UA" w:eastAsia="ru-RU"/>
        </w:rPr>
        <w:softHyphen/>
      </w:r>
      <w:r w:rsidRPr="007F61F8">
        <w:rPr>
          <w:rFonts w:ascii="Times New Roman" w:eastAsia="Times New Roman" w:hAnsi="Times New Roman" w:cs="Times New Roman"/>
          <w:sz w:val="24"/>
          <w:szCs w:val="24"/>
          <w:lang w:val="uk-UA" w:eastAsia="ru-RU"/>
        </w:rPr>
        <w:softHyphen/>
      </w:r>
      <w:r w:rsidRPr="007F61F8">
        <w:rPr>
          <w:rFonts w:ascii="Times New Roman" w:eastAsia="Times New Roman" w:hAnsi="Times New Roman" w:cs="Times New Roman"/>
          <w:sz w:val="24"/>
          <w:szCs w:val="24"/>
          <w:lang w:val="uk-UA" w:eastAsia="ru-RU"/>
        </w:rPr>
        <w:softHyphen/>
      </w:r>
      <w:r w:rsidRPr="007F61F8">
        <w:rPr>
          <w:rFonts w:ascii="Times New Roman" w:eastAsia="Times New Roman" w:hAnsi="Times New Roman" w:cs="Times New Roman"/>
          <w:sz w:val="24"/>
          <w:szCs w:val="24"/>
          <w:lang w:val="uk-UA" w:eastAsia="ru-RU"/>
        </w:rPr>
        <w:softHyphen/>
      </w:r>
      <w:r w:rsidRPr="007F61F8">
        <w:rPr>
          <w:rFonts w:ascii="Times New Roman" w:eastAsia="Times New Roman" w:hAnsi="Times New Roman" w:cs="Times New Roman"/>
          <w:sz w:val="24"/>
          <w:szCs w:val="24"/>
          <w:lang w:val="uk-UA" w:eastAsia="ru-RU"/>
        </w:rPr>
        <w:softHyphen/>
        <w:t>__________________/_____</w:t>
      </w:r>
    </w:p>
    <w:p w:rsidR="007F61F8" w:rsidRPr="007F61F8" w:rsidRDefault="007F61F8" w:rsidP="007F61F8">
      <w:pPr>
        <w:spacing w:after="0" w:line="240" w:lineRule="auto"/>
        <w:rPr>
          <w:rFonts w:ascii="Times New Roman" w:eastAsia="Times New Roman" w:hAnsi="Times New Roman" w:cs="Times New Roman"/>
          <w:sz w:val="24"/>
          <w:szCs w:val="24"/>
          <w:lang w:val="uk-UA" w:eastAsia="ru-RU"/>
        </w:rPr>
      </w:pPr>
    </w:p>
    <w:p w:rsidR="007F61F8" w:rsidRPr="007F61F8" w:rsidRDefault="007F61F8" w:rsidP="007F61F8">
      <w:pPr>
        <w:widowControl w:val="0"/>
        <w:tabs>
          <w:tab w:val="left" w:pos="2880"/>
          <w:tab w:val="center" w:pos="4677"/>
          <w:tab w:val="right" w:pos="9355"/>
        </w:tabs>
        <w:autoSpaceDE w:val="0"/>
        <w:autoSpaceDN w:val="0"/>
        <w:adjustRightInd w:val="0"/>
        <w:spacing w:after="0" w:line="240" w:lineRule="auto"/>
        <w:rPr>
          <w:rFonts w:ascii="Times New Roman" w:eastAsia="Times New Roman" w:hAnsi="Times New Roman" w:cs="Times New Roman"/>
          <w:sz w:val="24"/>
          <w:szCs w:val="24"/>
          <w:lang w:val="uk-UA" w:eastAsia="ru-RU"/>
        </w:rPr>
      </w:pPr>
    </w:p>
    <w:p w:rsidR="007F61F8" w:rsidRPr="007F61F8" w:rsidRDefault="007F61F8" w:rsidP="007F61F8">
      <w:pPr>
        <w:widowControl w:val="0"/>
        <w:tabs>
          <w:tab w:val="left" w:pos="2880"/>
          <w:tab w:val="center" w:pos="4677"/>
          <w:tab w:val="right" w:pos="9355"/>
        </w:tabs>
        <w:autoSpaceDE w:val="0"/>
        <w:autoSpaceDN w:val="0"/>
        <w:adjustRightInd w:val="0"/>
        <w:spacing w:after="0" w:line="240" w:lineRule="auto"/>
        <w:rPr>
          <w:rFonts w:ascii="Times New Roman" w:eastAsia="Times New Roman" w:hAnsi="Times New Roman" w:cs="Times New Roman"/>
          <w:sz w:val="18"/>
          <w:szCs w:val="18"/>
          <w:lang w:val="uk-UA" w:eastAsia="ru-RU"/>
        </w:rPr>
      </w:pPr>
    </w:p>
    <w:p w:rsidR="007F61F8" w:rsidRPr="007F61F8" w:rsidRDefault="007F61F8" w:rsidP="007F61F8">
      <w:pPr>
        <w:widowControl w:val="0"/>
        <w:tabs>
          <w:tab w:val="left" w:pos="2880"/>
          <w:tab w:val="center" w:pos="4677"/>
          <w:tab w:val="right" w:pos="9355"/>
        </w:tabs>
        <w:autoSpaceDE w:val="0"/>
        <w:autoSpaceDN w:val="0"/>
        <w:adjustRightInd w:val="0"/>
        <w:spacing w:after="0" w:line="240" w:lineRule="auto"/>
        <w:rPr>
          <w:rFonts w:ascii="Times New Roman" w:eastAsia="Times New Roman" w:hAnsi="Times New Roman" w:cs="Times New Roman"/>
          <w:sz w:val="18"/>
          <w:szCs w:val="18"/>
          <w:lang w:val="uk-UA" w:eastAsia="ru-RU"/>
        </w:rPr>
      </w:pPr>
    </w:p>
    <w:p w:rsidR="007F61F8" w:rsidRPr="007F61F8" w:rsidRDefault="007F61F8" w:rsidP="007F61F8">
      <w:pPr>
        <w:widowControl w:val="0"/>
        <w:tabs>
          <w:tab w:val="left" w:pos="2880"/>
          <w:tab w:val="center" w:pos="4677"/>
          <w:tab w:val="right" w:pos="9355"/>
        </w:tabs>
        <w:autoSpaceDE w:val="0"/>
        <w:autoSpaceDN w:val="0"/>
        <w:adjustRightInd w:val="0"/>
        <w:spacing w:after="0" w:line="240" w:lineRule="auto"/>
        <w:rPr>
          <w:rFonts w:ascii="Times New Roman" w:eastAsia="Times New Roman" w:hAnsi="Times New Roman" w:cs="Times New Roman"/>
          <w:sz w:val="18"/>
          <w:szCs w:val="18"/>
          <w:lang w:val="uk-UA" w:eastAsia="ru-RU"/>
        </w:rPr>
      </w:pPr>
    </w:p>
    <w:p w:rsidR="007F61F8" w:rsidRPr="007F61F8" w:rsidRDefault="007F61F8" w:rsidP="007F61F8">
      <w:pPr>
        <w:spacing w:before="240" w:after="60" w:line="240" w:lineRule="auto"/>
        <w:jc w:val="center"/>
        <w:outlineLvl w:val="4"/>
        <w:rPr>
          <w:rFonts w:ascii="Times New Roman" w:eastAsia="Times New Roman" w:hAnsi="Times New Roman" w:cs="Times New Roman"/>
          <w:b/>
          <w:bCs/>
          <w:i/>
          <w:iCs/>
          <w:noProof/>
          <w:sz w:val="26"/>
          <w:szCs w:val="26"/>
          <w:lang w:val="uk-UA" w:eastAsia="ru-RU"/>
        </w:rPr>
      </w:pPr>
      <w:r w:rsidRPr="007F61F8">
        <w:rPr>
          <w:rFonts w:ascii="Times New Roman" w:eastAsia="Times New Roman" w:hAnsi="Times New Roman" w:cs="Times New Roman"/>
          <w:b/>
          <w:bCs/>
          <w:i/>
          <w:iCs/>
          <w:noProof/>
          <w:sz w:val="26"/>
          <w:szCs w:val="26"/>
          <w:lang w:val="uk-UA" w:eastAsia="ru-RU"/>
        </w:rPr>
        <w:t>ПІДПИСИ СТОРІН:</w:t>
      </w:r>
    </w:p>
    <w:tbl>
      <w:tblPr>
        <w:tblW w:w="0" w:type="auto"/>
        <w:tblInd w:w="108" w:type="dxa"/>
        <w:tblLayout w:type="fixed"/>
        <w:tblLook w:val="00A0" w:firstRow="1" w:lastRow="0" w:firstColumn="1" w:lastColumn="0" w:noHBand="0" w:noVBand="0"/>
      </w:tblPr>
      <w:tblGrid>
        <w:gridCol w:w="4819"/>
        <w:gridCol w:w="4820"/>
      </w:tblGrid>
      <w:tr w:rsidR="007F61F8" w:rsidRPr="007F61F8" w:rsidTr="007F61F8">
        <w:tc>
          <w:tcPr>
            <w:tcW w:w="4819" w:type="dxa"/>
          </w:tcPr>
          <w:p w:rsidR="007F61F8" w:rsidRPr="007F61F8" w:rsidRDefault="007F61F8" w:rsidP="007F61F8">
            <w:pPr>
              <w:spacing w:after="0" w:line="240" w:lineRule="auto"/>
              <w:jc w:val="center"/>
              <w:rPr>
                <w:rFonts w:ascii="Times New Roman" w:eastAsia="Times New Roman" w:hAnsi="Times New Roman" w:cs="Times New Roman"/>
                <w:b/>
                <w:bCs/>
                <w:noProof/>
                <w:sz w:val="26"/>
                <w:szCs w:val="26"/>
                <w:lang w:val="uk-UA" w:eastAsia="ru-RU"/>
              </w:rPr>
            </w:pPr>
            <w:r w:rsidRPr="007F61F8">
              <w:rPr>
                <w:rFonts w:ascii="Times New Roman" w:eastAsia="Times New Roman" w:hAnsi="Times New Roman" w:cs="Times New Roman"/>
                <w:b/>
                <w:bCs/>
                <w:noProof/>
                <w:sz w:val="26"/>
                <w:szCs w:val="26"/>
                <w:lang w:val="uk-UA" w:eastAsia="ru-RU"/>
              </w:rPr>
              <w:t>Покупець:</w:t>
            </w:r>
          </w:p>
        </w:tc>
        <w:tc>
          <w:tcPr>
            <w:tcW w:w="4820" w:type="dxa"/>
          </w:tcPr>
          <w:p w:rsidR="007F61F8" w:rsidRPr="007F61F8" w:rsidRDefault="007F61F8" w:rsidP="007F61F8">
            <w:pPr>
              <w:spacing w:after="0" w:line="240" w:lineRule="auto"/>
              <w:jc w:val="center"/>
              <w:rPr>
                <w:rFonts w:ascii="Times New Roman" w:eastAsia="Times New Roman" w:hAnsi="Times New Roman" w:cs="Times New Roman"/>
                <w:b/>
                <w:bCs/>
                <w:noProof/>
                <w:sz w:val="26"/>
                <w:szCs w:val="26"/>
                <w:lang w:val="uk-UA" w:eastAsia="ru-RU"/>
              </w:rPr>
            </w:pPr>
            <w:r w:rsidRPr="007F61F8">
              <w:rPr>
                <w:rFonts w:ascii="Times New Roman" w:eastAsia="Times New Roman" w:hAnsi="Times New Roman" w:cs="Times New Roman"/>
                <w:b/>
                <w:bCs/>
                <w:noProof/>
                <w:sz w:val="26"/>
                <w:szCs w:val="26"/>
                <w:lang w:val="uk-UA" w:eastAsia="ru-RU"/>
              </w:rPr>
              <w:t xml:space="preserve"> Постачальник:</w:t>
            </w:r>
          </w:p>
        </w:tc>
      </w:tr>
    </w:tbl>
    <w:p w:rsidR="007F61F8" w:rsidRPr="007F61F8" w:rsidRDefault="007F61F8" w:rsidP="007F61F8">
      <w:pPr>
        <w:spacing w:after="0" w:line="240" w:lineRule="auto"/>
        <w:rPr>
          <w:rFonts w:ascii="Times New Roman" w:eastAsia="Times New Roman" w:hAnsi="Times New Roman" w:cs="Times New Roman"/>
          <w:sz w:val="24"/>
          <w:szCs w:val="24"/>
          <w:lang w:val="uk-UA" w:eastAsia="ru-RU"/>
        </w:rPr>
      </w:pPr>
    </w:p>
    <w:tbl>
      <w:tblPr>
        <w:tblW w:w="9540" w:type="dxa"/>
        <w:tblInd w:w="108" w:type="dxa"/>
        <w:tblLayout w:type="fixed"/>
        <w:tblLook w:val="00A0" w:firstRow="1" w:lastRow="0" w:firstColumn="1" w:lastColumn="0" w:noHBand="0" w:noVBand="0"/>
      </w:tblPr>
      <w:tblGrid>
        <w:gridCol w:w="4860"/>
        <w:gridCol w:w="4680"/>
      </w:tblGrid>
      <w:tr w:rsidR="007F61F8" w:rsidRPr="007F61F8" w:rsidTr="007F61F8">
        <w:trPr>
          <w:trHeight w:val="676"/>
        </w:trPr>
        <w:tc>
          <w:tcPr>
            <w:tcW w:w="4860" w:type="dxa"/>
          </w:tcPr>
          <w:p w:rsidR="007F61F8" w:rsidRPr="007F61F8" w:rsidRDefault="007F61F8" w:rsidP="007F61F8">
            <w:pPr>
              <w:spacing w:after="0" w:line="240" w:lineRule="auto"/>
              <w:jc w:val="center"/>
              <w:rPr>
                <w:rFonts w:ascii="Times New Roman" w:eastAsia="Times New Roman" w:hAnsi="Times New Roman" w:cs="Times New Roman"/>
                <w:noProof/>
                <w:sz w:val="27"/>
                <w:szCs w:val="27"/>
                <w:lang w:val="uk-UA" w:eastAsia="ru-RU"/>
              </w:rPr>
            </w:pPr>
          </w:p>
          <w:p w:rsidR="007F61F8" w:rsidRPr="007F61F8" w:rsidRDefault="007F61F8" w:rsidP="007F61F8">
            <w:pPr>
              <w:spacing w:after="0" w:line="240" w:lineRule="auto"/>
              <w:rPr>
                <w:rFonts w:ascii="Times New Roman" w:eastAsia="Times New Roman" w:hAnsi="Times New Roman" w:cs="Times New Roman"/>
                <w:noProof/>
                <w:sz w:val="27"/>
                <w:szCs w:val="27"/>
                <w:lang w:val="uk-UA" w:eastAsia="ru-RU"/>
              </w:rPr>
            </w:pPr>
            <w:r w:rsidRPr="007F61F8">
              <w:rPr>
                <w:rFonts w:ascii="Times New Roman" w:eastAsia="Times New Roman" w:hAnsi="Times New Roman" w:cs="Times New Roman"/>
                <w:noProof/>
                <w:sz w:val="27"/>
                <w:szCs w:val="27"/>
                <w:lang w:val="uk-UA" w:eastAsia="ru-RU"/>
              </w:rPr>
              <w:t xml:space="preserve">         ______________________ </w:t>
            </w:r>
          </w:p>
          <w:p w:rsidR="007F61F8" w:rsidRPr="007F61F8" w:rsidRDefault="007F61F8" w:rsidP="007F61F8">
            <w:pPr>
              <w:spacing w:after="0" w:line="240" w:lineRule="auto"/>
              <w:rPr>
                <w:rFonts w:ascii="Times New Roman" w:eastAsia="Times New Roman" w:hAnsi="Times New Roman" w:cs="Times New Roman"/>
                <w:noProof/>
                <w:sz w:val="27"/>
                <w:szCs w:val="27"/>
                <w:lang w:val="uk-UA" w:eastAsia="ru-RU"/>
              </w:rPr>
            </w:pPr>
            <w:r w:rsidRPr="007F61F8">
              <w:rPr>
                <w:rFonts w:ascii="Times New Roman" w:eastAsia="Times New Roman" w:hAnsi="Times New Roman" w:cs="Times New Roman"/>
                <w:noProof/>
                <w:sz w:val="27"/>
                <w:szCs w:val="27"/>
                <w:lang w:val="uk-UA" w:eastAsia="ru-RU"/>
              </w:rPr>
              <w:t>М.П.</w:t>
            </w:r>
          </w:p>
        </w:tc>
        <w:tc>
          <w:tcPr>
            <w:tcW w:w="4680" w:type="dxa"/>
          </w:tcPr>
          <w:p w:rsidR="007F61F8" w:rsidRPr="007F61F8" w:rsidRDefault="007F61F8" w:rsidP="007F61F8">
            <w:pPr>
              <w:spacing w:after="0" w:line="240" w:lineRule="auto"/>
              <w:ind w:right="33"/>
              <w:jc w:val="center"/>
              <w:rPr>
                <w:rFonts w:ascii="Times New Roman" w:eastAsia="Times New Roman" w:hAnsi="Times New Roman" w:cs="Times New Roman"/>
                <w:noProof/>
                <w:sz w:val="27"/>
                <w:szCs w:val="27"/>
                <w:lang w:val="uk-UA" w:eastAsia="ru-RU"/>
              </w:rPr>
            </w:pPr>
          </w:p>
          <w:p w:rsidR="007F61F8" w:rsidRPr="007F61F8" w:rsidRDefault="007F61F8" w:rsidP="007F61F8">
            <w:pPr>
              <w:spacing w:after="0" w:line="240" w:lineRule="auto"/>
              <w:ind w:right="33"/>
              <w:jc w:val="center"/>
              <w:rPr>
                <w:rFonts w:ascii="Times New Roman" w:eastAsia="Times New Roman" w:hAnsi="Times New Roman" w:cs="Times New Roman"/>
                <w:noProof/>
                <w:sz w:val="27"/>
                <w:szCs w:val="27"/>
                <w:lang w:val="uk-UA" w:eastAsia="ru-RU"/>
              </w:rPr>
            </w:pPr>
            <w:r w:rsidRPr="007F61F8">
              <w:rPr>
                <w:rFonts w:ascii="Times New Roman" w:eastAsia="Times New Roman" w:hAnsi="Times New Roman" w:cs="Times New Roman"/>
                <w:noProof/>
                <w:sz w:val="27"/>
                <w:szCs w:val="27"/>
                <w:lang w:val="uk-UA" w:eastAsia="ru-RU"/>
              </w:rPr>
              <w:t>________________________</w:t>
            </w:r>
          </w:p>
          <w:p w:rsidR="007F61F8" w:rsidRPr="007F61F8" w:rsidRDefault="007F61F8" w:rsidP="007F61F8">
            <w:pPr>
              <w:spacing w:after="0" w:line="240" w:lineRule="auto"/>
              <w:ind w:right="33"/>
              <w:rPr>
                <w:rFonts w:ascii="Times New Roman" w:eastAsia="Times New Roman" w:hAnsi="Times New Roman" w:cs="Times New Roman"/>
                <w:noProof/>
                <w:sz w:val="27"/>
                <w:szCs w:val="27"/>
                <w:lang w:val="uk-UA" w:eastAsia="ru-RU"/>
              </w:rPr>
            </w:pPr>
            <w:r w:rsidRPr="007F61F8">
              <w:rPr>
                <w:rFonts w:ascii="Times New Roman" w:eastAsia="Times New Roman" w:hAnsi="Times New Roman" w:cs="Times New Roman"/>
                <w:noProof/>
                <w:sz w:val="27"/>
                <w:szCs w:val="27"/>
                <w:lang w:val="uk-UA" w:eastAsia="ru-RU"/>
              </w:rPr>
              <w:t>М.П.</w:t>
            </w:r>
          </w:p>
        </w:tc>
      </w:tr>
    </w:tbl>
    <w:p w:rsidR="007F61F8" w:rsidRPr="007F61F8" w:rsidRDefault="007F61F8" w:rsidP="007F61F8">
      <w:pPr>
        <w:tabs>
          <w:tab w:val="left" w:pos="4820"/>
        </w:tabs>
        <w:spacing w:after="0" w:line="240" w:lineRule="auto"/>
        <w:ind w:left="3540" w:right="-908" w:hanging="851"/>
        <w:jc w:val="center"/>
        <w:rPr>
          <w:rFonts w:ascii="Times New Roman" w:eastAsia="Times New Roman" w:hAnsi="Times New Roman" w:cs="Times New Roman"/>
          <w:b/>
          <w:sz w:val="28"/>
          <w:szCs w:val="28"/>
          <w:lang w:val="x-none" w:eastAsia="ru-RU"/>
        </w:rPr>
      </w:pPr>
    </w:p>
    <w:p w:rsidR="007F61F8" w:rsidRPr="007F61F8" w:rsidRDefault="007F61F8" w:rsidP="007F61F8">
      <w:pPr>
        <w:tabs>
          <w:tab w:val="left" w:pos="4820"/>
        </w:tabs>
        <w:spacing w:after="0" w:line="240" w:lineRule="auto"/>
        <w:ind w:left="3540" w:right="-908" w:hanging="851"/>
        <w:jc w:val="center"/>
        <w:rPr>
          <w:rFonts w:ascii="Times New Roman" w:eastAsia="Times New Roman" w:hAnsi="Times New Roman" w:cs="Times New Roman"/>
          <w:b/>
          <w:sz w:val="28"/>
          <w:szCs w:val="28"/>
          <w:lang w:val="x-none" w:eastAsia="ru-RU"/>
        </w:rPr>
      </w:pPr>
    </w:p>
    <w:p w:rsidR="007F61F8" w:rsidRPr="007F61F8" w:rsidRDefault="007F61F8" w:rsidP="007F61F8">
      <w:pPr>
        <w:shd w:val="clear" w:color="auto" w:fill="FFFFFF"/>
        <w:spacing w:after="0" w:line="240" w:lineRule="auto"/>
        <w:textAlignment w:val="baseline"/>
        <w:rPr>
          <w:rFonts w:ascii="Times New Roman" w:eastAsia="Times New Roman" w:hAnsi="Times New Roman" w:cs="Times New Roman"/>
          <w:sz w:val="24"/>
          <w:szCs w:val="24"/>
          <w:lang w:val="uk-UA" w:eastAsia="ru-RU"/>
        </w:rPr>
      </w:pPr>
    </w:p>
    <w:p w:rsidR="007F61F8" w:rsidRPr="007F61F8" w:rsidRDefault="007F61F8" w:rsidP="007F61F8">
      <w:pPr>
        <w:spacing w:after="0" w:line="240" w:lineRule="auto"/>
        <w:jc w:val="both"/>
        <w:rPr>
          <w:rFonts w:ascii="Times New Roman" w:eastAsia="Times New Roman" w:hAnsi="Times New Roman" w:cs="Times New Roman"/>
          <w:i/>
          <w:sz w:val="24"/>
          <w:szCs w:val="24"/>
          <w:lang w:val="uk-UA" w:eastAsia="ru-RU"/>
        </w:rPr>
      </w:pPr>
    </w:p>
    <w:p w:rsidR="007F61F8" w:rsidRPr="007F61F8" w:rsidRDefault="007F61F8" w:rsidP="007F61F8">
      <w:pPr>
        <w:spacing w:after="0" w:line="240" w:lineRule="auto"/>
        <w:rPr>
          <w:rFonts w:ascii="Times New Roman" w:eastAsia="Times New Roman" w:hAnsi="Times New Roman" w:cs="Times New Roman"/>
          <w:sz w:val="24"/>
          <w:szCs w:val="24"/>
          <w:lang w:val="ru-RU" w:eastAsia="ru-RU"/>
        </w:rPr>
      </w:pPr>
      <w:r w:rsidRPr="007F61F8">
        <w:rPr>
          <w:rFonts w:ascii="Times New Roman" w:eastAsia="Times New Roman" w:hAnsi="Times New Roman" w:cs="Times New Roman"/>
          <w:sz w:val="24"/>
          <w:szCs w:val="24"/>
          <w:lang w:val="ru-RU" w:eastAsia="ru-RU"/>
        </w:rPr>
        <w:t xml:space="preserve"> </w:t>
      </w:r>
    </w:p>
    <w:p w:rsidR="007F61F8" w:rsidRPr="007F61F8" w:rsidRDefault="007F61F8" w:rsidP="007F61F8">
      <w:pPr>
        <w:spacing w:after="0" w:line="240" w:lineRule="auto"/>
        <w:rPr>
          <w:rFonts w:ascii="Times New Roman" w:eastAsia="Times New Roman" w:hAnsi="Times New Roman" w:cs="Times New Roman"/>
          <w:sz w:val="24"/>
          <w:szCs w:val="24"/>
          <w:lang w:val="uk-UA" w:eastAsia="x-none"/>
        </w:rPr>
      </w:pPr>
    </w:p>
    <w:p w:rsidR="007F61F8" w:rsidRPr="007F61F8" w:rsidRDefault="007F61F8" w:rsidP="007F61F8">
      <w:pPr>
        <w:spacing w:after="0" w:line="240" w:lineRule="auto"/>
        <w:rPr>
          <w:rFonts w:ascii="Times New Roman" w:eastAsia="Times New Roman" w:hAnsi="Times New Roman" w:cs="Times New Roman"/>
          <w:sz w:val="24"/>
          <w:szCs w:val="24"/>
          <w:lang w:val="uk-UA" w:eastAsia="x-none"/>
        </w:rPr>
      </w:pPr>
    </w:p>
    <w:p w:rsidR="007F61F8" w:rsidRPr="007F61F8" w:rsidRDefault="007F61F8" w:rsidP="007F61F8">
      <w:pPr>
        <w:spacing w:after="0" w:line="240" w:lineRule="auto"/>
        <w:rPr>
          <w:rFonts w:ascii="Times New Roman" w:eastAsia="Times New Roman" w:hAnsi="Times New Roman" w:cs="Times New Roman"/>
          <w:sz w:val="24"/>
          <w:szCs w:val="24"/>
          <w:lang w:val="uk-UA" w:eastAsia="x-none"/>
        </w:rPr>
      </w:pPr>
    </w:p>
    <w:p w:rsidR="007F61F8" w:rsidRPr="007F61F8" w:rsidRDefault="007F61F8" w:rsidP="007F61F8">
      <w:pPr>
        <w:spacing w:after="0" w:line="240" w:lineRule="auto"/>
        <w:rPr>
          <w:rFonts w:ascii="Times New Roman" w:eastAsia="Times New Roman" w:hAnsi="Times New Roman" w:cs="Times New Roman"/>
          <w:sz w:val="24"/>
          <w:szCs w:val="24"/>
          <w:lang w:val="uk-UA" w:eastAsia="x-none"/>
        </w:rPr>
      </w:pPr>
    </w:p>
    <w:p w:rsidR="007F61F8" w:rsidRPr="007F61F8" w:rsidRDefault="007F61F8" w:rsidP="007F61F8">
      <w:pPr>
        <w:spacing w:after="0" w:line="240" w:lineRule="auto"/>
        <w:rPr>
          <w:rFonts w:ascii="Times New Roman" w:eastAsia="Times New Roman" w:hAnsi="Times New Roman" w:cs="Times New Roman"/>
          <w:sz w:val="24"/>
          <w:szCs w:val="24"/>
          <w:lang w:val="uk-UA" w:eastAsia="x-none"/>
        </w:rPr>
      </w:pPr>
    </w:p>
    <w:p w:rsidR="007F61F8" w:rsidRPr="007F61F8" w:rsidRDefault="007F61F8" w:rsidP="007F61F8">
      <w:pPr>
        <w:spacing w:after="0" w:line="240" w:lineRule="auto"/>
        <w:rPr>
          <w:rFonts w:ascii="Times New Roman" w:eastAsia="Times New Roman" w:hAnsi="Times New Roman" w:cs="Times New Roman"/>
          <w:sz w:val="24"/>
          <w:szCs w:val="24"/>
          <w:lang w:val="uk-UA" w:eastAsia="x-none"/>
        </w:rPr>
      </w:pPr>
    </w:p>
    <w:p w:rsidR="007F61F8" w:rsidRPr="007F61F8" w:rsidRDefault="007F61F8" w:rsidP="007F61F8">
      <w:pPr>
        <w:spacing w:after="0" w:line="240" w:lineRule="auto"/>
        <w:rPr>
          <w:rFonts w:ascii="Times New Roman" w:eastAsia="Times New Roman" w:hAnsi="Times New Roman" w:cs="Times New Roman"/>
          <w:sz w:val="24"/>
          <w:szCs w:val="24"/>
          <w:lang w:val="uk-UA" w:eastAsia="x-none"/>
        </w:rPr>
      </w:pPr>
    </w:p>
    <w:p w:rsidR="007F61F8" w:rsidRPr="007F61F8" w:rsidRDefault="007F61F8" w:rsidP="007F61F8">
      <w:pPr>
        <w:spacing w:after="0" w:line="240" w:lineRule="auto"/>
        <w:rPr>
          <w:rFonts w:ascii="Times New Roman" w:eastAsia="Times New Roman" w:hAnsi="Times New Roman" w:cs="Times New Roman"/>
          <w:sz w:val="24"/>
          <w:szCs w:val="24"/>
          <w:lang w:val="uk-UA" w:eastAsia="x-none"/>
        </w:rPr>
      </w:pPr>
    </w:p>
    <w:p w:rsidR="007F61F8" w:rsidRPr="007F61F8" w:rsidRDefault="007F61F8" w:rsidP="007F61F8">
      <w:pPr>
        <w:spacing w:after="0" w:line="240" w:lineRule="auto"/>
        <w:rPr>
          <w:rFonts w:ascii="Times New Roman" w:eastAsia="Times New Roman" w:hAnsi="Times New Roman" w:cs="Times New Roman"/>
          <w:sz w:val="24"/>
          <w:szCs w:val="24"/>
          <w:lang w:val="uk-UA" w:eastAsia="x-none"/>
        </w:rPr>
      </w:pPr>
    </w:p>
    <w:p w:rsidR="007F61F8" w:rsidRPr="007F61F8" w:rsidRDefault="007F61F8" w:rsidP="007F61F8">
      <w:pPr>
        <w:spacing w:after="0" w:line="240" w:lineRule="auto"/>
        <w:rPr>
          <w:rFonts w:ascii="Times New Roman" w:eastAsia="Times New Roman" w:hAnsi="Times New Roman" w:cs="Times New Roman"/>
          <w:sz w:val="24"/>
          <w:szCs w:val="24"/>
          <w:lang w:val="uk-UA" w:eastAsia="x-none"/>
        </w:rPr>
      </w:pPr>
    </w:p>
    <w:p w:rsidR="007F61F8" w:rsidRPr="007F61F8" w:rsidRDefault="007F61F8" w:rsidP="007F61F8">
      <w:pPr>
        <w:spacing w:after="0" w:line="240" w:lineRule="auto"/>
        <w:rPr>
          <w:rFonts w:ascii="Times New Roman" w:eastAsia="Times New Roman" w:hAnsi="Times New Roman" w:cs="Times New Roman"/>
          <w:sz w:val="24"/>
          <w:szCs w:val="24"/>
          <w:lang w:val="uk-UA" w:eastAsia="x-none"/>
        </w:rPr>
      </w:pPr>
    </w:p>
    <w:p w:rsidR="007F61F8" w:rsidRPr="007F61F8" w:rsidRDefault="007F61F8" w:rsidP="007F61F8">
      <w:pPr>
        <w:spacing w:after="0" w:line="240" w:lineRule="auto"/>
        <w:rPr>
          <w:rFonts w:ascii="Times New Roman" w:eastAsia="Times New Roman" w:hAnsi="Times New Roman" w:cs="Times New Roman"/>
          <w:sz w:val="24"/>
          <w:szCs w:val="24"/>
          <w:lang w:val="uk-UA" w:eastAsia="x-none"/>
        </w:rPr>
      </w:pPr>
    </w:p>
    <w:p w:rsidR="007F61F8" w:rsidRPr="007F61F8" w:rsidRDefault="007F61F8" w:rsidP="007F61F8">
      <w:pPr>
        <w:spacing w:after="0" w:line="240" w:lineRule="auto"/>
        <w:rPr>
          <w:rFonts w:ascii="Times New Roman" w:eastAsia="Times New Roman" w:hAnsi="Times New Roman" w:cs="Times New Roman"/>
          <w:sz w:val="24"/>
          <w:szCs w:val="24"/>
          <w:lang w:val="uk-UA" w:eastAsia="x-none"/>
        </w:rPr>
      </w:pPr>
    </w:p>
    <w:p w:rsidR="007F61F8" w:rsidRPr="007F61F8" w:rsidRDefault="007F61F8" w:rsidP="007F61F8">
      <w:pPr>
        <w:spacing w:after="0" w:line="240" w:lineRule="auto"/>
        <w:rPr>
          <w:rFonts w:ascii="Times New Roman" w:eastAsia="Times New Roman" w:hAnsi="Times New Roman" w:cs="Times New Roman"/>
          <w:sz w:val="24"/>
          <w:szCs w:val="24"/>
          <w:lang w:val="uk-UA" w:eastAsia="x-none"/>
        </w:rPr>
      </w:pPr>
    </w:p>
    <w:p w:rsidR="007F61F8" w:rsidRPr="007F61F8" w:rsidRDefault="007F61F8" w:rsidP="007F61F8">
      <w:pPr>
        <w:spacing w:after="0" w:line="240" w:lineRule="auto"/>
        <w:rPr>
          <w:rFonts w:ascii="Times New Roman" w:eastAsia="Times New Roman" w:hAnsi="Times New Roman" w:cs="Times New Roman"/>
          <w:sz w:val="24"/>
          <w:szCs w:val="24"/>
          <w:lang w:val="uk-UA" w:eastAsia="x-none"/>
        </w:rPr>
      </w:pPr>
    </w:p>
    <w:p w:rsidR="007F61F8" w:rsidRPr="007F61F8" w:rsidRDefault="007F61F8" w:rsidP="007F61F8">
      <w:pPr>
        <w:spacing w:after="0" w:line="240" w:lineRule="auto"/>
        <w:rPr>
          <w:rFonts w:ascii="Times New Roman" w:eastAsia="Times New Roman" w:hAnsi="Times New Roman" w:cs="Times New Roman"/>
          <w:sz w:val="24"/>
          <w:szCs w:val="24"/>
          <w:lang w:val="uk-UA" w:eastAsia="x-none"/>
        </w:rPr>
      </w:pPr>
    </w:p>
    <w:p w:rsidR="007F61F8" w:rsidRPr="007F61F8" w:rsidRDefault="007F61F8" w:rsidP="007F61F8">
      <w:pPr>
        <w:spacing w:after="0" w:line="240" w:lineRule="auto"/>
        <w:rPr>
          <w:rFonts w:ascii="Times New Roman" w:eastAsia="Times New Roman" w:hAnsi="Times New Roman" w:cs="Times New Roman"/>
          <w:sz w:val="24"/>
          <w:szCs w:val="24"/>
          <w:lang w:val="uk-UA" w:eastAsia="x-none"/>
        </w:rPr>
      </w:pPr>
    </w:p>
    <w:p w:rsidR="007F61F8" w:rsidRDefault="007F61F8" w:rsidP="007F61F8">
      <w:pPr>
        <w:spacing w:after="0" w:line="240" w:lineRule="auto"/>
        <w:jc w:val="right"/>
        <w:rPr>
          <w:rFonts w:ascii="Times New Roman" w:eastAsia="Calibri" w:hAnsi="Times New Roman" w:cs="Times New Roman"/>
          <w:sz w:val="24"/>
          <w:szCs w:val="24"/>
          <w:lang w:val="uk-UA" w:eastAsia="ru-RU"/>
        </w:rPr>
      </w:pPr>
    </w:p>
    <w:p w:rsidR="007F61F8" w:rsidRDefault="007F61F8" w:rsidP="007F61F8">
      <w:pPr>
        <w:spacing w:after="0" w:line="240" w:lineRule="auto"/>
        <w:jc w:val="right"/>
        <w:rPr>
          <w:rFonts w:ascii="Times New Roman" w:eastAsia="Calibri" w:hAnsi="Times New Roman" w:cs="Times New Roman"/>
          <w:sz w:val="24"/>
          <w:szCs w:val="24"/>
          <w:lang w:val="uk-UA" w:eastAsia="ru-RU"/>
        </w:rPr>
      </w:pPr>
    </w:p>
    <w:p w:rsidR="007F61F8" w:rsidRPr="007F61F8" w:rsidRDefault="007F61F8" w:rsidP="007F61F8">
      <w:pPr>
        <w:spacing w:after="0" w:line="240" w:lineRule="auto"/>
        <w:jc w:val="right"/>
        <w:rPr>
          <w:rFonts w:ascii="Times New Roman" w:eastAsia="Calibri" w:hAnsi="Times New Roman" w:cs="Times New Roman"/>
          <w:color w:val="000000"/>
          <w:sz w:val="24"/>
          <w:szCs w:val="24"/>
          <w:lang w:val="uk-UA" w:eastAsia="ru-RU"/>
        </w:rPr>
      </w:pPr>
      <w:r w:rsidRPr="007F61F8">
        <w:rPr>
          <w:rFonts w:ascii="Times New Roman" w:eastAsia="Calibri" w:hAnsi="Times New Roman" w:cs="Times New Roman"/>
          <w:sz w:val="24"/>
          <w:szCs w:val="24"/>
          <w:lang w:val="uk-UA" w:eastAsia="ru-RU"/>
        </w:rPr>
        <w:t>Додаток</w:t>
      </w:r>
      <w:r w:rsidRPr="007F61F8">
        <w:rPr>
          <w:rFonts w:ascii="Times New Roman" w:eastAsia="Calibri" w:hAnsi="Times New Roman" w:cs="Times New Roman"/>
          <w:color w:val="000000"/>
          <w:sz w:val="24"/>
          <w:szCs w:val="24"/>
          <w:lang w:val="uk-UA" w:eastAsia="ru-RU"/>
        </w:rPr>
        <w:t xml:space="preserve"> № 3</w:t>
      </w:r>
    </w:p>
    <w:p w:rsidR="007F61F8" w:rsidRPr="007F61F8" w:rsidRDefault="007F61F8" w:rsidP="007F61F8">
      <w:pPr>
        <w:spacing w:after="0" w:line="240" w:lineRule="auto"/>
        <w:jc w:val="right"/>
        <w:rPr>
          <w:rFonts w:ascii="Times New Roman" w:eastAsia="Calibri" w:hAnsi="Times New Roman" w:cs="Times New Roman"/>
          <w:color w:val="000000"/>
          <w:sz w:val="24"/>
          <w:szCs w:val="24"/>
          <w:lang w:val="uk-UA" w:eastAsia="ru-RU"/>
        </w:rPr>
      </w:pPr>
      <w:r w:rsidRPr="007F61F8">
        <w:rPr>
          <w:rFonts w:ascii="Times New Roman" w:eastAsia="Calibri" w:hAnsi="Times New Roman" w:cs="Times New Roman"/>
          <w:color w:val="000000"/>
          <w:sz w:val="24"/>
          <w:szCs w:val="24"/>
          <w:lang w:val="uk-UA" w:eastAsia="ru-RU"/>
        </w:rPr>
        <w:t>до Угоди №_________</w:t>
      </w:r>
    </w:p>
    <w:p w:rsidR="007F61F8" w:rsidRPr="007F61F8" w:rsidRDefault="007F61F8" w:rsidP="007F61F8">
      <w:pPr>
        <w:spacing w:after="0" w:line="240" w:lineRule="auto"/>
        <w:jc w:val="right"/>
        <w:rPr>
          <w:rFonts w:ascii="Times New Roman" w:eastAsia="Calibri" w:hAnsi="Times New Roman" w:cs="Times New Roman"/>
          <w:color w:val="000000"/>
          <w:sz w:val="24"/>
          <w:szCs w:val="24"/>
          <w:lang w:val="uk-UA" w:eastAsia="ru-RU"/>
        </w:rPr>
      </w:pPr>
      <w:r w:rsidRPr="007F61F8">
        <w:rPr>
          <w:rFonts w:ascii="Times New Roman" w:eastAsia="Calibri" w:hAnsi="Times New Roman" w:cs="Times New Roman"/>
          <w:color w:val="000000"/>
          <w:sz w:val="24"/>
          <w:szCs w:val="24"/>
          <w:lang w:val="uk-UA" w:eastAsia="ru-RU"/>
        </w:rPr>
        <w:t xml:space="preserve">від «____»_____________201___р. </w:t>
      </w:r>
    </w:p>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uk-UA" w:eastAsia="x-none"/>
        </w:rPr>
      </w:pPr>
    </w:p>
    <w:p w:rsidR="007F61F8" w:rsidRPr="007F61F8" w:rsidRDefault="007F61F8" w:rsidP="007F61F8">
      <w:pPr>
        <w:tabs>
          <w:tab w:val="left" w:pos="2266"/>
        </w:tabs>
        <w:spacing w:after="0" w:line="240" w:lineRule="auto"/>
        <w:jc w:val="center"/>
        <w:rPr>
          <w:rFonts w:ascii="Times New Roman" w:eastAsia="Times New Roman" w:hAnsi="Times New Roman" w:cs="Times New Roman"/>
          <w:b/>
          <w:sz w:val="24"/>
          <w:szCs w:val="24"/>
          <w:lang w:val="uk-UA" w:eastAsia="x-none"/>
        </w:rPr>
      </w:pPr>
    </w:p>
    <w:p w:rsidR="007F61F8" w:rsidRPr="007F61F8" w:rsidRDefault="007F61F8" w:rsidP="007F61F8">
      <w:pPr>
        <w:tabs>
          <w:tab w:val="left" w:pos="2266"/>
        </w:tabs>
        <w:spacing w:after="0" w:line="240" w:lineRule="auto"/>
        <w:jc w:val="center"/>
        <w:rPr>
          <w:rFonts w:ascii="Times New Roman" w:eastAsia="Times New Roman" w:hAnsi="Times New Roman" w:cs="Times New Roman"/>
          <w:b/>
          <w:sz w:val="24"/>
          <w:szCs w:val="24"/>
          <w:lang w:val="uk-UA" w:eastAsia="x-none"/>
        </w:rPr>
      </w:pPr>
      <w:r w:rsidRPr="007F61F8">
        <w:rPr>
          <w:rFonts w:ascii="Times New Roman" w:eastAsia="Times New Roman" w:hAnsi="Times New Roman" w:cs="Times New Roman"/>
          <w:b/>
          <w:sz w:val="24"/>
          <w:szCs w:val="24"/>
          <w:lang w:val="uk-UA" w:eastAsia="x-none"/>
        </w:rPr>
        <w:t>Перелік ТМЦ до рамкової угоди</w:t>
      </w:r>
    </w:p>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p>
    <w:tbl>
      <w:tblPr>
        <w:tblW w:w="10286" w:type="dxa"/>
        <w:tblInd w:w="-51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540"/>
        <w:gridCol w:w="8896"/>
        <w:gridCol w:w="850"/>
      </w:tblGrid>
      <w:tr w:rsidR="007F61F8" w:rsidRPr="007F61F8" w:rsidTr="007F61F8">
        <w:trPr>
          <w:trHeight w:val="927"/>
        </w:trPr>
        <w:tc>
          <w:tcPr>
            <w:tcW w:w="540" w:type="dxa"/>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b/>
                <w:bCs/>
                <w:sz w:val="24"/>
                <w:szCs w:val="24"/>
                <w:lang w:val="uk-UA" w:eastAsia="x-none"/>
              </w:rPr>
            </w:pPr>
            <w:r w:rsidRPr="007F61F8">
              <w:rPr>
                <w:rFonts w:ascii="Times New Roman" w:eastAsia="Times New Roman" w:hAnsi="Times New Roman" w:cs="Times New Roman"/>
                <w:b/>
                <w:bCs/>
                <w:sz w:val="24"/>
                <w:szCs w:val="24"/>
                <w:lang w:val="uk-UA" w:eastAsia="x-none"/>
              </w:rPr>
              <w:t xml:space="preserve">№ </w:t>
            </w:r>
            <w:r w:rsidRPr="007F61F8">
              <w:rPr>
                <w:rFonts w:ascii="Times New Roman" w:eastAsia="Times New Roman" w:hAnsi="Times New Roman" w:cs="Times New Roman"/>
                <w:b/>
                <w:bCs/>
                <w:sz w:val="24"/>
                <w:szCs w:val="24"/>
                <w:lang w:val="uk-UA" w:eastAsia="x-none"/>
              </w:rPr>
              <w:br/>
              <w:t>п/п</w:t>
            </w:r>
          </w:p>
        </w:tc>
        <w:tc>
          <w:tcPr>
            <w:tcW w:w="8896" w:type="dxa"/>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b/>
                <w:bCs/>
                <w:sz w:val="24"/>
                <w:szCs w:val="24"/>
                <w:lang w:val="ru-RU" w:eastAsia="x-none"/>
              </w:rPr>
            </w:pPr>
            <w:r w:rsidRPr="007F61F8">
              <w:rPr>
                <w:rFonts w:ascii="Times New Roman" w:eastAsia="Times New Roman" w:hAnsi="Times New Roman" w:cs="Times New Roman"/>
                <w:b/>
                <w:bCs/>
                <w:sz w:val="24"/>
                <w:szCs w:val="24"/>
                <w:lang w:val="uk-UA" w:eastAsia="x-none"/>
              </w:rPr>
              <w:t>Найменування проду</w:t>
            </w:r>
            <w:r w:rsidRPr="007F61F8">
              <w:rPr>
                <w:rFonts w:ascii="Times New Roman" w:eastAsia="Times New Roman" w:hAnsi="Times New Roman" w:cs="Times New Roman"/>
                <w:b/>
                <w:bCs/>
                <w:sz w:val="24"/>
                <w:szCs w:val="24"/>
                <w:lang w:val="ru-RU" w:eastAsia="x-none"/>
              </w:rPr>
              <w:t xml:space="preserve">кції, </w:t>
            </w:r>
            <w:r w:rsidRPr="007F61F8">
              <w:rPr>
                <w:rFonts w:ascii="Times New Roman" w:eastAsia="Times New Roman" w:hAnsi="Times New Roman" w:cs="Times New Roman"/>
                <w:b/>
                <w:bCs/>
                <w:sz w:val="24"/>
                <w:szCs w:val="24"/>
                <w:lang w:val="ru-RU" w:eastAsia="x-none"/>
              </w:rPr>
              <w:br/>
              <w:t>повна її характеристика</w:t>
            </w:r>
          </w:p>
        </w:tc>
        <w:tc>
          <w:tcPr>
            <w:tcW w:w="850" w:type="dxa"/>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b/>
                <w:bCs/>
                <w:sz w:val="24"/>
                <w:szCs w:val="24"/>
                <w:lang w:val="uk-UA" w:eastAsia="x-none"/>
              </w:rPr>
            </w:pPr>
            <w:r w:rsidRPr="007F61F8">
              <w:rPr>
                <w:rFonts w:ascii="Times New Roman" w:eastAsia="Times New Roman" w:hAnsi="Times New Roman" w:cs="Times New Roman"/>
                <w:b/>
                <w:bCs/>
                <w:sz w:val="24"/>
                <w:szCs w:val="24"/>
                <w:lang w:val="uk-UA" w:eastAsia="x-none"/>
              </w:rPr>
              <w:t>Од. виміру</w:t>
            </w:r>
          </w:p>
        </w:tc>
      </w:tr>
      <w:tr w:rsidR="007F61F8" w:rsidRPr="007F61F8" w:rsidTr="007F61F8">
        <w:trPr>
          <w:trHeight w:val="334"/>
        </w:trPr>
        <w:tc>
          <w:tcPr>
            <w:tcW w:w="540" w:type="dxa"/>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1</w:t>
            </w:r>
          </w:p>
        </w:tc>
        <w:tc>
          <w:tcPr>
            <w:tcW w:w="8896" w:type="dxa"/>
          </w:tcPr>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ru-RU" w:eastAsia="x-none"/>
              </w:rPr>
            </w:pPr>
            <w:r w:rsidRPr="007F61F8">
              <w:rPr>
                <w:rFonts w:ascii="Times New Roman" w:eastAsia="Times New Roman" w:hAnsi="Times New Roman" w:cs="Times New Roman"/>
                <w:sz w:val="24"/>
                <w:szCs w:val="24"/>
                <w:lang w:val="ru-RU" w:eastAsia="x-none"/>
              </w:rPr>
              <w:t>Мило господарське ГОСТ 30266-95 (</w:t>
            </w:r>
            <w:r w:rsidRPr="007F61F8">
              <w:rPr>
                <w:rFonts w:ascii="Times New Roman" w:eastAsia="Times New Roman" w:hAnsi="Times New Roman" w:cs="Times New Roman"/>
                <w:sz w:val="24"/>
                <w:szCs w:val="24"/>
                <w:lang w:val="uk-UA" w:eastAsia="x-none"/>
              </w:rPr>
              <w:t>I</w:t>
            </w:r>
            <w:r w:rsidRPr="007F61F8">
              <w:rPr>
                <w:rFonts w:ascii="Times New Roman" w:eastAsia="Times New Roman" w:hAnsi="Times New Roman" w:cs="Times New Roman"/>
                <w:sz w:val="24"/>
                <w:szCs w:val="24"/>
                <w:lang w:val="ru-RU" w:eastAsia="x-none"/>
              </w:rPr>
              <w:t xml:space="preserve"> </w:t>
            </w:r>
            <w:proofErr w:type="gramStart"/>
            <w:r w:rsidRPr="007F61F8">
              <w:rPr>
                <w:rFonts w:ascii="Times New Roman" w:eastAsia="Times New Roman" w:hAnsi="Times New Roman" w:cs="Times New Roman"/>
                <w:sz w:val="24"/>
                <w:szCs w:val="24"/>
                <w:lang w:val="ru-RU" w:eastAsia="x-none"/>
              </w:rPr>
              <w:t>категорія)  72</w:t>
            </w:r>
            <w:proofErr w:type="gramEnd"/>
            <w:r w:rsidRPr="007F61F8">
              <w:rPr>
                <w:rFonts w:ascii="Times New Roman" w:eastAsia="Times New Roman" w:hAnsi="Times New Roman" w:cs="Times New Roman"/>
                <w:sz w:val="24"/>
                <w:szCs w:val="24"/>
                <w:lang w:val="ru-RU" w:eastAsia="x-none"/>
              </w:rPr>
              <w:t xml:space="preserve">% -200 гр. </w:t>
            </w:r>
          </w:p>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ru-RU" w:eastAsia="x-none"/>
              </w:rPr>
            </w:pPr>
            <w:r w:rsidRPr="007F61F8">
              <w:rPr>
                <w:rFonts w:ascii="Times New Roman" w:eastAsia="Times New Roman" w:hAnsi="Times New Roman" w:cs="Times New Roman"/>
                <w:sz w:val="24"/>
                <w:szCs w:val="24"/>
                <w:lang w:val="ru-RU" w:eastAsia="x-none"/>
              </w:rPr>
              <w:t xml:space="preserve">Склад: жирних кислот не більше 72 % </w:t>
            </w:r>
          </w:p>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лугів- 0,15-0,20%.</w:t>
            </w:r>
          </w:p>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РH=11-12.</w:t>
            </w:r>
          </w:p>
        </w:tc>
        <w:tc>
          <w:tcPr>
            <w:tcW w:w="850" w:type="dxa"/>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шт</w:t>
            </w:r>
          </w:p>
        </w:tc>
      </w:tr>
      <w:tr w:rsidR="007F61F8" w:rsidRPr="007F61F8" w:rsidTr="007F61F8">
        <w:trPr>
          <w:trHeight w:val="334"/>
        </w:trPr>
        <w:tc>
          <w:tcPr>
            <w:tcW w:w="540" w:type="dxa"/>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2</w:t>
            </w:r>
          </w:p>
        </w:tc>
        <w:tc>
          <w:tcPr>
            <w:tcW w:w="8896" w:type="dxa"/>
          </w:tcPr>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ru-RU" w:eastAsia="x-none"/>
              </w:rPr>
            </w:pPr>
            <w:r w:rsidRPr="007F61F8">
              <w:rPr>
                <w:rFonts w:ascii="Times New Roman" w:eastAsia="Times New Roman" w:hAnsi="Times New Roman" w:cs="Times New Roman"/>
                <w:sz w:val="24"/>
                <w:szCs w:val="24"/>
                <w:lang w:val="ru-RU" w:eastAsia="x-none"/>
              </w:rPr>
              <w:t>Мило туалетне (70-75 гр.)</w:t>
            </w:r>
          </w:p>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ru-RU" w:eastAsia="x-none"/>
              </w:rPr>
            </w:pPr>
            <w:r w:rsidRPr="007F61F8">
              <w:rPr>
                <w:rFonts w:ascii="Times New Roman" w:eastAsia="Times New Roman" w:hAnsi="Times New Roman" w:cs="Times New Roman"/>
                <w:sz w:val="24"/>
                <w:szCs w:val="24"/>
                <w:lang w:val="ru-RU" w:eastAsia="x-none"/>
              </w:rPr>
              <w:t>Склад: жир тваринний харчовий, пальмова олія, віддушка, їдкий натр.</w:t>
            </w:r>
          </w:p>
        </w:tc>
        <w:tc>
          <w:tcPr>
            <w:tcW w:w="850" w:type="dxa"/>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шт</w:t>
            </w:r>
          </w:p>
        </w:tc>
      </w:tr>
      <w:tr w:rsidR="007F61F8" w:rsidRPr="007F61F8" w:rsidTr="007F61F8">
        <w:trPr>
          <w:trHeight w:val="334"/>
        </w:trPr>
        <w:tc>
          <w:tcPr>
            <w:tcW w:w="540" w:type="dxa"/>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3</w:t>
            </w:r>
          </w:p>
        </w:tc>
        <w:tc>
          <w:tcPr>
            <w:tcW w:w="8896" w:type="dxa"/>
          </w:tcPr>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ru-RU" w:eastAsia="x-none"/>
              </w:rPr>
            </w:pPr>
            <w:r w:rsidRPr="007F61F8">
              <w:rPr>
                <w:rFonts w:ascii="Times New Roman" w:eastAsia="Times New Roman" w:hAnsi="Times New Roman" w:cs="Times New Roman"/>
                <w:sz w:val="24"/>
                <w:szCs w:val="24"/>
                <w:lang w:val="ru-RU" w:eastAsia="x-none"/>
              </w:rPr>
              <w:t>Рідке крем-мило (ємність 5л)</w:t>
            </w:r>
          </w:p>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ru-RU" w:eastAsia="x-none"/>
              </w:rPr>
            </w:pPr>
            <w:proofErr w:type="gramStart"/>
            <w:r w:rsidRPr="007F61F8">
              <w:rPr>
                <w:rFonts w:ascii="Times New Roman" w:eastAsia="Times New Roman" w:hAnsi="Times New Roman" w:cs="Times New Roman"/>
                <w:sz w:val="24"/>
                <w:szCs w:val="24"/>
                <w:lang w:val="ru-RU" w:eastAsia="x-none"/>
              </w:rPr>
              <w:t>Склад :</w:t>
            </w:r>
            <w:proofErr w:type="gramEnd"/>
          </w:p>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ru-RU" w:eastAsia="x-none"/>
              </w:rPr>
            </w:pPr>
            <w:r w:rsidRPr="007F61F8">
              <w:rPr>
                <w:rFonts w:ascii="Times New Roman" w:eastAsia="Times New Roman" w:hAnsi="Times New Roman" w:cs="Times New Roman"/>
                <w:sz w:val="24"/>
                <w:szCs w:val="24"/>
                <w:lang w:val="ru-RU" w:eastAsia="x-none"/>
              </w:rPr>
              <w:t>РН=5,5-6,5</w:t>
            </w:r>
          </w:p>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ru-RU" w:eastAsia="x-none"/>
              </w:rPr>
            </w:pPr>
            <w:r w:rsidRPr="007F61F8">
              <w:rPr>
                <w:rFonts w:ascii="Times New Roman" w:eastAsia="Times New Roman" w:hAnsi="Times New Roman" w:cs="Times New Roman"/>
                <w:sz w:val="24"/>
                <w:szCs w:val="24"/>
                <w:lang w:val="ru-RU" w:eastAsia="x-none"/>
              </w:rPr>
              <w:t>Демінералізовано, аніонні ПАР &lt;15%, амфотерні ПАР &lt;5% неіоногенні ПАР &lt;5% ,хлорид  натрію, лимонна кислота, віддушка.</w:t>
            </w:r>
          </w:p>
        </w:tc>
        <w:tc>
          <w:tcPr>
            <w:tcW w:w="850" w:type="dxa"/>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шт</w:t>
            </w:r>
          </w:p>
        </w:tc>
      </w:tr>
      <w:tr w:rsidR="007F61F8" w:rsidRPr="007F61F8" w:rsidTr="007F61F8">
        <w:trPr>
          <w:trHeight w:val="334"/>
        </w:trPr>
        <w:tc>
          <w:tcPr>
            <w:tcW w:w="540" w:type="dxa"/>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4</w:t>
            </w:r>
          </w:p>
        </w:tc>
        <w:tc>
          <w:tcPr>
            <w:tcW w:w="8896" w:type="dxa"/>
          </w:tcPr>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Мило готельне одноразове 15 гр.</w:t>
            </w:r>
          </w:p>
        </w:tc>
        <w:tc>
          <w:tcPr>
            <w:tcW w:w="850" w:type="dxa"/>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шт</w:t>
            </w:r>
          </w:p>
        </w:tc>
      </w:tr>
      <w:tr w:rsidR="007F61F8" w:rsidRPr="007F61F8" w:rsidTr="007F61F8">
        <w:trPr>
          <w:trHeight w:val="334"/>
        </w:trPr>
        <w:tc>
          <w:tcPr>
            <w:tcW w:w="540" w:type="dxa"/>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5</w:t>
            </w:r>
          </w:p>
        </w:tc>
        <w:tc>
          <w:tcPr>
            <w:tcW w:w="8896" w:type="dxa"/>
          </w:tcPr>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ru-RU" w:eastAsia="x-none"/>
              </w:rPr>
            </w:pPr>
            <w:r w:rsidRPr="007F61F8">
              <w:rPr>
                <w:rFonts w:ascii="Times New Roman" w:eastAsia="Times New Roman" w:hAnsi="Times New Roman" w:cs="Times New Roman"/>
                <w:sz w:val="24"/>
                <w:szCs w:val="24"/>
                <w:lang w:val="ru-RU" w:eastAsia="x-none"/>
              </w:rPr>
              <w:t>Гель для душу в асортименті для чоловіків та жінок (250 мл.)</w:t>
            </w:r>
          </w:p>
        </w:tc>
        <w:tc>
          <w:tcPr>
            <w:tcW w:w="850" w:type="dxa"/>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шт</w:t>
            </w:r>
          </w:p>
        </w:tc>
      </w:tr>
      <w:tr w:rsidR="007F61F8" w:rsidRPr="007F61F8" w:rsidTr="007F61F8">
        <w:trPr>
          <w:trHeight w:val="334"/>
        </w:trPr>
        <w:tc>
          <w:tcPr>
            <w:tcW w:w="540" w:type="dxa"/>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6</w:t>
            </w:r>
          </w:p>
        </w:tc>
        <w:tc>
          <w:tcPr>
            <w:tcW w:w="8896" w:type="dxa"/>
          </w:tcPr>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ru-RU" w:eastAsia="x-none"/>
              </w:rPr>
            </w:pPr>
            <w:r w:rsidRPr="007F61F8">
              <w:rPr>
                <w:rFonts w:ascii="Times New Roman" w:eastAsia="Times New Roman" w:hAnsi="Times New Roman" w:cs="Times New Roman"/>
                <w:sz w:val="24"/>
                <w:szCs w:val="24"/>
                <w:lang w:val="ru-RU" w:eastAsia="x-none"/>
              </w:rPr>
              <w:t xml:space="preserve">Шампунь універсальний для чоловіків та </w:t>
            </w:r>
            <w:proofErr w:type="gramStart"/>
            <w:r w:rsidRPr="007F61F8">
              <w:rPr>
                <w:rFonts w:ascii="Times New Roman" w:eastAsia="Times New Roman" w:hAnsi="Times New Roman" w:cs="Times New Roman"/>
                <w:sz w:val="24"/>
                <w:szCs w:val="24"/>
                <w:lang w:val="ru-RU" w:eastAsia="x-none"/>
              </w:rPr>
              <w:t>жінок  (</w:t>
            </w:r>
            <w:proofErr w:type="gramEnd"/>
            <w:r w:rsidRPr="007F61F8">
              <w:rPr>
                <w:rFonts w:ascii="Times New Roman" w:eastAsia="Times New Roman" w:hAnsi="Times New Roman" w:cs="Times New Roman"/>
                <w:sz w:val="24"/>
                <w:szCs w:val="24"/>
                <w:lang w:val="ru-RU" w:eastAsia="x-none"/>
              </w:rPr>
              <w:t xml:space="preserve">250 мл.) </w:t>
            </w:r>
          </w:p>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ru-RU" w:eastAsia="x-none"/>
              </w:rPr>
            </w:pPr>
          </w:p>
        </w:tc>
        <w:tc>
          <w:tcPr>
            <w:tcW w:w="850" w:type="dxa"/>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шт</w:t>
            </w:r>
          </w:p>
        </w:tc>
      </w:tr>
      <w:tr w:rsidR="007F61F8" w:rsidRPr="007F61F8" w:rsidTr="007F61F8">
        <w:trPr>
          <w:trHeight w:val="334"/>
        </w:trPr>
        <w:tc>
          <w:tcPr>
            <w:tcW w:w="540" w:type="dxa"/>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7</w:t>
            </w:r>
          </w:p>
        </w:tc>
        <w:tc>
          <w:tcPr>
            <w:tcW w:w="8896" w:type="dxa"/>
          </w:tcPr>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Зубна паста (50 мл.)</w:t>
            </w:r>
          </w:p>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ru-RU" w:eastAsia="x-none"/>
              </w:rPr>
            </w:pPr>
            <w:r w:rsidRPr="007F61F8">
              <w:rPr>
                <w:rFonts w:ascii="Times New Roman" w:eastAsia="Times New Roman" w:hAnsi="Times New Roman" w:cs="Times New Roman"/>
                <w:sz w:val="24"/>
                <w:szCs w:val="24"/>
                <w:lang w:val="ru-RU" w:eastAsia="x-none"/>
              </w:rPr>
              <w:t>категорія-для дорослих</w:t>
            </w:r>
          </w:p>
        </w:tc>
        <w:tc>
          <w:tcPr>
            <w:tcW w:w="850" w:type="dxa"/>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шт</w:t>
            </w:r>
          </w:p>
        </w:tc>
      </w:tr>
      <w:tr w:rsidR="007F61F8" w:rsidRPr="007F61F8" w:rsidTr="007F61F8">
        <w:trPr>
          <w:trHeight w:val="334"/>
        </w:trPr>
        <w:tc>
          <w:tcPr>
            <w:tcW w:w="540" w:type="dxa"/>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8</w:t>
            </w:r>
          </w:p>
        </w:tc>
        <w:tc>
          <w:tcPr>
            <w:tcW w:w="8896" w:type="dxa"/>
          </w:tcPr>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Зубна паста (50 мл.)</w:t>
            </w:r>
          </w:p>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ru-RU" w:eastAsia="x-none"/>
              </w:rPr>
              <w:t>категорія-для д</w:t>
            </w:r>
            <w:r w:rsidRPr="007F61F8">
              <w:rPr>
                <w:rFonts w:ascii="Times New Roman" w:eastAsia="Times New Roman" w:hAnsi="Times New Roman" w:cs="Times New Roman"/>
                <w:sz w:val="24"/>
                <w:szCs w:val="24"/>
                <w:lang w:val="uk-UA" w:eastAsia="x-none"/>
              </w:rPr>
              <w:t>ітей</w:t>
            </w:r>
          </w:p>
        </w:tc>
        <w:tc>
          <w:tcPr>
            <w:tcW w:w="850" w:type="dxa"/>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шт</w:t>
            </w:r>
          </w:p>
        </w:tc>
      </w:tr>
      <w:tr w:rsidR="007F61F8" w:rsidRPr="007F61F8" w:rsidTr="007F61F8">
        <w:trPr>
          <w:trHeight w:val="334"/>
        </w:trPr>
        <w:tc>
          <w:tcPr>
            <w:tcW w:w="540" w:type="dxa"/>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9</w:t>
            </w:r>
          </w:p>
        </w:tc>
        <w:tc>
          <w:tcPr>
            <w:tcW w:w="8896" w:type="dxa"/>
          </w:tcPr>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ru-RU" w:eastAsia="x-none"/>
              </w:rPr>
            </w:pPr>
            <w:r w:rsidRPr="007F61F8">
              <w:rPr>
                <w:rFonts w:ascii="Times New Roman" w:eastAsia="Times New Roman" w:hAnsi="Times New Roman" w:cs="Times New Roman"/>
                <w:sz w:val="24"/>
                <w:szCs w:val="24"/>
                <w:lang w:val="ru-RU" w:eastAsia="x-none"/>
              </w:rPr>
              <w:t>Шампунь в одноразових стікерах в асортименті для чоловіків та жінок "універсальний"(10мл.)</w:t>
            </w:r>
          </w:p>
        </w:tc>
        <w:tc>
          <w:tcPr>
            <w:tcW w:w="850" w:type="dxa"/>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шт</w:t>
            </w:r>
          </w:p>
        </w:tc>
      </w:tr>
      <w:tr w:rsidR="007F61F8" w:rsidRPr="007F61F8" w:rsidTr="007F61F8">
        <w:trPr>
          <w:trHeight w:val="838"/>
        </w:trPr>
        <w:tc>
          <w:tcPr>
            <w:tcW w:w="540" w:type="dxa"/>
            <w:tcBorders>
              <w:right w:val="single" w:sz="4" w:space="0" w:color="auto"/>
            </w:tcBorders>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p>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10</w:t>
            </w:r>
          </w:p>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p>
        </w:tc>
        <w:tc>
          <w:tcPr>
            <w:tcW w:w="8896" w:type="dxa"/>
            <w:tcBorders>
              <w:left w:val="single" w:sz="4" w:space="0" w:color="auto"/>
            </w:tcBorders>
          </w:tcPr>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ru-RU" w:eastAsia="x-none"/>
              </w:rPr>
            </w:pPr>
            <w:r w:rsidRPr="007F61F8">
              <w:rPr>
                <w:rFonts w:ascii="Times New Roman" w:eastAsia="Times New Roman" w:hAnsi="Times New Roman" w:cs="Times New Roman"/>
                <w:sz w:val="24"/>
                <w:szCs w:val="24"/>
                <w:lang w:val="ru-RU" w:eastAsia="x-none"/>
              </w:rPr>
              <w:t>Зубна щітка для порожнини роту.</w:t>
            </w:r>
          </w:p>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ru-RU" w:eastAsia="x-none"/>
              </w:rPr>
            </w:pPr>
            <w:r w:rsidRPr="007F61F8">
              <w:rPr>
                <w:rFonts w:ascii="Times New Roman" w:eastAsia="Times New Roman" w:hAnsi="Times New Roman" w:cs="Times New Roman"/>
                <w:sz w:val="24"/>
                <w:szCs w:val="24"/>
                <w:lang w:val="ru-RU" w:eastAsia="x-none"/>
              </w:rPr>
              <w:t>Ступень жорсткості- середня</w:t>
            </w:r>
          </w:p>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ru-RU" w:eastAsia="x-none"/>
              </w:rPr>
            </w:pPr>
            <w:r w:rsidRPr="007F61F8">
              <w:rPr>
                <w:rFonts w:ascii="Times New Roman" w:eastAsia="Times New Roman" w:hAnsi="Times New Roman" w:cs="Times New Roman"/>
                <w:sz w:val="24"/>
                <w:szCs w:val="24"/>
                <w:lang w:val="ru-RU" w:eastAsia="x-none"/>
              </w:rPr>
              <w:t>категорія-для дорослих</w:t>
            </w:r>
          </w:p>
        </w:tc>
        <w:tc>
          <w:tcPr>
            <w:tcW w:w="850" w:type="dxa"/>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шт</w:t>
            </w:r>
          </w:p>
        </w:tc>
      </w:tr>
      <w:tr w:rsidR="007F61F8" w:rsidRPr="007F61F8" w:rsidTr="007F61F8">
        <w:trPr>
          <w:trHeight w:val="411"/>
        </w:trPr>
        <w:tc>
          <w:tcPr>
            <w:tcW w:w="540" w:type="dxa"/>
            <w:tcBorders>
              <w:right w:val="single" w:sz="4" w:space="0" w:color="auto"/>
            </w:tcBorders>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11</w:t>
            </w:r>
          </w:p>
        </w:tc>
        <w:tc>
          <w:tcPr>
            <w:tcW w:w="8896" w:type="dxa"/>
          </w:tcPr>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ru-RU" w:eastAsia="x-none"/>
              </w:rPr>
            </w:pPr>
            <w:r w:rsidRPr="007F61F8">
              <w:rPr>
                <w:rFonts w:ascii="Times New Roman" w:eastAsia="Times New Roman" w:hAnsi="Times New Roman" w:cs="Times New Roman"/>
                <w:sz w:val="24"/>
                <w:szCs w:val="24"/>
                <w:lang w:val="ru-RU" w:eastAsia="x-none"/>
              </w:rPr>
              <w:t>Засіб для виведення плям "Ваніш" (450мл.) або аналог</w:t>
            </w:r>
          </w:p>
        </w:tc>
        <w:tc>
          <w:tcPr>
            <w:tcW w:w="850" w:type="dxa"/>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шт</w:t>
            </w:r>
          </w:p>
        </w:tc>
      </w:tr>
      <w:tr w:rsidR="007F61F8" w:rsidRPr="007F61F8" w:rsidTr="007F61F8">
        <w:trPr>
          <w:trHeight w:val="411"/>
        </w:trPr>
        <w:tc>
          <w:tcPr>
            <w:tcW w:w="540" w:type="dxa"/>
            <w:tcBorders>
              <w:right w:val="single" w:sz="4" w:space="0" w:color="auto"/>
            </w:tcBorders>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12</w:t>
            </w:r>
          </w:p>
        </w:tc>
        <w:tc>
          <w:tcPr>
            <w:tcW w:w="8896" w:type="dxa"/>
          </w:tcPr>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ru-RU" w:eastAsia="x-none"/>
              </w:rPr>
            </w:pPr>
            <w:r w:rsidRPr="007F61F8">
              <w:rPr>
                <w:rFonts w:ascii="Times New Roman" w:eastAsia="Times New Roman" w:hAnsi="Times New Roman" w:cs="Times New Roman"/>
                <w:sz w:val="24"/>
                <w:szCs w:val="24"/>
                <w:lang w:val="ru-RU" w:eastAsia="x-none"/>
              </w:rPr>
              <w:t>Засіб для миття меблів аерозоль (320мл) або аналог</w:t>
            </w:r>
          </w:p>
        </w:tc>
        <w:tc>
          <w:tcPr>
            <w:tcW w:w="850" w:type="dxa"/>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шт</w:t>
            </w:r>
          </w:p>
        </w:tc>
      </w:tr>
      <w:tr w:rsidR="007F61F8" w:rsidRPr="007F61F8" w:rsidTr="007F61F8">
        <w:trPr>
          <w:trHeight w:val="411"/>
        </w:trPr>
        <w:tc>
          <w:tcPr>
            <w:tcW w:w="540" w:type="dxa"/>
            <w:tcBorders>
              <w:right w:val="single" w:sz="4" w:space="0" w:color="auto"/>
            </w:tcBorders>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13</w:t>
            </w:r>
          </w:p>
        </w:tc>
        <w:tc>
          <w:tcPr>
            <w:tcW w:w="8896" w:type="dxa"/>
          </w:tcPr>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ru-RU" w:eastAsia="x-none"/>
              </w:rPr>
            </w:pPr>
            <w:r w:rsidRPr="007F61F8">
              <w:rPr>
                <w:rFonts w:ascii="Times New Roman" w:eastAsia="Times New Roman" w:hAnsi="Times New Roman" w:cs="Times New Roman"/>
                <w:sz w:val="24"/>
                <w:szCs w:val="24"/>
                <w:lang w:val="ru-RU" w:eastAsia="x-none"/>
              </w:rPr>
              <w:t>Засіб для миття скла "М</w:t>
            </w:r>
            <w:r w:rsidRPr="007F61F8">
              <w:rPr>
                <w:rFonts w:ascii="Times New Roman" w:eastAsia="Times New Roman" w:hAnsi="Times New Roman" w:cs="Times New Roman"/>
                <w:sz w:val="24"/>
                <w:szCs w:val="24"/>
                <w:lang w:val="uk-UA" w:eastAsia="x-none"/>
              </w:rPr>
              <w:t>r</w:t>
            </w:r>
            <w:r w:rsidRPr="007F61F8">
              <w:rPr>
                <w:rFonts w:ascii="Times New Roman" w:eastAsia="Times New Roman" w:hAnsi="Times New Roman" w:cs="Times New Roman"/>
                <w:sz w:val="24"/>
                <w:szCs w:val="24"/>
                <w:lang w:val="ru-RU" w:eastAsia="x-none"/>
              </w:rPr>
              <w:t xml:space="preserve"> </w:t>
            </w:r>
            <w:r w:rsidRPr="007F61F8">
              <w:rPr>
                <w:rFonts w:ascii="Times New Roman" w:eastAsia="Times New Roman" w:hAnsi="Times New Roman" w:cs="Times New Roman"/>
                <w:sz w:val="24"/>
                <w:szCs w:val="24"/>
                <w:lang w:val="uk-UA" w:eastAsia="x-none"/>
              </w:rPr>
              <w:t>M</w:t>
            </w:r>
            <w:r w:rsidRPr="007F61F8">
              <w:rPr>
                <w:rFonts w:ascii="Times New Roman" w:eastAsia="Times New Roman" w:hAnsi="Times New Roman" w:cs="Times New Roman"/>
                <w:sz w:val="24"/>
                <w:szCs w:val="24"/>
                <w:lang w:val="ru-RU" w:eastAsia="x-none"/>
              </w:rPr>
              <w:t>ускул" з курком та нашатирем (500мл) або аналог</w:t>
            </w:r>
          </w:p>
        </w:tc>
        <w:tc>
          <w:tcPr>
            <w:tcW w:w="850" w:type="dxa"/>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шт</w:t>
            </w:r>
          </w:p>
        </w:tc>
      </w:tr>
      <w:tr w:rsidR="007F61F8" w:rsidRPr="007F61F8" w:rsidTr="007F61F8">
        <w:trPr>
          <w:trHeight w:val="411"/>
        </w:trPr>
        <w:tc>
          <w:tcPr>
            <w:tcW w:w="540" w:type="dxa"/>
            <w:tcBorders>
              <w:right w:val="single" w:sz="4" w:space="0" w:color="auto"/>
            </w:tcBorders>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14</w:t>
            </w:r>
          </w:p>
        </w:tc>
        <w:tc>
          <w:tcPr>
            <w:tcW w:w="8896" w:type="dxa"/>
          </w:tcPr>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ru-RU" w:eastAsia="x-none"/>
              </w:rPr>
            </w:pPr>
            <w:r w:rsidRPr="007F61F8">
              <w:rPr>
                <w:rFonts w:ascii="Times New Roman" w:eastAsia="Times New Roman" w:hAnsi="Times New Roman" w:cs="Times New Roman"/>
                <w:sz w:val="24"/>
                <w:szCs w:val="24"/>
                <w:lang w:val="ru-RU" w:eastAsia="x-none"/>
              </w:rPr>
              <w:t>Засіб для туалетів "Туалетне каченя" (500мл). або аналог</w:t>
            </w:r>
          </w:p>
        </w:tc>
        <w:tc>
          <w:tcPr>
            <w:tcW w:w="850" w:type="dxa"/>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шт</w:t>
            </w:r>
          </w:p>
        </w:tc>
      </w:tr>
      <w:tr w:rsidR="007F61F8" w:rsidRPr="007F61F8" w:rsidTr="007F61F8">
        <w:trPr>
          <w:trHeight w:val="411"/>
        </w:trPr>
        <w:tc>
          <w:tcPr>
            <w:tcW w:w="540" w:type="dxa"/>
            <w:tcBorders>
              <w:right w:val="single" w:sz="4" w:space="0" w:color="auto"/>
            </w:tcBorders>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15</w:t>
            </w:r>
          </w:p>
        </w:tc>
        <w:tc>
          <w:tcPr>
            <w:tcW w:w="8896" w:type="dxa"/>
          </w:tcPr>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ru-RU" w:eastAsia="x-none"/>
              </w:rPr>
              <w:t xml:space="preserve">Антибактеріальний очищувач побутових кондиціонерів </w:t>
            </w:r>
            <w:r w:rsidRPr="007F61F8">
              <w:rPr>
                <w:rFonts w:ascii="Times New Roman" w:eastAsia="Times New Roman" w:hAnsi="Times New Roman" w:cs="Times New Roman"/>
                <w:sz w:val="24"/>
                <w:szCs w:val="24"/>
                <w:lang w:val="uk-UA" w:eastAsia="x-none"/>
              </w:rPr>
              <w:t>Domo</w:t>
            </w:r>
            <w:r w:rsidRPr="007F61F8">
              <w:rPr>
                <w:rFonts w:ascii="Times New Roman" w:eastAsia="Times New Roman" w:hAnsi="Times New Roman" w:cs="Times New Roman"/>
                <w:sz w:val="24"/>
                <w:szCs w:val="24"/>
                <w:lang w:val="ru-RU" w:eastAsia="x-none"/>
              </w:rPr>
              <w:t xml:space="preserve">. або аналог. </w:t>
            </w:r>
            <w:r w:rsidRPr="007F61F8">
              <w:rPr>
                <w:rFonts w:ascii="Times New Roman" w:eastAsia="Times New Roman" w:hAnsi="Times New Roman" w:cs="Times New Roman"/>
                <w:sz w:val="24"/>
                <w:szCs w:val="24"/>
                <w:lang w:val="uk-UA" w:eastAsia="x-none"/>
              </w:rPr>
              <w:t>(аерозоль) (комплексний посилений)</w:t>
            </w:r>
          </w:p>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Балон 300-330 мл</w:t>
            </w:r>
          </w:p>
        </w:tc>
        <w:tc>
          <w:tcPr>
            <w:tcW w:w="850" w:type="dxa"/>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шт</w:t>
            </w:r>
          </w:p>
        </w:tc>
      </w:tr>
      <w:tr w:rsidR="007F61F8" w:rsidRPr="007F61F8" w:rsidTr="007F61F8">
        <w:trPr>
          <w:trHeight w:val="411"/>
        </w:trPr>
        <w:tc>
          <w:tcPr>
            <w:tcW w:w="540" w:type="dxa"/>
            <w:tcBorders>
              <w:right w:val="single" w:sz="4" w:space="0" w:color="auto"/>
            </w:tcBorders>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16</w:t>
            </w:r>
          </w:p>
        </w:tc>
        <w:tc>
          <w:tcPr>
            <w:tcW w:w="8896" w:type="dxa"/>
          </w:tcPr>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 xml:space="preserve">Засіб відбілюючий  рідкий "Білизна" (1л) </w:t>
            </w:r>
          </w:p>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ru-RU" w:eastAsia="x-none"/>
              </w:rPr>
            </w:pPr>
            <w:r w:rsidRPr="007F61F8">
              <w:rPr>
                <w:rFonts w:ascii="Times New Roman" w:eastAsia="Times New Roman" w:hAnsi="Times New Roman" w:cs="Times New Roman"/>
                <w:sz w:val="24"/>
                <w:szCs w:val="24"/>
                <w:lang w:val="ru-RU" w:eastAsia="x-none"/>
              </w:rPr>
              <w:t>Склад: активного хлору  не менше 95,2%</w:t>
            </w:r>
          </w:p>
        </w:tc>
        <w:tc>
          <w:tcPr>
            <w:tcW w:w="850" w:type="dxa"/>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шт</w:t>
            </w:r>
          </w:p>
        </w:tc>
      </w:tr>
      <w:tr w:rsidR="007F61F8" w:rsidRPr="007F61F8" w:rsidTr="007F61F8">
        <w:trPr>
          <w:trHeight w:val="411"/>
        </w:trPr>
        <w:tc>
          <w:tcPr>
            <w:tcW w:w="540" w:type="dxa"/>
            <w:tcBorders>
              <w:right w:val="single" w:sz="4" w:space="0" w:color="auto"/>
            </w:tcBorders>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17</w:t>
            </w:r>
          </w:p>
        </w:tc>
        <w:tc>
          <w:tcPr>
            <w:tcW w:w="8896" w:type="dxa"/>
          </w:tcPr>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ru-RU" w:eastAsia="x-none"/>
              </w:rPr>
            </w:pPr>
            <w:r w:rsidRPr="007F61F8">
              <w:rPr>
                <w:rFonts w:ascii="Times New Roman" w:eastAsia="Times New Roman" w:hAnsi="Times New Roman" w:cs="Times New Roman"/>
                <w:sz w:val="24"/>
                <w:szCs w:val="24"/>
                <w:lang w:val="ru-RU" w:eastAsia="x-none"/>
              </w:rPr>
              <w:t xml:space="preserve">Миючий засіб для миття посуду </w:t>
            </w:r>
            <w:r w:rsidRPr="007F61F8">
              <w:rPr>
                <w:rFonts w:ascii="Times New Roman" w:eastAsia="Times New Roman" w:hAnsi="Times New Roman" w:cs="Times New Roman"/>
                <w:sz w:val="24"/>
                <w:szCs w:val="24"/>
                <w:lang w:val="uk-UA" w:eastAsia="x-none"/>
              </w:rPr>
              <w:t>Gala</w:t>
            </w:r>
            <w:r w:rsidRPr="007F61F8">
              <w:rPr>
                <w:rFonts w:ascii="Times New Roman" w:eastAsia="Times New Roman" w:hAnsi="Times New Roman" w:cs="Times New Roman"/>
                <w:sz w:val="24"/>
                <w:szCs w:val="24"/>
                <w:lang w:val="ru-RU" w:eastAsia="x-none"/>
              </w:rPr>
              <w:t xml:space="preserve"> (0,5л) або аналог</w:t>
            </w:r>
          </w:p>
        </w:tc>
        <w:tc>
          <w:tcPr>
            <w:tcW w:w="850" w:type="dxa"/>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шт</w:t>
            </w:r>
          </w:p>
        </w:tc>
      </w:tr>
      <w:tr w:rsidR="007F61F8" w:rsidRPr="007F61F8" w:rsidTr="007F61F8">
        <w:trPr>
          <w:trHeight w:val="411"/>
        </w:trPr>
        <w:tc>
          <w:tcPr>
            <w:tcW w:w="540" w:type="dxa"/>
            <w:tcBorders>
              <w:right w:val="single" w:sz="4" w:space="0" w:color="auto"/>
            </w:tcBorders>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18</w:t>
            </w:r>
          </w:p>
        </w:tc>
        <w:tc>
          <w:tcPr>
            <w:tcW w:w="8896" w:type="dxa"/>
          </w:tcPr>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ru-RU" w:eastAsia="x-none"/>
              </w:rPr>
            </w:pPr>
            <w:r w:rsidRPr="007F61F8">
              <w:rPr>
                <w:rFonts w:ascii="Times New Roman" w:eastAsia="Times New Roman" w:hAnsi="Times New Roman" w:cs="Times New Roman"/>
                <w:sz w:val="24"/>
                <w:szCs w:val="24"/>
                <w:lang w:val="ru-RU" w:eastAsia="x-none"/>
              </w:rPr>
              <w:t>Миючий засіб Доместос(1л.) або аналог</w:t>
            </w:r>
          </w:p>
        </w:tc>
        <w:tc>
          <w:tcPr>
            <w:tcW w:w="850" w:type="dxa"/>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шт</w:t>
            </w:r>
          </w:p>
        </w:tc>
      </w:tr>
      <w:tr w:rsidR="007F61F8" w:rsidRPr="007F61F8" w:rsidTr="007F61F8">
        <w:trPr>
          <w:trHeight w:val="411"/>
        </w:trPr>
        <w:tc>
          <w:tcPr>
            <w:tcW w:w="540" w:type="dxa"/>
            <w:tcBorders>
              <w:right w:val="single" w:sz="4" w:space="0" w:color="auto"/>
            </w:tcBorders>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19</w:t>
            </w:r>
          </w:p>
        </w:tc>
        <w:tc>
          <w:tcPr>
            <w:tcW w:w="8896" w:type="dxa"/>
          </w:tcPr>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ru-RU" w:eastAsia="x-none"/>
              </w:rPr>
            </w:pPr>
            <w:r w:rsidRPr="007F61F8">
              <w:rPr>
                <w:rFonts w:ascii="Times New Roman" w:eastAsia="Times New Roman" w:hAnsi="Times New Roman" w:cs="Times New Roman"/>
                <w:sz w:val="24"/>
                <w:szCs w:val="24"/>
                <w:lang w:val="ru-RU" w:eastAsia="x-none"/>
              </w:rPr>
              <w:t xml:space="preserve">Чістячий засіб для чищення посуду </w:t>
            </w:r>
            <w:r w:rsidRPr="007F61F8">
              <w:rPr>
                <w:rFonts w:ascii="Times New Roman" w:eastAsia="Times New Roman" w:hAnsi="Times New Roman" w:cs="Times New Roman"/>
                <w:sz w:val="24"/>
                <w:szCs w:val="24"/>
                <w:lang w:val="uk-UA" w:eastAsia="x-none"/>
              </w:rPr>
              <w:t>Gala</w:t>
            </w:r>
            <w:r w:rsidRPr="007F61F8">
              <w:rPr>
                <w:rFonts w:ascii="Times New Roman" w:eastAsia="Times New Roman" w:hAnsi="Times New Roman" w:cs="Times New Roman"/>
                <w:sz w:val="24"/>
                <w:szCs w:val="24"/>
                <w:lang w:val="ru-RU" w:eastAsia="x-none"/>
              </w:rPr>
              <w:t xml:space="preserve"> (0,5 кг) або аналог</w:t>
            </w:r>
          </w:p>
        </w:tc>
        <w:tc>
          <w:tcPr>
            <w:tcW w:w="850" w:type="dxa"/>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шт</w:t>
            </w:r>
          </w:p>
        </w:tc>
      </w:tr>
      <w:tr w:rsidR="007F61F8" w:rsidRPr="007F61F8" w:rsidTr="007F61F8">
        <w:trPr>
          <w:trHeight w:val="411"/>
        </w:trPr>
        <w:tc>
          <w:tcPr>
            <w:tcW w:w="540" w:type="dxa"/>
            <w:tcBorders>
              <w:right w:val="single" w:sz="4" w:space="0" w:color="auto"/>
            </w:tcBorders>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20</w:t>
            </w:r>
          </w:p>
        </w:tc>
        <w:tc>
          <w:tcPr>
            <w:tcW w:w="8896" w:type="dxa"/>
          </w:tcPr>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ru-RU" w:eastAsia="x-none"/>
              </w:rPr>
            </w:pPr>
            <w:r w:rsidRPr="007F61F8">
              <w:rPr>
                <w:rFonts w:ascii="Times New Roman" w:eastAsia="Times New Roman" w:hAnsi="Times New Roman" w:cs="Times New Roman"/>
                <w:sz w:val="24"/>
                <w:szCs w:val="24"/>
                <w:lang w:val="ru-RU" w:eastAsia="x-none"/>
              </w:rPr>
              <w:t>Миючий засіб "Сантрі Гель"( 0,65л.)</w:t>
            </w:r>
          </w:p>
        </w:tc>
        <w:tc>
          <w:tcPr>
            <w:tcW w:w="850" w:type="dxa"/>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шт</w:t>
            </w:r>
          </w:p>
        </w:tc>
      </w:tr>
      <w:tr w:rsidR="007F61F8" w:rsidRPr="007F61F8" w:rsidTr="007F61F8">
        <w:trPr>
          <w:trHeight w:val="411"/>
        </w:trPr>
        <w:tc>
          <w:tcPr>
            <w:tcW w:w="540" w:type="dxa"/>
            <w:tcBorders>
              <w:right w:val="single" w:sz="4" w:space="0" w:color="auto"/>
            </w:tcBorders>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lastRenderedPageBreak/>
              <w:t>21</w:t>
            </w:r>
          </w:p>
        </w:tc>
        <w:tc>
          <w:tcPr>
            <w:tcW w:w="8896" w:type="dxa"/>
          </w:tcPr>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ru-RU" w:eastAsia="x-none"/>
              </w:rPr>
            </w:pPr>
            <w:r w:rsidRPr="007F61F8">
              <w:rPr>
                <w:rFonts w:ascii="Times New Roman" w:eastAsia="Times New Roman" w:hAnsi="Times New Roman" w:cs="Times New Roman"/>
                <w:sz w:val="24"/>
                <w:szCs w:val="24"/>
                <w:lang w:val="ru-RU" w:eastAsia="x-none"/>
              </w:rPr>
              <w:t xml:space="preserve">Дезінфікуючий засіб «Хлорантоїн» в банках (1 кг.) </w:t>
            </w:r>
          </w:p>
        </w:tc>
        <w:tc>
          <w:tcPr>
            <w:tcW w:w="850" w:type="dxa"/>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шт</w:t>
            </w:r>
          </w:p>
        </w:tc>
      </w:tr>
      <w:tr w:rsidR="007F61F8" w:rsidRPr="007F61F8" w:rsidTr="007F61F8">
        <w:trPr>
          <w:trHeight w:val="411"/>
        </w:trPr>
        <w:tc>
          <w:tcPr>
            <w:tcW w:w="540" w:type="dxa"/>
            <w:tcBorders>
              <w:right w:val="single" w:sz="4" w:space="0" w:color="auto"/>
            </w:tcBorders>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22</w:t>
            </w:r>
          </w:p>
        </w:tc>
        <w:tc>
          <w:tcPr>
            <w:tcW w:w="8896" w:type="dxa"/>
          </w:tcPr>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ru-RU" w:eastAsia="x-none"/>
              </w:rPr>
            </w:pPr>
            <w:r w:rsidRPr="007F61F8">
              <w:rPr>
                <w:rFonts w:ascii="Times New Roman" w:eastAsia="Times New Roman" w:hAnsi="Times New Roman" w:cs="Times New Roman"/>
                <w:sz w:val="24"/>
                <w:szCs w:val="24"/>
                <w:lang w:val="ru-RU" w:eastAsia="x-none"/>
              </w:rPr>
              <w:t xml:space="preserve">Щітка для стін басейну з алюмінієвою вставкою </w:t>
            </w:r>
            <w:proofErr w:type="gramStart"/>
            <w:r w:rsidRPr="007F61F8">
              <w:rPr>
                <w:rFonts w:ascii="Times New Roman" w:eastAsia="Times New Roman" w:hAnsi="Times New Roman" w:cs="Times New Roman"/>
                <w:sz w:val="24"/>
                <w:szCs w:val="24"/>
                <w:lang w:val="ru-RU" w:eastAsia="x-none"/>
              </w:rPr>
              <w:t>довжина  42</w:t>
            </w:r>
            <w:proofErr w:type="gramEnd"/>
            <w:r w:rsidRPr="007F61F8">
              <w:rPr>
                <w:rFonts w:ascii="Times New Roman" w:eastAsia="Times New Roman" w:hAnsi="Times New Roman" w:cs="Times New Roman"/>
                <w:sz w:val="24"/>
                <w:szCs w:val="24"/>
                <w:lang w:val="ru-RU" w:eastAsia="x-none"/>
              </w:rPr>
              <w:t xml:space="preserve"> см</w:t>
            </w:r>
          </w:p>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ru-RU" w:eastAsia="x-none"/>
              </w:rPr>
            </w:pPr>
            <w:r w:rsidRPr="007F61F8">
              <w:rPr>
                <w:rFonts w:ascii="Times New Roman" w:eastAsia="Times New Roman" w:hAnsi="Times New Roman" w:cs="Times New Roman"/>
                <w:sz w:val="24"/>
                <w:szCs w:val="24"/>
                <w:lang w:val="ru-RU" w:eastAsia="x-none"/>
              </w:rPr>
              <w:t xml:space="preserve">Змішаний ворс щітки: нержавіюча сталь 20% нейлон 80% </w:t>
            </w:r>
          </w:p>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Рукоятка з алюмінію</w:t>
            </w:r>
          </w:p>
        </w:tc>
        <w:tc>
          <w:tcPr>
            <w:tcW w:w="850" w:type="dxa"/>
            <w:tcBorders>
              <w:right w:val="single" w:sz="4" w:space="0" w:color="auto"/>
            </w:tcBorders>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шт</w:t>
            </w:r>
          </w:p>
        </w:tc>
      </w:tr>
      <w:tr w:rsidR="007F61F8" w:rsidRPr="007F61F8" w:rsidTr="007F61F8">
        <w:trPr>
          <w:trHeight w:val="411"/>
        </w:trPr>
        <w:tc>
          <w:tcPr>
            <w:tcW w:w="540" w:type="dxa"/>
            <w:tcBorders>
              <w:right w:val="single" w:sz="4" w:space="0" w:color="auto"/>
            </w:tcBorders>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23</w:t>
            </w:r>
          </w:p>
        </w:tc>
        <w:tc>
          <w:tcPr>
            <w:tcW w:w="8896" w:type="dxa"/>
          </w:tcPr>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ru-RU" w:eastAsia="x-none"/>
              </w:rPr>
            </w:pPr>
            <w:r w:rsidRPr="007F61F8">
              <w:rPr>
                <w:rFonts w:ascii="Times New Roman" w:eastAsia="Times New Roman" w:hAnsi="Times New Roman" w:cs="Times New Roman"/>
                <w:sz w:val="24"/>
                <w:szCs w:val="24"/>
                <w:lang w:val="ru-RU" w:eastAsia="x-none"/>
              </w:rPr>
              <w:t>Щітка (макловиця) для побілки дерев</w:t>
            </w:r>
          </w:p>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ru-RU" w:eastAsia="x-none"/>
              </w:rPr>
            </w:pPr>
            <w:r w:rsidRPr="007F61F8">
              <w:rPr>
                <w:rFonts w:ascii="Times New Roman" w:eastAsia="Times New Roman" w:hAnsi="Times New Roman" w:cs="Times New Roman"/>
                <w:sz w:val="24"/>
                <w:szCs w:val="24"/>
                <w:lang w:val="ru-RU" w:eastAsia="x-none"/>
              </w:rPr>
              <w:t>Матеріал ворсу-натуральний щетина</w:t>
            </w:r>
          </w:p>
        </w:tc>
        <w:tc>
          <w:tcPr>
            <w:tcW w:w="850" w:type="dxa"/>
            <w:tcBorders>
              <w:right w:val="single" w:sz="4" w:space="0" w:color="auto"/>
            </w:tcBorders>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шт</w:t>
            </w:r>
          </w:p>
        </w:tc>
      </w:tr>
      <w:tr w:rsidR="007F61F8" w:rsidRPr="007F61F8" w:rsidTr="007F61F8">
        <w:trPr>
          <w:trHeight w:val="411"/>
        </w:trPr>
        <w:tc>
          <w:tcPr>
            <w:tcW w:w="540" w:type="dxa"/>
            <w:tcBorders>
              <w:right w:val="single" w:sz="4" w:space="0" w:color="auto"/>
            </w:tcBorders>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24</w:t>
            </w:r>
          </w:p>
        </w:tc>
        <w:tc>
          <w:tcPr>
            <w:tcW w:w="8896" w:type="dxa"/>
          </w:tcPr>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ru-RU" w:eastAsia="x-none"/>
              </w:rPr>
            </w:pPr>
            <w:r w:rsidRPr="007F61F8">
              <w:rPr>
                <w:rFonts w:ascii="Times New Roman" w:eastAsia="Times New Roman" w:hAnsi="Times New Roman" w:cs="Times New Roman"/>
                <w:sz w:val="24"/>
                <w:szCs w:val="24"/>
                <w:lang w:val="ru-RU" w:eastAsia="x-none"/>
              </w:rPr>
              <w:t>Щітка  пластикова для миття підлоги Н-400мм з держаком</w:t>
            </w:r>
          </w:p>
        </w:tc>
        <w:tc>
          <w:tcPr>
            <w:tcW w:w="850" w:type="dxa"/>
            <w:tcBorders>
              <w:right w:val="single" w:sz="4" w:space="0" w:color="auto"/>
            </w:tcBorders>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шт</w:t>
            </w:r>
          </w:p>
        </w:tc>
      </w:tr>
      <w:tr w:rsidR="007F61F8" w:rsidRPr="007F61F8" w:rsidTr="007F61F8">
        <w:trPr>
          <w:trHeight w:val="411"/>
        </w:trPr>
        <w:tc>
          <w:tcPr>
            <w:tcW w:w="540" w:type="dxa"/>
            <w:tcBorders>
              <w:right w:val="single" w:sz="4" w:space="0" w:color="auto"/>
            </w:tcBorders>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25</w:t>
            </w:r>
          </w:p>
        </w:tc>
        <w:tc>
          <w:tcPr>
            <w:tcW w:w="8896" w:type="dxa"/>
          </w:tcPr>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ru-RU" w:eastAsia="x-none"/>
              </w:rPr>
            </w:pPr>
            <w:r w:rsidRPr="007F61F8">
              <w:rPr>
                <w:rFonts w:ascii="Times New Roman" w:eastAsia="Times New Roman" w:hAnsi="Times New Roman" w:cs="Times New Roman"/>
                <w:sz w:val="24"/>
                <w:szCs w:val="24"/>
                <w:lang w:val="ru-RU" w:eastAsia="x-none"/>
              </w:rPr>
              <w:t>Віник господарський «Сорго»</w:t>
            </w:r>
          </w:p>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ru-RU" w:eastAsia="x-none"/>
              </w:rPr>
            </w:pPr>
            <w:r w:rsidRPr="007F61F8">
              <w:rPr>
                <w:rFonts w:ascii="Times New Roman" w:eastAsia="Times New Roman" w:hAnsi="Times New Roman" w:cs="Times New Roman"/>
                <w:sz w:val="24"/>
                <w:szCs w:val="24"/>
                <w:lang w:val="ru-RU" w:eastAsia="x-none"/>
              </w:rPr>
              <w:t xml:space="preserve">Ширина "робочої зони" віника від </w:t>
            </w:r>
            <w:proofErr w:type="gramStart"/>
            <w:r w:rsidRPr="007F61F8">
              <w:rPr>
                <w:rFonts w:ascii="Times New Roman" w:eastAsia="Times New Roman" w:hAnsi="Times New Roman" w:cs="Times New Roman"/>
                <w:sz w:val="24"/>
                <w:szCs w:val="24"/>
                <w:lang w:val="ru-RU" w:eastAsia="x-none"/>
              </w:rPr>
              <w:t>30  см</w:t>
            </w:r>
            <w:proofErr w:type="gramEnd"/>
            <w:r w:rsidRPr="007F61F8">
              <w:rPr>
                <w:rFonts w:ascii="Times New Roman" w:eastAsia="Times New Roman" w:hAnsi="Times New Roman" w:cs="Times New Roman"/>
                <w:sz w:val="24"/>
                <w:szCs w:val="24"/>
                <w:lang w:val="ru-RU" w:eastAsia="x-none"/>
              </w:rPr>
              <w:t>, висота від 85см.</w:t>
            </w:r>
          </w:p>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ru-RU" w:eastAsia="x-none"/>
              </w:rPr>
              <w:t xml:space="preserve">Робоча зона являє собою 3-4 пучка, пов'язаних дротом або шпагатом. </w:t>
            </w:r>
            <w:r w:rsidRPr="007F61F8">
              <w:rPr>
                <w:rFonts w:ascii="Times New Roman" w:eastAsia="Times New Roman" w:hAnsi="Times New Roman" w:cs="Times New Roman"/>
                <w:sz w:val="24"/>
                <w:szCs w:val="24"/>
                <w:lang w:val="uk-UA" w:eastAsia="x-none"/>
              </w:rPr>
              <w:t>Ручка-щільно обмотується шпагатом.</w:t>
            </w:r>
          </w:p>
        </w:tc>
        <w:tc>
          <w:tcPr>
            <w:tcW w:w="850" w:type="dxa"/>
            <w:tcBorders>
              <w:right w:val="single" w:sz="4" w:space="0" w:color="auto"/>
            </w:tcBorders>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шт</w:t>
            </w:r>
          </w:p>
        </w:tc>
      </w:tr>
      <w:tr w:rsidR="007F61F8" w:rsidRPr="007F61F8" w:rsidTr="007F61F8">
        <w:trPr>
          <w:trHeight w:val="411"/>
        </w:trPr>
        <w:tc>
          <w:tcPr>
            <w:tcW w:w="540" w:type="dxa"/>
            <w:tcBorders>
              <w:right w:val="single" w:sz="4" w:space="0" w:color="auto"/>
            </w:tcBorders>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26</w:t>
            </w:r>
          </w:p>
        </w:tc>
        <w:tc>
          <w:tcPr>
            <w:tcW w:w="8896" w:type="dxa"/>
          </w:tcPr>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ru-RU" w:eastAsia="x-none"/>
              </w:rPr>
            </w:pPr>
            <w:r w:rsidRPr="007F61F8">
              <w:rPr>
                <w:rFonts w:ascii="Times New Roman" w:eastAsia="Times New Roman" w:hAnsi="Times New Roman" w:cs="Times New Roman"/>
                <w:sz w:val="24"/>
                <w:szCs w:val="24"/>
                <w:lang w:val="ru-RU" w:eastAsia="x-none"/>
              </w:rPr>
              <w:t xml:space="preserve">Щітка для стін басейну з металевим ворсом </w:t>
            </w:r>
          </w:p>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ru-RU" w:eastAsia="x-none"/>
              </w:rPr>
            </w:pPr>
            <w:r w:rsidRPr="007F61F8">
              <w:rPr>
                <w:rFonts w:ascii="Times New Roman" w:eastAsia="Times New Roman" w:hAnsi="Times New Roman" w:cs="Times New Roman"/>
                <w:sz w:val="24"/>
                <w:szCs w:val="24"/>
                <w:lang w:val="ru-RU" w:eastAsia="x-none"/>
              </w:rPr>
              <w:t xml:space="preserve">довжина 25 </w:t>
            </w:r>
            <w:proofErr w:type="gramStart"/>
            <w:r w:rsidRPr="007F61F8">
              <w:rPr>
                <w:rFonts w:ascii="Times New Roman" w:eastAsia="Times New Roman" w:hAnsi="Times New Roman" w:cs="Times New Roman"/>
                <w:sz w:val="24"/>
                <w:szCs w:val="24"/>
                <w:lang w:val="ru-RU" w:eastAsia="x-none"/>
              </w:rPr>
              <w:t>см .</w:t>
            </w:r>
            <w:proofErr w:type="gramEnd"/>
          </w:p>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ru-RU" w:eastAsia="x-none"/>
              </w:rPr>
            </w:pPr>
            <w:r w:rsidRPr="007F61F8">
              <w:rPr>
                <w:rFonts w:ascii="Times New Roman" w:eastAsia="Times New Roman" w:hAnsi="Times New Roman" w:cs="Times New Roman"/>
                <w:sz w:val="24"/>
                <w:szCs w:val="24"/>
                <w:lang w:val="ru-RU" w:eastAsia="x-none"/>
              </w:rPr>
              <w:t xml:space="preserve">Ворс щітки з нержавіючої сталі. </w:t>
            </w:r>
          </w:p>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Рукоятка з алюмінію.</w:t>
            </w:r>
          </w:p>
        </w:tc>
        <w:tc>
          <w:tcPr>
            <w:tcW w:w="850" w:type="dxa"/>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шт</w:t>
            </w:r>
          </w:p>
        </w:tc>
      </w:tr>
      <w:tr w:rsidR="007F61F8" w:rsidRPr="007F61F8" w:rsidTr="007F61F8">
        <w:trPr>
          <w:trHeight w:val="411"/>
        </w:trPr>
        <w:tc>
          <w:tcPr>
            <w:tcW w:w="540" w:type="dxa"/>
            <w:tcBorders>
              <w:right w:val="single" w:sz="4" w:space="0" w:color="auto"/>
            </w:tcBorders>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27</w:t>
            </w:r>
          </w:p>
        </w:tc>
        <w:tc>
          <w:tcPr>
            <w:tcW w:w="8896" w:type="dxa"/>
            <w:vAlign w:val="center"/>
          </w:tcPr>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ru-RU" w:eastAsia="x-none"/>
              </w:rPr>
            </w:pPr>
            <w:r w:rsidRPr="007F61F8">
              <w:rPr>
                <w:rFonts w:ascii="Times New Roman" w:eastAsia="Times New Roman" w:hAnsi="Times New Roman" w:cs="Times New Roman"/>
                <w:sz w:val="24"/>
                <w:szCs w:val="24"/>
                <w:lang w:val="ru-RU" w:eastAsia="x-none"/>
              </w:rPr>
              <w:t>Швабра з віджимом для миття всіх видів підлоги Н-38см</w:t>
            </w:r>
          </w:p>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ru-RU" w:eastAsia="x-none"/>
              </w:rPr>
            </w:pPr>
            <w:r w:rsidRPr="007F61F8">
              <w:rPr>
                <w:rFonts w:ascii="Times New Roman" w:eastAsia="Times New Roman" w:hAnsi="Times New Roman" w:cs="Times New Roman"/>
                <w:sz w:val="24"/>
                <w:szCs w:val="24"/>
                <w:lang w:val="ru-RU" w:eastAsia="x-none"/>
              </w:rPr>
              <w:t>матеріал насадки- полівініл</w:t>
            </w:r>
          </w:p>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ru-RU" w:eastAsia="x-none"/>
              </w:rPr>
            </w:pPr>
            <w:r w:rsidRPr="007F61F8">
              <w:rPr>
                <w:rFonts w:ascii="Times New Roman" w:eastAsia="Times New Roman" w:hAnsi="Times New Roman" w:cs="Times New Roman"/>
                <w:sz w:val="24"/>
                <w:szCs w:val="24"/>
                <w:lang w:val="ru-RU" w:eastAsia="x-none"/>
              </w:rPr>
              <w:t>ручка телескопічна</w:t>
            </w:r>
          </w:p>
        </w:tc>
        <w:tc>
          <w:tcPr>
            <w:tcW w:w="850" w:type="dxa"/>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шт</w:t>
            </w:r>
          </w:p>
        </w:tc>
      </w:tr>
      <w:tr w:rsidR="007F61F8" w:rsidRPr="007F61F8" w:rsidTr="007F61F8">
        <w:trPr>
          <w:trHeight w:val="411"/>
        </w:trPr>
        <w:tc>
          <w:tcPr>
            <w:tcW w:w="540" w:type="dxa"/>
            <w:tcBorders>
              <w:right w:val="single" w:sz="4" w:space="0" w:color="auto"/>
            </w:tcBorders>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28</w:t>
            </w:r>
          </w:p>
        </w:tc>
        <w:tc>
          <w:tcPr>
            <w:tcW w:w="8896" w:type="dxa"/>
          </w:tcPr>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ru-RU" w:eastAsia="x-none"/>
              </w:rPr>
            </w:pPr>
            <w:r w:rsidRPr="007F61F8">
              <w:rPr>
                <w:rFonts w:ascii="Times New Roman" w:eastAsia="Times New Roman" w:hAnsi="Times New Roman" w:cs="Times New Roman"/>
                <w:sz w:val="24"/>
                <w:szCs w:val="24"/>
                <w:lang w:val="ru-RU" w:eastAsia="x-none"/>
              </w:rPr>
              <w:t>Відра з оцинкованого листа високої якості товщиною не менше 0.4 мм (ємність-12л.)</w:t>
            </w:r>
          </w:p>
        </w:tc>
        <w:tc>
          <w:tcPr>
            <w:tcW w:w="850" w:type="dxa"/>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шт</w:t>
            </w:r>
          </w:p>
        </w:tc>
      </w:tr>
      <w:tr w:rsidR="007F61F8" w:rsidRPr="007F61F8" w:rsidTr="007F61F8">
        <w:trPr>
          <w:trHeight w:val="411"/>
        </w:trPr>
        <w:tc>
          <w:tcPr>
            <w:tcW w:w="540" w:type="dxa"/>
            <w:tcBorders>
              <w:right w:val="single" w:sz="4" w:space="0" w:color="auto"/>
            </w:tcBorders>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29</w:t>
            </w:r>
          </w:p>
        </w:tc>
        <w:tc>
          <w:tcPr>
            <w:tcW w:w="8896" w:type="dxa"/>
          </w:tcPr>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ru-RU" w:eastAsia="x-none"/>
              </w:rPr>
            </w:pPr>
            <w:r w:rsidRPr="007F61F8">
              <w:rPr>
                <w:rFonts w:ascii="Times New Roman" w:eastAsia="Times New Roman" w:hAnsi="Times New Roman" w:cs="Times New Roman"/>
                <w:sz w:val="24"/>
                <w:szCs w:val="24"/>
                <w:lang w:val="ru-RU" w:eastAsia="x-none"/>
              </w:rPr>
              <w:t>Відра з оцинкованого листа високої якості товщиною не менше  0.4 мм (ємність-10л.)</w:t>
            </w:r>
          </w:p>
        </w:tc>
        <w:tc>
          <w:tcPr>
            <w:tcW w:w="850" w:type="dxa"/>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шт</w:t>
            </w:r>
          </w:p>
        </w:tc>
      </w:tr>
      <w:tr w:rsidR="007F61F8" w:rsidRPr="007F61F8" w:rsidTr="007F61F8">
        <w:trPr>
          <w:trHeight w:val="411"/>
        </w:trPr>
        <w:tc>
          <w:tcPr>
            <w:tcW w:w="540" w:type="dxa"/>
            <w:tcBorders>
              <w:right w:val="single" w:sz="4" w:space="0" w:color="auto"/>
            </w:tcBorders>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30</w:t>
            </w:r>
          </w:p>
        </w:tc>
        <w:tc>
          <w:tcPr>
            <w:tcW w:w="8896" w:type="dxa"/>
            <w:vAlign w:val="center"/>
          </w:tcPr>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ru-RU" w:eastAsia="x-none"/>
              </w:rPr>
            </w:pPr>
            <w:r w:rsidRPr="007F61F8">
              <w:rPr>
                <w:rFonts w:ascii="Times New Roman" w:eastAsia="Times New Roman" w:hAnsi="Times New Roman" w:cs="Times New Roman"/>
                <w:sz w:val="24"/>
                <w:szCs w:val="24"/>
                <w:lang w:val="ru-RU" w:eastAsia="x-none"/>
              </w:rPr>
              <w:t xml:space="preserve">Поливалки садово-огородні з оцинкованого листа високої якості товщиною не </w:t>
            </w:r>
            <w:proofErr w:type="gramStart"/>
            <w:r w:rsidRPr="007F61F8">
              <w:rPr>
                <w:rFonts w:ascii="Times New Roman" w:eastAsia="Times New Roman" w:hAnsi="Times New Roman" w:cs="Times New Roman"/>
                <w:sz w:val="24"/>
                <w:szCs w:val="24"/>
                <w:lang w:val="ru-RU" w:eastAsia="x-none"/>
              </w:rPr>
              <w:t>менше  0.4</w:t>
            </w:r>
            <w:proofErr w:type="gramEnd"/>
            <w:r w:rsidRPr="007F61F8">
              <w:rPr>
                <w:rFonts w:ascii="Times New Roman" w:eastAsia="Times New Roman" w:hAnsi="Times New Roman" w:cs="Times New Roman"/>
                <w:sz w:val="24"/>
                <w:szCs w:val="24"/>
                <w:lang w:val="ru-RU" w:eastAsia="x-none"/>
              </w:rPr>
              <w:t xml:space="preserve"> мм ємність10л. з розпилювачем</w:t>
            </w:r>
          </w:p>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ru-RU" w:eastAsia="x-none"/>
              </w:rPr>
            </w:pPr>
          </w:p>
        </w:tc>
        <w:tc>
          <w:tcPr>
            <w:tcW w:w="850" w:type="dxa"/>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шт</w:t>
            </w:r>
          </w:p>
        </w:tc>
      </w:tr>
      <w:tr w:rsidR="007F61F8" w:rsidRPr="007F61F8" w:rsidTr="007F61F8">
        <w:trPr>
          <w:trHeight w:val="411"/>
        </w:trPr>
        <w:tc>
          <w:tcPr>
            <w:tcW w:w="540" w:type="dxa"/>
            <w:tcBorders>
              <w:right w:val="single" w:sz="4" w:space="0" w:color="auto"/>
            </w:tcBorders>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31</w:t>
            </w:r>
          </w:p>
        </w:tc>
        <w:tc>
          <w:tcPr>
            <w:tcW w:w="8896" w:type="dxa"/>
            <w:vAlign w:val="center"/>
          </w:tcPr>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ru-RU" w:eastAsia="x-none"/>
              </w:rPr>
            </w:pPr>
            <w:proofErr w:type="gramStart"/>
            <w:r w:rsidRPr="007F61F8">
              <w:rPr>
                <w:rFonts w:ascii="Times New Roman" w:eastAsia="Times New Roman" w:hAnsi="Times New Roman" w:cs="Times New Roman"/>
                <w:sz w:val="24"/>
                <w:szCs w:val="24"/>
                <w:lang w:val="ru-RU" w:eastAsia="x-none"/>
              </w:rPr>
              <w:t>Мітла  кругла</w:t>
            </w:r>
            <w:proofErr w:type="gramEnd"/>
            <w:r w:rsidRPr="007F61F8">
              <w:rPr>
                <w:rFonts w:ascii="Times New Roman" w:eastAsia="Times New Roman" w:hAnsi="Times New Roman" w:cs="Times New Roman"/>
                <w:sz w:val="24"/>
                <w:szCs w:val="24"/>
                <w:lang w:val="ru-RU" w:eastAsia="x-none"/>
              </w:rPr>
              <w:t xml:space="preserve"> пластикова для вулиці</w:t>
            </w:r>
          </w:p>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ru-RU" w:eastAsia="x-none"/>
              </w:rPr>
            </w:pPr>
            <w:r w:rsidRPr="007F61F8">
              <w:rPr>
                <w:rFonts w:ascii="Times New Roman" w:eastAsia="Times New Roman" w:hAnsi="Times New Roman" w:cs="Times New Roman"/>
                <w:sz w:val="24"/>
                <w:szCs w:val="24"/>
                <w:lang w:val="ru-RU" w:eastAsia="x-none"/>
              </w:rPr>
              <w:t>Матеріал робочої частини-пластик</w:t>
            </w:r>
          </w:p>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Матеріал ручки-дерево</w:t>
            </w:r>
          </w:p>
        </w:tc>
        <w:tc>
          <w:tcPr>
            <w:tcW w:w="850" w:type="dxa"/>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шт</w:t>
            </w:r>
          </w:p>
        </w:tc>
      </w:tr>
      <w:tr w:rsidR="007F61F8" w:rsidRPr="007F61F8" w:rsidTr="007F61F8">
        <w:trPr>
          <w:trHeight w:val="411"/>
        </w:trPr>
        <w:tc>
          <w:tcPr>
            <w:tcW w:w="540" w:type="dxa"/>
            <w:tcBorders>
              <w:right w:val="single" w:sz="4" w:space="0" w:color="auto"/>
            </w:tcBorders>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32</w:t>
            </w:r>
          </w:p>
        </w:tc>
        <w:tc>
          <w:tcPr>
            <w:tcW w:w="8896" w:type="dxa"/>
            <w:tcBorders>
              <w:top w:val="nil"/>
              <w:left w:val="single" w:sz="4" w:space="0" w:color="auto"/>
              <w:bottom w:val="single" w:sz="4" w:space="0" w:color="auto"/>
              <w:right w:val="single" w:sz="4" w:space="0" w:color="auto"/>
            </w:tcBorders>
            <w:shd w:val="clear" w:color="000000" w:fill="FFFFFF"/>
          </w:tcPr>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ru-RU" w:eastAsia="x-none"/>
              </w:rPr>
            </w:pPr>
            <w:r w:rsidRPr="007F61F8">
              <w:rPr>
                <w:rFonts w:ascii="Times New Roman" w:eastAsia="Times New Roman" w:hAnsi="Times New Roman" w:cs="Times New Roman"/>
                <w:sz w:val="24"/>
                <w:szCs w:val="24"/>
                <w:lang w:val="ru-RU" w:eastAsia="x-none"/>
              </w:rPr>
              <w:t>Валики малярні 15х100х6 мм ворсяні</w:t>
            </w:r>
          </w:p>
        </w:tc>
        <w:tc>
          <w:tcPr>
            <w:tcW w:w="850" w:type="dxa"/>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шт</w:t>
            </w:r>
          </w:p>
        </w:tc>
      </w:tr>
      <w:tr w:rsidR="007F61F8" w:rsidRPr="007F61F8" w:rsidTr="007F61F8">
        <w:trPr>
          <w:trHeight w:val="411"/>
        </w:trPr>
        <w:tc>
          <w:tcPr>
            <w:tcW w:w="540" w:type="dxa"/>
            <w:tcBorders>
              <w:right w:val="single" w:sz="4" w:space="0" w:color="auto"/>
            </w:tcBorders>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33</w:t>
            </w:r>
          </w:p>
        </w:tc>
        <w:tc>
          <w:tcPr>
            <w:tcW w:w="8896" w:type="dxa"/>
            <w:tcBorders>
              <w:top w:val="nil"/>
              <w:left w:val="single" w:sz="4" w:space="0" w:color="auto"/>
              <w:bottom w:val="single" w:sz="4" w:space="0" w:color="auto"/>
              <w:right w:val="single" w:sz="4" w:space="0" w:color="auto"/>
            </w:tcBorders>
            <w:shd w:val="clear" w:color="000000" w:fill="FFFFFF"/>
          </w:tcPr>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ru-RU" w:eastAsia="x-none"/>
              </w:rPr>
            </w:pPr>
            <w:r w:rsidRPr="007F61F8">
              <w:rPr>
                <w:rFonts w:ascii="Times New Roman" w:eastAsia="Times New Roman" w:hAnsi="Times New Roman" w:cs="Times New Roman"/>
                <w:sz w:val="24"/>
                <w:szCs w:val="24"/>
                <w:lang w:val="ru-RU" w:eastAsia="x-none"/>
              </w:rPr>
              <w:t>Валики малярні 15х150х6 мм ворсяні</w:t>
            </w:r>
          </w:p>
        </w:tc>
        <w:tc>
          <w:tcPr>
            <w:tcW w:w="850" w:type="dxa"/>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шт</w:t>
            </w:r>
          </w:p>
        </w:tc>
      </w:tr>
      <w:tr w:rsidR="007F61F8" w:rsidRPr="007F61F8" w:rsidTr="007F61F8">
        <w:trPr>
          <w:trHeight w:val="411"/>
        </w:trPr>
        <w:tc>
          <w:tcPr>
            <w:tcW w:w="540" w:type="dxa"/>
            <w:tcBorders>
              <w:right w:val="single" w:sz="4" w:space="0" w:color="auto"/>
            </w:tcBorders>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34</w:t>
            </w:r>
          </w:p>
        </w:tc>
        <w:tc>
          <w:tcPr>
            <w:tcW w:w="8896" w:type="dxa"/>
            <w:tcBorders>
              <w:top w:val="nil"/>
              <w:left w:val="single" w:sz="4" w:space="0" w:color="auto"/>
              <w:bottom w:val="single" w:sz="4" w:space="0" w:color="auto"/>
              <w:right w:val="single" w:sz="4" w:space="0" w:color="auto"/>
            </w:tcBorders>
            <w:shd w:val="clear" w:color="000000" w:fill="FFFFFF"/>
          </w:tcPr>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ru-RU" w:eastAsia="x-none"/>
              </w:rPr>
            </w:pPr>
            <w:r w:rsidRPr="007F61F8">
              <w:rPr>
                <w:rFonts w:ascii="Times New Roman" w:eastAsia="Times New Roman" w:hAnsi="Times New Roman" w:cs="Times New Roman"/>
                <w:sz w:val="24"/>
                <w:szCs w:val="24"/>
                <w:lang w:val="ru-RU" w:eastAsia="x-none"/>
              </w:rPr>
              <w:t>Змінні валики 15х100х6 мм ворсяні</w:t>
            </w:r>
          </w:p>
        </w:tc>
        <w:tc>
          <w:tcPr>
            <w:tcW w:w="850" w:type="dxa"/>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шт</w:t>
            </w:r>
          </w:p>
        </w:tc>
      </w:tr>
      <w:tr w:rsidR="007F61F8" w:rsidRPr="007F61F8" w:rsidTr="007F61F8">
        <w:trPr>
          <w:trHeight w:val="411"/>
        </w:trPr>
        <w:tc>
          <w:tcPr>
            <w:tcW w:w="540" w:type="dxa"/>
            <w:tcBorders>
              <w:right w:val="single" w:sz="4" w:space="0" w:color="auto"/>
            </w:tcBorders>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35</w:t>
            </w:r>
          </w:p>
        </w:tc>
        <w:tc>
          <w:tcPr>
            <w:tcW w:w="8896" w:type="dxa"/>
            <w:tcBorders>
              <w:top w:val="nil"/>
              <w:left w:val="single" w:sz="4" w:space="0" w:color="auto"/>
              <w:bottom w:val="single" w:sz="4" w:space="0" w:color="auto"/>
              <w:right w:val="single" w:sz="4" w:space="0" w:color="auto"/>
            </w:tcBorders>
            <w:shd w:val="clear" w:color="000000" w:fill="FFFFFF"/>
          </w:tcPr>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ru-RU" w:eastAsia="x-none"/>
              </w:rPr>
            </w:pPr>
            <w:r w:rsidRPr="007F61F8">
              <w:rPr>
                <w:rFonts w:ascii="Times New Roman" w:eastAsia="Times New Roman" w:hAnsi="Times New Roman" w:cs="Times New Roman"/>
                <w:sz w:val="24"/>
                <w:szCs w:val="24"/>
                <w:lang w:val="ru-RU" w:eastAsia="x-none"/>
              </w:rPr>
              <w:t>Змінні валики  15х150х6 мм ворсяні</w:t>
            </w:r>
          </w:p>
        </w:tc>
        <w:tc>
          <w:tcPr>
            <w:tcW w:w="850" w:type="dxa"/>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шт</w:t>
            </w:r>
          </w:p>
        </w:tc>
      </w:tr>
      <w:tr w:rsidR="007F61F8" w:rsidRPr="007F61F8" w:rsidTr="007F61F8">
        <w:trPr>
          <w:trHeight w:val="411"/>
        </w:trPr>
        <w:tc>
          <w:tcPr>
            <w:tcW w:w="540" w:type="dxa"/>
            <w:tcBorders>
              <w:right w:val="single" w:sz="4" w:space="0" w:color="auto"/>
            </w:tcBorders>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36</w:t>
            </w:r>
          </w:p>
        </w:tc>
        <w:tc>
          <w:tcPr>
            <w:tcW w:w="8896" w:type="dxa"/>
            <w:shd w:val="clear" w:color="auto" w:fill="auto"/>
          </w:tcPr>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ru-RU" w:eastAsia="x-none"/>
              </w:rPr>
            </w:pPr>
            <w:r w:rsidRPr="007F61F8">
              <w:rPr>
                <w:rFonts w:ascii="Times New Roman" w:eastAsia="Times New Roman" w:hAnsi="Times New Roman" w:cs="Times New Roman"/>
                <w:sz w:val="24"/>
                <w:szCs w:val="24"/>
                <w:lang w:val="ru-RU" w:eastAsia="x-none"/>
              </w:rPr>
              <w:t xml:space="preserve">Валік малярний мотузковий з металевою ручкою та пластиковим держаком  6х30х100мм </w:t>
            </w:r>
          </w:p>
        </w:tc>
        <w:tc>
          <w:tcPr>
            <w:tcW w:w="850" w:type="dxa"/>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шт</w:t>
            </w:r>
          </w:p>
        </w:tc>
      </w:tr>
      <w:tr w:rsidR="007F61F8" w:rsidRPr="007F61F8" w:rsidTr="007F61F8">
        <w:trPr>
          <w:trHeight w:val="411"/>
        </w:trPr>
        <w:tc>
          <w:tcPr>
            <w:tcW w:w="540" w:type="dxa"/>
            <w:tcBorders>
              <w:right w:val="single" w:sz="4" w:space="0" w:color="auto"/>
            </w:tcBorders>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37</w:t>
            </w:r>
          </w:p>
        </w:tc>
        <w:tc>
          <w:tcPr>
            <w:tcW w:w="8896" w:type="dxa"/>
            <w:shd w:val="clear" w:color="auto" w:fill="auto"/>
          </w:tcPr>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ru-RU" w:eastAsia="x-none"/>
              </w:rPr>
            </w:pPr>
            <w:r w:rsidRPr="007F61F8">
              <w:rPr>
                <w:rFonts w:ascii="Times New Roman" w:eastAsia="Times New Roman" w:hAnsi="Times New Roman" w:cs="Times New Roman"/>
                <w:sz w:val="24"/>
                <w:szCs w:val="24"/>
                <w:lang w:val="ru-RU" w:eastAsia="x-none"/>
              </w:rPr>
              <w:t xml:space="preserve">Валік малярний мотузковий з металевою ручкою та пластиковим держаком  8х48х180мм </w:t>
            </w:r>
          </w:p>
        </w:tc>
        <w:tc>
          <w:tcPr>
            <w:tcW w:w="850" w:type="dxa"/>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шт</w:t>
            </w:r>
          </w:p>
        </w:tc>
      </w:tr>
      <w:tr w:rsidR="007F61F8" w:rsidRPr="007F61F8" w:rsidTr="007F61F8">
        <w:trPr>
          <w:trHeight w:val="411"/>
        </w:trPr>
        <w:tc>
          <w:tcPr>
            <w:tcW w:w="540" w:type="dxa"/>
            <w:tcBorders>
              <w:right w:val="single" w:sz="4" w:space="0" w:color="auto"/>
            </w:tcBorders>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38</w:t>
            </w:r>
          </w:p>
        </w:tc>
        <w:tc>
          <w:tcPr>
            <w:tcW w:w="8896" w:type="dxa"/>
            <w:shd w:val="clear" w:color="auto" w:fill="auto"/>
          </w:tcPr>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ru-RU" w:eastAsia="x-none"/>
              </w:rPr>
            </w:pPr>
            <w:r w:rsidRPr="007F61F8">
              <w:rPr>
                <w:rFonts w:ascii="Times New Roman" w:eastAsia="Times New Roman" w:hAnsi="Times New Roman" w:cs="Times New Roman"/>
                <w:sz w:val="24"/>
                <w:szCs w:val="24"/>
                <w:lang w:val="ru-RU" w:eastAsia="x-none"/>
              </w:rPr>
              <w:t>Пензель круглий 25 мм з натуральної щетини, держак дерев’яний</w:t>
            </w:r>
          </w:p>
        </w:tc>
        <w:tc>
          <w:tcPr>
            <w:tcW w:w="850" w:type="dxa"/>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шт</w:t>
            </w:r>
          </w:p>
        </w:tc>
      </w:tr>
      <w:tr w:rsidR="007F61F8" w:rsidRPr="007F61F8" w:rsidTr="007F61F8">
        <w:trPr>
          <w:trHeight w:val="411"/>
        </w:trPr>
        <w:tc>
          <w:tcPr>
            <w:tcW w:w="540" w:type="dxa"/>
            <w:tcBorders>
              <w:right w:val="single" w:sz="4" w:space="0" w:color="auto"/>
            </w:tcBorders>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39</w:t>
            </w:r>
          </w:p>
        </w:tc>
        <w:tc>
          <w:tcPr>
            <w:tcW w:w="8896" w:type="dxa"/>
            <w:shd w:val="clear" w:color="auto" w:fill="auto"/>
          </w:tcPr>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ru-RU" w:eastAsia="x-none"/>
              </w:rPr>
            </w:pPr>
            <w:r w:rsidRPr="007F61F8">
              <w:rPr>
                <w:rFonts w:ascii="Times New Roman" w:eastAsia="Times New Roman" w:hAnsi="Times New Roman" w:cs="Times New Roman"/>
                <w:sz w:val="24"/>
                <w:szCs w:val="24"/>
                <w:lang w:val="ru-RU" w:eastAsia="x-none"/>
              </w:rPr>
              <w:t>Пензель круглий 30 мм з натуральної щетини,  держак дерев’яний</w:t>
            </w:r>
          </w:p>
        </w:tc>
        <w:tc>
          <w:tcPr>
            <w:tcW w:w="850" w:type="dxa"/>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шт</w:t>
            </w:r>
          </w:p>
        </w:tc>
      </w:tr>
      <w:tr w:rsidR="007F61F8" w:rsidRPr="007F61F8" w:rsidTr="007F61F8">
        <w:trPr>
          <w:trHeight w:val="411"/>
        </w:trPr>
        <w:tc>
          <w:tcPr>
            <w:tcW w:w="540" w:type="dxa"/>
            <w:tcBorders>
              <w:right w:val="single" w:sz="4" w:space="0" w:color="auto"/>
            </w:tcBorders>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40</w:t>
            </w:r>
          </w:p>
        </w:tc>
        <w:tc>
          <w:tcPr>
            <w:tcW w:w="8896" w:type="dxa"/>
            <w:shd w:val="clear" w:color="auto" w:fill="auto"/>
          </w:tcPr>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ru-RU" w:eastAsia="x-none"/>
              </w:rPr>
            </w:pPr>
            <w:r w:rsidRPr="007F61F8">
              <w:rPr>
                <w:rFonts w:ascii="Times New Roman" w:eastAsia="Times New Roman" w:hAnsi="Times New Roman" w:cs="Times New Roman"/>
                <w:sz w:val="24"/>
                <w:szCs w:val="24"/>
                <w:lang w:val="ru-RU" w:eastAsia="x-none"/>
              </w:rPr>
              <w:t>Пензель круглий 35 мм з натуральної щетини,  держак дерев’яний</w:t>
            </w:r>
          </w:p>
        </w:tc>
        <w:tc>
          <w:tcPr>
            <w:tcW w:w="850" w:type="dxa"/>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шт</w:t>
            </w:r>
          </w:p>
        </w:tc>
      </w:tr>
      <w:tr w:rsidR="007F61F8" w:rsidRPr="007F61F8" w:rsidTr="007F61F8">
        <w:trPr>
          <w:trHeight w:val="411"/>
        </w:trPr>
        <w:tc>
          <w:tcPr>
            <w:tcW w:w="540" w:type="dxa"/>
            <w:tcBorders>
              <w:right w:val="single" w:sz="4" w:space="0" w:color="auto"/>
            </w:tcBorders>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41</w:t>
            </w:r>
          </w:p>
        </w:tc>
        <w:tc>
          <w:tcPr>
            <w:tcW w:w="8896" w:type="dxa"/>
            <w:shd w:val="clear" w:color="auto" w:fill="auto"/>
          </w:tcPr>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ru-RU" w:eastAsia="x-none"/>
              </w:rPr>
            </w:pPr>
            <w:r w:rsidRPr="007F61F8">
              <w:rPr>
                <w:rFonts w:ascii="Times New Roman" w:eastAsia="Times New Roman" w:hAnsi="Times New Roman" w:cs="Times New Roman"/>
                <w:sz w:val="24"/>
                <w:szCs w:val="24"/>
                <w:lang w:val="ru-RU" w:eastAsia="x-none"/>
              </w:rPr>
              <w:t>Пензель круглий 40 мм з натуральної щетини, держак дерев’яний</w:t>
            </w:r>
          </w:p>
        </w:tc>
        <w:tc>
          <w:tcPr>
            <w:tcW w:w="850" w:type="dxa"/>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шт</w:t>
            </w:r>
          </w:p>
        </w:tc>
      </w:tr>
      <w:tr w:rsidR="007F61F8" w:rsidRPr="007F61F8" w:rsidTr="007F61F8">
        <w:trPr>
          <w:trHeight w:val="411"/>
        </w:trPr>
        <w:tc>
          <w:tcPr>
            <w:tcW w:w="540" w:type="dxa"/>
            <w:tcBorders>
              <w:right w:val="single" w:sz="4" w:space="0" w:color="auto"/>
            </w:tcBorders>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42</w:t>
            </w:r>
          </w:p>
        </w:tc>
        <w:tc>
          <w:tcPr>
            <w:tcW w:w="8896" w:type="dxa"/>
            <w:shd w:val="clear" w:color="auto" w:fill="auto"/>
          </w:tcPr>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ru-RU" w:eastAsia="x-none"/>
              </w:rPr>
            </w:pPr>
            <w:r w:rsidRPr="007F61F8">
              <w:rPr>
                <w:rFonts w:ascii="Times New Roman" w:eastAsia="Times New Roman" w:hAnsi="Times New Roman" w:cs="Times New Roman"/>
                <w:sz w:val="24"/>
                <w:szCs w:val="24"/>
                <w:lang w:val="ru-RU" w:eastAsia="x-none"/>
              </w:rPr>
              <w:t>Щітка макловиця  з натуральної щетини 50х150 держак дерев’яний</w:t>
            </w:r>
          </w:p>
        </w:tc>
        <w:tc>
          <w:tcPr>
            <w:tcW w:w="850" w:type="dxa"/>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шт</w:t>
            </w:r>
          </w:p>
        </w:tc>
      </w:tr>
      <w:tr w:rsidR="007F61F8" w:rsidRPr="007F61F8" w:rsidTr="007F61F8">
        <w:trPr>
          <w:trHeight w:val="411"/>
        </w:trPr>
        <w:tc>
          <w:tcPr>
            <w:tcW w:w="540" w:type="dxa"/>
            <w:tcBorders>
              <w:right w:val="single" w:sz="4" w:space="0" w:color="auto"/>
            </w:tcBorders>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43</w:t>
            </w:r>
          </w:p>
        </w:tc>
        <w:tc>
          <w:tcPr>
            <w:tcW w:w="8896" w:type="dxa"/>
            <w:shd w:val="clear" w:color="auto" w:fill="auto"/>
          </w:tcPr>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ru-RU" w:eastAsia="x-none"/>
              </w:rPr>
            </w:pPr>
            <w:r w:rsidRPr="007F61F8">
              <w:rPr>
                <w:rFonts w:ascii="Times New Roman" w:eastAsia="Times New Roman" w:hAnsi="Times New Roman" w:cs="Times New Roman"/>
                <w:sz w:val="24"/>
                <w:szCs w:val="24"/>
                <w:lang w:val="ru-RU" w:eastAsia="x-none"/>
              </w:rPr>
              <w:t>Щітка макловиця  з натуральної щетини 30х130 держак дерев’яний</w:t>
            </w:r>
          </w:p>
        </w:tc>
        <w:tc>
          <w:tcPr>
            <w:tcW w:w="850" w:type="dxa"/>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шт</w:t>
            </w:r>
          </w:p>
        </w:tc>
      </w:tr>
      <w:tr w:rsidR="007F61F8" w:rsidRPr="007F61F8" w:rsidTr="007F61F8">
        <w:trPr>
          <w:trHeight w:val="411"/>
        </w:trPr>
        <w:tc>
          <w:tcPr>
            <w:tcW w:w="540" w:type="dxa"/>
            <w:tcBorders>
              <w:right w:val="single" w:sz="4" w:space="0" w:color="auto"/>
            </w:tcBorders>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44</w:t>
            </w:r>
          </w:p>
        </w:tc>
        <w:tc>
          <w:tcPr>
            <w:tcW w:w="8896" w:type="dxa"/>
            <w:shd w:val="clear" w:color="auto" w:fill="auto"/>
          </w:tcPr>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ru-RU" w:eastAsia="x-none"/>
              </w:rPr>
            </w:pPr>
            <w:r w:rsidRPr="007F61F8">
              <w:rPr>
                <w:rFonts w:ascii="Times New Roman" w:eastAsia="Times New Roman" w:hAnsi="Times New Roman" w:cs="Times New Roman"/>
                <w:sz w:val="24"/>
                <w:szCs w:val="24"/>
                <w:lang w:val="ru-RU" w:eastAsia="x-none"/>
              </w:rPr>
              <w:t xml:space="preserve">Пензель флейцовий для лаку Тип «Лакра </w:t>
            </w:r>
            <w:proofErr w:type="gramStart"/>
            <w:r w:rsidRPr="007F61F8">
              <w:rPr>
                <w:rFonts w:ascii="Times New Roman" w:eastAsia="Times New Roman" w:hAnsi="Times New Roman" w:cs="Times New Roman"/>
                <w:sz w:val="24"/>
                <w:szCs w:val="24"/>
                <w:lang w:val="ru-RU" w:eastAsia="x-none"/>
              </w:rPr>
              <w:t>3»або</w:t>
            </w:r>
            <w:proofErr w:type="gramEnd"/>
            <w:r w:rsidRPr="007F61F8">
              <w:rPr>
                <w:rFonts w:ascii="Times New Roman" w:eastAsia="Times New Roman" w:hAnsi="Times New Roman" w:cs="Times New Roman"/>
                <w:sz w:val="24"/>
                <w:szCs w:val="24"/>
                <w:lang w:val="ru-RU" w:eastAsia="x-none"/>
              </w:rPr>
              <w:t xml:space="preserve"> аналог</w:t>
            </w:r>
          </w:p>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ru-RU" w:eastAsia="x-none"/>
              </w:rPr>
            </w:pPr>
            <w:r w:rsidRPr="007F61F8">
              <w:rPr>
                <w:rFonts w:ascii="Times New Roman" w:eastAsia="Times New Roman" w:hAnsi="Times New Roman" w:cs="Times New Roman"/>
                <w:sz w:val="24"/>
                <w:szCs w:val="24"/>
                <w:lang w:val="ru-RU" w:eastAsia="x-none"/>
              </w:rPr>
              <w:t xml:space="preserve"> з натуральної свинячої щетини чорного кольору</w:t>
            </w:r>
          </w:p>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ru-RU" w:eastAsia="x-none"/>
              </w:rPr>
            </w:pPr>
            <w:r w:rsidRPr="007F61F8">
              <w:rPr>
                <w:rFonts w:ascii="Times New Roman" w:eastAsia="Times New Roman" w:hAnsi="Times New Roman" w:cs="Times New Roman"/>
                <w:sz w:val="24"/>
                <w:szCs w:val="24"/>
                <w:lang w:val="ru-RU" w:eastAsia="x-none"/>
              </w:rPr>
              <w:t>Товщина набивання щетини 18мм.,</w:t>
            </w:r>
          </w:p>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ru-RU" w:eastAsia="x-none"/>
              </w:rPr>
            </w:pPr>
            <w:r w:rsidRPr="007F61F8">
              <w:rPr>
                <w:rFonts w:ascii="Times New Roman" w:eastAsia="Times New Roman" w:hAnsi="Times New Roman" w:cs="Times New Roman"/>
                <w:sz w:val="24"/>
                <w:szCs w:val="24"/>
                <w:lang w:val="ru-RU" w:eastAsia="x-none"/>
              </w:rPr>
              <w:t>Дерев'яна забарвлена ​​ручка</w:t>
            </w:r>
          </w:p>
        </w:tc>
        <w:tc>
          <w:tcPr>
            <w:tcW w:w="850" w:type="dxa"/>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шт</w:t>
            </w:r>
          </w:p>
        </w:tc>
      </w:tr>
      <w:tr w:rsidR="007F61F8" w:rsidRPr="007F61F8" w:rsidTr="007F61F8">
        <w:trPr>
          <w:trHeight w:val="411"/>
        </w:trPr>
        <w:tc>
          <w:tcPr>
            <w:tcW w:w="540" w:type="dxa"/>
            <w:tcBorders>
              <w:right w:val="single" w:sz="4" w:space="0" w:color="auto"/>
            </w:tcBorders>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45</w:t>
            </w:r>
          </w:p>
        </w:tc>
        <w:tc>
          <w:tcPr>
            <w:tcW w:w="8896" w:type="dxa"/>
            <w:shd w:val="clear" w:color="auto" w:fill="auto"/>
          </w:tcPr>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ru-RU" w:eastAsia="x-none"/>
              </w:rPr>
            </w:pPr>
            <w:r w:rsidRPr="007F61F8">
              <w:rPr>
                <w:rFonts w:ascii="Times New Roman" w:eastAsia="Times New Roman" w:hAnsi="Times New Roman" w:cs="Times New Roman"/>
                <w:sz w:val="24"/>
                <w:szCs w:val="24"/>
                <w:lang w:val="ru-RU" w:eastAsia="x-none"/>
              </w:rPr>
              <w:t xml:space="preserve">Пензель </w:t>
            </w:r>
            <w:proofErr w:type="gramStart"/>
            <w:r w:rsidRPr="007F61F8">
              <w:rPr>
                <w:rFonts w:ascii="Times New Roman" w:eastAsia="Times New Roman" w:hAnsi="Times New Roman" w:cs="Times New Roman"/>
                <w:sz w:val="24"/>
                <w:szCs w:val="24"/>
                <w:lang w:val="ru-RU" w:eastAsia="x-none"/>
              </w:rPr>
              <w:t>круглий  «</w:t>
            </w:r>
            <w:proofErr w:type="gramEnd"/>
            <w:r w:rsidRPr="007F61F8">
              <w:rPr>
                <w:rFonts w:ascii="Times New Roman" w:eastAsia="Times New Roman" w:hAnsi="Times New Roman" w:cs="Times New Roman"/>
                <w:sz w:val="24"/>
                <w:szCs w:val="24"/>
                <w:lang w:val="ru-RU" w:eastAsia="x-none"/>
              </w:rPr>
              <w:t>Стандарт»,або аналог 40 мм з натуральної щетини, держак дерев’яний.</w:t>
            </w:r>
          </w:p>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ru-RU" w:eastAsia="x-none"/>
              </w:rPr>
            </w:pPr>
          </w:p>
        </w:tc>
        <w:tc>
          <w:tcPr>
            <w:tcW w:w="850" w:type="dxa"/>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lastRenderedPageBreak/>
              <w:t>шт</w:t>
            </w:r>
          </w:p>
        </w:tc>
      </w:tr>
      <w:tr w:rsidR="007F61F8" w:rsidRPr="007F61F8" w:rsidTr="007F61F8">
        <w:trPr>
          <w:trHeight w:val="411"/>
        </w:trPr>
        <w:tc>
          <w:tcPr>
            <w:tcW w:w="540" w:type="dxa"/>
            <w:tcBorders>
              <w:right w:val="single" w:sz="4" w:space="0" w:color="auto"/>
            </w:tcBorders>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46</w:t>
            </w:r>
          </w:p>
        </w:tc>
        <w:tc>
          <w:tcPr>
            <w:tcW w:w="8896" w:type="dxa"/>
            <w:shd w:val="clear" w:color="auto" w:fill="auto"/>
          </w:tcPr>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ru-RU" w:eastAsia="x-none"/>
              </w:rPr>
            </w:pPr>
            <w:r w:rsidRPr="007F61F8">
              <w:rPr>
                <w:rFonts w:ascii="Times New Roman" w:eastAsia="Times New Roman" w:hAnsi="Times New Roman" w:cs="Times New Roman"/>
                <w:sz w:val="24"/>
                <w:szCs w:val="24"/>
                <w:lang w:val="ru-RU" w:eastAsia="x-none"/>
              </w:rPr>
              <w:t>Термос харчовий на 30л (призначений для транспортування і зберігання гарячої їжі та охолодженої рідини).</w:t>
            </w:r>
          </w:p>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ru-RU" w:eastAsia="x-none"/>
              </w:rPr>
            </w:pPr>
            <w:r w:rsidRPr="007F61F8">
              <w:rPr>
                <w:rFonts w:ascii="Times New Roman" w:eastAsia="Times New Roman" w:hAnsi="Times New Roman" w:cs="Times New Roman"/>
                <w:sz w:val="24"/>
                <w:szCs w:val="24"/>
                <w:lang w:val="ru-RU" w:eastAsia="x-none"/>
              </w:rPr>
              <w:t xml:space="preserve">Корпус виготовлений з якісного пофарбованого металу </w:t>
            </w:r>
          </w:p>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алюмінієвою колбою.</w:t>
            </w:r>
          </w:p>
        </w:tc>
        <w:tc>
          <w:tcPr>
            <w:tcW w:w="850" w:type="dxa"/>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шт</w:t>
            </w:r>
          </w:p>
        </w:tc>
      </w:tr>
      <w:tr w:rsidR="007F61F8" w:rsidRPr="007F61F8" w:rsidTr="007F61F8">
        <w:trPr>
          <w:trHeight w:val="411"/>
        </w:trPr>
        <w:tc>
          <w:tcPr>
            <w:tcW w:w="540" w:type="dxa"/>
            <w:tcBorders>
              <w:right w:val="single" w:sz="4" w:space="0" w:color="auto"/>
            </w:tcBorders>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47</w:t>
            </w:r>
          </w:p>
        </w:tc>
        <w:tc>
          <w:tcPr>
            <w:tcW w:w="8896" w:type="dxa"/>
            <w:shd w:val="clear" w:color="auto" w:fill="auto"/>
          </w:tcPr>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ru-RU" w:eastAsia="x-none"/>
              </w:rPr>
            </w:pPr>
            <w:r w:rsidRPr="007F61F8">
              <w:rPr>
                <w:rFonts w:ascii="Times New Roman" w:eastAsia="Times New Roman" w:hAnsi="Times New Roman" w:cs="Times New Roman"/>
                <w:sz w:val="24"/>
                <w:szCs w:val="24"/>
                <w:lang w:val="ru-RU" w:eastAsia="x-none"/>
              </w:rPr>
              <w:t xml:space="preserve">Фарбопульт ручний для фарбування поверхонь водно-крейдяний і водно-ванном складами щільністю до 1,3х10 кг / м3 </w:t>
            </w:r>
          </w:p>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ru-RU" w:eastAsia="x-none"/>
              </w:rPr>
            </w:pPr>
            <w:r w:rsidRPr="007F61F8">
              <w:rPr>
                <w:rFonts w:ascii="Times New Roman" w:eastAsia="Times New Roman" w:hAnsi="Times New Roman" w:cs="Times New Roman"/>
                <w:sz w:val="24"/>
                <w:szCs w:val="24"/>
                <w:lang w:val="ru-RU" w:eastAsia="x-none"/>
              </w:rPr>
              <w:t>Робочий тиск 2.0 (бар)</w:t>
            </w:r>
          </w:p>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ru-RU" w:eastAsia="x-none"/>
              </w:rPr>
            </w:pPr>
            <w:r w:rsidRPr="007F61F8">
              <w:rPr>
                <w:rFonts w:ascii="Times New Roman" w:eastAsia="Times New Roman" w:hAnsi="Times New Roman" w:cs="Times New Roman"/>
                <w:sz w:val="24"/>
                <w:szCs w:val="24"/>
                <w:lang w:val="ru-RU" w:eastAsia="x-none"/>
              </w:rPr>
              <w:t>Витрата повітря 1.4 (літр/хв)</w:t>
            </w:r>
          </w:p>
        </w:tc>
        <w:tc>
          <w:tcPr>
            <w:tcW w:w="850" w:type="dxa"/>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шт</w:t>
            </w:r>
          </w:p>
        </w:tc>
      </w:tr>
      <w:tr w:rsidR="007F61F8" w:rsidRPr="007F61F8" w:rsidTr="007F61F8">
        <w:trPr>
          <w:trHeight w:val="411"/>
        </w:trPr>
        <w:tc>
          <w:tcPr>
            <w:tcW w:w="540" w:type="dxa"/>
            <w:tcBorders>
              <w:right w:val="single" w:sz="4" w:space="0" w:color="auto"/>
            </w:tcBorders>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48</w:t>
            </w:r>
          </w:p>
        </w:tc>
        <w:tc>
          <w:tcPr>
            <w:tcW w:w="8896" w:type="dxa"/>
            <w:shd w:val="clear" w:color="auto" w:fill="FFFFFF"/>
          </w:tcPr>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ru-RU" w:eastAsia="x-none"/>
              </w:rPr>
            </w:pPr>
            <w:r w:rsidRPr="007F61F8">
              <w:rPr>
                <w:rFonts w:ascii="Times New Roman" w:eastAsia="Times New Roman" w:hAnsi="Times New Roman" w:cs="Times New Roman"/>
                <w:sz w:val="24"/>
                <w:szCs w:val="24"/>
                <w:lang w:val="ru-RU" w:eastAsia="x-none"/>
              </w:rPr>
              <w:t>Секатор садовий сталевий</w:t>
            </w:r>
          </w:p>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ru-RU" w:eastAsia="x-none"/>
              </w:rPr>
            </w:pPr>
            <w:r w:rsidRPr="007F61F8">
              <w:rPr>
                <w:rFonts w:ascii="Times New Roman" w:eastAsia="Times New Roman" w:hAnsi="Times New Roman" w:cs="Times New Roman"/>
                <w:sz w:val="24"/>
                <w:szCs w:val="24"/>
                <w:lang w:val="ru-RU" w:eastAsia="x-none"/>
              </w:rPr>
              <w:t>Довжина 200-220 мм</w:t>
            </w:r>
          </w:p>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ru-RU" w:eastAsia="x-none"/>
              </w:rPr>
            </w:pPr>
            <w:r w:rsidRPr="007F61F8">
              <w:rPr>
                <w:rFonts w:ascii="Times New Roman" w:eastAsia="Times New Roman" w:hAnsi="Times New Roman" w:cs="Times New Roman"/>
                <w:sz w:val="24"/>
                <w:szCs w:val="24"/>
                <w:lang w:val="ru-RU" w:eastAsia="x-none"/>
              </w:rPr>
              <w:t>Діаметр зрізу 20-25 мм</w:t>
            </w:r>
          </w:p>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ru-RU" w:eastAsia="x-none"/>
              </w:rPr>
            </w:pPr>
            <w:r w:rsidRPr="007F61F8">
              <w:rPr>
                <w:rFonts w:ascii="Times New Roman" w:eastAsia="Times New Roman" w:hAnsi="Times New Roman" w:cs="Times New Roman"/>
                <w:sz w:val="24"/>
                <w:szCs w:val="24"/>
                <w:lang w:val="ru-RU" w:eastAsia="x-none"/>
              </w:rPr>
              <w:t>Ручки вироблені з композиційного матеріалу або прогумовані</w:t>
            </w:r>
          </w:p>
        </w:tc>
        <w:tc>
          <w:tcPr>
            <w:tcW w:w="850" w:type="dxa"/>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шт</w:t>
            </w:r>
          </w:p>
        </w:tc>
      </w:tr>
      <w:tr w:rsidR="007F61F8" w:rsidRPr="007F61F8" w:rsidTr="007F61F8">
        <w:trPr>
          <w:trHeight w:val="411"/>
        </w:trPr>
        <w:tc>
          <w:tcPr>
            <w:tcW w:w="540" w:type="dxa"/>
            <w:tcBorders>
              <w:right w:val="single" w:sz="4" w:space="0" w:color="auto"/>
            </w:tcBorders>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49</w:t>
            </w:r>
          </w:p>
        </w:tc>
        <w:tc>
          <w:tcPr>
            <w:tcW w:w="8896" w:type="dxa"/>
            <w:shd w:val="clear" w:color="auto" w:fill="FFFFFF"/>
          </w:tcPr>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ru-RU" w:eastAsia="x-none"/>
              </w:rPr>
            </w:pPr>
            <w:r w:rsidRPr="007F61F8">
              <w:rPr>
                <w:rFonts w:ascii="Times New Roman" w:eastAsia="Times New Roman" w:hAnsi="Times New Roman" w:cs="Times New Roman"/>
                <w:sz w:val="24"/>
                <w:szCs w:val="24"/>
                <w:lang w:val="ru-RU" w:eastAsia="x-none"/>
              </w:rPr>
              <w:t>Лопати совкові металеві без держака</w:t>
            </w:r>
          </w:p>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ru-RU" w:eastAsia="x-none"/>
              </w:rPr>
            </w:pPr>
            <w:r w:rsidRPr="007F61F8">
              <w:rPr>
                <w:rFonts w:ascii="Times New Roman" w:eastAsia="Times New Roman" w:hAnsi="Times New Roman" w:cs="Times New Roman"/>
                <w:sz w:val="24"/>
                <w:szCs w:val="24"/>
                <w:lang w:val="ru-RU" w:eastAsia="x-none"/>
              </w:rPr>
              <w:t>Довжина: 35-36 см</w:t>
            </w:r>
          </w:p>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ru-RU" w:eastAsia="x-none"/>
              </w:rPr>
            </w:pPr>
            <w:r w:rsidRPr="007F61F8">
              <w:rPr>
                <w:rFonts w:ascii="Times New Roman" w:eastAsia="Times New Roman" w:hAnsi="Times New Roman" w:cs="Times New Roman"/>
                <w:sz w:val="24"/>
                <w:szCs w:val="24"/>
                <w:lang w:val="ru-RU" w:eastAsia="x-none"/>
              </w:rPr>
              <w:t>Довжина робочої частини: 26-27 см</w:t>
            </w:r>
          </w:p>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ru-RU" w:eastAsia="x-none"/>
              </w:rPr>
            </w:pPr>
            <w:r w:rsidRPr="007F61F8">
              <w:rPr>
                <w:rFonts w:ascii="Times New Roman" w:eastAsia="Times New Roman" w:hAnsi="Times New Roman" w:cs="Times New Roman"/>
                <w:sz w:val="24"/>
                <w:szCs w:val="24"/>
                <w:lang w:val="ru-RU" w:eastAsia="x-none"/>
              </w:rPr>
              <w:t>Ширина робочої частини: 22,5-23 см</w:t>
            </w:r>
          </w:p>
        </w:tc>
        <w:tc>
          <w:tcPr>
            <w:tcW w:w="850" w:type="dxa"/>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шт</w:t>
            </w:r>
          </w:p>
        </w:tc>
      </w:tr>
      <w:tr w:rsidR="007F61F8" w:rsidRPr="007F61F8" w:rsidTr="007F61F8">
        <w:trPr>
          <w:trHeight w:val="411"/>
        </w:trPr>
        <w:tc>
          <w:tcPr>
            <w:tcW w:w="540" w:type="dxa"/>
            <w:tcBorders>
              <w:right w:val="single" w:sz="4" w:space="0" w:color="auto"/>
            </w:tcBorders>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50</w:t>
            </w:r>
          </w:p>
        </w:tc>
        <w:tc>
          <w:tcPr>
            <w:tcW w:w="8896" w:type="dxa"/>
            <w:shd w:val="clear" w:color="auto" w:fill="FFFFFF"/>
          </w:tcPr>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ru-RU" w:eastAsia="x-none"/>
              </w:rPr>
            </w:pPr>
            <w:r w:rsidRPr="007F61F8">
              <w:rPr>
                <w:rFonts w:ascii="Times New Roman" w:eastAsia="Times New Roman" w:hAnsi="Times New Roman" w:cs="Times New Roman"/>
                <w:sz w:val="24"/>
                <w:szCs w:val="24"/>
                <w:lang w:val="ru-RU" w:eastAsia="x-none"/>
              </w:rPr>
              <w:t>Лопати штикові металеві без держака</w:t>
            </w:r>
          </w:p>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ru-RU" w:eastAsia="x-none"/>
              </w:rPr>
            </w:pPr>
            <w:r w:rsidRPr="007F61F8">
              <w:rPr>
                <w:rFonts w:ascii="Times New Roman" w:eastAsia="Times New Roman" w:hAnsi="Times New Roman" w:cs="Times New Roman"/>
                <w:sz w:val="24"/>
                <w:szCs w:val="24"/>
                <w:lang w:val="ru-RU" w:eastAsia="x-none"/>
              </w:rPr>
              <w:t>Довжина: 40-41см</w:t>
            </w:r>
          </w:p>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ru-RU" w:eastAsia="x-none"/>
              </w:rPr>
            </w:pPr>
            <w:r w:rsidRPr="007F61F8">
              <w:rPr>
                <w:rFonts w:ascii="Times New Roman" w:eastAsia="Times New Roman" w:hAnsi="Times New Roman" w:cs="Times New Roman"/>
                <w:sz w:val="24"/>
                <w:szCs w:val="24"/>
                <w:lang w:val="ru-RU" w:eastAsia="x-none"/>
              </w:rPr>
              <w:t>Довжина робочої частини: 29-30см</w:t>
            </w:r>
          </w:p>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ru-RU" w:eastAsia="x-none"/>
              </w:rPr>
            </w:pPr>
            <w:r w:rsidRPr="007F61F8">
              <w:rPr>
                <w:rFonts w:ascii="Times New Roman" w:eastAsia="Times New Roman" w:hAnsi="Times New Roman" w:cs="Times New Roman"/>
                <w:sz w:val="24"/>
                <w:szCs w:val="24"/>
                <w:lang w:val="ru-RU" w:eastAsia="x-none"/>
              </w:rPr>
              <w:t>Ширина робочої частини: 20,5-21см</w:t>
            </w:r>
          </w:p>
        </w:tc>
        <w:tc>
          <w:tcPr>
            <w:tcW w:w="850" w:type="dxa"/>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шт</w:t>
            </w:r>
          </w:p>
        </w:tc>
      </w:tr>
      <w:tr w:rsidR="007F61F8" w:rsidRPr="007F61F8" w:rsidTr="007F61F8">
        <w:trPr>
          <w:trHeight w:val="411"/>
        </w:trPr>
        <w:tc>
          <w:tcPr>
            <w:tcW w:w="540" w:type="dxa"/>
            <w:tcBorders>
              <w:right w:val="single" w:sz="4" w:space="0" w:color="auto"/>
            </w:tcBorders>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51</w:t>
            </w:r>
          </w:p>
        </w:tc>
        <w:tc>
          <w:tcPr>
            <w:tcW w:w="8896" w:type="dxa"/>
            <w:shd w:val="clear" w:color="auto" w:fill="FFFFFF"/>
          </w:tcPr>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ru-RU" w:eastAsia="x-none"/>
              </w:rPr>
            </w:pPr>
            <w:r w:rsidRPr="007F61F8">
              <w:rPr>
                <w:rFonts w:ascii="Times New Roman" w:eastAsia="Times New Roman" w:hAnsi="Times New Roman" w:cs="Times New Roman"/>
                <w:sz w:val="24"/>
                <w:szCs w:val="24"/>
                <w:lang w:val="ru-RU" w:eastAsia="x-none"/>
              </w:rPr>
              <w:t xml:space="preserve">Лопати снігові з алюмінію завтовшки 1,5 мм </w:t>
            </w:r>
          </w:p>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ru-RU" w:eastAsia="x-none"/>
              </w:rPr>
            </w:pPr>
            <w:r w:rsidRPr="007F61F8">
              <w:rPr>
                <w:rFonts w:ascii="Times New Roman" w:eastAsia="Times New Roman" w:hAnsi="Times New Roman" w:cs="Times New Roman"/>
                <w:sz w:val="24"/>
                <w:szCs w:val="24"/>
                <w:lang w:val="ru-RU" w:eastAsia="x-none"/>
              </w:rPr>
              <w:t>мають поздовжні ребра, які посилюють жорсткість полотна, сталева окантовка</w:t>
            </w:r>
          </w:p>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ru-RU" w:eastAsia="x-none"/>
              </w:rPr>
            </w:pPr>
            <w:r w:rsidRPr="007F61F8">
              <w:rPr>
                <w:rFonts w:ascii="Times New Roman" w:eastAsia="Times New Roman" w:hAnsi="Times New Roman" w:cs="Times New Roman"/>
                <w:sz w:val="24"/>
                <w:szCs w:val="24"/>
                <w:lang w:val="ru-RU" w:eastAsia="x-none"/>
              </w:rPr>
              <w:t>держак дерев’яний</w:t>
            </w:r>
          </w:p>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ru-RU" w:eastAsia="x-none"/>
              </w:rPr>
            </w:pPr>
            <w:r w:rsidRPr="007F61F8">
              <w:rPr>
                <w:rFonts w:ascii="Times New Roman" w:eastAsia="Times New Roman" w:hAnsi="Times New Roman" w:cs="Times New Roman"/>
                <w:sz w:val="24"/>
                <w:szCs w:val="24"/>
                <w:lang w:val="ru-RU" w:eastAsia="x-none"/>
              </w:rPr>
              <w:t>Робоча частина 430 х 370 мм</w:t>
            </w:r>
          </w:p>
        </w:tc>
        <w:tc>
          <w:tcPr>
            <w:tcW w:w="850" w:type="dxa"/>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шт</w:t>
            </w:r>
          </w:p>
        </w:tc>
      </w:tr>
      <w:tr w:rsidR="007F61F8" w:rsidRPr="007F61F8" w:rsidTr="007F61F8">
        <w:trPr>
          <w:trHeight w:val="411"/>
        </w:trPr>
        <w:tc>
          <w:tcPr>
            <w:tcW w:w="540" w:type="dxa"/>
            <w:tcBorders>
              <w:right w:val="single" w:sz="4" w:space="0" w:color="auto"/>
            </w:tcBorders>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52</w:t>
            </w:r>
          </w:p>
        </w:tc>
        <w:tc>
          <w:tcPr>
            <w:tcW w:w="8896" w:type="dxa"/>
            <w:shd w:val="clear" w:color="auto" w:fill="FFFFFF"/>
          </w:tcPr>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ru-RU" w:eastAsia="x-none"/>
              </w:rPr>
            </w:pPr>
            <w:r w:rsidRPr="007F61F8">
              <w:rPr>
                <w:rFonts w:ascii="Times New Roman" w:eastAsia="Times New Roman" w:hAnsi="Times New Roman" w:cs="Times New Roman"/>
                <w:sz w:val="24"/>
                <w:szCs w:val="24"/>
                <w:lang w:val="ru-RU" w:eastAsia="x-none"/>
              </w:rPr>
              <w:t>Ножиці для обрізання гілок Н= 700-800 мм</w:t>
            </w:r>
          </w:p>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ru-RU" w:eastAsia="x-none"/>
              </w:rPr>
            </w:pPr>
            <w:r w:rsidRPr="007F61F8">
              <w:rPr>
                <w:rFonts w:ascii="Times New Roman" w:eastAsia="Times New Roman" w:hAnsi="Times New Roman" w:cs="Times New Roman"/>
                <w:sz w:val="24"/>
                <w:szCs w:val="24"/>
                <w:lang w:val="ru-RU" w:eastAsia="x-none"/>
              </w:rPr>
              <w:t>Матеріал ручок-пластик</w:t>
            </w:r>
          </w:p>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ru-RU" w:eastAsia="x-none"/>
              </w:rPr>
            </w:pPr>
            <w:r w:rsidRPr="007F61F8">
              <w:rPr>
                <w:rFonts w:ascii="Times New Roman" w:eastAsia="Times New Roman" w:hAnsi="Times New Roman" w:cs="Times New Roman"/>
                <w:sz w:val="24"/>
                <w:szCs w:val="24"/>
                <w:lang w:val="ru-RU" w:eastAsia="x-none"/>
              </w:rPr>
              <w:t>Довжина леза 10-12 см</w:t>
            </w:r>
          </w:p>
        </w:tc>
        <w:tc>
          <w:tcPr>
            <w:tcW w:w="850" w:type="dxa"/>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шт</w:t>
            </w:r>
          </w:p>
        </w:tc>
      </w:tr>
      <w:tr w:rsidR="007F61F8" w:rsidRPr="007F61F8" w:rsidTr="007F61F8">
        <w:trPr>
          <w:trHeight w:val="411"/>
        </w:trPr>
        <w:tc>
          <w:tcPr>
            <w:tcW w:w="540" w:type="dxa"/>
            <w:tcBorders>
              <w:right w:val="single" w:sz="4" w:space="0" w:color="auto"/>
            </w:tcBorders>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53</w:t>
            </w:r>
          </w:p>
        </w:tc>
        <w:tc>
          <w:tcPr>
            <w:tcW w:w="8896" w:type="dxa"/>
            <w:shd w:val="clear" w:color="auto" w:fill="FFFFFF"/>
          </w:tcPr>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ru-RU" w:eastAsia="x-none"/>
              </w:rPr>
            </w:pPr>
            <w:r w:rsidRPr="007F61F8">
              <w:rPr>
                <w:rFonts w:ascii="Times New Roman" w:eastAsia="Times New Roman" w:hAnsi="Times New Roman" w:cs="Times New Roman"/>
                <w:sz w:val="24"/>
                <w:szCs w:val="24"/>
                <w:lang w:val="ru-RU" w:eastAsia="x-none"/>
              </w:rPr>
              <w:t>Граблі віялові розсувні з дерев’яним держаком</w:t>
            </w:r>
          </w:p>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ru-RU" w:eastAsia="x-none"/>
              </w:rPr>
            </w:pPr>
            <w:r w:rsidRPr="007F61F8">
              <w:rPr>
                <w:rFonts w:ascii="Times New Roman" w:eastAsia="Times New Roman" w:hAnsi="Times New Roman" w:cs="Times New Roman"/>
                <w:sz w:val="24"/>
                <w:szCs w:val="24"/>
                <w:lang w:val="ru-RU" w:eastAsia="x-none"/>
              </w:rPr>
              <w:t>розмір- 270–460 мм</w:t>
            </w:r>
          </w:p>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ru-RU" w:eastAsia="x-none"/>
              </w:rPr>
            </w:pPr>
            <w:r w:rsidRPr="007F61F8">
              <w:rPr>
                <w:rFonts w:ascii="Times New Roman" w:eastAsia="Times New Roman" w:hAnsi="Times New Roman" w:cs="Times New Roman"/>
                <w:sz w:val="24"/>
                <w:szCs w:val="24"/>
                <w:lang w:val="ru-RU" w:eastAsia="x-none"/>
              </w:rPr>
              <w:t>кількість плоских зубів 22шт</w:t>
            </w:r>
          </w:p>
        </w:tc>
        <w:tc>
          <w:tcPr>
            <w:tcW w:w="850" w:type="dxa"/>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шт</w:t>
            </w:r>
          </w:p>
        </w:tc>
      </w:tr>
      <w:tr w:rsidR="007F61F8" w:rsidRPr="007F61F8" w:rsidTr="007F61F8">
        <w:trPr>
          <w:trHeight w:val="411"/>
        </w:trPr>
        <w:tc>
          <w:tcPr>
            <w:tcW w:w="540" w:type="dxa"/>
            <w:tcBorders>
              <w:right w:val="single" w:sz="4" w:space="0" w:color="auto"/>
            </w:tcBorders>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54</w:t>
            </w:r>
          </w:p>
        </w:tc>
        <w:tc>
          <w:tcPr>
            <w:tcW w:w="8896" w:type="dxa"/>
            <w:shd w:val="clear" w:color="auto" w:fill="FFFFFF"/>
          </w:tcPr>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ru-RU" w:eastAsia="x-none"/>
              </w:rPr>
            </w:pPr>
            <w:r w:rsidRPr="007F61F8">
              <w:rPr>
                <w:rFonts w:ascii="Times New Roman" w:eastAsia="Times New Roman" w:hAnsi="Times New Roman" w:cs="Times New Roman"/>
                <w:sz w:val="24"/>
                <w:szCs w:val="24"/>
                <w:lang w:val="ru-RU" w:eastAsia="x-none"/>
              </w:rPr>
              <w:t xml:space="preserve">Лопата автомобільна пластикова розкладна з пластиковим держаком </w:t>
            </w:r>
          </w:p>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Розмір 255 x 340 мм</w:t>
            </w:r>
          </w:p>
        </w:tc>
        <w:tc>
          <w:tcPr>
            <w:tcW w:w="850" w:type="dxa"/>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шт</w:t>
            </w:r>
          </w:p>
        </w:tc>
      </w:tr>
      <w:tr w:rsidR="007F61F8" w:rsidRPr="007F61F8" w:rsidTr="007F61F8">
        <w:trPr>
          <w:trHeight w:val="411"/>
        </w:trPr>
        <w:tc>
          <w:tcPr>
            <w:tcW w:w="540" w:type="dxa"/>
            <w:tcBorders>
              <w:right w:val="single" w:sz="4" w:space="0" w:color="auto"/>
            </w:tcBorders>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55</w:t>
            </w:r>
          </w:p>
        </w:tc>
        <w:tc>
          <w:tcPr>
            <w:tcW w:w="8896" w:type="dxa"/>
            <w:shd w:val="clear" w:color="auto" w:fill="FFFFFF"/>
          </w:tcPr>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ru-RU" w:eastAsia="x-none"/>
              </w:rPr>
            </w:pPr>
            <w:r w:rsidRPr="007F61F8">
              <w:rPr>
                <w:rFonts w:ascii="Times New Roman" w:eastAsia="Times New Roman" w:hAnsi="Times New Roman" w:cs="Times New Roman"/>
                <w:sz w:val="24"/>
                <w:szCs w:val="24"/>
                <w:lang w:val="ru-RU" w:eastAsia="x-none"/>
              </w:rPr>
              <w:t xml:space="preserve">Щітка ручна по </w:t>
            </w:r>
            <w:proofErr w:type="gramStart"/>
            <w:r w:rsidRPr="007F61F8">
              <w:rPr>
                <w:rFonts w:ascii="Times New Roman" w:eastAsia="Times New Roman" w:hAnsi="Times New Roman" w:cs="Times New Roman"/>
                <w:sz w:val="24"/>
                <w:szCs w:val="24"/>
                <w:lang w:val="ru-RU" w:eastAsia="x-none"/>
              </w:rPr>
              <w:t>металу  5</w:t>
            </w:r>
            <w:proofErr w:type="gramEnd"/>
            <w:r w:rsidRPr="007F61F8">
              <w:rPr>
                <w:rFonts w:ascii="Times New Roman" w:eastAsia="Times New Roman" w:hAnsi="Times New Roman" w:cs="Times New Roman"/>
                <w:sz w:val="24"/>
                <w:szCs w:val="24"/>
                <w:lang w:val="ru-RU" w:eastAsia="x-none"/>
              </w:rPr>
              <w:t>-ти рядна дротова сталева</w:t>
            </w:r>
          </w:p>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Ручка пластикова</w:t>
            </w:r>
          </w:p>
        </w:tc>
        <w:tc>
          <w:tcPr>
            <w:tcW w:w="850" w:type="dxa"/>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шт</w:t>
            </w:r>
          </w:p>
        </w:tc>
      </w:tr>
      <w:tr w:rsidR="007F61F8" w:rsidRPr="007F61F8" w:rsidTr="007F61F8">
        <w:trPr>
          <w:trHeight w:val="411"/>
        </w:trPr>
        <w:tc>
          <w:tcPr>
            <w:tcW w:w="540" w:type="dxa"/>
            <w:tcBorders>
              <w:right w:val="single" w:sz="4" w:space="0" w:color="auto"/>
            </w:tcBorders>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56</w:t>
            </w:r>
          </w:p>
        </w:tc>
        <w:tc>
          <w:tcPr>
            <w:tcW w:w="8896" w:type="dxa"/>
            <w:shd w:val="clear" w:color="auto" w:fill="FFFFFF"/>
          </w:tcPr>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ru-RU" w:eastAsia="x-none"/>
              </w:rPr>
            </w:pPr>
            <w:r w:rsidRPr="007F61F8">
              <w:rPr>
                <w:rFonts w:ascii="Times New Roman" w:eastAsia="Times New Roman" w:hAnsi="Times New Roman" w:cs="Times New Roman"/>
                <w:sz w:val="24"/>
                <w:szCs w:val="24"/>
                <w:lang w:val="ru-RU" w:eastAsia="x-none"/>
              </w:rPr>
              <w:t xml:space="preserve">Граблі сталеві на 12 рижків з дерев’яним держаком </w:t>
            </w:r>
          </w:p>
        </w:tc>
        <w:tc>
          <w:tcPr>
            <w:tcW w:w="850" w:type="dxa"/>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шт</w:t>
            </w:r>
          </w:p>
        </w:tc>
      </w:tr>
      <w:tr w:rsidR="007F61F8" w:rsidRPr="007F61F8" w:rsidTr="007F61F8">
        <w:trPr>
          <w:trHeight w:val="411"/>
        </w:trPr>
        <w:tc>
          <w:tcPr>
            <w:tcW w:w="540" w:type="dxa"/>
            <w:tcBorders>
              <w:right w:val="single" w:sz="4" w:space="0" w:color="auto"/>
            </w:tcBorders>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57</w:t>
            </w:r>
          </w:p>
        </w:tc>
        <w:tc>
          <w:tcPr>
            <w:tcW w:w="8896" w:type="dxa"/>
            <w:shd w:val="clear" w:color="auto" w:fill="auto"/>
          </w:tcPr>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ru-RU" w:eastAsia="x-none"/>
              </w:rPr>
            </w:pPr>
            <w:r w:rsidRPr="007F61F8">
              <w:rPr>
                <w:rFonts w:ascii="Times New Roman" w:eastAsia="Times New Roman" w:hAnsi="Times New Roman" w:cs="Times New Roman"/>
                <w:sz w:val="24"/>
                <w:szCs w:val="24"/>
                <w:lang w:val="ru-RU" w:eastAsia="x-none"/>
              </w:rPr>
              <w:t>Терка для короїда сталева 3,0мм 125х270мм</w:t>
            </w:r>
          </w:p>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Матеріал ручки-дерев’яна</w:t>
            </w:r>
          </w:p>
        </w:tc>
        <w:tc>
          <w:tcPr>
            <w:tcW w:w="850" w:type="dxa"/>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шт</w:t>
            </w:r>
          </w:p>
        </w:tc>
      </w:tr>
      <w:tr w:rsidR="007F61F8" w:rsidRPr="007F61F8" w:rsidTr="007F61F8">
        <w:trPr>
          <w:trHeight w:val="411"/>
        </w:trPr>
        <w:tc>
          <w:tcPr>
            <w:tcW w:w="540" w:type="dxa"/>
            <w:tcBorders>
              <w:right w:val="single" w:sz="4" w:space="0" w:color="auto"/>
            </w:tcBorders>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58</w:t>
            </w:r>
          </w:p>
        </w:tc>
        <w:tc>
          <w:tcPr>
            <w:tcW w:w="8896" w:type="dxa"/>
            <w:shd w:val="clear" w:color="auto" w:fill="auto"/>
          </w:tcPr>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ru-RU" w:eastAsia="x-none"/>
              </w:rPr>
            </w:pPr>
            <w:r w:rsidRPr="007F61F8">
              <w:rPr>
                <w:rFonts w:ascii="Times New Roman" w:eastAsia="Times New Roman" w:hAnsi="Times New Roman" w:cs="Times New Roman"/>
                <w:sz w:val="24"/>
                <w:szCs w:val="24"/>
                <w:lang w:val="ru-RU" w:eastAsia="x-none"/>
              </w:rPr>
              <w:t>Терка для штукатурки пінополіуретанова 120х240мм</w:t>
            </w:r>
          </w:p>
        </w:tc>
        <w:tc>
          <w:tcPr>
            <w:tcW w:w="850" w:type="dxa"/>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шт</w:t>
            </w:r>
          </w:p>
        </w:tc>
      </w:tr>
      <w:tr w:rsidR="007F61F8" w:rsidRPr="007F61F8" w:rsidTr="007F61F8">
        <w:trPr>
          <w:trHeight w:val="411"/>
        </w:trPr>
        <w:tc>
          <w:tcPr>
            <w:tcW w:w="540" w:type="dxa"/>
            <w:tcBorders>
              <w:right w:val="single" w:sz="4" w:space="0" w:color="auto"/>
            </w:tcBorders>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59</w:t>
            </w:r>
          </w:p>
        </w:tc>
        <w:tc>
          <w:tcPr>
            <w:tcW w:w="8896" w:type="dxa"/>
            <w:shd w:val="clear" w:color="auto" w:fill="auto"/>
          </w:tcPr>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ru-RU" w:eastAsia="x-none"/>
              </w:rPr>
            </w:pPr>
            <w:r w:rsidRPr="007F61F8">
              <w:rPr>
                <w:rFonts w:ascii="Times New Roman" w:eastAsia="Times New Roman" w:hAnsi="Times New Roman" w:cs="Times New Roman"/>
                <w:sz w:val="24"/>
                <w:szCs w:val="24"/>
                <w:lang w:val="ru-RU" w:eastAsia="x-none"/>
              </w:rPr>
              <w:t>Терка для штукатурки пінополіуретанова 180х320мм</w:t>
            </w:r>
          </w:p>
        </w:tc>
        <w:tc>
          <w:tcPr>
            <w:tcW w:w="850" w:type="dxa"/>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шт</w:t>
            </w:r>
          </w:p>
        </w:tc>
      </w:tr>
      <w:tr w:rsidR="007F61F8" w:rsidRPr="007F61F8" w:rsidTr="007F61F8">
        <w:trPr>
          <w:trHeight w:val="411"/>
        </w:trPr>
        <w:tc>
          <w:tcPr>
            <w:tcW w:w="540" w:type="dxa"/>
            <w:tcBorders>
              <w:right w:val="single" w:sz="4" w:space="0" w:color="auto"/>
            </w:tcBorders>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60</w:t>
            </w:r>
          </w:p>
        </w:tc>
        <w:tc>
          <w:tcPr>
            <w:tcW w:w="8896" w:type="dxa"/>
            <w:shd w:val="clear" w:color="auto" w:fill="auto"/>
          </w:tcPr>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ru-RU" w:eastAsia="x-none"/>
              </w:rPr>
            </w:pPr>
            <w:r w:rsidRPr="007F61F8">
              <w:rPr>
                <w:rFonts w:ascii="Times New Roman" w:eastAsia="Times New Roman" w:hAnsi="Times New Roman" w:cs="Times New Roman"/>
                <w:sz w:val="24"/>
                <w:szCs w:val="24"/>
                <w:lang w:val="ru-RU" w:eastAsia="x-none"/>
              </w:rPr>
              <w:t>Терка для штукатурки пінополіуретанова 120х700мм</w:t>
            </w:r>
            <w:r w:rsidRPr="007F61F8">
              <w:rPr>
                <w:rFonts w:ascii="Times New Roman" w:eastAsia="Times New Roman" w:hAnsi="Times New Roman" w:cs="Times New Roman"/>
                <w:sz w:val="24"/>
                <w:szCs w:val="24"/>
                <w:lang w:val="ru-RU" w:eastAsia="x-none"/>
              </w:rPr>
              <w:tab/>
            </w:r>
          </w:p>
        </w:tc>
        <w:tc>
          <w:tcPr>
            <w:tcW w:w="850" w:type="dxa"/>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шт</w:t>
            </w:r>
          </w:p>
        </w:tc>
      </w:tr>
      <w:tr w:rsidR="007F61F8" w:rsidRPr="007F61F8" w:rsidTr="007F61F8">
        <w:trPr>
          <w:trHeight w:val="411"/>
        </w:trPr>
        <w:tc>
          <w:tcPr>
            <w:tcW w:w="540" w:type="dxa"/>
            <w:tcBorders>
              <w:right w:val="single" w:sz="4" w:space="0" w:color="auto"/>
            </w:tcBorders>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61</w:t>
            </w:r>
          </w:p>
        </w:tc>
        <w:tc>
          <w:tcPr>
            <w:tcW w:w="8896" w:type="dxa"/>
            <w:shd w:val="clear" w:color="auto" w:fill="auto"/>
          </w:tcPr>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ru-RU" w:eastAsia="x-none"/>
              </w:rPr>
            </w:pPr>
            <w:r w:rsidRPr="007F61F8">
              <w:rPr>
                <w:rFonts w:ascii="Times New Roman" w:eastAsia="Times New Roman" w:hAnsi="Times New Roman" w:cs="Times New Roman"/>
                <w:sz w:val="24"/>
                <w:szCs w:val="24"/>
                <w:lang w:val="ru-RU" w:eastAsia="x-none"/>
              </w:rPr>
              <w:t>Вила металеві з загартованої сталі.  на 4 зуба з дерев'яним держаком</w:t>
            </w:r>
          </w:p>
        </w:tc>
        <w:tc>
          <w:tcPr>
            <w:tcW w:w="850" w:type="dxa"/>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шт</w:t>
            </w:r>
          </w:p>
        </w:tc>
      </w:tr>
      <w:tr w:rsidR="007F61F8" w:rsidRPr="007F61F8" w:rsidTr="007F61F8">
        <w:trPr>
          <w:trHeight w:val="411"/>
        </w:trPr>
        <w:tc>
          <w:tcPr>
            <w:tcW w:w="540" w:type="dxa"/>
            <w:tcBorders>
              <w:right w:val="single" w:sz="4" w:space="0" w:color="auto"/>
            </w:tcBorders>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62</w:t>
            </w:r>
          </w:p>
        </w:tc>
        <w:tc>
          <w:tcPr>
            <w:tcW w:w="8896" w:type="dxa"/>
            <w:tcBorders>
              <w:top w:val="nil"/>
              <w:left w:val="single" w:sz="4" w:space="0" w:color="auto"/>
              <w:bottom w:val="single" w:sz="4" w:space="0" w:color="auto"/>
              <w:right w:val="single" w:sz="4" w:space="0" w:color="auto"/>
            </w:tcBorders>
            <w:shd w:val="clear" w:color="000000" w:fill="FFFFFF"/>
            <w:vAlign w:val="center"/>
          </w:tcPr>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ru-RU" w:eastAsia="x-none"/>
              </w:rPr>
              <w:t xml:space="preserve">Шпатель фасадний нержавіюча </w:t>
            </w:r>
            <w:proofErr w:type="gramStart"/>
            <w:r w:rsidRPr="007F61F8">
              <w:rPr>
                <w:rFonts w:ascii="Times New Roman" w:eastAsia="Times New Roman" w:hAnsi="Times New Roman" w:cs="Times New Roman"/>
                <w:sz w:val="24"/>
                <w:szCs w:val="24"/>
                <w:lang w:val="ru-RU" w:eastAsia="x-none"/>
              </w:rPr>
              <w:t>сталь  3</w:t>
            </w:r>
            <w:proofErr w:type="gramEnd"/>
            <w:r w:rsidRPr="007F61F8">
              <w:rPr>
                <w:rFonts w:ascii="Times New Roman" w:eastAsia="Times New Roman" w:hAnsi="Times New Roman" w:cs="Times New Roman"/>
                <w:sz w:val="24"/>
                <w:szCs w:val="24"/>
                <w:lang w:val="ru-RU" w:eastAsia="x-none"/>
              </w:rPr>
              <w:t xml:space="preserve">мм. </w:t>
            </w:r>
            <w:r w:rsidRPr="007F61F8">
              <w:rPr>
                <w:rFonts w:ascii="Times New Roman" w:eastAsia="Times New Roman" w:hAnsi="Times New Roman" w:cs="Times New Roman"/>
                <w:sz w:val="24"/>
                <w:szCs w:val="24"/>
                <w:lang w:val="uk-UA" w:eastAsia="x-none"/>
              </w:rPr>
              <w:t>Н=600 мм. пластикова ручка</w:t>
            </w:r>
          </w:p>
        </w:tc>
        <w:tc>
          <w:tcPr>
            <w:tcW w:w="850" w:type="dxa"/>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шт</w:t>
            </w:r>
          </w:p>
        </w:tc>
      </w:tr>
      <w:tr w:rsidR="007F61F8" w:rsidRPr="007F61F8" w:rsidTr="007F61F8">
        <w:trPr>
          <w:trHeight w:val="411"/>
        </w:trPr>
        <w:tc>
          <w:tcPr>
            <w:tcW w:w="540" w:type="dxa"/>
            <w:tcBorders>
              <w:right w:val="single" w:sz="4" w:space="0" w:color="auto"/>
            </w:tcBorders>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63</w:t>
            </w:r>
          </w:p>
        </w:tc>
        <w:tc>
          <w:tcPr>
            <w:tcW w:w="8896" w:type="dxa"/>
            <w:tcBorders>
              <w:top w:val="nil"/>
              <w:left w:val="single" w:sz="4" w:space="0" w:color="auto"/>
              <w:bottom w:val="single" w:sz="4" w:space="0" w:color="auto"/>
              <w:right w:val="single" w:sz="4" w:space="0" w:color="auto"/>
            </w:tcBorders>
            <w:shd w:val="clear" w:color="000000" w:fill="FFFFFF"/>
            <w:vAlign w:val="center"/>
          </w:tcPr>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ru-RU" w:eastAsia="x-none"/>
              </w:rPr>
            </w:pPr>
            <w:r w:rsidRPr="007F61F8">
              <w:rPr>
                <w:rFonts w:ascii="Times New Roman" w:eastAsia="Times New Roman" w:hAnsi="Times New Roman" w:cs="Times New Roman"/>
                <w:sz w:val="24"/>
                <w:szCs w:val="24"/>
                <w:lang w:val="ru-RU" w:eastAsia="x-none"/>
              </w:rPr>
              <w:t>Ковш штукатурний металевий ємність 700-800 мл</w:t>
            </w:r>
          </w:p>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ru-RU" w:eastAsia="x-none"/>
              </w:rPr>
            </w:pPr>
            <w:r w:rsidRPr="007F61F8">
              <w:rPr>
                <w:rFonts w:ascii="Times New Roman" w:eastAsia="Times New Roman" w:hAnsi="Times New Roman" w:cs="Times New Roman"/>
                <w:sz w:val="24"/>
                <w:szCs w:val="24"/>
                <w:lang w:val="ru-RU" w:eastAsia="x-none"/>
              </w:rPr>
              <w:t>держак дерев’яний або пластиковий</w:t>
            </w:r>
          </w:p>
        </w:tc>
        <w:tc>
          <w:tcPr>
            <w:tcW w:w="850" w:type="dxa"/>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шт</w:t>
            </w:r>
          </w:p>
        </w:tc>
      </w:tr>
      <w:tr w:rsidR="007F61F8" w:rsidRPr="007F61F8" w:rsidTr="007F61F8">
        <w:trPr>
          <w:trHeight w:val="411"/>
        </w:trPr>
        <w:tc>
          <w:tcPr>
            <w:tcW w:w="540" w:type="dxa"/>
            <w:tcBorders>
              <w:right w:val="single" w:sz="4" w:space="0" w:color="auto"/>
            </w:tcBorders>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64</w:t>
            </w:r>
          </w:p>
        </w:tc>
        <w:tc>
          <w:tcPr>
            <w:tcW w:w="8896" w:type="dxa"/>
            <w:shd w:val="clear" w:color="auto" w:fill="FFFFFF"/>
          </w:tcPr>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ru-RU" w:eastAsia="x-none"/>
              </w:rPr>
            </w:pPr>
            <w:r w:rsidRPr="007F61F8">
              <w:rPr>
                <w:rFonts w:ascii="Times New Roman" w:eastAsia="Times New Roman" w:hAnsi="Times New Roman" w:cs="Times New Roman"/>
                <w:sz w:val="24"/>
                <w:szCs w:val="24"/>
                <w:lang w:val="ru-RU" w:eastAsia="x-none"/>
              </w:rPr>
              <w:t>Шпатель металевий 45мм пластикова ручка</w:t>
            </w:r>
          </w:p>
        </w:tc>
        <w:tc>
          <w:tcPr>
            <w:tcW w:w="850" w:type="dxa"/>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шт</w:t>
            </w:r>
          </w:p>
        </w:tc>
      </w:tr>
      <w:tr w:rsidR="007F61F8" w:rsidRPr="007F61F8" w:rsidTr="007F61F8">
        <w:trPr>
          <w:trHeight w:val="411"/>
        </w:trPr>
        <w:tc>
          <w:tcPr>
            <w:tcW w:w="540" w:type="dxa"/>
            <w:tcBorders>
              <w:right w:val="single" w:sz="4" w:space="0" w:color="auto"/>
            </w:tcBorders>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65</w:t>
            </w:r>
          </w:p>
        </w:tc>
        <w:tc>
          <w:tcPr>
            <w:tcW w:w="8896" w:type="dxa"/>
            <w:shd w:val="clear" w:color="auto" w:fill="FFFFFF"/>
          </w:tcPr>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ru-RU" w:eastAsia="x-none"/>
              </w:rPr>
            </w:pPr>
            <w:r w:rsidRPr="007F61F8">
              <w:rPr>
                <w:rFonts w:ascii="Times New Roman" w:eastAsia="Times New Roman" w:hAnsi="Times New Roman" w:cs="Times New Roman"/>
                <w:sz w:val="24"/>
                <w:szCs w:val="24"/>
                <w:lang w:val="ru-RU" w:eastAsia="x-none"/>
              </w:rPr>
              <w:t>Шпатель металевий 75мм пластикова ручка</w:t>
            </w:r>
          </w:p>
        </w:tc>
        <w:tc>
          <w:tcPr>
            <w:tcW w:w="850" w:type="dxa"/>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шт</w:t>
            </w:r>
          </w:p>
        </w:tc>
      </w:tr>
      <w:tr w:rsidR="007F61F8" w:rsidRPr="007F61F8" w:rsidTr="007F61F8">
        <w:trPr>
          <w:trHeight w:val="411"/>
        </w:trPr>
        <w:tc>
          <w:tcPr>
            <w:tcW w:w="540" w:type="dxa"/>
            <w:tcBorders>
              <w:right w:val="single" w:sz="4" w:space="0" w:color="auto"/>
            </w:tcBorders>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66</w:t>
            </w:r>
          </w:p>
        </w:tc>
        <w:tc>
          <w:tcPr>
            <w:tcW w:w="8896" w:type="dxa"/>
            <w:shd w:val="clear" w:color="auto" w:fill="FFFFFF"/>
          </w:tcPr>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ru-RU" w:eastAsia="x-none"/>
              </w:rPr>
            </w:pPr>
            <w:r w:rsidRPr="007F61F8">
              <w:rPr>
                <w:rFonts w:ascii="Times New Roman" w:eastAsia="Times New Roman" w:hAnsi="Times New Roman" w:cs="Times New Roman"/>
                <w:sz w:val="24"/>
                <w:szCs w:val="24"/>
                <w:lang w:val="ru-RU" w:eastAsia="x-none"/>
              </w:rPr>
              <w:t>Шпатель металевий 120мм пластикова ручка</w:t>
            </w:r>
          </w:p>
        </w:tc>
        <w:tc>
          <w:tcPr>
            <w:tcW w:w="850" w:type="dxa"/>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шт</w:t>
            </w:r>
          </w:p>
        </w:tc>
      </w:tr>
      <w:tr w:rsidR="007F61F8" w:rsidRPr="007F61F8" w:rsidTr="007F61F8">
        <w:trPr>
          <w:trHeight w:val="411"/>
        </w:trPr>
        <w:tc>
          <w:tcPr>
            <w:tcW w:w="540" w:type="dxa"/>
            <w:tcBorders>
              <w:right w:val="single" w:sz="4" w:space="0" w:color="auto"/>
            </w:tcBorders>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lastRenderedPageBreak/>
              <w:t>67</w:t>
            </w:r>
          </w:p>
        </w:tc>
        <w:tc>
          <w:tcPr>
            <w:tcW w:w="8896" w:type="dxa"/>
            <w:shd w:val="clear" w:color="auto" w:fill="FFFFFF"/>
          </w:tcPr>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ru-RU" w:eastAsia="x-none"/>
              </w:rPr>
            </w:pPr>
            <w:r w:rsidRPr="007F61F8">
              <w:rPr>
                <w:rFonts w:ascii="Times New Roman" w:eastAsia="Times New Roman" w:hAnsi="Times New Roman" w:cs="Times New Roman"/>
                <w:sz w:val="24"/>
                <w:szCs w:val="24"/>
                <w:lang w:val="ru-RU" w:eastAsia="x-none"/>
              </w:rPr>
              <w:t>Шпатель металевий 200мм пластикова ручка</w:t>
            </w:r>
          </w:p>
        </w:tc>
        <w:tc>
          <w:tcPr>
            <w:tcW w:w="850" w:type="dxa"/>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шт</w:t>
            </w:r>
          </w:p>
        </w:tc>
      </w:tr>
      <w:tr w:rsidR="007F61F8" w:rsidRPr="007F61F8" w:rsidTr="007F61F8">
        <w:trPr>
          <w:trHeight w:val="411"/>
        </w:trPr>
        <w:tc>
          <w:tcPr>
            <w:tcW w:w="540" w:type="dxa"/>
            <w:tcBorders>
              <w:right w:val="single" w:sz="4" w:space="0" w:color="auto"/>
            </w:tcBorders>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68</w:t>
            </w:r>
          </w:p>
        </w:tc>
        <w:tc>
          <w:tcPr>
            <w:tcW w:w="8896" w:type="dxa"/>
            <w:shd w:val="clear" w:color="auto" w:fill="FFFFFF"/>
          </w:tcPr>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ru-RU" w:eastAsia="x-none"/>
              </w:rPr>
            </w:pPr>
            <w:r w:rsidRPr="007F61F8">
              <w:rPr>
                <w:rFonts w:ascii="Times New Roman" w:eastAsia="Times New Roman" w:hAnsi="Times New Roman" w:cs="Times New Roman"/>
                <w:sz w:val="24"/>
                <w:szCs w:val="24"/>
                <w:lang w:val="ru-RU" w:eastAsia="x-none"/>
              </w:rPr>
              <w:t>Шпатель металевий 450мм пластикова ручка</w:t>
            </w:r>
          </w:p>
        </w:tc>
        <w:tc>
          <w:tcPr>
            <w:tcW w:w="850" w:type="dxa"/>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шт</w:t>
            </w:r>
          </w:p>
          <w:p w:rsidR="007F61F8" w:rsidRPr="007F61F8" w:rsidRDefault="007F61F8" w:rsidP="007F61F8">
            <w:pPr>
              <w:spacing w:after="0" w:line="240" w:lineRule="auto"/>
              <w:rPr>
                <w:rFonts w:ascii="Times New Roman" w:eastAsia="Times New Roman" w:hAnsi="Times New Roman" w:cs="Times New Roman"/>
                <w:sz w:val="24"/>
                <w:szCs w:val="24"/>
                <w:lang w:val="uk-UA" w:eastAsia="x-none"/>
              </w:rPr>
            </w:pPr>
          </w:p>
        </w:tc>
      </w:tr>
      <w:tr w:rsidR="007F61F8" w:rsidRPr="007F61F8" w:rsidTr="007F61F8">
        <w:trPr>
          <w:trHeight w:val="411"/>
        </w:trPr>
        <w:tc>
          <w:tcPr>
            <w:tcW w:w="540" w:type="dxa"/>
            <w:tcBorders>
              <w:right w:val="single" w:sz="4" w:space="0" w:color="auto"/>
            </w:tcBorders>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69</w:t>
            </w:r>
          </w:p>
        </w:tc>
        <w:tc>
          <w:tcPr>
            <w:tcW w:w="8896" w:type="dxa"/>
            <w:shd w:val="clear" w:color="auto" w:fill="FFFFFF"/>
          </w:tcPr>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ru-RU" w:eastAsia="x-none"/>
              </w:rPr>
            </w:pPr>
            <w:r w:rsidRPr="007F61F8">
              <w:rPr>
                <w:rFonts w:ascii="Times New Roman" w:eastAsia="Times New Roman" w:hAnsi="Times New Roman" w:cs="Times New Roman"/>
                <w:sz w:val="24"/>
                <w:szCs w:val="24"/>
                <w:lang w:val="ru-RU" w:eastAsia="x-none"/>
              </w:rPr>
              <w:t>Шпатель металевий 50мм пластикова ручка</w:t>
            </w:r>
          </w:p>
        </w:tc>
        <w:tc>
          <w:tcPr>
            <w:tcW w:w="850" w:type="dxa"/>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шт</w:t>
            </w:r>
          </w:p>
        </w:tc>
      </w:tr>
      <w:tr w:rsidR="007F61F8" w:rsidRPr="007F61F8" w:rsidTr="007F61F8">
        <w:trPr>
          <w:trHeight w:val="411"/>
        </w:trPr>
        <w:tc>
          <w:tcPr>
            <w:tcW w:w="540" w:type="dxa"/>
            <w:tcBorders>
              <w:right w:val="single" w:sz="4" w:space="0" w:color="auto"/>
            </w:tcBorders>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70</w:t>
            </w:r>
          </w:p>
        </w:tc>
        <w:tc>
          <w:tcPr>
            <w:tcW w:w="8896" w:type="dxa"/>
            <w:shd w:val="clear" w:color="auto" w:fill="FFFFFF"/>
          </w:tcPr>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ru-RU" w:eastAsia="x-none"/>
              </w:rPr>
            </w:pPr>
            <w:r w:rsidRPr="007F61F8">
              <w:rPr>
                <w:rFonts w:ascii="Times New Roman" w:eastAsia="Times New Roman" w:hAnsi="Times New Roman" w:cs="Times New Roman"/>
                <w:sz w:val="24"/>
                <w:szCs w:val="24"/>
                <w:lang w:val="ru-RU" w:eastAsia="x-none"/>
              </w:rPr>
              <w:t>Майстерок металевий 320х105х100 мм пластикова ручка або дерев’яна</w:t>
            </w:r>
          </w:p>
        </w:tc>
        <w:tc>
          <w:tcPr>
            <w:tcW w:w="850" w:type="dxa"/>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шт</w:t>
            </w:r>
          </w:p>
        </w:tc>
      </w:tr>
      <w:tr w:rsidR="007F61F8" w:rsidRPr="007F61F8" w:rsidTr="007F61F8">
        <w:trPr>
          <w:trHeight w:val="411"/>
        </w:trPr>
        <w:tc>
          <w:tcPr>
            <w:tcW w:w="540" w:type="dxa"/>
            <w:tcBorders>
              <w:right w:val="single" w:sz="4" w:space="0" w:color="auto"/>
            </w:tcBorders>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71</w:t>
            </w:r>
          </w:p>
        </w:tc>
        <w:tc>
          <w:tcPr>
            <w:tcW w:w="8896" w:type="dxa"/>
            <w:shd w:val="clear" w:color="auto" w:fill="auto"/>
          </w:tcPr>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ru-RU" w:eastAsia="x-none"/>
              </w:rPr>
            </w:pPr>
            <w:r w:rsidRPr="007F61F8">
              <w:rPr>
                <w:rFonts w:ascii="Times New Roman" w:eastAsia="Times New Roman" w:hAnsi="Times New Roman" w:cs="Times New Roman"/>
                <w:sz w:val="24"/>
                <w:szCs w:val="24"/>
                <w:lang w:val="ru-RU" w:eastAsia="x-none"/>
              </w:rPr>
              <w:t>Сапа сталева 200мм (гострий кут) з дерев’яним держаком</w:t>
            </w:r>
          </w:p>
        </w:tc>
        <w:tc>
          <w:tcPr>
            <w:tcW w:w="850" w:type="dxa"/>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шт</w:t>
            </w:r>
          </w:p>
        </w:tc>
      </w:tr>
      <w:tr w:rsidR="007F61F8" w:rsidRPr="007F61F8" w:rsidTr="007F61F8">
        <w:trPr>
          <w:trHeight w:val="411"/>
        </w:trPr>
        <w:tc>
          <w:tcPr>
            <w:tcW w:w="540" w:type="dxa"/>
            <w:tcBorders>
              <w:right w:val="single" w:sz="4" w:space="0" w:color="auto"/>
            </w:tcBorders>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72</w:t>
            </w:r>
          </w:p>
        </w:tc>
        <w:tc>
          <w:tcPr>
            <w:tcW w:w="8896" w:type="dxa"/>
            <w:shd w:val="clear" w:color="auto" w:fill="auto"/>
          </w:tcPr>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ru-RU" w:eastAsia="x-none"/>
              </w:rPr>
            </w:pPr>
            <w:r w:rsidRPr="007F61F8">
              <w:rPr>
                <w:rFonts w:ascii="Times New Roman" w:eastAsia="Times New Roman" w:hAnsi="Times New Roman" w:cs="Times New Roman"/>
                <w:sz w:val="24"/>
                <w:szCs w:val="24"/>
                <w:lang w:val="ru-RU" w:eastAsia="x-none"/>
              </w:rPr>
              <w:t xml:space="preserve">Коса металева №6 </w:t>
            </w:r>
          </w:p>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ru-RU" w:eastAsia="x-none"/>
              </w:rPr>
            </w:pPr>
            <w:r w:rsidRPr="007F61F8">
              <w:rPr>
                <w:rFonts w:ascii="Times New Roman" w:eastAsia="Times New Roman" w:hAnsi="Times New Roman" w:cs="Times New Roman"/>
                <w:sz w:val="24"/>
                <w:szCs w:val="24"/>
                <w:lang w:val="ru-RU" w:eastAsia="x-none"/>
              </w:rPr>
              <w:t>Виготовлена з інструментальної сталі</w:t>
            </w:r>
          </w:p>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Полотно завдовжки 600 мм.</w:t>
            </w:r>
          </w:p>
        </w:tc>
        <w:tc>
          <w:tcPr>
            <w:tcW w:w="850" w:type="dxa"/>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шт</w:t>
            </w:r>
          </w:p>
        </w:tc>
      </w:tr>
      <w:tr w:rsidR="007F61F8" w:rsidRPr="007F61F8" w:rsidTr="007F61F8">
        <w:trPr>
          <w:trHeight w:val="411"/>
        </w:trPr>
        <w:tc>
          <w:tcPr>
            <w:tcW w:w="540" w:type="dxa"/>
            <w:tcBorders>
              <w:right w:val="single" w:sz="4" w:space="0" w:color="auto"/>
            </w:tcBorders>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73</w:t>
            </w:r>
          </w:p>
        </w:tc>
        <w:tc>
          <w:tcPr>
            <w:tcW w:w="8896" w:type="dxa"/>
            <w:shd w:val="clear" w:color="auto" w:fill="auto"/>
          </w:tcPr>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ru-RU" w:eastAsia="x-none"/>
              </w:rPr>
            </w:pPr>
            <w:r w:rsidRPr="007F61F8">
              <w:rPr>
                <w:rFonts w:ascii="Times New Roman" w:eastAsia="Times New Roman" w:hAnsi="Times New Roman" w:cs="Times New Roman"/>
                <w:sz w:val="24"/>
                <w:szCs w:val="24"/>
                <w:lang w:val="ru-RU" w:eastAsia="x-none"/>
              </w:rPr>
              <w:t xml:space="preserve">Совок для сміття </w:t>
            </w:r>
            <w:proofErr w:type="gramStart"/>
            <w:r w:rsidRPr="007F61F8">
              <w:rPr>
                <w:rFonts w:ascii="Times New Roman" w:eastAsia="Times New Roman" w:hAnsi="Times New Roman" w:cs="Times New Roman"/>
                <w:sz w:val="24"/>
                <w:szCs w:val="24"/>
                <w:lang w:val="ru-RU" w:eastAsia="x-none"/>
              </w:rPr>
              <w:t>металевий  пофарбований</w:t>
            </w:r>
            <w:proofErr w:type="gramEnd"/>
            <w:r w:rsidRPr="007F61F8">
              <w:rPr>
                <w:rFonts w:ascii="Times New Roman" w:eastAsia="Times New Roman" w:hAnsi="Times New Roman" w:cs="Times New Roman"/>
                <w:sz w:val="24"/>
                <w:szCs w:val="24"/>
                <w:lang w:val="ru-RU" w:eastAsia="x-none"/>
              </w:rPr>
              <w:t>. 19 х18х14 см.</w:t>
            </w:r>
          </w:p>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ru-RU" w:eastAsia="x-none"/>
              </w:rPr>
            </w:pPr>
            <w:r w:rsidRPr="007F61F8">
              <w:rPr>
                <w:rFonts w:ascii="Times New Roman" w:eastAsia="Times New Roman" w:hAnsi="Times New Roman" w:cs="Times New Roman"/>
                <w:sz w:val="24"/>
                <w:szCs w:val="24"/>
                <w:lang w:val="ru-RU" w:eastAsia="x-none"/>
              </w:rPr>
              <w:t>Дерев'яна ручка 400-450 мм</w:t>
            </w:r>
          </w:p>
        </w:tc>
        <w:tc>
          <w:tcPr>
            <w:tcW w:w="850" w:type="dxa"/>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шт</w:t>
            </w:r>
          </w:p>
        </w:tc>
      </w:tr>
      <w:tr w:rsidR="007F61F8" w:rsidRPr="007F61F8" w:rsidTr="007F61F8">
        <w:trPr>
          <w:trHeight w:val="411"/>
        </w:trPr>
        <w:tc>
          <w:tcPr>
            <w:tcW w:w="540" w:type="dxa"/>
            <w:tcBorders>
              <w:right w:val="single" w:sz="4" w:space="0" w:color="auto"/>
            </w:tcBorders>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74</w:t>
            </w:r>
          </w:p>
        </w:tc>
        <w:tc>
          <w:tcPr>
            <w:tcW w:w="8896" w:type="dxa"/>
            <w:shd w:val="clear" w:color="auto" w:fill="auto"/>
          </w:tcPr>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ru-RU" w:eastAsia="x-none"/>
              </w:rPr>
            </w:pPr>
            <w:r w:rsidRPr="007F61F8">
              <w:rPr>
                <w:rFonts w:ascii="Times New Roman" w:eastAsia="Times New Roman" w:hAnsi="Times New Roman" w:cs="Times New Roman"/>
                <w:sz w:val="24"/>
                <w:szCs w:val="24"/>
                <w:lang w:val="ru-RU" w:eastAsia="x-none"/>
              </w:rPr>
              <w:t>Шило банківське з вушком для прошивки документів</w:t>
            </w:r>
          </w:p>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ru-RU" w:eastAsia="x-none"/>
              </w:rPr>
            </w:pPr>
            <w:r w:rsidRPr="007F61F8">
              <w:rPr>
                <w:rFonts w:ascii="Times New Roman" w:eastAsia="Times New Roman" w:hAnsi="Times New Roman" w:cs="Times New Roman"/>
                <w:sz w:val="24"/>
                <w:szCs w:val="24"/>
                <w:lang w:val="ru-RU" w:eastAsia="x-none"/>
              </w:rPr>
              <w:t>дерев'яна ручка</w:t>
            </w:r>
          </w:p>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ru-RU" w:eastAsia="x-none"/>
              </w:rPr>
            </w:pPr>
            <w:r w:rsidRPr="007F61F8">
              <w:rPr>
                <w:rFonts w:ascii="Times New Roman" w:eastAsia="Times New Roman" w:hAnsi="Times New Roman" w:cs="Times New Roman"/>
                <w:sz w:val="24"/>
                <w:szCs w:val="24"/>
                <w:lang w:val="ru-RU" w:eastAsia="x-none"/>
              </w:rPr>
              <w:t>довжина голки - 12,5 см</w:t>
            </w:r>
          </w:p>
        </w:tc>
        <w:tc>
          <w:tcPr>
            <w:tcW w:w="850" w:type="dxa"/>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шт</w:t>
            </w:r>
          </w:p>
        </w:tc>
      </w:tr>
      <w:tr w:rsidR="007F61F8" w:rsidRPr="007F61F8" w:rsidTr="007F61F8">
        <w:trPr>
          <w:trHeight w:val="411"/>
        </w:trPr>
        <w:tc>
          <w:tcPr>
            <w:tcW w:w="540" w:type="dxa"/>
            <w:tcBorders>
              <w:right w:val="single" w:sz="4" w:space="0" w:color="auto"/>
            </w:tcBorders>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75</w:t>
            </w:r>
          </w:p>
        </w:tc>
        <w:tc>
          <w:tcPr>
            <w:tcW w:w="8896" w:type="dxa"/>
            <w:shd w:val="clear" w:color="auto" w:fill="auto"/>
          </w:tcPr>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ru-RU" w:eastAsia="x-none"/>
              </w:rPr>
            </w:pPr>
            <w:r w:rsidRPr="007F61F8">
              <w:rPr>
                <w:rFonts w:ascii="Times New Roman" w:eastAsia="Times New Roman" w:hAnsi="Times New Roman" w:cs="Times New Roman"/>
                <w:sz w:val="24"/>
                <w:szCs w:val="24"/>
                <w:lang w:val="ru-RU" w:eastAsia="x-none"/>
              </w:rPr>
              <w:t>Лоток пластиковий для валика під фарбування  розмір 300х500мм</w:t>
            </w:r>
          </w:p>
        </w:tc>
        <w:tc>
          <w:tcPr>
            <w:tcW w:w="850" w:type="dxa"/>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шт</w:t>
            </w:r>
          </w:p>
        </w:tc>
      </w:tr>
      <w:tr w:rsidR="007F61F8" w:rsidRPr="007F61F8" w:rsidTr="007F61F8">
        <w:trPr>
          <w:trHeight w:val="411"/>
        </w:trPr>
        <w:tc>
          <w:tcPr>
            <w:tcW w:w="540" w:type="dxa"/>
            <w:tcBorders>
              <w:right w:val="single" w:sz="4" w:space="0" w:color="auto"/>
            </w:tcBorders>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76</w:t>
            </w:r>
          </w:p>
        </w:tc>
        <w:tc>
          <w:tcPr>
            <w:tcW w:w="8896" w:type="dxa"/>
            <w:shd w:val="clear" w:color="auto" w:fill="auto"/>
          </w:tcPr>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Шарнірна драбина – стремянка «Технолог» 4х4 або аналог.</w:t>
            </w:r>
          </w:p>
        </w:tc>
        <w:tc>
          <w:tcPr>
            <w:tcW w:w="850" w:type="dxa"/>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шт</w:t>
            </w:r>
          </w:p>
        </w:tc>
      </w:tr>
      <w:tr w:rsidR="007F61F8" w:rsidRPr="007F61F8" w:rsidTr="007F61F8">
        <w:trPr>
          <w:trHeight w:val="411"/>
        </w:trPr>
        <w:tc>
          <w:tcPr>
            <w:tcW w:w="540" w:type="dxa"/>
            <w:tcBorders>
              <w:right w:val="single" w:sz="4" w:space="0" w:color="auto"/>
            </w:tcBorders>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77</w:t>
            </w:r>
          </w:p>
        </w:tc>
        <w:tc>
          <w:tcPr>
            <w:tcW w:w="8896" w:type="dxa"/>
          </w:tcPr>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ru-RU" w:eastAsia="x-none"/>
              </w:rPr>
            </w:pPr>
            <w:r w:rsidRPr="007F61F8">
              <w:rPr>
                <w:rFonts w:ascii="Times New Roman" w:eastAsia="Times New Roman" w:hAnsi="Times New Roman" w:cs="Times New Roman"/>
                <w:sz w:val="24"/>
                <w:szCs w:val="24"/>
                <w:lang w:val="ru-RU" w:eastAsia="x-none"/>
              </w:rPr>
              <w:t>Рулетка вимірювальна 5м</w:t>
            </w:r>
          </w:p>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ru-RU" w:eastAsia="x-none"/>
              </w:rPr>
            </w:pPr>
            <w:r w:rsidRPr="007F61F8">
              <w:rPr>
                <w:rFonts w:ascii="Times New Roman" w:eastAsia="Times New Roman" w:hAnsi="Times New Roman" w:cs="Times New Roman"/>
                <w:sz w:val="24"/>
                <w:szCs w:val="24"/>
                <w:lang w:val="ru-RU" w:eastAsia="x-none"/>
              </w:rPr>
              <w:t>Корпус виконаний з двокомпонентного матеріалу</w:t>
            </w:r>
          </w:p>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ru-RU" w:eastAsia="x-none"/>
              </w:rPr>
            </w:pPr>
            <w:r w:rsidRPr="007F61F8">
              <w:rPr>
                <w:rFonts w:ascii="Times New Roman" w:eastAsia="Times New Roman" w:hAnsi="Times New Roman" w:cs="Times New Roman"/>
                <w:sz w:val="24"/>
                <w:szCs w:val="24"/>
                <w:lang w:val="ru-RU" w:eastAsia="x-none"/>
              </w:rPr>
              <w:t xml:space="preserve">Затиск для кріплення рулетки </w:t>
            </w:r>
            <w:proofErr w:type="gramStart"/>
            <w:r w:rsidRPr="007F61F8">
              <w:rPr>
                <w:rFonts w:ascii="Times New Roman" w:eastAsia="Times New Roman" w:hAnsi="Times New Roman" w:cs="Times New Roman"/>
                <w:sz w:val="24"/>
                <w:szCs w:val="24"/>
                <w:lang w:val="ru-RU" w:eastAsia="x-none"/>
              </w:rPr>
              <w:t>до поясу</w:t>
            </w:r>
            <w:proofErr w:type="gramEnd"/>
          </w:p>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Клас точності II</w:t>
            </w:r>
          </w:p>
        </w:tc>
        <w:tc>
          <w:tcPr>
            <w:tcW w:w="850" w:type="dxa"/>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шт</w:t>
            </w:r>
          </w:p>
        </w:tc>
      </w:tr>
      <w:tr w:rsidR="007F61F8" w:rsidRPr="007F61F8" w:rsidTr="007F61F8">
        <w:trPr>
          <w:trHeight w:val="411"/>
        </w:trPr>
        <w:tc>
          <w:tcPr>
            <w:tcW w:w="540" w:type="dxa"/>
            <w:tcBorders>
              <w:right w:val="single" w:sz="4" w:space="0" w:color="auto"/>
            </w:tcBorders>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78</w:t>
            </w:r>
          </w:p>
        </w:tc>
        <w:tc>
          <w:tcPr>
            <w:tcW w:w="8896" w:type="dxa"/>
            <w:shd w:val="clear" w:color="auto" w:fill="auto"/>
          </w:tcPr>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ru-RU" w:eastAsia="x-none"/>
              </w:rPr>
            </w:pPr>
            <w:r w:rsidRPr="007F61F8">
              <w:rPr>
                <w:rFonts w:ascii="Times New Roman" w:eastAsia="Times New Roman" w:hAnsi="Times New Roman" w:cs="Times New Roman"/>
                <w:sz w:val="24"/>
                <w:szCs w:val="24"/>
                <w:lang w:val="ru-RU" w:eastAsia="x-none"/>
              </w:rPr>
              <w:t>Полотно неткане (для миття підлоги)</w:t>
            </w:r>
          </w:p>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ru-RU" w:eastAsia="x-none"/>
              </w:rPr>
            </w:pPr>
            <w:r w:rsidRPr="007F61F8">
              <w:rPr>
                <w:rFonts w:ascii="Times New Roman" w:eastAsia="Times New Roman" w:hAnsi="Times New Roman" w:cs="Times New Roman"/>
                <w:sz w:val="24"/>
                <w:szCs w:val="24"/>
                <w:lang w:val="ru-RU" w:eastAsia="x-none"/>
              </w:rPr>
              <w:t>Щільність-220г/м2</w:t>
            </w:r>
          </w:p>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ru-RU" w:eastAsia="x-none"/>
              </w:rPr>
            </w:pPr>
            <w:r w:rsidRPr="007F61F8">
              <w:rPr>
                <w:rFonts w:ascii="Times New Roman" w:eastAsia="Times New Roman" w:hAnsi="Times New Roman" w:cs="Times New Roman"/>
                <w:sz w:val="24"/>
                <w:szCs w:val="24"/>
                <w:lang w:val="ru-RU" w:eastAsia="x-none"/>
              </w:rPr>
              <w:t>1 рулон -50м/п,</w:t>
            </w:r>
          </w:p>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ru-RU" w:eastAsia="x-none"/>
              </w:rPr>
              <w:t xml:space="preserve"> </w:t>
            </w:r>
            <w:r w:rsidRPr="007F61F8">
              <w:rPr>
                <w:rFonts w:ascii="Times New Roman" w:eastAsia="Times New Roman" w:hAnsi="Times New Roman" w:cs="Times New Roman"/>
                <w:sz w:val="24"/>
                <w:szCs w:val="24"/>
                <w:lang w:val="uk-UA" w:eastAsia="x-none"/>
              </w:rPr>
              <w:t>ширина 1,5м.</w:t>
            </w:r>
          </w:p>
        </w:tc>
        <w:tc>
          <w:tcPr>
            <w:tcW w:w="850" w:type="dxa"/>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рул</w:t>
            </w:r>
          </w:p>
        </w:tc>
      </w:tr>
      <w:tr w:rsidR="007F61F8" w:rsidRPr="007F61F8" w:rsidTr="007F61F8">
        <w:trPr>
          <w:trHeight w:val="411"/>
        </w:trPr>
        <w:tc>
          <w:tcPr>
            <w:tcW w:w="540" w:type="dxa"/>
            <w:tcBorders>
              <w:right w:val="single" w:sz="4" w:space="0" w:color="auto"/>
            </w:tcBorders>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79</w:t>
            </w:r>
          </w:p>
        </w:tc>
        <w:tc>
          <w:tcPr>
            <w:tcW w:w="8896" w:type="dxa"/>
            <w:shd w:val="clear" w:color="auto" w:fill="auto"/>
          </w:tcPr>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ru-RU" w:eastAsia="x-none"/>
              </w:rPr>
            </w:pPr>
            <w:r w:rsidRPr="007F61F8">
              <w:rPr>
                <w:rFonts w:ascii="Times New Roman" w:eastAsia="Times New Roman" w:hAnsi="Times New Roman" w:cs="Times New Roman"/>
                <w:sz w:val="24"/>
                <w:szCs w:val="24"/>
                <w:lang w:val="ru-RU" w:eastAsia="x-none"/>
              </w:rPr>
              <w:t xml:space="preserve">Моп на швабру (для миття підлоги) </w:t>
            </w:r>
          </w:p>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Н=500 мм</w:t>
            </w:r>
          </w:p>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Матеріал-бавовна</w:t>
            </w:r>
          </w:p>
        </w:tc>
        <w:tc>
          <w:tcPr>
            <w:tcW w:w="850" w:type="dxa"/>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шт</w:t>
            </w:r>
          </w:p>
        </w:tc>
      </w:tr>
      <w:tr w:rsidR="007F61F8" w:rsidRPr="007F61F8" w:rsidTr="007F61F8">
        <w:trPr>
          <w:trHeight w:val="411"/>
        </w:trPr>
        <w:tc>
          <w:tcPr>
            <w:tcW w:w="540" w:type="dxa"/>
            <w:tcBorders>
              <w:right w:val="single" w:sz="4" w:space="0" w:color="auto"/>
            </w:tcBorders>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80</w:t>
            </w:r>
          </w:p>
        </w:tc>
        <w:tc>
          <w:tcPr>
            <w:tcW w:w="8896" w:type="dxa"/>
          </w:tcPr>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ru-RU" w:eastAsia="x-none"/>
              </w:rPr>
            </w:pPr>
            <w:r w:rsidRPr="007F61F8">
              <w:rPr>
                <w:rFonts w:ascii="Times New Roman" w:eastAsia="Times New Roman" w:hAnsi="Times New Roman" w:cs="Times New Roman"/>
                <w:sz w:val="24"/>
                <w:szCs w:val="24"/>
                <w:lang w:val="ru-RU" w:eastAsia="x-none"/>
              </w:rPr>
              <w:t>Гачок меблевий подвійний</w:t>
            </w:r>
          </w:p>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ru-RU" w:eastAsia="x-none"/>
              </w:rPr>
            </w:pPr>
            <w:r w:rsidRPr="007F61F8">
              <w:rPr>
                <w:rFonts w:ascii="Times New Roman" w:eastAsia="Times New Roman" w:hAnsi="Times New Roman" w:cs="Times New Roman"/>
                <w:sz w:val="24"/>
                <w:szCs w:val="24"/>
                <w:lang w:val="ru-RU" w:eastAsia="x-none"/>
              </w:rPr>
              <w:t>Матеріал-силумін</w:t>
            </w:r>
          </w:p>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ru-RU" w:eastAsia="x-none"/>
              </w:rPr>
            </w:pPr>
            <w:r w:rsidRPr="007F61F8">
              <w:rPr>
                <w:rFonts w:ascii="Times New Roman" w:eastAsia="Times New Roman" w:hAnsi="Times New Roman" w:cs="Times New Roman"/>
                <w:sz w:val="24"/>
                <w:szCs w:val="24"/>
                <w:lang w:val="ru-RU" w:eastAsia="x-none"/>
              </w:rPr>
              <w:t xml:space="preserve">Висота-170 мм... </w:t>
            </w:r>
          </w:p>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 xml:space="preserve">Ширина-80 мм... </w:t>
            </w:r>
          </w:p>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Глибина-90 мм...</w:t>
            </w:r>
          </w:p>
        </w:tc>
        <w:tc>
          <w:tcPr>
            <w:tcW w:w="850" w:type="dxa"/>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шт</w:t>
            </w:r>
          </w:p>
        </w:tc>
      </w:tr>
      <w:tr w:rsidR="007F61F8" w:rsidRPr="007F61F8" w:rsidTr="007F61F8">
        <w:trPr>
          <w:trHeight w:val="411"/>
        </w:trPr>
        <w:tc>
          <w:tcPr>
            <w:tcW w:w="540" w:type="dxa"/>
            <w:tcBorders>
              <w:right w:val="single" w:sz="4" w:space="0" w:color="auto"/>
            </w:tcBorders>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81</w:t>
            </w:r>
          </w:p>
        </w:tc>
        <w:tc>
          <w:tcPr>
            <w:tcW w:w="8896" w:type="dxa"/>
            <w:shd w:val="clear" w:color="auto" w:fill="auto"/>
          </w:tcPr>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ru-RU" w:eastAsia="x-none"/>
              </w:rPr>
            </w:pPr>
            <w:r w:rsidRPr="007F61F8">
              <w:rPr>
                <w:rFonts w:ascii="Times New Roman" w:eastAsia="Times New Roman" w:hAnsi="Times New Roman" w:cs="Times New Roman"/>
                <w:sz w:val="24"/>
                <w:szCs w:val="24"/>
                <w:lang w:val="ru-RU" w:eastAsia="x-none"/>
              </w:rPr>
              <w:t xml:space="preserve">Стрічка сигнально </w:t>
            </w:r>
            <w:proofErr w:type="gramStart"/>
            <w:r w:rsidRPr="007F61F8">
              <w:rPr>
                <w:rFonts w:ascii="Times New Roman" w:eastAsia="Times New Roman" w:hAnsi="Times New Roman" w:cs="Times New Roman"/>
                <w:sz w:val="24"/>
                <w:szCs w:val="24"/>
                <w:lang w:val="ru-RU" w:eastAsia="x-none"/>
              </w:rPr>
              <w:t>огороджувальна  для</w:t>
            </w:r>
            <w:proofErr w:type="gramEnd"/>
            <w:r w:rsidRPr="007F61F8">
              <w:rPr>
                <w:rFonts w:ascii="Times New Roman" w:eastAsia="Times New Roman" w:hAnsi="Times New Roman" w:cs="Times New Roman"/>
                <w:sz w:val="24"/>
                <w:szCs w:val="24"/>
                <w:lang w:val="ru-RU" w:eastAsia="x-none"/>
              </w:rPr>
              <w:t xml:space="preserve"> огородження території підвищеної небезпеки без клейового шару.</w:t>
            </w:r>
          </w:p>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ru-RU" w:eastAsia="x-none"/>
              </w:rPr>
            </w:pPr>
            <w:r w:rsidRPr="007F61F8">
              <w:rPr>
                <w:rFonts w:ascii="Times New Roman" w:eastAsia="Times New Roman" w:hAnsi="Times New Roman" w:cs="Times New Roman"/>
                <w:sz w:val="24"/>
                <w:szCs w:val="24"/>
                <w:lang w:val="ru-RU" w:eastAsia="x-none"/>
              </w:rPr>
              <w:t>Колір-червоно-білий</w:t>
            </w:r>
          </w:p>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ru-RU" w:eastAsia="x-none"/>
              </w:rPr>
            </w:pPr>
            <w:r w:rsidRPr="007F61F8">
              <w:rPr>
                <w:rFonts w:ascii="Times New Roman" w:eastAsia="Times New Roman" w:hAnsi="Times New Roman" w:cs="Times New Roman"/>
                <w:sz w:val="24"/>
                <w:szCs w:val="24"/>
                <w:lang w:val="ru-RU" w:eastAsia="x-none"/>
              </w:rPr>
              <w:t>Розмір 80мм.х500 м.</w:t>
            </w:r>
          </w:p>
        </w:tc>
        <w:tc>
          <w:tcPr>
            <w:tcW w:w="850" w:type="dxa"/>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шт</w:t>
            </w:r>
          </w:p>
        </w:tc>
      </w:tr>
      <w:tr w:rsidR="007F61F8" w:rsidRPr="007F61F8" w:rsidTr="007F61F8">
        <w:trPr>
          <w:trHeight w:val="411"/>
        </w:trPr>
        <w:tc>
          <w:tcPr>
            <w:tcW w:w="540" w:type="dxa"/>
            <w:tcBorders>
              <w:right w:val="single" w:sz="4" w:space="0" w:color="auto"/>
            </w:tcBorders>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82</w:t>
            </w:r>
          </w:p>
        </w:tc>
        <w:tc>
          <w:tcPr>
            <w:tcW w:w="8896" w:type="dxa"/>
            <w:tcBorders>
              <w:top w:val="single" w:sz="4" w:space="0" w:color="auto"/>
              <w:left w:val="single" w:sz="4" w:space="0" w:color="auto"/>
              <w:bottom w:val="single" w:sz="4" w:space="0" w:color="auto"/>
              <w:right w:val="single" w:sz="4" w:space="0" w:color="auto"/>
            </w:tcBorders>
            <w:shd w:val="clear" w:color="auto" w:fill="auto"/>
            <w:vAlign w:val="center"/>
          </w:tcPr>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Освіжувач повітря Glade, або аналог</w:t>
            </w:r>
          </w:p>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 xml:space="preserve"> (аерозоль)</w:t>
            </w:r>
          </w:p>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ru-RU" w:eastAsia="x-none"/>
              </w:rPr>
            </w:pPr>
            <w:r w:rsidRPr="007F61F8">
              <w:rPr>
                <w:rFonts w:ascii="Times New Roman" w:eastAsia="Times New Roman" w:hAnsi="Times New Roman" w:cs="Times New Roman"/>
                <w:sz w:val="24"/>
                <w:szCs w:val="24"/>
                <w:lang w:val="ru-RU" w:eastAsia="x-none"/>
              </w:rPr>
              <w:t xml:space="preserve">Об'єм: 300 мл... </w:t>
            </w:r>
          </w:p>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ru-RU" w:eastAsia="x-none"/>
              </w:rPr>
            </w:pPr>
            <w:r w:rsidRPr="007F61F8">
              <w:rPr>
                <w:rFonts w:ascii="Times New Roman" w:eastAsia="Times New Roman" w:hAnsi="Times New Roman" w:cs="Times New Roman"/>
                <w:sz w:val="24"/>
                <w:szCs w:val="24"/>
                <w:lang w:val="ru-RU" w:eastAsia="x-none"/>
              </w:rPr>
              <w:t>Аромат в асортименті</w:t>
            </w:r>
          </w:p>
        </w:tc>
        <w:tc>
          <w:tcPr>
            <w:tcW w:w="850" w:type="dxa"/>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шт</w:t>
            </w:r>
          </w:p>
        </w:tc>
      </w:tr>
      <w:tr w:rsidR="007F61F8" w:rsidRPr="007F61F8" w:rsidTr="007F61F8">
        <w:trPr>
          <w:trHeight w:val="411"/>
        </w:trPr>
        <w:tc>
          <w:tcPr>
            <w:tcW w:w="540" w:type="dxa"/>
            <w:tcBorders>
              <w:right w:val="single" w:sz="4" w:space="0" w:color="auto"/>
            </w:tcBorders>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83</w:t>
            </w:r>
          </w:p>
        </w:tc>
        <w:tc>
          <w:tcPr>
            <w:tcW w:w="8896" w:type="dxa"/>
            <w:tcBorders>
              <w:top w:val="nil"/>
              <w:left w:val="single" w:sz="4" w:space="0" w:color="auto"/>
              <w:bottom w:val="single" w:sz="4" w:space="0" w:color="auto"/>
              <w:right w:val="single" w:sz="4" w:space="0" w:color="auto"/>
            </w:tcBorders>
            <w:shd w:val="clear" w:color="auto" w:fill="auto"/>
            <w:vAlign w:val="center"/>
          </w:tcPr>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ru-RU" w:eastAsia="x-none"/>
              </w:rPr>
              <w:t xml:space="preserve">Антибактеріальний очищувач побутових кондиціонерів </w:t>
            </w:r>
            <w:r w:rsidRPr="007F61F8">
              <w:rPr>
                <w:rFonts w:ascii="Times New Roman" w:eastAsia="Times New Roman" w:hAnsi="Times New Roman" w:cs="Times New Roman"/>
                <w:sz w:val="24"/>
                <w:szCs w:val="24"/>
                <w:lang w:val="uk-UA" w:eastAsia="x-none"/>
              </w:rPr>
              <w:t>Domo</w:t>
            </w:r>
            <w:r w:rsidRPr="007F61F8">
              <w:rPr>
                <w:rFonts w:ascii="Times New Roman" w:eastAsia="Times New Roman" w:hAnsi="Times New Roman" w:cs="Times New Roman"/>
                <w:sz w:val="24"/>
                <w:szCs w:val="24"/>
                <w:lang w:val="ru-RU" w:eastAsia="x-none"/>
              </w:rPr>
              <w:t xml:space="preserve">. або аналог. </w:t>
            </w:r>
            <w:r w:rsidRPr="007F61F8">
              <w:rPr>
                <w:rFonts w:ascii="Times New Roman" w:eastAsia="Times New Roman" w:hAnsi="Times New Roman" w:cs="Times New Roman"/>
                <w:sz w:val="24"/>
                <w:szCs w:val="24"/>
                <w:lang w:val="uk-UA" w:eastAsia="x-none"/>
              </w:rPr>
              <w:t>(аерозоль) (комплексний посилений)</w:t>
            </w:r>
          </w:p>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Балон 320 мл</w:t>
            </w:r>
          </w:p>
        </w:tc>
        <w:tc>
          <w:tcPr>
            <w:tcW w:w="850" w:type="dxa"/>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шт</w:t>
            </w:r>
          </w:p>
        </w:tc>
      </w:tr>
      <w:tr w:rsidR="007F61F8" w:rsidRPr="007F61F8" w:rsidTr="007F61F8">
        <w:trPr>
          <w:trHeight w:val="411"/>
        </w:trPr>
        <w:tc>
          <w:tcPr>
            <w:tcW w:w="540" w:type="dxa"/>
            <w:tcBorders>
              <w:right w:val="single" w:sz="4" w:space="0" w:color="auto"/>
            </w:tcBorders>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84</w:t>
            </w:r>
          </w:p>
        </w:tc>
        <w:tc>
          <w:tcPr>
            <w:tcW w:w="8896" w:type="dxa"/>
            <w:tcBorders>
              <w:top w:val="single" w:sz="4" w:space="0" w:color="auto"/>
              <w:left w:val="single" w:sz="4" w:space="0" w:color="auto"/>
              <w:bottom w:val="single" w:sz="4" w:space="0" w:color="auto"/>
              <w:right w:val="single" w:sz="6" w:space="0" w:color="auto"/>
            </w:tcBorders>
            <w:shd w:val="clear" w:color="auto" w:fill="FFFFFF"/>
          </w:tcPr>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ru-RU" w:eastAsia="x-none"/>
              </w:rPr>
            </w:pPr>
            <w:r w:rsidRPr="007F61F8">
              <w:rPr>
                <w:rFonts w:ascii="Times New Roman" w:eastAsia="Times New Roman" w:hAnsi="Times New Roman" w:cs="Times New Roman"/>
                <w:sz w:val="24"/>
                <w:szCs w:val="24"/>
                <w:lang w:val="ru-RU" w:eastAsia="x-none"/>
              </w:rPr>
              <w:t xml:space="preserve">Рушник махровий для обличчя 50х70 (колір синій) </w:t>
            </w:r>
          </w:p>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Щільність 450-550 г/м2 :100%  бавовна.</w:t>
            </w:r>
          </w:p>
        </w:tc>
        <w:tc>
          <w:tcPr>
            <w:tcW w:w="850" w:type="dxa"/>
            <w:shd w:val="clear" w:color="auto" w:fill="auto"/>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шт.</w:t>
            </w:r>
          </w:p>
        </w:tc>
      </w:tr>
      <w:tr w:rsidR="007F61F8" w:rsidRPr="007F61F8" w:rsidTr="007F61F8">
        <w:trPr>
          <w:trHeight w:val="411"/>
        </w:trPr>
        <w:tc>
          <w:tcPr>
            <w:tcW w:w="540" w:type="dxa"/>
            <w:tcBorders>
              <w:right w:val="single" w:sz="4" w:space="0" w:color="auto"/>
            </w:tcBorders>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85</w:t>
            </w:r>
          </w:p>
        </w:tc>
        <w:tc>
          <w:tcPr>
            <w:tcW w:w="8896" w:type="dxa"/>
            <w:tcBorders>
              <w:top w:val="single" w:sz="4" w:space="0" w:color="auto"/>
              <w:left w:val="single" w:sz="4" w:space="0" w:color="auto"/>
              <w:bottom w:val="single" w:sz="4" w:space="0" w:color="auto"/>
              <w:right w:val="single" w:sz="6" w:space="0" w:color="auto"/>
            </w:tcBorders>
            <w:shd w:val="clear" w:color="auto" w:fill="FFFFFF"/>
          </w:tcPr>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ru-RU" w:eastAsia="x-none"/>
              </w:rPr>
            </w:pPr>
            <w:r w:rsidRPr="007F61F8">
              <w:rPr>
                <w:rFonts w:ascii="Times New Roman" w:eastAsia="Times New Roman" w:hAnsi="Times New Roman" w:cs="Times New Roman"/>
                <w:sz w:val="24"/>
                <w:szCs w:val="24"/>
                <w:lang w:val="ru-RU" w:eastAsia="x-none"/>
              </w:rPr>
              <w:t>Рушник махровий 140 х70 (колір синій)</w:t>
            </w:r>
          </w:p>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Щільність 450-550 г/м2 :100%  бавовна</w:t>
            </w:r>
          </w:p>
        </w:tc>
        <w:tc>
          <w:tcPr>
            <w:tcW w:w="850" w:type="dxa"/>
            <w:shd w:val="clear" w:color="auto" w:fill="auto"/>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шт</w:t>
            </w:r>
          </w:p>
        </w:tc>
      </w:tr>
      <w:tr w:rsidR="007F61F8" w:rsidRPr="007F61F8" w:rsidTr="007F61F8">
        <w:trPr>
          <w:trHeight w:val="411"/>
        </w:trPr>
        <w:tc>
          <w:tcPr>
            <w:tcW w:w="540" w:type="dxa"/>
            <w:tcBorders>
              <w:right w:val="single" w:sz="4" w:space="0" w:color="auto"/>
            </w:tcBorders>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86</w:t>
            </w:r>
          </w:p>
        </w:tc>
        <w:tc>
          <w:tcPr>
            <w:tcW w:w="8896" w:type="dxa"/>
            <w:tcBorders>
              <w:top w:val="single" w:sz="4" w:space="0" w:color="auto"/>
              <w:left w:val="single" w:sz="4" w:space="0" w:color="auto"/>
              <w:bottom w:val="single" w:sz="4" w:space="0" w:color="auto"/>
              <w:right w:val="single" w:sz="6" w:space="0" w:color="auto"/>
            </w:tcBorders>
            <w:shd w:val="clear" w:color="auto" w:fill="FFFFFF"/>
          </w:tcPr>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ru-RU" w:eastAsia="x-none"/>
              </w:rPr>
            </w:pPr>
            <w:r w:rsidRPr="007F61F8">
              <w:rPr>
                <w:rFonts w:ascii="Times New Roman" w:eastAsia="Times New Roman" w:hAnsi="Times New Roman" w:cs="Times New Roman"/>
                <w:sz w:val="24"/>
                <w:szCs w:val="24"/>
                <w:lang w:val="ru-RU" w:eastAsia="x-none"/>
              </w:rPr>
              <w:t>Подушки перо (70х70) набивна ткань, 100% бавовна, тік.</w:t>
            </w:r>
          </w:p>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ru-RU" w:eastAsia="x-none"/>
              </w:rPr>
            </w:pPr>
            <w:r w:rsidRPr="007F61F8">
              <w:rPr>
                <w:rFonts w:ascii="Times New Roman" w:eastAsia="Times New Roman" w:hAnsi="Times New Roman" w:cs="Times New Roman"/>
                <w:sz w:val="24"/>
                <w:szCs w:val="24"/>
                <w:lang w:val="ru-RU" w:eastAsia="x-none"/>
              </w:rPr>
              <w:t>Наповнювач з гусячого або курячого пуху та мілкого пера.</w:t>
            </w:r>
          </w:p>
        </w:tc>
        <w:tc>
          <w:tcPr>
            <w:tcW w:w="850" w:type="dxa"/>
            <w:shd w:val="clear" w:color="auto" w:fill="auto"/>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шт</w:t>
            </w:r>
          </w:p>
        </w:tc>
      </w:tr>
      <w:tr w:rsidR="007F61F8" w:rsidRPr="007F61F8" w:rsidTr="007F61F8">
        <w:trPr>
          <w:trHeight w:val="411"/>
        </w:trPr>
        <w:tc>
          <w:tcPr>
            <w:tcW w:w="540" w:type="dxa"/>
            <w:tcBorders>
              <w:right w:val="single" w:sz="4" w:space="0" w:color="auto"/>
            </w:tcBorders>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87</w:t>
            </w:r>
          </w:p>
        </w:tc>
        <w:tc>
          <w:tcPr>
            <w:tcW w:w="8896" w:type="dxa"/>
            <w:tcBorders>
              <w:top w:val="single" w:sz="4" w:space="0" w:color="auto"/>
              <w:left w:val="single" w:sz="4" w:space="0" w:color="auto"/>
              <w:bottom w:val="single" w:sz="4" w:space="0" w:color="auto"/>
              <w:right w:val="single" w:sz="6" w:space="0" w:color="auto"/>
            </w:tcBorders>
            <w:shd w:val="clear" w:color="auto" w:fill="FFFFFF"/>
          </w:tcPr>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ru-RU" w:eastAsia="x-none"/>
              </w:rPr>
            </w:pPr>
            <w:r w:rsidRPr="007F61F8">
              <w:rPr>
                <w:rFonts w:ascii="Times New Roman" w:eastAsia="Times New Roman" w:hAnsi="Times New Roman" w:cs="Times New Roman"/>
                <w:sz w:val="24"/>
                <w:szCs w:val="24"/>
                <w:lang w:val="ru-RU" w:eastAsia="x-none"/>
              </w:rPr>
              <w:t xml:space="preserve">Ковдра напіввавона (2,05х1,40) </w:t>
            </w:r>
          </w:p>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ru-RU" w:eastAsia="x-none"/>
              </w:rPr>
            </w:pPr>
            <w:r w:rsidRPr="007F61F8">
              <w:rPr>
                <w:rFonts w:ascii="Times New Roman" w:eastAsia="Times New Roman" w:hAnsi="Times New Roman" w:cs="Times New Roman"/>
                <w:sz w:val="24"/>
                <w:szCs w:val="24"/>
                <w:lang w:val="ru-RU" w:eastAsia="x-none"/>
              </w:rPr>
              <w:lastRenderedPageBreak/>
              <w:t>Склад тканини-  вовна/акрил.</w:t>
            </w:r>
          </w:p>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Щільніст -350 -450 г/м2</w:t>
            </w:r>
          </w:p>
        </w:tc>
        <w:tc>
          <w:tcPr>
            <w:tcW w:w="850" w:type="dxa"/>
            <w:shd w:val="clear" w:color="auto" w:fill="auto"/>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lastRenderedPageBreak/>
              <w:t>шт</w:t>
            </w:r>
          </w:p>
        </w:tc>
      </w:tr>
      <w:tr w:rsidR="007F61F8" w:rsidRPr="007F61F8" w:rsidTr="007F61F8">
        <w:trPr>
          <w:trHeight w:val="411"/>
        </w:trPr>
        <w:tc>
          <w:tcPr>
            <w:tcW w:w="540" w:type="dxa"/>
            <w:tcBorders>
              <w:right w:val="single" w:sz="4" w:space="0" w:color="auto"/>
            </w:tcBorders>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88</w:t>
            </w:r>
          </w:p>
        </w:tc>
        <w:tc>
          <w:tcPr>
            <w:tcW w:w="8896" w:type="dxa"/>
            <w:tcBorders>
              <w:top w:val="single" w:sz="4" w:space="0" w:color="auto"/>
              <w:left w:val="single" w:sz="4" w:space="0" w:color="auto"/>
              <w:bottom w:val="single" w:sz="4" w:space="0" w:color="auto"/>
              <w:right w:val="single" w:sz="6" w:space="0" w:color="auto"/>
            </w:tcBorders>
            <w:shd w:val="clear" w:color="auto" w:fill="FFFFFF"/>
            <w:vAlign w:val="center"/>
          </w:tcPr>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ru-RU" w:eastAsia="x-none"/>
              </w:rPr>
            </w:pPr>
            <w:r w:rsidRPr="007F61F8">
              <w:rPr>
                <w:rFonts w:ascii="Times New Roman" w:eastAsia="Times New Roman" w:hAnsi="Times New Roman" w:cs="Times New Roman"/>
                <w:sz w:val="24"/>
                <w:szCs w:val="24"/>
                <w:lang w:val="ru-RU" w:eastAsia="x-none"/>
              </w:rPr>
              <w:t>Покривало гобеленове (2,12х1,80)</w:t>
            </w:r>
          </w:p>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ru-RU" w:eastAsia="x-none"/>
              </w:rPr>
            </w:pPr>
            <w:r w:rsidRPr="007F61F8">
              <w:rPr>
                <w:rFonts w:ascii="Times New Roman" w:eastAsia="Times New Roman" w:hAnsi="Times New Roman" w:cs="Times New Roman"/>
                <w:sz w:val="24"/>
                <w:szCs w:val="24"/>
                <w:lang w:val="ru-RU" w:eastAsia="x-none"/>
              </w:rPr>
              <w:t>Склад тканини –бав/пе</w:t>
            </w:r>
          </w:p>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Щільніст -280-290 г/м2</w:t>
            </w:r>
          </w:p>
        </w:tc>
        <w:tc>
          <w:tcPr>
            <w:tcW w:w="850" w:type="dxa"/>
            <w:shd w:val="clear" w:color="auto" w:fill="auto"/>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шт</w:t>
            </w:r>
          </w:p>
        </w:tc>
      </w:tr>
      <w:tr w:rsidR="007F61F8" w:rsidRPr="007F61F8" w:rsidTr="007F61F8">
        <w:trPr>
          <w:trHeight w:val="411"/>
        </w:trPr>
        <w:tc>
          <w:tcPr>
            <w:tcW w:w="540" w:type="dxa"/>
            <w:tcBorders>
              <w:right w:val="single" w:sz="4" w:space="0" w:color="auto"/>
            </w:tcBorders>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89</w:t>
            </w:r>
          </w:p>
        </w:tc>
        <w:tc>
          <w:tcPr>
            <w:tcW w:w="8896" w:type="dxa"/>
            <w:tcBorders>
              <w:top w:val="single" w:sz="4" w:space="0" w:color="auto"/>
              <w:left w:val="single" w:sz="4" w:space="0" w:color="auto"/>
              <w:bottom w:val="single" w:sz="4" w:space="0" w:color="auto"/>
              <w:right w:val="single" w:sz="6" w:space="0" w:color="auto"/>
            </w:tcBorders>
            <w:shd w:val="clear" w:color="auto" w:fill="FFFFFF"/>
            <w:vAlign w:val="center"/>
          </w:tcPr>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ru-RU" w:eastAsia="x-none"/>
              </w:rPr>
            </w:pPr>
            <w:r w:rsidRPr="007F61F8">
              <w:rPr>
                <w:rFonts w:ascii="Times New Roman" w:eastAsia="Times New Roman" w:hAnsi="Times New Roman" w:cs="Times New Roman"/>
                <w:sz w:val="24"/>
                <w:szCs w:val="24"/>
                <w:lang w:val="ru-RU" w:eastAsia="x-none"/>
              </w:rPr>
              <w:t>Тюль «Шифон» ширина- 3,0м; висота- 2,20м</w:t>
            </w:r>
          </w:p>
        </w:tc>
        <w:tc>
          <w:tcPr>
            <w:tcW w:w="850" w:type="dxa"/>
            <w:shd w:val="clear" w:color="auto" w:fill="auto"/>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шт</w:t>
            </w:r>
          </w:p>
        </w:tc>
      </w:tr>
      <w:tr w:rsidR="007F61F8" w:rsidRPr="007F61F8" w:rsidTr="007F61F8">
        <w:trPr>
          <w:trHeight w:val="411"/>
        </w:trPr>
        <w:tc>
          <w:tcPr>
            <w:tcW w:w="540" w:type="dxa"/>
            <w:tcBorders>
              <w:right w:val="single" w:sz="4" w:space="0" w:color="auto"/>
            </w:tcBorders>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90</w:t>
            </w:r>
          </w:p>
        </w:tc>
        <w:tc>
          <w:tcPr>
            <w:tcW w:w="8896" w:type="dxa"/>
            <w:tcBorders>
              <w:top w:val="single" w:sz="4" w:space="0" w:color="auto"/>
              <w:left w:val="single" w:sz="4" w:space="0" w:color="auto"/>
              <w:bottom w:val="single" w:sz="4" w:space="0" w:color="auto"/>
              <w:right w:val="single" w:sz="6" w:space="0" w:color="auto"/>
            </w:tcBorders>
            <w:shd w:val="clear" w:color="auto" w:fill="FFFFFF"/>
            <w:vAlign w:val="center"/>
          </w:tcPr>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ru-RU" w:eastAsia="x-none"/>
              </w:rPr>
            </w:pPr>
            <w:proofErr w:type="gramStart"/>
            <w:r w:rsidRPr="007F61F8">
              <w:rPr>
                <w:rFonts w:ascii="Times New Roman" w:eastAsia="Times New Roman" w:hAnsi="Times New Roman" w:cs="Times New Roman"/>
                <w:sz w:val="24"/>
                <w:szCs w:val="24"/>
                <w:lang w:val="ru-RU" w:eastAsia="x-none"/>
              </w:rPr>
              <w:t>Штори  ширина</w:t>
            </w:r>
            <w:proofErr w:type="gramEnd"/>
            <w:r w:rsidRPr="007F61F8">
              <w:rPr>
                <w:rFonts w:ascii="Times New Roman" w:eastAsia="Times New Roman" w:hAnsi="Times New Roman" w:cs="Times New Roman"/>
                <w:sz w:val="24"/>
                <w:szCs w:val="24"/>
                <w:lang w:val="ru-RU" w:eastAsia="x-none"/>
              </w:rPr>
              <w:t>- 1,50м; висота- 2,20м (колір бежевий)</w:t>
            </w:r>
          </w:p>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ru-RU" w:eastAsia="x-none"/>
              </w:rPr>
              <w:t xml:space="preserve"> </w:t>
            </w:r>
            <w:r w:rsidRPr="007F61F8">
              <w:rPr>
                <w:rFonts w:ascii="Times New Roman" w:eastAsia="Times New Roman" w:hAnsi="Times New Roman" w:cs="Times New Roman"/>
                <w:sz w:val="24"/>
                <w:szCs w:val="24"/>
                <w:lang w:val="uk-UA" w:eastAsia="x-none"/>
              </w:rPr>
              <w:t xml:space="preserve">Поліестер-щільність 260-300 г/м2 </w:t>
            </w:r>
          </w:p>
        </w:tc>
        <w:tc>
          <w:tcPr>
            <w:tcW w:w="850" w:type="dxa"/>
            <w:shd w:val="clear" w:color="auto" w:fill="auto"/>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шт</w:t>
            </w:r>
          </w:p>
        </w:tc>
      </w:tr>
      <w:tr w:rsidR="007F61F8" w:rsidRPr="007F61F8" w:rsidTr="007F61F8">
        <w:trPr>
          <w:trHeight w:val="411"/>
        </w:trPr>
        <w:tc>
          <w:tcPr>
            <w:tcW w:w="540" w:type="dxa"/>
            <w:tcBorders>
              <w:right w:val="single" w:sz="4" w:space="0" w:color="auto"/>
            </w:tcBorders>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91</w:t>
            </w:r>
          </w:p>
        </w:tc>
        <w:tc>
          <w:tcPr>
            <w:tcW w:w="8896" w:type="dxa"/>
            <w:tcBorders>
              <w:top w:val="single" w:sz="4" w:space="0" w:color="auto"/>
              <w:left w:val="single" w:sz="4" w:space="0" w:color="auto"/>
              <w:bottom w:val="single" w:sz="4" w:space="0" w:color="auto"/>
              <w:right w:val="single" w:sz="6" w:space="0" w:color="auto"/>
            </w:tcBorders>
            <w:shd w:val="clear" w:color="auto" w:fill="FFFFFF"/>
            <w:vAlign w:val="center"/>
          </w:tcPr>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ru-RU" w:eastAsia="x-none"/>
              </w:rPr>
            </w:pPr>
            <w:r w:rsidRPr="007F61F8">
              <w:rPr>
                <w:rFonts w:ascii="Times New Roman" w:eastAsia="Times New Roman" w:hAnsi="Times New Roman" w:cs="Times New Roman"/>
                <w:sz w:val="24"/>
                <w:szCs w:val="24"/>
                <w:lang w:val="ru-RU" w:eastAsia="x-none"/>
              </w:rPr>
              <w:t>Комплект штор з ламбрекеном висота-2,20</w:t>
            </w:r>
            <w:proofErr w:type="gramStart"/>
            <w:r w:rsidRPr="007F61F8">
              <w:rPr>
                <w:rFonts w:ascii="Times New Roman" w:eastAsia="Times New Roman" w:hAnsi="Times New Roman" w:cs="Times New Roman"/>
                <w:sz w:val="24"/>
                <w:szCs w:val="24"/>
                <w:lang w:val="ru-RU" w:eastAsia="x-none"/>
              </w:rPr>
              <w:t>м;ширина</w:t>
            </w:r>
            <w:proofErr w:type="gramEnd"/>
            <w:r w:rsidRPr="007F61F8">
              <w:rPr>
                <w:rFonts w:ascii="Times New Roman" w:eastAsia="Times New Roman" w:hAnsi="Times New Roman" w:cs="Times New Roman"/>
                <w:sz w:val="24"/>
                <w:szCs w:val="24"/>
                <w:lang w:val="ru-RU" w:eastAsia="x-none"/>
              </w:rPr>
              <w:t xml:space="preserve"> 2,80м (колір бежевий) тканина -жаккард  порт'ерний Щільність-200-250 г/м²</w:t>
            </w:r>
          </w:p>
          <w:p w:rsidR="007F61F8" w:rsidRPr="007F61F8" w:rsidRDefault="007F61F8" w:rsidP="007F61F8">
            <w:pPr>
              <w:tabs>
                <w:tab w:val="left" w:pos="2266"/>
              </w:tabs>
              <w:spacing w:after="0" w:line="240" w:lineRule="auto"/>
              <w:rPr>
                <w:rFonts w:ascii="Times New Roman" w:eastAsia="Times New Roman" w:hAnsi="Times New Roman" w:cs="Times New Roman"/>
                <w:sz w:val="24"/>
                <w:szCs w:val="24"/>
                <w:lang w:val="ru-RU" w:eastAsia="x-none"/>
              </w:rPr>
            </w:pPr>
            <w:r w:rsidRPr="007F61F8">
              <w:rPr>
                <w:rFonts w:ascii="Times New Roman" w:eastAsia="Times New Roman" w:hAnsi="Times New Roman" w:cs="Times New Roman"/>
                <w:sz w:val="24"/>
                <w:szCs w:val="24"/>
                <w:lang w:val="ru-RU" w:eastAsia="x-none"/>
              </w:rPr>
              <w:t>В комплект входить  ламбрекен, дві штори, два підхвата</w:t>
            </w:r>
          </w:p>
        </w:tc>
        <w:tc>
          <w:tcPr>
            <w:tcW w:w="850" w:type="dxa"/>
            <w:shd w:val="clear" w:color="auto" w:fill="auto"/>
            <w:vAlign w:val="center"/>
          </w:tcPr>
          <w:p w:rsidR="007F61F8" w:rsidRPr="007F61F8" w:rsidRDefault="007F61F8" w:rsidP="007F61F8">
            <w:pPr>
              <w:tabs>
                <w:tab w:val="left" w:pos="2266"/>
              </w:tabs>
              <w:spacing w:after="0" w:line="240" w:lineRule="auto"/>
              <w:jc w:val="center"/>
              <w:rPr>
                <w:rFonts w:ascii="Times New Roman" w:eastAsia="Times New Roman" w:hAnsi="Times New Roman" w:cs="Times New Roman"/>
                <w:sz w:val="24"/>
                <w:szCs w:val="24"/>
                <w:lang w:val="uk-UA" w:eastAsia="x-none"/>
              </w:rPr>
            </w:pPr>
            <w:r w:rsidRPr="007F61F8">
              <w:rPr>
                <w:rFonts w:ascii="Times New Roman" w:eastAsia="Times New Roman" w:hAnsi="Times New Roman" w:cs="Times New Roman"/>
                <w:sz w:val="24"/>
                <w:szCs w:val="24"/>
                <w:lang w:val="uk-UA" w:eastAsia="x-none"/>
              </w:rPr>
              <w:t>шт</w:t>
            </w:r>
          </w:p>
        </w:tc>
      </w:tr>
    </w:tbl>
    <w:p w:rsidR="007F61F8" w:rsidRPr="007F61F8" w:rsidRDefault="007F61F8" w:rsidP="007F61F8">
      <w:pPr>
        <w:spacing w:before="240" w:after="60" w:line="240" w:lineRule="auto"/>
        <w:jc w:val="center"/>
        <w:outlineLvl w:val="4"/>
        <w:rPr>
          <w:rFonts w:ascii="Times New Roman" w:eastAsia="Times New Roman" w:hAnsi="Times New Roman" w:cs="Times New Roman"/>
          <w:b/>
          <w:bCs/>
          <w:i/>
          <w:iCs/>
          <w:noProof/>
          <w:sz w:val="26"/>
          <w:szCs w:val="26"/>
          <w:lang w:val="uk-UA" w:eastAsia="ru-RU"/>
        </w:rPr>
      </w:pPr>
      <w:r w:rsidRPr="007F61F8">
        <w:rPr>
          <w:rFonts w:ascii="Times New Roman" w:eastAsia="Times New Roman" w:hAnsi="Times New Roman" w:cs="Times New Roman"/>
          <w:b/>
          <w:bCs/>
          <w:i/>
          <w:iCs/>
          <w:noProof/>
          <w:sz w:val="26"/>
          <w:szCs w:val="26"/>
          <w:lang w:val="uk-UA" w:eastAsia="ru-RU"/>
        </w:rPr>
        <w:t>ПІДПИСИ СТОРІН:</w:t>
      </w:r>
    </w:p>
    <w:tbl>
      <w:tblPr>
        <w:tblW w:w="0" w:type="auto"/>
        <w:tblInd w:w="108" w:type="dxa"/>
        <w:tblLayout w:type="fixed"/>
        <w:tblLook w:val="00A0" w:firstRow="1" w:lastRow="0" w:firstColumn="1" w:lastColumn="0" w:noHBand="0" w:noVBand="0"/>
      </w:tblPr>
      <w:tblGrid>
        <w:gridCol w:w="4819"/>
        <w:gridCol w:w="4820"/>
      </w:tblGrid>
      <w:tr w:rsidR="007F61F8" w:rsidRPr="007F61F8" w:rsidTr="007F61F8">
        <w:tc>
          <w:tcPr>
            <w:tcW w:w="4819" w:type="dxa"/>
          </w:tcPr>
          <w:p w:rsidR="007F61F8" w:rsidRPr="007F61F8" w:rsidRDefault="007F61F8" w:rsidP="007F61F8">
            <w:pPr>
              <w:spacing w:after="0" w:line="240" w:lineRule="auto"/>
              <w:jc w:val="center"/>
              <w:rPr>
                <w:rFonts w:ascii="Times New Roman" w:eastAsia="Times New Roman" w:hAnsi="Times New Roman" w:cs="Times New Roman"/>
                <w:b/>
                <w:bCs/>
                <w:noProof/>
                <w:sz w:val="26"/>
                <w:szCs w:val="26"/>
                <w:lang w:val="uk-UA" w:eastAsia="ru-RU"/>
              </w:rPr>
            </w:pPr>
            <w:r w:rsidRPr="007F61F8">
              <w:rPr>
                <w:rFonts w:ascii="Times New Roman" w:eastAsia="Times New Roman" w:hAnsi="Times New Roman" w:cs="Times New Roman"/>
                <w:b/>
                <w:bCs/>
                <w:noProof/>
                <w:sz w:val="26"/>
                <w:szCs w:val="26"/>
                <w:lang w:val="uk-UA" w:eastAsia="ru-RU"/>
              </w:rPr>
              <w:t>Покупець:</w:t>
            </w:r>
          </w:p>
        </w:tc>
        <w:tc>
          <w:tcPr>
            <w:tcW w:w="4820" w:type="dxa"/>
          </w:tcPr>
          <w:p w:rsidR="007F61F8" w:rsidRPr="007F61F8" w:rsidRDefault="007F61F8" w:rsidP="007F61F8">
            <w:pPr>
              <w:spacing w:after="0" w:line="240" w:lineRule="auto"/>
              <w:jc w:val="center"/>
              <w:rPr>
                <w:rFonts w:ascii="Times New Roman" w:eastAsia="Times New Roman" w:hAnsi="Times New Roman" w:cs="Times New Roman"/>
                <w:b/>
                <w:bCs/>
                <w:noProof/>
                <w:sz w:val="26"/>
                <w:szCs w:val="26"/>
                <w:lang w:val="uk-UA" w:eastAsia="ru-RU"/>
              </w:rPr>
            </w:pPr>
            <w:r w:rsidRPr="007F61F8">
              <w:rPr>
                <w:rFonts w:ascii="Times New Roman" w:eastAsia="Times New Roman" w:hAnsi="Times New Roman" w:cs="Times New Roman"/>
                <w:b/>
                <w:bCs/>
                <w:noProof/>
                <w:sz w:val="26"/>
                <w:szCs w:val="26"/>
                <w:lang w:val="uk-UA" w:eastAsia="ru-RU"/>
              </w:rPr>
              <w:t xml:space="preserve"> Постачальник:</w:t>
            </w:r>
          </w:p>
        </w:tc>
      </w:tr>
    </w:tbl>
    <w:p w:rsidR="007F61F8" w:rsidRPr="007F61F8" w:rsidRDefault="007F61F8" w:rsidP="007F61F8">
      <w:pPr>
        <w:spacing w:after="0" w:line="240" w:lineRule="auto"/>
        <w:rPr>
          <w:rFonts w:ascii="Times New Roman" w:eastAsia="Times New Roman" w:hAnsi="Times New Roman" w:cs="Times New Roman"/>
          <w:sz w:val="24"/>
          <w:szCs w:val="24"/>
          <w:lang w:val="uk-UA" w:eastAsia="ru-RU"/>
        </w:rPr>
      </w:pPr>
    </w:p>
    <w:tbl>
      <w:tblPr>
        <w:tblW w:w="9540" w:type="dxa"/>
        <w:tblInd w:w="108" w:type="dxa"/>
        <w:tblLayout w:type="fixed"/>
        <w:tblLook w:val="00A0" w:firstRow="1" w:lastRow="0" w:firstColumn="1" w:lastColumn="0" w:noHBand="0" w:noVBand="0"/>
      </w:tblPr>
      <w:tblGrid>
        <w:gridCol w:w="4860"/>
        <w:gridCol w:w="4680"/>
      </w:tblGrid>
      <w:tr w:rsidR="007F61F8" w:rsidRPr="007F61F8" w:rsidTr="007F61F8">
        <w:trPr>
          <w:trHeight w:val="676"/>
        </w:trPr>
        <w:tc>
          <w:tcPr>
            <w:tcW w:w="4860" w:type="dxa"/>
          </w:tcPr>
          <w:p w:rsidR="007F61F8" w:rsidRPr="007F61F8" w:rsidRDefault="007F61F8" w:rsidP="007F61F8">
            <w:pPr>
              <w:spacing w:after="0" w:line="240" w:lineRule="auto"/>
              <w:jc w:val="center"/>
              <w:rPr>
                <w:rFonts w:ascii="Times New Roman" w:eastAsia="Times New Roman" w:hAnsi="Times New Roman" w:cs="Times New Roman"/>
                <w:noProof/>
                <w:sz w:val="27"/>
                <w:szCs w:val="27"/>
                <w:lang w:val="uk-UA" w:eastAsia="ru-RU"/>
              </w:rPr>
            </w:pPr>
          </w:p>
          <w:p w:rsidR="007F61F8" w:rsidRPr="007F61F8" w:rsidRDefault="007F61F8" w:rsidP="007F61F8">
            <w:pPr>
              <w:spacing w:after="0" w:line="240" w:lineRule="auto"/>
              <w:rPr>
                <w:rFonts w:ascii="Times New Roman" w:eastAsia="Times New Roman" w:hAnsi="Times New Roman" w:cs="Times New Roman"/>
                <w:noProof/>
                <w:sz w:val="27"/>
                <w:szCs w:val="27"/>
                <w:lang w:val="uk-UA" w:eastAsia="ru-RU"/>
              </w:rPr>
            </w:pPr>
            <w:r w:rsidRPr="007F61F8">
              <w:rPr>
                <w:rFonts w:ascii="Times New Roman" w:eastAsia="Times New Roman" w:hAnsi="Times New Roman" w:cs="Times New Roman"/>
                <w:noProof/>
                <w:sz w:val="27"/>
                <w:szCs w:val="27"/>
                <w:lang w:val="uk-UA" w:eastAsia="ru-RU"/>
              </w:rPr>
              <w:t xml:space="preserve">         ______________________ </w:t>
            </w:r>
          </w:p>
          <w:p w:rsidR="007F61F8" w:rsidRPr="007F61F8" w:rsidRDefault="007F61F8" w:rsidP="007F61F8">
            <w:pPr>
              <w:spacing w:after="0" w:line="240" w:lineRule="auto"/>
              <w:rPr>
                <w:rFonts w:ascii="Times New Roman" w:eastAsia="Times New Roman" w:hAnsi="Times New Roman" w:cs="Times New Roman"/>
                <w:noProof/>
                <w:sz w:val="27"/>
                <w:szCs w:val="27"/>
                <w:lang w:val="uk-UA" w:eastAsia="ru-RU"/>
              </w:rPr>
            </w:pPr>
            <w:r w:rsidRPr="007F61F8">
              <w:rPr>
                <w:rFonts w:ascii="Times New Roman" w:eastAsia="Times New Roman" w:hAnsi="Times New Roman" w:cs="Times New Roman"/>
                <w:noProof/>
                <w:sz w:val="27"/>
                <w:szCs w:val="27"/>
                <w:lang w:val="uk-UA" w:eastAsia="ru-RU"/>
              </w:rPr>
              <w:t>М.П.</w:t>
            </w:r>
          </w:p>
        </w:tc>
        <w:tc>
          <w:tcPr>
            <w:tcW w:w="4680" w:type="dxa"/>
          </w:tcPr>
          <w:p w:rsidR="007F61F8" w:rsidRPr="007F61F8" w:rsidRDefault="007F61F8" w:rsidP="007F61F8">
            <w:pPr>
              <w:spacing w:after="0" w:line="240" w:lineRule="auto"/>
              <w:ind w:right="33"/>
              <w:jc w:val="center"/>
              <w:rPr>
                <w:rFonts w:ascii="Times New Roman" w:eastAsia="Times New Roman" w:hAnsi="Times New Roman" w:cs="Times New Roman"/>
                <w:noProof/>
                <w:sz w:val="27"/>
                <w:szCs w:val="27"/>
                <w:lang w:val="uk-UA" w:eastAsia="ru-RU"/>
              </w:rPr>
            </w:pPr>
          </w:p>
          <w:p w:rsidR="007F61F8" w:rsidRPr="007F61F8" w:rsidRDefault="007F61F8" w:rsidP="007F61F8">
            <w:pPr>
              <w:spacing w:after="0" w:line="240" w:lineRule="auto"/>
              <w:ind w:right="33"/>
              <w:jc w:val="center"/>
              <w:rPr>
                <w:rFonts w:ascii="Times New Roman" w:eastAsia="Times New Roman" w:hAnsi="Times New Roman" w:cs="Times New Roman"/>
                <w:noProof/>
                <w:sz w:val="27"/>
                <w:szCs w:val="27"/>
                <w:lang w:val="uk-UA" w:eastAsia="ru-RU"/>
              </w:rPr>
            </w:pPr>
            <w:r w:rsidRPr="007F61F8">
              <w:rPr>
                <w:rFonts w:ascii="Times New Roman" w:eastAsia="Times New Roman" w:hAnsi="Times New Roman" w:cs="Times New Roman"/>
                <w:noProof/>
                <w:sz w:val="27"/>
                <w:szCs w:val="27"/>
                <w:lang w:val="uk-UA" w:eastAsia="ru-RU"/>
              </w:rPr>
              <w:t>________________________</w:t>
            </w:r>
          </w:p>
          <w:p w:rsidR="007F61F8" w:rsidRPr="007F61F8" w:rsidRDefault="007F61F8" w:rsidP="007F61F8">
            <w:pPr>
              <w:spacing w:after="0" w:line="240" w:lineRule="auto"/>
              <w:ind w:right="33"/>
              <w:rPr>
                <w:rFonts w:ascii="Times New Roman" w:eastAsia="Times New Roman" w:hAnsi="Times New Roman" w:cs="Times New Roman"/>
                <w:noProof/>
                <w:sz w:val="27"/>
                <w:szCs w:val="27"/>
                <w:lang w:val="uk-UA" w:eastAsia="ru-RU"/>
              </w:rPr>
            </w:pPr>
            <w:r w:rsidRPr="007F61F8">
              <w:rPr>
                <w:rFonts w:ascii="Times New Roman" w:eastAsia="Times New Roman" w:hAnsi="Times New Roman" w:cs="Times New Roman"/>
                <w:noProof/>
                <w:sz w:val="27"/>
                <w:szCs w:val="27"/>
                <w:lang w:val="uk-UA" w:eastAsia="ru-RU"/>
              </w:rPr>
              <w:t>М.П.</w:t>
            </w:r>
          </w:p>
        </w:tc>
      </w:tr>
    </w:tbl>
    <w:p w:rsidR="007F61F8" w:rsidRPr="007F61F8" w:rsidRDefault="007F61F8" w:rsidP="007F61F8">
      <w:pPr>
        <w:spacing w:after="0" w:line="240" w:lineRule="auto"/>
        <w:rPr>
          <w:rFonts w:ascii="Times New Roman" w:eastAsia="Times New Roman" w:hAnsi="Times New Roman" w:cs="Times New Roman"/>
          <w:sz w:val="24"/>
          <w:szCs w:val="24"/>
          <w:lang w:val="ru-RU" w:eastAsia="x-none"/>
        </w:rPr>
      </w:pPr>
    </w:p>
    <w:p w:rsidR="007F61F8" w:rsidRPr="007F61F8" w:rsidRDefault="007F61F8" w:rsidP="007F61F8">
      <w:pPr>
        <w:spacing w:after="0" w:line="240" w:lineRule="auto"/>
        <w:rPr>
          <w:rFonts w:ascii="Times New Roman" w:eastAsia="Times New Roman" w:hAnsi="Times New Roman" w:cs="Times New Roman"/>
          <w:sz w:val="24"/>
          <w:szCs w:val="24"/>
          <w:lang w:val="uk-UA" w:eastAsia="ru-RU"/>
        </w:rPr>
      </w:pPr>
    </w:p>
    <w:p w:rsidR="00432A80" w:rsidRPr="00432A80" w:rsidRDefault="00432A80" w:rsidP="007F61F8">
      <w:pPr>
        <w:autoSpaceDE w:val="0"/>
        <w:autoSpaceDN w:val="0"/>
        <w:adjustRightInd w:val="0"/>
        <w:jc w:val="center"/>
        <w:rPr>
          <w:rFonts w:ascii="Times New Roman" w:eastAsia="Times New Roman" w:hAnsi="Times New Roman" w:cs="Times New Roman"/>
          <w:b/>
          <w:sz w:val="28"/>
          <w:szCs w:val="28"/>
          <w:lang w:val="x-none" w:eastAsia="ru-RU"/>
        </w:rPr>
      </w:pPr>
    </w:p>
    <w:p w:rsidR="00432A80" w:rsidRPr="00432A80" w:rsidRDefault="00432A80" w:rsidP="00432A80">
      <w:pPr>
        <w:shd w:val="clear" w:color="auto" w:fill="FFFFFF"/>
        <w:spacing w:after="0" w:line="240" w:lineRule="auto"/>
        <w:textAlignment w:val="baseline"/>
        <w:rPr>
          <w:rFonts w:ascii="Times New Roman" w:eastAsia="Times New Roman" w:hAnsi="Times New Roman" w:cs="Times New Roman"/>
          <w:sz w:val="24"/>
          <w:szCs w:val="24"/>
          <w:lang w:val="uk-UA" w:eastAsia="ru-RU"/>
        </w:rPr>
      </w:pPr>
    </w:p>
    <w:p w:rsidR="00432A80" w:rsidRPr="00432A80" w:rsidRDefault="00432A80" w:rsidP="00432A80">
      <w:pPr>
        <w:spacing w:after="0" w:line="240" w:lineRule="auto"/>
        <w:jc w:val="both"/>
        <w:rPr>
          <w:rFonts w:ascii="Times New Roman" w:eastAsia="Times New Roman" w:hAnsi="Times New Roman" w:cs="Times New Roman"/>
          <w:i/>
          <w:sz w:val="24"/>
          <w:szCs w:val="24"/>
          <w:lang w:val="uk-UA" w:eastAsia="ru-RU"/>
        </w:rPr>
      </w:pPr>
    </w:p>
    <w:p w:rsidR="007F61F8" w:rsidRDefault="00432A80" w:rsidP="00432A80">
      <w:pPr>
        <w:spacing w:after="0" w:line="240" w:lineRule="auto"/>
        <w:ind w:firstLine="540"/>
        <w:jc w:val="right"/>
        <w:rPr>
          <w:rFonts w:ascii="Times New Roman" w:eastAsia="Times New Roman" w:hAnsi="Times New Roman" w:cs="Times New Roman"/>
          <w:sz w:val="24"/>
          <w:szCs w:val="24"/>
          <w:lang w:val="uk-UA" w:eastAsia="ru-RU"/>
        </w:rPr>
      </w:pPr>
      <w:r w:rsidRPr="00432A80">
        <w:rPr>
          <w:rFonts w:ascii="Times New Roman" w:eastAsia="Times New Roman" w:hAnsi="Times New Roman" w:cs="Times New Roman"/>
          <w:sz w:val="24"/>
          <w:szCs w:val="24"/>
          <w:lang w:val="uk-UA" w:eastAsia="ru-RU"/>
        </w:rPr>
        <w:br w:type="page"/>
      </w:r>
    </w:p>
    <w:p w:rsidR="007F61F8" w:rsidRDefault="007F61F8" w:rsidP="00432A80">
      <w:pPr>
        <w:spacing w:after="0" w:line="240" w:lineRule="auto"/>
        <w:ind w:firstLine="540"/>
        <w:jc w:val="right"/>
        <w:rPr>
          <w:rFonts w:ascii="Times New Roman" w:eastAsia="Times New Roman" w:hAnsi="Times New Roman" w:cs="Times New Roman"/>
          <w:sz w:val="24"/>
          <w:szCs w:val="24"/>
          <w:lang w:val="uk-UA" w:eastAsia="ru-RU"/>
        </w:rPr>
      </w:pPr>
    </w:p>
    <w:p w:rsidR="00432A80" w:rsidRPr="00432A80" w:rsidRDefault="00432A80" w:rsidP="00432A80">
      <w:pPr>
        <w:spacing w:after="0" w:line="240" w:lineRule="auto"/>
        <w:ind w:firstLine="540"/>
        <w:jc w:val="right"/>
        <w:rPr>
          <w:rFonts w:ascii="Times New Roman" w:eastAsia="Times New Roman" w:hAnsi="Times New Roman" w:cs="Times New Roman"/>
          <w:sz w:val="24"/>
          <w:szCs w:val="24"/>
          <w:lang w:val="ru-RU" w:eastAsia="ru-RU"/>
        </w:rPr>
      </w:pPr>
      <w:r w:rsidRPr="00432A80">
        <w:rPr>
          <w:rFonts w:ascii="Times New Roman" w:eastAsia="Times New Roman" w:hAnsi="Times New Roman" w:cs="Times New Roman"/>
          <w:sz w:val="24"/>
          <w:szCs w:val="24"/>
          <w:lang w:val="uk-UA" w:eastAsia="ru-RU"/>
        </w:rPr>
        <w:t>Додаток 5</w:t>
      </w:r>
    </w:p>
    <w:p w:rsidR="00432A80" w:rsidRPr="00432A80" w:rsidRDefault="00432A80" w:rsidP="00432A80">
      <w:pPr>
        <w:keepNext/>
        <w:spacing w:after="0" w:line="240" w:lineRule="auto"/>
        <w:ind w:right="-99" w:firstLine="426"/>
        <w:jc w:val="right"/>
        <w:outlineLvl w:val="0"/>
        <w:rPr>
          <w:rFonts w:ascii="Times New Roman" w:eastAsia="Times New Roman" w:hAnsi="Times New Roman" w:cs="Times New Roman"/>
          <w:b/>
          <w:sz w:val="24"/>
          <w:szCs w:val="24"/>
          <w:lang w:val="uk-UA" w:eastAsia="x-none"/>
        </w:rPr>
      </w:pPr>
      <w:r w:rsidRPr="00432A80">
        <w:rPr>
          <w:rFonts w:ascii="Times New Roman" w:eastAsia="Times New Roman" w:hAnsi="Times New Roman" w:cs="Times New Roman"/>
          <w:b/>
          <w:sz w:val="24"/>
          <w:szCs w:val="24"/>
          <w:lang w:val="uk-UA" w:eastAsia="x-none"/>
        </w:rPr>
        <w:t>до документації процедури закупівлі</w:t>
      </w:r>
    </w:p>
    <w:p w:rsidR="00432A80" w:rsidRPr="00432A80" w:rsidRDefault="00432A80" w:rsidP="00432A80">
      <w:pPr>
        <w:widowControl w:val="0"/>
        <w:adjustRightInd w:val="0"/>
        <w:spacing w:after="0" w:line="240" w:lineRule="auto"/>
        <w:outlineLvl w:val="0"/>
        <w:rPr>
          <w:rFonts w:ascii="Times New Roman" w:eastAsia="Times New Roman" w:hAnsi="Times New Roman" w:cs="Times New Roman"/>
          <w:b/>
          <w:bCs/>
          <w:sz w:val="24"/>
          <w:szCs w:val="20"/>
          <w:lang w:val="uk-UA" w:eastAsia="ru-RU"/>
        </w:rPr>
      </w:pPr>
    </w:p>
    <w:p w:rsidR="00432A80" w:rsidRPr="00432A80" w:rsidRDefault="00432A80" w:rsidP="00432A80">
      <w:pPr>
        <w:widowControl w:val="0"/>
        <w:adjustRightInd w:val="0"/>
        <w:spacing w:after="0" w:line="240" w:lineRule="auto"/>
        <w:jc w:val="center"/>
        <w:outlineLvl w:val="0"/>
        <w:rPr>
          <w:rFonts w:ascii="Times New Roman" w:eastAsia="Times New Roman" w:hAnsi="Times New Roman" w:cs="Times New Roman"/>
          <w:b/>
          <w:bCs/>
          <w:sz w:val="28"/>
          <w:szCs w:val="28"/>
          <w:lang w:val="uk-UA" w:eastAsia="ru-RU"/>
        </w:rPr>
      </w:pPr>
    </w:p>
    <w:p w:rsidR="00432A80" w:rsidRPr="00432A80" w:rsidRDefault="00432A80" w:rsidP="00432A80">
      <w:pPr>
        <w:widowControl w:val="0"/>
        <w:adjustRightInd w:val="0"/>
        <w:spacing w:after="0" w:line="240" w:lineRule="auto"/>
        <w:jc w:val="center"/>
        <w:outlineLvl w:val="0"/>
        <w:rPr>
          <w:rFonts w:ascii="Times New Roman" w:eastAsia="Times New Roman" w:hAnsi="Times New Roman" w:cs="Times New Roman"/>
          <w:b/>
          <w:bCs/>
          <w:sz w:val="28"/>
          <w:szCs w:val="28"/>
          <w:lang w:val="uk-UA" w:eastAsia="ru-RU"/>
        </w:rPr>
      </w:pPr>
      <w:r w:rsidRPr="00432A80">
        <w:rPr>
          <w:rFonts w:ascii="Times New Roman" w:eastAsia="Times New Roman" w:hAnsi="Times New Roman" w:cs="Times New Roman"/>
          <w:b/>
          <w:bCs/>
          <w:sz w:val="28"/>
          <w:szCs w:val="28"/>
          <w:lang w:val="uk-UA" w:eastAsia="ru-RU"/>
        </w:rPr>
        <w:t>ДЕКЛАРАЦІЯ</w:t>
      </w:r>
    </w:p>
    <w:p w:rsidR="00432A80" w:rsidRPr="00432A80" w:rsidRDefault="00432A80" w:rsidP="00432A80">
      <w:pPr>
        <w:spacing w:after="0" w:line="240" w:lineRule="auto"/>
        <w:jc w:val="center"/>
        <w:rPr>
          <w:rFonts w:ascii="Times New Roman" w:eastAsia="Times New Roman" w:hAnsi="Times New Roman" w:cs="Times New Roman"/>
          <w:b/>
          <w:sz w:val="28"/>
          <w:szCs w:val="28"/>
          <w:lang w:val="uk-UA" w:eastAsia="ru-RU"/>
        </w:rPr>
      </w:pPr>
      <w:r w:rsidRPr="00432A80">
        <w:rPr>
          <w:rFonts w:ascii="Times New Roman" w:eastAsia="Times New Roman" w:hAnsi="Times New Roman" w:cs="Times New Roman"/>
          <w:b/>
          <w:sz w:val="28"/>
          <w:szCs w:val="28"/>
          <w:lang w:val="uk-UA" w:eastAsia="ru-RU"/>
        </w:rPr>
        <w:t xml:space="preserve">про прийняття умов проведення процедур закупівель </w:t>
      </w:r>
    </w:p>
    <w:p w:rsidR="00432A80" w:rsidRPr="00432A80" w:rsidRDefault="00432A80" w:rsidP="00432A80">
      <w:pPr>
        <w:widowControl w:val="0"/>
        <w:adjustRightInd w:val="0"/>
        <w:spacing w:after="0" w:line="240" w:lineRule="auto"/>
        <w:jc w:val="center"/>
        <w:outlineLvl w:val="0"/>
        <w:rPr>
          <w:rFonts w:ascii="Times New Roman" w:eastAsia="Times New Roman" w:hAnsi="Times New Roman" w:cs="Times New Roman"/>
          <w:b/>
          <w:bCs/>
          <w:sz w:val="24"/>
          <w:szCs w:val="20"/>
          <w:lang w:val="uk-UA" w:eastAsia="ru-RU"/>
        </w:rPr>
      </w:pPr>
    </w:p>
    <w:p w:rsidR="00432A80" w:rsidRPr="00432A80" w:rsidRDefault="00432A80" w:rsidP="00432A80">
      <w:pPr>
        <w:shd w:val="clear" w:color="auto" w:fill="FFFFFF"/>
        <w:spacing w:after="0" w:line="240" w:lineRule="auto"/>
        <w:ind w:firstLine="709"/>
        <w:jc w:val="both"/>
        <w:rPr>
          <w:rFonts w:ascii="Times New Roman" w:eastAsia="Times New Roman" w:hAnsi="Times New Roman" w:cs="Times New Roman"/>
          <w:bCs/>
          <w:sz w:val="28"/>
          <w:szCs w:val="28"/>
          <w:lang w:val="uk-UA" w:eastAsia="ru-RU"/>
        </w:rPr>
      </w:pPr>
      <w:r w:rsidRPr="00432A80">
        <w:rPr>
          <w:rFonts w:ascii="Times New Roman" w:eastAsia="Times New Roman" w:hAnsi="Times New Roman" w:cs="Times New Roman"/>
          <w:bCs/>
          <w:sz w:val="28"/>
          <w:szCs w:val="28"/>
          <w:lang w:val="uk-UA" w:eastAsia="ru-RU"/>
        </w:rPr>
        <w:t>______________________ (далі – Учасник) повністю та беззастережно</w:t>
      </w:r>
    </w:p>
    <w:p w:rsidR="00432A80" w:rsidRPr="00432A80" w:rsidRDefault="00432A80" w:rsidP="00432A80">
      <w:pPr>
        <w:shd w:val="clear" w:color="auto" w:fill="FFFFFF"/>
        <w:spacing w:after="0" w:line="240" w:lineRule="auto"/>
        <w:ind w:firstLine="709"/>
        <w:jc w:val="both"/>
        <w:rPr>
          <w:rFonts w:ascii="Times New Roman" w:eastAsia="Times New Roman" w:hAnsi="Times New Roman" w:cs="Times New Roman"/>
          <w:bCs/>
          <w:sz w:val="28"/>
          <w:szCs w:val="28"/>
          <w:lang w:val="uk-UA" w:eastAsia="ru-RU"/>
        </w:rPr>
      </w:pPr>
      <w:r w:rsidRPr="00432A80">
        <w:rPr>
          <w:rFonts w:ascii="Times New Roman" w:eastAsia="Times New Roman" w:hAnsi="Times New Roman" w:cs="Times New Roman"/>
          <w:bCs/>
          <w:sz w:val="28"/>
          <w:szCs w:val="28"/>
          <w:lang w:val="uk-UA" w:eastAsia="ru-RU"/>
        </w:rPr>
        <w:t xml:space="preserve"> </w:t>
      </w:r>
      <w:r w:rsidRPr="00432A80">
        <w:rPr>
          <w:rFonts w:ascii="Times New Roman" w:eastAsia="Times New Roman" w:hAnsi="Times New Roman" w:cs="Times New Roman"/>
          <w:bCs/>
          <w:sz w:val="28"/>
          <w:szCs w:val="28"/>
          <w:lang w:val="uk-UA" w:eastAsia="ru-RU"/>
        </w:rPr>
        <w:tab/>
      </w:r>
      <w:r w:rsidRPr="00432A80">
        <w:rPr>
          <w:rFonts w:ascii="Times New Roman" w:eastAsia="Times New Roman" w:hAnsi="Times New Roman" w:cs="Times New Roman"/>
          <w:bCs/>
          <w:sz w:val="14"/>
          <w:szCs w:val="14"/>
          <w:lang w:val="uk-UA" w:eastAsia="ru-RU"/>
        </w:rPr>
        <w:t>(назва Учасника)</w:t>
      </w:r>
    </w:p>
    <w:p w:rsidR="00432A80" w:rsidRPr="00432A80" w:rsidRDefault="00432A80" w:rsidP="00432A80">
      <w:pPr>
        <w:shd w:val="clear" w:color="auto" w:fill="FFFFFF"/>
        <w:spacing w:after="0" w:line="240" w:lineRule="auto"/>
        <w:jc w:val="both"/>
        <w:rPr>
          <w:rFonts w:ascii="Times New Roman" w:eastAsia="Times New Roman" w:hAnsi="Times New Roman" w:cs="Times New Roman"/>
          <w:bCs/>
          <w:sz w:val="28"/>
          <w:szCs w:val="28"/>
          <w:lang w:val="uk-UA" w:eastAsia="ru-RU"/>
        </w:rPr>
      </w:pPr>
      <w:r w:rsidRPr="00432A80">
        <w:rPr>
          <w:rFonts w:ascii="Times New Roman" w:eastAsia="Times New Roman" w:hAnsi="Times New Roman" w:cs="Times New Roman"/>
          <w:bCs/>
          <w:sz w:val="28"/>
          <w:szCs w:val="28"/>
          <w:lang w:val="uk-UA" w:eastAsia="ru-RU"/>
        </w:rPr>
        <w:t xml:space="preserve">підтверджує, що ознайомлений з правилами проведення процедури закупівлі, установленими ПАТ «Укргазвидобування», а також цілком усвідомлює та погоджується, що зазначені процедури закупівлі проводяться відповідно до затвердженого ПАТ «Укргазвидобування» внутрішнього </w:t>
      </w:r>
      <w:r w:rsidRPr="00432A80">
        <w:rPr>
          <w:rFonts w:ascii="Times New Roman" w:eastAsia="Times New Roman" w:hAnsi="Times New Roman" w:cs="Times New Roman"/>
          <w:sz w:val="28"/>
          <w:szCs w:val="28"/>
          <w:lang w:val="uk-UA" w:eastAsia="ru-RU"/>
        </w:rPr>
        <w:t>Порядку закупівель товарів та послуг ПАТ «Укргазвидобування» за рамковими угодами</w:t>
      </w:r>
      <w:r w:rsidRPr="00432A80">
        <w:rPr>
          <w:rFonts w:ascii="Times New Roman" w:eastAsia="Times New Roman" w:hAnsi="Times New Roman" w:cs="Times New Roman"/>
          <w:bCs/>
          <w:sz w:val="28"/>
          <w:szCs w:val="28"/>
          <w:lang w:val="uk-UA" w:eastAsia="ru-RU"/>
        </w:rPr>
        <w:t xml:space="preserve">  та Порядку закупівель товарів, робіт та послуг. Учасник підтверджує, що процедура закупівлі, в якій він має намір прийняти участь, не підпадає під дію Закону України, «Про публічні закупівлі» та повністю відповідає нормам чинного законодавства України.</w:t>
      </w:r>
    </w:p>
    <w:p w:rsidR="00432A80" w:rsidRPr="00432A80" w:rsidRDefault="00432A80" w:rsidP="00432A80">
      <w:pPr>
        <w:shd w:val="clear" w:color="auto" w:fill="FFFFFF"/>
        <w:spacing w:after="0" w:line="240" w:lineRule="auto"/>
        <w:jc w:val="both"/>
        <w:rPr>
          <w:rFonts w:ascii="Times New Roman" w:eastAsia="Times New Roman" w:hAnsi="Times New Roman" w:cs="Times New Roman"/>
          <w:bCs/>
          <w:sz w:val="28"/>
          <w:szCs w:val="28"/>
          <w:lang w:val="uk-UA" w:eastAsia="ru-RU"/>
        </w:rPr>
      </w:pPr>
    </w:p>
    <w:p w:rsidR="00432A80" w:rsidRPr="00432A80" w:rsidRDefault="00432A80" w:rsidP="00432A80">
      <w:pPr>
        <w:shd w:val="clear" w:color="auto" w:fill="FFFFFF"/>
        <w:spacing w:after="0" w:line="240" w:lineRule="auto"/>
        <w:ind w:right="1" w:firstLine="708"/>
        <w:jc w:val="both"/>
        <w:rPr>
          <w:rFonts w:ascii="Times New Roman" w:eastAsia="Times New Roman" w:hAnsi="Times New Roman" w:cs="Times New Roman"/>
          <w:bCs/>
          <w:sz w:val="28"/>
          <w:szCs w:val="28"/>
          <w:lang w:val="uk-UA" w:eastAsia="ru-RU"/>
        </w:rPr>
      </w:pPr>
      <w:r w:rsidRPr="00432A80">
        <w:rPr>
          <w:rFonts w:ascii="Times New Roman" w:eastAsia="Times New Roman" w:hAnsi="Times New Roman" w:cs="Times New Roman"/>
          <w:bCs/>
          <w:sz w:val="28"/>
          <w:szCs w:val="28"/>
          <w:lang w:val="uk-UA" w:eastAsia="ru-RU"/>
        </w:rPr>
        <w:t>У зв’язку з цим, Учасник усвідомлює, що будь-які правові наслідки, пов'язані з процедурою проведення ПАТ «Укргазвидобування» закупівлі, у тому числі в частині її оскарження, не регулюються зазначеними вище законодавчими актами.</w:t>
      </w:r>
    </w:p>
    <w:p w:rsidR="00432A80" w:rsidRPr="00432A80" w:rsidRDefault="00432A80" w:rsidP="00432A80">
      <w:pPr>
        <w:shd w:val="clear" w:color="auto" w:fill="FFFFFF"/>
        <w:spacing w:after="0" w:line="240" w:lineRule="auto"/>
        <w:ind w:right="1" w:firstLine="708"/>
        <w:jc w:val="both"/>
        <w:rPr>
          <w:rFonts w:ascii="Times New Roman" w:eastAsia="Times New Roman" w:hAnsi="Times New Roman" w:cs="Times New Roman"/>
          <w:bCs/>
          <w:sz w:val="28"/>
          <w:szCs w:val="28"/>
          <w:lang w:val="uk-UA" w:eastAsia="ru-RU"/>
        </w:rPr>
      </w:pPr>
    </w:p>
    <w:p w:rsidR="00432A80" w:rsidRPr="00432A80" w:rsidRDefault="00432A80" w:rsidP="00432A80">
      <w:pPr>
        <w:shd w:val="clear" w:color="auto" w:fill="FFFFFF"/>
        <w:spacing w:after="0" w:line="240" w:lineRule="auto"/>
        <w:ind w:firstLine="709"/>
        <w:jc w:val="both"/>
        <w:rPr>
          <w:rFonts w:ascii="Times New Roman" w:eastAsia="Times New Roman" w:hAnsi="Times New Roman" w:cs="Times New Roman"/>
          <w:bCs/>
          <w:sz w:val="28"/>
          <w:szCs w:val="28"/>
          <w:lang w:val="uk-UA" w:eastAsia="ru-RU"/>
        </w:rPr>
      </w:pPr>
      <w:r w:rsidRPr="00432A80">
        <w:rPr>
          <w:rFonts w:ascii="Times New Roman" w:eastAsia="Times New Roman" w:hAnsi="Times New Roman" w:cs="Times New Roman"/>
          <w:bCs/>
          <w:sz w:val="28"/>
          <w:szCs w:val="28"/>
          <w:lang w:val="uk-UA" w:eastAsia="ru-RU"/>
        </w:rPr>
        <w:t xml:space="preserve">Претензії та зауваження до </w:t>
      </w:r>
      <w:r w:rsidRPr="00432A80">
        <w:rPr>
          <w:rFonts w:ascii="Times New Roman" w:eastAsia="Times New Roman" w:hAnsi="Times New Roman" w:cs="Times New Roman"/>
          <w:sz w:val="28"/>
          <w:szCs w:val="28"/>
          <w:lang w:val="uk-UA" w:eastAsia="ru-RU"/>
        </w:rPr>
        <w:t>Порядку закупівель товарів та послуг ПАТ «Укргазвидобування» за рамковими угодами</w:t>
      </w:r>
      <w:r w:rsidRPr="00432A80">
        <w:rPr>
          <w:rFonts w:ascii="Times New Roman" w:eastAsia="Times New Roman" w:hAnsi="Times New Roman" w:cs="Times New Roman"/>
          <w:bCs/>
          <w:sz w:val="28"/>
          <w:szCs w:val="28"/>
          <w:lang w:val="uk-UA" w:eastAsia="ru-RU"/>
        </w:rPr>
        <w:t xml:space="preserve"> та Порядку закупівель товарів, робіт та послуг, затвердженого ПАТ «Укргазвидобування», відповідно до яких проводиться закупівля, у Учасника відсутні.</w:t>
      </w:r>
    </w:p>
    <w:p w:rsidR="00432A80" w:rsidRPr="00432A80" w:rsidRDefault="00432A80" w:rsidP="00432A80">
      <w:pPr>
        <w:shd w:val="clear" w:color="auto" w:fill="FFFFFF"/>
        <w:spacing w:after="0" w:line="240" w:lineRule="auto"/>
        <w:ind w:firstLine="709"/>
        <w:jc w:val="both"/>
        <w:rPr>
          <w:rFonts w:ascii="Times New Roman" w:eastAsia="Times New Roman" w:hAnsi="Times New Roman" w:cs="Times New Roman"/>
          <w:bCs/>
          <w:sz w:val="28"/>
          <w:szCs w:val="28"/>
          <w:lang w:val="uk-UA" w:eastAsia="ru-RU"/>
        </w:rPr>
      </w:pPr>
    </w:p>
    <w:p w:rsidR="00432A80" w:rsidRPr="00432A80" w:rsidRDefault="00432A80" w:rsidP="00432A80">
      <w:pPr>
        <w:shd w:val="clear" w:color="auto" w:fill="FFFFFF"/>
        <w:spacing w:after="0" w:line="240" w:lineRule="auto"/>
        <w:ind w:firstLine="709"/>
        <w:jc w:val="both"/>
        <w:rPr>
          <w:rFonts w:ascii="Times New Roman" w:eastAsia="Times New Roman" w:hAnsi="Times New Roman" w:cs="Times New Roman"/>
          <w:bCs/>
          <w:sz w:val="28"/>
          <w:szCs w:val="28"/>
          <w:lang w:val="uk-UA" w:eastAsia="ru-RU"/>
        </w:rPr>
      </w:pPr>
      <w:r w:rsidRPr="00432A80">
        <w:rPr>
          <w:rFonts w:ascii="Times New Roman" w:eastAsia="Times New Roman" w:hAnsi="Times New Roman" w:cs="Times New Roman"/>
          <w:bCs/>
          <w:sz w:val="28"/>
          <w:szCs w:val="28"/>
          <w:lang w:val="uk-UA" w:eastAsia="ru-RU"/>
        </w:rPr>
        <w:t>Учасник підтверджує, що ознайомлений з його правом у встановленому ПАТ «Укргазвидобування» порядку звернутися зі скаргою до Конфліктної комісії ПАТ «Укргазвидобування».</w:t>
      </w:r>
    </w:p>
    <w:p w:rsidR="00432A80" w:rsidRPr="00432A80" w:rsidRDefault="00432A80" w:rsidP="00432A80">
      <w:pPr>
        <w:shd w:val="clear" w:color="auto" w:fill="FFFFFF"/>
        <w:spacing w:after="0" w:line="240" w:lineRule="auto"/>
        <w:ind w:firstLine="709"/>
        <w:jc w:val="both"/>
        <w:rPr>
          <w:rFonts w:ascii="Times New Roman" w:eastAsia="Times New Roman" w:hAnsi="Times New Roman" w:cs="Times New Roman"/>
          <w:bCs/>
          <w:sz w:val="28"/>
          <w:szCs w:val="28"/>
          <w:lang w:val="uk-UA" w:eastAsia="ru-RU"/>
        </w:rPr>
      </w:pPr>
      <w:r w:rsidRPr="00432A80">
        <w:rPr>
          <w:rFonts w:ascii="Times New Roman" w:eastAsia="Times New Roman" w:hAnsi="Times New Roman" w:cs="Times New Roman"/>
          <w:bCs/>
          <w:sz w:val="28"/>
          <w:szCs w:val="28"/>
          <w:lang w:val="uk-UA" w:eastAsia="ru-RU"/>
        </w:rPr>
        <w:t xml:space="preserve"> </w:t>
      </w:r>
    </w:p>
    <w:p w:rsidR="00432A80" w:rsidRPr="00432A80" w:rsidRDefault="00432A80" w:rsidP="00432A80">
      <w:pPr>
        <w:spacing w:after="0" w:line="276" w:lineRule="auto"/>
        <w:jc w:val="both"/>
        <w:rPr>
          <w:rFonts w:ascii="Times New Roman" w:eastAsia="Times New Roman" w:hAnsi="Times New Roman" w:cs="Times New Roman"/>
          <w:lang w:val="uk-UA" w:eastAsia="ru-RU"/>
        </w:rPr>
      </w:pPr>
      <w:r w:rsidRPr="00432A80">
        <w:rPr>
          <w:rFonts w:ascii="Times New Roman" w:eastAsia="Times New Roman" w:hAnsi="Times New Roman" w:cs="Times New Roman"/>
          <w:lang w:val="uk-UA" w:eastAsia="ru-RU"/>
        </w:rPr>
        <w:softHyphen/>
      </w:r>
      <w:r w:rsidRPr="00432A80">
        <w:rPr>
          <w:rFonts w:ascii="Times New Roman" w:eastAsia="Times New Roman" w:hAnsi="Times New Roman" w:cs="Times New Roman"/>
          <w:lang w:val="uk-UA" w:eastAsia="ru-RU"/>
        </w:rPr>
        <w:softHyphen/>
      </w:r>
      <w:r w:rsidRPr="00432A80">
        <w:rPr>
          <w:rFonts w:ascii="Times New Roman" w:eastAsia="Times New Roman" w:hAnsi="Times New Roman" w:cs="Times New Roman"/>
          <w:lang w:val="uk-UA" w:eastAsia="ru-RU"/>
        </w:rPr>
        <w:softHyphen/>
      </w:r>
      <w:r w:rsidRPr="00432A80">
        <w:rPr>
          <w:rFonts w:ascii="Times New Roman" w:eastAsia="Times New Roman" w:hAnsi="Times New Roman" w:cs="Times New Roman"/>
          <w:lang w:val="uk-UA" w:eastAsia="ru-RU"/>
        </w:rPr>
        <w:softHyphen/>
      </w:r>
      <w:r w:rsidRPr="00432A80">
        <w:rPr>
          <w:rFonts w:ascii="Times New Roman" w:eastAsia="Times New Roman" w:hAnsi="Times New Roman" w:cs="Times New Roman"/>
          <w:lang w:val="uk-UA" w:eastAsia="ru-RU"/>
        </w:rPr>
        <w:softHyphen/>
      </w:r>
      <w:r w:rsidRPr="00432A80">
        <w:rPr>
          <w:rFonts w:ascii="Times New Roman" w:eastAsia="Times New Roman" w:hAnsi="Times New Roman" w:cs="Times New Roman"/>
          <w:lang w:val="uk-UA" w:eastAsia="ru-RU"/>
        </w:rPr>
        <w:softHyphen/>
      </w:r>
      <w:r w:rsidRPr="00432A80">
        <w:rPr>
          <w:rFonts w:ascii="Times New Roman" w:eastAsia="Times New Roman" w:hAnsi="Times New Roman" w:cs="Times New Roman"/>
          <w:lang w:val="uk-UA" w:eastAsia="ru-RU"/>
        </w:rPr>
        <w:softHyphen/>
      </w:r>
      <w:r w:rsidRPr="00432A80">
        <w:rPr>
          <w:rFonts w:ascii="Times New Roman" w:eastAsia="Times New Roman" w:hAnsi="Times New Roman" w:cs="Times New Roman"/>
          <w:lang w:val="uk-UA" w:eastAsia="ru-RU"/>
        </w:rPr>
        <w:softHyphen/>
      </w:r>
      <w:r w:rsidRPr="00432A80">
        <w:rPr>
          <w:rFonts w:ascii="Times New Roman" w:eastAsia="Times New Roman" w:hAnsi="Times New Roman" w:cs="Times New Roman"/>
          <w:lang w:val="uk-UA" w:eastAsia="ru-RU"/>
        </w:rPr>
        <w:softHyphen/>
      </w:r>
      <w:r w:rsidRPr="00432A80">
        <w:rPr>
          <w:rFonts w:ascii="Times New Roman" w:eastAsia="Times New Roman" w:hAnsi="Times New Roman" w:cs="Times New Roman"/>
          <w:lang w:val="uk-UA" w:eastAsia="ru-RU"/>
        </w:rPr>
        <w:softHyphen/>
      </w:r>
      <w:r w:rsidRPr="00432A80">
        <w:rPr>
          <w:rFonts w:ascii="Times New Roman" w:eastAsia="Times New Roman" w:hAnsi="Times New Roman" w:cs="Times New Roman"/>
          <w:lang w:val="uk-UA" w:eastAsia="ru-RU"/>
        </w:rPr>
        <w:softHyphen/>
      </w:r>
      <w:r w:rsidRPr="00432A80">
        <w:rPr>
          <w:rFonts w:ascii="Times New Roman" w:eastAsia="Times New Roman" w:hAnsi="Times New Roman" w:cs="Times New Roman"/>
          <w:lang w:val="uk-UA" w:eastAsia="ru-RU"/>
        </w:rPr>
        <w:softHyphen/>
      </w:r>
    </w:p>
    <w:p w:rsidR="00432A80" w:rsidRPr="00432A80" w:rsidRDefault="00432A80" w:rsidP="00432A80">
      <w:pPr>
        <w:spacing w:after="0" w:line="276" w:lineRule="auto"/>
        <w:jc w:val="both"/>
        <w:rPr>
          <w:rFonts w:ascii="Times New Roman" w:eastAsia="Times New Roman" w:hAnsi="Times New Roman" w:cs="Times New Roman"/>
          <w:lang w:val="uk-UA" w:eastAsia="ru-RU"/>
        </w:rPr>
      </w:pPr>
      <w:r w:rsidRPr="00432A80">
        <w:rPr>
          <w:rFonts w:ascii="Times New Roman" w:eastAsia="Times New Roman" w:hAnsi="Times New Roman" w:cs="Times New Roman"/>
          <w:lang w:val="uk-UA" w:eastAsia="ru-RU"/>
        </w:rPr>
        <w:t>___________________________________________________________________________________</w:t>
      </w:r>
    </w:p>
    <w:p w:rsidR="00432A80" w:rsidRPr="00432A80" w:rsidRDefault="00432A80" w:rsidP="00432A80">
      <w:pPr>
        <w:spacing w:after="0" w:line="240" w:lineRule="auto"/>
        <w:jc w:val="both"/>
        <w:rPr>
          <w:rFonts w:ascii="Times New Roman" w:eastAsia="Times New Roman" w:hAnsi="Times New Roman" w:cs="Times New Roman"/>
          <w:b/>
          <w:bCs/>
          <w:sz w:val="24"/>
          <w:szCs w:val="24"/>
          <w:lang w:val="ru-RU" w:eastAsia="ru-RU"/>
        </w:rPr>
      </w:pPr>
    </w:p>
    <w:p w:rsidR="00432A80" w:rsidRPr="00432A80" w:rsidRDefault="00432A80" w:rsidP="00432A80">
      <w:pPr>
        <w:spacing w:after="0" w:line="240" w:lineRule="auto"/>
        <w:jc w:val="center"/>
        <w:rPr>
          <w:rFonts w:ascii="Times New Roman" w:eastAsia="Times New Roman" w:hAnsi="Times New Roman" w:cs="Times New Roman"/>
          <w:b/>
          <w:bCs/>
          <w:i/>
          <w:sz w:val="24"/>
          <w:szCs w:val="24"/>
          <w:lang w:val="uk-UA" w:eastAsia="ru-RU"/>
        </w:rPr>
      </w:pPr>
      <w:r w:rsidRPr="00432A80">
        <w:rPr>
          <w:rFonts w:ascii="Times New Roman" w:eastAsia="Times New Roman" w:hAnsi="Times New Roman" w:cs="Times New Roman"/>
          <w:b/>
          <w:bCs/>
          <w:i/>
          <w:sz w:val="24"/>
          <w:szCs w:val="24"/>
          <w:lang w:val="uk-UA" w:eastAsia="ru-RU"/>
        </w:rPr>
        <w:t>Посада, прізвище, ініціали, підпис уповноваженої особи Учасника, завірені печаткою</w:t>
      </w:r>
      <w:r w:rsidRPr="00432A80">
        <w:rPr>
          <w:rFonts w:ascii="Times New Roman" w:eastAsia="Times New Roman" w:hAnsi="Times New Roman" w:cs="Times New Roman"/>
          <w:bCs/>
          <w:i/>
          <w:sz w:val="24"/>
          <w:szCs w:val="24"/>
          <w:vertAlign w:val="superscript"/>
          <w:lang w:val="uk-UA" w:eastAsia="ru-RU"/>
        </w:rPr>
        <w:t>*</w:t>
      </w:r>
    </w:p>
    <w:p w:rsidR="00432A80" w:rsidRPr="00432A80" w:rsidRDefault="00432A80" w:rsidP="00432A80">
      <w:pPr>
        <w:spacing w:after="0" w:line="240" w:lineRule="auto"/>
        <w:jc w:val="center"/>
        <w:rPr>
          <w:rFonts w:ascii="Times New Roman" w:eastAsia="Times New Roman" w:hAnsi="Times New Roman" w:cs="Times New Roman"/>
          <w:i/>
          <w:lang w:val="uk-UA" w:eastAsia="ru-RU"/>
        </w:rPr>
        <w:sectPr w:rsidR="00432A80" w:rsidRPr="00432A80" w:rsidSect="007F61F8">
          <w:pgSz w:w="11906" w:h="16838"/>
          <w:pgMar w:top="539" w:right="746" w:bottom="1134" w:left="1440" w:header="709" w:footer="709" w:gutter="0"/>
          <w:cols w:space="708"/>
          <w:titlePg/>
          <w:docGrid w:linePitch="360"/>
        </w:sectPr>
      </w:pPr>
      <w:r w:rsidRPr="00432A80">
        <w:rPr>
          <w:rFonts w:ascii="Times New Roman" w:eastAsia="Times New Roman" w:hAnsi="Times New Roman" w:cs="Times New Roman"/>
          <w:i/>
          <w:lang w:val="uk-UA" w:eastAsia="ru-RU"/>
        </w:rPr>
        <w:t>(</w:t>
      </w:r>
      <w:r w:rsidRPr="00432A80">
        <w:rPr>
          <w:rFonts w:ascii="Times New Roman" w:eastAsia="Times New Roman" w:hAnsi="Times New Roman" w:cs="Times New Roman"/>
          <w:i/>
          <w:vertAlign w:val="superscript"/>
          <w:lang w:val="uk-UA" w:eastAsia="ru-RU"/>
        </w:rPr>
        <w:t>*</w:t>
      </w:r>
      <w:r w:rsidRPr="00432A80">
        <w:rPr>
          <w:rFonts w:ascii="Times New Roman" w:eastAsia="Times New Roman" w:hAnsi="Times New Roman" w:cs="Times New Roman"/>
          <w:i/>
          <w:lang w:val="uk-UA" w:eastAsia="ru-RU"/>
        </w:rPr>
        <w:t>Ця вимога не стосується Учасників,  які в своїй діяльності не користуються печаткою згідно з чинним законодавством</w:t>
      </w:r>
    </w:p>
    <w:p w:rsidR="00C461F1" w:rsidRPr="00432A80" w:rsidRDefault="00C461F1">
      <w:pPr>
        <w:rPr>
          <w:lang w:val="ru-RU"/>
        </w:rPr>
      </w:pPr>
    </w:p>
    <w:sectPr w:rsidR="00C461F1" w:rsidRPr="00432A80">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0B9" w:rsidRDefault="007A70B9">
      <w:pPr>
        <w:spacing w:after="0" w:line="240" w:lineRule="auto"/>
      </w:pPr>
      <w:r>
        <w:separator/>
      </w:r>
    </w:p>
  </w:endnote>
  <w:endnote w:type="continuationSeparator" w:id="0">
    <w:p w:rsidR="007A70B9" w:rsidRDefault="007A7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Bold">
    <w:altName w:val="Arial Unicode MS"/>
    <w:panose1 w:val="00000000000000000000"/>
    <w:charset w:val="80"/>
    <w:family w:val="auto"/>
    <w:notTrueType/>
    <w:pitch w:val="default"/>
    <w:sig w:usb0="00000001"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F2A" w:rsidRDefault="004F6F2A" w:rsidP="007F61F8">
    <w:pPr>
      <w:pStyle w:val="afd"/>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rsidR="004F6F2A" w:rsidRDefault="004F6F2A" w:rsidP="007F61F8">
    <w:pPr>
      <w:pStyle w:val="af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F2A" w:rsidRDefault="004F6F2A" w:rsidP="007F61F8">
    <w:pPr>
      <w:pStyle w:val="afd"/>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separate"/>
    </w:r>
    <w:r w:rsidR="00465573">
      <w:rPr>
        <w:rStyle w:val="aff0"/>
        <w:noProof/>
      </w:rPr>
      <w:t>44</w:t>
    </w:r>
    <w:r>
      <w:rPr>
        <w:rStyle w:val="aff0"/>
      </w:rPr>
      <w:fldChar w:fldCharType="end"/>
    </w:r>
  </w:p>
  <w:p w:rsidR="004F6F2A" w:rsidRDefault="004F6F2A" w:rsidP="007F61F8">
    <w:pPr>
      <w:pStyle w:val="af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0B9" w:rsidRDefault="007A70B9">
      <w:pPr>
        <w:spacing w:after="0" w:line="240" w:lineRule="auto"/>
      </w:pPr>
      <w:r>
        <w:separator/>
      </w:r>
    </w:p>
  </w:footnote>
  <w:footnote w:type="continuationSeparator" w:id="0">
    <w:p w:rsidR="007A70B9" w:rsidRDefault="007A70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E27F6"/>
    <w:multiLevelType w:val="hybridMultilevel"/>
    <w:tmpl w:val="E8BE6316"/>
    <w:lvl w:ilvl="0" w:tplc="23A25226">
      <w:start w:val="1"/>
      <w:numFmt w:val="decimal"/>
      <w:lvlText w:val="%1."/>
      <w:lvlJc w:val="left"/>
      <w:pPr>
        <w:ind w:left="-180" w:hanging="360"/>
      </w:pPr>
      <w:rPr>
        <w:rFonts w:hint="default"/>
      </w:rPr>
    </w:lvl>
    <w:lvl w:ilvl="1" w:tplc="04220019" w:tentative="1">
      <w:start w:val="1"/>
      <w:numFmt w:val="lowerLetter"/>
      <w:lvlText w:val="%2."/>
      <w:lvlJc w:val="left"/>
      <w:pPr>
        <w:ind w:left="540" w:hanging="360"/>
      </w:pPr>
    </w:lvl>
    <w:lvl w:ilvl="2" w:tplc="0422001B" w:tentative="1">
      <w:start w:val="1"/>
      <w:numFmt w:val="lowerRoman"/>
      <w:lvlText w:val="%3."/>
      <w:lvlJc w:val="right"/>
      <w:pPr>
        <w:ind w:left="1260" w:hanging="180"/>
      </w:pPr>
    </w:lvl>
    <w:lvl w:ilvl="3" w:tplc="0422000F" w:tentative="1">
      <w:start w:val="1"/>
      <w:numFmt w:val="decimal"/>
      <w:lvlText w:val="%4."/>
      <w:lvlJc w:val="left"/>
      <w:pPr>
        <w:ind w:left="1980" w:hanging="360"/>
      </w:pPr>
    </w:lvl>
    <w:lvl w:ilvl="4" w:tplc="04220019" w:tentative="1">
      <w:start w:val="1"/>
      <w:numFmt w:val="lowerLetter"/>
      <w:lvlText w:val="%5."/>
      <w:lvlJc w:val="left"/>
      <w:pPr>
        <w:ind w:left="2700" w:hanging="360"/>
      </w:pPr>
    </w:lvl>
    <w:lvl w:ilvl="5" w:tplc="0422001B" w:tentative="1">
      <w:start w:val="1"/>
      <w:numFmt w:val="lowerRoman"/>
      <w:lvlText w:val="%6."/>
      <w:lvlJc w:val="right"/>
      <w:pPr>
        <w:ind w:left="3420" w:hanging="180"/>
      </w:pPr>
    </w:lvl>
    <w:lvl w:ilvl="6" w:tplc="0422000F" w:tentative="1">
      <w:start w:val="1"/>
      <w:numFmt w:val="decimal"/>
      <w:lvlText w:val="%7."/>
      <w:lvlJc w:val="left"/>
      <w:pPr>
        <w:ind w:left="4140" w:hanging="360"/>
      </w:pPr>
    </w:lvl>
    <w:lvl w:ilvl="7" w:tplc="04220019" w:tentative="1">
      <w:start w:val="1"/>
      <w:numFmt w:val="lowerLetter"/>
      <w:lvlText w:val="%8."/>
      <w:lvlJc w:val="left"/>
      <w:pPr>
        <w:ind w:left="4860" w:hanging="360"/>
      </w:pPr>
    </w:lvl>
    <w:lvl w:ilvl="8" w:tplc="0422001B" w:tentative="1">
      <w:start w:val="1"/>
      <w:numFmt w:val="lowerRoman"/>
      <w:lvlText w:val="%9."/>
      <w:lvlJc w:val="right"/>
      <w:pPr>
        <w:ind w:left="5580" w:hanging="180"/>
      </w:pPr>
    </w:lvl>
  </w:abstractNum>
  <w:abstractNum w:abstractNumId="1" w15:restartNumberingAfterBreak="0">
    <w:nsid w:val="049043C2"/>
    <w:multiLevelType w:val="hybridMultilevel"/>
    <w:tmpl w:val="A2426956"/>
    <w:lvl w:ilvl="0" w:tplc="CF56CC0C">
      <w:start w:val="1"/>
      <w:numFmt w:val="decimal"/>
      <w:lvlText w:val="%1."/>
      <w:lvlJc w:val="left"/>
      <w:pPr>
        <w:tabs>
          <w:tab w:val="num" w:pos="370"/>
        </w:tabs>
        <w:ind w:left="370" w:hanging="360"/>
      </w:pPr>
      <w:rPr>
        <w:rFonts w:cs="Times New Roman" w:hint="default"/>
      </w:rPr>
    </w:lvl>
    <w:lvl w:ilvl="1" w:tplc="04190019" w:tentative="1">
      <w:start w:val="1"/>
      <w:numFmt w:val="lowerLetter"/>
      <w:lvlText w:val="%2."/>
      <w:lvlJc w:val="left"/>
      <w:pPr>
        <w:tabs>
          <w:tab w:val="num" w:pos="1090"/>
        </w:tabs>
        <w:ind w:left="1090" w:hanging="360"/>
      </w:pPr>
      <w:rPr>
        <w:rFonts w:cs="Times New Roman"/>
      </w:rPr>
    </w:lvl>
    <w:lvl w:ilvl="2" w:tplc="0419001B" w:tentative="1">
      <w:start w:val="1"/>
      <w:numFmt w:val="lowerRoman"/>
      <w:lvlText w:val="%3."/>
      <w:lvlJc w:val="right"/>
      <w:pPr>
        <w:tabs>
          <w:tab w:val="num" w:pos="1810"/>
        </w:tabs>
        <w:ind w:left="1810" w:hanging="180"/>
      </w:pPr>
      <w:rPr>
        <w:rFonts w:cs="Times New Roman"/>
      </w:rPr>
    </w:lvl>
    <w:lvl w:ilvl="3" w:tplc="0419000F" w:tentative="1">
      <w:start w:val="1"/>
      <w:numFmt w:val="decimal"/>
      <w:lvlText w:val="%4."/>
      <w:lvlJc w:val="left"/>
      <w:pPr>
        <w:tabs>
          <w:tab w:val="num" w:pos="2530"/>
        </w:tabs>
        <w:ind w:left="2530" w:hanging="360"/>
      </w:pPr>
      <w:rPr>
        <w:rFonts w:cs="Times New Roman"/>
      </w:rPr>
    </w:lvl>
    <w:lvl w:ilvl="4" w:tplc="04190019" w:tentative="1">
      <w:start w:val="1"/>
      <w:numFmt w:val="lowerLetter"/>
      <w:lvlText w:val="%5."/>
      <w:lvlJc w:val="left"/>
      <w:pPr>
        <w:tabs>
          <w:tab w:val="num" w:pos="3250"/>
        </w:tabs>
        <w:ind w:left="3250" w:hanging="360"/>
      </w:pPr>
      <w:rPr>
        <w:rFonts w:cs="Times New Roman"/>
      </w:rPr>
    </w:lvl>
    <w:lvl w:ilvl="5" w:tplc="0419001B" w:tentative="1">
      <w:start w:val="1"/>
      <w:numFmt w:val="lowerRoman"/>
      <w:lvlText w:val="%6."/>
      <w:lvlJc w:val="right"/>
      <w:pPr>
        <w:tabs>
          <w:tab w:val="num" w:pos="3970"/>
        </w:tabs>
        <w:ind w:left="3970" w:hanging="180"/>
      </w:pPr>
      <w:rPr>
        <w:rFonts w:cs="Times New Roman"/>
      </w:rPr>
    </w:lvl>
    <w:lvl w:ilvl="6" w:tplc="0419000F" w:tentative="1">
      <w:start w:val="1"/>
      <w:numFmt w:val="decimal"/>
      <w:lvlText w:val="%7."/>
      <w:lvlJc w:val="left"/>
      <w:pPr>
        <w:tabs>
          <w:tab w:val="num" w:pos="4690"/>
        </w:tabs>
        <w:ind w:left="4690" w:hanging="360"/>
      </w:pPr>
      <w:rPr>
        <w:rFonts w:cs="Times New Roman"/>
      </w:rPr>
    </w:lvl>
    <w:lvl w:ilvl="7" w:tplc="04190019" w:tentative="1">
      <w:start w:val="1"/>
      <w:numFmt w:val="lowerLetter"/>
      <w:lvlText w:val="%8."/>
      <w:lvlJc w:val="left"/>
      <w:pPr>
        <w:tabs>
          <w:tab w:val="num" w:pos="5410"/>
        </w:tabs>
        <w:ind w:left="5410" w:hanging="360"/>
      </w:pPr>
      <w:rPr>
        <w:rFonts w:cs="Times New Roman"/>
      </w:rPr>
    </w:lvl>
    <w:lvl w:ilvl="8" w:tplc="0419001B" w:tentative="1">
      <w:start w:val="1"/>
      <w:numFmt w:val="lowerRoman"/>
      <w:lvlText w:val="%9."/>
      <w:lvlJc w:val="right"/>
      <w:pPr>
        <w:tabs>
          <w:tab w:val="num" w:pos="6130"/>
        </w:tabs>
        <w:ind w:left="6130" w:hanging="180"/>
      </w:pPr>
      <w:rPr>
        <w:rFonts w:cs="Times New Roman"/>
      </w:rPr>
    </w:lvl>
  </w:abstractNum>
  <w:abstractNum w:abstractNumId="2" w15:restartNumberingAfterBreak="0">
    <w:nsid w:val="05216827"/>
    <w:multiLevelType w:val="hybridMultilevel"/>
    <w:tmpl w:val="858A5E48"/>
    <w:lvl w:ilvl="0" w:tplc="1CCE6A04">
      <w:start w:val="1"/>
      <w:numFmt w:val="decimal"/>
      <w:lvlText w:val="%1)"/>
      <w:lvlJc w:val="left"/>
      <w:pPr>
        <w:ind w:left="36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313811"/>
    <w:multiLevelType w:val="hybridMultilevel"/>
    <w:tmpl w:val="559E1F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D856A3"/>
    <w:multiLevelType w:val="hybridMultilevel"/>
    <w:tmpl w:val="4B148BA4"/>
    <w:lvl w:ilvl="0" w:tplc="D1C40A1C">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5" w15:restartNumberingAfterBreak="0">
    <w:nsid w:val="119823E6"/>
    <w:multiLevelType w:val="hybridMultilevel"/>
    <w:tmpl w:val="E85E1EF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28330C7"/>
    <w:multiLevelType w:val="hybridMultilevel"/>
    <w:tmpl w:val="135AE768"/>
    <w:lvl w:ilvl="0" w:tplc="74C4F650">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34B1E7B"/>
    <w:multiLevelType w:val="hybridMultilevel"/>
    <w:tmpl w:val="B44440FE"/>
    <w:lvl w:ilvl="0" w:tplc="75BC0DA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26EE28EA"/>
    <w:multiLevelType w:val="hybridMultilevel"/>
    <w:tmpl w:val="BF802F82"/>
    <w:lvl w:ilvl="0" w:tplc="04220001">
      <w:start w:val="1"/>
      <w:numFmt w:val="bullet"/>
      <w:lvlText w:val=""/>
      <w:lvlJc w:val="left"/>
      <w:pPr>
        <w:ind w:left="1440" w:hanging="360"/>
      </w:pPr>
      <w:rPr>
        <w:rFonts w:ascii="Symbol" w:hAnsi="Symbol" w:cs="Symbol"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cs="Wingdings" w:hint="default"/>
      </w:rPr>
    </w:lvl>
    <w:lvl w:ilvl="3" w:tplc="04220001">
      <w:start w:val="1"/>
      <w:numFmt w:val="bullet"/>
      <w:lvlText w:val=""/>
      <w:lvlJc w:val="left"/>
      <w:pPr>
        <w:ind w:left="3600" w:hanging="360"/>
      </w:pPr>
      <w:rPr>
        <w:rFonts w:ascii="Symbol" w:hAnsi="Symbol" w:cs="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cs="Wingdings" w:hint="default"/>
      </w:rPr>
    </w:lvl>
    <w:lvl w:ilvl="6" w:tplc="04220001">
      <w:start w:val="1"/>
      <w:numFmt w:val="bullet"/>
      <w:lvlText w:val=""/>
      <w:lvlJc w:val="left"/>
      <w:pPr>
        <w:ind w:left="5760" w:hanging="360"/>
      </w:pPr>
      <w:rPr>
        <w:rFonts w:ascii="Symbol" w:hAnsi="Symbol" w:cs="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cs="Wingdings" w:hint="default"/>
      </w:rPr>
    </w:lvl>
  </w:abstractNum>
  <w:abstractNum w:abstractNumId="9" w15:restartNumberingAfterBreak="0">
    <w:nsid w:val="270072C3"/>
    <w:multiLevelType w:val="hybridMultilevel"/>
    <w:tmpl w:val="061EED3C"/>
    <w:lvl w:ilvl="0" w:tplc="D5383DFE">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0" w15:restartNumberingAfterBreak="0">
    <w:nsid w:val="2E3439F0"/>
    <w:multiLevelType w:val="hybridMultilevel"/>
    <w:tmpl w:val="3DD8F62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2A530CA"/>
    <w:multiLevelType w:val="hybridMultilevel"/>
    <w:tmpl w:val="A2426956"/>
    <w:lvl w:ilvl="0" w:tplc="CF56CC0C">
      <w:start w:val="1"/>
      <w:numFmt w:val="decimal"/>
      <w:lvlText w:val="%1."/>
      <w:lvlJc w:val="left"/>
      <w:pPr>
        <w:tabs>
          <w:tab w:val="num" w:pos="370"/>
        </w:tabs>
        <w:ind w:left="370" w:hanging="360"/>
      </w:pPr>
      <w:rPr>
        <w:rFonts w:cs="Times New Roman" w:hint="default"/>
      </w:rPr>
    </w:lvl>
    <w:lvl w:ilvl="1" w:tplc="04190019" w:tentative="1">
      <w:start w:val="1"/>
      <w:numFmt w:val="lowerLetter"/>
      <w:lvlText w:val="%2."/>
      <w:lvlJc w:val="left"/>
      <w:pPr>
        <w:tabs>
          <w:tab w:val="num" w:pos="1090"/>
        </w:tabs>
        <w:ind w:left="1090" w:hanging="360"/>
      </w:pPr>
      <w:rPr>
        <w:rFonts w:cs="Times New Roman"/>
      </w:rPr>
    </w:lvl>
    <w:lvl w:ilvl="2" w:tplc="0419001B" w:tentative="1">
      <w:start w:val="1"/>
      <w:numFmt w:val="lowerRoman"/>
      <w:lvlText w:val="%3."/>
      <w:lvlJc w:val="right"/>
      <w:pPr>
        <w:tabs>
          <w:tab w:val="num" w:pos="1810"/>
        </w:tabs>
        <w:ind w:left="1810" w:hanging="180"/>
      </w:pPr>
      <w:rPr>
        <w:rFonts w:cs="Times New Roman"/>
      </w:rPr>
    </w:lvl>
    <w:lvl w:ilvl="3" w:tplc="0419000F" w:tentative="1">
      <w:start w:val="1"/>
      <w:numFmt w:val="decimal"/>
      <w:lvlText w:val="%4."/>
      <w:lvlJc w:val="left"/>
      <w:pPr>
        <w:tabs>
          <w:tab w:val="num" w:pos="2530"/>
        </w:tabs>
        <w:ind w:left="2530" w:hanging="360"/>
      </w:pPr>
      <w:rPr>
        <w:rFonts w:cs="Times New Roman"/>
      </w:rPr>
    </w:lvl>
    <w:lvl w:ilvl="4" w:tplc="04190019" w:tentative="1">
      <w:start w:val="1"/>
      <w:numFmt w:val="lowerLetter"/>
      <w:lvlText w:val="%5."/>
      <w:lvlJc w:val="left"/>
      <w:pPr>
        <w:tabs>
          <w:tab w:val="num" w:pos="3250"/>
        </w:tabs>
        <w:ind w:left="3250" w:hanging="360"/>
      </w:pPr>
      <w:rPr>
        <w:rFonts w:cs="Times New Roman"/>
      </w:rPr>
    </w:lvl>
    <w:lvl w:ilvl="5" w:tplc="0419001B" w:tentative="1">
      <w:start w:val="1"/>
      <w:numFmt w:val="lowerRoman"/>
      <w:lvlText w:val="%6."/>
      <w:lvlJc w:val="right"/>
      <w:pPr>
        <w:tabs>
          <w:tab w:val="num" w:pos="3970"/>
        </w:tabs>
        <w:ind w:left="3970" w:hanging="180"/>
      </w:pPr>
      <w:rPr>
        <w:rFonts w:cs="Times New Roman"/>
      </w:rPr>
    </w:lvl>
    <w:lvl w:ilvl="6" w:tplc="0419000F" w:tentative="1">
      <w:start w:val="1"/>
      <w:numFmt w:val="decimal"/>
      <w:lvlText w:val="%7."/>
      <w:lvlJc w:val="left"/>
      <w:pPr>
        <w:tabs>
          <w:tab w:val="num" w:pos="4690"/>
        </w:tabs>
        <w:ind w:left="4690" w:hanging="360"/>
      </w:pPr>
      <w:rPr>
        <w:rFonts w:cs="Times New Roman"/>
      </w:rPr>
    </w:lvl>
    <w:lvl w:ilvl="7" w:tplc="04190019" w:tentative="1">
      <w:start w:val="1"/>
      <w:numFmt w:val="lowerLetter"/>
      <w:lvlText w:val="%8."/>
      <w:lvlJc w:val="left"/>
      <w:pPr>
        <w:tabs>
          <w:tab w:val="num" w:pos="5410"/>
        </w:tabs>
        <w:ind w:left="5410" w:hanging="360"/>
      </w:pPr>
      <w:rPr>
        <w:rFonts w:cs="Times New Roman"/>
      </w:rPr>
    </w:lvl>
    <w:lvl w:ilvl="8" w:tplc="0419001B" w:tentative="1">
      <w:start w:val="1"/>
      <w:numFmt w:val="lowerRoman"/>
      <w:lvlText w:val="%9."/>
      <w:lvlJc w:val="right"/>
      <w:pPr>
        <w:tabs>
          <w:tab w:val="num" w:pos="6130"/>
        </w:tabs>
        <w:ind w:left="6130" w:hanging="180"/>
      </w:pPr>
      <w:rPr>
        <w:rFonts w:cs="Times New Roman"/>
      </w:rPr>
    </w:lvl>
  </w:abstractNum>
  <w:abstractNum w:abstractNumId="12" w15:restartNumberingAfterBreak="0">
    <w:nsid w:val="352F78E2"/>
    <w:multiLevelType w:val="hybridMultilevel"/>
    <w:tmpl w:val="A2426956"/>
    <w:lvl w:ilvl="0" w:tplc="CF56CC0C">
      <w:start w:val="1"/>
      <w:numFmt w:val="decimal"/>
      <w:lvlText w:val="%1."/>
      <w:lvlJc w:val="left"/>
      <w:pPr>
        <w:tabs>
          <w:tab w:val="num" w:pos="370"/>
        </w:tabs>
        <w:ind w:left="370" w:hanging="360"/>
      </w:pPr>
      <w:rPr>
        <w:rFonts w:cs="Times New Roman" w:hint="default"/>
      </w:rPr>
    </w:lvl>
    <w:lvl w:ilvl="1" w:tplc="04190019" w:tentative="1">
      <w:start w:val="1"/>
      <w:numFmt w:val="lowerLetter"/>
      <w:lvlText w:val="%2."/>
      <w:lvlJc w:val="left"/>
      <w:pPr>
        <w:tabs>
          <w:tab w:val="num" w:pos="1090"/>
        </w:tabs>
        <w:ind w:left="1090" w:hanging="360"/>
      </w:pPr>
      <w:rPr>
        <w:rFonts w:cs="Times New Roman"/>
      </w:rPr>
    </w:lvl>
    <w:lvl w:ilvl="2" w:tplc="0419001B" w:tentative="1">
      <w:start w:val="1"/>
      <w:numFmt w:val="lowerRoman"/>
      <w:lvlText w:val="%3."/>
      <w:lvlJc w:val="right"/>
      <w:pPr>
        <w:tabs>
          <w:tab w:val="num" w:pos="1810"/>
        </w:tabs>
        <w:ind w:left="1810" w:hanging="180"/>
      </w:pPr>
      <w:rPr>
        <w:rFonts w:cs="Times New Roman"/>
      </w:rPr>
    </w:lvl>
    <w:lvl w:ilvl="3" w:tplc="0419000F" w:tentative="1">
      <w:start w:val="1"/>
      <w:numFmt w:val="decimal"/>
      <w:lvlText w:val="%4."/>
      <w:lvlJc w:val="left"/>
      <w:pPr>
        <w:tabs>
          <w:tab w:val="num" w:pos="2530"/>
        </w:tabs>
        <w:ind w:left="2530" w:hanging="360"/>
      </w:pPr>
      <w:rPr>
        <w:rFonts w:cs="Times New Roman"/>
      </w:rPr>
    </w:lvl>
    <w:lvl w:ilvl="4" w:tplc="04190019" w:tentative="1">
      <w:start w:val="1"/>
      <w:numFmt w:val="lowerLetter"/>
      <w:lvlText w:val="%5."/>
      <w:lvlJc w:val="left"/>
      <w:pPr>
        <w:tabs>
          <w:tab w:val="num" w:pos="3250"/>
        </w:tabs>
        <w:ind w:left="3250" w:hanging="360"/>
      </w:pPr>
      <w:rPr>
        <w:rFonts w:cs="Times New Roman"/>
      </w:rPr>
    </w:lvl>
    <w:lvl w:ilvl="5" w:tplc="0419001B" w:tentative="1">
      <w:start w:val="1"/>
      <w:numFmt w:val="lowerRoman"/>
      <w:lvlText w:val="%6."/>
      <w:lvlJc w:val="right"/>
      <w:pPr>
        <w:tabs>
          <w:tab w:val="num" w:pos="3970"/>
        </w:tabs>
        <w:ind w:left="3970" w:hanging="180"/>
      </w:pPr>
      <w:rPr>
        <w:rFonts w:cs="Times New Roman"/>
      </w:rPr>
    </w:lvl>
    <w:lvl w:ilvl="6" w:tplc="0419000F" w:tentative="1">
      <w:start w:val="1"/>
      <w:numFmt w:val="decimal"/>
      <w:lvlText w:val="%7."/>
      <w:lvlJc w:val="left"/>
      <w:pPr>
        <w:tabs>
          <w:tab w:val="num" w:pos="4690"/>
        </w:tabs>
        <w:ind w:left="4690" w:hanging="360"/>
      </w:pPr>
      <w:rPr>
        <w:rFonts w:cs="Times New Roman"/>
      </w:rPr>
    </w:lvl>
    <w:lvl w:ilvl="7" w:tplc="04190019" w:tentative="1">
      <w:start w:val="1"/>
      <w:numFmt w:val="lowerLetter"/>
      <w:lvlText w:val="%8."/>
      <w:lvlJc w:val="left"/>
      <w:pPr>
        <w:tabs>
          <w:tab w:val="num" w:pos="5410"/>
        </w:tabs>
        <w:ind w:left="5410" w:hanging="360"/>
      </w:pPr>
      <w:rPr>
        <w:rFonts w:cs="Times New Roman"/>
      </w:rPr>
    </w:lvl>
    <w:lvl w:ilvl="8" w:tplc="0419001B" w:tentative="1">
      <w:start w:val="1"/>
      <w:numFmt w:val="lowerRoman"/>
      <w:lvlText w:val="%9."/>
      <w:lvlJc w:val="right"/>
      <w:pPr>
        <w:tabs>
          <w:tab w:val="num" w:pos="6130"/>
        </w:tabs>
        <w:ind w:left="6130" w:hanging="180"/>
      </w:pPr>
      <w:rPr>
        <w:rFonts w:cs="Times New Roman"/>
      </w:rPr>
    </w:lvl>
  </w:abstractNum>
  <w:abstractNum w:abstractNumId="13" w15:restartNumberingAfterBreak="0">
    <w:nsid w:val="38B652EB"/>
    <w:multiLevelType w:val="singleLevel"/>
    <w:tmpl w:val="0419000F"/>
    <w:lvl w:ilvl="0">
      <w:start w:val="1"/>
      <w:numFmt w:val="decimal"/>
      <w:lvlText w:val="%1."/>
      <w:lvlJc w:val="left"/>
      <w:pPr>
        <w:tabs>
          <w:tab w:val="num" w:pos="360"/>
        </w:tabs>
        <w:ind w:left="360" w:hanging="360"/>
      </w:pPr>
    </w:lvl>
  </w:abstractNum>
  <w:abstractNum w:abstractNumId="14" w15:restartNumberingAfterBreak="0">
    <w:nsid w:val="3E5626E4"/>
    <w:multiLevelType w:val="hybridMultilevel"/>
    <w:tmpl w:val="EF041F9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45CB468D"/>
    <w:multiLevelType w:val="hybridMultilevel"/>
    <w:tmpl w:val="A2426956"/>
    <w:lvl w:ilvl="0" w:tplc="CF56CC0C">
      <w:start w:val="1"/>
      <w:numFmt w:val="decimal"/>
      <w:lvlText w:val="%1."/>
      <w:lvlJc w:val="left"/>
      <w:pPr>
        <w:tabs>
          <w:tab w:val="num" w:pos="370"/>
        </w:tabs>
        <w:ind w:left="370" w:hanging="360"/>
      </w:pPr>
      <w:rPr>
        <w:rFonts w:cs="Times New Roman" w:hint="default"/>
      </w:rPr>
    </w:lvl>
    <w:lvl w:ilvl="1" w:tplc="04190019" w:tentative="1">
      <w:start w:val="1"/>
      <w:numFmt w:val="lowerLetter"/>
      <w:lvlText w:val="%2."/>
      <w:lvlJc w:val="left"/>
      <w:pPr>
        <w:tabs>
          <w:tab w:val="num" w:pos="1090"/>
        </w:tabs>
        <w:ind w:left="1090" w:hanging="360"/>
      </w:pPr>
      <w:rPr>
        <w:rFonts w:cs="Times New Roman"/>
      </w:rPr>
    </w:lvl>
    <w:lvl w:ilvl="2" w:tplc="0419001B" w:tentative="1">
      <w:start w:val="1"/>
      <w:numFmt w:val="lowerRoman"/>
      <w:lvlText w:val="%3."/>
      <w:lvlJc w:val="right"/>
      <w:pPr>
        <w:tabs>
          <w:tab w:val="num" w:pos="1810"/>
        </w:tabs>
        <w:ind w:left="1810" w:hanging="180"/>
      </w:pPr>
      <w:rPr>
        <w:rFonts w:cs="Times New Roman"/>
      </w:rPr>
    </w:lvl>
    <w:lvl w:ilvl="3" w:tplc="0419000F" w:tentative="1">
      <w:start w:val="1"/>
      <w:numFmt w:val="decimal"/>
      <w:lvlText w:val="%4."/>
      <w:lvlJc w:val="left"/>
      <w:pPr>
        <w:tabs>
          <w:tab w:val="num" w:pos="2530"/>
        </w:tabs>
        <w:ind w:left="2530" w:hanging="360"/>
      </w:pPr>
      <w:rPr>
        <w:rFonts w:cs="Times New Roman"/>
      </w:rPr>
    </w:lvl>
    <w:lvl w:ilvl="4" w:tplc="04190019" w:tentative="1">
      <w:start w:val="1"/>
      <w:numFmt w:val="lowerLetter"/>
      <w:lvlText w:val="%5."/>
      <w:lvlJc w:val="left"/>
      <w:pPr>
        <w:tabs>
          <w:tab w:val="num" w:pos="3250"/>
        </w:tabs>
        <w:ind w:left="3250" w:hanging="360"/>
      </w:pPr>
      <w:rPr>
        <w:rFonts w:cs="Times New Roman"/>
      </w:rPr>
    </w:lvl>
    <w:lvl w:ilvl="5" w:tplc="0419001B" w:tentative="1">
      <w:start w:val="1"/>
      <w:numFmt w:val="lowerRoman"/>
      <w:lvlText w:val="%6."/>
      <w:lvlJc w:val="right"/>
      <w:pPr>
        <w:tabs>
          <w:tab w:val="num" w:pos="3970"/>
        </w:tabs>
        <w:ind w:left="3970" w:hanging="180"/>
      </w:pPr>
      <w:rPr>
        <w:rFonts w:cs="Times New Roman"/>
      </w:rPr>
    </w:lvl>
    <w:lvl w:ilvl="6" w:tplc="0419000F" w:tentative="1">
      <w:start w:val="1"/>
      <w:numFmt w:val="decimal"/>
      <w:lvlText w:val="%7."/>
      <w:lvlJc w:val="left"/>
      <w:pPr>
        <w:tabs>
          <w:tab w:val="num" w:pos="4690"/>
        </w:tabs>
        <w:ind w:left="4690" w:hanging="360"/>
      </w:pPr>
      <w:rPr>
        <w:rFonts w:cs="Times New Roman"/>
      </w:rPr>
    </w:lvl>
    <w:lvl w:ilvl="7" w:tplc="04190019" w:tentative="1">
      <w:start w:val="1"/>
      <w:numFmt w:val="lowerLetter"/>
      <w:lvlText w:val="%8."/>
      <w:lvlJc w:val="left"/>
      <w:pPr>
        <w:tabs>
          <w:tab w:val="num" w:pos="5410"/>
        </w:tabs>
        <w:ind w:left="5410" w:hanging="360"/>
      </w:pPr>
      <w:rPr>
        <w:rFonts w:cs="Times New Roman"/>
      </w:rPr>
    </w:lvl>
    <w:lvl w:ilvl="8" w:tplc="0419001B" w:tentative="1">
      <w:start w:val="1"/>
      <w:numFmt w:val="lowerRoman"/>
      <w:lvlText w:val="%9."/>
      <w:lvlJc w:val="right"/>
      <w:pPr>
        <w:tabs>
          <w:tab w:val="num" w:pos="6130"/>
        </w:tabs>
        <w:ind w:left="6130" w:hanging="180"/>
      </w:pPr>
      <w:rPr>
        <w:rFonts w:cs="Times New Roman"/>
      </w:rPr>
    </w:lvl>
  </w:abstractNum>
  <w:abstractNum w:abstractNumId="16" w15:restartNumberingAfterBreak="0">
    <w:nsid w:val="46561BFF"/>
    <w:multiLevelType w:val="hybridMultilevel"/>
    <w:tmpl w:val="76120256"/>
    <w:lvl w:ilvl="0" w:tplc="04190001">
      <w:start w:val="1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46B6788F"/>
    <w:multiLevelType w:val="hybridMultilevel"/>
    <w:tmpl w:val="A2426956"/>
    <w:lvl w:ilvl="0" w:tplc="CF56CC0C">
      <w:start w:val="1"/>
      <w:numFmt w:val="decimal"/>
      <w:lvlText w:val="%1."/>
      <w:lvlJc w:val="left"/>
      <w:pPr>
        <w:tabs>
          <w:tab w:val="num" w:pos="370"/>
        </w:tabs>
        <w:ind w:left="370" w:hanging="360"/>
      </w:pPr>
      <w:rPr>
        <w:rFonts w:hint="default"/>
      </w:rPr>
    </w:lvl>
    <w:lvl w:ilvl="1" w:tplc="04190019" w:tentative="1">
      <w:start w:val="1"/>
      <w:numFmt w:val="lowerLetter"/>
      <w:lvlText w:val="%2."/>
      <w:lvlJc w:val="left"/>
      <w:pPr>
        <w:tabs>
          <w:tab w:val="num" w:pos="1090"/>
        </w:tabs>
        <w:ind w:left="1090" w:hanging="360"/>
      </w:pPr>
    </w:lvl>
    <w:lvl w:ilvl="2" w:tplc="0419001B" w:tentative="1">
      <w:start w:val="1"/>
      <w:numFmt w:val="lowerRoman"/>
      <w:lvlText w:val="%3."/>
      <w:lvlJc w:val="right"/>
      <w:pPr>
        <w:tabs>
          <w:tab w:val="num" w:pos="1810"/>
        </w:tabs>
        <w:ind w:left="1810" w:hanging="180"/>
      </w:pPr>
    </w:lvl>
    <w:lvl w:ilvl="3" w:tplc="0419000F" w:tentative="1">
      <w:start w:val="1"/>
      <w:numFmt w:val="decimal"/>
      <w:lvlText w:val="%4."/>
      <w:lvlJc w:val="left"/>
      <w:pPr>
        <w:tabs>
          <w:tab w:val="num" w:pos="2530"/>
        </w:tabs>
        <w:ind w:left="2530" w:hanging="360"/>
      </w:pPr>
    </w:lvl>
    <w:lvl w:ilvl="4" w:tplc="04190019" w:tentative="1">
      <w:start w:val="1"/>
      <w:numFmt w:val="lowerLetter"/>
      <w:lvlText w:val="%5."/>
      <w:lvlJc w:val="left"/>
      <w:pPr>
        <w:tabs>
          <w:tab w:val="num" w:pos="3250"/>
        </w:tabs>
        <w:ind w:left="3250" w:hanging="360"/>
      </w:pPr>
    </w:lvl>
    <w:lvl w:ilvl="5" w:tplc="0419001B" w:tentative="1">
      <w:start w:val="1"/>
      <w:numFmt w:val="lowerRoman"/>
      <w:lvlText w:val="%6."/>
      <w:lvlJc w:val="right"/>
      <w:pPr>
        <w:tabs>
          <w:tab w:val="num" w:pos="3970"/>
        </w:tabs>
        <w:ind w:left="3970" w:hanging="180"/>
      </w:pPr>
    </w:lvl>
    <w:lvl w:ilvl="6" w:tplc="0419000F" w:tentative="1">
      <w:start w:val="1"/>
      <w:numFmt w:val="decimal"/>
      <w:lvlText w:val="%7."/>
      <w:lvlJc w:val="left"/>
      <w:pPr>
        <w:tabs>
          <w:tab w:val="num" w:pos="4690"/>
        </w:tabs>
        <w:ind w:left="4690" w:hanging="360"/>
      </w:pPr>
    </w:lvl>
    <w:lvl w:ilvl="7" w:tplc="04190019" w:tentative="1">
      <w:start w:val="1"/>
      <w:numFmt w:val="lowerLetter"/>
      <w:lvlText w:val="%8."/>
      <w:lvlJc w:val="left"/>
      <w:pPr>
        <w:tabs>
          <w:tab w:val="num" w:pos="5410"/>
        </w:tabs>
        <w:ind w:left="5410" w:hanging="360"/>
      </w:pPr>
    </w:lvl>
    <w:lvl w:ilvl="8" w:tplc="0419001B" w:tentative="1">
      <w:start w:val="1"/>
      <w:numFmt w:val="lowerRoman"/>
      <w:lvlText w:val="%9."/>
      <w:lvlJc w:val="right"/>
      <w:pPr>
        <w:tabs>
          <w:tab w:val="num" w:pos="6130"/>
        </w:tabs>
        <w:ind w:left="6130" w:hanging="180"/>
      </w:pPr>
    </w:lvl>
  </w:abstractNum>
  <w:abstractNum w:abstractNumId="18" w15:restartNumberingAfterBreak="0">
    <w:nsid w:val="49A44DAA"/>
    <w:multiLevelType w:val="hybridMultilevel"/>
    <w:tmpl w:val="EF9A903C"/>
    <w:lvl w:ilvl="0" w:tplc="80501AE8">
      <w:start w:val="1"/>
      <w:numFmt w:val="decimal"/>
      <w:lvlText w:val="%1."/>
      <w:lvlJc w:val="left"/>
      <w:pPr>
        <w:tabs>
          <w:tab w:val="num" w:pos="720"/>
        </w:tabs>
        <w:ind w:left="720" w:hanging="360"/>
      </w:pPr>
      <w:rPr>
        <w:rFonts w:hint="default"/>
      </w:rPr>
    </w:lvl>
    <w:lvl w:ilvl="1" w:tplc="04220003" w:tentative="1">
      <w:start w:val="1"/>
      <w:numFmt w:val="lowerLetter"/>
      <w:lvlText w:val="%2."/>
      <w:lvlJc w:val="left"/>
      <w:pPr>
        <w:tabs>
          <w:tab w:val="num" w:pos="1440"/>
        </w:tabs>
        <w:ind w:left="1440" w:hanging="360"/>
      </w:pPr>
    </w:lvl>
    <w:lvl w:ilvl="2" w:tplc="04220005" w:tentative="1">
      <w:start w:val="1"/>
      <w:numFmt w:val="lowerRoman"/>
      <w:lvlText w:val="%3."/>
      <w:lvlJc w:val="right"/>
      <w:pPr>
        <w:tabs>
          <w:tab w:val="num" w:pos="2160"/>
        </w:tabs>
        <w:ind w:left="2160" w:hanging="180"/>
      </w:pPr>
    </w:lvl>
    <w:lvl w:ilvl="3" w:tplc="04220001" w:tentative="1">
      <w:start w:val="1"/>
      <w:numFmt w:val="decimal"/>
      <w:lvlText w:val="%4."/>
      <w:lvlJc w:val="left"/>
      <w:pPr>
        <w:tabs>
          <w:tab w:val="num" w:pos="2880"/>
        </w:tabs>
        <w:ind w:left="2880" w:hanging="360"/>
      </w:pPr>
    </w:lvl>
    <w:lvl w:ilvl="4" w:tplc="04220003" w:tentative="1">
      <w:start w:val="1"/>
      <w:numFmt w:val="lowerLetter"/>
      <w:lvlText w:val="%5."/>
      <w:lvlJc w:val="left"/>
      <w:pPr>
        <w:tabs>
          <w:tab w:val="num" w:pos="3600"/>
        </w:tabs>
        <w:ind w:left="3600" w:hanging="360"/>
      </w:pPr>
    </w:lvl>
    <w:lvl w:ilvl="5" w:tplc="04220005" w:tentative="1">
      <w:start w:val="1"/>
      <w:numFmt w:val="lowerRoman"/>
      <w:lvlText w:val="%6."/>
      <w:lvlJc w:val="right"/>
      <w:pPr>
        <w:tabs>
          <w:tab w:val="num" w:pos="4320"/>
        </w:tabs>
        <w:ind w:left="4320" w:hanging="180"/>
      </w:pPr>
    </w:lvl>
    <w:lvl w:ilvl="6" w:tplc="04220001" w:tentative="1">
      <w:start w:val="1"/>
      <w:numFmt w:val="decimal"/>
      <w:lvlText w:val="%7."/>
      <w:lvlJc w:val="left"/>
      <w:pPr>
        <w:tabs>
          <w:tab w:val="num" w:pos="5040"/>
        </w:tabs>
        <w:ind w:left="5040" w:hanging="360"/>
      </w:pPr>
    </w:lvl>
    <w:lvl w:ilvl="7" w:tplc="04220003" w:tentative="1">
      <w:start w:val="1"/>
      <w:numFmt w:val="lowerLetter"/>
      <w:lvlText w:val="%8."/>
      <w:lvlJc w:val="left"/>
      <w:pPr>
        <w:tabs>
          <w:tab w:val="num" w:pos="5760"/>
        </w:tabs>
        <w:ind w:left="5760" w:hanging="360"/>
      </w:pPr>
    </w:lvl>
    <w:lvl w:ilvl="8" w:tplc="04220005" w:tentative="1">
      <w:start w:val="1"/>
      <w:numFmt w:val="lowerRoman"/>
      <w:lvlText w:val="%9."/>
      <w:lvlJc w:val="right"/>
      <w:pPr>
        <w:tabs>
          <w:tab w:val="num" w:pos="6480"/>
        </w:tabs>
        <w:ind w:left="6480" w:hanging="180"/>
      </w:pPr>
    </w:lvl>
  </w:abstractNum>
  <w:abstractNum w:abstractNumId="19" w15:restartNumberingAfterBreak="0">
    <w:nsid w:val="52985FAF"/>
    <w:multiLevelType w:val="multilevel"/>
    <w:tmpl w:val="E1E0052E"/>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15:restartNumberingAfterBreak="0">
    <w:nsid w:val="56746E70"/>
    <w:multiLevelType w:val="hybridMultilevel"/>
    <w:tmpl w:val="A2426956"/>
    <w:lvl w:ilvl="0" w:tplc="CF56CC0C">
      <w:start w:val="1"/>
      <w:numFmt w:val="decimal"/>
      <w:lvlText w:val="%1."/>
      <w:lvlJc w:val="left"/>
      <w:pPr>
        <w:tabs>
          <w:tab w:val="num" w:pos="370"/>
        </w:tabs>
        <w:ind w:left="370" w:hanging="360"/>
      </w:pPr>
      <w:rPr>
        <w:rFonts w:cs="Times New Roman" w:hint="default"/>
      </w:rPr>
    </w:lvl>
    <w:lvl w:ilvl="1" w:tplc="04190019" w:tentative="1">
      <w:start w:val="1"/>
      <w:numFmt w:val="lowerLetter"/>
      <w:lvlText w:val="%2."/>
      <w:lvlJc w:val="left"/>
      <w:pPr>
        <w:tabs>
          <w:tab w:val="num" w:pos="1090"/>
        </w:tabs>
        <w:ind w:left="1090" w:hanging="360"/>
      </w:pPr>
      <w:rPr>
        <w:rFonts w:cs="Times New Roman"/>
      </w:rPr>
    </w:lvl>
    <w:lvl w:ilvl="2" w:tplc="0419001B" w:tentative="1">
      <w:start w:val="1"/>
      <w:numFmt w:val="lowerRoman"/>
      <w:lvlText w:val="%3."/>
      <w:lvlJc w:val="right"/>
      <w:pPr>
        <w:tabs>
          <w:tab w:val="num" w:pos="1810"/>
        </w:tabs>
        <w:ind w:left="1810" w:hanging="180"/>
      </w:pPr>
      <w:rPr>
        <w:rFonts w:cs="Times New Roman"/>
      </w:rPr>
    </w:lvl>
    <w:lvl w:ilvl="3" w:tplc="0419000F" w:tentative="1">
      <w:start w:val="1"/>
      <w:numFmt w:val="decimal"/>
      <w:lvlText w:val="%4."/>
      <w:lvlJc w:val="left"/>
      <w:pPr>
        <w:tabs>
          <w:tab w:val="num" w:pos="2530"/>
        </w:tabs>
        <w:ind w:left="2530" w:hanging="360"/>
      </w:pPr>
      <w:rPr>
        <w:rFonts w:cs="Times New Roman"/>
      </w:rPr>
    </w:lvl>
    <w:lvl w:ilvl="4" w:tplc="04190019" w:tentative="1">
      <w:start w:val="1"/>
      <w:numFmt w:val="lowerLetter"/>
      <w:lvlText w:val="%5."/>
      <w:lvlJc w:val="left"/>
      <w:pPr>
        <w:tabs>
          <w:tab w:val="num" w:pos="3250"/>
        </w:tabs>
        <w:ind w:left="3250" w:hanging="360"/>
      </w:pPr>
      <w:rPr>
        <w:rFonts w:cs="Times New Roman"/>
      </w:rPr>
    </w:lvl>
    <w:lvl w:ilvl="5" w:tplc="0419001B" w:tentative="1">
      <w:start w:val="1"/>
      <w:numFmt w:val="lowerRoman"/>
      <w:lvlText w:val="%6."/>
      <w:lvlJc w:val="right"/>
      <w:pPr>
        <w:tabs>
          <w:tab w:val="num" w:pos="3970"/>
        </w:tabs>
        <w:ind w:left="3970" w:hanging="180"/>
      </w:pPr>
      <w:rPr>
        <w:rFonts w:cs="Times New Roman"/>
      </w:rPr>
    </w:lvl>
    <w:lvl w:ilvl="6" w:tplc="0419000F" w:tentative="1">
      <w:start w:val="1"/>
      <w:numFmt w:val="decimal"/>
      <w:lvlText w:val="%7."/>
      <w:lvlJc w:val="left"/>
      <w:pPr>
        <w:tabs>
          <w:tab w:val="num" w:pos="4690"/>
        </w:tabs>
        <w:ind w:left="4690" w:hanging="360"/>
      </w:pPr>
      <w:rPr>
        <w:rFonts w:cs="Times New Roman"/>
      </w:rPr>
    </w:lvl>
    <w:lvl w:ilvl="7" w:tplc="04190019" w:tentative="1">
      <w:start w:val="1"/>
      <w:numFmt w:val="lowerLetter"/>
      <w:lvlText w:val="%8."/>
      <w:lvlJc w:val="left"/>
      <w:pPr>
        <w:tabs>
          <w:tab w:val="num" w:pos="5410"/>
        </w:tabs>
        <w:ind w:left="5410" w:hanging="360"/>
      </w:pPr>
      <w:rPr>
        <w:rFonts w:cs="Times New Roman"/>
      </w:rPr>
    </w:lvl>
    <w:lvl w:ilvl="8" w:tplc="0419001B" w:tentative="1">
      <w:start w:val="1"/>
      <w:numFmt w:val="lowerRoman"/>
      <w:lvlText w:val="%9."/>
      <w:lvlJc w:val="right"/>
      <w:pPr>
        <w:tabs>
          <w:tab w:val="num" w:pos="6130"/>
        </w:tabs>
        <w:ind w:left="6130" w:hanging="180"/>
      </w:pPr>
      <w:rPr>
        <w:rFonts w:cs="Times New Roman"/>
      </w:rPr>
    </w:lvl>
  </w:abstractNum>
  <w:abstractNum w:abstractNumId="21" w15:restartNumberingAfterBreak="0">
    <w:nsid w:val="623E3C82"/>
    <w:multiLevelType w:val="hybridMultilevel"/>
    <w:tmpl w:val="2482DAAE"/>
    <w:lvl w:ilvl="0" w:tplc="58785C9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5DE30CE"/>
    <w:multiLevelType w:val="hybridMultilevel"/>
    <w:tmpl w:val="69A44C46"/>
    <w:lvl w:ilvl="0" w:tplc="5D340FDA">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23" w15:restartNumberingAfterBreak="0">
    <w:nsid w:val="6C2A4FE6"/>
    <w:multiLevelType w:val="hybridMultilevel"/>
    <w:tmpl w:val="721AB8F0"/>
    <w:lvl w:ilvl="0" w:tplc="9BA23DB4">
      <w:start w:val="7"/>
      <w:numFmt w:val="bullet"/>
      <w:lvlText w:val="-"/>
      <w:lvlJc w:val="left"/>
      <w:pPr>
        <w:ind w:left="1069" w:hanging="360"/>
      </w:pPr>
      <w:rPr>
        <w:rFonts w:ascii="Times New Roman" w:eastAsia="Times New Roman" w:hAnsi="Times New Roman" w:cs="Times New Roman" w:hint="default"/>
        <w:b w:val="0"/>
        <w:sz w:val="24"/>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4" w15:restartNumberingAfterBreak="0">
    <w:nsid w:val="712205DD"/>
    <w:multiLevelType w:val="hybridMultilevel"/>
    <w:tmpl w:val="A2426956"/>
    <w:lvl w:ilvl="0" w:tplc="CF56CC0C">
      <w:start w:val="1"/>
      <w:numFmt w:val="decimal"/>
      <w:lvlText w:val="%1."/>
      <w:lvlJc w:val="left"/>
      <w:pPr>
        <w:tabs>
          <w:tab w:val="num" w:pos="370"/>
        </w:tabs>
        <w:ind w:left="370" w:hanging="360"/>
      </w:pPr>
      <w:rPr>
        <w:rFonts w:cs="Times New Roman" w:hint="default"/>
      </w:rPr>
    </w:lvl>
    <w:lvl w:ilvl="1" w:tplc="04190019" w:tentative="1">
      <w:start w:val="1"/>
      <w:numFmt w:val="lowerLetter"/>
      <w:lvlText w:val="%2."/>
      <w:lvlJc w:val="left"/>
      <w:pPr>
        <w:tabs>
          <w:tab w:val="num" w:pos="1090"/>
        </w:tabs>
        <w:ind w:left="1090" w:hanging="360"/>
      </w:pPr>
      <w:rPr>
        <w:rFonts w:cs="Times New Roman"/>
      </w:rPr>
    </w:lvl>
    <w:lvl w:ilvl="2" w:tplc="0419001B" w:tentative="1">
      <w:start w:val="1"/>
      <w:numFmt w:val="lowerRoman"/>
      <w:lvlText w:val="%3."/>
      <w:lvlJc w:val="right"/>
      <w:pPr>
        <w:tabs>
          <w:tab w:val="num" w:pos="1810"/>
        </w:tabs>
        <w:ind w:left="1810" w:hanging="180"/>
      </w:pPr>
      <w:rPr>
        <w:rFonts w:cs="Times New Roman"/>
      </w:rPr>
    </w:lvl>
    <w:lvl w:ilvl="3" w:tplc="0419000F" w:tentative="1">
      <w:start w:val="1"/>
      <w:numFmt w:val="decimal"/>
      <w:lvlText w:val="%4."/>
      <w:lvlJc w:val="left"/>
      <w:pPr>
        <w:tabs>
          <w:tab w:val="num" w:pos="2530"/>
        </w:tabs>
        <w:ind w:left="2530" w:hanging="360"/>
      </w:pPr>
      <w:rPr>
        <w:rFonts w:cs="Times New Roman"/>
      </w:rPr>
    </w:lvl>
    <w:lvl w:ilvl="4" w:tplc="04190019" w:tentative="1">
      <w:start w:val="1"/>
      <w:numFmt w:val="lowerLetter"/>
      <w:lvlText w:val="%5."/>
      <w:lvlJc w:val="left"/>
      <w:pPr>
        <w:tabs>
          <w:tab w:val="num" w:pos="3250"/>
        </w:tabs>
        <w:ind w:left="3250" w:hanging="360"/>
      </w:pPr>
      <w:rPr>
        <w:rFonts w:cs="Times New Roman"/>
      </w:rPr>
    </w:lvl>
    <w:lvl w:ilvl="5" w:tplc="0419001B" w:tentative="1">
      <w:start w:val="1"/>
      <w:numFmt w:val="lowerRoman"/>
      <w:lvlText w:val="%6."/>
      <w:lvlJc w:val="right"/>
      <w:pPr>
        <w:tabs>
          <w:tab w:val="num" w:pos="3970"/>
        </w:tabs>
        <w:ind w:left="3970" w:hanging="180"/>
      </w:pPr>
      <w:rPr>
        <w:rFonts w:cs="Times New Roman"/>
      </w:rPr>
    </w:lvl>
    <w:lvl w:ilvl="6" w:tplc="0419000F" w:tentative="1">
      <w:start w:val="1"/>
      <w:numFmt w:val="decimal"/>
      <w:lvlText w:val="%7."/>
      <w:lvlJc w:val="left"/>
      <w:pPr>
        <w:tabs>
          <w:tab w:val="num" w:pos="4690"/>
        </w:tabs>
        <w:ind w:left="4690" w:hanging="360"/>
      </w:pPr>
      <w:rPr>
        <w:rFonts w:cs="Times New Roman"/>
      </w:rPr>
    </w:lvl>
    <w:lvl w:ilvl="7" w:tplc="04190019" w:tentative="1">
      <w:start w:val="1"/>
      <w:numFmt w:val="lowerLetter"/>
      <w:lvlText w:val="%8."/>
      <w:lvlJc w:val="left"/>
      <w:pPr>
        <w:tabs>
          <w:tab w:val="num" w:pos="5410"/>
        </w:tabs>
        <w:ind w:left="5410" w:hanging="360"/>
      </w:pPr>
      <w:rPr>
        <w:rFonts w:cs="Times New Roman"/>
      </w:rPr>
    </w:lvl>
    <w:lvl w:ilvl="8" w:tplc="0419001B" w:tentative="1">
      <w:start w:val="1"/>
      <w:numFmt w:val="lowerRoman"/>
      <w:lvlText w:val="%9."/>
      <w:lvlJc w:val="right"/>
      <w:pPr>
        <w:tabs>
          <w:tab w:val="num" w:pos="6130"/>
        </w:tabs>
        <w:ind w:left="6130" w:hanging="180"/>
      </w:pPr>
      <w:rPr>
        <w:rFonts w:cs="Times New Roman"/>
      </w:rPr>
    </w:lvl>
  </w:abstractNum>
  <w:abstractNum w:abstractNumId="25" w15:restartNumberingAfterBreak="0">
    <w:nsid w:val="74066863"/>
    <w:multiLevelType w:val="hybridMultilevel"/>
    <w:tmpl w:val="A2426956"/>
    <w:lvl w:ilvl="0" w:tplc="CF56CC0C">
      <w:start w:val="1"/>
      <w:numFmt w:val="decimal"/>
      <w:lvlText w:val="%1."/>
      <w:lvlJc w:val="left"/>
      <w:pPr>
        <w:tabs>
          <w:tab w:val="num" w:pos="370"/>
        </w:tabs>
        <w:ind w:left="370" w:hanging="360"/>
      </w:pPr>
      <w:rPr>
        <w:rFonts w:cs="Times New Roman" w:hint="default"/>
      </w:rPr>
    </w:lvl>
    <w:lvl w:ilvl="1" w:tplc="04190019" w:tentative="1">
      <w:start w:val="1"/>
      <w:numFmt w:val="lowerLetter"/>
      <w:lvlText w:val="%2."/>
      <w:lvlJc w:val="left"/>
      <w:pPr>
        <w:tabs>
          <w:tab w:val="num" w:pos="1090"/>
        </w:tabs>
        <w:ind w:left="1090" w:hanging="360"/>
      </w:pPr>
      <w:rPr>
        <w:rFonts w:cs="Times New Roman"/>
      </w:rPr>
    </w:lvl>
    <w:lvl w:ilvl="2" w:tplc="0419001B" w:tentative="1">
      <w:start w:val="1"/>
      <w:numFmt w:val="lowerRoman"/>
      <w:lvlText w:val="%3."/>
      <w:lvlJc w:val="right"/>
      <w:pPr>
        <w:tabs>
          <w:tab w:val="num" w:pos="1810"/>
        </w:tabs>
        <w:ind w:left="1810" w:hanging="180"/>
      </w:pPr>
      <w:rPr>
        <w:rFonts w:cs="Times New Roman"/>
      </w:rPr>
    </w:lvl>
    <w:lvl w:ilvl="3" w:tplc="0419000F" w:tentative="1">
      <w:start w:val="1"/>
      <w:numFmt w:val="decimal"/>
      <w:lvlText w:val="%4."/>
      <w:lvlJc w:val="left"/>
      <w:pPr>
        <w:tabs>
          <w:tab w:val="num" w:pos="2530"/>
        </w:tabs>
        <w:ind w:left="2530" w:hanging="360"/>
      </w:pPr>
      <w:rPr>
        <w:rFonts w:cs="Times New Roman"/>
      </w:rPr>
    </w:lvl>
    <w:lvl w:ilvl="4" w:tplc="04190019" w:tentative="1">
      <w:start w:val="1"/>
      <w:numFmt w:val="lowerLetter"/>
      <w:lvlText w:val="%5."/>
      <w:lvlJc w:val="left"/>
      <w:pPr>
        <w:tabs>
          <w:tab w:val="num" w:pos="3250"/>
        </w:tabs>
        <w:ind w:left="3250" w:hanging="360"/>
      </w:pPr>
      <w:rPr>
        <w:rFonts w:cs="Times New Roman"/>
      </w:rPr>
    </w:lvl>
    <w:lvl w:ilvl="5" w:tplc="0419001B" w:tentative="1">
      <w:start w:val="1"/>
      <w:numFmt w:val="lowerRoman"/>
      <w:lvlText w:val="%6."/>
      <w:lvlJc w:val="right"/>
      <w:pPr>
        <w:tabs>
          <w:tab w:val="num" w:pos="3970"/>
        </w:tabs>
        <w:ind w:left="3970" w:hanging="180"/>
      </w:pPr>
      <w:rPr>
        <w:rFonts w:cs="Times New Roman"/>
      </w:rPr>
    </w:lvl>
    <w:lvl w:ilvl="6" w:tplc="0419000F" w:tentative="1">
      <w:start w:val="1"/>
      <w:numFmt w:val="decimal"/>
      <w:lvlText w:val="%7."/>
      <w:lvlJc w:val="left"/>
      <w:pPr>
        <w:tabs>
          <w:tab w:val="num" w:pos="4690"/>
        </w:tabs>
        <w:ind w:left="4690" w:hanging="360"/>
      </w:pPr>
      <w:rPr>
        <w:rFonts w:cs="Times New Roman"/>
      </w:rPr>
    </w:lvl>
    <w:lvl w:ilvl="7" w:tplc="04190019" w:tentative="1">
      <w:start w:val="1"/>
      <w:numFmt w:val="lowerLetter"/>
      <w:lvlText w:val="%8."/>
      <w:lvlJc w:val="left"/>
      <w:pPr>
        <w:tabs>
          <w:tab w:val="num" w:pos="5410"/>
        </w:tabs>
        <w:ind w:left="5410" w:hanging="360"/>
      </w:pPr>
      <w:rPr>
        <w:rFonts w:cs="Times New Roman"/>
      </w:rPr>
    </w:lvl>
    <w:lvl w:ilvl="8" w:tplc="0419001B" w:tentative="1">
      <w:start w:val="1"/>
      <w:numFmt w:val="lowerRoman"/>
      <w:lvlText w:val="%9."/>
      <w:lvlJc w:val="right"/>
      <w:pPr>
        <w:tabs>
          <w:tab w:val="num" w:pos="6130"/>
        </w:tabs>
        <w:ind w:left="6130" w:hanging="180"/>
      </w:pPr>
      <w:rPr>
        <w:rFonts w:cs="Times New Roman"/>
      </w:rPr>
    </w:lvl>
  </w:abstractNum>
  <w:abstractNum w:abstractNumId="26" w15:restartNumberingAfterBreak="0">
    <w:nsid w:val="76317E70"/>
    <w:multiLevelType w:val="hybridMultilevel"/>
    <w:tmpl w:val="1010951C"/>
    <w:lvl w:ilvl="0" w:tplc="CF56CC0C">
      <w:start w:val="13"/>
      <w:numFmt w:val="bullet"/>
      <w:lvlText w:val="-"/>
      <w:lvlJc w:val="left"/>
      <w:pPr>
        <w:tabs>
          <w:tab w:val="num" w:pos="720"/>
        </w:tabs>
        <w:ind w:left="720" w:hanging="360"/>
      </w:pPr>
      <w:rPr>
        <w:rFonts w:ascii="Times New Roman" w:eastAsia="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77640D6D"/>
    <w:multiLevelType w:val="hybridMultilevel"/>
    <w:tmpl w:val="E9DC3314"/>
    <w:lvl w:ilvl="0" w:tplc="53869F0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777772DB"/>
    <w:multiLevelType w:val="hybridMultilevel"/>
    <w:tmpl w:val="2FB0E89A"/>
    <w:lvl w:ilvl="0" w:tplc="25AA4B58">
      <w:start w:val="1"/>
      <w:numFmt w:val="bullet"/>
      <w:lvlText w:val=""/>
      <w:lvlJc w:val="left"/>
      <w:pPr>
        <w:tabs>
          <w:tab w:val="num" w:pos="927"/>
        </w:tabs>
        <w:ind w:left="92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88435E0"/>
    <w:multiLevelType w:val="hybridMultilevel"/>
    <w:tmpl w:val="D0445338"/>
    <w:lvl w:ilvl="0" w:tplc="4DEE3A7A">
      <w:start w:val="1"/>
      <w:numFmt w:val="decimal"/>
      <w:lvlText w:val="%1."/>
      <w:lvlJc w:val="left"/>
      <w:pPr>
        <w:ind w:left="720" w:hanging="360"/>
      </w:pPr>
      <w:rPr>
        <w:rFonts w:eastAsia="Calibri"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7B6B7E03"/>
    <w:multiLevelType w:val="multilevel"/>
    <w:tmpl w:val="311666D0"/>
    <w:lvl w:ilvl="0">
      <w:start w:val="1"/>
      <w:numFmt w:val="decimal"/>
      <w:lvlText w:val="%1."/>
      <w:lvlJc w:val="left"/>
      <w:pPr>
        <w:tabs>
          <w:tab w:val="num" w:pos="360"/>
        </w:tabs>
        <w:ind w:left="360" w:hanging="360"/>
      </w:pPr>
      <w:rPr>
        <w:rFonts w:cs="Times New Roman" w:hint="default"/>
        <w:b w:val="0"/>
        <w:i w:val="0"/>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num w:numId="1">
    <w:abstractNumId w:val="13"/>
    <w:lvlOverride w:ilvl="0">
      <w:startOverride w:val="1"/>
    </w:lvlOverride>
  </w:num>
  <w:num w:numId="2">
    <w:abstractNumId w:val="6"/>
  </w:num>
  <w:num w:numId="3">
    <w:abstractNumId w:val="18"/>
  </w:num>
  <w:num w:numId="4">
    <w:abstractNumId w:val="17"/>
  </w:num>
  <w:num w:numId="5">
    <w:abstractNumId w:val="16"/>
  </w:num>
  <w:num w:numId="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8"/>
  </w:num>
  <w:num w:numId="9">
    <w:abstractNumId w:val="20"/>
  </w:num>
  <w:num w:numId="10">
    <w:abstractNumId w:val="12"/>
  </w:num>
  <w:num w:numId="11">
    <w:abstractNumId w:val="11"/>
  </w:num>
  <w:num w:numId="12">
    <w:abstractNumId w:val="25"/>
  </w:num>
  <w:num w:numId="13">
    <w:abstractNumId w:val="1"/>
  </w:num>
  <w:num w:numId="14">
    <w:abstractNumId w:val="24"/>
  </w:num>
  <w:num w:numId="15">
    <w:abstractNumId w:val="15"/>
  </w:num>
  <w:num w:numId="16">
    <w:abstractNumId w:val="27"/>
  </w:num>
  <w:num w:numId="17">
    <w:abstractNumId w:val="5"/>
  </w:num>
  <w:num w:numId="18">
    <w:abstractNumId w:val="21"/>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4"/>
  </w:num>
  <w:num w:numId="22">
    <w:abstractNumId w:val="10"/>
  </w:num>
  <w:num w:numId="23">
    <w:abstractNumId w:val="29"/>
  </w:num>
  <w:num w:numId="24">
    <w:abstractNumId w:val="0"/>
  </w:num>
  <w:num w:numId="25">
    <w:abstractNumId w:val="7"/>
  </w:num>
  <w:num w:numId="26">
    <w:abstractNumId w:val="19"/>
  </w:num>
  <w:num w:numId="27">
    <w:abstractNumId w:val="3"/>
  </w:num>
  <w:num w:numId="28">
    <w:abstractNumId w:val="22"/>
  </w:num>
  <w:num w:numId="29">
    <w:abstractNumId w:val="23"/>
  </w:num>
  <w:num w:numId="30">
    <w:abstractNumId w:val="9"/>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CFC"/>
    <w:rsid w:val="001C4FD8"/>
    <w:rsid w:val="004266C8"/>
    <w:rsid w:val="00432A80"/>
    <w:rsid w:val="00465573"/>
    <w:rsid w:val="004F6F2A"/>
    <w:rsid w:val="00510691"/>
    <w:rsid w:val="00537787"/>
    <w:rsid w:val="00567F12"/>
    <w:rsid w:val="005B333F"/>
    <w:rsid w:val="00642034"/>
    <w:rsid w:val="0064665F"/>
    <w:rsid w:val="00691E79"/>
    <w:rsid w:val="006D6168"/>
    <w:rsid w:val="007A31C4"/>
    <w:rsid w:val="007A70B9"/>
    <w:rsid w:val="007F61F8"/>
    <w:rsid w:val="00850A2B"/>
    <w:rsid w:val="008516BF"/>
    <w:rsid w:val="00884CFC"/>
    <w:rsid w:val="00887871"/>
    <w:rsid w:val="008978DB"/>
    <w:rsid w:val="008F3129"/>
    <w:rsid w:val="00904822"/>
    <w:rsid w:val="00940B41"/>
    <w:rsid w:val="009D1832"/>
    <w:rsid w:val="009E27B6"/>
    <w:rsid w:val="00A12436"/>
    <w:rsid w:val="00AB6CCB"/>
    <w:rsid w:val="00AC63B8"/>
    <w:rsid w:val="00B469BE"/>
    <w:rsid w:val="00BE5BEC"/>
    <w:rsid w:val="00C022B7"/>
    <w:rsid w:val="00C461F1"/>
    <w:rsid w:val="00CD32B3"/>
    <w:rsid w:val="00D40D69"/>
    <w:rsid w:val="00D746B9"/>
    <w:rsid w:val="00DC64E7"/>
    <w:rsid w:val="00DF6FAE"/>
    <w:rsid w:val="00E05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E6672"/>
  <w15:chartTrackingRefBased/>
  <w15:docId w15:val="{E222B70C-ABEE-49CC-A8D6-BB0ECE0AE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ASAPHeading 1"/>
    <w:basedOn w:val="a"/>
    <w:next w:val="a"/>
    <w:link w:val="10"/>
    <w:qFormat/>
    <w:rsid w:val="00432A80"/>
    <w:pPr>
      <w:keepNext/>
      <w:spacing w:after="0" w:line="240" w:lineRule="auto"/>
      <w:ind w:right="-99"/>
      <w:outlineLvl w:val="0"/>
    </w:pPr>
    <w:rPr>
      <w:rFonts w:ascii="Times New Roman" w:eastAsia="Times New Roman" w:hAnsi="Times New Roman" w:cs="Times New Roman"/>
      <w:b/>
      <w:sz w:val="28"/>
      <w:szCs w:val="20"/>
      <w:lang w:val="uk-UA" w:eastAsia="x-none"/>
    </w:rPr>
  </w:style>
  <w:style w:type="paragraph" w:styleId="2">
    <w:name w:val="heading 2"/>
    <w:aliases w:val="ASAPHeading 2"/>
    <w:basedOn w:val="a"/>
    <w:next w:val="a"/>
    <w:link w:val="20"/>
    <w:qFormat/>
    <w:rsid w:val="00432A80"/>
    <w:pPr>
      <w:keepNext/>
      <w:spacing w:after="0" w:line="240" w:lineRule="auto"/>
      <w:ind w:right="-99"/>
      <w:jc w:val="center"/>
      <w:outlineLvl w:val="1"/>
    </w:pPr>
    <w:rPr>
      <w:rFonts w:ascii="Times New Roman" w:eastAsia="Times New Roman" w:hAnsi="Times New Roman" w:cs="Times New Roman"/>
      <w:sz w:val="28"/>
      <w:szCs w:val="20"/>
      <w:lang w:val="uk-UA" w:eastAsia="ru-RU"/>
    </w:rPr>
  </w:style>
  <w:style w:type="paragraph" w:styleId="3">
    <w:name w:val="heading 3"/>
    <w:aliases w:val="ASAPHeading 3"/>
    <w:basedOn w:val="a"/>
    <w:next w:val="a"/>
    <w:link w:val="30"/>
    <w:qFormat/>
    <w:rsid w:val="00432A80"/>
    <w:pPr>
      <w:keepNext/>
      <w:spacing w:before="240" w:after="60" w:line="240" w:lineRule="auto"/>
      <w:outlineLvl w:val="2"/>
    </w:pPr>
    <w:rPr>
      <w:rFonts w:ascii="Arial" w:eastAsia="Times New Roman" w:hAnsi="Arial" w:cs="Arial"/>
      <w:b/>
      <w:bCs/>
      <w:sz w:val="26"/>
      <w:szCs w:val="26"/>
      <w:lang w:val="uk-UA" w:eastAsia="ru-RU"/>
    </w:rPr>
  </w:style>
  <w:style w:type="paragraph" w:styleId="4">
    <w:name w:val="heading 4"/>
    <w:aliases w:val="ASAPHeading 4"/>
    <w:basedOn w:val="a"/>
    <w:next w:val="a"/>
    <w:link w:val="40"/>
    <w:qFormat/>
    <w:rsid w:val="00432A80"/>
    <w:pPr>
      <w:keepNext/>
      <w:spacing w:before="240" w:after="60" w:line="240" w:lineRule="auto"/>
      <w:outlineLvl w:val="3"/>
    </w:pPr>
    <w:rPr>
      <w:rFonts w:ascii="Times New Roman" w:eastAsia="Times New Roman" w:hAnsi="Times New Roman" w:cs="Times New Roman"/>
      <w:b/>
      <w:bCs/>
      <w:sz w:val="28"/>
      <w:szCs w:val="28"/>
      <w:lang w:val="uk-UA" w:eastAsia="ru-RU"/>
    </w:rPr>
  </w:style>
  <w:style w:type="paragraph" w:styleId="5">
    <w:name w:val="heading 5"/>
    <w:aliases w:val="ASAPHeading 5,Heading 5 Char1,Heading 5 Char2 Char,Heading 5 Char1 Char Char1,Heading 5 Char Char Char Char1,Heading 5 Char1 Char1 Char Char Char Char,Heading 5 Char Char Char1 Char Char Char Char"/>
    <w:basedOn w:val="a"/>
    <w:next w:val="a"/>
    <w:link w:val="50"/>
    <w:qFormat/>
    <w:rsid w:val="00432A80"/>
    <w:pPr>
      <w:spacing w:before="240" w:after="60" w:line="240" w:lineRule="auto"/>
      <w:outlineLvl w:val="4"/>
    </w:pPr>
    <w:rPr>
      <w:rFonts w:ascii="Times New Roman" w:eastAsia="Times New Roman" w:hAnsi="Times New Roman" w:cs="Times New Roman"/>
      <w:b/>
      <w:bCs/>
      <w:i/>
      <w:iCs/>
      <w:sz w:val="26"/>
      <w:szCs w:val="26"/>
      <w:lang w:val="uk-UA" w:eastAsia="ru-RU"/>
    </w:rPr>
  </w:style>
  <w:style w:type="paragraph" w:styleId="6">
    <w:name w:val="heading 6"/>
    <w:aliases w:val="ASAPHeading 6"/>
    <w:basedOn w:val="a"/>
    <w:next w:val="a"/>
    <w:link w:val="60"/>
    <w:qFormat/>
    <w:rsid w:val="00432A80"/>
    <w:pPr>
      <w:spacing w:before="240" w:after="60" w:line="240" w:lineRule="auto"/>
      <w:outlineLvl w:val="5"/>
    </w:pPr>
    <w:rPr>
      <w:rFonts w:ascii="Times New Roman" w:eastAsia="Times New Roman" w:hAnsi="Times New Roman" w:cs="Times New Roman"/>
      <w:b/>
      <w:bCs/>
      <w:lang w:val="uk-UA" w:eastAsia="ru-RU"/>
    </w:rPr>
  </w:style>
  <w:style w:type="paragraph" w:styleId="7">
    <w:name w:val="heading 7"/>
    <w:basedOn w:val="a"/>
    <w:next w:val="a"/>
    <w:link w:val="70"/>
    <w:qFormat/>
    <w:rsid w:val="00432A80"/>
    <w:pPr>
      <w:keepNext/>
      <w:tabs>
        <w:tab w:val="num" w:pos="2005"/>
      </w:tabs>
      <w:spacing w:before="120" w:after="0" w:line="240" w:lineRule="auto"/>
      <w:ind w:left="2005" w:hanging="1296"/>
      <w:jc w:val="both"/>
      <w:outlineLvl w:val="6"/>
    </w:pPr>
    <w:rPr>
      <w:rFonts w:ascii="Times New Roman" w:eastAsia="Calibri" w:hAnsi="Times New Roman" w:cs="Times New Roman"/>
      <w:b/>
      <w:color w:val="000000"/>
      <w:sz w:val="20"/>
      <w:szCs w:val="20"/>
      <w:lang w:val="ru-RU" w:eastAsia="ru-RU"/>
    </w:rPr>
  </w:style>
  <w:style w:type="paragraph" w:styleId="8">
    <w:name w:val="heading 8"/>
    <w:basedOn w:val="a"/>
    <w:next w:val="a"/>
    <w:link w:val="80"/>
    <w:qFormat/>
    <w:rsid w:val="00432A80"/>
    <w:pPr>
      <w:spacing w:before="240" w:after="60" w:line="240" w:lineRule="auto"/>
      <w:outlineLvl w:val="7"/>
    </w:pPr>
    <w:rPr>
      <w:rFonts w:ascii="Times New Roman" w:eastAsia="Times New Roman" w:hAnsi="Times New Roman" w:cs="Times New Roman"/>
      <w:i/>
      <w:iCs/>
      <w:sz w:val="24"/>
      <w:szCs w:val="24"/>
      <w:lang w:val="uk-UA" w:eastAsia="ru-RU"/>
    </w:rPr>
  </w:style>
  <w:style w:type="paragraph" w:styleId="9">
    <w:name w:val="heading 9"/>
    <w:basedOn w:val="a"/>
    <w:next w:val="a"/>
    <w:link w:val="90"/>
    <w:qFormat/>
    <w:rsid w:val="00432A80"/>
    <w:pPr>
      <w:keepNext/>
      <w:tabs>
        <w:tab w:val="num" w:pos="2293"/>
      </w:tabs>
      <w:spacing w:before="120" w:after="0" w:line="240" w:lineRule="auto"/>
      <w:ind w:left="2293" w:hanging="1584"/>
      <w:jc w:val="both"/>
      <w:outlineLvl w:val="8"/>
    </w:pPr>
    <w:rPr>
      <w:rFonts w:ascii="Arial" w:eastAsia="Calibri" w:hAnsi="Arial" w:cs="Times New Roman"/>
      <w:b/>
      <w:color w:val="000000"/>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ASAPHeading 1 Знак"/>
    <w:basedOn w:val="a0"/>
    <w:link w:val="1"/>
    <w:rsid w:val="00432A80"/>
    <w:rPr>
      <w:rFonts w:ascii="Times New Roman" w:eastAsia="Times New Roman" w:hAnsi="Times New Roman" w:cs="Times New Roman"/>
      <w:b/>
      <w:sz w:val="28"/>
      <w:szCs w:val="20"/>
      <w:lang w:val="uk-UA" w:eastAsia="x-none"/>
    </w:rPr>
  </w:style>
  <w:style w:type="character" w:customStyle="1" w:styleId="20">
    <w:name w:val="Заголовок 2 Знак"/>
    <w:aliases w:val="ASAPHeading 2 Знак"/>
    <w:basedOn w:val="a0"/>
    <w:link w:val="2"/>
    <w:rsid w:val="00432A80"/>
    <w:rPr>
      <w:rFonts w:ascii="Times New Roman" w:eastAsia="Times New Roman" w:hAnsi="Times New Roman" w:cs="Times New Roman"/>
      <w:sz w:val="28"/>
      <w:szCs w:val="20"/>
      <w:lang w:val="uk-UA" w:eastAsia="ru-RU"/>
    </w:rPr>
  </w:style>
  <w:style w:type="character" w:customStyle="1" w:styleId="30">
    <w:name w:val="Заголовок 3 Знак"/>
    <w:aliases w:val="ASAPHeading 3 Знак"/>
    <w:basedOn w:val="a0"/>
    <w:link w:val="3"/>
    <w:rsid w:val="00432A80"/>
    <w:rPr>
      <w:rFonts w:ascii="Arial" w:eastAsia="Times New Roman" w:hAnsi="Arial" w:cs="Arial"/>
      <w:b/>
      <w:bCs/>
      <w:sz w:val="26"/>
      <w:szCs w:val="26"/>
      <w:lang w:val="uk-UA" w:eastAsia="ru-RU"/>
    </w:rPr>
  </w:style>
  <w:style w:type="character" w:customStyle="1" w:styleId="40">
    <w:name w:val="Заголовок 4 Знак"/>
    <w:aliases w:val="ASAPHeading 4 Знак"/>
    <w:basedOn w:val="a0"/>
    <w:link w:val="4"/>
    <w:rsid w:val="00432A80"/>
    <w:rPr>
      <w:rFonts w:ascii="Times New Roman" w:eastAsia="Times New Roman" w:hAnsi="Times New Roman" w:cs="Times New Roman"/>
      <w:b/>
      <w:bCs/>
      <w:sz w:val="28"/>
      <w:szCs w:val="28"/>
      <w:lang w:val="uk-UA" w:eastAsia="ru-RU"/>
    </w:rPr>
  </w:style>
  <w:style w:type="character" w:customStyle="1" w:styleId="50">
    <w:name w:val="Заголовок 5 Знак"/>
    <w:aliases w:val="ASAPHeading 5 Знак,Heading 5 Char1 Знак,Heading 5 Char2 Char Знак,Heading 5 Char1 Char Char1 Знак,Heading 5 Char Char Char Char1 Знак,Heading 5 Char1 Char1 Char Char Char Char Знак,Heading 5 Char Char Char1 Char Char Char Char Знак"/>
    <w:basedOn w:val="a0"/>
    <w:link w:val="5"/>
    <w:rsid w:val="00432A80"/>
    <w:rPr>
      <w:rFonts w:ascii="Times New Roman" w:eastAsia="Times New Roman" w:hAnsi="Times New Roman" w:cs="Times New Roman"/>
      <w:b/>
      <w:bCs/>
      <w:i/>
      <w:iCs/>
      <w:sz w:val="26"/>
      <w:szCs w:val="26"/>
      <w:lang w:val="uk-UA" w:eastAsia="ru-RU"/>
    </w:rPr>
  </w:style>
  <w:style w:type="character" w:customStyle="1" w:styleId="60">
    <w:name w:val="Заголовок 6 Знак"/>
    <w:aliases w:val="ASAPHeading 6 Знак"/>
    <w:basedOn w:val="a0"/>
    <w:link w:val="6"/>
    <w:rsid w:val="00432A80"/>
    <w:rPr>
      <w:rFonts w:ascii="Times New Roman" w:eastAsia="Times New Roman" w:hAnsi="Times New Roman" w:cs="Times New Roman"/>
      <w:b/>
      <w:bCs/>
      <w:lang w:val="uk-UA" w:eastAsia="ru-RU"/>
    </w:rPr>
  </w:style>
  <w:style w:type="character" w:customStyle="1" w:styleId="70">
    <w:name w:val="Заголовок 7 Знак"/>
    <w:basedOn w:val="a0"/>
    <w:link w:val="7"/>
    <w:rsid w:val="00432A80"/>
    <w:rPr>
      <w:rFonts w:ascii="Times New Roman" w:eastAsia="Calibri" w:hAnsi="Times New Roman" w:cs="Times New Roman"/>
      <w:b/>
      <w:color w:val="000000"/>
      <w:sz w:val="20"/>
      <w:szCs w:val="20"/>
      <w:lang w:val="ru-RU" w:eastAsia="ru-RU"/>
    </w:rPr>
  </w:style>
  <w:style w:type="character" w:customStyle="1" w:styleId="80">
    <w:name w:val="Заголовок 8 Знак"/>
    <w:basedOn w:val="a0"/>
    <w:link w:val="8"/>
    <w:rsid w:val="00432A80"/>
    <w:rPr>
      <w:rFonts w:ascii="Times New Roman" w:eastAsia="Times New Roman" w:hAnsi="Times New Roman" w:cs="Times New Roman"/>
      <w:i/>
      <w:iCs/>
      <w:sz w:val="24"/>
      <w:szCs w:val="24"/>
      <w:lang w:val="uk-UA" w:eastAsia="ru-RU"/>
    </w:rPr>
  </w:style>
  <w:style w:type="character" w:customStyle="1" w:styleId="90">
    <w:name w:val="Заголовок 9 Знак"/>
    <w:basedOn w:val="a0"/>
    <w:link w:val="9"/>
    <w:rsid w:val="00432A80"/>
    <w:rPr>
      <w:rFonts w:ascii="Arial" w:eastAsia="Calibri" w:hAnsi="Arial" w:cs="Times New Roman"/>
      <w:b/>
      <w:color w:val="000000"/>
      <w:sz w:val="20"/>
      <w:szCs w:val="20"/>
      <w:lang w:val="ru-RU" w:eastAsia="ru-RU"/>
    </w:rPr>
  </w:style>
  <w:style w:type="numbering" w:customStyle="1" w:styleId="11">
    <w:name w:val="Немає списку1"/>
    <w:next w:val="a2"/>
    <w:uiPriority w:val="99"/>
    <w:semiHidden/>
    <w:rsid w:val="00432A80"/>
  </w:style>
  <w:style w:type="paragraph" w:customStyle="1" w:styleId="a3">
    <w:name w:val="Знак Знак"/>
    <w:basedOn w:val="a"/>
    <w:rsid w:val="00432A80"/>
    <w:pPr>
      <w:spacing w:after="0" w:line="240" w:lineRule="auto"/>
    </w:pPr>
    <w:rPr>
      <w:rFonts w:ascii="Verdana" w:eastAsia="Times New Roman" w:hAnsi="Verdana" w:cs="Times New Roman"/>
      <w:sz w:val="24"/>
      <w:szCs w:val="24"/>
    </w:rPr>
  </w:style>
  <w:style w:type="paragraph" w:customStyle="1" w:styleId="12">
    <w:name w:val="Знак Знак Знак Знак Знак Знак1 Знак Знак"/>
    <w:basedOn w:val="a"/>
    <w:rsid w:val="00432A80"/>
    <w:pPr>
      <w:spacing w:after="0" w:line="240" w:lineRule="auto"/>
    </w:pPr>
    <w:rPr>
      <w:rFonts w:ascii="Verdana" w:eastAsia="Times New Roman" w:hAnsi="Verdana" w:cs="Verdana"/>
      <w:sz w:val="20"/>
      <w:szCs w:val="20"/>
    </w:rPr>
  </w:style>
  <w:style w:type="paragraph" w:customStyle="1" w:styleId="a4">
    <w:name w:val="Знак"/>
    <w:basedOn w:val="a"/>
    <w:rsid w:val="00432A80"/>
    <w:pPr>
      <w:spacing w:after="0" w:line="240" w:lineRule="auto"/>
    </w:pPr>
    <w:rPr>
      <w:rFonts w:ascii="Verdana" w:eastAsia="Times New Roman" w:hAnsi="Verdana" w:cs="Times New Roman"/>
      <w:sz w:val="24"/>
      <w:szCs w:val="24"/>
    </w:rPr>
  </w:style>
  <w:style w:type="paragraph" w:customStyle="1" w:styleId="a5">
    <w:name w:val="Подразделение"/>
    <w:basedOn w:val="a"/>
    <w:next w:val="a"/>
    <w:rsid w:val="00432A80"/>
    <w:pPr>
      <w:spacing w:after="0" w:line="240" w:lineRule="auto"/>
      <w:jc w:val="both"/>
    </w:pPr>
    <w:rPr>
      <w:rFonts w:ascii="Times New Roman" w:eastAsia="Times New Roman" w:hAnsi="Times New Roman" w:cs="Times New Roman"/>
      <w:sz w:val="24"/>
      <w:szCs w:val="20"/>
      <w:lang w:val="uk-UA" w:eastAsia="ru-RU"/>
    </w:rPr>
  </w:style>
  <w:style w:type="paragraph" w:styleId="a6">
    <w:name w:val="Title"/>
    <w:basedOn w:val="a"/>
    <w:link w:val="a7"/>
    <w:qFormat/>
    <w:rsid w:val="00432A80"/>
    <w:pPr>
      <w:spacing w:after="0" w:line="240" w:lineRule="auto"/>
      <w:ind w:right="-908" w:hanging="851"/>
      <w:jc w:val="center"/>
    </w:pPr>
    <w:rPr>
      <w:rFonts w:ascii="Times New Roman" w:eastAsia="Times New Roman" w:hAnsi="Times New Roman" w:cs="Times New Roman"/>
      <w:b/>
      <w:sz w:val="24"/>
      <w:szCs w:val="20"/>
      <w:lang w:val="x-none" w:eastAsia="ru-RU"/>
    </w:rPr>
  </w:style>
  <w:style w:type="character" w:customStyle="1" w:styleId="a7">
    <w:name w:val="Назва Знак"/>
    <w:basedOn w:val="a0"/>
    <w:link w:val="a6"/>
    <w:rsid w:val="00432A80"/>
    <w:rPr>
      <w:rFonts w:ascii="Times New Roman" w:eastAsia="Times New Roman" w:hAnsi="Times New Roman" w:cs="Times New Roman"/>
      <w:b/>
      <w:sz w:val="24"/>
      <w:szCs w:val="20"/>
      <w:lang w:val="x-none" w:eastAsia="ru-RU"/>
    </w:rPr>
  </w:style>
  <w:style w:type="paragraph" w:styleId="a8">
    <w:name w:val="Body Text"/>
    <w:basedOn w:val="a"/>
    <w:link w:val="a9"/>
    <w:rsid w:val="00432A80"/>
    <w:pPr>
      <w:tabs>
        <w:tab w:val="left" w:pos="7938"/>
      </w:tabs>
      <w:spacing w:after="0" w:line="240" w:lineRule="auto"/>
      <w:ind w:right="-99"/>
    </w:pPr>
    <w:rPr>
      <w:rFonts w:ascii="Times New Roman" w:eastAsia="Times New Roman" w:hAnsi="Times New Roman" w:cs="Times New Roman"/>
      <w:sz w:val="28"/>
      <w:szCs w:val="20"/>
      <w:lang w:val="uk-UA" w:eastAsia="ru-RU"/>
    </w:rPr>
  </w:style>
  <w:style w:type="character" w:customStyle="1" w:styleId="a9">
    <w:name w:val="Основний текст Знак"/>
    <w:basedOn w:val="a0"/>
    <w:link w:val="a8"/>
    <w:rsid w:val="00432A80"/>
    <w:rPr>
      <w:rFonts w:ascii="Times New Roman" w:eastAsia="Times New Roman" w:hAnsi="Times New Roman" w:cs="Times New Roman"/>
      <w:sz w:val="28"/>
      <w:szCs w:val="20"/>
      <w:lang w:val="uk-UA" w:eastAsia="ru-RU"/>
    </w:rPr>
  </w:style>
  <w:style w:type="paragraph" w:customStyle="1" w:styleId="aa">
    <w:name w:val="приложение"/>
    <w:basedOn w:val="a"/>
    <w:next w:val="a"/>
    <w:rsid w:val="00432A80"/>
    <w:pPr>
      <w:pageBreakBefore/>
      <w:tabs>
        <w:tab w:val="right" w:pos="9356"/>
      </w:tabs>
      <w:spacing w:after="0" w:line="240" w:lineRule="auto"/>
    </w:pPr>
    <w:rPr>
      <w:rFonts w:ascii="Times New Roman" w:eastAsia="Times New Roman" w:hAnsi="Times New Roman" w:cs="Times New Roman"/>
      <w:b/>
      <w:sz w:val="24"/>
      <w:szCs w:val="20"/>
      <w:lang w:val="uk-UA" w:eastAsia="ru-RU"/>
    </w:rPr>
  </w:style>
  <w:style w:type="paragraph" w:customStyle="1" w:styleId="21">
    <w:name w:val="Основний текст 21"/>
    <w:basedOn w:val="a"/>
    <w:rsid w:val="00432A80"/>
    <w:pPr>
      <w:spacing w:after="0" w:line="240" w:lineRule="auto"/>
    </w:pPr>
    <w:rPr>
      <w:rFonts w:ascii="Times New Roman" w:eastAsia="Times New Roman" w:hAnsi="Times New Roman" w:cs="Times New Roman"/>
      <w:sz w:val="24"/>
      <w:szCs w:val="20"/>
      <w:lang w:val="uk-UA" w:eastAsia="ru-RU"/>
    </w:rPr>
  </w:style>
  <w:style w:type="paragraph" w:customStyle="1" w:styleId="13pt">
    <w:name w:val="Обычный + 13 pt"/>
    <w:aliases w:val="полужирный,по ширине,Первая строка:  0,75 см"/>
    <w:basedOn w:val="a"/>
    <w:rsid w:val="00432A80"/>
    <w:pPr>
      <w:spacing w:after="0" w:line="240" w:lineRule="auto"/>
      <w:ind w:firstLine="426"/>
      <w:jc w:val="both"/>
    </w:pPr>
    <w:rPr>
      <w:rFonts w:ascii="Times New Roman" w:eastAsia="Times New Roman" w:hAnsi="Times New Roman" w:cs="Times New Roman"/>
      <w:b/>
      <w:sz w:val="26"/>
      <w:szCs w:val="20"/>
      <w:lang w:val="uk-UA" w:eastAsia="ru-RU"/>
    </w:rPr>
  </w:style>
  <w:style w:type="paragraph" w:customStyle="1" w:styleId="Char1">
    <w:name w:val="Знак Знак Знак Знак Знак Знак Знак Знак Знак Char Знак Знак Знак Знак Знак Знак1 Знак"/>
    <w:basedOn w:val="a"/>
    <w:rsid w:val="00432A80"/>
    <w:pPr>
      <w:spacing w:after="0" w:line="240" w:lineRule="auto"/>
    </w:pPr>
    <w:rPr>
      <w:rFonts w:ascii="Verdana" w:eastAsia="Times New Roman" w:hAnsi="Verdana" w:cs="Times New Roman"/>
      <w:sz w:val="24"/>
      <w:szCs w:val="24"/>
    </w:rPr>
  </w:style>
  <w:style w:type="table" w:styleId="ab">
    <w:name w:val="Table Grid"/>
    <w:basedOn w:val="a1"/>
    <w:uiPriority w:val="39"/>
    <w:rsid w:val="00432A8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qFormat/>
    <w:rsid w:val="00432A80"/>
    <w:rPr>
      <w:b/>
      <w:bCs/>
    </w:rPr>
  </w:style>
  <w:style w:type="paragraph" w:styleId="ad">
    <w:name w:val="Normal (Web)"/>
    <w:basedOn w:val="a"/>
    <w:uiPriority w:val="99"/>
    <w:rsid w:val="00432A8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HTML">
    <w:name w:val="HTML Preformatted"/>
    <w:basedOn w:val="a"/>
    <w:link w:val="HTML0"/>
    <w:uiPriority w:val="99"/>
    <w:rsid w:val="00432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ий HTML Знак"/>
    <w:basedOn w:val="a0"/>
    <w:link w:val="HTML"/>
    <w:uiPriority w:val="99"/>
    <w:rsid w:val="00432A80"/>
    <w:rPr>
      <w:rFonts w:ascii="Courier New" w:eastAsia="Times New Roman" w:hAnsi="Courier New" w:cs="Courier New"/>
      <w:sz w:val="20"/>
      <w:szCs w:val="20"/>
      <w:lang w:val="ru-RU" w:eastAsia="ru-RU"/>
    </w:rPr>
  </w:style>
  <w:style w:type="character" w:styleId="ae">
    <w:name w:val="Emphasis"/>
    <w:qFormat/>
    <w:rsid w:val="00432A80"/>
    <w:rPr>
      <w:i/>
      <w:iCs/>
    </w:rPr>
  </w:style>
  <w:style w:type="paragraph" w:customStyle="1" w:styleId="Char10">
    <w:name w:val="Знак Знак Знак Знак Знак Знак Знак Знак Знак Char Знак Знак Знак Знак Знак Знак1 Знак Знак Знак Знак"/>
    <w:basedOn w:val="a"/>
    <w:rsid w:val="00432A80"/>
    <w:pPr>
      <w:spacing w:after="0" w:line="240" w:lineRule="auto"/>
    </w:pPr>
    <w:rPr>
      <w:rFonts w:ascii="Verdana" w:eastAsia="Times New Roman" w:hAnsi="Verdana" w:cs="Times New Roman"/>
      <w:sz w:val="24"/>
      <w:szCs w:val="24"/>
    </w:rPr>
  </w:style>
  <w:style w:type="paragraph" w:customStyle="1" w:styleId="Char">
    <w:name w:val="Знак Знак Знак Знак Знак Знак Знак Знак Знак Char Знак Знак Знак"/>
    <w:basedOn w:val="a"/>
    <w:rsid w:val="00432A80"/>
    <w:pPr>
      <w:spacing w:after="0" w:line="240" w:lineRule="auto"/>
    </w:pPr>
    <w:rPr>
      <w:rFonts w:ascii="Verdana" w:eastAsia="Times New Roman" w:hAnsi="Verdana" w:cs="Times New Roman"/>
      <w:sz w:val="24"/>
      <w:szCs w:val="24"/>
    </w:rPr>
  </w:style>
  <w:style w:type="paragraph" w:customStyle="1" w:styleId="af">
    <w:name w:val="Знак Знак Знак Знак Знак"/>
    <w:basedOn w:val="a"/>
    <w:rsid w:val="00432A80"/>
    <w:pPr>
      <w:spacing w:after="0" w:line="240" w:lineRule="auto"/>
    </w:pPr>
    <w:rPr>
      <w:rFonts w:ascii="Verdana" w:eastAsia="Times New Roman" w:hAnsi="Verdana" w:cs="Times New Roman"/>
      <w:sz w:val="24"/>
      <w:szCs w:val="24"/>
    </w:rPr>
  </w:style>
  <w:style w:type="paragraph" w:styleId="af0">
    <w:name w:val="header"/>
    <w:basedOn w:val="a"/>
    <w:link w:val="af1"/>
    <w:uiPriority w:val="99"/>
    <w:rsid w:val="00432A80"/>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1">
    <w:name w:val="Верхній колонтитул Знак"/>
    <w:basedOn w:val="a0"/>
    <w:link w:val="af0"/>
    <w:uiPriority w:val="99"/>
    <w:rsid w:val="00432A80"/>
    <w:rPr>
      <w:rFonts w:ascii="Times New Roman" w:eastAsia="Times New Roman" w:hAnsi="Times New Roman" w:cs="Times New Roman"/>
      <w:sz w:val="24"/>
      <w:szCs w:val="24"/>
      <w:lang w:val="uk-UA" w:eastAsia="ru-RU"/>
    </w:rPr>
  </w:style>
  <w:style w:type="paragraph" w:customStyle="1" w:styleId="af2">
    <w:name w:val="Знак Знак"/>
    <w:basedOn w:val="a"/>
    <w:rsid w:val="00432A80"/>
    <w:pPr>
      <w:spacing w:after="0" w:line="240" w:lineRule="auto"/>
    </w:pPr>
    <w:rPr>
      <w:rFonts w:ascii="Verdana" w:eastAsia="Times New Roman" w:hAnsi="Verdana" w:cs="Times New Roman"/>
      <w:sz w:val="24"/>
      <w:szCs w:val="24"/>
    </w:rPr>
  </w:style>
  <w:style w:type="paragraph" w:styleId="af3">
    <w:name w:val="Body Text Indent"/>
    <w:basedOn w:val="a"/>
    <w:link w:val="af4"/>
    <w:rsid w:val="00432A80"/>
    <w:pPr>
      <w:spacing w:after="120" w:line="240" w:lineRule="auto"/>
      <w:ind w:left="283"/>
    </w:pPr>
    <w:rPr>
      <w:rFonts w:ascii="Times New Roman" w:eastAsia="Times New Roman" w:hAnsi="Times New Roman" w:cs="Times New Roman"/>
      <w:sz w:val="24"/>
      <w:szCs w:val="24"/>
      <w:lang w:val="uk-UA" w:eastAsia="ru-RU"/>
    </w:rPr>
  </w:style>
  <w:style w:type="character" w:customStyle="1" w:styleId="af4">
    <w:name w:val="Основний текст з відступом Знак"/>
    <w:basedOn w:val="a0"/>
    <w:link w:val="af3"/>
    <w:rsid w:val="00432A80"/>
    <w:rPr>
      <w:rFonts w:ascii="Times New Roman" w:eastAsia="Times New Roman" w:hAnsi="Times New Roman" w:cs="Times New Roman"/>
      <w:sz w:val="24"/>
      <w:szCs w:val="24"/>
      <w:lang w:val="uk-UA" w:eastAsia="ru-RU"/>
    </w:rPr>
  </w:style>
  <w:style w:type="paragraph" w:customStyle="1" w:styleId="13">
    <w:name w:val="Цитата1"/>
    <w:basedOn w:val="a"/>
    <w:rsid w:val="00432A80"/>
    <w:pPr>
      <w:suppressAutoHyphens/>
      <w:spacing w:after="0" w:line="240" w:lineRule="atLeast"/>
      <w:ind w:left="252" w:right="65" w:hanging="252"/>
      <w:jc w:val="both"/>
    </w:pPr>
    <w:rPr>
      <w:rFonts w:ascii="Times New Roman" w:eastAsia="Times New Roman" w:hAnsi="Times New Roman" w:cs="Times New Roman"/>
      <w:sz w:val="24"/>
      <w:szCs w:val="24"/>
      <w:lang w:val="uk-UA"/>
    </w:rPr>
  </w:style>
  <w:style w:type="paragraph" w:customStyle="1" w:styleId="af5">
    <w:name w:val="Знак Знак Знак Знак Знак Знак"/>
    <w:basedOn w:val="a"/>
    <w:rsid w:val="00432A80"/>
    <w:pPr>
      <w:widowControl w:val="0"/>
      <w:autoSpaceDE w:val="0"/>
      <w:autoSpaceDN w:val="0"/>
      <w:adjustRightInd w:val="0"/>
      <w:spacing w:after="0" w:line="240" w:lineRule="auto"/>
    </w:pPr>
    <w:rPr>
      <w:rFonts w:ascii="Verdana" w:eastAsia="Times New Roman" w:hAnsi="Verdana" w:cs="Verdana"/>
      <w:sz w:val="20"/>
      <w:szCs w:val="20"/>
    </w:rPr>
  </w:style>
  <w:style w:type="character" w:styleId="af6">
    <w:name w:val="Hyperlink"/>
    <w:rsid w:val="00432A80"/>
    <w:rPr>
      <w:color w:val="0000FF"/>
      <w:u w:val="single"/>
    </w:rPr>
  </w:style>
  <w:style w:type="paragraph" w:customStyle="1" w:styleId="af7">
    <w:name w:val="Содержимое таблицы"/>
    <w:basedOn w:val="a8"/>
    <w:rsid w:val="00432A80"/>
    <w:pPr>
      <w:suppressLineNumbers/>
      <w:tabs>
        <w:tab w:val="clear" w:pos="7938"/>
      </w:tabs>
      <w:suppressAutoHyphens/>
      <w:ind w:right="0"/>
    </w:pPr>
    <w:rPr>
      <w:sz w:val="24"/>
      <w:szCs w:val="24"/>
    </w:rPr>
  </w:style>
  <w:style w:type="paragraph" w:customStyle="1" w:styleId="WW-2">
    <w:name w:val="WW-Основной текст с отступом 2"/>
    <w:basedOn w:val="a"/>
    <w:rsid w:val="00432A80"/>
    <w:pPr>
      <w:suppressAutoHyphens/>
      <w:spacing w:after="0" w:line="240" w:lineRule="auto"/>
      <w:ind w:firstLine="720"/>
      <w:jc w:val="both"/>
    </w:pPr>
    <w:rPr>
      <w:rFonts w:ascii="Times New Roman" w:eastAsia="Times New Roman" w:hAnsi="Times New Roman" w:cs="Times New Roman"/>
      <w:sz w:val="24"/>
      <w:szCs w:val="24"/>
      <w:lang w:val="uk-UA"/>
    </w:rPr>
  </w:style>
  <w:style w:type="paragraph" w:customStyle="1" w:styleId="Preformatted">
    <w:name w:val="Preformatted"/>
    <w:basedOn w:val="a"/>
    <w:rsid w:val="00432A8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Courier New" w:hAnsi="Courier New" w:cs="Courier New"/>
      <w:color w:val="000000"/>
      <w:sz w:val="20"/>
      <w:szCs w:val="20"/>
      <w:lang w:val="ru-RU"/>
    </w:rPr>
  </w:style>
  <w:style w:type="paragraph" w:styleId="af8">
    <w:name w:val="annotation text"/>
    <w:basedOn w:val="a"/>
    <w:link w:val="af9"/>
    <w:uiPriority w:val="99"/>
    <w:semiHidden/>
    <w:rsid w:val="00432A80"/>
    <w:pPr>
      <w:widowControl w:val="0"/>
      <w:autoSpaceDE w:val="0"/>
      <w:autoSpaceDN w:val="0"/>
      <w:adjustRightInd w:val="0"/>
      <w:spacing w:after="0" w:line="240" w:lineRule="auto"/>
    </w:pPr>
    <w:rPr>
      <w:rFonts w:ascii="Arial" w:eastAsia="Times New Roman" w:hAnsi="Arial" w:cs="Arial"/>
      <w:sz w:val="20"/>
      <w:szCs w:val="20"/>
      <w:lang w:val="ru-RU" w:eastAsia="ru-RU"/>
    </w:rPr>
  </w:style>
  <w:style w:type="character" w:customStyle="1" w:styleId="af9">
    <w:name w:val="Текст примітки Знак"/>
    <w:basedOn w:val="a0"/>
    <w:link w:val="af8"/>
    <w:uiPriority w:val="99"/>
    <w:semiHidden/>
    <w:rsid w:val="00432A80"/>
    <w:rPr>
      <w:rFonts w:ascii="Arial" w:eastAsia="Times New Roman" w:hAnsi="Arial" w:cs="Arial"/>
      <w:sz w:val="20"/>
      <w:szCs w:val="20"/>
      <w:lang w:val="ru-RU" w:eastAsia="ru-RU"/>
    </w:rPr>
  </w:style>
  <w:style w:type="paragraph" w:styleId="22">
    <w:name w:val="Body Text 2"/>
    <w:basedOn w:val="a"/>
    <w:link w:val="23"/>
    <w:rsid w:val="00432A80"/>
    <w:pPr>
      <w:widowControl w:val="0"/>
      <w:autoSpaceDE w:val="0"/>
      <w:autoSpaceDN w:val="0"/>
      <w:adjustRightInd w:val="0"/>
      <w:spacing w:after="120" w:line="480" w:lineRule="auto"/>
    </w:pPr>
    <w:rPr>
      <w:rFonts w:ascii="Arial" w:eastAsia="Times New Roman" w:hAnsi="Arial" w:cs="Arial"/>
      <w:sz w:val="20"/>
      <w:szCs w:val="20"/>
      <w:lang w:val="ru-RU" w:eastAsia="ru-RU"/>
    </w:rPr>
  </w:style>
  <w:style w:type="character" w:customStyle="1" w:styleId="23">
    <w:name w:val="Основний текст 2 Знак"/>
    <w:basedOn w:val="a0"/>
    <w:link w:val="22"/>
    <w:rsid w:val="00432A80"/>
    <w:rPr>
      <w:rFonts w:ascii="Arial" w:eastAsia="Times New Roman" w:hAnsi="Arial" w:cs="Arial"/>
      <w:sz w:val="20"/>
      <w:szCs w:val="20"/>
      <w:lang w:val="ru-RU" w:eastAsia="ru-RU"/>
    </w:rPr>
  </w:style>
  <w:style w:type="paragraph" w:customStyle="1" w:styleId="afa">
    <w:name w:val="Знак Знак Знак Знак Знак Знак Знак Знак Знак"/>
    <w:basedOn w:val="a"/>
    <w:rsid w:val="00432A80"/>
    <w:pPr>
      <w:spacing w:after="0" w:line="240" w:lineRule="auto"/>
    </w:pPr>
    <w:rPr>
      <w:rFonts w:ascii="Verdana" w:eastAsia="Times New Roman" w:hAnsi="Verdana" w:cs="Times New Roman"/>
      <w:sz w:val="24"/>
      <w:szCs w:val="24"/>
    </w:rPr>
  </w:style>
  <w:style w:type="paragraph" w:customStyle="1" w:styleId="afb">
    <w:name w:val="Знак Знак Знак Знак Знак Знак Знак Знак"/>
    <w:basedOn w:val="a"/>
    <w:rsid w:val="00432A80"/>
    <w:pPr>
      <w:spacing w:after="0" w:line="240" w:lineRule="auto"/>
    </w:pPr>
    <w:rPr>
      <w:rFonts w:ascii="Verdana" w:eastAsia="Times New Roman" w:hAnsi="Verdana" w:cs="Times New Roman"/>
      <w:sz w:val="24"/>
      <w:szCs w:val="24"/>
    </w:rPr>
  </w:style>
  <w:style w:type="paragraph" w:customStyle="1" w:styleId="14">
    <w:name w:val="Звичайний1"/>
    <w:rsid w:val="00432A80"/>
    <w:pPr>
      <w:widowControl w:val="0"/>
      <w:spacing w:after="0" w:line="240" w:lineRule="auto"/>
    </w:pPr>
    <w:rPr>
      <w:rFonts w:ascii="Times New Roman" w:eastAsia="Times New Roman" w:hAnsi="Times New Roman" w:cs="Times New Roman"/>
      <w:snapToGrid w:val="0"/>
      <w:sz w:val="20"/>
      <w:szCs w:val="20"/>
      <w:lang w:val="ru-RU" w:eastAsia="ru-RU"/>
    </w:rPr>
  </w:style>
  <w:style w:type="paragraph" w:styleId="31">
    <w:name w:val="Body Text 3"/>
    <w:basedOn w:val="a"/>
    <w:link w:val="32"/>
    <w:rsid w:val="00432A80"/>
    <w:pPr>
      <w:spacing w:after="120" w:line="240" w:lineRule="auto"/>
    </w:pPr>
    <w:rPr>
      <w:rFonts w:ascii="Times New Roman" w:eastAsia="Times New Roman" w:hAnsi="Times New Roman" w:cs="Times New Roman"/>
      <w:sz w:val="16"/>
      <w:szCs w:val="16"/>
      <w:lang w:val="uk-UA" w:eastAsia="ru-RU"/>
    </w:rPr>
  </w:style>
  <w:style w:type="character" w:customStyle="1" w:styleId="32">
    <w:name w:val="Основний текст 3 Знак"/>
    <w:basedOn w:val="a0"/>
    <w:link w:val="31"/>
    <w:rsid w:val="00432A80"/>
    <w:rPr>
      <w:rFonts w:ascii="Times New Roman" w:eastAsia="Times New Roman" w:hAnsi="Times New Roman" w:cs="Times New Roman"/>
      <w:sz w:val="16"/>
      <w:szCs w:val="16"/>
      <w:lang w:val="uk-UA" w:eastAsia="ru-RU"/>
    </w:rPr>
  </w:style>
  <w:style w:type="paragraph" w:customStyle="1" w:styleId="afc">
    <w:name w:val="Наим. приложения"/>
    <w:basedOn w:val="a"/>
    <w:next w:val="a"/>
    <w:rsid w:val="00432A80"/>
    <w:pPr>
      <w:spacing w:after="0" w:line="240" w:lineRule="auto"/>
      <w:jc w:val="center"/>
    </w:pPr>
    <w:rPr>
      <w:rFonts w:ascii="Times New Roman" w:eastAsia="Times New Roman" w:hAnsi="Times New Roman" w:cs="Times New Roman"/>
      <w:sz w:val="24"/>
      <w:szCs w:val="20"/>
      <w:lang w:val="uk-UA" w:eastAsia="ru-RU"/>
    </w:rPr>
  </w:style>
  <w:style w:type="paragraph" w:customStyle="1" w:styleId="15">
    <w:name w:val="Знак Знак Знак1 Знак Знак Знак Знак Знак Знак Знак Знак Знак Знак Знак Знак Знак Знак Знак Знак"/>
    <w:basedOn w:val="a"/>
    <w:rsid w:val="00432A80"/>
    <w:pPr>
      <w:spacing w:after="0" w:line="240" w:lineRule="auto"/>
    </w:pPr>
    <w:rPr>
      <w:rFonts w:ascii="Verdana" w:eastAsia="Times New Roman" w:hAnsi="Verdana" w:cs="Times New Roman"/>
      <w:sz w:val="20"/>
      <w:szCs w:val="20"/>
    </w:rPr>
  </w:style>
  <w:style w:type="paragraph" w:customStyle="1" w:styleId="green">
    <w:name w:val="green"/>
    <w:basedOn w:val="a"/>
    <w:rsid w:val="00432A80"/>
    <w:pPr>
      <w:spacing w:after="150" w:line="240" w:lineRule="auto"/>
    </w:pPr>
    <w:rPr>
      <w:rFonts w:ascii="Times New Roman" w:eastAsia="Times New Roman" w:hAnsi="Times New Roman" w:cs="Times New Roman"/>
      <w:color w:val="CCFF99"/>
      <w:sz w:val="24"/>
      <w:szCs w:val="24"/>
      <w:lang w:val="ru-RU" w:eastAsia="ru-RU"/>
    </w:rPr>
  </w:style>
  <w:style w:type="paragraph" w:customStyle="1" w:styleId="16">
    <w:name w:val="Знак Знак Знак1 Знак Знак Знак Знак Знак Знак Знак Знак Знак Знак Знак Знак Знак Знак Знак Знак Знак Знак Знак"/>
    <w:basedOn w:val="a"/>
    <w:rsid w:val="00432A80"/>
    <w:pPr>
      <w:spacing w:after="0" w:line="240" w:lineRule="auto"/>
    </w:pPr>
    <w:rPr>
      <w:rFonts w:ascii="Verdana" w:eastAsia="Times New Roman" w:hAnsi="Verdana" w:cs="Times New Roman"/>
      <w:sz w:val="20"/>
      <w:szCs w:val="20"/>
    </w:rPr>
  </w:style>
  <w:style w:type="paragraph" w:styleId="24">
    <w:name w:val="Body Text Indent 2"/>
    <w:basedOn w:val="a"/>
    <w:link w:val="25"/>
    <w:rsid w:val="00432A80"/>
    <w:pPr>
      <w:spacing w:after="120" w:line="480" w:lineRule="auto"/>
      <w:ind w:left="283"/>
    </w:pPr>
    <w:rPr>
      <w:rFonts w:ascii="Times New Roman" w:eastAsia="Times New Roman" w:hAnsi="Times New Roman" w:cs="Times New Roman"/>
      <w:sz w:val="24"/>
      <w:szCs w:val="24"/>
      <w:lang w:val="uk-UA" w:eastAsia="ru-RU"/>
    </w:rPr>
  </w:style>
  <w:style w:type="character" w:customStyle="1" w:styleId="25">
    <w:name w:val="Основний текст з відступом 2 Знак"/>
    <w:basedOn w:val="a0"/>
    <w:link w:val="24"/>
    <w:rsid w:val="00432A80"/>
    <w:rPr>
      <w:rFonts w:ascii="Times New Roman" w:eastAsia="Times New Roman" w:hAnsi="Times New Roman" w:cs="Times New Roman"/>
      <w:sz w:val="24"/>
      <w:szCs w:val="24"/>
      <w:lang w:val="uk-UA" w:eastAsia="ru-RU"/>
    </w:rPr>
  </w:style>
  <w:style w:type="paragraph" w:styleId="afd">
    <w:name w:val="footer"/>
    <w:basedOn w:val="a"/>
    <w:link w:val="afe"/>
    <w:uiPriority w:val="99"/>
    <w:rsid w:val="00432A80"/>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0"/>
      <w:szCs w:val="20"/>
      <w:lang w:val="uk-UA" w:eastAsia="x-none"/>
    </w:rPr>
  </w:style>
  <w:style w:type="character" w:customStyle="1" w:styleId="afe">
    <w:name w:val="Нижній колонтитул Знак"/>
    <w:basedOn w:val="a0"/>
    <w:link w:val="afd"/>
    <w:uiPriority w:val="99"/>
    <w:rsid w:val="00432A80"/>
    <w:rPr>
      <w:rFonts w:ascii="Arial" w:eastAsia="Times New Roman" w:hAnsi="Arial" w:cs="Times New Roman"/>
      <w:sz w:val="20"/>
      <w:szCs w:val="20"/>
      <w:lang w:val="uk-UA" w:eastAsia="x-none"/>
    </w:rPr>
  </w:style>
  <w:style w:type="paragraph" w:customStyle="1" w:styleId="FR1">
    <w:name w:val="FR1"/>
    <w:rsid w:val="00432A80"/>
    <w:pPr>
      <w:widowControl w:val="0"/>
      <w:spacing w:after="0" w:line="240" w:lineRule="auto"/>
      <w:ind w:left="40"/>
      <w:jc w:val="both"/>
    </w:pPr>
    <w:rPr>
      <w:rFonts w:ascii="Times New Roman" w:eastAsia="Times New Roman" w:hAnsi="Times New Roman" w:cs="Times New Roman"/>
      <w:snapToGrid w:val="0"/>
      <w:sz w:val="20"/>
      <w:szCs w:val="20"/>
      <w:lang w:val="uk-UA"/>
    </w:rPr>
  </w:style>
  <w:style w:type="paragraph" w:styleId="aff">
    <w:name w:val="Block Text"/>
    <w:basedOn w:val="a"/>
    <w:rsid w:val="00432A80"/>
    <w:pPr>
      <w:widowControl w:val="0"/>
      <w:shd w:val="clear" w:color="auto" w:fill="FFFFFF"/>
      <w:autoSpaceDE w:val="0"/>
      <w:autoSpaceDN w:val="0"/>
      <w:adjustRightInd w:val="0"/>
      <w:spacing w:after="0" w:line="240" w:lineRule="auto"/>
      <w:ind w:left="72" w:right="1" w:firstLine="586"/>
      <w:jc w:val="both"/>
    </w:pPr>
    <w:rPr>
      <w:rFonts w:ascii="Times New Roman" w:eastAsia="Times New Roman" w:hAnsi="Times New Roman" w:cs="Times New Roman"/>
      <w:color w:val="000000"/>
      <w:sz w:val="28"/>
      <w:szCs w:val="24"/>
      <w:lang w:val="uk-UA" w:eastAsia="ru-RU"/>
    </w:rPr>
  </w:style>
  <w:style w:type="character" w:customStyle="1" w:styleId="FontStyle">
    <w:name w:val="Font Style"/>
    <w:rsid w:val="00432A80"/>
    <w:rPr>
      <w:rFonts w:cs="Courier New"/>
      <w:color w:val="000000"/>
    </w:rPr>
  </w:style>
  <w:style w:type="paragraph" w:customStyle="1" w:styleId="210">
    <w:name w:val="Основний текст з відступом 21"/>
    <w:basedOn w:val="a"/>
    <w:rsid w:val="00432A80"/>
    <w:pPr>
      <w:widowControl w:val="0"/>
      <w:spacing w:after="0" w:line="280" w:lineRule="exact"/>
      <w:ind w:firstLine="720"/>
      <w:jc w:val="both"/>
    </w:pPr>
    <w:rPr>
      <w:rFonts w:ascii="Times New Roman" w:eastAsia="Times New Roman" w:hAnsi="Times New Roman" w:cs="Times New Roman"/>
      <w:sz w:val="28"/>
      <w:szCs w:val="20"/>
      <w:lang w:val="uk-UA" w:eastAsia="ru-RU"/>
    </w:rPr>
  </w:style>
  <w:style w:type="paragraph" w:customStyle="1" w:styleId="ParagraphStyle">
    <w:name w:val="Paragraph Style"/>
    <w:rsid w:val="00432A80"/>
    <w:pPr>
      <w:autoSpaceDE w:val="0"/>
      <w:autoSpaceDN w:val="0"/>
      <w:adjustRightInd w:val="0"/>
      <w:spacing w:after="0" w:line="240" w:lineRule="auto"/>
    </w:pPr>
    <w:rPr>
      <w:rFonts w:ascii="Courier New" w:eastAsia="Times New Roman" w:hAnsi="Courier New" w:cs="Times New Roman"/>
      <w:sz w:val="24"/>
      <w:szCs w:val="24"/>
      <w:lang w:val="ru-RU" w:eastAsia="ru-RU"/>
    </w:rPr>
  </w:style>
  <w:style w:type="character" w:styleId="aff0">
    <w:name w:val="page number"/>
    <w:basedOn w:val="a0"/>
    <w:rsid w:val="00432A80"/>
  </w:style>
  <w:style w:type="paragraph" w:customStyle="1" w:styleId="17">
    <w:name w:val="Знак Знак Знак Знак Знак Знак Знак Знак1 Знак"/>
    <w:basedOn w:val="a"/>
    <w:rsid w:val="00432A80"/>
    <w:pPr>
      <w:spacing w:after="0" w:line="240" w:lineRule="auto"/>
    </w:pPr>
    <w:rPr>
      <w:rFonts w:ascii="Verdana" w:eastAsia="Times New Roman" w:hAnsi="Verdana" w:cs="Verdana"/>
      <w:sz w:val="20"/>
      <w:szCs w:val="20"/>
    </w:rPr>
  </w:style>
  <w:style w:type="paragraph" w:styleId="33">
    <w:name w:val="Body Text Indent 3"/>
    <w:basedOn w:val="a"/>
    <w:link w:val="34"/>
    <w:rsid w:val="00432A80"/>
    <w:pPr>
      <w:spacing w:after="0" w:line="240" w:lineRule="auto"/>
      <w:ind w:firstLine="600"/>
      <w:jc w:val="both"/>
    </w:pPr>
    <w:rPr>
      <w:rFonts w:ascii="Times New Roman" w:eastAsia="Times New Roman" w:hAnsi="Times New Roman" w:cs="Times New Roman"/>
      <w:sz w:val="24"/>
      <w:szCs w:val="24"/>
      <w:lang w:val="uk-UA" w:eastAsia="ru-RU"/>
    </w:rPr>
  </w:style>
  <w:style w:type="character" w:customStyle="1" w:styleId="34">
    <w:name w:val="Основний текст з відступом 3 Знак"/>
    <w:basedOn w:val="a0"/>
    <w:link w:val="33"/>
    <w:rsid w:val="00432A80"/>
    <w:rPr>
      <w:rFonts w:ascii="Times New Roman" w:eastAsia="Times New Roman" w:hAnsi="Times New Roman" w:cs="Times New Roman"/>
      <w:sz w:val="24"/>
      <w:szCs w:val="24"/>
      <w:lang w:val="uk-UA" w:eastAsia="ru-RU"/>
    </w:rPr>
  </w:style>
  <w:style w:type="paragraph" w:styleId="aff1">
    <w:name w:val="Subtitle"/>
    <w:basedOn w:val="a"/>
    <w:link w:val="aff2"/>
    <w:qFormat/>
    <w:rsid w:val="00432A80"/>
    <w:pPr>
      <w:shd w:val="clear" w:color="auto" w:fill="FFFFFF"/>
      <w:spacing w:after="0" w:line="240" w:lineRule="auto"/>
      <w:ind w:left="4603"/>
    </w:pPr>
    <w:rPr>
      <w:rFonts w:ascii="Times New Roman" w:eastAsia="Times New Roman" w:hAnsi="Times New Roman" w:cs="Times New Roman"/>
      <w:b/>
      <w:bCs/>
      <w:spacing w:val="-6"/>
      <w:sz w:val="26"/>
      <w:szCs w:val="24"/>
      <w:lang w:val="uk-UA" w:eastAsia="ru-RU"/>
    </w:rPr>
  </w:style>
  <w:style w:type="character" w:customStyle="1" w:styleId="aff2">
    <w:name w:val="Підзаголовок Знак"/>
    <w:basedOn w:val="a0"/>
    <w:link w:val="aff1"/>
    <w:rsid w:val="00432A80"/>
    <w:rPr>
      <w:rFonts w:ascii="Times New Roman" w:eastAsia="Times New Roman" w:hAnsi="Times New Roman" w:cs="Times New Roman"/>
      <w:b/>
      <w:bCs/>
      <w:spacing w:val="-6"/>
      <w:sz w:val="26"/>
      <w:szCs w:val="24"/>
      <w:shd w:val="clear" w:color="auto" w:fill="FFFFFF"/>
      <w:lang w:val="uk-UA" w:eastAsia="ru-RU"/>
    </w:rPr>
  </w:style>
  <w:style w:type="paragraph" w:styleId="aff3">
    <w:name w:val="List Paragraph"/>
    <w:basedOn w:val="a"/>
    <w:uiPriority w:val="34"/>
    <w:qFormat/>
    <w:rsid w:val="00432A80"/>
    <w:pPr>
      <w:widowControl w:val="0"/>
      <w:autoSpaceDE w:val="0"/>
      <w:autoSpaceDN w:val="0"/>
      <w:adjustRightInd w:val="0"/>
      <w:spacing w:after="0" w:line="240" w:lineRule="auto"/>
      <w:ind w:left="720"/>
      <w:contextualSpacing/>
    </w:pPr>
    <w:rPr>
      <w:rFonts w:ascii="Arial" w:eastAsia="Times New Roman" w:hAnsi="Arial" w:cs="Arial"/>
      <w:sz w:val="20"/>
      <w:szCs w:val="20"/>
      <w:lang w:val="ru-RU" w:eastAsia="ru-RU"/>
    </w:rPr>
  </w:style>
  <w:style w:type="paragraph" w:customStyle="1" w:styleId="18">
    <w:name w:val="Знак Знак Знак Знак Знак1 Знак Знак Знак Знак"/>
    <w:basedOn w:val="a"/>
    <w:rsid w:val="00432A80"/>
    <w:pPr>
      <w:spacing w:after="0" w:line="240" w:lineRule="auto"/>
    </w:pPr>
    <w:rPr>
      <w:rFonts w:ascii="Verdana" w:eastAsia="Times New Roman" w:hAnsi="Verdana" w:cs="Times New Roman"/>
      <w:sz w:val="20"/>
      <w:szCs w:val="20"/>
    </w:rPr>
  </w:style>
  <w:style w:type="character" w:styleId="aff4">
    <w:name w:val="FollowedHyperlink"/>
    <w:rsid w:val="00432A80"/>
    <w:rPr>
      <w:color w:val="800080"/>
      <w:u w:val="single"/>
    </w:rPr>
  </w:style>
  <w:style w:type="paragraph" w:customStyle="1" w:styleId="19">
    <w:name w:val="Знак Знак Знак1 Знак Знак Знак Знак Знак Знак Знак Знак Знак Знак Знак Знак Знак Знак Знак Знак Знак Знак Знак Знак Знак Знак"/>
    <w:basedOn w:val="a"/>
    <w:rsid w:val="00432A80"/>
    <w:pPr>
      <w:spacing w:after="0" w:line="240" w:lineRule="auto"/>
    </w:pPr>
    <w:rPr>
      <w:rFonts w:ascii="Verdana" w:eastAsia="Times New Roman" w:hAnsi="Verdana" w:cs="Times New Roman"/>
      <w:sz w:val="20"/>
      <w:szCs w:val="20"/>
    </w:rPr>
  </w:style>
  <w:style w:type="paragraph" w:customStyle="1" w:styleId="1a">
    <w:name w:val="Знак Знак Знак1 Знак Знак Знак Знак Знак Знак Знак Знак Знак Знак Знак Знак Знак Знак Знак Знак Знак Знак Знак Знак Знак Знак Знак Знак"/>
    <w:basedOn w:val="a"/>
    <w:rsid w:val="00432A80"/>
    <w:pPr>
      <w:spacing w:after="0" w:line="240" w:lineRule="auto"/>
    </w:pPr>
    <w:rPr>
      <w:rFonts w:ascii="Verdana" w:eastAsia="Times New Roman" w:hAnsi="Verdana" w:cs="Times New Roman"/>
      <w:sz w:val="20"/>
      <w:szCs w:val="20"/>
    </w:rPr>
  </w:style>
  <w:style w:type="paragraph" w:customStyle="1" w:styleId="aff5">
    <w:name w:val="Знак Знак Знак Знак"/>
    <w:basedOn w:val="a"/>
    <w:rsid w:val="00432A80"/>
    <w:pPr>
      <w:spacing w:after="0" w:line="240" w:lineRule="auto"/>
    </w:pPr>
    <w:rPr>
      <w:rFonts w:ascii="Verdana" w:eastAsia="Times New Roman" w:hAnsi="Verdana" w:cs="Verdana"/>
      <w:sz w:val="20"/>
      <w:szCs w:val="20"/>
    </w:rPr>
  </w:style>
  <w:style w:type="paragraph" w:customStyle="1" w:styleId="1b">
    <w:name w:val="Знак Знак Знак1 Знак"/>
    <w:basedOn w:val="a"/>
    <w:rsid w:val="00432A80"/>
    <w:pPr>
      <w:spacing w:after="0" w:line="240" w:lineRule="auto"/>
    </w:pPr>
    <w:rPr>
      <w:rFonts w:ascii="Verdana" w:eastAsia="Times New Roman" w:hAnsi="Verdana" w:cs="Times New Roman"/>
      <w:sz w:val="24"/>
      <w:szCs w:val="24"/>
    </w:rPr>
  </w:style>
  <w:style w:type="paragraph" w:customStyle="1" w:styleId="1c">
    <w:name w:val="1"/>
    <w:basedOn w:val="a"/>
    <w:rsid w:val="00432A80"/>
    <w:pPr>
      <w:spacing w:after="0" w:line="240" w:lineRule="auto"/>
    </w:pPr>
    <w:rPr>
      <w:rFonts w:ascii="Verdana" w:eastAsia="Times New Roman" w:hAnsi="Verdana" w:cs="Times New Roman"/>
      <w:sz w:val="20"/>
      <w:szCs w:val="20"/>
    </w:rPr>
  </w:style>
  <w:style w:type="paragraph" w:customStyle="1" w:styleId="a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32A80"/>
    <w:pPr>
      <w:spacing w:after="0" w:line="240" w:lineRule="auto"/>
    </w:pPr>
    <w:rPr>
      <w:rFonts w:ascii="Verdana" w:eastAsia="Times New Roman" w:hAnsi="Verdana" w:cs="Times New Roman"/>
      <w:sz w:val="20"/>
      <w:szCs w:val="20"/>
    </w:rPr>
  </w:style>
  <w:style w:type="paragraph" w:customStyle="1" w:styleId="aff7">
    <w:name w:val="Знак Знак Знак"/>
    <w:basedOn w:val="a"/>
    <w:rsid w:val="00432A80"/>
    <w:pPr>
      <w:spacing w:after="0" w:line="240" w:lineRule="auto"/>
    </w:pPr>
    <w:rPr>
      <w:rFonts w:ascii="Verdana" w:eastAsia="Times New Roman" w:hAnsi="Verdana" w:cs="Verdana"/>
      <w:sz w:val="20"/>
      <w:szCs w:val="20"/>
    </w:rPr>
  </w:style>
  <w:style w:type="paragraph" w:customStyle="1" w:styleId="1d">
    <w:name w:val="Знак Знак Знак Знак Знак Знак1"/>
    <w:basedOn w:val="a"/>
    <w:rsid w:val="00432A80"/>
    <w:pPr>
      <w:spacing w:after="0" w:line="240" w:lineRule="auto"/>
    </w:pPr>
    <w:rPr>
      <w:rFonts w:ascii="Verdana" w:eastAsia="Times New Roman" w:hAnsi="Verdana" w:cs="Verdana"/>
      <w:sz w:val="20"/>
      <w:szCs w:val="20"/>
    </w:rPr>
  </w:style>
  <w:style w:type="paragraph" w:styleId="aff8">
    <w:name w:val="Balloon Text"/>
    <w:basedOn w:val="a"/>
    <w:link w:val="aff9"/>
    <w:uiPriority w:val="99"/>
    <w:rsid w:val="00432A80"/>
    <w:pPr>
      <w:spacing w:after="0" w:line="240" w:lineRule="auto"/>
    </w:pPr>
    <w:rPr>
      <w:rFonts w:ascii="Tahoma" w:eastAsia="Times New Roman" w:hAnsi="Tahoma" w:cs="Times New Roman"/>
      <w:sz w:val="16"/>
      <w:szCs w:val="16"/>
      <w:lang w:val="uk-UA" w:eastAsia="x-none"/>
    </w:rPr>
  </w:style>
  <w:style w:type="character" w:customStyle="1" w:styleId="aff9">
    <w:name w:val="Текст у виносці Знак"/>
    <w:basedOn w:val="a0"/>
    <w:link w:val="aff8"/>
    <w:uiPriority w:val="99"/>
    <w:rsid w:val="00432A80"/>
    <w:rPr>
      <w:rFonts w:ascii="Tahoma" w:eastAsia="Times New Roman" w:hAnsi="Tahoma" w:cs="Times New Roman"/>
      <w:sz w:val="16"/>
      <w:szCs w:val="16"/>
      <w:lang w:val="uk-UA" w:eastAsia="x-none"/>
    </w:rPr>
  </w:style>
  <w:style w:type="paragraph" w:customStyle="1" w:styleId="1e">
    <w:name w:val="Знак Знак Знак Знак Знак Знак1 Знак Знак Знак Знак"/>
    <w:basedOn w:val="a"/>
    <w:rsid w:val="00432A80"/>
    <w:pPr>
      <w:spacing w:after="0" w:line="240" w:lineRule="auto"/>
    </w:pPr>
    <w:rPr>
      <w:rFonts w:ascii="Verdana" w:eastAsia="Times New Roman" w:hAnsi="Verdana" w:cs="Verdana"/>
      <w:sz w:val="20"/>
      <w:szCs w:val="20"/>
    </w:rPr>
  </w:style>
  <w:style w:type="paragraph" w:customStyle="1" w:styleId="1f">
    <w:name w:val="Знак Знак Знак Знак Знак1"/>
    <w:basedOn w:val="a"/>
    <w:rsid w:val="00432A80"/>
    <w:pPr>
      <w:spacing w:after="0" w:line="240" w:lineRule="auto"/>
    </w:pPr>
    <w:rPr>
      <w:rFonts w:ascii="Verdana" w:eastAsia="Times New Roman" w:hAnsi="Verdana" w:cs="Verdana"/>
      <w:sz w:val="20"/>
      <w:szCs w:val="20"/>
    </w:rPr>
  </w:style>
  <w:style w:type="paragraph" w:customStyle="1" w:styleId="affa">
    <w:name w:val="Знак Знак Знак Знак Знак Знак Знак"/>
    <w:basedOn w:val="a"/>
    <w:rsid w:val="00432A80"/>
    <w:pPr>
      <w:spacing w:after="0" w:line="240" w:lineRule="auto"/>
    </w:pPr>
    <w:rPr>
      <w:rFonts w:ascii="Verdana" w:eastAsia="Times New Roman" w:hAnsi="Verdana" w:cs="Verdana"/>
      <w:sz w:val="20"/>
      <w:szCs w:val="20"/>
    </w:rPr>
  </w:style>
  <w:style w:type="paragraph" w:customStyle="1" w:styleId="affb">
    <w:name w:val="Знак Знак Знак Знак Знак Знак Знак Знак Знак Знак Знак Знак Знак"/>
    <w:basedOn w:val="a"/>
    <w:rsid w:val="00432A80"/>
    <w:pPr>
      <w:spacing w:after="0" w:line="240" w:lineRule="auto"/>
    </w:pPr>
    <w:rPr>
      <w:rFonts w:ascii="Verdana" w:eastAsia="Times New Roman" w:hAnsi="Verdana" w:cs="Verdana"/>
      <w:sz w:val="20"/>
      <w:szCs w:val="20"/>
    </w:rPr>
  </w:style>
  <w:style w:type="paragraph" w:customStyle="1" w:styleId="1f0">
    <w:name w:val="Знак Знак Знак Знак Знак Знак1 Знак Знак Знак Знак Знак Знак Знак Знак"/>
    <w:basedOn w:val="a"/>
    <w:rsid w:val="00432A80"/>
    <w:pPr>
      <w:spacing w:after="0" w:line="240" w:lineRule="auto"/>
    </w:pPr>
    <w:rPr>
      <w:rFonts w:ascii="Verdana" w:eastAsia="Times New Roman" w:hAnsi="Verdana" w:cs="Verdana"/>
      <w:sz w:val="20"/>
      <w:szCs w:val="20"/>
    </w:rPr>
  </w:style>
  <w:style w:type="paragraph" w:customStyle="1" w:styleId="affc">
    <w:name w:val="Знак Знак Знак Знак Знак Знак Знак Знак Знак Знак Знак Знак Знак Знак Знак"/>
    <w:basedOn w:val="a"/>
    <w:rsid w:val="00432A80"/>
    <w:pPr>
      <w:spacing w:after="0" w:line="240" w:lineRule="auto"/>
    </w:pPr>
    <w:rPr>
      <w:rFonts w:ascii="Verdana" w:eastAsia="Times New Roman" w:hAnsi="Verdana" w:cs="Verdana"/>
      <w:sz w:val="20"/>
      <w:szCs w:val="20"/>
    </w:rPr>
  </w:style>
  <w:style w:type="paragraph" w:customStyle="1" w:styleId="affd">
    <w:name w:val="Знак Знак Знак Знак Знак Знак Знак Знак Знак Знак Знак"/>
    <w:basedOn w:val="a"/>
    <w:rsid w:val="00432A80"/>
    <w:pPr>
      <w:spacing w:after="0" w:line="240" w:lineRule="auto"/>
    </w:pPr>
    <w:rPr>
      <w:rFonts w:ascii="Verdana" w:eastAsia="Times New Roman" w:hAnsi="Verdana" w:cs="Verdana"/>
      <w:sz w:val="20"/>
      <w:szCs w:val="20"/>
    </w:rPr>
  </w:style>
  <w:style w:type="paragraph" w:customStyle="1" w:styleId="1f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32A80"/>
    <w:pPr>
      <w:spacing w:after="0" w:line="240" w:lineRule="auto"/>
    </w:pPr>
    <w:rPr>
      <w:rFonts w:ascii="Verdana" w:eastAsia="Times New Roman" w:hAnsi="Verdana" w:cs="Times New Roman"/>
      <w:sz w:val="20"/>
      <w:szCs w:val="20"/>
    </w:rPr>
  </w:style>
  <w:style w:type="paragraph" w:customStyle="1" w:styleId="1f2">
    <w:name w:val="Знак Знак Знак Знак Знак Знак1 Знак Знак Знак Знак Знак Знак"/>
    <w:basedOn w:val="a"/>
    <w:rsid w:val="00432A80"/>
    <w:pPr>
      <w:spacing w:after="0" w:line="240" w:lineRule="auto"/>
    </w:pPr>
    <w:rPr>
      <w:rFonts w:ascii="Verdana" w:eastAsia="Times New Roman" w:hAnsi="Verdana" w:cs="Verdana"/>
      <w:sz w:val="20"/>
      <w:szCs w:val="20"/>
    </w:rPr>
  </w:style>
  <w:style w:type="paragraph" w:customStyle="1" w:styleId="msonormalcxspmiddle">
    <w:name w:val="msonormalcxspmiddle"/>
    <w:basedOn w:val="a"/>
    <w:rsid w:val="00432A8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Heading1Char">
    <w:name w:val="Heading 1 Char"/>
    <w:locked/>
    <w:rsid w:val="00432A80"/>
    <w:rPr>
      <w:rFonts w:ascii="Times New Roman" w:hAnsi="Times New Roman" w:cs="Times New Roman"/>
      <w:b/>
      <w:sz w:val="20"/>
      <w:szCs w:val="20"/>
      <w:lang w:val="x-none" w:eastAsia="x-none"/>
    </w:rPr>
  </w:style>
  <w:style w:type="character" w:customStyle="1" w:styleId="affe">
    <w:name w:val="Основной текст_"/>
    <w:link w:val="1f3"/>
    <w:rsid w:val="00432A80"/>
    <w:rPr>
      <w:sz w:val="28"/>
      <w:szCs w:val="28"/>
      <w:shd w:val="clear" w:color="auto" w:fill="FFFFFF"/>
    </w:rPr>
  </w:style>
  <w:style w:type="paragraph" w:customStyle="1" w:styleId="1f3">
    <w:name w:val="Основной текст1"/>
    <w:basedOn w:val="a"/>
    <w:link w:val="affe"/>
    <w:rsid w:val="00432A80"/>
    <w:pPr>
      <w:shd w:val="clear" w:color="auto" w:fill="FFFFFF"/>
      <w:spacing w:before="300" w:after="300" w:line="320" w:lineRule="exact"/>
      <w:ind w:hanging="760"/>
      <w:jc w:val="both"/>
    </w:pPr>
    <w:rPr>
      <w:sz w:val="28"/>
      <w:szCs w:val="28"/>
    </w:rPr>
  </w:style>
  <w:style w:type="character" w:styleId="afff">
    <w:name w:val="annotation reference"/>
    <w:uiPriority w:val="99"/>
    <w:unhideWhenUsed/>
    <w:rsid w:val="00432A80"/>
    <w:rPr>
      <w:sz w:val="16"/>
      <w:szCs w:val="16"/>
    </w:rPr>
  </w:style>
  <w:style w:type="paragraph" w:customStyle="1" w:styleId="1f4">
    <w:name w:val="Стиль1"/>
    <w:basedOn w:val="a"/>
    <w:rsid w:val="00432A80"/>
    <w:pPr>
      <w:suppressAutoHyphens/>
      <w:spacing w:after="0" w:line="240" w:lineRule="auto"/>
      <w:ind w:firstLine="709"/>
      <w:jc w:val="both"/>
    </w:pPr>
    <w:rPr>
      <w:rFonts w:ascii="Times New Roman" w:eastAsia="Times New Roman" w:hAnsi="Times New Roman" w:cs="Times New Roman"/>
      <w:sz w:val="26"/>
      <w:szCs w:val="24"/>
      <w:lang w:val="ru-RU" w:eastAsia="ru-RU"/>
    </w:rPr>
  </w:style>
  <w:style w:type="paragraph" w:customStyle="1" w:styleId="rvps2">
    <w:name w:val="rvps2"/>
    <w:basedOn w:val="a"/>
    <w:rsid w:val="00432A80"/>
    <w:pPr>
      <w:spacing w:before="100" w:beforeAutospacing="1" w:after="100" w:afterAutospacing="1" w:line="240" w:lineRule="auto"/>
    </w:pPr>
    <w:rPr>
      <w:rFonts w:ascii="Times New Roman" w:eastAsia="Calibri" w:hAnsi="Times New Roman" w:cs="Times New Roman"/>
      <w:sz w:val="24"/>
      <w:szCs w:val="24"/>
      <w:lang w:val="uk-UA" w:eastAsia="uk-UA"/>
    </w:rPr>
  </w:style>
  <w:style w:type="character" w:customStyle="1" w:styleId="afff0">
    <w:name w:val="Текст примечания Знак"/>
    <w:uiPriority w:val="99"/>
    <w:semiHidden/>
    <w:rsid w:val="00432A80"/>
    <w:rPr>
      <w:rFonts w:ascii="Times New Roman" w:eastAsia="Times New Roman" w:hAnsi="Times New Roman" w:cs="Times New Roman"/>
      <w:sz w:val="20"/>
      <w:szCs w:val="20"/>
      <w:lang w:eastAsia="ru-RU"/>
    </w:rPr>
  </w:style>
  <w:style w:type="paragraph" w:styleId="afff1">
    <w:name w:val="annotation subject"/>
    <w:basedOn w:val="af8"/>
    <w:next w:val="af8"/>
    <w:link w:val="afff2"/>
    <w:uiPriority w:val="99"/>
    <w:unhideWhenUsed/>
    <w:rsid w:val="00432A80"/>
    <w:pPr>
      <w:widowControl/>
      <w:autoSpaceDE/>
      <w:autoSpaceDN/>
      <w:adjustRightInd/>
    </w:pPr>
    <w:rPr>
      <w:rFonts w:ascii="Times New Roman" w:hAnsi="Times New Roman" w:cs="Times New Roman"/>
      <w:b/>
      <w:bCs/>
      <w:lang w:val="uk-UA"/>
    </w:rPr>
  </w:style>
  <w:style w:type="character" w:customStyle="1" w:styleId="afff2">
    <w:name w:val="Тема примітки Знак"/>
    <w:basedOn w:val="af9"/>
    <w:link w:val="afff1"/>
    <w:uiPriority w:val="99"/>
    <w:rsid w:val="00432A80"/>
    <w:rPr>
      <w:rFonts w:ascii="Times New Roman" w:eastAsia="Times New Roman" w:hAnsi="Times New Roman" w:cs="Times New Roman"/>
      <w:b/>
      <w:bCs/>
      <w:sz w:val="20"/>
      <w:szCs w:val="20"/>
      <w:lang w:val="uk-UA" w:eastAsia="ru-RU"/>
    </w:rPr>
  </w:style>
  <w:style w:type="paragraph" w:styleId="afff3">
    <w:name w:val="No Spacing"/>
    <w:uiPriority w:val="1"/>
    <w:qFormat/>
    <w:rsid w:val="00432A80"/>
    <w:pPr>
      <w:spacing w:after="0" w:line="240" w:lineRule="auto"/>
      <w:jc w:val="both"/>
    </w:pPr>
    <w:rPr>
      <w:rFonts w:ascii="Times New Roman" w:eastAsia="Calibri" w:hAnsi="Times New Roman" w:cs="Times New Roman"/>
      <w:sz w:val="24"/>
      <w:szCs w:val="24"/>
      <w:lang w:val="uk-UA"/>
    </w:rPr>
  </w:style>
  <w:style w:type="paragraph" w:customStyle="1" w:styleId="1f5">
    <w:name w:val="Без интервала1"/>
    <w:link w:val="NoSpacingChar"/>
    <w:rsid w:val="00432A80"/>
    <w:pPr>
      <w:spacing w:after="0" w:line="240" w:lineRule="auto"/>
    </w:pPr>
    <w:rPr>
      <w:rFonts w:ascii="Calibri" w:eastAsia="Times New Roman" w:hAnsi="Calibri" w:cs="Calibri"/>
      <w:lang w:val="uk-UA"/>
    </w:rPr>
  </w:style>
  <w:style w:type="character" w:customStyle="1" w:styleId="NoSpacingChar">
    <w:name w:val="No Spacing Char"/>
    <w:link w:val="1f5"/>
    <w:locked/>
    <w:rsid w:val="00432A80"/>
    <w:rPr>
      <w:rFonts w:ascii="Calibri" w:eastAsia="Times New Roman" w:hAnsi="Calibri" w:cs="Calibri"/>
      <w:lang w:val="uk-UA"/>
    </w:rPr>
  </w:style>
  <w:style w:type="paragraph" w:customStyle="1" w:styleId="51">
    <w:name w:val="Знак Знак5 Знак Знак"/>
    <w:basedOn w:val="a"/>
    <w:rsid w:val="00AB6CCB"/>
    <w:pPr>
      <w:spacing w:after="0" w:line="240" w:lineRule="auto"/>
    </w:pPr>
    <w:rPr>
      <w:rFonts w:ascii="Verdana" w:eastAsia="Times New Roman" w:hAnsi="Verdana" w:cs="Times New Roman"/>
      <w:sz w:val="24"/>
      <w:szCs w:val="24"/>
    </w:rPr>
  </w:style>
  <w:style w:type="numbering" w:customStyle="1" w:styleId="26">
    <w:name w:val="Немає списку2"/>
    <w:next w:val="a2"/>
    <w:uiPriority w:val="99"/>
    <w:semiHidden/>
    <w:rsid w:val="007F61F8"/>
  </w:style>
  <w:style w:type="paragraph" w:customStyle="1" w:styleId="1f6">
    <w:name w:val="Знак Знак Знак Знак Знак Знак1 Знак Знак"/>
    <w:basedOn w:val="a"/>
    <w:rsid w:val="007F61F8"/>
    <w:pPr>
      <w:spacing w:after="0" w:line="240" w:lineRule="auto"/>
    </w:pPr>
    <w:rPr>
      <w:rFonts w:ascii="Verdana" w:eastAsia="Times New Roman" w:hAnsi="Verdana" w:cs="Verdana"/>
      <w:sz w:val="20"/>
      <w:szCs w:val="20"/>
    </w:rPr>
  </w:style>
  <w:style w:type="paragraph" w:customStyle="1" w:styleId="afff4">
    <w:name w:val="Знак"/>
    <w:basedOn w:val="a"/>
    <w:rsid w:val="007F61F8"/>
    <w:pPr>
      <w:spacing w:after="0" w:line="240" w:lineRule="auto"/>
    </w:pPr>
    <w:rPr>
      <w:rFonts w:ascii="Verdana" w:eastAsia="Times New Roman" w:hAnsi="Verdana" w:cs="Times New Roman"/>
      <w:sz w:val="24"/>
      <w:szCs w:val="24"/>
    </w:rPr>
  </w:style>
  <w:style w:type="paragraph" w:customStyle="1" w:styleId="220">
    <w:name w:val="Основний текст 22"/>
    <w:basedOn w:val="a"/>
    <w:rsid w:val="007F61F8"/>
    <w:pPr>
      <w:spacing w:after="0" w:line="240" w:lineRule="auto"/>
    </w:pPr>
    <w:rPr>
      <w:rFonts w:ascii="Times New Roman" w:eastAsia="Times New Roman" w:hAnsi="Times New Roman" w:cs="Times New Roman"/>
      <w:sz w:val="24"/>
      <w:szCs w:val="20"/>
      <w:lang w:val="uk-UA" w:eastAsia="ru-RU"/>
    </w:rPr>
  </w:style>
  <w:style w:type="paragraph" w:customStyle="1" w:styleId="Char11">
    <w:name w:val="Знак Знак Знак Знак Знак Знак Знак Знак Знак Char Знак Знак Знак Знак Знак Знак1 Знак"/>
    <w:basedOn w:val="a"/>
    <w:rsid w:val="007F61F8"/>
    <w:pPr>
      <w:spacing w:after="0" w:line="240" w:lineRule="auto"/>
    </w:pPr>
    <w:rPr>
      <w:rFonts w:ascii="Verdana" w:eastAsia="Times New Roman" w:hAnsi="Verdana" w:cs="Times New Roman"/>
      <w:sz w:val="24"/>
      <w:szCs w:val="24"/>
    </w:rPr>
  </w:style>
  <w:style w:type="table" w:customStyle="1" w:styleId="1f7">
    <w:name w:val="Сітка таблиці1"/>
    <w:basedOn w:val="a1"/>
    <w:next w:val="ab"/>
    <w:uiPriority w:val="39"/>
    <w:rsid w:val="007F61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2">
    <w:name w:val="Знак Знак Знак Знак Знак Знак Знак Знак Знак Char Знак Знак Знак Знак Знак Знак1 Знак Знак Знак Знак"/>
    <w:basedOn w:val="a"/>
    <w:rsid w:val="007F61F8"/>
    <w:pPr>
      <w:spacing w:after="0" w:line="240" w:lineRule="auto"/>
    </w:pPr>
    <w:rPr>
      <w:rFonts w:ascii="Verdana" w:eastAsia="Times New Roman" w:hAnsi="Verdana" w:cs="Times New Roman"/>
      <w:sz w:val="24"/>
      <w:szCs w:val="24"/>
    </w:rPr>
  </w:style>
  <w:style w:type="paragraph" w:customStyle="1" w:styleId="Char0">
    <w:name w:val="Знак Знак Знак Знак Знак Знак Знак Знак Знак Char Знак Знак Знак"/>
    <w:basedOn w:val="a"/>
    <w:rsid w:val="007F61F8"/>
    <w:pPr>
      <w:spacing w:after="0" w:line="240" w:lineRule="auto"/>
    </w:pPr>
    <w:rPr>
      <w:rFonts w:ascii="Verdana" w:eastAsia="Times New Roman" w:hAnsi="Verdana" w:cs="Times New Roman"/>
      <w:sz w:val="24"/>
      <w:szCs w:val="24"/>
    </w:rPr>
  </w:style>
  <w:style w:type="paragraph" w:customStyle="1" w:styleId="afff5">
    <w:name w:val="Знак Знак Знак Знак Знак"/>
    <w:basedOn w:val="a"/>
    <w:rsid w:val="007F61F8"/>
    <w:pPr>
      <w:spacing w:after="0" w:line="240" w:lineRule="auto"/>
    </w:pPr>
    <w:rPr>
      <w:rFonts w:ascii="Verdana" w:eastAsia="Times New Roman" w:hAnsi="Verdana" w:cs="Times New Roman"/>
      <w:sz w:val="24"/>
      <w:szCs w:val="24"/>
    </w:rPr>
  </w:style>
  <w:style w:type="paragraph" w:customStyle="1" w:styleId="afff6">
    <w:name w:val="Знак Знак"/>
    <w:basedOn w:val="a"/>
    <w:rsid w:val="007F61F8"/>
    <w:pPr>
      <w:spacing w:after="0" w:line="240" w:lineRule="auto"/>
    </w:pPr>
    <w:rPr>
      <w:rFonts w:ascii="Verdana" w:eastAsia="Times New Roman" w:hAnsi="Verdana" w:cs="Times New Roman"/>
      <w:sz w:val="24"/>
      <w:szCs w:val="24"/>
    </w:rPr>
  </w:style>
  <w:style w:type="paragraph" w:customStyle="1" w:styleId="afff7">
    <w:name w:val="Знак Знак Знак Знак Знак Знак"/>
    <w:basedOn w:val="a"/>
    <w:rsid w:val="007F61F8"/>
    <w:pPr>
      <w:widowControl w:val="0"/>
      <w:autoSpaceDE w:val="0"/>
      <w:autoSpaceDN w:val="0"/>
      <w:adjustRightInd w:val="0"/>
      <w:spacing w:after="0" w:line="240" w:lineRule="auto"/>
    </w:pPr>
    <w:rPr>
      <w:rFonts w:ascii="Verdana" w:eastAsia="Times New Roman" w:hAnsi="Verdana" w:cs="Verdana"/>
      <w:sz w:val="20"/>
      <w:szCs w:val="20"/>
    </w:rPr>
  </w:style>
  <w:style w:type="paragraph" w:customStyle="1" w:styleId="afff8">
    <w:name w:val="Знак Знак Знак Знак Знак Знак Знак Знак Знак"/>
    <w:basedOn w:val="a"/>
    <w:rsid w:val="007F61F8"/>
    <w:pPr>
      <w:spacing w:after="0" w:line="240" w:lineRule="auto"/>
    </w:pPr>
    <w:rPr>
      <w:rFonts w:ascii="Verdana" w:eastAsia="Times New Roman" w:hAnsi="Verdana" w:cs="Times New Roman"/>
      <w:sz w:val="24"/>
      <w:szCs w:val="24"/>
    </w:rPr>
  </w:style>
  <w:style w:type="paragraph" w:customStyle="1" w:styleId="afff9">
    <w:name w:val="Знак Знак Знак Знак Знак Знак Знак Знак"/>
    <w:basedOn w:val="a"/>
    <w:rsid w:val="007F61F8"/>
    <w:pPr>
      <w:spacing w:after="0" w:line="240" w:lineRule="auto"/>
    </w:pPr>
    <w:rPr>
      <w:rFonts w:ascii="Verdana" w:eastAsia="Times New Roman" w:hAnsi="Verdana" w:cs="Times New Roman"/>
      <w:sz w:val="24"/>
      <w:szCs w:val="24"/>
    </w:rPr>
  </w:style>
  <w:style w:type="paragraph" w:customStyle="1" w:styleId="27">
    <w:name w:val="Звичайний2"/>
    <w:rsid w:val="007F61F8"/>
    <w:pPr>
      <w:widowControl w:val="0"/>
      <w:spacing w:after="0" w:line="240" w:lineRule="auto"/>
    </w:pPr>
    <w:rPr>
      <w:rFonts w:ascii="Times New Roman" w:eastAsia="Times New Roman" w:hAnsi="Times New Roman" w:cs="Times New Roman"/>
      <w:snapToGrid w:val="0"/>
      <w:sz w:val="20"/>
      <w:szCs w:val="20"/>
      <w:lang w:val="ru-RU" w:eastAsia="ru-RU"/>
    </w:rPr>
  </w:style>
  <w:style w:type="paragraph" w:customStyle="1" w:styleId="1f8">
    <w:name w:val="Знак Знак Знак1 Знак Знак Знак Знак Знак Знак Знак Знак Знак Знак Знак Знак Знак Знак Знак Знак"/>
    <w:basedOn w:val="a"/>
    <w:rsid w:val="007F61F8"/>
    <w:pPr>
      <w:spacing w:after="0" w:line="240" w:lineRule="auto"/>
    </w:pPr>
    <w:rPr>
      <w:rFonts w:ascii="Verdana" w:eastAsia="Times New Roman" w:hAnsi="Verdana" w:cs="Times New Roman"/>
      <w:sz w:val="20"/>
      <w:szCs w:val="20"/>
    </w:rPr>
  </w:style>
  <w:style w:type="paragraph" w:customStyle="1" w:styleId="1f9">
    <w:name w:val="Знак Знак Знак1 Знак Знак Знак Знак Знак Знак Знак Знак Знак Знак Знак Знак Знак Знак Знак Знак Знак Знак Знак"/>
    <w:basedOn w:val="a"/>
    <w:rsid w:val="007F61F8"/>
    <w:pPr>
      <w:spacing w:after="0" w:line="240" w:lineRule="auto"/>
    </w:pPr>
    <w:rPr>
      <w:rFonts w:ascii="Verdana" w:eastAsia="Times New Roman" w:hAnsi="Verdana" w:cs="Times New Roman"/>
      <w:sz w:val="20"/>
      <w:szCs w:val="20"/>
    </w:rPr>
  </w:style>
  <w:style w:type="paragraph" w:customStyle="1" w:styleId="221">
    <w:name w:val="Основний текст з відступом 22"/>
    <w:basedOn w:val="a"/>
    <w:rsid w:val="007F61F8"/>
    <w:pPr>
      <w:widowControl w:val="0"/>
      <w:spacing w:after="0" w:line="280" w:lineRule="exact"/>
      <w:ind w:firstLine="720"/>
      <w:jc w:val="both"/>
    </w:pPr>
    <w:rPr>
      <w:rFonts w:ascii="Times New Roman" w:eastAsia="Times New Roman" w:hAnsi="Times New Roman" w:cs="Times New Roman"/>
      <w:sz w:val="28"/>
      <w:szCs w:val="20"/>
      <w:lang w:val="uk-UA" w:eastAsia="ru-RU"/>
    </w:rPr>
  </w:style>
  <w:style w:type="paragraph" w:customStyle="1" w:styleId="1fa">
    <w:name w:val="Знак Знак Знак Знак Знак Знак Знак Знак1 Знак"/>
    <w:basedOn w:val="a"/>
    <w:rsid w:val="007F61F8"/>
    <w:pPr>
      <w:spacing w:after="0" w:line="240" w:lineRule="auto"/>
    </w:pPr>
    <w:rPr>
      <w:rFonts w:ascii="Verdana" w:eastAsia="Times New Roman" w:hAnsi="Verdana" w:cs="Verdana"/>
      <w:sz w:val="20"/>
      <w:szCs w:val="20"/>
    </w:rPr>
  </w:style>
  <w:style w:type="paragraph" w:customStyle="1" w:styleId="1fb">
    <w:name w:val="Знак Знак Знак1 Знак Знак Знак Знак Знак Знак Знак Знак Знак Знак Знак Знак Знак Знак Знак Знак Знак Знак Знак Знак Знак Знак"/>
    <w:basedOn w:val="a"/>
    <w:rsid w:val="007F61F8"/>
    <w:pPr>
      <w:spacing w:after="0" w:line="240" w:lineRule="auto"/>
    </w:pPr>
    <w:rPr>
      <w:rFonts w:ascii="Verdana" w:eastAsia="Times New Roman" w:hAnsi="Verdana" w:cs="Times New Roman"/>
      <w:sz w:val="20"/>
      <w:szCs w:val="20"/>
    </w:rPr>
  </w:style>
  <w:style w:type="paragraph" w:customStyle="1" w:styleId="1fc">
    <w:name w:val="Знак Знак Знак1 Знак Знак Знак Знак Знак Знак Знак Знак Знак Знак Знак Знак Знак Знак Знак Знак Знак Знак Знак Знак Знак Знак Знак Знак"/>
    <w:basedOn w:val="a"/>
    <w:rsid w:val="007F61F8"/>
    <w:pPr>
      <w:spacing w:after="0" w:line="240" w:lineRule="auto"/>
    </w:pPr>
    <w:rPr>
      <w:rFonts w:ascii="Verdana" w:eastAsia="Times New Roman" w:hAnsi="Verdana" w:cs="Times New Roman"/>
      <w:sz w:val="20"/>
      <w:szCs w:val="20"/>
    </w:rPr>
  </w:style>
  <w:style w:type="paragraph" w:customStyle="1" w:styleId="1fd">
    <w:name w:val="Знак Знак Знак1 Знак"/>
    <w:basedOn w:val="a"/>
    <w:rsid w:val="007F61F8"/>
    <w:pPr>
      <w:spacing w:after="0" w:line="240" w:lineRule="auto"/>
    </w:pPr>
    <w:rPr>
      <w:rFonts w:ascii="Verdana" w:eastAsia="Times New Roman" w:hAnsi="Verdana" w:cs="Times New Roman"/>
      <w:sz w:val="24"/>
      <w:szCs w:val="24"/>
    </w:rPr>
  </w:style>
  <w:style w:type="paragraph" w:customStyle="1" w:styleId="a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F61F8"/>
    <w:pPr>
      <w:spacing w:after="0" w:line="240" w:lineRule="auto"/>
    </w:pPr>
    <w:rPr>
      <w:rFonts w:ascii="Verdana" w:eastAsia="Times New Roman" w:hAnsi="Verdana" w:cs="Times New Roman"/>
      <w:sz w:val="20"/>
      <w:szCs w:val="20"/>
    </w:rPr>
  </w:style>
  <w:style w:type="paragraph" w:customStyle="1" w:styleId="afffb">
    <w:name w:val="Знак Знак Знак"/>
    <w:basedOn w:val="a"/>
    <w:rsid w:val="007F61F8"/>
    <w:pPr>
      <w:spacing w:after="0" w:line="240" w:lineRule="auto"/>
    </w:pPr>
    <w:rPr>
      <w:rFonts w:ascii="Verdana" w:eastAsia="Times New Roman" w:hAnsi="Verdana" w:cs="Verdana"/>
      <w:sz w:val="20"/>
      <w:szCs w:val="20"/>
    </w:rPr>
  </w:style>
  <w:style w:type="paragraph" w:customStyle="1" w:styleId="1fe">
    <w:name w:val="Знак Знак Знак Знак Знак Знак1"/>
    <w:basedOn w:val="a"/>
    <w:rsid w:val="007F61F8"/>
    <w:pPr>
      <w:spacing w:after="0" w:line="240" w:lineRule="auto"/>
    </w:pPr>
    <w:rPr>
      <w:rFonts w:ascii="Verdana" w:eastAsia="Times New Roman" w:hAnsi="Verdana" w:cs="Verdana"/>
      <w:sz w:val="20"/>
      <w:szCs w:val="20"/>
    </w:rPr>
  </w:style>
  <w:style w:type="paragraph" w:customStyle="1" w:styleId="1ff">
    <w:name w:val="Знак Знак Знак Знак Знак Знак1 Знак Знак Знак Знак"/>
    <w:basedOn w:val="a"/>
    <w:rsid w:val="007F61F8"/>
    <w:pPr>
      <w:spacing w:after="0" w:line="240" w:lineRule="auto"/>
    </w:pPr>
    <w:rPr>
      <w:rFonts w:ascii="Verdana" w:eastAsia="Times New Roman" w:hAnsi="Verdana" w:cs="Verdana"/>
      <w:sz w:val="20"/>
      <w:szCs w:val="20"/>
    </w:rPr>
  </w:style>
  <w:style w:type="paragraph" w:customStyle="1" w:styleId="1ff0">
    <w:name w:val="Знак Знак Знак Знак Знак1"/>
    <w:basedOn w:val="a"/>
    <w:rsid w:val="007F61F8"/>
    <w:pPr>
      <w:spacing w:after="0" w:line="240" w:lineRule="auto"/>
    </w:pPr>
    <w:rPr>
      <w:rFonts w:ascii="Verdana" w:eastAsia="Times New Roman" w:hAnsi="Verdana" w:cs="Verdana"/>
      <w:sz w:val="20"/>
      <w:szCs w:val="20"/>
    </w:rPr>
  </w:style>
  <w:style w:type="paragraph" w:customStyle="1" w:styleId="afffc">
    <w:name w:val="Знак Знак Знак Знак Знак Знак Знак"/>
    <w:basedOn w:val="a"/>
    <w:rsid w:val="007F61F8"/>
    <w:pPr>
      <w:spacing w:after="0" w:line="240" w:lineRule="auto"/>
    </w:pPr>
    <w:rPr>
      <w:rFonts w:ascii="Verdana" w:eastAsia="Times New Roman" w:hAnsi="Verdana" w:cs="Verdana"/>
      <w:sz w:val="20"/>
      <w:szCs w:val="20"/>
    </w:rPr>
  </w:style>
  <w:style w:type="paragraph" w:customStyle="1" w:styleId="afffd">
    <w:name w:val="Знак Знак Знак Знак Знак Знак Знак Знак Знак Знак Знак Знак Знак"/>
    <w:basedOn w:val="a"/>
    <w:rsid w:val="007F61F8"/>
    <w:pPr>
      <w:spacing w:after="0" w:line="240" w:lineRule="auto"/>
    </w:pPr>
    <w:rPr>
      <w:rFonts w:ascii="Verdana" w:eastAsia="Times New Roman" w:hAnsi="Verdana" w:cs="Verdana"/>
      <w:sz w:val="20"/>
      <w:szCs w:val="20"/>
    </w:rPr>
  </w:style>
  <w:style w:type="paragraph" w:customStyle="1" w:styleId="1ff1">
    <w:name w:val="Знак Знак Знак Знак Знак Знак1 Знак Знак Знак Знак Знак Знак Знак Знак"/>
    <w:basedOn w:val="a"/>
    <w:rsid w:val="007F61F8"/>
    <w:pPr>
      <w:spacing w:after="0" w:line="240" w:lineRule="auto"/>
    </w:pPr>
    <w:rPr>
      <w:rFonts w:ascii="Verdana" w:eastAsia="Times New Roman" w:hAnsi="Verdana" w:cs="Verdana"/>
      <w:sz w:val="20"/>
      <w:szCs w:val="20"/>
    </w:rPr>
  </w:style>
  <w:style w:type="paragraph" w:customStyle="1" w:styleId="afffe">
    <w:name w:val="Знак Знак Знак Знак Знак Знак Знак Знак Знак Знак Знак Знак Знак Знак Знак"/>
    <w:basedOn w:val="a"/>
    <w:rsid w:val="007F61F8"/>
    <w:pPr>
      <w:spacing w:after="0" w:line="240" w:lineRule="auto"/>
    </w:pPr>
    <w:rPr>
      <w:rFonts w:ascii="Verdana" w:eastAsia="Times New Roman" w:hAnsi="Verdana" w:cs="Verdana"/>
      <w:sz w:val="20"/>
      <w:szCs w:val="20"/>
    </w:rPr>
  </w:style>
  <w:style w:type="paragraph" w:customStyle="1" w:styleId="affff">
    <w:name w:val="Знак Знак Знак Знак Знак Знак Знак Знак Знак Знак Знак"/>
    <w:basedOn w:val="a"/>
    <w:rsid w:val="007F61F8"/>
    <w:pPr>
      <w:spacing w:after="0" w:line="240" w:lineRule="auto"/>
    </w:pPr>
    <w:rPr>
      <w:rFonts w:ascii="Verdana" w:eastAsia="Times New Roman" w:hAnsi="Verdana" w:cs="Verdana"/>
      <w:sz w:val="20"/>
      <w:szCs w:val="20"/>
    </w:rPr>
  </w:style>
  <w:style w:type="paragraph" w:customStyle="1" w:styleId="1f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F61F8"/>
    <w:pPr>
      <w:spacing w:after="0" w:line="240" w:lineRule="auto"/>
    </w:pPr>
    <w:rPr>
      <w:rFonts w:ascii="Verdana" w:eastAsia="Times New Roman" w:hAnsi="Verdana" w:cs="Times New Roman"/>
      <w:sz w:val="20"/>
      <w:szCs w:val="20"/>
    </w:rPr>
  </w:style>
  <w:style w:type="paragraph" w:customStyle="1" w:styleId="1ff3">
    <w:name w:val="Знак Знак Знак Знак Знак Знак1 Знак Знак Знак Знак Знак Знак"/>
    <w:basedOn w:val="a"/>
    <w:rsid w:val="007F61F8"/>
    <w:pPr>
      <w:spacing w:after="0" w:line="240" w:lineRule="auto"/>
    </w:pPr>
    <w:rPr>
      <w:rFonts w:ascii="Verdana" w:eastAsia="Times New Roman"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mv@shgpu.kharkov.ukrtel.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204A0-C3D8-4B08-AFCE-4A67B523B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14513</Words>
  <Characters>82726</Characters>
  <Application>Microsoft Office Word</Application>
  <DocSecurity>0</DocSecurity>
  <Lines>689</Lines>
  <Paragraphs>194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Николаевич  Демченко</dc:creator>
  <cp:keywords/>
  <dc:description/>
  <cp:lastModifiedBy>Сергей Николаевич  Демченко</cp:lastModifiedBy>
  <cp:revision>37</cp:revision>
  <cp:lastPrinted>2018-07-17T08:24:00Z</cp:lastPrinted>
  <dcterms:created xsi:type="dcterms:W3CDTF">2018-07-16T13:21:00Z</dcterms:created>
  <dcterms:modified xsi:type="dcterms:W3CDTF">2018-07-17T08:25:00Z</dcterms:modified>
</cp:coreProperties>
</file>