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6FB" w:rsidRPr="004E76FB" w:rsidRDefault="004E76FB" w:rsidP="006E62BC">
      <w:pPr>
        <w:keepNext/>
        <w:tabs>
          <w:tab w:val="left" w:pos="9072"/>
        </w:tabs>
        <w:ind w:right="1"/>
        <w:jc w:val="center"/>
        <w:outlineLvl w:val="0"/>
        <w:rPr>
          <w:rFonts w:ascii="Times New Roman" w:eastAsia="Times New Roman" w:hAnsi="Times New Roman" w:cs="Times New Roman"/>
          <w:sz w:val="24"/>
          <w:szCs w:val="24"/>
          <w:lang w:eastAsia="x-none"/>
        </w:rPr>
      </w:pPr>
    </w:p>
    <w:p w:rsidR="0059535F" w:rsidRPr="002E56F1" w:rsidRDefault="0059535F" w:rsidP="0059535F">
      <w:pPr>
        <w:pStyle w:val="1"/>
        <w:ind w:right="1"/>
        <w:jc w:val="center"/>
        <w:rPr>
          <w:bCs/>
          <w:sz w:val="27"/>
          <w:szCs w:val="27"/>
          <w:u w:val="single"/>
          <w:lang w:val="en-US"/>
        </w:rPr>
      </w:pPr>
      <w:r w:rsidRPr="002E56F1">
        <w:rPr>
          <w:bCs/>
          <w:sz w:val="27"/>
          <w:szCs w:val="27"/>
          <w:u w:val="single"/>
          <w:lang w:val="en-US"/>
        </w:rPr>
        <w:t xml:space="preserve">PUBLIC JOINT STOCK COMPANY               </w:t>
      </w:r>
    </w:p>
    <w:p w:rsidR="0059535F" w:rsidRPr="00B15AA1" w:rsidRDefault="0059535F" w:rsidP="0059535F">
      <w:pPr>
        <w:pStyle w:val="1"/>
        <w:ind w:right="1"/>
        <w:jc w:val="center"/>
        <w:rPr>
          <w:bCs/>
          <w:szCs w:val="28"/>
          <w:u w:val="single"/>
        </w:rPr>
      </w:pPr>
      <w:r>
        <w:rPr>
          <w:bCs/>
          <w:noProof/>
          <w:sz w:val="27"/>
          <w:szCs w:val="27"/>
          <w:u w:val="single"/>
          <w:lang w:eastAsia="uk-UA"/>
        </w:rPr>
        <w:drawing>
          <wp:anchor distT="0" distB="0" distL="114300" distR="114300" simplePos="0" relativeHeight="251692032" behindDoc="0" locked="0" layoutInCell="1" allowOverlap="1">
            <wp:simplePos x="0" y="0"/>
            <wp:positionH relativeFrom="column">
              <wp:posOffset>-382270</wp:posOffset>
            </wp:positionH>
            <wp:positionV relativeFrom="paragraph">
              <wp:posOffset>-332740</wp:posOffset>
            </wp:positionV>
            <wp:extent cx="1951355" cy="791845"/>
            <wp:effectExtent l="0" t="0" r="0" b="8255"/>
            <wp:wrapNone/>
            <wp:docPr id="55" name="Рисунок 55" descr="UG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V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35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6F1">
        <w:rPr>
          <w:bCs/>
          <w:sz w:val="27"/>
          <w:szCs w:val="27"/>
          <w:u w:val="single"/>
          <w:lang w:val="en-US"/>
        </w:rPr>
        <w:t xml:space="preserve"> "UKRGASVYDOBUVANNIA"</w:t>
      </w:r>
    </w:p>
    <w:p w:rsidR="0059535F" w:rsidRPr="00647585" w:rsidRDefault="0059535F" w:rsidP="0059535F">
      <w:pPr>
        <w:pStyle w:val="1"/>
        <w:keepNext w:val="0"/>
        <w:pBdr>
          <w:bottom w:val="single" w:sz="6" w:space="1" w:color="auto"/>
        </w:pBdr>
        <w:ind w:left="3261" w:right="1"/>
        <w:jc w:val="both"/>
        <w:rPr>
          <w:bCs/>
          <w:sz w:val="19"/>
          <w:szCs w:val="19"/>
          <w:lang w:val="en-US" w:eastAsia="uk-UA"/>
        </w:rPr>
      </w:pPr>
    </w:p>
    <w:p w:rsidR="0059535F" w:rsidRPr="00312DD1" w:rsidRDefault="0059535F" w:rsidP="0059535F">
      <w:pPr>
        <w:pStyle w:val="1"/>
        <w:ind w:right="1"/>
        <w:jc w:val="both"/>
        <w:rPr>
          <w:b w:val="0"/>
          <w:sz w:val="24"/>
          <w:szCs w:val="24"/>
          <w:lang w:val="en-US"/>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tbl>
      <w:tblPr>
        <w:tblpPr w:leftFromText="180" w:rightFromText="180" w:vertAnchor="page" w:horzAnchor="margin" w:tblpXSpec="right" w:tblpY="2506"/>
        <w:tblW w:w="0" w:type="auto"/>
        <w:tblLook w:val="0000" w:firstRow="0" w:lastRow="0" w:firstColumn="0" w:lastColumn="0" w:noHBand="0" w:noVBand="0"/>
      </w:tblPr>
      <w:tblGrid>
        <w:gridCol w:w="4785"/>
      </w:tblGrid>
      <w:tr w:rsidR="0059535F" w:rsidRPr="004E76FB" w:rsidTr="0059535F">
        <w:trPr>
          <w:trHeight w:val="2513"/>
        </w:trPr>
        <w:tc>
          <w:tcPr>
            <w:tcW w:w="4785" w:type="dxa"/>
          </w:tcPr>
          <w:p w:rsidR="0059535F" w:rsidRPr="0059535F" w:rsidRDefault="0059535F" w:rsidP="0059535F">
            <w:pPr>
              <w:widowControl w:val="0"/>
              <w:shd w:val="clear" w:color="auto" w:fill="FFFFFF"/>
              <w:autoSpaceDE w:val="0"/>
              <w:autoSpaceDN w:val="0"/>
              <w:adjustRightInd w:val="0"/>
              <w:ind w:right="1"/>
              <w:jc w:val="center"/>
              <w:rPr>
                <w:rFonts w:ascii="Times New Roman" w:hAnsi="Times New Roman" w:cs="Times New Roman"/>
                <w:b/>
                <w:sz w:val="27"/>
                <w:szCs w:val="27"/>
                <w:lang w:val="en-US"/>
              </w:rPr>
            </w:pPr>
            <w:r w:rsidRPr="0059535F">
              <w:rPr>
                <w:rFonts w:ascii="Times New Roman" w:hAnsi="Times New Roman" w:cs="Times New Roman"/>
                <w:b/>
                <w:sz w:val="28"/>
                <w:szCs w:val="28"/>
                <w:lang w:val="en-US"/>
              </w:rPr>
              <w:t>APPROVED BY</w:t>
            </w:r>
          </w:p>
          <w:p w:rsidR="0059535F" w:rsidRPr="0059535F" w:rsidRDefault="0059535F" w:rsidP="0059535F">
            <w:pPr>
              <w:widowControl w:val="0"/>
              <w:shd w:val="clear" w:color="auto" w:fill="FFFFFF"/>
              <w:autoSpaceDE w:val="0"/>
              <w:autoSpaceDN w:val="0"/>
              <w:adjustRightInd w:val="0"/>
              <w:ind w:right="1"/>
              <w:jc w:val="center"/>
              <w:rPr>
                <w:rFonts w:ascii="Times New Roman" w:hAnsi="Times New Roman" w:cs="Times New Roman"/>
                <w:sz w:val="28"/>
                <w:szCs w:val="28"/>
                <w:lang w:val="en-US"/>
              </w:rPr>
            </w:pPr>
            <w:r w:rsidRPr="0059535F">
              <w:rPr>
                <w:rFonts w:ascii="Times New Roman" w:hAnsi="Times New Roman" w:cs="Times New Roman"/>
                <w:sz w:val="28"/>
                <w:szCs w:val="28"/>
                <w:lang w:val="en-US"/>
              </w:rPr>
              <w:t>Chairman of the Competitive bidding committee of</w:t>
            </w:r>
          </w:p>
          <w:p w:rsidR="0059535F" w:rsidRPr="0059535F" w:rsidRDefault="0059535F" w:rsidP="0059535F">
            <w:pPr>
              <w:widowControl w:val="0"/>
              <w:shd w:val="clear" w:color="auto" w:fill="FFFFFF"/>
              <w:autoSpaceDE w:val="0"/>
              <w:autoSpaceDN w:val="0"/>
              <w:adjustRightInd w:val="0"/>
              <w:ind w:right="1"/>
              <w:jc w:val="center"/>
              <w:rPr>
                <w:rFonts w:ascii="Times New Roman" w:hAnsi="Times New Roman" w:cs="Times New Roman"/>
                <w:sz w:val="28"/>
                <w:szCs w:val="28"/>
                <w:lang w:val="en-US"/>
              </w:rPr>
            </w:pPr>
            <w:r w:rsidRPr="0059535F">
              <w:rPr>
                <w:rFonts w:ascii="Times New Roman" w:hAnsi="Times New Roman" w:cs="Times New Roman"/>
                <w:sz w:val="28"/>
                <w:szCs w:val="28"/>
                <w:lang w:val="en-US"/>
              </w:rPr>
              <w:t>PJSC “Ukrgasvydobuvannia”</w:t>
            </w:r>
          </w:p>
          <w:p w:rsidR="0059535F" w:rsidRPr="0059535F" w:rsidRDefault="0059535F" w:rsidP="0059535F">
            <w:pPr>
              <w:widowControl w:val="0"/>
              <w:shd w:val="clear" w:color="auto" w:fill="FFFFFF"/>
              <w:autoSpaceDE w:val="0"/>
              <w:autoSpaceDN w:val="0"/>
              <w:adjustRightInd w:val="0"/>
              <w:ind w:right="1"/>
              <w:jc w:val="center"/>
              <w:rPr>
                <w:rFonts w:ascii="Times New Roman" w:hAnsi="Times New Roman" w:cs="Times New Roman"/>
                <w:sz w:val="28"/>
                <w:szCs w:val="28"/>
                <w:lang w:val="en-US"/>
              </w:rPr>
            </w:pPr>
            <w:r w:rsidRPr="0059535F">
              <w:rPr>
                <w:rFonts w:ascii="Times New Roman" w:hAnsi="Times New Roman" w:cs="Times New Roman"/>
                <w:sz w:val="28"/>
                <w:szCs w:val="28"/>
                <w:lang w:val="en-US"/>
              </w:rPr>
              <w:t xml:space="preserve">______________ </w:t>
            </w:r>
            <w:r w:rsidRPr="0059535F">
              <w:rPr>
                <w:rFonts w:ascii="Times New Roman" w:hAnsi="Times New Roman" w:cs="Times New Roman"/>
                <w:b/>
                <w:bCs/>
                <w:sz w:val="28"/>
                <w:szCs w:val="28"/>
                <w:lang w:val="en-US"/>
              </w:rPr>
              <w:t>Razdobarin S.М.</w:t>
            </w:r>
          </w:p>
          <w:p w:rsidR="0059535F" w:rsidRPr="0059535F" w:rsidRDefault="0059535F" w:rsidP="0059535F">
            <w:pPr>
              <w:widowControl w:val="0"/>
              <w:shd w:val="clear" w:color="auto" w:fill="FFFFFF"/>
              <w:autoSpaceDE w:val="0"/>
              <w:autoSpaceDN w:val="0"/>
              <w:adjustRightInd w:val="0"/>
              <w:ind w:left="-709" w:right="-393" w:firstLine="425"/>
              <w:jc w:val="center"/>
              <w:rPr>
                <w:rFonts w:ascii="Times New Roman" w:eastAsia="Times New Roman" w:hAnsi="Times New Roman" w:cs="Times New Roman"/>
                <w:sz w:val="28"/>
                <w:szCs w:val="28"/>
                <w:lang w:eastAsia="ru-RU"/>
              </w:rPr>
            </w:pPr>
            <w:r w:rsidRPr="0059535F">
              <w:rPr>
                <w:rFonts w:ascii="Times New Roman" w:hAnsi="Times New Roman" w:cs="Times New Roman"/>
                <w:sz w:val="28"/>
                <w:szCs w:val="28"/>
                <w:lang w:val="en-US"/>
              </w:rPr>
              <w:t>The Competitive bidding committee meeting protocol</w:t>
            </w:r>
          </w:p>
          <w:p w:rsidR="0059535F" w:rsidRPr="004E76FB" w:rsidRDefault="0059535F" w:rsidP="0059535F">
            <w:pPr>
              <w:widowControl w:val="0"/>
              <w:shd w:val="clear" w:color="auto" w:fill="FFFFFF"/>
              <w:autoSpaceDE w:val="0"/>
              <w:autoSpaceDN w:val="0"/>
              <w:adjustRightInd w:val="0"/>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dated</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August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29</w:t>
            </w:r>
            <w:r w:rsidRPr="004E76FB">
              <w:rPr>
                <w:rFonts w:ascii="Times New Roman" w:eastAsia="Times New Roman" w:hAnsi="Times New Roman" w:cs="Times New Roman"/>
                <w:sz w:val="28"/>
                <w:szCs w:val="28"/>
                <w:lang w:eastAsia="ru-RU"/>
              </w:rPr>
              <w:t>” 201</w:t>
            </w:r>
            <w:r w:rsidRPr="004E76FB">
              <w:rPr>
                <w:rFonts w:ascii="Times New Roman" w:eastAsia="Times New Roman" w:hAnsi="Times New Roman" w:cs="Times New Roman"/>
                <w:sz w:val="28"/>
                <w:szCs w:val="28"/>
                <w:lang w:val="en-US" w:eastAsia="ru-RU"/>
              </w:rPr>
              <w:t>7</w:t>
            </w:r>
            <w:r w:rsidRPr="004E76FB">
              <w:rPr>
                <w:rFonts w:ascii="Times New Roman" w:eastAsia="Times New Roman" w:hAnsi="Times New Roman" w:cs="Times New Roman"/>
                <w:sz w:val="28"/>
                <w:szCs w:val="28"/>
                <w:lang w:eastAsia="ru-RU"/>
              </w:rPr>
              <w:t xml:space="preserve">  №1</w:t>
            </w:r>
            <w:r w:rsidRPr="004E76FB">
              <w:rPr>
                <w:rFonts w:ascii="Times New Roman" w:eastAsia="Times New Roman" w:hAnsi="Times New Roman" w:cs="Times New Roman"/>
                <w:sz w:val="28"/>
                <w:szCs w:val="28"/>
                <w:lang w:val="en-US" w:eastAsia="ru-RU"/>
              </w:rPr>
              <w:t>7</w:t>
            </w:r>
            <w:r w:rsidRPr="004E76F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484</w:t>
            </w:r>
          </w:p>
          <w:p w:rsidR="0059535F" w:rsidRPr="004E76FB" w:rsidRDefault="0059535F" w:rsidP="0059535F">
            <w:pPr>
              <w:widowControl w:val="0"/>
              <w:shd w:val="clear" w:color="auto" w:fill="FFFFFF"/>
              <w:autoSpaceDE w:val="0"/>
              <w:autoSpaceDN w:val="0"/>
              <w:adjustRightInd w:val="0"/>
              <w:ind w:right="1"/>
              <w:jc w:val="center"/>
              <w:rPr>
                <w:rFonts w:ascii="Times New Roman" w:eastAsia="Times New Roman" w:hAnsi="Times New Roman" w:cs="Times New Roman"/>
                <w:sz w:val="28"/>
                <w:szCs w:val="28"/>
                <w:lang w:eastAsia="ru-RU"/>
              </w:rPr>
            </w:pPr>
          </w:p>
        </w:tc>
      </w:tr>
    </w:tbl>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jc w:val="center"/>
        <w:rPr>
          <w:rFonts w:ascii="Times New Roman" w:eastAsia="Times New Roman" w:hAnsi="Times New Roman" w:cs="Times New Roman"/>
          <w:sz w:val="24"/>
          <w:szCs w:val="24"/>
          <w:lang w:eastAsia="ru-RU"/>
        </w:rPr>
      </w:pPr>
    </w:p>
    <w:p w:rsidR="004E76FB" w:rsidRPr="004E76FB" w:rsidRDefault="004E76FB" w:rsidP="004E76FB">
      <w:pPr>
        <w:keepNext/>
        <w:ind w:right="1"/>
        <w:jc w:val="center"/>
        <w:outlineLvl w:val="0"/>
        <w:rPr>
          <w:rFonts w:ascii="Times New Roman" w:eastAsia="Times New Roman" w:hAnsi="Times New Roman" w:cs="Times New Roman"/>
          <w:b/>
          <w:bCs/>
          <w:sz w:val="28"/>
          <w:szCs w:val="28"/>
          <w:u w:val="single"/>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sz w:val="24"/>
          <w:szCs w:val="24"/>
          <w:lang w:eastAsia="x-none"/>
        </w:rPr>
      </w:pPr>
    </w:p>
    <w:p w:rsidR="004E76FB" w:rsidRPr="004E76FB" w:rsidRDefault="004E76FB" w:rsidP="004E76FB">
      <w:pPr>
        <w:keepNext/>
        <w:ind w:right="1"/>
        <w:jc w:val="center"/>
        <w:outlineLvl w:val="0"/>
        <w:rPr>
          <w:rFonts w:ascii="Times New Roman" w:eastAsia="Times New Roman" w:hAnsi="Times New Roman" w:cs="Times New Roman"/>
          <w:b/>
          <w:bCs/>
          <w:sz w:val="28"/>
          <w:szCs w:val="28"/>
          <w:u w:val="single"/>
          <w:lang w:eastAsia="x-none"/>
        </w:rPr>
      </w:pPr>
    </w:p>
    <w:p w:rsidR="0059535F" w:rsidRPr="00B15AA1" w:rsidRDefault="0059535F" w:rsidP="0059535F">
      <w:pPr>
        <w:pStyle w:val="1"/>
        <w:ind w:right="1"/>
        <w:jc w:val="center"/>
        <w:rPr>
          <w:szCs w:val="28"/>
        </w:rPr>
      </w:pPr>
      <w:r w:rsidRPr="00647585">
        <w:rPr>
          <w:bCs/>
          <w:sz w:val="36"/>
          <w:szCs w:val="36"/>
          <w:lang w:val="en-US"/>
        </w:rPr>
        <w:t>DOCUMENTATION</w:t>
      </w:r>
      <w:r w:rsidRPr="009F6BBA">
        <w:rPr>
          <w:bCs/>
          <w:sz w:val="36"/>
          <w:szCs w:val="36"/>
        </w:rPr>
        <w:t xml:space="preserve"> </w:t>
      </w:r>
      <w:r w:rsidRPr="00647585">
        <w:rPr>
          <w:bCs/>
          <w:sz w:val="36"/>
          <w:szCs w:val="36"/>
          <w:lang w:val="en-US"/>
        </w:rPr>
        <w:t>OF</w:t>
      </w:r>
      <w:r w:rsidRPr="009F6BBA">
        <w:rPr>
          <w:bCs/>
          <w:sz w:val="36"/>
          <w:szCs w:val="36"/>
        </w:rPr>
        <w:t xml:space="preserve"> </w:t>
      </w:r>
      <w:r w:rsidRPr="00FA73F5">
        <w:rPr>
          <w:bCs/>
          <w:sz w:val="36"/>
          <w:szCs w:val="36"/>
          <w:lang w:val="en-US"/>
        </w:rPr>
        <w:t>TWO-STAGE BIDDING WITH REDU</w:t>
      </w:r>
      <w:r>
        <w:rPr>
          <w:bCs/>
          <w:sz w:val="36"/>
          <w:szCs w:val="36"/>
        </w:rPr>
        <w:t>С</w:t>
      </w:r>
      <w:r>
        <w:rPr>
          <w:bCs/>
          <w:sz w:val="36"/>
          <w:szCs w:val="36"/>
          <w:lang w:val="en-US"/>
        </w:rPr>
        <w:t>TION</w:t>
      </w:r>
    </w:p>
    <w:p w:rsidR="004E76FB" w:rsidRPr="004E76FB" w:rsidRDefault="004E76FB" w:rsidP="004E76FB">
      <w:pPr>
        <w:keepNext/>
        <w:ind w:right="1"/>
        <w:jc w:val="center"/>
        <w:outlineLvl w:val="0"/>
        <w:rPr>
          <w:rFonts w:ascii="Times New Roman" w:eastAsia="Times New Roman" w:hAnsi="Times New Roman" w:cs="Times New Roman"/>
          <w:b/>
          <w:sz w:val="28"/>
          <w:szCs w:val="28"/>
          <w:lang w:eastAsia="x-none"/>
        </w:rPr>
      </w:pPr>
    </w:p>
    <w:p w:rsidR="004E76FB" w:rsidRPr="004E76FB" w:rsidRDefault="004E76FB" w:rsidP="004E76FB">
      <w:pPr>
        <w:rPr>
          <w:rFonts w:ascii="Times New Roman" w:eastAsia="Times New Roman" w:hAnsi="Times New Roman" w:cs="Times New Roman"/>
          <w:sz w:val="24"/>
          <w:szCs w:val="24"/>
          <w:lang w:eastAsia="ru-RU"/>
        </w:rPr>
      </w:pPr>
    </w:p>
    <w:p w:rsidR="004E76FB" w:rsidRPr="004E76FB" w:rsidRDefault="004E76FB" w:rsidP="004E76FB">
      <w:pPr>
        <w:rPr>
          <w:rFonts w:ascii="Times New Roman" w:eastAsia="Times New Roman" w:hAnsi="Times New Roman" w:cs="Times New Roman"/>
          <w:sz w:val="24"/>
          <w:szCs w:val="24"/>
          <w:lang w:eastAsia="ru-RU"/>
        </w:rPr>
      </w:pPr>
    </w:p>
    <w:p w:rsidR="00CF1DCA" w:rsidRPr="00D071BF" w:rsidRDefault="00F032FC" w:rsidP="00CF1DCA">
      <w:pPr>
        <w:shd w:val="clear" w:color="auto" w:fill="FFFFFF"/>
        <w:ind w:right="1"/>
        <w:jc w:val="center"/>
        <w:rPr>
          <w:rFonts w:ascii="Times New Roman" w:eastAsia="Times New Roman" w:hAnsi="Times New Roman" w:cs="Times New Roman"/>
          <w:sz w:val="24"/>
          <w:szCs w:val="24"/>
          <w:lang w:val="en-US" w:eastAsia="ru-RU"/>
        </w:rPr>
      </w:pPr>
      <w:r w:rsidRPr="00F032FC">
        <w:rPr>
          <w:rFonts w:ascii="Times New Roman" w:eastAsia="Times New Roman" w:hAnsi="Times New Roman" w:cs="Times New Roman"/>
          <w:b/>
          <w:sz w:val="32"/>
          <w:szCs w:val="32"/>
          <w:lang w:eastAsia="ru-RU"/>
        </w:rPr>
        <w:t xml:space="preserve">43130000-3    </w:t>
      </w:r>
      <w:r w:rsidR="00CF1DCA" w:rsidRPr="00CF1DCA">
        <w:rPr>
          <w:rFonts w:ascii="Times New Roman" w:eastAsia="Times New Roman" w:hAnsi="Times New Roman" w:cs="Times New Roman"/>
          <w:b/>
          <w:sz w:val="32"/>
          <w:szCs w:val="32"/>
          <w:lang w:eastAsia="ru-RU"/>
        </w:rPr>
        <w:t>Drilling equipment (</w:t>
      </w:r>
      <w:r w:rsidR="00CF1DCA">
        <w:rPr>
          <w:rFonts w:ascii="Times New Roman" w:eastAsia="Times New Roman" w:hAnsi="Times New Roman" w:cs="Times New Roman"/>
          <w:b/>
          <w:sz w:val="32"/>
          <w:szCs w:val="32"/>
          <w:lang w:val="en-US" w:eastAsia="ru-RU"/>
        </w:rPr>
        <w:t>P</w:t>
      </w:r>
      <w:r w:rsidR="00CF1DCA" w:rsidRPr="00CF1DCA">
        <w:rPr>
          <w:rFonts w:ascii="Times New Roman" w:eastAsia="Times New Roman" w:hAnsi="Times New Roman" w:cs="Times New Roman"/>
          <w:b/>
          <w:sz w:val="32"/>
          <w:szCs w:val="32"/>
          <w:lang w:eastAsia="ru-RU"/>
        </w:rPr>
        <w:t xml:space="preserve">ower equipment for modernization of 15 (fifteen) </w:t>
      </w:r>
      <w:r w:rsidR="00CF1DCA">
        <w:rPr>
          <w:rFonts w:ascii="Times New Roman" w:eastAsia="Times New Roman" w:hAnsi="Times New Roman" w:cs="Times New Roman"/>
          <w:b/>
          <w:sz w:val="32"/>
          <w:szCs w:val="32"/>
          <w:lang w:val="en-US" w:eastAsia="ru-RU"/>
        </w:rPr>
        <w:t>rigs</w:t>
      </w:r>
      <w:r w:rsidR="00CF1DCA" w:rsidRPr="00CF1DCA">
        <w:rPr>
          <w:rFonts w:ascii="Times New Roman" w:eastAsia="Times New Roman" w:hAnsi="Times New Roman" w:cs="Times New Roman"/>
          <w:b/>
          <w:sz w:val="32"/>
          <w:szCs w:val="32"/>
          <w:lang w:eastAsia="ru-RU"/>
        </w:rPr>
        <w:t xml:space="preserve"> "Uralma</w:t>
      </w:r>
      <w:r w:rsidR="00CF1DCA">
        <w:rPr>
          <w:rFonts w:ascii="Times New Roman" w:eastAsia="Times New Roman" w:hAnsi="Times New Roman" w:cs="Times New Roman"/>
          <w:b/>
          <w:sz w:val="32"/>
          <w:szCs w:val="32"/>
          <w:lang w:val="en-US" w:eastAsia="ru-RU"/>
        </w:rPr>
        <w:t>sh</w:t>
      </w:r>
      <w:r w:rsidR="00CF1DCA" w:rsidRPr="00CF1DCA">
        <w:rPr>
          <w:rFonts w:ascii="Times New Roman" w:eastAsia="Times New Roman" w:hAnsi="Times New Roman" w:cs="Times New Roman"/>
          <w:b/>
          <w:sz w:val="32"/>
          <w:szCs w:val="32"/>
          <w:lang w:eastAsia="ru-RU"/>
        </w:rPr>
        <w:t xml:space="preserve"> </w:t>
      </w:r>
      <w:r w:rsidR="00CF1DCA">
        <w:rPr>
          <w:rFonts w:ascii="Times New Roman" w:eastAsia="Times New Roman" w:hAnsi="Times New Roman" w:cs="Times New Roman"/>
          <w:b/>
          <w:sz w:val="32"/>
          <w:szCs w:val="32"/>
          <w:lang w:val="en-US" w:eastAsia="ru-RU"/>
        </w:rPr>
        <w:t>4E</w:t>
      </w:r>
      <w:r w:rsidR="00CF1DCA" w:rsidRPr="00CF1DCA">
        <w:rPr>
          <w:rFonts w:ascii="Times New Roman" w:eastAsia="Times New Roman" w:hAnsi="Times New Roman" w:cs="Times New Roman"/>
          <w:b/>
          <w:sz w:val="32"/>
          <w:szCs w:val="32"/>
          <w:lang w:eastAsia="ru-RU"/>
        </w:rPr>
        <w:t xml:space="preserve">") </w:t>
      </w:r>
    </w:p>
    <w:p w:rsidR="00F032FC" w:rsidRPr="00D071BF" w:rsidRDefault="00F032FC" w:rsidP="00F032FC">
      <w:pPr>
        <w:shd w:val="clear" w:color="auto" w:fill="FFFFFF"/>
        <w:ind w:right="1"/>
        <w:jc w:val="center"/>
        <w:rPr>
          <w:rFonts w:ascii="Times New Roman" w:eastAsia="Times New Roman" w:hAnsi="Times New Roman" w:cs="Times New Roman"/>
          <w:sz w:val="24"/>
          <w:szCs w:val="24"/>
          <w:lang w:val="en-US" w:eastAsia="ru-RU"/>
        </w:rPr>
      </w:pPr>
    </w:p>
    <w:p w:rsidR="004E76FB" w:rsidRPr="004E76FB" w:rsidRDefault="004E76FB" w:rsidP="004E76FB">
      <w:pPr>
        <w:shd w:val="clear" w:color="auto" w:fill="FFFFFF"/>
        <w:tabs>
          <w:tab w:val="left" w:pos="9390"/>
        </w:tabs>
        <w:ind w:right="1"/>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rPr>
          <w:rFonts w:ascii="Times New Roman" w:eastAsia="Times New Roman" w:hAnsi="Times New Roman" w:cs="Times New Roman"/>
          <w:sz w:val="24"/>
          <w:szCs w:val="24"/>
          <w:lang w:eastAsia="ru-RU"/>
        </w:rPr>
      </w:pPr>
    </w:p>
    <w:p w:rsidR="004E76FB" w:rsidRPr="000C295A" w:rsidRDefault="0059535F" w:rsidP="000C295A">
      <w:pPr>
        <w:shd w:val="clear" w:color="auto" w:fill="FFFFFF"/>
        <w:ind w:right="1"/>
        <w:jc w:val="center"/>
        <w:rPr>
          <w:rFonts w:ascii="Times New Roman" w:eastAsia="Times New Roman" w:hAnsi="Times New Roman" w:cs="Times New Roman"/>
          <w:b/>
          <w:sz w:val="28"/>
          <w:szCs w:val="28"/>
          <w:lang w:eastAsia="ru-RU"/>
        </w:rPr>
      </w:pPr>
      <w:r w:rsidRPr="0059535F">
        <w:rPr>
          <w:rFonts w:ascii="Times New Roman" w:hAnsi="Times New Roman" w:cs="Times New Roman"/>
          <w:b/>
          <w:sz w:val="32"/>
          <w:szCs w:val="32"/>
          <w:lang w:val="en-US"/>
        </w:rPr>
        <w:t>Procurement procedure number</w:t>
      </w:r>
      <w:r w:rsidR="000C295A" w:rsidRPr="0059535F">
        <w:rPr>
          <w:rFonts w:ascii="Times New Roman" w:eastAsia="Times New Roman" w:hAnsi="Times New Roman" w:cs="Times New Roman"/>
          <w:b/>
          <w:sz w:val="28"/>
          <w:szCs w:val="28"/>
          <w:lang w:eastAsia="ru-RU"/>
        </w:rPr>
        <w:t>: 1</w:t>
      </w:r>
      <w:r w:rsidR="000C295A" w:rsidRPr="000C295A">
        <w:rPr>
          <w:rFonts w:ascii="Times New Roman" w:eastAsia="Times New Roman" w:hAnsi="Times New Roman" w:cs="Times New Roman"/>
          <w:b/>
          <w:sz w:val="28"/>
          <w:szCs w:val="28"/>
          <w:lang w:eastAsia="ru-RU"/>
        </w:rPr>
        <w:t>7Т-484</w:t>
      </w:r>
    </w:p>
    <w:p w:rsidR="004E76FB" w:rsidRPr="004E76FB" w:rsidRDefault="004E76FB" w:rsidP="004E76FB">
      <w:pPr>
        <w:shd w:val="clear" w:color="auto" w:fill="FFFFFF"/>
        <w:ind w:right="1"/>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p w:rsidR="004E76FB" w:rsidRPr="004E76FB" w:rsidRDefault="004E76FB" w:rsidP="004E76FB">
      <w:pPr>
        <w:shd w:val="clear" w:color="auto" w:fill="FFFFFF"/>
        <w:ind w:right="1"/>
        <w:jc w:val="center"/>
        <w:rPr>
          <w:rFonts w:ascii="Times New Roman" w:eastAsia="Times New Roman" w:hAnsi="Times New Roman" w:cs="Times New Roman"/>
          <w:sz w:val="24"/>
          <w:szCs w:val="24"/>
          <w:lang w:eastAsia="ru-RU"/>
        </w:rPr>
      </w:pPr>
    </w:p>
    <w:tbl>
      <w:tblPr>
        <w:tblW w:w="0" w:type="auto"/>
        <w:tblInd w:w="108" w:type="dxa"/>
        <w:tblLayout w:type="fixed"/>
        <w:tblLook w:val="04A0" w:firstRow="1" w:lastRow="0" w:firstColumn="1" w:lastColumn="0" w:noHBand="0" w:noVBand="1"/>
      </w:tblPr>
      <w:tblGrid>
        <w:gridCol w:w="2160"/>
        <w:gridCol w:w="7196"/>
      </w:tblGrid>
      <w:tr w:rsidR="004E76FB" w:rsidRPr="004E76FB" w:rsidTr="00A2486A">
        <w:tc>
          <w:tcPr>
            <w:tcW w:w="2160" w:type="dxa"/>
          </w:tcPr>
          <w:p w:rsidR="004E76FB" w:rsidRPr="004E76FB" w:rsidRDefault="004E76FB" w:rsidP="004E76FB">
            <w:pPr>
              <w:jc w:val="center"/>
              <w:rPr>
                <w:rFonts w:ascii="Times New Roman" w:eastAsia="Times New Roman" w:hAnsi="Times New Roman" w:cs="Times New Roman"/>
                <w:sz w:val="24"/>
                <w:szCs w:val="24"/>
                <w:lang w:eastAsia="ru-RU"/>
              </w:rPr>
            </w:pPr>
          </w:p>
        </w:tc>
        <w:tc>
          <w:tcPr>
            <w:tcW w:w="7196" w:type="dxa"/>
          </w:tcPr>
          <w:p w:rsidR="004E76FB" w:rsidRDefault="004E76FB" w:rsidP="00A2486A">
            <w:pPr>
              <w:rPr>
                <w:rFonts w:ascii="Times New Roman" w:eastAsia="Times New Roman" w:hAnsi="Times New Roman" w:cs="Times New Roman"/>
                <w:sz w:val="24"/>
                <w:szCs w:val="24"/>
                <w:lang w:eastAsia="ru-RU"/>
              </w:rPr>
            </w:pPr>
          </w:p>
          <w:p w:rsidR="00CF1DCA" w:rsidRPr="004E76FB" w:rsidRDefault="00CF1DCA" w:rsidP="00A2486A">
            <w:pPr>
              <w:rPr>
                <w:rFonts w:ascii="Times New Roman" w:eastAsia="Times New Roman" w:hAnsi="Times New Roman" w:cs="Times New Roman"/>
                <w:sz w:val="24"/>
                <w:szCs w:val="24"/>
                <w:lang w:eastAsia="ru-RU"/>
              </w:rPr>
            </w:pPr>
          </w:p>
        </w:tc>
      </w:tr>
    </w:tbl>
    <w:p w:rsidR="004E76FB" w:rsidRPr="004E76FB" w:rsidRDefault="004E76FB" w:rsidP="004E76FB">
      <w:pPr>
        <w:jc w:val="center"/>
        <w:rPr>
          <w:rFonts w:ascii="Times New Roman" w:eastAsia="Times New Roman" w:hAnsi="Times New Roman" w:cs="Times New Roman"/>
          <w:b/>
          <w:sz w:val="24"/>
          <w:szCs w:val="24"/>
          <w:lang w:eastAsia="ru-RU"/>
        </w:rPr>
      </w:pPr>
    </w:p>
    <w:p w:rsidR="004E76FB" w:rsidRPr="004E76FB" w:rsidRDefault="004E76FB" w:rsidP="004E76FB">
      <w:pPr>
        <w:jc w:val="center"/>
        <w:rPr>
          <w:rFonts w:ascii="Times New Roman" w:eastAsia="Times New Roman" w:hAnsi="Times New Roman" w:cs="Times New Roman"/>
          <w:b/>
          <w:sz w:val="24"/>
          <w:szCs w:val="24"/>
          <w:lang w:eastAsia="ru-RU"/>
        </w:rPr>
      </w:pPr>
    </w:p>
    <w:p w:rsidR="004E76FB" w:rsidRDefault="004E76FB" w:rsidP="004E76FB">
      <w:pPr>
        <w:jc w:val="center"/>
        <w:rPr>
          <w:rFonts w:ascii="Times New Roman" w:eastAsia="Times New Roman" w:hAnsi="Times New Roman" w:cs="Times New Roman"/>
          <w:b/>
          <w:sz w:val="24"/>
          <w:szCs w:val="24"/>
          <w:lang w:eastAsia="ru-RU"/>
        </w:rPr>
      </w:pPr>
    </w:p>
    <w:p w:rsidR="00A2486A" w:rsidRDefault="00A2486A" w:rsidP="004E76FB">
      <w:pPr>
        <w:jc w:val="center"/>
        <w:rPr>
          <w:rFonts w:ascii="Times New Roman" w:eastAsia="Times New Roman" w:hAnsi="Times New Roman" w:cs="Times New Roman"/>
          <w:b/>
          <w:sz w:val="24"/>
          <w:szCs w:val="24"/>
          <w:lang w:eastAsia="ru-RU"/>
        </w:rPr>
      </w:pPr>
    </w:p>
    <w:p w:rsidR="004E76FB" w:rsidRPr="004E76FB" w:rsidRDefault="004E76FB" w:rsidP="004E76FB">
      <w:pPr>
        <w:jc w:val="center"/>
        <w:rPr>
          <w:rFonts w:ascii="Times New Roman" w:eastAsia="Times New Roman" w:hAnsi="Times New Roman" w:cs="Times New Roman"/>
          <w:b/>
          <w:sz w:val="24"/>
          <w:szCs w:val="24"/>
          <w:lang w:eastAsia="ru-RU"/>
        </w:rPr>
      </w:pPr>
    </w:p>
    <w:p w:rsidR="00CF1DCA" w:rsidRPr="00CF1DCA" w:rsidRDefault="00CF1DCA" w:rsidP="00CF1DCA">
      <w:pPr>
        <w:ind w:left="-540"/>
        <w:jc w:val="center"/>
        <w:rPr>
          <w:rFonts w:ascii="Times New Roman" w:hAnsi="Times New Roman" w:cs="Times New Roman"/>
          <w:b/>
        </w:rPr>
      </w:pPr>
      <w:r w:rsidRPr="00CF1DCA">
        <w:rPr>
          <w:rFonts w:ascii="Times New Roman" w:hAnsi="Times New Roman" w:cs="Times New Roman"/>
          <w:b/>
        </w:rPr>
        <w:lastRenderedPageBreak/>
        <w:t>CONTENT</w:t>
      </w:r>
    </w:p>
    <w:p w:rsidR="00CF1DCA" w:rsidRPr="00CF1DCA" w:rsidRDefault="00CF1DCA" w:rsidP="00CF1DCA">
      <w:pPr>
        <w:ind w:left="-540"/>
        <w:rPr>
          <w:rFonts w:ascii="Times New Roman" w:hAnsi="Times New Roman" w:cs="Times New Roman"/>
          <w:b/>
        </w:rPr>
      </w:pPr>
      <w:r w:rsidRPr="00CF1DCA">
        <w:rPr>
          <w:rFonts w:ascii="Times New Roman" w:hAnsi="Times New Roman" w:cs="Times New Roman"/>
          <w:b/>
        </w:rPr>
        <w:t xml:space="preserve">Chapter 1. General provisions </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1. Terms used in the documentation of </w:t>
      </w:r>
      <w:r w:rsidRPr="00CF1DCA">
        <w:rPr>
          <w:rFonts w:ascii="Times New Roman" w:hAnsi="Times New Roman" w:cs="Times New Roman"/>
          <w:lang w:val="en-US"/>
        </w:rPr>
        <w:t>procurement</w:t>
      </w:r>
      <w:r w:rsidRPr="00CF1DCA">
        <w:rPr>
          <w:rFonts w:ascii="Times New Roman" w:hAnsi="Times New Roman" w:cs="Times New Roman"/>
        </w:rPr>
        <w:t xml:space="preserve"> procedures</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2. Information </w:t>
      </w:r>
      <w:r w:rsidRPr="00CF1DCA">
        <w:rPr>
          <w:rFonts w:ascii="Times New Roman" w:hAnsi="Times New Roman" w:cs="Times New Roman"/>
          <w:lang w:val="en-US"/>
        </w:rPr>
        <w:t>about the</w:t>
      </w:r>
      <w:r w:rsidRPr="00CF1DCA">
        <w:rPr>
          <w:rFonts w:ascii="Times New Roman" w:hAnsi="Times New Roman" w:cs="Times New Roman"/>
        </w:rPr>
        <w:t xml:space="preserve"> customer of </w:t>
      </w:r>
      <w:r w:rsidRPr="00CF1DCA">
        <w:rPr>
          <w:rFonts w:ascii="Times New Roman" w:hAnsi="Times New Roman" w:cs="Times New Roman"/>
          <w:lang w:val="en-US"/>
        </w:rPr>
        <w:t>procurement</w:t>
      </w:r>
      <w:r w:rsidRPr="00CF1DCA">
        <w:rPr>
          <w:rFonts w:ascii="Times New Roman" w:hAnsi="Times New Roman" w:cs="Times New Roman"/>
        </w:rPr>
        <w:t xml:space="preserve"> procedures</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3. </w:t>
      </w:r>
      <w:r w:rsidRPr="00CF1DCA">
        <w:rPr>
          <w:rFonts w:ascii="Times New Roman" w:hAnsi="Times New Roman" w:cs="Times New Roman"/>
          <w:lang w:val="en-US"/>
        </w:rPr>
        <w:t>Information about the subject matter of procurement.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4. </w:t>
      </w:r>
      <w:r w:rsidRPr="00CF1DCA">
        <w:rPr>
          <w:rFonts w:ascii="Times New Roman" w:hAnsi="Times New Roman" w:cs="Times New Roman"/>
          <w:lang w:val="en-US"/>
        </w:rPr>
        <w:t>Procurement procedure.</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5. Non-discrimination </w:t>
      </w:r>
      <w:r w:rsidRPr="00CF1DCA">
        <w:rPr>
          <w:rFonts w:ascii="Times New Roman" w:hAnsi="Times New Roman" w:cs="Times New Roman"/>
          <w:lang w:val="en-US"/>
        </w:rPr>
        <w:t xml:space="preserve">of </w:t>
      </w:r>
      <w:r w:rsidRPr="00CF1DCA">
        <w:rPr>
          <w:rFonts w:ascii="Times New Roman" w:hAnsi="Times New Roman" w:cs="Times New Roman"/>
        </w:rPr>
        <w:t>participants</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6. Information about currency, </w:t>
      </w:r>
      <w:r w:rsidRPr="00CF1DCA">
        <w:rPr>
          <w:rFonts w:ascii="Times New Roman" w:hAnsi="Times New Roman" w:cs="Times New Roman"/>
          <w:lang w:val="en-US"/>
        </w:rPr>
        <w:t xml:space="preserve">in </w:t>
      </w:r>
      <w:r w:rsidRPr="00CF1DCA">
        <w:rPr>
          <w:rFonts w:ascii="Times New Roman" w:hAnsi="Times New Roman" w:cs="Times New Roman"/>
        </w:rPr>
        <w:t xml:space="preserve">which </w:t>
      </w:r>
      <w:r w:rsidRPr="00CF1DCA">
        <w:rPr>
          <w:rFonts w:ascii="Times New Roman" w:hAnsi="Times New Roman" w:cs="Times New Roman"/>
          <w:lang w:val="en-US"/>
        </w:rPr>
        <w:t xml:space="preserve">the </w:t>
      </w:r>
      <w:r w:rsidRPr="00CF1DCA">
        <w:rPr>
          <w:rFonts w:ascii="Times New Roman" w:hAnsi="Times New Roman" w:cs="Times New Roman"/>
        </w:rPr>
        <w:t>price</w:t>
      </w:r>
      <w:r w:rsidRPr="00CF1DCA">
        <w:rPr>
          <w:rFonts w:ascii="Times New Roman" w:hAnsi="Times New Roman" w:cs="Times New Roman"/>
          <w:lang w:val="en-US"/>
        </w:rPr>
        <w:t xml:space="preserve"> offer of procurement procedure</w:t>
      </w:r>
      <w:r w:rsidRPr="00CF1DCA">
        <w:rPr>
          <w:rFonts w:ascii="Times New Roman" w:hAnsi="Times New Roman" w:cs="Times New Roman"/>
        </w:rPr>
        <w:t xml:space="preserve"> must be calculated and </w:t>
      </w:r>
      <w:r w:rsidRPr="00CF1DCA">
        <w:rPr>
          <w:rFonts w:ascii="Times New Roman" w:hAnsi="Times New Roman" w:cs="Times New Roman"/>
          <w:lang w:val="en-US"/>
        </w:rPr>
        <w:t>pointed</w:t>
      </w:r>
      <w:r w:rsidRPr="00CF1DCA">
        <w:rPr>
          <w:rFonts w:ascii="Times New Roman" w:hAnsi="Times New Roman" w:cs="Times New Roman"/>
        </w:rPr>
        <w: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7. Information about the language (languages) of that (which)</w:t>
      </w:r>
      <w:r w:rsidRPr="00CF1DCA">
        <w:rPr>
          <w:rFonts w:ascii="Times New Roman" w:hAnsi="Times New Roman" w:cs="Times New Roman"/>
          <w:lang w:val="en-US"/>
        </w:rPr>
        <w:t xml:space="preserve"> the</w:t>
      </w:r>
      <w:r w:rsidRPr="00CF1DCA">
        <w:rPr>
          <w:rFonts w:ascii="Times New Roman" w:hAnsi="Times New Roman" w:cs="Times New Roman"/>
        </w:rPr>
        <w:t xml:space="preserve"> </w:t>
      </w:r>
      <w:r w:rsidRPr="00CF1DCA">
        <w:rPr>
          <w:rFonts w:ascii="Times New Roman" w:hAnsi="Times New Roman" w:cs="Times New Roman"/>
          <w:lang w:val="en-US"/>
        </w:rPr>
        <w:t>offers of procurement procedure</w:t>
      </w:r>
      <w:r w:rsidRPr="00CF1DCA">
        <w:rPr>
          <w:rFonts w:ascii="Times New Roman" w:hAnsi="Times New Roman" w:cs="Times New Roman"/>
        </w:rPr>
        <w:t xml:space="preserve"> must be drawn up.</w:t>
      </w:r>
    </w:p>
    <w:p w:rsidR="00CF1DCA" w:rsidRPr="00CF1DCA" w:rsidRDefault="00CF1DCA" w:rsidP="00CF1DCA">
      <w:pPr>
        <w:ind w:left="-540"/>
        <w:rPr>
          <w:rFonts w:ascii="Times New Roman" w:hAnsi="Times New Roman" w:cs="Times New Roman"/>
          <w:b/>
        </w:rPr>
      </w:pPr>
      <w:r w:rsidRPr="00CF1DCA">
        <w:rPr>
          <w:rFonts w:ascii="Times New Roman" w:hAnsi="Times New Roman" w:cs="Times New Roman"/>
          <w:b/>
        </w:rPr>
        <w:t xml:space="preserve">Chapter 2. The </w:t>
      </w:r>
      <w:r w:rsidRPr="00CF1DCA">
        <w:rPr>
          <w:rFonts w:ascii="Times New Roman" w:hAnsi="Times New Roman" w:cs="Times New Roman"/>
          <w:b/>
          <w:lang w:val="en-US"/>
        </w:rPr>
        <w:t>order</w:t>
      </w:r>
      <w:r w:rsidRPr="00CF1DCA">
        <w:rPr>
          <w:rFonts w:ascii="Times New Roman" w:hAnsi="Times New Roman" w:cs="Times New Roman"/>
          <w:b/>
        </w:rPr>
        <w:t xml:space="preserve"> for making changes and clarifications to the documentation </w:t>
      </w:r>
      <w:r w:rsidRPr="00CF1DCA">
        <w:rPr>
          <w:rFonts w:ascii="Times New Roman" w:hAnsi="Times New Roman" w:cs="Times New Roman"/>
          <w:b/>
          <w:lang w:val="en-US"/>
        </w:rPr>
        <w:t xml:space="preserve">of </w:t>
      </w:r>
      <w:r w:rsidRPr="00CF1DCA">
        <w:rPr>
          <w:rFonts w:ascii="Times New Roman" w:hAnsi="Times New Roman" w:cs="Times New Roman"/>
          <w:b/>
        </w:rPr>
        <w:t>procurement procedures</w:t>
      </w:r>
      <w:r w:rsidRPr="00CF1DCA">
        <w:rPr>
          <w:rFonts w:ascii="Times New Roman" w:hAnsi="Times New Roman" w:cs="Times New Roman"/>
          <w:b/>
          <w:lang w:val="en-US"/>
        </w:rPr>
        <w:t>.</w:t>
      </w:r>
      <w:r w:rsidRPr="00CF1DCA">
        <w:rPr>
          <w:rFonts w:ascii="Times New Roman" w:hAnsi="Times New Roman" w:cs="Times New Roman"/>
          <w:b/>
        </w:rPr>
        <w:t xml:space="preserve"> </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1. </w:t>
      </w:r>
      <w:r w:rsidRPr="00CF1DCA">
        <w:rPr>
          <w:rFonts w:ascii="Times New Roman" w:hAnsi="Times New Roman" w:cs="Times New Roman"/>
          <w:lang w:val="en-US"/>
        </w:rPr>
        <w:t>The</w:t>
      </w:r>
      <w:r w:rsidRPr="00CF1DCA">
        <w:rPr>
          <w:rFonts w:ascii="Times New Roman" w:hAnsi="Times New Roman" w:cs="Times New Roman"/>
        </w:rPr>
        <w:t xml:space="preserve"> </w:t>
      </w:r>
      <w:r w:rsidRPr="00CF1DCA">
        <w:rPr>
          <w:rFonts w:ascii="Times New Roman" w:hAnsi="Times New Roman" w:cs="Times New Roman"/>
          <w:lang w:val="en-US"/>
        </w:rPr>
        <w:t>order</w:t>
      </w:r>
      <w:r w:rsidRPr="00CF1DCA">
        <w:rPr>
          <w:rFonts w:ascii="Times New Roman" w:hAnsi="Times New Roman" w:cs="Times New Roman"/>
        </w:rPr>
        <w:t xml:space="preserve"> </w:t>
      </w:r>
      <w:r w:rsidRPr="00CF1DCA">
        <w:rPr>
          <w:rFonts w:ascii="Times New Roman" w:hAnsi="Times New Roman" w:cs="Times New Roman"/>
          <w:lang w:val="en-US"/>
        </w:rPr>
        <w:t>of</w:t>
      </w:r>
      <w:r w:rsidRPr="00CF1DCA">
        <w:rPr>
          <w:rFonts w:ascii="Times New Roman" w:hAnsi="Times New Roman" w:cs="Times New Roman"/>
        </w:rPr>
        <w:t xml:space="preserve"> </w:t>
      </w:r>
      <w:r w:rsidRPr="00CF1DCA">
        <w:rPr>
          <w:rFonts w:ascii="Times New Roman" w:hAnsi="Times New Roman" w:cs="Times New Roman"/>
          <w:lang w:val="en-US"/>
        </w:rPr>
        <w:t>clarifications to documentation of procurement procedure.</w:t>
      </w:r>
      <w:r w:rsidRPr="00CF1DCA">
        <w:rPr>
          <w:rFonts w:ascii="Times New Roman" w:hAnsi="Times New Roman" w:cs="Times New Roman"/>
        </w:rPr>
        <w:t xml:space="preserve"> </w:t>
      </w:r>
    </w:p>
    <w:p w:rsidR="00CF1DCA" w:rsidRPr="00CF1DCA" w:rsidRDefault="00CF1DCA" w:rsidP="00CF1DCA">
      <w:pPr>
        <w:ind w:left="-540"/>
        <w:rPr>
          <w:rFonts w:ascii="Times New Roman" w:hAnsi="Times New Roman" w:cs="Times New Roman"/>
          <w:b/>
          <w:lang w:val="en-US"/>
        </w:rPr>
      </w:pPr>
      <w:r w:rsidRPr="00CF1DCA">
        <w:rPr>
          <w:rFonts w:ascii="Times New Roman" w:hAnsi="Times New Roman" w:cs="Times New Roman"/>
          <w:b/>
          <w:lang w:val="en-US"/>
        </w:rPr>
        <w:t>Chapter</w:t>
      </w:r>
      <w:r w:rsidRPr="00CF1DCA">
        <w:rPr>
          <w:rFonts w:ascii="Times New Roman" w:hAnsi="Times New Roman" w:cs="Times New Roman"/>
          <w:b/>
        </w:rPr>
        <w:t xml:space="preserve"> 3. Preparation of </w:t>
      </w:r>
      <w:r w:rsidRPr="00CF1DCA">
        <w:rPr>
          <w:rFonts w:ascii="Times New Roman" w:hAnsi="Times New Roman" w:cs="Times New Roman"/>
          <w:b/>
          <w:lang w:val="en-US"/>
        </w:rPr>
        <w:t>offers</w:t>
      </w:r>
      <w:r w:rsidRPr="00CF1DCA">
        <w:rPr>
          <w:rFonts w:ascii="Times New Roman" w:hAnsi="Times New Roman" w:cs="Times New Roman"/>
          <w:b/>
        </w:rPr>
        <w:t xml:space="preserve"> </w:t>
      </w:r>
      <w:r w:rsidRPr="00CF1DCA">
        <w:rPr>
          <w:rFonts w:ascii="Times New Roman" w:hAnsi="Times New Roman" w:cs="Times New Roman"/>
          <w:b/>
          <w:lang w:val="en-US"/>
        </w:rPr>
        <w:t>for procurement</w:t>
      </w:r>
      <w:r w:rsidRPr="00CF1DCA">
        <w:rPr>
          <w:rFonts w:ascii="Times New Roman" w:hAnsi="Times New Roman" w:cs="Times New Roman"/>
          <w:b/>
        </w:rPr>
        <w:t xml:space="preserve"> procedures</w:t>
      </w:r>
      <w:r w:rsidRPr="00CF1DCA">
        <w:rPr>
          <w:rFonts w:ascii="Times New Roman" w:hAnsi="Times New Roman" w:cs="Times New Roman"/>
          <w:b/>
          <w:lang w:val="en-US"/>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1. </w:t>
      </w:r>
      <w:r w:rsidRPr="00CF1DCA">
        <w:rPr>
          <w:rFonts w:ascii="Times New Roman" w:hAnsi="Times New Roman" w:cs="Times New Roman"/>
          <w:lang w:val="en-US"/>
        </w:rPr>
        <w:t>Preparation of offers for procurement</w:t>
      </w:r>
      <w:r w:rsidRPr="00CF1DCA">
        <w:rPr>
          <w:rFonts w:ascii="Times New Roman" w:hAnsi="Times New Roman" w:cs="Times New Roman"/>
        </w:rPr>
        <w:t xml:space="preserve"> procedures</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2. </w:t>
      </w:r>
      <w:r w:rsidRPr="00CF1DCA">
        <w:rPr>
          <w:rFonts w:ascii="Times New Roman" w:hAnsi="Times New Roman" w:cs="Times New Roman"/>
          <w:lang w:val="en-US"/>
        </w:rPr>
        <w:t>C</w:t>
      </w:r>
      <w:r w:rsidRPr="00CF1DCA">
        <w:rPr>
          <w:rFonts w:ascii="Times New Roman" w:hAnsi="Times New Roman" w:cs="Times New Roman"/>
        </w:rPr>
        <w:t xml:space="preserve">ontent of </w:t>
      </w:r>
      <w:r w:rsidRPr="00CF1DCA">
        <w:rPr>
          <w:rFonts w:ascii="Times New Roman" w:hAnsi="Times New Roman" w:cs="Times New Roman"/>
          <w:lang w:val="en-US"/>
        </w:rPr>
        <w:t xml:space="preserve">the </w:t>
      </w:r>
      <w:r w:rsidRPr="00CF1DCA">
        <w:rPr>
          <w:rFonts w:ascii="Times New Roman" w:hAnsi="Times New Roman" w:cs="Times New Roman"/>
        </w:rPr>
        <w:t>participant</w:t>
      </w:r>
      <w:r w:rsidRPr="00CF1DCA">
        <w:rPr>
          <w:rFonts w:ascii="Times New Roman" w:hAnsi="Times New Roman" w:cs="Times New Roman"/>
          <w:lang w:val="en-US"/>
        </w:rPr>
        <w:t>’s</w:t>
      </w:r>
      <w:r w:rsidRPr="00CF1DCA">
        <w:rPr>
          <w:rFonts w:ascii="Times New Roman" w:hAnsi="Times New Roman" w:cs="Times New Roman"/>
        </w:rPr>
        <w:t xml:space="preserve"> </w:t>
      </w:r>
      <w:r w:rsidRPr="00CF1DCA">
        <w:rPr>
          <w:rFonts w:ascii="Times New Roman" w:hAnsi="Times New Roman" w:cs="Times New Roman"/>
          <w:lang w:val="en-US"/>
        </w:rPr>
        <w:t>offer</w:t>
      </w:r>
      <w:r w:rsidRPr="00CF1DCA">
        <w:rPr>
          <w:rFonts w:ascii="Times New Roman" w:hAnsi="Times New Roman" w:cs="Times New Roman"/>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3. </w:t>
      </w:r>
      <w:r w:rsidRPr="00CF1DCA">
        <w:rPr>
          <w:rFonts w:ascii="Times New Roman" w:hAnsi="Times New Roman" w:cs="Times New Roman"/>
          <w:lang w:val="en-US"/>
        </w:rPr>
        <w:t>Offer security.</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4. </w:t>
      </w:r>
      <w:r w:rsidRPr="00CF1DCA">
        <w:rPr>
          <w:rFonts w:ascii="Times New Roman" w:hAnsi="Times New Roman" w:cs="Times New Roman"/>
          <w:lang w:val="en-US"/>
        </w:rPr>
        <w:t xml:space="preserve">The terms of return or non-return of offer security. </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5. </w:t>
      </w:r>
      <w:r w:rsidRPr="00CF1DCA">
        <w:rPr>
          <w:rFonts w:ascii="Times New Roman" w:hAnsi="Times New Roman" w:cs="Times New Roman"/>
          <w:lang w:val="en-US"/>
        </w:rPr>
        <w:t>Offer validity.</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6. Qualifying criteria and requirements for participants</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7. </w:t>
      </w:r>
      <w:r w:rsidRPr="00CF1DCA">
        <w:rPr>
          <w:rFonts w:ascii="Times New Roman" w:hAnsi="Times New Roman" w:cs="Times New Roman"/>
          <w:lang w:val="en-US"/>
        </w:rPr>
        <w:t xml:space="preserve">Information about required technical, </w:t>
      </w:r>
      <w:r w:rsidRPr="00CF1DCA">
        <w:rPr>
          <w:rFonts w:ascii="Times New Roman" w:hAnsi="Times New Roman" w:cs="Times New Roman"/>
        </w:rPr>
        <w:t xml:space="preserve">qualitative and quantitative characteristics of the subject </w:t>
      </w:r>
      <w:r w:rsidRPr="00CF1DCA">
        <w:rPr>
          <w:rFonts w:ascii="Times New Roman" w:hAnsi="Times New Roman" w:cs="Times New Roman"/>
          <w:lang w:val="en-US"/>
        </w:rPr>
        <w:t xml:space="preserve">matter of </w:t>
      </w:r>
      <w:r w:rsidRPr="00CF1DCA">
        <w:rPr>
          <w:rFonts w:ascii="Times New Roman" w:hAnsi="Times New Roman" w:cs="Times New Roman"/>
        </w:rPr>
        <w:t>procurement</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8. Description of individual part (parts) of the subject</w:t>
      </w:r>
      <w:r w:rsidRPr="00CF1DCA">
        <w:rPr>
          <w:rFonts w:ascii="Times New Roman" w:hAnsi="Times New Roman" w:cs="Times New Roman"/>
          <w:lang w:val="en-US"/>
        </w:rPr>
        <w:t xml:space="preserve"> matter of</w:t>
      </w:r>
      <w:r w:rsidRPr="00CF1DCA">
        <w:rPr>
          <w:rFonts w:ascii="Times New Roman" w:hAnsi="Times New Roman" w:cs="Times New Roman"/>
        </w:rPr>
        <w:t xml:space="preserve"> procurement, for which </w:t>
      </w:r>
      <w:r w:rsidRPr="00CF1DCA">
        <w:rPr>
          <w:rFonts w:ascii="Times New Roman" w:hAnsi="Times New Roman" w:cs="Times New Roman"/>
          <w:lang w:val="en-US"/>
        </w:rPr>
        <w:t>offers</w:t>
      </w:r>
      <w:r w:rsidRPr="00CF1DCA">
        <w:rPr>
          <w:rFonts w:ascii="Times New Roman" w:hAnsi="Times New Roman" w:cs="Times New Roman"/>
        </w:rPr>
        <w:t xml:space="preserve"> can be submitted</w:t>
      </w:r>
      <w:r w:rsidRPr="00CF1DCA">
        <w:rPr>
          <w:rFonts w:ascii="Times New Roman" w:hAnsi="Times New Roman" w:cs="Times New Roman"/>
          <w:lang w:val="en-US"/>
        </w:rPr>
        <w:t>.</w:t>
      </w:r>
      <w:r w:rsidRPr="00CF1DCA">
        <w:rPr>
          <w:rFonts w:ascii="Times New Roman" w:hAnsi="Times New Roman" w:cs="Times New Roman"/>
        </w:rPr>
        <w:t xml:space="preserve"> </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9. Amending or revocation of </w:t>
      </w:r>
      <w:r w:rsidRPr="00CF1DCA">
        <w:rPr>
          <w:rFonts w:ascii="Times New Roman" w:hAnsi="Times New Roman" w:cs="Times New Roman"/>
          <w:lang w:val="en-US"/>
        </w:rPr>
        <w:t xml:space="preserve">the offer by the participant. </w:t>
      </w:r>
    </w:p>
    <w:p w:rsidR="00CF1DCA" w:rsidRPr="00CF1DCA" w:rsidRDefault="00CF1DCA" w:rsidP="00CF1DCA">
      <w:pPr>
        <w:ind w:left="-540"/>
        <w:rPr>
          <w:rFonts w:ascii="Times New Roman" w:hAnsi="Times New Roman" w:cs="Times New Roman"/>
          <w:b/>
        </w:rPr>
      </w:pPr>
      <w:r w:rsidRPr="00CF1DCA">
        <w:rPr>
          <w:rFonts w:ascii="Times New Roman" w:hAnsi="Times New Roman" w:cs="Times New Roman"/>
          <w:b/>
          <w:lang w:val="en-US"/>
        </w:rPr>
        <w:t>Chapter</w:t>
      </w:r>
      <w:r w:rsidRPr="00CF1DCA">
        <w:rPr>
          <w:rFonts w:ascii="Times New Roman" w:hAnsi="Times New Roman" w:cs="Times New Roman"/>
          <w:b/>
        </w:rPr>
        <w:t xml:space="preserve"> 4. </w:t>
      </w:r>
      <w:r w:rsidRPr="00CF1DCA">
        <w:rPr>
          <w:rFonts w:ascii="Times New Roman" w:hAnsi="Times New Roman" w:cs="Times New Roman"/>
          <w:b/>
          <w:lang w:val="en-US"/>
        </w:rPr>
        <w:t>Submission</w:t>
      </w:r>
      <w:r w:rsidRPr="00CF1DCA">
        <w:rPr>
          <w:rFonts w:ascii="Times New Roman" w:hAnsi="Times New Roman" w:cs="Times New Roman"/>
          <w:b/>
        </w:rPr>
        <w:t xml:space="preserve"> </w:t>
      </w:r>
      <w:r w:rsidRPr="00CF1DCA">
        <w:rPr>
          <w:rFonts w:ascii="Times New Roman" w:hAnsi="Times New Roman" w:cs="Times New Roman"/>
          <w:b/>
          <w:lang w:val="en-US"/>
        </w:rPr>
        <w:t>and</w:t>
      </w:r>
      <w:r w:rsidRPr="00CF1DCA">
        <w:rPr>
          <w:rFonts w:ascii="Times New Roman" w:hAnsi="Times New Roman" w:cs="Times New Roman"/>
          <w:b/>
        </w:rPr>
        <w:t xml:space="preserve"> </w:t>
      </w:r>
      <w:r w:rsidRPr="00CF1DCA">
        <w:rPr>
          <w:rFonts w:ascii="Times New Roman" w:hAnsi="Times New Roman" w:cs="Times New Roman"/>
          <w:b/>
          <w:lang w:val="en-US"/>
        </w:rPr>
        <w:t>tear</w:t>
      </w:r>
      <w:r w:rsidRPr="00CF1DCA">
        <w:rPr>
          <w:rFonts w:ascii="Times New Roman" w:hAnsi="Times New Roman" w:cs="Times New Roman"/>
          <w:b/>
        </w:rPr>
        <w:t xml:space="preserve"> </w:t>
      </w:r>
      <w:r w:rsidRPr="00CF1DCA">
        <w:rPr>
          <w:rFonts w:ascii="Times New Roman" w:hAnsi="Times New Roman" w:cs="Times New Roman"/>
          <w:b/>
          <w:lang w:val="en-US"/>
        </w:rPr>
        <w:t>opening</w:t>
      </w:r>
      <w:r w:rsidRPr="00CF1DCA">
        <w:rPr>
          <w:rFonts w:ascii="Times New Roman" w:hAnsi="Times New Roman" w:cs="Times New Roman"/>
          <w:b/>
        </w:rPr>
        <w:t xml:space="preserve"> </w:t>
      </w:r>
      <w:r w:rsidRPr="00CF1DCA">
        <w:rPr>
          <w:rFonts w:ascii="Times New Roman" w:hAnsi="Times New Roman" w:cs="Times New Roman"/>
          <w:b/>
          <w:lang w:val="en-US"/>
        </w:rPr>
        <w:t>the offers.</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1. Manner, place and deadline </w:t>
      </w:r>
      <w:r w:rsidRPr="00CF1DCA">
        <w:rPr>
          <w:rFonts w:ascii="Times New Roman" w:hAnsi="Times New Roman" w:cs="Times New Roman"/>
          <w:lang w:val="en-US"/>
        </w:rPr>
        <w:t xml:space="preserve">of the offers. </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2. Place, date and time of the procurement procedure</w:t>
      </w:r>
      <w:r w:rsidRPr="00CF1DCA">
        <w:rPr>
          <w:rFonts w:ascii="Times New Roman" w:hAnsi="Times New Roman" w:cs="Times New Roman"/>
          <w:lang w:val="en-US"/>
        </w:rPr>
        <w:t xml:space="preserve"> offers tear opening</w:t>
      </w:r>
      <w:r w:rsidRPr="00CF1DCA">
        <w:rPr>
          <w:rFonts w:ascii="Times New Roman" w:hAnsi="Times New Roman" w:cs="Times New Roman"/>
        </w:rPr>
        <w:t>.</w:t>
      </w:r>
      <w:r w:rsidRPr="00CF1DCA">
        <w:rPr>
          <w:rFonts w:ascii="Times New Roman" w:hAnsi="Times New Roman" w:cs="Times New Roman"/>
          <w:lang w:val="en-US"/>
        </w:rPr>
        <w:t xml:space="preserve"> </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3. Estimated time </w:t>
      </w:r>
      <w:r w:rsidRPr="00CF1DCA">
        <w:rPr>
          <w:rFonts w:ascii="Times New Roman" w:hAnsi="Times New Roman" w:cs="Times New Roman"/>
          <w:lang w:val="en-US"/>
        </w:rPr>
        <w:t>of start of reversed auction.</w:t>
      </w:r>
    </w:p>
    <w:p w:rsidR="00CF1DCA" w:rsidRPr="00CF1DCA" w:rsidRDefault="00CF1DCA" w:rsidP="00CF1DCA">
      <w:pPr>
        <w:ind w:left="-540"/>
        <w:rPr>
          <w:rFonts w:ascii="Times New Roman" w:hAnsi="Times New Roman" w:cs="Times New Roman"/>
          <w:b/>
          <w:lang w:val="en-US"/>
        </w:rPr>
      </w:pPr>
      <w:r w:rsidRPr="00CF1DCA">
        <w:rPr>
          <w:rFonts w:ascii="Times New Roman" w:hAnsi="Times New Roman" w:cs="Times New Roman"/>
          <w:b/>
        </w:rPr>
        <w:t xml:space="preserve">Chapter 5. </w:t>
      </w:r>
      <w:r w:rsidRPr="00CF1DCA">
        <w:rPr>
          <w:rFonts w:ascii="Times New Roman" w:hAnsi="Times New Roman" w:cs="Times New Roman"/>
          <w:b/>
          <w:lang w:val="en-US"/>
        </w:rPr>
        <w:t>The winner definition</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1. </w:t>
      </w:r>
      <w:r w:rsidRPr="00CF1DCA">
        <w:rPr>
          <w:rFonts w:ascii="Times New Roman" w:hAnsi="Times New Roman" w:cs="Times New Roman"/>
          <w:lang w:val="en-US"/>
        </w:rPr>
        <w:t>Offer e</w:t>
      </w:r>
      <w:r w:rsidRPr="00CF1DCA">
        <w:rPr>
          <w:rFonts w:ascii="Times New Roman" w:hAnsi="Times New Roman" w:cs="Times New Roman"/>
        </w:rPr>
        <w:t>valuation and acceptance</w:t>
      </w:r>
      <w:r w:rsidRPr="00CF1DCA">
        <w:rPr>
          <w:rStyle w:val="ac"/>
          <w:rFonts w:ascii="Times New Roman" w:hAnsi="Times New Roman" w:cs="Times New Roman"/>
        </w:rPr>
        <w: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2. </w:t>
      </w:r>
      <w:r w:rsidRPr="00CF1DCA">
        <w:rPr>
          <w:rFonts w:ascii="Times New Roman" w:hAnsi="Times New Roman" w:cs="Times New Roman"/>
          <w:lang w:val="en-US"/>
        </w:rPr>
        <w:t>Offer</w:t>
      </w:r>
      <w:r w:rsidRPr="00CF1DCA">
        <w:rPr>
          <w:rFonts w:ascii="Times New Roman" w:hAnsi="Times New Roman" w:cs="Times New Roman"/>
        </w:rPr>
        <w:t xml:space="preserve"> </w:t>
      </w:r>
      <w:r w:rsidRPr="00CF1DCA">
        <w:rPr>
          <w:rFonts w:ascii="Times New Roman" w:hAnsi="Times New Roman" w:cs="Times New Roman"/>
          <w:lang w:val="en-US"/>
        </w:rPr>
        <w:t>rejecting</w:t>
      </w:r>
      <w:r w:rsidRPr="00CF1DCA">
        <w:rPr>
          <w:rFonts w:ascii="Times New Roman" w:hAnsi="Times New Roman" w:cs="Times New Roman"/>
        </w:rPr>
        <w:t xml:space="preserve">. </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3. </w:t>
      </w:r>
      <w:r w:rsidRPr="00CF1DCA">
        <w:rPr>
          <w:rFonts w:ascii="Times New Roman" w:hAnsi="Times New Roman" w:cs="Times New Roman"/>
          <w:lang w:val="en-US"/>
        </w:rPr>
        <w:t>Procurement procedure c</w:t>
      </w:r>
      <w:r w:rsidRPr="00CF1DCA">
        <w:rPr>
          <w:rFonts w:ascii="Times New Roman" w:hAnsi="Times New Roman" w:cs="Times New Roman"/>
        </w:rPr>
        <w:t>ancellation by the customer</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4. Other information</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b/>
        </w:rPr>
      </w:pPr>
      <w:r w:rsidRPr="00CF1DCA">
        <w:rPr>
          <w:rFonts w:ascii="Times New Roman" w:hAnsi="Times New Roman" w:cs="Times New Roman"/>
          <w:b/>
        </w:rPr>
        <w:t>Chapter 6. Conclusion of the contract.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1. </w:t>
      </w:r>
      <w:r w:rsidRPr="00CF1DCA">
        <w:rPr>
          <w:rFonts w:ascii="Times New Roman" w:hAnsi="Times New Roman" w:cs="Times New Roman"/>
          <w:lang w:val="en-US"/>
        </w:rPr>
        <w:t>Terms</w:t>
      </w:r>
      <w:r w:rsidRPr="00CF1DCA">
        <w:rPr>
          <w:rFonts w:ascii="Times New Roman" w:hAnsi="Times New Roman" w:cs="Times New Roman"/>
        </w:rPr>
        <w:t xml:space="preserve"> </w:t>
      </w:r>
      <w:r w:rsidRPr="00CF1DCA">
        <w:rPr>
          <w:rFonts w:ascii="Times New Roman" w:hAnsi="Times New Roman" w:cs="Times New Roman"/>
          <w:lang w:val="en-US"/>
        </w:rPr>
        <w:t>of</w:t>
      </w:r>
      <w:r w:rsidRPr="00CF1DCA">
        <w:rPr>
          <w:rFonts w:ascii="Times New Roman" w:hAnsi="Times New Roman" w:cs="Times New Roman"/>
        </w:rPr>
        <w:t xml:space="preserve"> </w:t>
      </w:r>
      <w:r w:rsidRPr="00CF1DCA">
        <w:rPr>
          <w:rFonts w:ascii="Times New Roman" w:hAnsi="Times New Roman" w:cs="Times New Roman"/>
          <w:lang w:val="en-US"/>
        </w:rPr>
        <w:t>the</w:t>
      </w:r>
      <w:r w:rsidRPr="00CF1DCA">
        <w:rPr>
          <w:rFonts w:ascii="Times New Roman" w:hAnsi="Times New Roman" w:cs="Times New Roman"/>
        </w:rPr>
        <w:t xml:space="preserve"> </w:t>
      </w:r>
      <w:r w:rsidRPr="00CF1DCA">
        <w:rPr>
          <w:rFonts w:ascii="Times New Roman" w:hAnsi="Times New Roman" w:cs="Times New Roman"/>
          <w:lang w:val="en-US"/>
        </w:rPr>
        <w:t>contract</w:t>
      </w:r>
      <w:r w:rsidRPr="00CF1DCA">
        <w:rPr>
          <w:rFonts w:ascii="Times New Roman" w:hAnsi="Times New Roman" w:cs="Times New Roman"/>
        </w:rPr>
        <w:t xml:space="preserve"> </w:t>
      </w:r>
      <w:r w:rsidRPr="00CF1DCA">
        <w:rPr>
          <w:rFonts w:ascii="Times New Roman" w:hAnsi="Times New Roman" w:cs="Times New Roman"/>
          <w:lang w:val="en-US"/>
        </w:rPr>
        <w:t>conclusion</w:t>
      </w:r>
      <w:r w:rsidRPr="00CF1DCA">
        <w:rPr>
          <w:rFonts w:ascii="Times New Roman" w:hAnsi="Times New Roman" w:cs="Times New Roman"/>
        </w:rPr>
        <w:t xml:space="preserve">. </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2. The </w:t>
      </w:r>
      <w:r w:rsidRPr="00CF1DCA">
        <w:rPr>
          <w:rFonts w:ascii="Times New Roman" w:hAnsi="Times New Roman" w:cs="Times New Roman"/>
          <w:lang w:val="en-US"/>
        </w:rPr>
        <w:t>draft</w:t>
      </w:r>
      <w:r w:rsidRPr="00CF1DCA">
        <w:rPr>
          <w:rFonts w:ascii="Times New Roman" w:hAnsi="Times New Roman" w:cs="Times New Roman"/>
        </w:rPr>
        <w:t xml:space="preserve"> </w:t>
      </w:r>
      <w:r w:rsidRPr="00CF1DCA">
        <w:rPr>
          <w:rFonts w:ascii="Times New Roman" w:hAnsi="Times New Roman" w:cs="Times New Roman"/>
          <w:lang w:val="en-US"/>
        </w:rPr>
        <w:t>contract</w:t>
      </w:r>
      <w:r w:rsidRPr="00CF1DCA">
        <w:rPr>
          <w:rFonts w:ascii="Times New Roman" w:hAnsi="Times New Roman" w:cs="Times New Roman"/>
        </w:rPr>
        <w:t xml:space="preserve"> or the basic conditions which necessarily included </w:t>
      </w:r>
      <w:r w:rsidRPr="00CF1DCA">
        <w:rPr>
          <w:rFonts w:ascii="Times New Roman" w:hAnsi="Times New Roman" w:cs="Times New Roman"/>
          <w:lang w:val="en-US"/>
        </w:rPr>
        <w:t>to the contract.</w:t>
      </w:r>
    </w:p>
    <w:p w:rsidR="00CF1DCA" w:rsidRPr="00CF1DCA" w:rsidRDefault="00CF1DCA" w:rsidP="00CF1DCA">
      <w:pPr>
        <w:ind w:left="-540"/>
        <w:rPr>
          <w:rFonts w:ascii="Times New Roman" w:hAnsi="Times New Roman" w:cs="Times New Roman"/>
        </w:rPr>
      </w:pPr>
      <w:r w:rsidRPr="00CF1DCA">
        <w:rPr>
          <w:rFonts w:ascii="Times New Roman" w:hAnsi="Times New Roman" w:cs="Times New Roman"/>
        </w:rPr>
        <w:t xml:space="preserve">3. The actions of the customer in case of refusal </w:t>
      </w:r>
      <w:r w:rsidRPr="00CF1DCA">
        <w:rPr>
          <w:rFonts w:ascii="Times New Roman" w:hAnsi="Times New Roman" w:cs="Times New Roman"/>
          <w:lang w:val="en-US"/>
        </w:rPr>
        <w:t>of the</w:t>
      </w:r>
      <w:r w:rsidRPr="00CF1DCA">
        <w:rPr>
          <w:rFonts w:ascii="Times New Roman" w:hAnsi="Times New Roman" w:cs="Times New Roman"/>
        </w:rPr>
        <w:t xml:space="preserve"> bidding winner to sign a contract.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4. </w:t>
      </w:r>
      <w:r w:rsidRPr="00CF1DCA">
        <w:rPr>
          <w:rFonts w:ascii="Times New Roman" w:hAnsi="Times New Roman" w:cs="Times New Roman"/>
          <w:lang w:val="en-US"/>
        </w:rPr>
        <w:t>Enforcement of treaty.</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lang w:val="en-US"/>
        </w:rPr>
        <w:t>5</w:t>
      </w:r>
      <w:r w:rsidRPr="00CF1DCA">
        <w:rPr>
          <w:rFonts w:ascii="Times New Roman" w:hAnsi="Times New Roman" w:cs="Times New Roman"/>
        </w:rPr>
        <w:t>. List of documents for the winner, necessary for the contract</w:t>
      </w:r>
      <w:r w:rsidRPr="00CF1DCA">
        <w:rPr>
          <w:rFonts w:ascii="Times New Roman" w:hAnsi="Times New Roman" w:cs="Times New Roman"/>
          <w:lang w:val="en-US"/>
        </w:rPr>
        <w:t xml:space="preserve"> </w:t>
      </w:r>
      <w:r w:rsidRPr="00CF1DCA">
        <w:rPr>
          <w:rFonts w:ascii="Times New Roman" w:hAnsi="Times New Roman" w:cs="Times New Roman"/>
        </w:rPr>
        <w:t>conclusion</w:t>
      </w:r>
      <w:r w:rsidRPr="00CF1DCA">
        <w:rPr>
          <w:rFonts w:ascii="Times New Roman" w:hAnsi="Times New Roman" w:cs="Times New Roman"/>
          <w:lang w:val="en-US"/>
        </w:rPr>
        <w:t>.</w:t>
      </w:r>
      <w:r w:rsidRPr="00CF1DCA">
        <w:rPr>
          <w:rFonts w:ascii="Times New Roman" w:hAnsi="Times New Roman" w:cs="Times New Roman"/>
        </w:rPr>
        <w:t xml:space="preserve"> </w:t>
      </w:r>
    </w:p>
    <w:p w:rsidR="00CF1DCA" w:rsidRPr="00CF1DCA" w:rsidRDefault="00CF1DCA" w:rsidP="00CF1DCA">
      <w:pPr>
        <w:ind w:left="-540"/>
        <w:rPr>
          <w:rFonts w:ascii="Times New Roman" w:hAnsi="Times New Roman" w:cs="Times New Roman"/>
          <w:b/>
          <w:lang w:val="en-US"/>
        </w:rPr>
      </w:pPr>
      <w:r w:rsidRPr="00CF1DCA">
        <w:rPr>
          <w:rFonts w:ascii="Times New Roman" w:hAnsi="Times New Roman" w:cs="Times New Roman"/>
          <w:b/>
        </w:rPr>
        <w:t xml:space="preserve">Chapter 7. </w:t>
      </w:r>
      <w:r w:rsidRPr="00CF1DCA">
        <w:rPr>
          <w:rFonts w:ascii="Times New Roman" w:hAnsi="Times New Roman" w:cs="Times New Roman"/>
          <w:b/>
          <w:lang w:val="en-US"/>
        </w:rPr>
        <w:t>Blacklist of suppliers.</w:t>
      </w:r>
    </w:p>
    <w:p w:rsidR="00CF1DCA" w:rsidRPr="00CF1DCA" w:rsidRDefault="00CF1DCA" w:rsidP="00CF1DCA">
      <w:pPr>
        <w:ind w:left="-540"/>
        <w:rPr>
          <w:rFonts w:ascii="Times New Roman" w:hAnsi="Times New Roman" w:cs="Times New Roman"/>
          <w:bCs/>
        </w:rPr>
      </w:pPr>
      <w:r w:rsidRPr="00CF1DCA">
        <w:rPr>
          <w:rFonts w:ascii="Times New Roman" w:hAnsi="Times New Roman" w:cs="Times New Roman"/>
          <w:bCs/>
        </w:rPr>
        <w:t xml:space="preserve">1. </w:t>
      </w:r>
      <w:r w:rsidRPr="00CF1DCA">
        <w:rPr>
          <w:rFonts w:ascii="Times New Roman" w:hAnsi="Times New Roman" w:cs="Times New Roman"/>
          <w:bCs/>
          <w:lang w:val="en-US"/>
        </w:rPr>
        <w:t>Inclusion in the Blacklist.</w:t>
      </w:r>
    </w:p>
    <w:p w:rsidR="00CF1DCA" w:rsidRPr="00CF1DCA" w:rsidRDefault="00CF1DCA" w:rsidP="00CF1DCA">
      <w:pPr>
        <w:ind w:left="-540"/>
        <w:rPr>
          <w:rFonts w:ascii="Times New Roman" w:hAnsi="Times New Roman" w:cs="Times New Roman"/>
          <w:b/>
          <w:lang w:val="en-US"/>
        </w:rPr>
      </w:pPr>
      <w:r w:rsidRPr="00CF1DCA">
        <w:rPr>
          <w:rFonts w:ascii="Times New Roman" w:hAnsi="Times New Roman" w:cs="Times New Roman"/>
          <w:b/>
          <w:lang w:val="en-US"/>
        </w:rPr>
        <w:t>Annexes.</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1. Qualifying criteria and requirements for participants</w:t>
      </w:r>
      <w:r w:rsidRPr="00CF1DCA">
        <w:rPr>
          <w:rFonts w:ascii="Times New Roman" w:hAnsi="Times New Roman" w:cs="Times New Roman"/>
          <w:lang w:val="en-US"/>
        </w:rPr>
        <w:t>.</w:t>
      </w:r>
    </w:p>
    <w:p w:rsidR="00CF1DCA" w:rsidRPr="00CF1DCA" w:rsidRDefault="00CF1DCA" w:rsidP="00CF1DCA">
      <w:pPr>
        <w:ind w:left="-540"/>
        <w:rPr>
          <w:rFonts w:ascii="Times New Roman" w:hAnsi="Times New Roman" w:cs="Times New Roman"/>
          <w:lang w:val="en-US"/>
        </w:rPr>
      </w:pPr>
      <w:r w:rsidRPr="00CF1DCA">
        <w:rPr>
          <w:rFonts w:ascii="Times New Roman" w:hAnsi="Times New Roman" w:cs="Times New Roman"/>
        </w:rPr>
        <w:t xml:space="preserve">2. </w:t>
      </w:r>
      <w:r w:rsidRPr="00CF1DCA">
        <w:rPr>
          <w:rFonts w:ascii="Times New Roman" w:hAnsi="Times New Roman" w:cs="Times New Roman"/>
          <w:lang w:val="en-US"/>
        </w:rPr>
        <w:t>Price offer form.</w:t>
      </w:r>
    </w:p>
    <w:p w:rsidR="00CF1DCA" w:rsidRPr="00CF1DCA" w:rsidRDefault="00CF1DCA" w:rsidP="00CF1DCA">
      <w:pPr>
        <w:ind w:left="-540"/>
        <w:rPr>
          <w:rStyle w:val="ac"/>
          <w:rFonts w:ascii="Times New Roman" w:hAnsi="Times New Roman" w:cs="Times New Roman"/>
          <w:b w:val="0"/>
          <w:lang w:val="en-US"/>
        </w:rPr>
      </w:pPr>
      <w:r w:rsidRPr="00CF1DCA">
        <w:rPr>
          <w:rStyle w:val="ac"/>
          <w:rFonts w:ascii="Times New Roman" w:hAnsi="Times New Roman" w:cs="Times New Roman"/>
          <w:b w:val="0"/>
        </w:rPr>
        <w:t xml:space="preserve">3. Information about the necessary technical, qualitative and quantitative characteristics of the subject </w:t>
      </w:r>
      <w:r w:rsidRPr="00CF1DCA">
        <w:rPr>
          <w:rStyle w:val="ac"/>
          <w:rFonts w:ascii="Times New Roman" w:hAnsi="Times New Roman" w:cs="Times New Roman"/>
          <w:b w:val="0"/>
          <w:lang w:val="en-US"/>
        </w:rPr>
        <w:t xml:space="preserve">of </w:t>
      </w:r>
      <w:r w:rsidRPr="00CF1DCA">
        <w:rPr>
          <w:rStyle w:val="ac"/>
          <w:rFonts w:ascii="Times New Roman" w:hAnsi="Times New Roman" w:cs="Times New Roman"/>
          <w:b w:val="0"/>
        </w:rPr>
        <w:t>procurement</w:t>
      </w:r>
      <w:r w:rsidRPr="00CF1DCA">
        <w:rPr>
          <w:rStyle w:val="ac"/>
          <w:rFonts w:ascii="Times New Roman" w:hAnsi="Times New Roman" w:cs="Times New Roman"/>
          <w:b w:val="0"/>
          <w:lang w:val="en-US"/>
        </w:rPr>
        <w:t>.</w:t>
      </w:r>
    </w:p>
    <w:p w:rsidR="00CF1DCA" w:rsidRPr="00CF1DCA" w:rsidRDefault="00CF1DCA" w:rsidP="00CF1DCA">
      <w:pPr>
        <w:ind w:left="-540"/>
        <w:rPr>
          <w:rStyle w:val="ac"/>
          <w:rFonts w:ascii="Times New Roman" w:hAnsi="Times New Roman" w:cs="Times New Roman"/>
          <w:b w:val="0"/>
          <w:lang w:val="en-US"/>
        </w:rPr>
      </w:pPr>
      <w:r w:rsidRPr="00CF1DCA">
        <w:rPr>
          <w:rStyle w:val="ac"/>
          <w:rFonts w:ascii="Times New Roman" w:hAnsi="Times New Roman" w:cs="Times New Roman"/>
          <w:b w:val="0"/>
        </w:rPr>
        <w:t xml:space="preserve">4. </w:t>
      </w:r>
      <w:r w:rsidRPr="00CF1DCA">
        <w:rPr>
          <w:rStyle w:val="ac"/>
          <w:rFonts w:ascii="Times New Roman" w:hAnsi="Times New Roman" w:cs="Times New Roman"/>
          <w:b w:val="0"/>
          <w:lang w:val="en-US"/>
        </w:rPr>
        <w:t>D</w:t>
      </w:r>
      <w:r w:rsidRPr="00CF1DCA">
        <w:rPr>
          <w:rStyle w:val="ac"/>
          <w:rFonts w:ascii="Times New Roman" w:hAnsi="Times New Roman" w:cs="Times New Roman"/>
          <w:b w:val="0"/>
        </w:rPr>
        <w:t xml:space="preserve">raft </w:t>
      </w:r>
      <w:r w:rsidRPr="00CF1DCA">
        <w:rPr>
          <w:rStyle w:val="ac"/>
          <w:rFonts w:ascii="Times New Roman" w:hAnsi="Times New Roman" w:cs="Times New Roman"/>
          <w:b w:val="0"/>
          <w:lang w:val="en-US"/>
        </w:rPr>
        <w:t>contract</w:t>
      </w:r>
      <w:r w:rsidRPr="00CF1DCA">
        <w:rPr>
          <w:rStyle w:val="ac"/>
          <w:rFonts w:ascii="Times New Roman" w:hAnsi="Times New Roman" w:cs="Times New Roman"/>
          <w:b w:val="0"/>
        </w:rPr>
        <w:t xml:space="preserve"> which will be concluded with the winner of the bidding</w:t>
      </w:r>
      <w:r w:rsidRPr="00CF1DCA">
        <w:rPr>
          <w:rStyle w:val="ac"/>
          <w:rFonts w:ascii="Times New Roman" w:hAnsi="Times New Roman" w:cs="Times New Roman"/>
          <w:b w:val="0"/>
          <w:lang w:val="en-US"/>
        </w:rPr>
        <w:t>.</w:t>
      </w:r>
    </w:p>
    <w:p w:rsidR="00CF1DCA" w:rsidRPr="00CF1DCA" w:rsidRDefault="00CF1DCA" w:rsidP="00CF1DCA">
      <w:pPr>
        <w:ind w:left="-540"/>
        <w:rPr>
          <w:rStyle w:val="ac"/>
          <w:rFonts w:ascii="Times New Roman" w:hAnsi="Times New Roman" w:cs="Times New Roman"/>
          <w:b w:val="0"/>
          <w:lang w:val="en-US"/>
        </w:rPr>
      </w:pPr>
      <w:r w:rsidRPr="00CF1DCA">
        <w:rPr>
          <w:rStyle w:val="ac"/>
          <w:rFonts w:ascii="Times New Roman" w:hAnsi="Times New Roman" w:cs="Times New Roman"/>
          <w:b w:val="0"/>
        </w:rPr>
        <w:t xml:space="preserve">6. </w:t>
      </w:r>
      <w:r w:rsidRPr="00CF1DCA">
        <w:rPr>
          <w:rStyle w:val="ac"/>
          <w:rFonts w:ascii="Times New Roman" w:hAnsi="Times New Roman" w:cs="Times New Roman"/>
          <w:b w:val="0"/>
          <w:bCs w:val="0"/>
        </w:rPr>
        <w:t>DECLARATION</w:t>
      </w:r>
      <w:r w:rsidRPr="00CF1DCA">
        <w:rPr>
          <w:rStyle w:val="ac"/>
          <w:rFonts w:ascii="Times New Roman" w:hAnsi="Times New Roman" w:cs="Times New Roman"/>
          <w:b w:val="0"/>
          <w:bCs w:val="0"/>
          <w:lang w:val="en-US"/>
        </w:rPr>
        <w:t xml:space="preserve"> </w:t>
      </w:r>
      <w:r w:rsidRPr="00CF1DCA">
        <w:rPr>
          <w:rStyle w:val="ac"/>
          <w:rFonts w:ascii="Times New Roman" w:hAnsi="Times New Roman" w:cs="Times New Roman"/>
          <w:b w:val="0"/>
        </w:rPr>
        <w:t>about acceptance of conditions of procurement procedures</w:t>
      </w:r>
      <w:r w:rsidRPr="00CF1DCA">
        <w:rPr>
          <w:rStyle w:val="ac"/>
          <w:rFonts w:ascii="Times New Roman" w:hAnsi="Times New Roman" w:cs="Times New Roman"/>
          <w:b w:val="0"/>
          <w:lang w:val="en-US"/>
        </w:rPr>
        <w:t>.</w:t>
      </w:r>
    </w:p>
    <w:p w:rsidR="004E76FB" w:rsidRPr="004E76FB" w:rsidRDefault="004E76FB" w:rsidP="004E76FB">
      <w:pPr>
        <w:ind w:left="-540"/>
        <w:rPr>
          <w:rFonts w:ascii="Times New Roman" w:eastAsia="Times New Roman" w:hAnsi="Times New Roman" w:cs="Times New Roman"/>
          <w:bCs/>
          <w:sz w:val="24"/>
          <w:szCs w:val="24"/>
          <w:lang w:eastAsia="ru-RU"/>
        </w:rPr>
      </w:pPr>
      <w:r w:rsidRPr="00D112C2">
        <w:rPr>
          <w:rFonts w:ascii="Times New Roman" w:eastAsia="Times New Roman" w:hAnsi="Times New Roman" w:cs="Times New Roman"/>
          <w:bCs/>
          <w:sz w:val="24"/>
          <w:szCs w:val="24"/>
          <w:lang w:val="en-US" w:eastAsia="ru-RU"/>
        </w:rPr>
        <w:t xml:space="preserve">7. </w:t>
      </w:r>
      <w:r w:rsidR="00D112C2">
        <w:rPr>
          <w:rFonts w:ascii="Times New Roman" w:eastAsia="Times New Roman" w:hAnsi="Times New Roman" w:cs="Times New Roman"/>
          <w:bCs/>
          <w:sz w:val="24"/>
          <w:szCs w:val="24"/>
          <w:lang w:val="en-US" w:eastAsia="ru-RU"/>
        </w:rPr>
        <w:t>Q</w:t>
      </w:r>
      <w:r w:rsidR="00CF1DCA" w:rsidRPr="00CF1DCA">
        <w:rPr>
          <w:rFonts w:ascii="Times New Roman" w:eastAsia="Times New Roman" w:hAnsi="Times New Roman" w:cs="Times New Roman"/>
          <w:bCs/>
          <w:sz w:val="24"/>
          <w:szCs w:val="24"/>
          <w:lang w:eastAsia="ru-RU"/>
        </w:rPr>
        <w:t>uestionnaire (legal entity)</w:t>
      </w:r>
    </w:p>
    <w:p w:rsidR="004E76FB" w:rsidRPr="004E76FB" w:rsidRDefault="004E76FB" w:rsidP="004E76FB">
      <w:pPr>
        <w:ind w:left="-540"/>
        <w:rPr>
          <w:rFonts w:ascii="Times New Roman" w:eastAsia="Times New Roman" w:hAnsi="Times New Roman" w:cs="Times New Roman"/>
          <w:bCs/>
          <w:sz w:val="24"/>
          <w:szCs w:val="24"/>
          <w:lang w:eastAsia="ru-RU"/>
        </w:rPr>
      </w:pPr>
      <w:r w:rsidRPr="004E76FB">
        <w:rPr>
          <w:rFonts w:ascii="Times New Roman" w:eastAsia="Times New Roman" w:hAnsi="Times New Roman" w:cs="Times New Roman"/>
          <w:bCs/>
          <w:sz w:val="24"/>
          <w:szCs w:val="24"/>
          <w:lang w:eastAsia="ru-RU"/>
        </w:rPr>
        <w:t xml:space="preserve">8. </w:t>
      </w:r>
      <w:r w:rsidR="00D112C2" w:rsidRPr="00D112C2">
        <w:rPr>
          <w:rFonts w:ascii="Times New Roman" w:eastAsia="Times New Roman" w:hAnsi="Times New Roman" w:cs="Times New Roman"/>
          <w:bCs/>
          <w:sz w:val="24"/>
          <w:szCs w:val="24"/>
          <w:lang w:eastAsia="ru-RU"/>
        </w:rPr>
        <w:t>Questionnaire (physical person)</w:t>
      </w:r>
    </w:p>
    <w:p w:rsidR="004E76FB" w:rsidRPr="00E17F55" w:rsidRDefault="004E76FB" w:rsidP="004E76FB">
      <w:pPr>
        <w:ind w:left="-540"/>
        <w:rPr>
          <w:rFonts w:ascii="Times New Roman" w:eastAsia="Times New Roman" w:hAnsi="Times New Roman" w:cs="Times New Roman"/>
          <w:bCs/>
          <w:sz w:val="24"/>
          <w:szCs w:val="24"/>
          <w:lang w:eastAsia="ru-RU"/>
        </w:rPr>
      </w:pPr>
      <w:r w:rsidRPr="004E76FB">
        <w:rPr>
          <w:rFonts w:ascii="Times New Roman" w:eastAsia="Times New Roman" w:hAnsi="Times New Roman" w:cs="Times New Roman"/>
          <w:bCs/>
          <w:sz w:val="24"/>
          <w:szCs w:val="24"/>
          <w:lang w:eastAsia="ru-RU"/>
        </w:rPr>
        <w:t>9.</w:t>
      </w:r>
      <w:r w:rsidR="00D112C2" w:rsidRPr="00D112C2">
        <w:rPr>
          <w:rFonts w:ascii="Times New Roman" w:eastAsia="Times New Roman" w:hAnsi="Times New Roman" w:cs="Times New Roman"/>
          <w:bCs/>
          <w:sz w:val="24"/>
          <w:szCs w:val="24"/>
          <w:lang w:eastAsia="ru-RU"/>
        </w:rPr>
        <w:t xml:space="preserve"> </w:t>
      </w:r>
      <w:r w:rsidR="00D112C2">
        <w:rPr>
          <w:rFonts w:ascii="Times New Roman" w:eastAsia="Times New Roman" w:hAnsi="Times New Roman" w:cs="Times New Roman"/>
          <w:bCs/>
          <w:sz w:val="24"/>
          <w:szCs w:val="24"/>
          <w:lang w:eastAsia="ru-RU"/>
        </w:rPr>
        <w:t xml:space="preserve">The </w:t>
      </w:r>
      <w:r w:rsidR="00D112C2" w:rsidRPr="00E17F55">
        <w:rPr>
          <w:rFonts w:ascii="Times New Roman" w:eastAsia="Times New Roman" w:hAnsi="Times New Roman" w:cs="Times New Roman"/>
          <w:bCs/>
          <w:sz w:val="24"/>
          <w:szCs w:val="24"/>
          <w:lang w:eastAsia="ru-RU"/>
        </w:rPr>
        <w:t>form of a bank guarantee</w:t>
      </w:r>
      <w:r w:rsidRPr="00E17F55">
        <w:rPr>
          <w:rFonts w:ascii="Times New Roman" w:eastAsia="Times New Roman" w:hAnsi="Times New Roman" w:cs="Times New Roman"/>
          <w:bCs/>
          <w:sz w:val="24"/>
          <w:szCs w:val="24"/>
          <w:lang w:eastAsia="ru-RU"/>
        </w:rPr>
        <w:t xml:space="preserve">  </w:t>
      </w:r>
    </w:p>
    <w:p w:rsidR="00E17F55" w:rsidRPr="00D071BF" w:rsidRDefault="00E17F55" w:rsidP="004E76FB">
      <w:pPr>
        <w:ind w:left="-540"/>
        <w:rPr>
          <w:rFonts w:ascii="Times New Roman" w:eastAsia="Times New Roman" w:hAnsi="Times New Roman" w:cs="Times New Roman"/>
          <w:b/>
          <w:bCs/>
          <w:sz w:val="24"/>
          <w:szCs w:val="24"/>
          <w:lang w:val="en-US" w:eastAsia="ru-RU"/>
        </w:rPr>
      </w:pPr>
      <w:r w:rsidRPr="00D071BF">
        <w:rPr>
          <w:rFonts w:ascii="Times New Roman" w:eastAsia="Times New Roman" w:hAnsi="Times New Roman" w:cs="Times New Roman"/>
          <w:bCs/>
          <w:sz w:val="24"/>
          <w:szCs w:val="24"/>
          <w:lang w:val="en-US" w:eastAsia="ru-RU"/>
        </w:rPr>
        <w:t xml:space="preserve">10. </w:t>
      </w:r>
      <w:r w:rsidRPr="00E17F55">
        <w:rPr>
          <w:rStyle w:val="ac"/>
          <w:rFonts w:ascii="Times New Roman" w:hAnsi="Times New Roman" w:cs="Times New Roman"/>
          <w:b w:val="0"/>
          <w:lang w:val="en-US"/>
        </w:rPr>
        <w:t>Present value calculation</w:t>
      </w:r>
    </w:p>
    <w:p w:rsidR="004E76FB" w:rsidRPr="004E76FB" w:rsidRDefault="004E76FB" w:rsidP="004E76FB">
      <w:pPr>
        <w:ind w:left="-540"/>
        <w:rPr>
          <w:rFonts w:ascii="Times New Roman" w:eastAsia="Times New Roman" w:hAnsi="Times New Roman" w:cs="Times New Roman"/>
          <w:b/>
          <w:bCs/>
          <w:sz w:val="24"/>
          <w:szCs w:val="24"/>
          <w:lang w:eastAsia="ru-RU"/>
        </w:rPr>
      </w:pPr>
    </w:p>
    <w:p w:rsidR="004E76FB" w:rsidRPr="004E76FB" w:rsidRDefault="004E76FB" w:rsidP="004E76FB">
      <w:pPr>
        <w:rPr>
          <w:rFonts w:ascii="Times New Roman" w:eastAsia="Times New Roman" w:hAnsi="Times New Roman" w:cs="Times New Roman"/>
          <w:sz w:val="24"/>
          <w:szCs w:val="24"/>
          <w:lang w:eastAsia="ru-RU"/>
        </w:rPr>
      </w:pPr>
    </w:p>
    <w:p w:rsidR="004E76FB" w:rsidRDefault="004E76FB" w:rsidP="004E76FB">
      <w:pPr>
        <w:rPr>
          <w:rFonts w:ascii="Times New Roman" w:eastAsia="Times New Roman" w:hAnsi="Times New Roman" w:cs="Times New Roman"/>
          <w:sz w:val="24"/>
          <w:szCs w:val="24"/>
          <w:lang w:eastAsia="ru-RU"/>
        </w:rPr>
      </w:pPr>
    </w:p>
    <w:p w:rsidR="00D112C2" w:rsidRDefault="00D112C2" w:rsidP="004E76FB">
      <w:pPr>
        <w:rPr>
          <w:rFonts w:ascii="Times New Roman" w:eastAsia="Times New Roman" w:hAnsi="Times New Roman" w:cs="Times New Roman"/>
          <w:sz w:val="24"/>
          <w:szCs w:val="24"/>
          <w:lang w:eastAsia="ru-RU"/>
        </w:rPr>
      </w:pPr>
    </w:p>
    <w:p w:rsidR="00D112C2" w:rsidRDefault="00D112C2" w:rsidP="004E76FB">
      <w:pPr>
        <w:rPr>
          <w:rFonts w:ascii="Times New Roman" w:eastAsia="Times New Roman" w:hAnsi="Times New Roman" w:cs="Times New Roman"/>
          <w:sz w:val="24"/>
          <w:szCs w:val="24"/>
          <w:lang w:eastAsia="ru-RU"/>
        </w:rPr>
      </w:pPr>
    </w:p>
    <w:p w:rsidR="00D112C2" w:rsidRPr="004E76FB" w:rsidRDefault="00D112C2" w:rsidP="004E76FB">
      <w:pPr>
        <w:rPr>
          <w:rFonts w:ascii="Times New Roman" w:eastAsia="Times New Roman" w:hAnsi="Times New Roman" w:cs="Times New Roman"/>
          <w:sz w:val="24"/>
          <w:szCs w:val="24"/>
          <w:lang w:eastAsia="ru-RU"/>
        </w:rPr>
      </w:pPr>
    </w:p>
    <w:p w:rsidR="00D112C2" w:rsidRPr="00D112C2" w:rsidRDefault="00D112C2" w:rsidP="00D112C2">
      <w:pPr>
        <w:jc w:val="center"/>
        <w:rPr>
          <w:rStyle w:val="ac"/>
          <w:rFonts w:ascii="Times New Roman" w:hAnsi="Times New Roman" w:cs="Times New Roman"/>
          <w:sz w:val="24"/>
          <w:szCs w:val="24"/>
        </w:rPr>
      </w:pPr>
      <w:r w:rsidRPr="00D112C2">
        <w:rPr>
          <w:rStyle w:val="ac"/>
          <w:rFonts w:ascii="Times New Roman" w:hAnsi="Times New Roman" w:cs="Times New Roman"/>
          <w:sz w:val="24"/>
          <w:szCs w:val="24"/>
        </w:rPr>
        <w:lastRenderedPageBreak/>
        <w:t xml:space="preserve">Chapter 1. General provisions </w:t>
      </w:r>
    </w:p>
    <w:p w:rsidR="00D112C2" w:rsidRPr="00D112C2" w:rsidRDefault="00D112C2" w:rsidP="00D112C2">
      <w:pPr>
        <w:numPr>
          <w:ilvl w:val="0"/>
          <w:numId w:val="3"/>
        </w:numPr>
        <w:rPr>
          <w:rStyle w:val="ac"/>
          <w:rFonts w:ascii="Times New Roman" w:hAnsi="Times New Roman" w:cs="Times New Roman"/>
          <w:b w:val="0"/>
          <w:sz w:val="24"/>
          <w:szCs w:val="24"/>
        </w:rPr>
      </w:pPr>
      <w:r w:rsidRPr="00D112C2">
        <w:rPr>
          <w:rFonts w:ascii="Times New Roman" w:hAnsi="Times New Roman" w:cs="Times New Roman"/>
          <w:b/>
          <w:sz w:val="24"/>
          <w:szCs w:val="24"/>
        </w:rPr>
        <w:t xml:space="preserve">Terms used in the documentation of </w:t>
      </w:r>
      <w:r w:rsidRPr="00D112C2">
        <w:rPr>
          <w:rFonts w:ascii="Times New Roman" w:hAnsi="Times New Roman" w:cs="Times New Roman"/>
          <w:b/>
          <w:sz w:val="24"/>
          <w:szCs w:val="24"/>
          <w:lang w:val="en-US"/>
        </w:rPr>
        <w:t>procurement</w:t>
      </w:r>
      <w:r w:rsidRPr="00D112C2">
        <w:rPr>
          <w:rFonts w:ascii="Times New Roman" w:hAnsi="Times New Roman" w:cs="Times New Roman"/>
          <w:b/>
          <w:sz w:val="24"/>
          <w:szCs w:val="24"/>
        </w:rPr>
        <w:t xml:space="preserve"> procedures</w:t>
      </w:r>
    </w:p>
    <w:p w:rsidR="00D112C2" w:rsidRPr="00D112C2" w:rsidRDefault="00D112C2" w:rsidP="00D112C2">
      <w:pPr>
        <w:ind w:left="360"/>
        <w:rPr>
          <w:rStyle w:val="ac"/>
          <w:rFonts w:ascii="Times New Roman" w:hAnsi="Times New Roman" w:cs="Times New Roman"/>
          <w:sz w:val="24"/>
          <w:szCs w:val="24"/>
        </w:rPr>
      </w:pPr>
    </w:p>
    <w:p w:rsidR="00D112C2" w:rsidRPr="00D112C2" w:rsidRDefault="00D112C2" w:rsidP="00D112C2">
      <w:pPr>
        <w:tabs>
          <w:tab w:val="num" w:pos="900"/>
        </w:tabs>
        <w:jc w:val="both"/>
        <w:rPr>
          <w:rFonts w:ascii="Times New Roman" w:hAnsi="Times New Roman" w:cs="Times New Roman"/>
          <w:sz w:val="24"/>
          <w:szCs w:val="24"/>
        </w:rPr>
      </w:pPr>
      <w:r w:rsidRPr="00D112C2">
        <w:rPr>
          <w:rFonts w:ascii="Times New Roman" w:hAnsi="Times New Roman" w:cs="Times New Roman"/>
          <w:sz w:val="24"/>
          <w:szCs w:val="24"/>
        </w:rPr>
        <w:tab/>
      </w:r>
      <w:r w:rsidRPr="00D112C2">
        <w:rPr>
          <w:rFonts w:ascii="Times New Roman" w:hAnsi="Times New Roman" w:cs="Times New Roman"/>
          <w:sz w:val="24"/>
          <w:szCs w:val="24"/>
          <w:lang w:val="en-US"/>
        </w:rPr>
        <w:t xml:space="preserve">Procurment </w:t>
      </w:r>
      <w:r w:rsidRPr="00D112C2">
        <w:rPr>
          <w:rFonts w:ascii="Times New Roman" w:hAnsi="Times New Roman" w:cs="Times New Roman"/>
          <w:sz w:val="24"/>
          <w:szCs w:val="24"/>
        </w:rPr>
        <w:t xml:space="preserve">procedure </w:t>
      </w:r>
      <w:r w:rsidRPr="00D112C2">
        <w:rPr>
          <w:rFonts w:ascii="Times New Roman" w:hAnsi="Times New Roman" w:cs="Times New Roman"/>
          <w:sz w:val="24"/>
          <w:szCs w:val="24"/>
          <w:lang w:val="en-US"/>
        </w:rPr>
        <w:t>d</w:t>
      </w:r>
      <w:r w:rsidRPr="00D112C2">
        <w:rPr>
          <w:rFonts w:ascii="Times New Roman" w:hAnsi="Times New Roman" w:cs="Times New Roman"/>
          <w:sz w:val="24"/>
          <w:szCs w:val="24"/>
        </w:rPr>
        <w:t xml:space="preserve">ocumentation </w:t>
      </w:r>
      <w:r w:rsidRPr="00D112C2">
        <w:rPr>
          <w:rFonts w:ascii="Times New Roman" w:hAnsi="Times New Roman" w:cs="Times New Roman"/>
          <w:sz w:val="24"/>
          <w:szCs w:val="24"/>
          <w:lang w:val="en-US"/>
        </w:rPr>
        <w:t>is</w:t>
      </w:r>
      <w:r w:rsidRPr="00D112C2">
        <w:rPr>
          <w:rFonts w:ascii="Times New Roman" w:hAnsi="Times New Roman" w:cs="Times New Roman"/>
          <w:sz w:val="24"/>
          <w:szCs w:val="24"/>
        </w:rPr>
        <w:t xml:space="preserve"> developed in accordance with the </w:t>
      </w:r>
      <w:r w:rsidRPr="00D112C2">
        <w:rPr>
          <w:rFonts w:ascii="Times New Roman" w:hAnsi="Times New Roman" w:cs="Times New Roman"/>
          <w:sz w:val="24"/>
          <w:szCs w:val="24"/>
          <w:lang w:val="en-US"/>
        </w:rPr>
        <w:t>“P</w:t>
      </w:r>
      <w:r w:rsidRPr="00D112C2">
        <w:rPr>
          <w:rFonts w:ascii="Times New Roman" w:hAnsi="Times New Roman" w:cs="Times New Roman"/>
          <w:sz w:val="24"/>
          <w:szCs w:val="24"/>
        </w:rPr>
        <w:t xml:space="preserve">rocedure of procurement of goods, works and services </w:t>
      </w:r>
      <w:r w:rsidRPr="00D112C2">
        <w:rPr>
          <w:rFonts w:ascii="Times New Roman" w:hAnsi="Times New Roman" w:cs="Times New Roman"/>
          <w:sz w:val="24"/>
          <w:szCs w:val="24"/>
          <w:lang w:val="en-US"/>
        </w:rPr>
        <w:t xml:space="preserve">of PJSC </w:t>
      </w:r>
      <w:r w:rsidRPr="00D112C2">
        <w:rPr>
          <w:rFonts w:ascii="Times New Roman" w:hAnsi="Times New Roman" w:cs="Times New Roman"/>
          <w:sz w:val="24"/>
          <w:szCs w:val="24"/>
        </w:rPr>
        <w:t>"</w:t>
      </w:r>
      <w:r w:rsidRPr="00D112C2">
        <w:rPr>
          <w:rFonts w:ascii="Times New Roman" w:hAnsi="Times New Roman" w:cs="Times New Roman"/>
          <w:sz w:val="24"/>
          <w:szCs w:val="24"/>
          <w:lang w:val="en-US"/>
        </w:rPr>
        <w:t>Ukrgasvydobuvannia</w:t>
      </w:r>
      <w:r w:rsidRPr="00D112C2">
        <w:rPr>
          <w:rFonts w:ascii="Times New Roman" w:hAnsi="Times New Roman" w:cs="Times New Roman"/>
          <w:sz w:val="24"/>
          <w:szCs w:val="24"/>
        </w:rPr>
        <w:t xml:space="preserve">" approved by the </w:t>
      </w:r>
      <w:r w:rsidRPr="00D112C2">
        <w:rPr>
          <w:rFonts w:ascii="Times New Roman" w:hAnsi="Times New Roman" w:cs="Times New Roman"/>
          <w:sz w:val="24"/>
          <w:szCs w:val="24"/>
          <w:lang w:val="en-US"/>
        </w:rPr>
        <w:t>Order</w:t>
      </w:r>
      <w:r w:rsidRPr="00D112C2">
        <w:rPr>
          <w:rFonts w:ascii="Times New Roman" w:hAnsi="Times New Roman" w:cs="Times New Roman"/>
          <w:sz w:val="24"/>
          <w:szCs w:val="24"/>
        </w:rPr>
        <w:t xml:space="preserve"> No. </w:t>
      </w:r>
      <w:r w:rsidRPr="00D112C2">
        <w:rPr>
          <w:rFonts w:ascii="Times New Roman" w:hAnsi="Times New Roman" w:cs="Times New Roman"/>
          <w:sz w:val="24"/>
          <w:szCs w:val="24"/>
          <w:lang w:val="en-US"/>
        </w:rPr>
        <w:t>497</w:t>
      </w:r>
      <w:r w:rsidRPr="00D112C2">
        <w:rPr>
          <w:rFonts w:ascii="Times New Roman" w:hAnsi="Times New Roman" w:cs="Times New Roman"/>
          <w:sz w:val="24"/>
          <w:szCs w:val="24"/>
        </w:rPr>
        <w:t xml:space="preserve"> </w:t>
      </w:r>
      <w:r w:rsidRPr="00D112C2">
        <w:rPr>
          <w:rFonts w:ascii="Times New Roman" w:hAnsi="Times New Roman" w:cs="Times New Roman"/>
          <w:sz w:val="24"/>
          <w:szCs w:val="24"/>
          <w:lang w:val="en-US"/>
        </w:rPr>
        <w:t>dd.</w:t>
      </w:r>
      <w:r w:rsidRPr="00D112C2">
        <w:rPr>
          <w:rFonts w:ascii="Times New Roman" w:hAnsi="Times New Roman" w:cs="Times New Roman"/>
          <w:sz w:val="24"/>
          <w:szCs w:val="24"/>
        </w:rPr>
        <w:t xml:space="preserve"> </w:t>
      </w:r>
      <w:r w:rsidRPr="00D112C2">
        <w:rPr>
          <w:rFonts w:ascii="Times New Roman" w:hAnsi="Times New Roman" w:cs="Times New Roman"/>
          <w:sz w:val="24"/>
          <w:szCs w:val="24"/>
          <w:lang w:val="en-US"/>
        </w:rPr>
        <w:t>01</w:t>
      </w:r>
      <w:r w:rsidRPr="00D112C2">
        <w:rPr>
          <w:rFonts w:ascii="Times New Roman" w:hAnsi="Times New Roman" w:cs="Times New Roman"/>
          <w:sz w:val="24"/>
          <w:szCs w:val="24"/>
        </w:rPr>
        <w:t>.</w:t>
      </w:r>
      <w:r w:rsidRPr="00D112C2">
        <w:rPr>
          <w:rFonts w:ascii="Times New Roman" w:hAnsi="Times New Roman" w:cs="Times New Roman"/>
          <w:sz w:val="24"/>
          <w:szCs w:val="24"/>
          <w:lang w:val="en-US"/>
        </w:rPr>
        <w:t>08</w:t>
      </w:r>
      <w:r w:rsidRPr="00D112C2">
        <w:rPr>
          <w:rFonts w:ascii="Times New Roman" w:hAnsi="Times New Roman" w:cs="Times New Roman"/>
          <w:sz w:val="24"/>
          <w:szCs w:val="24"/>
        </w:rPr>
        <w:t>.1</w:t>
      </w:r>
      <w:r w:rsidRPr="00D112C2">
        <w:rPr>
          <w:rFonts w:ascii="Times New Roman" w:hAnsi="Times New Roman" w:cs="Times New Roman"/>
          <w:sz w:val="24"/>
          <w:szCs w:val="24"/>
          <w:lang w:val="en-US"/>
        </w:rPr>
        <w:t>7</w:t>
      </w:r>
      <w:r w:rsidRPr="00D112C2">
        <w:rPr>
          <w:rFonts w:ascii="Times New Roman" w:hAnsi="Times New Roman" w:cs="Times New Roman"/>
          <w:sz w:val="24"/>
          <w:szCs w:val="24"/>
        </w:rPr>
        <w:t xml:space="preserve"> (hereinafter referred to as the </w:t>
      </w:r>
      <w:r w:rsidRPr="00D112C2">
        <w:rPr>
          <w:rFonts w:ascii="Times New Roman" w:hAnsi="Times New Roman" w:cs="Times New Roman"/>
          <w:sz w:val="24"/>
          <w:szCs w:val="24"/>
          <w:lang w:val="en-US"/>
        </w:rPr>
        <w:t>Procedure</w:t>
      </w:r>
      <w:r w:rsidRPr="00D112C2">
        <w:rPr>
          <w:rFonts w:ascii="Times New Roman" w:hAnsi="Times New Roman" w:cs="Times New Roman"/>
          <w:sz w:val="24"/>
          <w:szCs w:val="24"/>
        </w:rPr>
        <w:t>).</w:t>
      </w:r>
    </w:p>
    <w:p w:rsidR="00D112C2" w:rsidRPr="00D112C2" w:rsidRDefault="00D112C2" w:rsidP="00D112C2">
      <w:pPr>
        <w:tabs>
          <w:tab w:val="num" w:pos="900"/>
        </w:tabs>
        <w:jc w:val="both"/>
        <w:rPr>
          <w:rFonts w:ascii="Times New Roman" w:hAnsi="Times New Roman" w:cs="Times New Roman"/>
          <w:sz w:val="24"/>
          <w:szCs w:val="24"/>
        </w:rPr>
      </w:pPr>
      <w:r w:rsidRPr="00D112C2">
        <w:rPr>
          <w:rFonts w:ascii="Times New Roman" w:hAnsi="Times New Roman" w:cs="Times New Roman"/>
          <w:sz w:val="24"/>
          <w:szCs w:val="24"/>
        </w:rPr>
        <w:tab/>
        <w:t xml:space="preserve">Terms </w:t>
      </w:r>
      <w:r w:rsidRPr="00D112C2">
        <w:rPr>
          <w:rFonts w:ascii="Times New Roman" w:hAnsi="Times New Roman" w:cs="Times New Roman"/>
          <w:sz w:val="24"/>
          <w:szCs w:val="24"/>
          <w:lang w:val="en-US"/>
        </w:rPr>
        <w:t>of</w:t>
      </w:r>
      <w:r w:rsidRPr="00D112C2">
        <w:rPr>
          <w:rFonts w:ascii="Times New Roman" w:hAnsi="Times New Roman" w:cs="Times New Roman"/>
          <w:sz w:val="24"/>
          <w:szCs w:val="24"/>
        </w:rPr>
        <w:t xml:space="preserve"> this documentation</w:t>
      </w:r>
      <w:r w:rsidRPr="00D112C2">
        <w:rPr>
          <w:rFonts w:ascii="Times New Roman" w:hAnsi="Times New Roman" w:cs="Times New Roman"/>
          <w:sz w:val="24"/>
          <w:szCs w:val="24"/>
          <w:lang w:val="en-US"/>
        </w:rPr>
        <w:t xml:space="preserve"> are</w:t>
      </w:r>
      <w:r w:rsidRPr="00D112C2">
        <w:rPr>
          <w:rFonts w:ascii="Times New Roman" w:hAnsi="Times New Roman" w:cs="Times New Roman"/>
          <w:sz w:val="24"/>
          <w:szCs w:val="24"/>
        </w:rPr>
        <w:t xml:space="preserve"> used in the values specified in the </w:t>
      </w:r>
      <w:r w:rsidRPr="00D112C2">
        <w:rPr>
          <w:rFonts w:ascii="Times New Roman" w:hAnsi="Times New Roman" w:cs="Times New Roman"/>
          <w:sz w:val="24"/>
          <w:szCs w:val="24"/>
          <w:lang w:val="en-US"/>
        </w:rPr>
        <w:t>Procedure</w:t>
      </w:r>
      <w:r w:rsidRPr="00D112C2">
        <w:rPr>
          <w:rFonts w:ascii="Times New Roman" w:hAnsi="Times New Roman" w:cs="Times New Roman"/>
          <w:sz w:val="24"/>
          <w:szCs w:val="24"/>
        </w:rPr>
        <w:t>.</w:t>
      </w:r>
    </w:p>
    <w:p w:rsidR="00D112C2" w:rsidRDefault="00D112C2" w:rsidP="004E76FB">
      <w:pPr>
        <w:jc w:val="center"/>
        <w:rPr>
          <w:rFonts w:ascii="Times New Roman" w:eastAsia="Times New Roman" w:hAnsi="Times New Roman" w:cs="Times New Roman"/>
          <w:b/>
          <w:bCs/>
          <w:sz w:val="28"/>
          <w:szCs w:val="28"/>
          <w:lang w:eastAsia="ru-RU"/>
        </w:rPr>
      </w:pPr>
    </w:p>
    <w:p w:rsidR="00D112C2" w:rsidRPr="00D112C2" w:rsidRDefault="00D112C2" w:rsidP="00906B74">
      <w:pPr>
        <w:numPr>
          <w:ilvl w:val="0"/>
          <w:numId w:val="3"/>
        </w:numPr>
        <w:rPr>
          <w:rStyle w:val="ac"/>
          <w:rFonts w:ascii="Times New Roman" w:hAnsi="Times New Roman" w:cs="Times New Roman"/>
          <w:sz w:val="24"/>
          <w:szCs w:val="24"/>
        </w:rPr>
      </w:pPr>
      <w:r w:rsidRPr="00D112C2">
        <w:rPr>
          <w:rFonts w:ascii="Times New Roman" w:hAnsi="Times New Roman" w:cs="Times New Roman"/>
          <w:b/>
          <w:sz w:val="24"/>
          <w:szCs w:val="24"/>
        </w:rPr>
        <w:t xml:space="preserve">Information </w:t>
      </w:r>
      <w:r w:rsidRPr="00D112C2">
        <w:rPr>
          <w:rFonts w:ascii="Times New Roman" w:hAnsi="Times New Roman" w:cs="Times New Roman"/>
          <w:b/>
          <w:sz w:val="24"/>
          <w:szCs w:val="24"/>
          <w:lang w:val="en-US"/>
        </w:rPr>
        <w:t>about the</w:t>
      </w:r>
      <w:r w:rsidRPr="00D112C2">
        <w:rPr>
          <w:rFonts w:ascii="Times New Roman" w:hAnsi="Times New Roman" w:cs="Times New Roman"/>
          <w:b/>
          <w:sz w:val="24"/>
          <w:szCs w:val="24"/>
        </w:rPr>
        <w:t xml:space="preserve"> customer of </w:t>
      </w:r>
      <w:r w:rsidRPr="00D112C2">
        <w:rPr>
          <w:rFonts w:ascii="Times New Roman" w:hAnsi="Times New Roman" w:cs="Times New Roman"/>
          <w:b/>
          <w:sz w:val="24"/>
          <w:szCs w:val="24"/>
          <w:lang w:val="en-US"/>
        </w:rPr>
        <w:t>procurement</w:t>
      </w:r>
      <w:r w:rsidRPr="00D112C2">
        <w:rPr>
          <w:rFonts w:ascii="Times New Roman" w:hAnsi="Times New Roman" w:cs="Times New Roman"/>
          <w:b/>
          <w:sz w:val="24"/>
          <w:szCs w:val="24"/>
        </w:rPr>
        <w:t xml:space="preserve"> procedures</w:t>
      </w:r>
      <w:r w:rsidRPr="00D112C2">
        <w:rPr>
          <w:rStyle w:val="ac"/>
          <w:rFonts w:ascii="Times New Roman" w:hAnsi="Times New Roman" w:cs="Times New Roman"/>
          <w:sz w:val="24"/>
          <w:szCs w:val="24"/>
        </w:rPr>
        <w:t>:</w:t>
      </w:r>
    </w:p>
    <w:p w:rsidR="00D112C2" w:rsidRPr="00D112C2" w:rsidRDefault="00D112C2" w:rsidP="00D112C2">
      <w:pPr>
        <w:ind w:left="360"/>
        <w:rPr>
          <w:rStyle w:val="ac"/>
          <w:rFonts w:ascii="Times New Roman" w:hAnsi="Times New Roman" w:cs="Times New Roman"/>
          <w:sz w:val="24"/>
          <w:szCs w:val="24"/>
        </w:rPr>
      </w:pPr>
    </w:p>
    <w:p w:rsidR="00D112C2" w:rsidRPr="00906B74" w:rsidRDefault="00D112C2" w:rsidP="00D112C2">
      <w:pPr>
        <w:rPr>
          <w:rStyle w:val="ac"/>
          <w:rFonts w:ascii="Times New Roman" w:hAnsi="Times New Roman" w:cs="Times New Roman"/>
          <w:sz w:val="24"/>
          <w:szCs w:val="24"/>
        </w:rPr>
      </w:pPr>
      <w:r w:rsidRPr="00D112C2">
        <w:rPr>
          <w:rFonts w:ascii="Times New Roman" w:hAnsi="Times New Roman" w:cs="Times New Roman"/>
          <w:sz w:val="24"/>
          <w:szCs w:val="24"/>
        </w:rPr>
        <w:t xml:space="preserve">Full </w:t>
      </w:r>
      <w:r w:rsidRPr="00906B74">
        <w:rPr>
          <w:rFonts w:ascii="Times New Roman" w:hAnsi="Times New Roman" w:cs="Times New Roman"/>
          <w:sz w:val="24"/>
          <w:szCs w:val="24"/>
        </w:rPr>
        <w:t xml:space="preserve">name: </w:t>
      </w:r>
      <w:r w:rsidRPr="00906B74">
        <w:rPr>
          <w:rFonts w:ascii="Times New Roman" w:hAnsi="Times New Roman" w:cs="Times New Roman"/>
          <w:b/>
          <w:sz w:val="24"/>
          <w:szCs w:val="24"/>
          <w:lang w:val="en-US"/>
        </w:rPr>
        <w:t>Public</w:t>
      </w:r>
      <w:r w:rsidRPr="00906B74">
        <w:rPr>
          <w:rFonts w:ascii="Times New Roman" w:hAnsi="Times New Roman" w:cs="Times New Roman"/>
          <w:b/>
          <w:sz w:val="24"/>
          <w:szCs w:val="24"/>
        </w:rPr>
        <w:t xml:space="preserve"> Joint-Stock Company "</w:t>
      </w:r>
      <w:r w:rsidRPr="00906B74">
        <w:rPr>
          <w:rFonts w:ascii="Times New Roman" w:hAnsi="Times New Roman" w:cs="Times New Roman"/>
          <w:b/>
          <w:sz w:val="24"/>
          <w:szCs w:val="24"/>
          <w:lang w:val="en-US"/>
        </w:rPr>
        <w:t>Ukrgasvydobuvannia</w:t>
      </w:r>
      <w:r w:rsidRPr="00906B74">
        <w:rPr>
          <w:rFonts w:ascii="Times New Roman" w:hAnsi="Times New Roman" w:cs="Times New Roman"/>
          <w:b/>
          <w:sz w:val="24"/>
          <w:szCs w:val="24"/>
        </w:rPr>
        <w:t xml:space="preserve">" </w:t>
      </w:r>
    </w:p>
    <w:p w:rsidR="00D112C2" w:rsidRPr="00906B74" w:rsidRDefault="00D112C2" w:rsidP="00D112C2">
      <w:pPr>
        <w:rPr>
          <w:rFonts w:ascii="Times New Roman" w:hAnsi="Times New Roman" w:cs="Times New Roman"/>
          <w:b/>
          <w:sz w:val="24"/>
          <w:szCs w:val="24"/>
        </w:rPr>
      </w:pPr>
      <w:r w:rsidRPr="00906B74">
        <w:rPr>
          <w:rFonts w:ascii="Times New Roman" w:hAnsi="Times New Roman" w:cs="Times New Roman"/>
          <w:b/>
          <w:sz w:val="24"/>
          <w:szCs w:val="24"/>
        </w:rPr>
        <w:t>Location: 04053, Kyiv, Kudr</w:t>
      </w:r>
      <w:r w:rsidRPr="00906B74">
        <w:rPr>
          <w:rFonts w:ascii="Times New Roman" w:hAnsi="Times New Roman" w:cs="Times New Roman"/>
          <w:b/>
          <w:sz w:val="24"/>
          <w:szCs w:val="24"/>
          <w:lang w:val="en-US"/>
        </w:rPr>
        <w:t>a</w:t>
      </w:r>
      <w:r w:rsidRPr="00906B74">
        <w:rPr>
          <w:rFonts w:ascii="Times New Roman" w:hAnsi="Times New Roman" w:cs="Times New Roman"/>
          <w:b/>
          <w:sz w:val="24"/>
          <w:szCs w:val="24"/>
        </w:rPr>
        <w:t>vska, 26/28;</w:t>
      </w:r>
    </w:p>
    <w:p w:rsidR="00D112C2" w:rsidRPr="00906B74" w:rsidRDefault="00D112C2" w:rsidP="00D112C2">
      <w:pPr>
        <w:rPr>
          <w:rFonts w:ascii="Times New Roman" w:hAnsi="Times New Roman" w:cs="Times New Roman"/>
          <w:sz w:val="24"/>
          <w:szCs w:val="24"/>
        </w:rPr>
      </w:pPr>
      <w:r w:rsidRPr="00906B74">
        <w:rPr>
          <w:rFonts w:ascii="Times New Roman" w:hAnsi="Times New Roman" w:cs="Times New Roman"/>
          <w:sz w:val="24"/>
          <w:szCs w:val="24"/>
        </w:rPr>
        <w:t xml:space="preserve">Official customer, authorized to carry out communication with the participants: </w:t>
      </w:r>
    </w:p>
    <w:p w:rsidR="004E76FB" w:rsidRPr="00906B74" w:rsidRDefault="00D112C2" w:rsidP="00A57DAA">
      <w:pPr>
        <w:rPr>
          <w:rFonts w:ascii="Times New Roman" w:eastAsia="Times New Roman" w:hAnsi="Times New Roman" w:cs="Times New Roman"/>
          <w:sz w:val="24"/>
          <w:szCs w:val="24"/>
          <w:lang w:eastAsia="ru-RU"/>
        </w:rPr>
      </w:pPr>
      <w:r w:rsidRPr="00906B74">
        <w:rPr>
          <w:rFonts w:ascii="Times New Roman" w:eastAsia="Times New Roman" w:hAnsi="Times New Roman" w:cs="Times New Roman"/>
          <w:sz w:val="24"/>
          <w:szCs w:val="24"/>
          <w:lang w:val="en-US" w:eastAsia="ru-RU"/>
        </w:rPr>
        <w:t>Suvorova Jylia</w:t>
      </w:r>
      <w:r w:rsidR="00A57DAA" w:rsidRPr="00906B74">
        <w:rPr>
          <w:rFonts w:ascii="Times New Roman" w:eastAsia="Times New Roman" w:hAnsi="Times New Roman" w:cs="Times New Roman"/>
          <w:sz w:val="24"/>
          <w:szCs w:val="24"/>
          <w:lang w:eastAsia="ru-RU"/>
        </w:rPr>
        <w:t xml:space="preserve"> – </w:t>
      </w:r>
      <w:r w:rsidRPr="00906B74">
        <w:rPr>
          <w:rFonts w:ascii="Times New Roman" w:eastAsia="Times New Roman" w:hAnsi="Times New Roman" w:cs="Times New Roman"/>
          <w:sz w:val="24"/>
          <w:szCs w:val="24"/>
          <w:lang w:val="en-US" w:eastAsia="ru-RU"/>
        </w:rPr>
        <w:t>phone</w:t>
      </w:r>
      <w:r w:rsidR="00A57DAA" w:rsidRPr="00906B74">
        <w:rPr>
          <w:rFonts w:ascii="Times New Roman" w:eastAsia="Times New Roman" w:hAnsi="Times New Roman" w:cs="Times New Roman"/>
          <w:sz w:val="24"/>
          <w:szCs w:val="24"/>
          <w:lang w:eastAsia="ru-RU"/>
        </w:rPr>
        <w:t xml:space="preserve"> (044) 461-27-13</w:t>
      </w:r>
      <w:r w:rsidR="004E76FB" w:rsidRPr="00906B74">
        <w:rPr>
          <w:rFonts w:ascii="Times New Roman" w:eastAsia="Times New Roman" w:hAnsi="Times New Roman" w:cs="Times New Roman"/>
          <w:sz w:val="24"/>
          <w:szCs w:val="24"/>
          <w:lang w:eastAsia="ru-RU"/>
        </w:rPr>
        <w:t>;</w:t>
      </w:r>
    </w:p>
    <w:p w:rsidR="00D112C2" w:rsidRPr="00906B74" w:rsidRDefault="00D112C2" w:rsidP="00D112C2">
      <w:pPr>
        <w:jc w:val="both"/>
        <w:rPr>
          <w:rFonts w:ascii="Times New Roman" w:hAnsi="Times New Roman" w:cs="Times New Roman"/>
        </w:rPr>
      </w:pPr>
      <w:r w:rsidRPr="00906B74">
        <w:rPr>
          <w:rFonts w:ascii="Times New Roman" w:hAnsi="Times New Roman" w:cs="Times New Roman"/>
          <w:b/>
          <w:u w:val="single"/>
        </w:rPr>
        <w:t>for additional information on technical issues:</w:t>
      </w:r>
      <w:r w:rsidRPr="00906B74">
        <w:rPr>
          <w:rFonts w:ascii="Times New Roman" w:hAnsi="Times New Roman" w:cs="Times New Roman"/>
        </w:rPr>
        <w:t xml:space="preserve"> </w:t>
      </w:r>
    </w:p>
    <w:p w:rsidR="008A5C82" w:rsidRPr="00906B74" w:rsidRDefault="00D112C2" w:rsidP="00D112C2">
      <w:pPr>
        <w:jc w:val="both"/>
        <w:rPr>
          <w:rFonts w:ascii="Times New Roman" w:eastAsia="Times New Roman" w:hAnsi="Times New Roman" w:cs="Times New Roman"/>
          <w:b/>
          <w:sz w:val="24"/>
          <w:szCs w:val="24"/>
          <w:lang w:val="en-US" w:eastAsia="ru-RU"/>
        </w:rPr>
      </w:pPr>
      <w:r w:rsidRPr="00906B74">
        <w:rPr>
          <w:rFonts w:ascii="Times New Roman" w:eastAsia="Times New Roman" w:hAnsi="Times New Roman" w:cs="Times New Roman"/>
          <w:b/>
          <w:sz w:val="24"/>
          <w:szCs w:val="24"/>
          <w:lang w:eastAsia="ru-RU"/>
        </w:rPr>
        <w:t>Head of the modernization and development</w:t>
      </w:r>
      <w:r w:rsidRPr="00906B74">
        <w:rPr>
          <w:rFonts w:ascii="Times New Roman" w:eastAsia="Times New Roman" w:hAnsi="Times New Roman" w:cs="Times New Roman"/>
          <w:b/>
          <w:sz w:val="24"/>
          <w:szCs w:val="24"/>
          <w:lang w:val="en-US" w:eastAsia="ru-RU"/>
        </w:rPr>
        <w:t xml:space="preserve"> department</w:t>
      </w:r>
    </w:p>
    <w:p w:rsidR="008A5C82" w:rsidRPr="00906B74" w:rsidRDefault="00D112C2" w:rsidP="008A5C82">
      <w:pPr>
        <w:jc w:val="both"/>
        <w:rPr>
          <w:rFonts w:ascii="Times New Roman" w:eastAsia="Times New Roman" w:hAnsi="Times New Roman" w:cs="Times New Roman"/>
          <w:sz w:val="24"/>
          <w:szCs w:val="24"/>
          <w:lang w:val="en-US" w:eastAsia="ru-RU"/>
        </w:rPr>
      </w:pPr>
      <w:r w:rsidRPr="00906B74">
        <w:rPr>
          <w:rFonts w:ascii="Times New Roman" w:hAnsi="Times New Roman" w:cs="Times New Roman"/>
          <w:lang w:val="en-US"/>
        </w:rPr>
        <w:t>Sologub Oleg, phone</w:t>
      </w:r>
      <w:r w:rsidR="008A5C82" w:rsidRPr="00906B74">
        <w:rPr>
          <w:rFonts w:ascii="Times New Roman" w:eastAsia="Times New Roman" w:hAnsi="Times New Roman" w:cs="Times New Roman"/>
          <w:sz w:val="24"/>
          <w:szCs w:val="24"/>
          <w:lang w:val="en-US" w:eastAsia="ru-RU"/>
        </w:rPr>
        <w:t xml:space="preserve"> (044) 461 -27-57;</w:t>
      </w:r>
    </w:p>
    <w:p w:rsidR="008A5C82" w:rsidRPr="00906B74" w:rsidRDefault="00906B74" w:rsidP="005C6020">
      <w:pPr>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 xml:space="preserve">Head of power equipment modernization </w:t>
      </w:r>
      <w:r>
        <w:rPr>
          <w:rFonts w:ascii="Times New Roman" w:eastAsia="Times New Roman" w:hAnsi="Times New Roman" w:cs="Times New Roman"/>
          <w:b/>
          <w:sz w:val="24"/>
          <w:szCs w:val="24"/>
          <w:lang w:val="en-US" w:eastAsia="ru-RU"/>
        </w:rPr>
        <w:t>division</w:t>
      </w:r>
    </w:p>
    <w:p w:rsidR="004E76FB" w:rsidRPr="00906B74" w:rsidRDefault="00906B74" w:rsidP="005C6020">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val="en-US" w:eastAsia="ru-RU"/>
        </w:rPr>
        <w:t>Koval Pavlo</w:t>
      </w:r>
      <w:r w:rsidR="008A5C82" w:rsidRPr="00906B74">
        <w:rPr>
          <w:rFonts w:ascii="Times New Roman" w:eastAsia="Times New Roman" w:hAnsi="Times New Roman" w:cs="Times New Roman"/>
          <w:sz w:val="24"/>
          <w:szCs w:val="24"/>
          <w:lang w:eastAsia="ru-RU"/>
        </w:rPr>
        <w:t xml:space="preserve">, </w:t>
      </w:r>
      <w:r w:rsidRPr="00906B74">
        <w:rPr>
          <w:rFonts w:ascii="Times New Roman" w:eastAsia="Times New Roman" w:hAnsi="Times New Roman" w:cs="Times New Roman"/>
          <w:sz w:val="24"/>
          <w:szCs w:val="24"/>
          <w:lang w:val="en-US" w:eastAsia="ru-RU"/>
        </w:rPr>
        <w:t>phone</w:t>
      </w:r>
      <w:r w:rsidR="008A5C82" w:rsidRPr="00906B74">
        <w:rPr>
          <w:rFonts w:ascii="Times New Roman" w:eastAsia="Times New Roman" w:hAnsi="Times New Roman" w:cs="Times New Roman"/>
          <w:sz w:val="24"/>
          <w:szCs w:val="24"/>
          <w:lang w:eastAsia="ru-RU"/>
        </w:rPr>
        <w:t xml:space="preserve"> </w:t>
      </w:r>
      <w:r w:rsidR="008A5C82" w:rsidRPr="00906B74">
        <w:rPr>
          <w:rFonts w:ascii="Times New Roman" w:eastAsia="Times New Roman" w:hAnsi="Times New Roman" w:cs="Times New Roman"/>
          <w:sz w:val="24"/>
          <w:szCs w:val="24"/>
          <w:lang w:val="en-US" w:eastAsia="ru-RU"/>
        </w:rPr>
        <w:t>(044) 461 -27-57</w:t>
      </w:r>
      <w:r w:rsidR="004E76FB" w:rsidRPr="00906B74">
        <w:rPr>
          <w:rFonts w:ascii="Times New Roman" w:eastAsia="Times New Roman" w:hAnsi="Times New Roman" w:cs="Times New Roman"/>
          <w:sz w:val="24"/>
          <w:szCs w:val="24"/>
          <w:lang w:eastAsia="ru-RU"/>
        </w:rPr>
        <w:t>;</w:t>
      </w:r>
    </w:p>
    <w:p w:rsidR="004E76FB" w:rsidRPr="00906B74" w:rsidRDefault="00906B74" w:rsidP="004E76FB">
      <w:pPr>
        <w:rPr>
          <w:rFonts w:ascii="Times New Roman" w:eastAsia="Times New Roman" w:hAnsi="Times New Roman" w:cs="Times New Roman"/>
          <w:sz w:val="24"/>
          <w:szCs w:val="24"/>
          <w:lang w:eastAsia="ru-RU"/>
        </w:rPr>
      </w:pPr>
      <w:r w:rsidRPr="00906B74">
        <w:rPr>
          <w:rFonts w:ascii="Times New Roman" w:eastAsia="Times New Roman" w:hAnsi="Times New Roman" w:cs="Times New Roman"/>
          <w:sz w:val="24"/>
          <w:szCs w:val="24"/>
          <w:lang w:val="en-US" w:eastAsia="ru-RU"/>
        </w:rPr>
        <w:t>For</w:t>
      </w:r>
      <w:r w:rsidRPr="00906B74">
        <w:rPr>
          <w:rFonts w:ascii="Times New Roman" w:eastAsia="Times New Roman" w:hAnsi="Times New Roman" w:cs="Times New Roman"/>
          <w:sz w:val="24"/>
          <w:szCs w:val="24"/>
          <w:lang w:eastAsia="ru-RU"/>
        </w:rPr>
        <w:t xml:space="preserve"> </w:t>
      </w:r>
      <w:r w:rsidRPr="00906B74">
        <w:rPr>
          <w:rFonts w:ascii="Times New Roman" w:eastAsia="Times New Roman" w:hAnsi="Times New Roman" w:cs="Times New Roman"/>
          <w:sz w:val="24"/>
          <w:szCs w:val="24"/>
          <w:lang w:val="en-US" w:eastAsia="ru-RU"/>
        </w:rPr>
        <w:t>Questionarie</w:t>
      </w:r>
      <w:r w:rsidRPr="00906B74">
        <w:rPr>
          <w:rFonts w:ascii="Times New Roman" w:eastAsia="Times New Roman" w:hAnsi="Times New Roman" w:cs="Times New Roman"/>
          <w:sz w:val="24"/>
          <w:szCs w:val="24"/>
          <w:lang w:eastAsia="ru-RU"/>
        </w:rPr>
        <w:t xml:space="preserve"> </w:t>
      </w:r>
      <w:r w:rsidR="004E76FB" w:rsidRPr="00906B74">
        <w:rPr>
          <w:rFonts w:ascii="Times New Roman" w:eastAsia="Times New Roman" w:hAnsi="Times New Roman" w:cs="Times New Roman"/>
          <w:b/>
          <w:sz w:val="24"/>
          <w:szCs w:val="24"/>
          <w:lang w:eastAsia="ru-RU"/>
        </w:rPr>
        <w:t>(</w:t>
      </w:r>
      <w:r w:rsidRPr="00906B74">
        <w:rPr>
          <w:rFonts w:ascii="Times New Roman" w:eastAsia="Times New Roman" w:hAnsi="Times New Roman" w:cs="Times New Roman"/>
          <w:b/>
          <w:sz w:val="24"/>
          <w:szCs w:val="24"/>
          <w:lang w:val="en-US" w:eastAsia="ru-RU"/>
        </w:rPr>
        <w:t>Annex</w:t>
      </w:r>
      <w:r w:rsidR="004E76FB" w:rsidRPr="00906B74">
        <w:rPr>
          <w:rFonts w:ascii="Times New Roman" w:eastAsia="Times New Roman" w:hAnsi="Times New Roman" w:cs="Times New Roman"/>
          <w:b/>
          <w:sz w:val="24"/>
          <w:szCs w:val="24"/>
          <w:lang w:eastAsia="ru-RU"/>
        </w:rPr>
        <w:t xml:space="preserve"> 7 </w:t>
      </w:r>
      <w:r w:rsidRPr="00906B74">
        <w:rPr>
          <w:rFonts w:ascii="Times New Roman" w:eastAsia="Times New Roman" w:hAnsi="Times New Roman" w:cs="Times New Roman"/>
          <w:b/>
          <w:sz w:val="24"/>
          <w:szCs w:val="24"/>
          <w:lang w:val="en-US" w:eastAsia="ru-RU"/>
        </w:rPr>
        <w:t>and</w:t>
      </w:r>
      <w:r w:rsidR="004E76FB" w:rsidRPr="00906B74">
        <w:rPr>
          <w:rFonts w:ascii="Times New Roman" w:eastAsia="Times New Roman" w:hAnsi="Times New Roman" w:cs="Times New Roman"/>
          <w:b/>
          <w:sz w:val="24"/>
          <w:szCs w:val="24"/>
          <w:lang w:eastAsia="ru-RU"/>
        </w:rPr>
        <w:t xml:space="preserve"> 8): </w:t>
      </w:r>
      <w:r w:rsidRPr="00906B74">
        <w:rPr>
          <w:rFonts w:ascii="Times New Roman" w:eastAsia="Times New Roman" w:hAnsi="Times New Roman" w:cs="Times New Roman"/>
          <w:b/>
          <w:sz w:val="24"/>
          <w:szCs w:val="24"/>
          <w:lang w:val="en-US" w:eastAsia="ru-RU"/>
        </w:rPr>
        <w:t>Denisenko</w:t>
      </w:r>
      <w:r w:rsidRPr="00906B74">
        <w:rPr>
          <w:rFonts w:ascii="Times New Roman" w:eastAsia="Times New Roman" w:hAnsi="Times New Roman" w:cs="Times New Roman"/>
          <w:b/>
          <w:sz w:val="24"/>
          <w:szCs w:val="24"/>
          <w:lang w:eastAsia="ru-RU"/>
        </w:rPr>
        <w:t xml:space="preserve"> </w:t>
      </w:r>
      <w:r w:rsidRPr="00906B74">
        <w:rPr>
          <w:rFonts w:ascii="Times New Roman" w:eastAsia="Times New Roman" w:hAnsi="Times New Roman" w:cs="Times New Roman"/>
          <w:b/>
          <w:sz w:val="24"/>
          <w:szCs w:val="24"/>
          <w:lang w:val="en-US" w:eastAsia="ru-RU"/>
        </w:rPr>
        <w:t>Oleksander</w:t>
      </w:r>
      <w:r w:rsidR="004E76FB" w:rsidRPr="00906B74">
        <w:rPr>
          <w:rFonts w:ascii="Times New Roman" w:eastAsia="Times New Roman" w:hAnsi="Times New Roman" w:cs="Times New Roman"/>
          <w:sz w:val="24"/>
          <w:szCs w:val="24"/>
          <w:lang w:eastAsia="ru-RU"/>
        </w:rPr>
        <w:t>,</w:t>
      </w:r>
      <w:r w:rsidRPr="00906B74">
        <w:rPr>
          <w:rFonts w:ascii="Times New Roman" w:eastAsia="Times New Roman" w:hAnsi="Times New Roman" w:cs="Times New Roman"/>
          <w:sz w:val="24"/>
          <w:szCs w:val="24"/>
          <w:lang w:val="en-US" w:eastAsia="ru-RU"/>
        </w:rPr>
        <w:t xml:space="preserve"> phone</w:t>
      </w:r>
      <w:r w:rsidR="004E76FB" w:rsidRPr="00906B74">
        <w:rPr>
          <w:rFonts w:ascii="Times New Roman" w:eastAsia="Times New Roman" w:hAnsi="Times New Roman" w:cs="Times New Roman"/>
          <w:sz w:val="24"/>
          <w:szCs w:val="24"/>
          <w:lang w:eastAsia="ru-RU"/>
        </w:rPr>
        <w:t>: (044) 461-28-78</w:t>
      </w:r>
    </w:p>
    <w:p w:rsidR="00906B74" w:rsidRPr="00906B74" w:rsidRDefault="00906B74" w:rsidP="00906B74">
      <w:pPr>
        <w:jc w:val="both"/>
        <w:rPr>
          <w:rFonts w:ascii="Times New Roman" w:hAnsi="Times New Roman" w:cs="Times New Roman"/>
          <w:sz w:val="24"/>
          <w:szCs w:val="24"/>
        </w:rPr>
      </w:pPr>
      <w:r w:rsidRPr="00906B74">
        <w:rPr>
          <w:rFonts w:ascii="Times New Roman" w:hAnsi="Times New Roman" w:cs="Times New Roman"/>
          <w:b/>
          <w:sz w:val="24"/>
          <w:szCs w:val="24"/>
          <w:u w:val="single"/>
          <w:lang w:val="en-US"/>
        </w:rPr>
        <w:t>as for procurment procedure</w:t>
      </w:r>
      <w:r w:rsidRPr="00906B74">
        <w:rPr>
          <w:rFonts w:ascii="Times New Roman" w:hAnsi="Times New Roman" w:cs="Times New Roman"/>
          <w:sz w:val="24"/>
          <w:szCs w:val="24"/>
          <w:lang w:val="en-US"/>
        </w:rPr>
        <w:t xml:space="preserve"> – procurement organization division</w:t>
      </w:r>
      <w:r w:rsidRPr="00906B74">
        <w:rPr>
          <w:rFonts w:ascii="Times New Roman" w:hAnsi="Times New Roman" w:cs="Times New Roman"/>
          <w:sz w:val="24"/>
          <w:szCs w:val="24"/>
        </w:rPr>
        <w:t xml:space="preserve"> </w:t>
      </w:r>
    </w:p>
    <w:p w:rsidR="00906B74" w:rsidRPr="00906B74" w:rsidRDefault="00906B74" w:rsidP="00906B74">
      <w:pPr>
        <w:jc w:val="both"/>
        <w:rPr>
          <w:rFonts w:ascii="Times New Roman" w:hAnsi="Times New Roman" w:cs="Times New Roman"/>
          <w:sz w:val="24"/>
          <w:szCs w:val="24"/>
        </w:rPr>
      </w:pPr>
      <w:r w:rsidRPr="00906B74">
        <w:rPr>
          <w:rFonts w:ascii="Times New Roman" w:hAnsi="Times New Roman" w:cs="Times New Roman"/>
          <w:sz w:val="24"/>
          <w:szCs w:val="24"/>
          <w:lang w:val="en-US"/>
        </w:rPr>
        <w:t>phone +38</w:t>
      </w:r>
      <w:r w:rsidRPr="00906B74">
        <w:rPr>
          <w:rFonts w:ascii="Times New Roman" w:hAnsi="Times New Roman" w:cs="Times New Roman"/>
          <w:sz w:val="24"/>
          <w:szCs w:val="24"/>
        </w:rPr>
        <w:t xml:space="preserve"> (044) 461-27-14</w:t>
      </w:r>
      <w:r w:rsidRPr="00906B74">
        <w:rPr>
          <w:rFonts w:ascii="Times New Roman" w:hAnsi="Times New Roman" w:cs="Times New Roman"/>
          <w:sz w:val="24"/>
          <w:szCs w:val="24"/>
          <w:lang w:val="en-US"/>
        </w:rPr>
        <w:t>, 461-27-11</w:t>
      </w:r>
      <w:r w:rsidRPr="00906B74">
        <w:rPr>
          <w:rFonts w:ascii="Times New Roman" w:hAnsi="Times New Roman" w:cs="Times New Roman"/>
          <w:sz w:val="24"/>
          <w:szCs w:val="24"/>
        </w:rPr>
        <w:t xml:space="preserve">;   е-mail: </w:t>
      </w:r>
      <w:hyperlink r:id="rId9" w:history="1">
        <w:r w:rsidRPr="00906B74">
          <w:rPr>
            <w:rStyle w:val="af6"/>
            <w:rFonts w:ascii="Times New Roman" w:hAnsi="Times New Roman" w:cs="Times New Roman"/>
            <w:sz w:val="24"/>
            <w:szCs w:val="24"/>
          </w:rPr>
          <w:t>tender@</w:t>
        </w:r>
        <w:r w:rsidRPr="00906B74">
          <w:rPr>
            <w:rStyle w:val="af6"/>
            <w:rFonts w:ascii="Times New Roman" w:hAnsi="Times New Roman" w:cs="Times New Roman"/>
            <w:sz w:val="24"/>
            <w:szCs w:val="24"/>
            <w:lang w:val="en-US"/>
          </w:rPr>
          <w:t>ugv</w:t>
        </w:r>
        <w:r w:rsidRPr="00906B74">
          <w:rPr>
            <w:rStyle w:val="af6"/>
            <w:rFonts w:ascii="Times New Roman" w:hAnsi="Times New Roman" w:cs="Times New Roman"/>
            <w:sz w:val="24"/>
            <w:szCs w:val="24"/>
          </w:rPr>
          <w:t>.com.ua</w:t>
        </w:r>
      </w:hyperlink>
    </w:p>
    <w:p w:rsidR="00906B74" w:rsidRPr="00906B74" w:rsidRDefault="00906B74" w:rsidP="00906B74">
      <w:pPr>
        <w:rPr>
          <w:rFonts w:ascii="Times New Roman" w:hAnsi="Times New Roman" w:cs="Times New Roman"/>
          <w:b/>
          <w:sz w:val="24"/>
          <w:szCs w:val="24"/>
          <w:u w:val="single"/>
          <w:lang w:val="en-US"/>
        </w:rPr>
      </w:pPr>
      <w:r w:rsidRPr="00906B74">
        <w:rPr>
          <w:rFonts w:ascii="Times New Roman" w:hAnsi="Times New Roman" w:cs="Times New Roman"/>
          <w:b/>
          <w:sz w:val="24"/>
          <w:szCs w:val="24"/>
          <w:u w:val="single"/>
          <w:lang w:val="en-US"/>
        </w:rPr>
        <w:t>for non-residents</w:t>
      </w:r>
      <w:r w:rsidRPr="00906B74">
        <w:rPr>
          <w:rFonts w:ascii="Times New Roman" w:hAnsi="Times New Roman" w:cs="Times New Roman"/>
          <w:b/>
          <w:sz w:val="24"/>
          <w:szCs w:val="24"/>
          <w:u w:val="single"/>
        </w:rPr>
        <w:t>:</w:t>
      </w:r>
    </w:p>
    <w:p w:rsidR="00C87F9F" w:rsidRPr="00D071BF" w:rsidRDefault="00906B74" w:rsidP="00906B74">
      <w:pPr>
        <w:rPr>
          <w:rFonts w:ascii="Times New Roman" w:eastAsia="Times New Roman" w:hAnsi="Times New Roman" w:cs="Times New Roman"/>
          <w:b/>
          <w:sz w:val="24"/>
          <w:szCs w:val="24"/>
          <w:lang w:val="en-US" w:eastAsia="ru-RU"/>
        </w:rPr>
      </w:pPr>
      <w:r w:rsidRPr="00906B74">
        <w:rPr>
          <w:rFonts w:ascii="Times New Roman" w:hAnsi="Times New Roman" w:cs="Times New Roman"/>
          <w:b/>
          <w:sz w:val="24"/>
          <w:szCs w:val="24"/>
        </w:rPr>
        <w:t xml:space="preserve">foreign activity </w:t>
      </w:r>
      <w:r w:rsidRPr="00906B74">
        <w:rPr>
          <w:rFonts w:ascii="Times New Roman" w:hAnsi="Times New Roman" w:cs="Times New Roman"/>
          <w:b/>
          <w:sz w:val="24"/>
          <w:szCs w:val="24"/>
          <w:lang w:val="en-US"/>
        </w:rPr>
        <w:t xml:space="preserve">sector +38 </w:t>
      </w:r>
      <w:r w:rsidRPr="00906B74">
        <w:rPr>
          <w:rFonts w:ascii="Times New Roman" w:hAnsi="Times New Roman" w:cs="Times New Roman"/>
          <w:b/>
          <w:sz w:val="24"/>
          <w:szCs w:val="24"/>
        </w:rPr>
        <w:t>(044) 461-27-17</w:t>
      </w:r>
    </w:p>
    <w:p w:rsidR="00C87F9F" w:rsidRPr="00D071BF" w:rsidRDefault="00C87F9F" w:rsidP="004E76FB">
      <w:pPr>
        <w:rPr>
          <w:rFonts w:ascii="Times New Roman CYR" w:eastAsia="Times New Roman" w:hAnsi="Times New Roman CYR" w:cs="Times New Roman"/>
          <w:b/>
          <w:sz w:val="24"/>
          <w:szCs w:val="24"/>
          <w:lang w:val="en-US" w:eastAsia="ru-RU"/>
        </w:rPr>
      </w:pPr>
    </w:p>
    <w:p w:rsidR="00906B74" w:rsidRPr="00906B74" w:rsidRDefault="00906B74" w:rsidP="00762FFD">
      <w:pPr>
        <w:numPr>
          <w:ilvl w:val="0"/>
          <w:numId w:val="23"/>
        </w:numPr>
        <w:jc w:val="both"/>
        <w:rPr>
          <w:rStyle w:val="ac"/>
          <w:rFonts w:ascii="Times New Roman" w:hAnsi="Times New Roman" w:cs="Times New Roman"/>
          <w:sz w:val="24"/>
          <w:szCs w:val="24"/>
        </w:rPr>
      </w:pPr>
      <w:r w:rsidRPr="00906B74">
        <w:rPr>
          <w:rFonts w:ascii="Times New Roman" w:hAnsi="Times New Roman" w:cs="Times New Roman"/>
          <w:b/>
          <w:sz w:val="24"/>
          <w:szCs w:val="24"/>
          <w:lang w:val="en-US"/>
        </w:rPr>
        <w:t>Information about the subject matter of procurement</w:t>
      </w:r>
    </w:p>
    <w:p w:rsidR="00906B74" w:rsidRPr="00906B74" w:rsidRDefault="00906B74" w:rsidP="00906B74">
      <w:pPr>
        <w:ind w:left="360"/>
        <w:jc w:val="both"/>
        <w:rPr>
          <w:rStyle w:val="ac"/>
          <w:rFonts w:ascii="Times New Roman" w:hAnsi="Times New Roman" w:cs="Times New Roman"/>
          <w:sz w:val="24"/>
          <w:szCs w:val="24"/>
        </w:rPr>
      </w:pPr>
    </w:p>
    <w:p w:rsidR="00906B74" w:rsidRPr="00906B74" w:rsidRDefault="00906B74" w:rsidP="00906B74">
      <w:pPr>
        <w:jc w:val="both"/>
        <w:rPr>
          <w:rFonts w:ascii="Times New Roman" w:hAnsi="Times New Roman" w:cs="Times New Roman"/>
          <w:b/>
          <w:sz w:val="24"/>
          <w:szCs w:val="24"/>
          <w:highlight w:val="lightGray"/>
        </w:rPr>
      </w:pPr>
      <w:r w:rsidRPr="00906B74">
        <w:rPr>
          <w:rFonts w:ascii="Times New Roman" w:hAnsi="Times New Roman" w:cs="Times New Roman"/>
          <w:sz w:val="24"/>
          <w:szCs w:val="24"/>
          <w:lang w:val="en-US"/>
        </w:rPr>
        <w:t>Name</w:t>
      </w:r>
      <w:r w:rsidRPr="00906B74">
        <w:rPr>
          <w:rFonts w:ascii="Times New Roman" w:hAnsi="Times New Roman" w:cs="Times New Roman"/>
          <w:sz w:val="24"/>
          <w:szCs w:val="24"/>
        </w:rPr>
        <w:t xml:space="preserve">: </w:t>
      </w:r>
      <w:r w:rsidRPr="00906B74">
        <w:rPr>
          <w:rFonts w:ascii="Times New Roman" w:hAnsi="Times New Roman" w:cs="Times New Roman"/>
          <w:b/>
          <w:sz w:val="24"/>
          <w:szCs w:val="24"/>
        </w:rPr>
        <w:t>4313</w:t>
      </w:r>
      <w:r w:rsidR="007C556C">
        <w:rPr>
          <w:rFonts w:ascii="Times New Roman" w:hAnsi="Times New Roman" w:cs="Times New Roman"/>
          <w:b/>
          <w:sz w:val="24"/>
          <w:szCs w:val="24"/>
        </w:rPr>
        <w:t>00</w:t>
      </w:r>
      <w:r w:rsidRPr="00906B74">
        <w:rPr>
          <w:rFonts w:ascii="Times New Roman" w:hAnsi="Times New Roman" w:cs="Times New Roman"/>
          <w:b/>
          <w:sz w:val="24"/>
          <w:szCs w:val="24"/>
        </w:rPr>
        <w:t>00-</w:t>
      </w:r>
      <w:r w:rsidR="007C556C">
        <w:rPr>
          <w:rFonts w:ascii="Times New Roman" w:hAnsi="Times New Roman" w:cs="Times New Roman"/>
          <w:b/>
          <w:sz w:val="24"/>
          <w:szCs w:val="24"/>
        </w:rPr>
        <w:t>3</w:t>
      </w:r>
      <w:r w:rsidRPr="00906B74">
        <w:rPr>
          <w:rFonts w:ascii="Times New Roman" w:hAnsi="Times New Roman" w:cs="Times New Roman"/>
          <w:b/>
          <w:sz w:val="24"/>
          <w:szCs w:val="24"/>
        </w:rPr>
        <w:t xml:space="preserve"> </w:t>
      </w:r>
      <w:r w:rsidRPr="00906B74">
        <w:rPr>
          <w:rFonts w:ascii="Times New Roman" w:hAnsi="Times New Roman" w:cs="Times New Roman"/>
          <w:b/>
          <w:sz w:val="24"/>
          <w:szCs w:val="24"/>
          <w:lang w:val="en-US"/>
        </w:rPr>
        <w:t>Drilling</w:t>
      </w:r>
      <w:r w:rsidRPr="00906B74">
        <w:rPr>
          <w:rFonts w:ascii="Times New Roman" w:hAnsi="Times New Roman" w:cs="Times New Roman"/>
          <w:b/>
          <w:sz w:val="24"/>
          <w:szCs w:val="24"/>
        </w:rPr>
        <w:t xml:space="preserve"> </w:t>
      </w:r>
      <w:r w:rsidR="007C556C">
        <w:rPr>
          <w:rFonts w:ascii="Times New Roman" w:hAnsi="Times New Roman" w:cs="Times New Roman"/>
          <w:b/>
          <w:sz w:val="24"/>
          <w:szCs w:val="24"/>
          <w:lang w:val="en-US"/>
        </w:rPr>
        <w:t>equipment</w:t>
      </w:r>
    </w:p>
    <w:p w:rsidR="004E76FB" w:rsidRPr="00E17F55" w:rsidRDefault="00906B74" w:rsidP="00906B74">
      <w:pPr>
        <w:rPr>
          <w:rFonts w:ascii="Times New Roman" w:eastAsia="Times New Roman" w:hAnsi="Times New Roman" w:cs="Times New Roman"/>
          <w:b/>
          <w:sz w:val="24"/>
          <w:szCs w:val="24"/>
          <w:lang w:eastAsia="ru-RU"/>
        </w:rPr>
      </w:pPr>
      <w:r w:rsidRPr="00906B74">
        <w:rPr>
          <w:rFonts w:ascii="Times New Roman" w:hAnsi="Times New Roman" w:cs="Times New Roman"/>
          <w:sz w:val="24"/>
          <w:szCs w:val="24"/>
          <w:lang w:val="en-US"/>
        </w:rPr>
        <w:t>Type</w:t>
      </w:r>
      <w:r w:rsidR="004E76FB" w:rsidRPr="00E17F55">
        <w:rPr>
          <w:rFonts w:ascii="Times New Roman" w:eastAsia="Times New Roman" w:hAnsi="Times New Roman" w:cs="Times New Roman"/>
          <w:sz w:val="24"/>
          <w:szCs w:val="24"/>
          <w:lang w:eastAsia="ru-RU"/>
        </w:rPr>
        <w:t>:</w:t>
      </w:r>
      <w:r w:rsidR="00060420" w:rsidRPr="00E17F55">
        <w:rPr>
          <w:rFonts w:ascii="Times New Roman" w:eastAsia="Times New Roman" w:hAnsi="Times New Roman" w:cs="Times New Roman"/>
          <w:sz w:val="24"/>
          <w:szCs w:val="24"/>
          <w:lang w:eastAsia="ru-RU"/>
        </w:rPr>
        <w:t xml:space="preserve"> </w:t>
      </w:r>
      <w:r w:rsidRPr="00E17F55">
        <w:rPr>
          <w:rFonts w:ascii="Times New Roman" w:eastAsia="Times New Roman" w:hAnsi="Times New Roman" w:cs="Times New Roman"/>
          <w:b/>
          <w:sz w:val="24"/>
          <w:szCs w:val="24"/>
          <w:lang w:val="en-US" w:eastAsia="ru-RU"/>
        </w:rPr>
        <w:t>P</w:t>
      </w:r>
      <w:r w:rsidRPr="00E17F55">
        <w:rPr>
          <w:rFonts w:ascii="Times New Roman" w:eastAsia="Times New Roman" w:hAnsi="Times New Roman" w:cs="Times New Roman"/>
          <w:b/>
          <w:sz w:val="24"/>
          <w:szCs w:val="24"/>
          <w:lang w:eastAsia="ru-RU"/>
        </w:rPr>
        <w:t xml:space="preserve">ower equipment for modernization of 15 (fifteen) </w:t>
      </w:r>
      <w:r w:rsidRPr="00E17F55">
        <w:rPr>
          <w:rFonts w:ascii="Times New Roman" w:eastAsia="Times New Roman" w:hAnsi="Times New Roman" w:cs="Times New Roman"/>
          <w:b/>
          <w:sz w:val="24"/>
          <w:szCs w:val="24"/>
          <w:lang w:val="en-US" w:eastAsia="ru-RU"/>
        </w:rPr>
        <w:t>rigs</w:t>
      </w:r>
      <w:r w:rsidRPr="00E17F55">
        <w:rPr>
          <w:rFonts w:ascii="Times New Roman" w:eastAsia="Times New Roman" w:hAnsi="Times New Roman" w:cs="Times New Roman"/>
          <w:b/>
          <w:sz w:val="24"/>
          <w:szCs w:val="24"/>
          <w:lang w:eastAsia="ru-RU"/>
        </w:rPr>
        <w:t xml:space="preserve"> "Uralma</w:t>
      </w:r>
      <w:r w:rsidRPr="00E17F55">
        <w:rPr>
          <w:rFonts w:ascii="Times New Roman" w:eastAsia="Times New Roman" w:hAnsi="Times New Roman" w:cs="Times New Roman"/>
          <w:b/>
          <w:sz w:val="24"/>
          <w:szCs w:val="24"/>
          <w:lang w:val="en-US" w:eastAsia="ru-RU"/>
        </w:rPr>
        <w:t>sh</w:t>
      </w:r>
      <w:r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4E</w:t>
      </w:r>
      <w:r w:rsidRPr="00E17F55">
        <w:rPr>
          <w:rFonts w:ascii="Times New Roman" w:eastAsia="Times New Roman" w:hAnsi="Times New Roman" w:cs="Times New Roman"/>
          <w:b/>
          <w:sz w:val="24"/>
          <w:szCs w:val="24"/>
          <w:lang w:eastAsia="ru-RU"/>
        </w:rPr>
        <w:t>"</w:t>
      </w:r>
    </w:p>
    <w:p w:rsidR="004E76FB" w:rsidRPr="00E17F55" w:rsidRDefault="00906B74" w:rsidP="004E76FB">
      <w:pPr>
        <w:rPr>
          <w:rFonts w:ascii="Times New Roman" w:eastAsia="Times New Roman" w:hAnsi="Times New Roman" w:cs="Times New Roman"/>
          <w:b/>
          <w:sz w:val="24"/>
          <w:szCs w:val="24"/>
          <w:lang w:eastAsia="ru-RU"/>
        </w:rPr>
      </w:pPr>
      <w:r w:rsidRPr="00E17F55">
        <w:rPr>
          <w:rFonts w:ascii="Times New Roman" w:hAnsi="Times New Roman" w:cs="Times New Roman"/>
          <w:sz w:val="24"/>
          <w:szCs w:val="24"/>
          <w:lang w:val="en-US"/>
        </w:rPr>
        <w:t>Place</w:t>
      </w:r>
      <w:r w:rsidRPr="00E17F55">
        <w:rPr>
          <w:rFonts w:ascii="Times New Roman" w:hAnsi="Times New Roman" w:cs="Times New Roman"/>
          <w:sz w:val="24"/>
          <w:szCs w:val="24"/>
        </w:rPr>
        <w:t xml:space="preserve"> </w:t>
      </w:r>
      <w:r w:rsidRPr="00E17F55">
        <w:rPr>
          <w:rFonts w:ascii="Times New Roman" w:hAnsi="Times New Roman" w:cs="Times New Roman"/>
          <w:sz w:val="24"/>
          <w:szCs w:val="24"/>
          <w:lang w:val="en-US"/>
        </w:rPr>
        <w:t>of</w:t>
      </w:r>
      <w:r w:rsidRPr="00E17F55">
        <w:rPr>
          <w:rFonts w:ascii="Times New Roman" w:hAnsi="Times New Roman" w:cs="Times New Roman"/>
          <w:sz w:val="24"/>
          <w:szCs w:val="24"/>
        </w:rPr>
        <w:t xml:space="preserve"> </w:t>
      </w:r>
      <w:r w:rsidRPr="00E17F55">
        <w:rPr>
          <w:rFonts w:ascii="Times New Roman" w:hAnsi="Times New Roman" w:cs="Times New Roman"/>
          <w:sz w:val="24"/>
          <w:szCs w:val="24"/>
          <w:lang w:val="en-US"/>
        </w:rPr>
        <w:t>delivery</w:t>
      </w:r>
      <w:r w:rsidR="004E76FB" w:rsidRPr="00E17F55">
        <w:rPr>
          <w:rFonts w:ascii="Times New Roman" w:eastAsia="Times New Roman" w:hAnsi="Times New Roman" w:cs="Times New Roman"/>
          <w:sz w:val="24"/>
          <w:szCs w:val="24"/>
          <w:lang w:eastAsia="ru-RU"/>
        </w:rPr>
        <w:t>:</w:t>
      </w:r>
      <w:r w:rsidR="004E76FB"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FBU</w:t>
      </w:r>
      <w:r w:rsidR="00486892"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Ukrburgaz</w:t>
      </w:r>
      <w:r w:rsidR="00486892"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Kharkiv</w:t>
      </w:r>
      <w:r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region</w:t>
      </w:r>
      <w:r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Krasnograd</w:t>
      </w:r>
      <w:r w:rsidR="00486892" w:rsidRPr="00E17F55">
        <w:rPr>
          <w:rFonts w:ascii="Times New Roman" w:eastAsia="Times New Roman" w:hAnsi="Times New Roman" w:cs="Times New Roman"/>
          <w:b/>
          <w:sz w:val="24"/>
          <w:szCs w:val="24"/>
          <w:lang w:eastAsia="ru-RU"/>
        </w:rPr>
        <w:t xml:space="preserve">, </w:t>
      </w:r>
      <w:r w:rsidRPr="00E17F55">
        <w:rPr>
          <w:rFonts w:ascii="Times New Roman" w:eastAsia="Times New Roman" w:hAnsi="Times New Roman" w:cs="Times New Roman"/>
          <w:b/>
          <w:sz w:val="24"/>
          <w:szCs w:val="24"/>
          <w:lang w:val="en-US" w:eastAsia="ru-RU"/>
        </w:rPr>
        <w:t>Ukrainska street</w:t>
      </w:r>
      <w:r w:rsidR="00486892" w:rsidRPr="00E17F55">
        <w:rPr>
          <w:rFonts w:ascii="Times New Roman" w:eastAsia="Times New Roman" w:hAnsi="Times New Roman" w:cs="Times New Roman"/>
          <w:b/>
          <w:sz w:val="24"/>
          <w:szCs w:val="24"/>
          <w:lang w:eastAsia="ru-RU"/>
        </w:rPr>
        <w:t xml:space="preserve"> 165, Красноградська база ВТЗіК.</w:t>
      </w:r>
    </w:p>
    <w:p w:rsidR="004E76FB" w:rsidRPr="00E17F55" w:rsidRDefault="00906B74" w:rsidP="004E76FB">
      <w:pPr>
        <w:rPr>
          <w:rFonts w:ascii="Times New Roman" w:eastAsia="Times New Roman" w:hAnsi="Times New Roman" w:cs="Times New Roman"/>
          <w:b/>
          <w:sz w:val="24"/>
          <w:szCs w:val="24"/>
          <w:lang w:val="en-US" w:eastAsia="ru-RU"/>
        </w:rPr>
      </w:pPr>
      <w:r w:rsidRPr="00E17F55">
        <w:rPr>
          <w:rFonts w:ascii="Times New Roman" w:hAnsi="Times New Roman" w:cs="Times New Roman"/>
          <w:sz w:val="24"/>
          <w:szCs w:val="24"/>
          <w:lang w:val="en-US"/>
        </w:rPr>
        <w:t>Qantity</w:t>
      </w:r>
      <w:r w:rsidR="004E76FB" w:rsidRPr="00E17F55">
        <w:rPr>
          <w:rFonts w:ascii="Times New Roman" w:eastAsia="Times New Roman" w:hAnsi="Times New Roman" w:cs="Times New Roman"/>
          <w:sz w:val="24"/>
          <w:szCs w:val="24"/>
          <w:lang w:eastAsia="ru-RU"/>
        </w:rPr>
        <w:t xml:space="preserve">: </w:t>
      </w:r>
      <w:r w:rsidR="00486892" w:rsidRPr="00E17F55">
        <w:rPr>
          <w:rFonts w:ascii="Times New Roman" w:eastAsia="Times New Roman" w:hAnsi="Times New Roman" w:cs="Times New Roman"/>
          <w:b/>
          <w:sz w:val="24"/>
          <w:szCs w:val="24"/>
          <w:lang w:eastAsia="ru-RU"/>
        </w:rPr>
        <w:t xml:space="preserve">15 </w:t>
      </w:r>
      <w:r w:rsidRPr="00E17F55">
        <w:rPr>
          <w:rFonts w:ascii="Times New Roman" w:eastAsia="Times New Roman" w:hAnsi="Times New Roman" w:cs="Times New Roman"/>
          <w:b/>
          <w:sz w:val="24"/>
          <w:szCs w:val="24"/>
          <w:lang w:val="en-US" w:eastAsia="ru-RU"/>
        </w:rPr>
        <w:t>pcs.</w:t>
      </w:r>
    </w:p>
    <w:p w:rsidR="004E76FB" w:rsidRPr="00E17F55" w:rsidRDefault="00E17F55" w:rsidP="00486892">
      <w:pPr>
        <w:rPr>
          <w:rFonts w:ascii="Times New Roman" w:eastAsia="Times New Roman" w:hAnsi="Times New Roman" w:cs="Times New Roman"/>
          <w:b/>
          <w:sz w:val="24"/>
          <w:szCs w:val="24"/>
          <w:lang w:eastAsia="ru-RU"/>
        </w:rPr>
      </w:pPr>
      <w:r w:rsidRPr="00E17F55">
        <w:rPr>
          <w:rFonts w:ascii="Times New Roman" w:hAnsi="Times New Roman" w:cs="Times New Roman"/>
          <w:sz w:val="24"/>
          <w:szCs w:val="24"/>
          <w:lang w:val="en-US"/>
        </w:rPr>
        <w:t>Terms of delivery</w:t>
      </w:r>
      <w:r w:rsidR="004E76FB" w:rsidRPr="00E17F55">
        <w:rPr>
          <w:rFonts w:ascii="Times New Roman" w:eastAsia="Times New Roman" w:hAnsi="Times New Roman" w:cs="Times New Roman"/>
          <w:sz w:val="24"/>
          <w:szCs w:val="24"/>
          <w:lang w:eastAsia="ru-RU"/>
        </w:rPr>
        <w:t>:</w:t>
      </w:r>
      <w:r w:rsidR="00486892" w:rsidRPr="00E17F55">
        <w:rPr>
          <w:rFonts w:ascii="Times New Roman" w:eastAsia="Times New Roman" w:hAnsi="Times New Roman" w:cs="Times New Roman"/>
          <w:sz w:val="24"/>
          <w:szCs w:val="24"/>
          <w:lang w:eastAsia="ru-RU"/>
        </w:rPr>
        <w:t xml:space="preserve"> </w:t>
      </w:r>
      <w:r w:rsidR="00486892" w:rsidRPr="00E17F55">
        <w:rPr>
          <w:rFonts w:ascii="Times New Roman" w:eastAsia="Times New Roman" w:hAnsi="Times New Roman" w:cs="Times New Roman"/>
          <w:b/>
          <w:sz w:val="24"/>
          <w:szCs w:val="24"/>
          <w:lang w:eastAsia="ru-RU"/>
        </w:rPr>
        <w:t>2017 р. - 2018 р.</w:t>
      </w:r>
    </w:p>
    <w:p w:rsidR="00E17F55" w:rsidRPr="00E17F55" w:rsidRDefault="00E17F55" w:rsidP="004E76FB">
      <w:pPr>
        <w:rPr>
          <w:rFonts w:ascii="Times New Roman" w:hAnsi="Times New Roman" w:cs="Times New Roman"/>
          <w:i/>
          <w:sz w:val="24"/>
          <w:szCs w:val="24"/>
        </w:rPr>
      </w:pPr>
      <w:r w:rsidRPr="00E17F55">
        <w:rPr>
          <w:rFonts w:ascii="Times New Roman" w:hAnsi="Times New Roman" w:cs="Times New Roman"/>
          <w:i/>
          <w:sz w:val="24"/>
          <w:szCs w:val="24"/>
        </w:rPr>
        <w:t>(more listed in A</w:t>
      </w:r>
      <w:r w:rsidRPr="00E17F55">
        <w:rPr>
          <w:rFonts w:ascii="Times New Roman" w:hAnsi="Times New Roman" w:cs="Times New Roman"/>
          <w:i/>
          <w:sz w:val="24"/>
          <w:szCs w:val="24"/>
          <w:lang w:val="en-US"/>
        </w:rPr>
        <w:t>nnex</w:t>
      </w:r>
      <w:r w:rsidRPr="00E17F55">
        <w:rPr>
          <w:rFonts w:ascii="Times New Roman" w:hAnsi="Times New Roman" w:cs="Times New Roman"/>
          <w:i/>
          <w:sz w:val="24"/>
          <w:szCs w:val="24"/>
        </w:rPr>
        <w:t xml:space="preserve"> 2 and A</w:t>
      </w:r>
      <w:r w:rsidRPr="00E17F55">
        <w:rPr>
          <w:rFonts w:ascii="Times New Roman" w:hAnsi="Times New Roman" w:cs="Times New Roman"/>
          <w:i/>
          <w:sz w:val="24"/>
          <w:szCs w:val="24"/>
          <w:lang w:val="en-US"/>
        </w:rPr>
        <w:t>nnex</w:t>
      </w:r>
      <w:r w:rsidRPr="00E17F55">
        <w:rPr>
          <w:rFonts w:ascii="Times New Roman" w:hAnsi="Times New Roman" w:cs="Times New Roman"/>
          <w:i/>
          <w:sz w:val="24"/>
          <w:szCs w:val="24"/>
        </w:rPr>
        <w:t xml:space="preserve"> 3 to </w:t>
      </w:r>
      <w:r w:rsidRPr="00E17F55">
        <w:rPr>
          <w:rFonts w:ascii="Times New Roman" w:hAnsi="Times New Roman" w:cs="Times New Roman"/>
          <w:i/>
          <w:sz w:val="24"/>
          <w:szCs w:val="24"/>
          <w:lang w:val="en-US"/>
        </w:rPr>
        <w:t>procurement procedure</w:t>
      </w:r>
      <w:r w:rsidRPr="00E17F55">
        <w:rPr>
          <w:rFonts w:ascii="Times New Roman" w:hAnsi="Times New Roman" w:cs="Times New Roman"/>
          <w:i/>
          <w:sz w:val="24"/>
          <w:szCs w:val="24"/>
        </w:rPr>
        <w:t>)</w:t>
      </w:r>
    </w:p>
    <w:p w:rsidR="004E76FB" w:rsidRPr="00E17F55" w:rsidRDefault="00E17F55" w:rsidP="004E76FB">
      <w:pPr>
        <w:rPr>
          <w:rFonts w:ascii="Times New Roman" w:eastAsia="Times New Roman" w:hAnsi="Times New Roman" w:cs="Times New Roman"/>
          <w:b/>
          <w:sz w:val="24"/>
          <w:szCs w:val="24"/>
          <w:lang w:eastAsia="ru-RU"/>
        </w:rPr>
      </w:pPr>
      <w:r w:rsidRPr="00E17F55">
        <w:rPr>
          <w:rFonts w:ascii="Times New Roman" w:hAnsi="Times New Roman" w:cs="Times New Roman"/>
          <w:sz w:val="24"/>
          <w:szCs w:val="24"/>
        </w:rPr>
        <w:t>The expected cost of procurement</w:t>
      </w:r>
      <w:r w:rsidR="004E76FB" w:rsidRPr="00E17F55">
        <w:rPr>
          <w:rFonts w:ascii="Times New Roman" w:eastAsia="Times New Roman" w:hAnsi="Times New Roman" w:cs="Times New Roman"/>
          <w:sz w:val="24"/>
          <w:szCs w:val="24"/>
          <w:lang w:eastAsia="ru-RU"/>
        </w:rPr>
        <w:t>:</w:t>
      </w:r>
      <w:r w:rsidR="00486892" w:rsidRPr="00E17F55">
        <w:rPr>
          <w:rFonts w:ascii="Times New Roman" w:eastAsia="Times New Roman" w:hAnsi="Times New Roman" w:cs="Times New Roman"/>
          <w:sz w:val="24"/>
          <w:szCs w:val="24"/>
          <w:lang w:eastAsia="ru-RU"/>
        </w:rPr>
        <w:t xml:space="preserve"> </w:t>
      </w:r>
      <w:r w:rsidR="00486892" w:rsidRPr="00E17F55">
        <w:rPr>
          <w:rFonts w:ascii="Times New Roman" w:eastAsia="Times New Roman" w:hAnsi="Times New Roman" w:cs="Times New Roman"/>
          <w:b/>
          <w:sz w:val="24"/>
          <w:szCs w:val="24"/>
          <w:lang w:eastAsia="ru-RU"/>
        </w:rPr>
        <w:t xml:space="preserve">1 800 468 930,00 </w:t>
      </w:r>
      <w:r w:rsidRPr="00E17F55">
        <w:rPr>
          <w:rFonts w:ascii="Times New Roman" w:hAnsi="Times New Roman" w:cs="Times New Roman"/>
          <w:b/>
          <w:sz w:val="24"/>
          <w:szCs w:val="24"/>
          <w:lang w:val="en-US"/>
        </w:rPr>
        <w:t>UAH incl. VAT</w:t>
      </w:r>
    </w:p>
    <w:p w:rsidR="004E76FB" w:rsidRPr="00E17F55" w:rsidRDefault="004E76FB" w:rsidP="004E76FB">
      <w:pPr>
        <w:rPr>
          <w:rFonts w:ascii="Times New Roman" w:eastAsia="Times New Roman" w:hAnsi="Times New Roman" w:cs="Times New Roman"/>
          <w:b/>
          <w:sz w:val="24"/>
          <w:szCs w:val="24"/>
          <w:lang w:eastAsia="ru-RU"/>
        </w:rPr>
      </w:pPr>
    </w:p>
    <w:p w:rsidR="004E76FB" w:rsidRPr="00E17F55" w:rsidRDefault="004E76FB" w:rsidP="004E76FB">
      <w:pPr>
        <w:rPr>
          <w:rFonts w:ascii="Times New Roman" w:eastAsia="Times New Roman" w:hAnsi="Times New Roman" w:cs="Times New Roman"/>
          <w:b/>
          <w:sz w:val="24"/>
          <w:szCs w:val="24"/>
          <w:lang w:eastAsia="ru-RU"/>
        </w:rPr>
      </w:pPr>
    </w:p>
    <w:p w:rsidR="004E76FB" w:rsidRPr="008C1086" w:rsidRDefault="004E76FB" w:rsidP="004E76FB">
      <w:pPr>
        <w:rPr>
          <w:rFonts w:ascii="Times New Roman" w:eastAsia="Times New Roman" w:hAnsi="Times New Roman" w:cs="Times New Roman"/>
          <w:b/>
          <w:sz w:val="24"/>
          <w:szCs w:val="24"/>
          <w:lang w:eastAsia="ru-RU"/>
        </w:rPr>
      </w:pPr>
      <w:r w:rsidRPr="00E17F55">
        <w:rPr>
          <w:rFonts w:ascii="Times New Roman" w:eastAsia="Times New Roman" w:hAnsi="Times New Roman" w:cs="Times New Roman"/>
          <w:b/>
          <w:bCs/>
          <w:sz w:val="24"/>
          <w:szCs w:val="24"/>
          <w:lang w:eastAsia="ru-RU"/>
        </w:rPr>
        <w:t xml:space="preserve">4. </w:t>
      </w:r>
      <w:r w:rsidR="00E17F55" w:rsidRPr="008C1086">
        <w:rPr>
          <w:rStyle w:val="ac"/>
          <w:rFonts w:ascii="Times New Roman" w:hAnsi="Times New Roman" w:cs="Times New Roman"/>
          <w:sz w:val="24"/>
          <w:szCs w:val="24"/>
          <w:lang w:val="en-US"/>
        </w:rPr>
        <w:t>Procurement procedure</w:t>
      </w:r>
      <w:r w:rsidR="00E17F55" w:rsidRPr="008C1086">
        <w:rPr>
          <w:rStyle w:val="ac"/>
          <w:rFonts w:ascii="Times New Roman" w:hAnsi="Times New Roman" w:cs="Times New Roman"/>
          <w:sz w:val="24"/>
          <w:szCs w:val="24"/>
        </w:rPr>
        <w:t>:</w:t>
      </w:r>
      <w:r w:rsidR="00E17F55" w:rsidRPr="008C1086">
        <w:rPr>
          <w:rFonts w:ascii="Times New Roman" w:hAnsi="Times New Roman" w:cs="Times New Roman"/>
          <w:b/>
          <w:sz w:val="24"/>
          <w:szCs w:val="24"/>
        </w:rPr>
        <w:t xml:space="preserve"> </w:t>
      </w:r>
      <w:r w:rsidR="00E17F55" w:rsidRPr="008C1086">
        <w:rPr>
          <w:rFonts w:ascii="Times New Roman" w:hAnsi="Times New Roman" w:cs="Times New Roman"/>
          <w:b/>
          <w:sz w:val="24"/>
          <w:szCs w:val="24"/>
          <w:lang w:val="en-US"/>
        </w:rPr>
        <w:t>Two-stage bidding with reduction</w:t>
      </w:r>
    </w:p>
    <w:p w:rsidR="004E76FB" w:rsidRPr="008C1086" w:rsidRDefault="004E76FB" w:rsidP="004E76FB">
      <w:pPr>
        <w:rPr>
          <w:rFonts w:ascii="Times New Roman" w:eastAsia="Times New Roman" w:hAnsi="Times New Roman" w:cs="Times New Roman"/>
          <w:b/>
          <w:sz w:val="24"/>
          <w:szCs w:val="24"/>
          <w:lang w:eastAsia="ru-RU"/>
        </w:rPr>
      </w:pPr>
    </w:p>
    <w:p w:rsidR="004E76FB" w:rsidRPr="008C1086" w:rsidRDefault="004E76FB" w:rsidP="004E76FB">
      <w:pPr>
        <w:rPr>
          <w:rFonts w:ascii="Times New Roman" w:eastAsia="Times New Roman" w:hAnsi="Times New Roman" w:cs="Times New Roman"/>
          <w:b/>
          <w:sz w:val="24"/>
          <w:szCs w:val="24"/>
          <w:lang w:eastAsia="ru-RU"/>
        </w:rPr>
      </w:pPr>
    </w:p>
    <w:p w:rsidR="008C1086" w:rsidRPr="008C1086" w:rsidRDefault="008C1086" w:rsidP="008C1086">
      <w:pPr>
        <w:jc w:val="both"/>
        <w:rPr>
          <w:rFonts w:ascii="Times New Roman" w:hAnsi="Times New Roman" w:cs="Times New Roman"/>
          <w:sz w:val="24"/>
          <w:szCs w:val="24"/>
        </w:rPr>
      </w:pPr>
      <w:r w:rsidRPr="008C1086">
        <w:rPr>
          <w:rStyle w:val="ac"/>
          <w:rFonts w:ascii="Times New Roman" w:hAnsi="Times New Roman" w:cs="Times New Roman"/>
          <w:sz w:val="24"/>
          <w:szCs w:val="24"/>
        </w:rPr>
        <w:t xml:space="preserve">5. </w:t>
      </w:r>
      <w:r w:rsidRPr="008C1086">
        <w:rPr>
          <w:rFonts w:ascii="Times New Roman" w:hAnsi="Times New Roman" w:cs="Times New Roman"/>
          <w:b/>
          <w:sz w:val="24"/>
          <w:szCs w:val="24"/>
        </w:rPr>
        <w:t xml:space="preserve">Non-discrimination </w:t>
      </w:r>
      <w:r w:rsidRPr="008C1086">
        <w:rPr>
          <w:rFonts w:ascii="Times New Roman" w:hAnsi="Times New Roman" w:cs="Times New Roman"/>
          <w:b/>
          <w:sz w:val="24"/>
          <w:szCs w:val="24"/>
          <w:lang w:val="en-US"/>
        </w:rPr>
        <w:t>of</w:t>
      </w:r>
      <w:r w:rsidRPr="008C1086">
        <w:rPr>
          <w:rFonts w:ascii="Times New Roman" w:hAnsi="Times New Roman" w:cs="Times New Roman"/>
          <w:b/>
          <w:sz w:val="24"/>
          <w:szCs w:val="24"/>
        </w:rPr>
        <w:t xml:space="preserve"> participants</w:t>
      </w:r>
      <w:r w:rsidRPr="008C1086">
        <w:rPr>
          <w:rStyle w:val="ac"/>
          <w:rFonts w:ascii="Times New Roman" w:hAnsi="Times New Roman" w:cs="Times New Roman"/>
          <w:sz w:val="24"/>
          <w:szCs w:val="24"/>
        </w:rPr>
        <w:t>:</w:t>
      </w:r>
      <w:r w:rsidRPr="008C1086">
        <w:rPr>
          <w:rFonts w:ascii="Times New Roman" w:hAnsi="Times New Roman" w:cs="Times New Roman"/>
          <w:sz w:val="24"/>
          <w:szCs w:val="24"/>
        </w:rPr>
        <w:t xml:space="preserve"> Domestic and foreign participants take part in the procedure on equal terms.</w:t>
      </w:r>
    </w:p>
    <w:p w:rsidR="008C1086" w:rsidRPr="008C1086" w:rsidRDefault="008C1086" w:rsidP="008C1086">
      <w:pPr>
        <w:jc w:val="both"/>
        <w:rPr>
          <w:rFonts w:ascii="Times New Roman" w:hAnsi="Times New Roman" w:cs="Times New Roman"/>
          <w:b/>
          <w:sz w:val="24"/>
          <w:szCs w:val="24"/>
        </w:rPr>
      </w:pPr>
    </w:p>
    <w:p w:rsidR="008C1086" w:rsidRPr="008C1086" w:rsidRDefault="008C1086" w:rsidP="008C1086">
      <w:pPr>
        <w:jc w:val="both"/>
        <w:rPr>
          <w:rFonts w:ascii="Times New Roman" w:hAnsi="Times New Roman" w:cs="Times New Roman"/>
          <w:b/>
          <w:sz w:val="24"/>
          <w:szCs w:val="24"/>
        </w:rPr>
      </w:pPr>
    </w:p>
    <w:p w:rsidR="008C1086" w:rsidRPr="008C1086" w:rsidRDefault="008C1086" w:rsidP="008C1086">
      <w:pPr>
        <w:jc w:val="both"/>
        <w:rPr>
          <w:rStyle w:val="ac"/>
          <w:rFonts w:ascii="Times New Roman" w:hAnsi="Times New Roman" w:cs="Times New Roman"/>
          <w:sz w:val="24"/>
          <w:szCs w:val="24"/>
        </w:rPr>
      </w:pPr>
      <w:r w:rsidRPr="008C1086">
        <w:rPr>
          <w:rStyle w:val="ac"/>
          <w:rFonts w:ascii="Times New Roman" w:hAnsi="Times New Roman" w:cs="Times New Roman"/>
          <w:sz w:val="24"/>
          <w:szCs w:val="24"/>
        </w:rPr>
        <w:t xml:space="preserve">6. </w:t>
      </w:r>
      <w:r w:rsidRPr="008C1086">
        <w:rPr>
          <w:rFonts w:ascii="Times New Roman" w:hAnsi="Times New Roman" w:cs="Times New Roman"/>
          <w:b/>
          <w:sz w:val="24"/>
          <w:szCs w:val="24"/>
        </w:rPr>
        <w:t xml:space="preserve">Information about currency, </w:t>
      </w:r>
      <w:r w:rsidRPr="008C1086">
        <w:rPr>
          <w:rFonts w:ascii="Times New Roman" w:hAnsi="Times New Roman" w:cs="Times New Roman"/>
          <w:b/>
          <w:sz w:val="24"/>
          <w:szCs w:val="24"/>
          <w:lang w:val="en-US"/>
        </w:rPr>
        <w:t xml:space="preserve">in </w:t>
      </w:r>
      <w:r w:rsidRPr="008C1086">
        <w:rPr>
          <w:rFonts w:ascii="Times New Roman" w:hAnsi="Times New Roman" w:cs="Times New Roman"/>
          <w:b/>
          <w:sz w:val="24"/>
          <w:szCs w:val="24"/>
        </w:rPr>
        <w:t xml:space="preserve">which </w:t>
      </w:r>
      <w:r w:rsidRPr="008C1086">
        <w:rPr>
          <w:rFonts w:ascii="Times New Roman" w:hAnsi="Times New Roman" w:cs="Times New Roman"/>
          <w:b/>
          <w:sz w:val="24"/>
          <w:szCs w:val="24"/>
          <w:lang w:val="en-US"/>
        </w:rPr>
        <w:t xml:space="preserve">the </w:t>
      </w:r>
      <w:r w:rsidRPr="008C1086">
        <w:rPr>
          <w:rFonts w:ascii="Times New Roman" w:hAnsi="Times New Roman" w:cs="Times New Roman"/>
          <w:b/>
          <w:sz w:val="24"/>
          <w:szCs w:val="24"/>
        </w:rPr>
        <w:t>price</w:t>
      </w:r>
      <w:r w:rsidRPr="008C1086">
        <w:rPr>
          <w:rFonts w:ascii="Times New Roman" w:hAnsi="Times New Roman" w:cs="Times New Roman"/>
          <w:b/>
          <w:sz w:val="24"/>
          <w:szCs w:val="24"/>
          <w:lang w:val="en-US"/>
        </w:rPr>
        <w:t xml:space="preserve"> offer of procurement procedure</w:t>
      </w:r>
      <w:r w:rsidRPr="008C1086">
        <w:rPr>
          <w:rFonts w:ascii="Times New Roman" w:hAnsi="Times New Roman" w:cs="Times New Roman"/>
          <w:b/>
          <w:sz w:val="24"/>
          <w:szCs w:val="24"/>
        </w:rPr>
        <w:t xml:space="preserve"> must be calculated and </w:t>
      </w:r>
      <w:r w:rsidRPr="008C1086">
        <w:rPr>
          <w:rFonts w:ascii="Times New Roman" w:hAnsi="Times New Roman" w:cs="Times New Roman"/>
          <w:b/>
          <w:sz w:val="24"/>
          <w:szCs w:val="24"/>
          <w:lang w:val="en-US"/>
        </w:rPr>
        <w:t>pointed</w:t>
      </w:r>
      <w:r w:rsidRPr="008C1086">
        <w:rPr>
          <w:rStyle w:val="ac"/>
          <w:rFonts w:ascii="Times New Roman" w:hAnsi="Times New Roman" w:cs="Times New Roman"/>
          <w:sz w:val="24"/>
          <w:szCs w:val="24"/>
        </w:rPr>
        <w:t>.</w:t>
      </w:r>
    </w:p>
    <w:p w:rsidR="008C1086" w:rsidRPr="008C1086" w:rsidRDefault="008C1086" w:rsidP="008C1086">
      <w:pPr>
        <w:jc w:val="both"/>
        <w:rPr>
          <w:rStyle w:val="ac"/>
          <w:rFonts w:ascii="Times New Roman" w:hAnsi="Times New Roman" w:cs="Times New Roman"/>
          <w:sz w:val="24"/>
          <w:szCs w:val="24"/>
        </w:rPr>
      </w:pPr>
    </w:p>
    <w:p w:rsidR="008C1086" w:rsidRPr="008C1086" w:rsidRDefault="008C1086" w:rsidP="008C1086">
      <w:pPr>
        <w:ind w:firstLine="356"/>
        <w:jc w:val="both"/>
        <w:rPr>
          <w:rFonts w:ascii="Times New Roman" w:hAnsi="Times New Roman" w:cs="Times New Roman"/>
          <w:sz w:val="24"/>
          <w:szCs w:val="24"/>
        </w:rPr>
      </w:pPr>
      <w:r w:rsidRPr="008C1086">
        <w:rPr>
          <w:rFonts w:ascii="Times New Roman" w:hAnsi="Times New Roman" w:cs="Times New Roman"/>
          <w:sz w:val="24"/>
          <w:szCs w:val="24"/>
          <w:lang w:val="en-US"/>
        </w:rPr>
        <w:t>The c</w:t>
      </w:r>
      <w:r w:rsidRPr="008C1086">
        <w:rPr>
          <w:rFonts w:ascii="Times New Roman" w:hAnsi="Times New Roman" w:cs="Times New Roman"/>
          <w:sz w:val="24"/>
          <w:szCs w:val="24"/>
        </w:rPr>
        <w:t xml:space="preserve">urrency </w:t>
      </w:r>
      <w:r w:rsidRPr="008C1086">
        <w:rPr>
          <w:rFonts w:ascii="Times New Roman" w:hAnsi="Times New Roman" w:cs="Times New Roman"/>
          <w:sz w:val="24"/>
          <w:szCs w:val="24"/>
          <w:lang w:val="en-US"/>
        </w:rPr>
        <w:t>of procurement procedure offer</w:t>
      </w:r>
      <w:r w:rsidRPr="008C1086">
        <w:rPr>
          <w:rFonts w:ascii="Times New Roman" w:hAnsi="Times New Roman" w:cs="Times New Roman"/>
          <w:sz w:val="24"/>
          <w:szCs w:val="24"/>
        </w:rPr>
        <w:t xml:space="preserve"> is hryvnia.  </w:t>
      </w:r>
    </w:p>
    <w:p w:rsidR="008C1086" w:rsidRPr="008C1086" w:rsidRDefault="008C1086" w:rsidP="008C1086">
      <w:pPr>
        <w:ind w:firstLine="356"/>
        <w:jc w:val="both"/>
        <w:rPr>
          <w:rFonts w:ascii="Times New Roman" w:hAnsi="Times New Roman" w:cs="Times New Roman"/>
          <w:sz w:val="24"/>
          <w:szCs w:val="24"/>
        </w:rPr>
      </w:pPr>
      <w:r w:rsidRPr="008C1086">
        <w:rPr>
          <w:rFonts w:ascii="Times New Roman" w:hAnsi="Times New Roman" w:cs="Times New Roman"/>
          <w:sz w:val="24"/>
          <w:szCs w:val="24"/>
        </w:rPr>
        <w:t xml:space="preserve">If a </w:t>
      </w:r>
      <w:r w:rsidRPr="008C1086">
        <w:rPr>
          <w:rFonts w:ascii="Times New Roman" w:hAnsi="Times New Roman" w:cs="Times New Roman"/>
          <w:sz w:val="24"/>
          <w:szCs w:val="24"/>
          <w:lang w:val="en-US"/>
        </w:rPr>
        <w:t>participant</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of procurement</w:t>
      </w:r>
      <w:r w:rsidRPr="008C1086">
        <w:rPr>
          <w:rFonts w:ascii="Times New Roman" w:hAnsi="Times New Roman" w:cs="Times New Roman"/>
          <w:sz w:val="24"/>
          <w:szCs w:val="24"/>
        </w:rPr>
        <w:t xml:space="preserve"> procedures </w:t>
      </w:r>
      <w:r w:rsidRPr="008C1086">
        <w:rPr>
          <w:rFonts w:ascii="Times New Roman" w:hAnsi="Times New Roman" w:cs="Times New Roman"/>
          <w:sz w:val="24"/>
          <w:szCs w:val="24"/>
          <w:lang w:val="en-US"/>
        </w:rPr>
        <w:t>is</w:t>
      </w:r>
      <w:r w:rsidRPr="008C1086">
        <w:rPr>
          <w:rFonts w:ascii="Times New Roman" w:hAnsi="Times New Roman" w:cs="Times New Roman"/>
          <w:sz w:val="24"/>
          <w:szCs w:val="24"/>
        </w:rPr>
        <w:t xml:space="preserve"> non-resident, such participant can specify </w:t>
      </w:r>
      <w:r w:rsidRPr="008C1086">
        <w:rPr>
          <w:rFonts w:ascii="Times New Roman" w:hAnsi="Times New Roman" w:cs="Times New Roman"/>
          <w:sz w:val="24"/>
          <w:szCs w:val="24"/>
          <w:lang w:val="en-US"/>
        </w:rPr>
        <w:t>the price of the offer</w:t>
      </w:r>
      <w:r w:rsidRPr="008C1086">
        <w:rPr>
          <w:rFonts w:ascii="Times New Roman" w:hAnsi="Times New Roman" w:cs="Times New Roman"/>
          <w:sz w:val="24"/>
          <w:szCs w:val="24"/>
        </w:rPr>
        <w:t xml:space="preserve"> in </w:t>
      </w:r>
      <w:r w:rsidRPr="008C1086">
        <w:rPr>
          <w:rFonts w:ascii="Times New Roman" w:hAnsi="Times New Roman" w:cs="Times New Roman"/>
          <w:sz w:val="24"/>
          <w:szCs w:val="24"/>
          <w:lang w:val="en-US"/>
        </w:rPr>
        <w:t>USD</w:t>
      </w:r>
      <w:r w:rsidRPr="008C1086">
        <w:rPr>
          <w:rFonts w:ascii="Times New Roman" w:hAnsi="Times New Roman" w:cs="Times New Roman"/>
          <w:sz w:val="24"/>
          <w:szCs w:val="24"/>
        </w:rPr>
        <w:t xml:space="preserve"> or Euro. While opening the proposals </w:t>
      </w:r>
      <w:r w:rsidRPr="008C1086">
        <w:rPr>
          <w:rFonts w:ascii="Times New Roman" w:hAnsi="Times New Roman" w:cs="Times New Roman"/>
          <w:sz w:val="24"/>
          <w:szCs w:val="24"/>
          <w:lang w:val="en-US"/>
        </w:rPr>
        <w:t>the</w:t>
      </w:r>
      <w:r w:rsidRPr="008C1086">
        <w:rPr>
          <w:rFonts w:ascii="Times New Roman" w:hAnsi="Times New Roman" w:cs="Times New Roman"/>
          <w:sz w:val="24"/>
          <w:szCs w:val="24"/>
        </w:rPr>
        <w:t xml:space="preserve"> price </w:t>
      </w:r>
      <w:r w:rsidRPr="008C1086">
        <w:rPr>
          <w:rFonts w:ascii="Times New Roman" w:hAnsi="Times New Roman" w:cs="Times New Roman"/>
          <w:sz w:val="24"/>
          <w:szCs w:val="24"/>
          <w:lang w:val="en-US"/>
        </w:rPr>
        <w:t>of</w:t>
      </w:r>
      <w:r w:rsidRPr="008C1086">
        <w:rPr>
          <w:rFonts w:ascii="Times New Roman" w:hAnsi="Times New Roman" w:cs="Times New Roman"/>
          <w:sz w:val="24"/>
          <w:szCs w:val="24"/>
        </w:rPr>
        <w:t xml:space="preserve"> such proposal is trans</w:t>
      </w:r>
      <w:r w:rsidRPr="008C1086">
        <w:rPr>
          <w:rFonts w:ascii="Times New Roman" w:hAnsi="Times New Roman" w:cs="Times New Roman"/>
          <w:sz w:val="24"/>
          <w:szCs w:val="24"/>
          <w:lang w:val="en-US"/>
        </w:rPr>
        <w:t xml:space="preserve">lated into </w:t>
      </w:r>
      <w:r w:rsidRPr="008C1086">
        <w:rPr>
          <w:rFonts w:ascii="Times New Roman" w:hAnsi="Times New Roman" w:cs="Times New Roman"/>
          <w:sz w:val="24"/>
          <w:szCs w:val="24"/>
        </w:rPr>
        <w:t xml:space="preserve">hryvnia </w:t>
      </w:r>
      <w:r w:rsidRPr="008C1086">
        <w:rPr>
          <w:rFonts w:ascii="Times New Roman" w:hAnsi="Times New Roman" w:cs="Times New Roman"/>
          <w:sz w:val="24"/>
          <w:szCs w:val="24"/>
          <w:lang w:val="en-US"/>
        </w:rPr>
        <w:t xml:space="preserve">as </w:t>
      </w:r>
      <w:r w:rsidRPr="008C1086">
        <w:rPr>
          <w:rFonts w:ascii="Times New Roman" w:hAnsi="Times New Roman" w:cs="Times New Roman"/>
          <w:sz w:val="24"/>
          <w:szCs w:val="24"/>
        </w:rPr>
        <w:t>per official exchange rate of hryvnia to USD</w:t>
      </w:r>
      <w:r w:rsidRPr="008C1086">
        <w:rPr>
          <w:rFonts w:ascii="Times New Roman" w:hAnsi="Times New Roman" w:cs="Times New Roman"/>
          <w:sz w:val="24"/>
          <w:szCs w:val="24"/>
          <w:lang w:val="en-US"/>
        </w:rPr>
        <w:t xml:space="preserve"> or E</w:t>
      </w:r>
      <w:r w:rsidRPr="008C1086">
        <w:rPr>
          <w:rFonts w:ascii="Times New Roman" w:hAnsi="Times New Roman" w:cs="Times New Roman"/>
          <w:sz w:val="24"/>
          <w:szCs w:val="24"/>
        </w:rPr>
        <w:t xml:space="preserve">uro established by the National Bank of Ukraine as of the date of the proposals </w:t>
      </w:r>
      <w:r w:rsidRPr="008C1086">
        <w:rPr>
          <w:rFonts w:ascii="Times New Roman" w:hAnsi="Times New Roman" w:cs="Times New Roman"/>
          <w:sz w:val="24"/>
          <w:szCs w:val="24"/>
          <w:lang w:val="en-US"/>
        </w:rPr>
        <w:t>opening</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and</w:t>
      </w:r>
      <w:r w:rsidRPr="008C1086">
        <w:rPr>
          <w:rFonts w:ascii="Times New Roman" w:hAnsi="Times New Roman" w:cs="Times New Roman"/>
          <w:sz w:val="24"/>
          <w:szCs w:val="24"/>
        </w:rPr>
        <w:t xml:space="preserve"> indicated in the </w:t>
      </w:r>
      <w:r w:rsidRPr="008C1086">
        <w:rPr>
          <w:rFonts w:ascii="Times New Roman" w:hAnsi="Times New Roman" w:cs="Times New Roman"/>
          <w:sz w:val="24"/>
          <w:szCs w:val="24"/>
          <w:lang w:val="en-US"/>
        </w:rPr>
        <w:t>protocol</w:t>
      </w:r>
      <w:r w:rsidRPr="008C1086">
        <w:rPr>
          <w:rFonts w:ascii="Times New Roman" w:hAnsi="Times New Roman" w:cs="Times New Roman"/>
          <w:sz w:val="24"/>
          <w:szCs w:val="24"/>
        </w:rPr>
        <w:t xml:space="preserve"> of </w:t>
      </w:r>
      <w:r>
        <w:rPr>
          <w:rFonts w:ascii="Times New Roman" w:hAnsi="Times New Roman" w:cs="Times New Roman"/>
          <w:sz w:val="24"/>
          <w:szCs w:val="24"/>
          <w:lang w:val="en-US"/>
        </w:rPr>
        <w:t xml:space="preserve">proposals </w:t>
      </w:r>
      <w:r w:rsidRPr="008C1086">
        <w:rPr>
          <w:rFonts w:ascii="Times New Roman" w:hAnsi="Times New Roman" w:cs="Times New Roman"/>
          <w:sz w:val="24"/>
          <w:szCs w:val="24"/>
          <w:lang w:val="en-US"/>
        </w:rPr>
        <w:t>opening.</w:t>
      </w:r>
      <w:r w:rsidRPr="008C1086">
        <w:rPr>
          <w:rFonts w:ascii="Times New Roman" w:hAnsi="Times New Roman" w:cs="Times New Roman"/>
          <w:sz w:val="24"/>
          <w:szCs w:val="24"/>
        </w:rPr>
        <w:t xml:space="preserve"> Also with the purpose of bringing the </w:t>
      </w:r>
      <w:r w:rsidRPr="008C1086">
        <w:rPr>
          <w:rFonts w:ascii="Times New Roman" w:hAnsi="Times New Roman" w:cs="Times New Roman"/>
          <w:sz w:val="24"/>
          <w:szCs w:val="24"/>
          <w:lang w:val="en-US"/>
        </w:rPr>
        <w:t xml:space="preserve">price </w:t>
      </w:r>
      <w:r w:rsidRPr="008C1086">
        <w:rPr>
          <w:rFonts w:ascii="Times New Roman" w:hAnsi="Times New Roman" w:cs="Times New Roman"/>
          <w:sz w:val="24"/>
          <w:szCs w:val="24"/>
        </w:rPr>
        <w:t>of non-</w:t>
      </w:r>
      <w:r w:rsidRPr="008C1086">
        <w:rPr>
          <w:rFonts w:ascii="Times New Roman" w:hAnsi="Times New Roman" w:cs="Times New Roman"/>
          <w:sz w:val="24"/>
          <w:szCs w:val="24"/>
          <w:lang w:val="en-US"/>
        </w:rPr>
        <w:t>resident</w:t>
      </w:r>
      <w:r w:rsidRPr="008C1086">
        <w:rPr>
          <w:rFonts w:ascii="Times New Roman" w:hAnsi="Times New Roman" w:cs="Times New Roman"/>
          <w:sz w:val="24"/>
          <w:szCs w:val="24"/>
        </w:rPr>
        <w:t xml:space="preserve"> proposals </w:t>
      </w:r>
      <w:r w:rsidRPr="008C1086">
        <w:rPr>
          <w:rFonts w:ascii="Times New Roman" w:hAnsi="Times New Roman" w:cs="Times New Roman"/>
          <w:sz w:val="24"/>
          <w:szCs w:val="24"/>
          <w:lang w:val="en-US"/>
        </w:rPr>
        <w:t>to</w:t>
      </w:r>
      <w:r w:rsidRPr="008C1086">
        <w:rPr>
          <w:rFonts w:ascii="Times New Roman" w:hAnsi="Times New Roman" w:cs="Times New Roman"/>
          <w:sz w:val="24"/>
          <w:szCs w:val="24"/>
        </w:rPr>
        <w:t xml:space="preserve"> terms </w:t>
      </w:r>
      <w:r w:rsidRPr="008C1086">
        <w:rPr>
          <w:rFonts w:ascii="Times New Roman" w:hAnsi="Times New Roman" w:cs="Times New Roman"/>
          <w:sz w:val="24"/>
          <w:szCs w:val="24"/>
          <w:lang w:val="en-US"/>
        </w:rPr>
        <w:t xml:space="preserve">similar with </w:t>
      </w:r>
      <w:r w:rsidRPr="008C1086">
        <w:rPr>
          <w:rFonts w:ascii="Times New Roman" w:hAnsi="Times New Roman" w:cs="Times New Roman"/>
          <w:sz w:val="24"/>
          <w:szCs w:val="24"/>
        </w:rPr>
        <w:t xml:space="preserve">residents (VAT and/or customs charges and/or conditions of payment), the calculation </w:t>
      </w:r>
      <w:r w:rsidRPr="008C1086">
        <w:rPr>
          <w:rFonts w:ascii="Times New Roman" w:hAnsi="Times New Roman" w:cs="Times New Roman"/>
          <w:sz w:val="24"/>
          <w:szCs w:val="24"/>
        </w:rPr>
        <w:lastRenderedPageBreak/>
        <w:t xml:space="preserve">of the </w:t>
      </w:r>
      <w:r w:rsidRPr="008C1086">
        <w:rPr>
          <w:rFonts w:ascii="Times New Roman" w:hAnsi="Times New Roman" w:cs="Times New Roman"/>
          <w:sz w:val="24"/>
          <w:szCs w:val="24"/>
          <w:lang w:val="en-US"/>
        </w:rPr>
        <w:t>present</w:t>
      </w:r>
      <w:r w:rsidRPr="008C1086">
        <w:rPr>
          <w:rFonts w:ascii="Times New Roman" w:hAnsi="Times New Roman" w:cs="Times New Roman"/>
          <w:sz w:val="24"/>
          <w:szCs w:val="24"/>
        </w:rPr>
        <w:t xml:space="preserve"> value can be used. The </w:t>
      </w:r>
      <w:r w:rsidRPr="008C1086">
        <w:rPr>
          <w:rFonts w:ascii="Times New Roman" w:hAnsi="Times New Roman" w:cs="Times New Roman"/>
          <w:sz w:val="24"/>
          <w:szCs w:val="24"/>
          <w:lang w:val="en-US"/>
        </w:rPr>
        <w:t>Present value calculation form</w:t>
      </w:r>
      <w:r w:rsidRPr="008C1086">
        <w:rPr>
          <w:rFonts w:ascii="Times New Roman" w:hAnsi="Times New Roman" w:cs="Times New Roman"/>
          <w:sz w:val="24"/>
          <w:szCs w:val="24"/>
        </w:rPr>
        <w:t xml:space="preserve"> is provided in </w:t>
      </w:r>
      <w:r w:rsidRPr="008C1086">
        <w:rPr>
          <w:rFonts w:ascii="Times New Roman" w:hAnsi="Times New Roman" w:cs="Times New Roman"/>
          <w:sz w:val="24"/>
          <w:szCs w:val="24"/>
          <w:lang w:val="en-US"/>
        </w:rPr>
        <w:t>Annex</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10 to documentation</w:t>
      </w:r>
      <w:r w:rsidRPr="008C1086">
        <w:rPr>
          <w:rFonts w:ascii="Times New Roman" w:hAnsi="Times New Roman" w:cs="Times New Roman"/>
          <w:sz w:val="24"/>
          <w:szCs w:val="24"/>
        </w:rPr>
        <w:t>.</w:t>
      </w:r>
    </w:p>
    <w:p w:rsidR="008C1086" w:rsidRPr="008C1086" w:rsidRDefault="008C1086" w:rsidP="008C1086">
      <w:pPr>
        <w:pStyle w:val="ad"/>
        <w:rPr>
          <w:rStyle w:val="ac"/>
          <w:lang w:val="uk-UA"/>
        </w:rPr>
      </w:pPr>
      <w:r w:rsidRPr="008C1086">
        <w:rPr>
          <w:rStyle w:val="ac"/>
          <w:lang w:val="uk-UA"/>
        </w:rPr>
        <w:t xml:space="preserve">7. </w:t>
      </w:r>
      <w:r w:rsidRPr="008C1086">
        <w:rPr>
          <w:b/>
          <w:lang w:val="en-US"/>
        </w:rPr>
        <w:t>Information about the language (languages) of that (which) the offers of procurement procedure must be drawn up</w:t>
      </w:r>
      <w:r w:rsidRPr="008C1086">
        <w:rPr>
          <w:rStyle w:val="ac"/>
          <w:b w:val="0"/>
          <w:lang w:val="uk-UA"/>
        </w:rPr>
        <w:t>.</w:t>
      </w:r>
    </w:p>
    <w:p w:rsidR="008C1086" w:rsidRPr="008C1086" w:rsidRDefault="008C1086" w:rsidP="008C1086">
      <w:pPr>
        <w:adjustRightInd w:val="0"/>
        <w:ind w:firstLine="324"/>
        <w:jc w:val="both"/>
        <w:rPr>
          <w:rFonts w:ascii="Times New Roman" w:hAnsi="Times New Roman" w:cs="Times New Roman"/>
          <w:sz w:val="24"/>
          <w:szCs w:val="24"/>
        </w:rPr>
      </w:pPr>
      <w:r w:rsidRPr="008C1086">
        <w:rPr>
          <w:rFonts w:ascii="Times New Roman" w:hAnsi="Times New Roman" w:cs="Times New Roman"/>
          <w:sz w:val="24"/>
          <w:szCs w:val="24"/>
        </w:rPr>
        <w:t xml:space="preserve">During the procurement procedures </w:t>
      </w:r>
      <w:r w:rsidRPr="008C1086">
        <w:rPr>
          <w:rFonts w:ascii="Times New Roman" w:hAnsi="Times New Roman" w:cs="Times New Roman"/>
          <w:sz w:val="24"/>
          <w:szCs w:val="24"/>
          <w:lang w:val="en-US"/>
        </w:rPr>
        <w:t>the all</w:t>
      </w:r>
      <w:r w:rsidRPr="008C1086">
        <w:rPr>
          <w:rFonts w:ascii="Times New Roman" w:hAnsi="Times New Roman" w:cs="Times New Roman"/>
          <w:sz w:val="24"/>
          <w:szCs w:val="24"/>
        </w:rPr>
        <w:t xml:space="preserve"> documents prepar</w:t>
      </w:r>
      <w:r w:rsidRPr="008C1086">
        <w:rPr>
          <w:rFonts w:ascii="Times New Roman" w:hAnsi="Times New Roman" w:cs="Times New Roman"/>
          <w:sz w:val="24"/>
          <w:szCs w:val="24"/>
          <w:lang w:val="en-US"/>
        </w:rPr>
        <w:t>ed by</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c</w:t>
      </w:r>
      <w:r w:rsidRPr="008C1086">
        <w:rPr>
          <w:rFonts w:ascii="Times New Roman" w:hAnsi="Times New Roman" w:cs="Times New Roman"/>
          <w:sz w:val="24"/>
          <w:szCs w:val="24"/>
        </w:rPr>
        <w:t xml:space="preserve">ustomer and participant, are taught in </w:t>
      </w:r>
      <w:r w:rsidRPr="008C1086">
        <w:rPr>
          <w:rFonts w:ascii="Times New Roman" w:hAnsi="Times New Roman" w:cs="Times New Roman"/>
          <w:sz w:val="24"/>
          <w:szCs w:val="24"/>
          <w:lang w:val="en-US"/>
        </w:rPr>
        <w:t>Ukrainian</w:t>
      </w:r>
      <w:r w:rsidRPr="008C1086">
        <w:rPr>
          <w:rFonts w:ascii="Times New Roman" w:hAnsi="Times New Roman" w:cs="Times New Roman"/>
          <w:sz w:val="24"/>
          <w:szCs w:val="24"/>
        </w:rPr>
        <w:t xml:space="preserve"> or in Russian, as well as by the decision of the customer simultaneously all documents can have authentic translation into another language. The de</w:t>
      </w:r>
      <w:r w:rsidRPr="008C1086">
        <w:rPr>
          <w:rFonts w:ascii="Times New Roman" w:hAnsi="Times New Roman" w:cs="Times New Roman"/>
          <w:sz w:val="24"/>
          <w:szCs w:val="24"/>
          <w:lang w:val="en-US"/>
        </w:rPr>
        <w:t>terminative</w:t>
      </w:r>
      <w:r w:rsidRPr="008C1086">
        <w:rPr>
          <w:rFonts w:ascii="Times New Roman" w:hAnsi="Times New Roman" w:cs="Times New Roman"/>
          <w:sz w:val="24"/>
          <w:szCs w:val="24"/>
        </w:rPr>
        <w:t xml:space="preserve"> text </w:t>
      </w:r>
      <w:r w:rsidRPr="008C1086">
        <w:rPr>
          <w:rFonts w:ascii="Times New Roman" w:hAnsi="Times New Roman" w:cs="Times New Roman"/>
          <w:sz w:val="24"/>
          <w:szCs w:val="24"/>
          <w:lang w:val="en-US"/>
        </w:rPr>
        <w:t>is</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the</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text</w:t>
      </w:r>
      <w:r w:rsidRPr="008C1086">
        <w:rPr>
          <w:rFonts w:ascii="Times New Roman" w:hAnsi="Times New Roman" w:cs="Times New Roman"/>
          <w:sz w:val="24"/>
          <w:szCs w:val="24"/>
        </w:rPr>
        <w:t xml:space="preserve"> drafted in </w:t>
      </w:r>
      <w:r w:rsidRPr="008C1086">
        <w:rPr>
          <w:rFonts w:ascii="Times New Roman" w:hAnsi="Times New Roman" w:cs="Times New Roman"/>
          <w:sz w:val="24"/>
          <w:szCs w:val="24"/>
          <w:lang w:val="en-US"/>
        </w:rPr>
        <w:t>Ukrainian</w:t>
      </w:r>
      <w:r w:rsidRPr="008C1086">
        <w:rPr>
          <w:rFonts w:ascii="Times New Roman" w:hAnsi="Times New Roman" w:cs="Times New Roman"/>
          <w:sz w:val="24"/>
          <w:szCs w:val="24"/>
        </w:rPr>
        <w:t xml:space="preserve">. </w:t>
      </w:r>
    </w:p>
    <w:p w:rsidR="008C1086" w:rsidRPr="008C1086" w:rsidRDefault="008C1086" w:rsidP="008C1086">
      <w:pPr>
        <w:pStyle w:val="ad"/>
        <w:jc w:val="both"/>
        <w:rPr>
          <w:lang w:val="en-US"/>
        </w:rPr>
      </w:pPr>
      <w:r w:rsidRPr="008C1086">
        <w:rPr>
          <w:lang w:val="en-US"/>
        </w:rPr>
        <w:t xml:space="preserve">In case the language of the document of proposal is differ from Ukrainian or Russian language the participant </w:t>
      </w:r>
      <w:r w:rsidRPr="008C1086">
        <w:rPr>
          <w:bCs/>
          <w:lang w:val="en-US"/>
        </w:rPr>
        <w:t>provides certified in the established order translation of this document into Ukrainian or Russian</w:t>
      </w:r>
      <w:r w:rsidRPr="008C1086">
        <w:rPr>
          <w:lang w:val="en-US"/>
        </w:rPr>
        <w:t>.</w:t>
      </w:r>
    </w:p>
    <w:p w:rsidR="008C1086" w:rsidRPr="008C1086" w:rsidRDefault="008C1086" w:rsidP="008C1086">
      <w:pPr>
        <w:jc w:val="both"/>
        <w:rPr>
          <w:rFonts w:ascii="Times New Roman" w:hAnsi="Times New Roman" w:cs="Times New Roman"/>
          <w:sz w:val="24"/>
          <w:szCs w:val="24"/>
        </w:rPr>
      </w:pPr>
    </w:p>
    <w:p w:rsidR="008C1086" w:rsidRPr="008C1086" w:rsidRDefault="008C1086" w:rsidP="008C1086">
      <w:pPr>
        <w:jc w:val="center"/>
        <w:rPr>
          <w:rFonts w:ascii="Times New Roman" w:hAnsi="Times New Roman" w:cs="Times New Roman"/>
          <w:b/>
          <w:bCs/>
          <w:sz w:val="28"/>
          <w:szCs w:val="28"/>
        </w:rPr>
      </w:pPr>
      <w:r w:rsidRPr="008C1086">
        <w:rPr>
          <w:rFonts w:ascii="Times New Roman" w:hAnsi="Times New Roman" w:cs="Times New Roman"/>
          <w:sz w:val="24"/>
          <w:szCs w:val="24"/>
        </w:rPr>
        <w:t xml:space="preserve"> </w:t>
      </w:r>
      <w:r w:rsidRPr="008C1086">
        <w:rPr>
          <w:rFonts w:ascii="Times New Roman" w:hAnsi="Times New Roman" w:cs="Times New Roman"/>
          <w:b/>
          <w:bCs/>
          <w:sz w:val="28"/>
          <w:szCs w:val="28"/>
        </w:rPr>
        <w:t xml:space="preserve">Chapter 2. </w:t>
      </w:r>
      <w:r w:rsidRPr="008C1086">
        <w:rPr>
          <w:rFonts w:ascii="Times New Roman" w:hAnsi="Times New Roman" w:cs="Times New Roman"/>
          <w:b/>
          <w:sz w:val="28"/>
          <w:szCs w:val="28"/>
        </w:rPr>
        <w:t xml:space="preserve">The </w:t>
      </w:r>
      <w:r w:rsidRPr="008C1086">
        <w:rPr>
          <w:rFonts w:ascii="Times New Roman" w:hAnsi="Times New Roman" w:cs="Times New Roman"/>
          <w:b/>
          <w:sz w:val="28"/>
          <w:szCs w:val="28"/>
          <w:lang w:val="en-US"/>
        </w:rPr>
        <w:t>order</w:t>
      </w:r>
      <w:r w:rsidRPr="008C1086">
        <w:rPr>
          <w:rFonts w:ascii="Times New Roman" w:hAnsi="Times New Roman" w:cs="Times New Roman"/>
          <w:b/>
          <w:sz w:val="28"/>
          <w:szCs w:val="28"/>
        </w:rPr>
        <w:t xml:space="preserve"> for making changes and clarifications to the documentation </w:t>
      </w:r>
      <w:r w:rsidRPr="008C1086">
        <w:rPr>
          <w:rFonts w:ascii="Times New Roman" w:hAnsi="Times New Roman" w:cs="Times New Roman"/>
          <w:b/>
          <w:sz w:val="28"/>
          <w:szCs w:val="28"/>
          <w:lang w:val="en-US"/>
        </w:rPr>
        <w:t xml:space="preserve">of </w:t>
      </w:r>
      <w:r w:rsidRPr="008C1086">
        <w:rPr>
          <w:rFonts w:ascii="Times New Roman" w:hAnsi="Times New Roman" w:cs="Times New Roman"/>
          <w:b/>
          <w:sz w:val="28"/>
          <w:szCs w:val="28"/>
        </w:rPr>
        <w:t>procurement procedures</w:t>
      </w:r>
    </w:p>
    <w:p w:rsidR="008C1086" w:rsidRPr="008C1086" w:rsidRDefault="008C1086" w:rsidP="008C1086">
      <w:pPr>
        <w:rPr>
          <w:rFonts w:ascii="Times New Roman" w:hAnsi="Times New Roman" w:cs="Times New Roman"/>
          <w:b/>
          <w:bCs/>
          <w:sz w:val="24"/>
          <w:szCs w:val="24"/>
        </w:rPr>
      </w:pPr>
      <w:r w:rsidRPr="008C1086">
        <w:rPr>
          <w:rFonts w:ascii="Times New Roman" w:hAnsi="Times New Roman" w:cs="Times New Roman"/>
          <w:b/>
          <w:bCs/>
          <w:sz w:val="24"/>
          <w:szCs w:val="24"/>
        </w:rPr>
        <w:t xml:space="preserve">1. </w:t>
      </w:r>
      <w:r w:rsidRPr="008C1086">
        <w:rPr>
          <w:rFonts w:ascii="Times New Roman" w:hAnsi="Times New Roman" w:cs="Times New Roman"/>
          <w:b/>
          <w:sz w:val="24"/>
          <w:szCs w:val="24"/>
          <w:lang w:val="en-US"/>
        </w:rPr>
        <w:t>The</w:t>
      </w:r>
      <w:r w:rsidRPr="008C1086">
        <w:rPr>
          <w:rFonts w:ascii="Times New Roman" w:hAnsi="Times New Roman" w:cs="Times New Roman"/>
          <w:b/>
          <w:sz w:val="24"/>
          <w:szCs w:val="24"/>
        </w:rPr>
        <w:t xml:space="preserve"> </w:t>
      </w:r>
      <w:r w:rsidRPr="008C1086">
        <w:rPr>
          <w:rFonts w:ascii="Times New Roman" w:hAnsi="Times New Roman" w:cs="Times New Roman"/>
          <w:b/>
          <w:sz w:val="24"/>
          <w:szCs w:val="24"/>
          <w:lang w:val="en-US"/>
        </w:rPr>
        <w:t>order</w:t>
      </w:r>
      <w:r w:rsidRPr="008C1086">
        <w:rPr>
          <w:rFonts w:ascii="Times New Roman" w:hAnsi="Times New Roman" w:cs="Times New Roman"/>
          <w:b/>
          <w:sz w:val="24"/>
          <w:szCs w:val="24"/>
        </w:rPr>
        <w:t xml:space="preserve"> </w:t>
      </w:r>
      <w:r w:rsidRPr="008C1086">
        <w:rPr>
          <w:rFonts w:ascii="Times New Roman" w:hAnsi="Times New Roman" w:cs="Times New Roman"/>
          <w:b/>
          <w:sz w:val="24"/>
          <w:szCs w:val="24"/>
          <w:lang w:val="en-US"/>
        </w:rPr>
        <w:t>of</w:t>
      </w:r>
      <w:r w:rsidRPr="008C1086">
        <w:rPr>
          <w:rFonts w:ascii="Times New Roman" w:hAnsi="Times New Roman" w:cs="Times New Roman"/>
          <w:b/>
          <w:sz w:val="24"/>
          <w:szCs w:val="24"/>
        </w:rPr>
        <w:t xml:space="preserve"> </w:t>
      </w:r>
      <w:r w:rsidRPr="008C1086">
        <w:rPr>
          <w:rFonts w:ascii="Times New Roman" w:hAnsi="Times New Roman" w:cs="Times New Roman"/>
          <w:b/>
          <w:sz w:val="24"/>
          <w:szCs w:val="24"/>
          <w:lang w:val="en-US"/>
        </w:rPr>
        <w:t>clarifications to documentation of procurement procedure.</w:t>
      </w:r>
    </w:p>
    <w:p w:rsidR="008C1086" w:rsidRPr="008C1086" w:rsidRDefault="008C1086" w:rsidP="008C1086">
      <w:pPr>
        <w:spacing w:before="100" w:beforeAutospacing="1" w:after="100" w:afterAutospacing="1"/>
        <w:ind w:firstLine="708"/>
        <w:jc w:val="both"/>
        <w:rPr>
          <w:rFonts w:ascii="Times New Roman" w:hAnsi="Times New Roman" w:cs="Times New Roman"/>
          <w:sz w:val="24"/>
          <w:szCs w:val="24"/>
        </w:rPr>
      </w:pPr>
      <w:r w:rsidRPr="008C1086">
        <w:rPr>
          <w:rFonts w:ascii="Times New Roman" w:hAnsi="Times New Roman" w:cs="Times New Roman"/>
          <w:sz w:val="24"/>
          <w:szCs w:val="24"/>
        </w:rPr>
        <w:t>The participant has the right not later than f</w:t>
      </w:r>
      <w:r w:rsidRPr="008C1086">
        <w:rPr>
          <w:rFonts w:ascii="Times New Roman" w:hAnsi="Times New Roman" w:cs="Times New Roman"/>
          <w:sz w:val="24"/>
          <w:szCs w:val="24"/>
          <w:lang w:val="en-US"/>
        </w:rPr>
        <w:t>ive</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business</w:t>
      </w:r>
      <w:r w:rsidRPr="008C1086">
        <w:rPr>
          <w:rFonts w:ascii="Times New Roman" w:hAnsi="Times New Roman" w:cs="Times New Roman"/>
          <w:sz w:val="24"/>
          <w:szCs w:val="24"/>
        </w:rPr>
        <w:t xml:space="preserve"> days before the end of the period of the proposals </w:t>
      </w:r>
      <w:r w:rsidRPr="008C1086">
        <w:rPr>
          <w:rFonts w:ascii="Times New Roman" w:hAnsi="Times New Roman" w:cs="Times New Roman"/>
          <w:sz w:val="24"/>
          <w:szCs w:val="24"/>
          <w:lang w:val="en-US"/>
        </w:rPr>
        <w:t>submission</w:t>
      </w:r>
      <w:r w:rsidRPr="008C1086">
        <w:rPr>
          <w:rFonts w:ascii="Times New Roman" w:hAnsi="Times New Roman" w:cs="Times New Roman"/>
          <w:sz w:val="24"/>
          <w:szCs w:val="24"/>
        </w:rPr>
        <w:t xml:space="preserve"> refer to the customer for clarification on procurement procedure documentation. The customer provides written clarification </w:t>
      </w:r>
      <w:r w:rsidRPr="008C1086">
        <w:rPr>
          <w:rFonts w:ascii="Times New Roman" w:hAnsi="Times New Roman" w:cs="Times New Roman"/>
          <w:sz w:val="24"/>
          <w:szCs w:val="24"/>
          <w:lang w:val="en-US"/>
        </w:rPr>
        <w:t>to</w:t>
      </w:r>
      <w:r w:rsidRPr="008C1086">
        <w:rPr>
          <w:rFonts w:ascii="Times New Roman" w:hAnsi="Times New Roman" w:cs="Times New Roman"/>
          <w:sz w:val="24"/>
          <w:szCs w:val="24"/>
        </w:rPr>
        <w:t xml:space="preserve"> the request within three business days from the date of its receipt. Received date is the date of registration of the request in the bidding Committee</w:t>
      </w:r>
      <w:r w:rsidRPr="008C1086">
        <w:rPr>
          <w:rFonts w:ascii="Times New Roman" w:hAnsi="Times New Roman" w:cs="Times New Roman"/>
          <w:sz w:val="24"/>
          <w:szCs w:val="24"/>
          <w:lang w:val="en-US"/>
        </w:rPr>
        <w:t>.</w:t>
      </w:r>
      <w:r w:rsidRPr="008C1086">
        <w:rPr>
          <w:rFonts w:ascii="Times New Roman" w:hAnsi="Times New Roman" w:cs="Times New Roman"/>
          <w:sz w:val="24"/>
          <w:szCs w:val="24"/>
        </w:rPr>
        <w:t xml:space="preserve"> </w:t>
      </w:r>
    </w:p>
    <w:p w:rsidR="004E76FB" w:rsidRPr="008C1086" w:rsidRDefault="008C1086" w:rsidP="008C1086">
      <w:pPr>
        <w:spacing w:before="100" w:beforeAutospacing="1" w:after="100" w:afterAutospacing="1"/>
        <w:ind w:firstLine="708"/>
        <w:jc w:val="both"/>
        <w:rPr>
          <w:rFonts w:ascii="Times New Roman" w:eastAsia="Times New Roman" w:hAnsi="Times New Roman" w:cs="Times New Roman"/>
          <w:b/>
          <w:bCs/>
          <w:sz w:val="24"/>
          <w:szCs w:val="24"/>
          <w:lang w:eastAsia="ru-RU"/>
        </w:rPr>
      </w:pPr>
      <w:r w:rsidRPr="008C1086">
        <w:rPr>
          <w:rFonts w:ascii="Times New Roman" w:hAnsi="Times New Roman" w:cs="Times New Roman"/>
          <w:sz w:val="24"/>
          <w:szCs w:val="24"/>
        </w:rPr>
        <w:t xml:space="preserve">The customer has the right, on his own initiative or </w:t>
      </w:r>
      <w:r w:rsidRPr="008C1086">
        <w:rPr>
          <w:rFonts w:ascii="Times New Roman" w:hAnsi="Times New Roman" w:cs="Times New Roman"/>
          <w:sz w:val="24"/>
          <w:szCs w:val="24"/>
          <w:lang w:val="en-US"/>
        </w:rPr>
        <w:t>by</w:t>
      </w:r>
      <w:r w:rsidRPr="008C1086">
        <w:rPr>
          <w:rFonts w:ascii="Times New Roman" w:hAnsi="Times New Roman" w:cs="Times New Roman"/>
          <w:sz w:val="24"/>
          <w:szCs w:val="24"/>
        </w:rPr>
        <w:t xml:space="preserve"> results of queries to make changes to the procurement procedure documentation, extending the term of submission of proposals not less than </w:t>
      </w:r>
      <w:r w:rsidRPr="008C1086">
        <w:rPr>
          <w:rFonts w:ascii="Times New Roman" w:hAnsi="Times New Roman" w:cs="Times New Roman"/>
          <w:sz w:val="24"/>
          <w:szCs w:val="24"/>
          <w:lang w:val="en-US"/>
        </w:rPr>
        <w:t xml:space="preserve">by </w:t>
      </w:r>
      <w:r w:rsidRPr="008C1086">
        <w:rPr>
          <w:rFonts w:ascii="Times New Roman" w:hAnsi="Times New Roman" w:cs="Times New Roman"/>
          <w:sz w:val="24"/>
          <w:szCs w:val="24"/>
        </w:rPr>
        <w:t xml:space="preserve">5 </w:t>
      </w:r>
      <w:r w:rsidRPr="008C1086">
        <w:rPr>
          <w:rFonts w:ascii="Times New Roman" w:hAnsi="Times New Roman" w:cs="Times New Roman"/>
          <w:sz w:val="24"/>
          <w:szCs w:val="24"/>
          <w:lang w:val="en-US"/>
        </w:rPr>
        <w:t>business</w:t>
      </w:r>
      <w:r w:rsidRPr="008C1086">
        <w:rPr>
          <w:rFonts w:ascii="Times New Roman" w:hAnsi="Times New Roman" w:cs="Times New Roman"/>
          <w:sz w:val="24"/>
          <w:szCs w:val="24"/>
        </w:rPr>
        <w:t xml:space="preserve"> days and publish </w:t>
      </w:r>
      <w:r w:rsidRPr="008C1086">
        <w:rPr>
          <w:rFonts w:ascii="Times New Roman" w:hAnsi="Times New Roman" w:cs="Times New Roman"/>
          <w:sz w:val="24"/>
          <w:szCs w:val="24"/>
          <w:lang w:val="en-US"/>
        </w:rPr>
        <w:t xml:space="preserve">on the </w:t>
      </w:r>
      <w:r w:rsidRPr="008C1086">
        <w:rPr>
          <w:rFonts w:ascii="Times New Roman" w:hAnsi="Times New Roman" w:cs="Times New Roman"/>
          <w:sz w:val="24"/>
          <w:szCs w:val="24"/>
        </w:rPr>
        <w:t xml:space="preserve">own </w:t>
      </w:r>
      <w:r w:rsidRPr="008C1086">
        <w:rPr>
          <w:rFonts w:ascii="Times New Roman" w:hAnsi="Times New Roman" w:cs="Times New Roman"/>
          <w:sz w:val="24"/>
          <w:szCs w:val="24"/>
          <w:lang w:val="en-US"/>
        </w:rPr>
        <w:t>w</w:t>
      </w:r>
      <w:r w:rsidRPr="008C1086">
        <w:rPr>
          <w:rFonts w:ascii="Times New Roman" w:hAnsi="Times New Roman" w:cs="Times New Roman"/>
          <w:sz w:val="24"/>
          <w:szCs w:val="24"/>
        </w:rPr>
        <w:t>eb site within one working day from the date of the decision to make these changes.</w:t>
      </w:r>
      <w:r w:rsidRPr="008C1086">
        <w:rPr>
          <w:rFonts w:ascii="Times New Roman" w:eastAsia="Times New Roman" w:hAnsi="Times New Roman" w:cs="Times New Roman"/>
          <w:sz w:val="24"/>
          <w:szCs w:val="24"/>
          <w:lang w:eastAsia="ru-RU"/>
        </w:rPr>
        <w:t xml:space="preserve"> </w:t>
      </w:r>
    </w:p>
    <w:p w:rsidR="008C1086" w:rsidRPr="008C1086" w:rsidRDefault="008C1086" w:rsidP="008C1086">
      <w:pPr>
        <w:jc w:val="center"/>
        <w:rPr>
          <w:rFonts w:ascii="Times New Roman" w:hAnsi="Times New Roman" w:cs="Times New Roman"/>
          <w:b/>
          <w:bCs/>
          <w:sz w:val="28"/>
          <w:szCs w:val="28"/>
        </w:rPr>
      </w:pPr>
      <w:r w:rsidRPr="008C1086">
        <w:rPr>
          <w:rFonts w:ascii="Times New Roman" w:hAnsi="Times New Roman" w:cs="Times New Roman"/>
          <w:b/>
          <w:bCs/>
          <w:sz w:val="28"/>
          <w:szCs w:val="28"/>
        </w:rPr>
        <w:t xml:space="preserve">Chapter 3. </w:t>
      </w:r>
      <w:r w:rsidRPr="008C1086">
        <w:rPr>
          <w:rFonts w:ascii="Times New Roman" w:hAnsi="Times New Roman" w:cs="Times New Roman"/>
          <w:b/>
          <w:sz w:val="28"/>
          <w:szCs w:val="28"/>
        </w:rPr>
        <w:t xml:space="preserve">Preparation of </w:t>
      </w:r>
      <w:r w:rsidRPr="008C1086">
        <w:rPr>
          <w:rFonts w:ascii="Times New Roman" w:hAnsi="Times New Roman" w:cs="Times New Roman"/>
          <w:b/>
          <w:sz w:val="28"/>
          <w:szCs w:val="28"/>
          <w:lang w:val="en-US"/>
        </w:rPr>
        <w:t>offers</w:t>
      </w:r>
      <w:r w:rsidRPr="008C1086">
        <w:rPr>
          <w:rFonts w:ascii="Times New Roman" w:hAnsi="Times New Roman" w:cs="Times New Roman"/>
          <w:b/>
          <w:sz w:val="28"/>
          <w:szCs w:val="28"/>
        </w:rPr>
        <w:t xml:space="preserve"> </w:t>
      </w:r>
      <w:r w:rsidRPr="008C1086">
        <w:rPr>
          <w:rFonts w:ascii="Times New Roman" w:hAnsi="Times New Roman" w:cs="Times New Roman"/>
          <w:b/>
          <w:sz w:val="28"/>
          <w:szCs w:val="28"/>
          <w:lang w:val="en-US"/>
        </w:rPr>
        <w:t>for procurement</w:t>
      </w:r>
      <w:r w:rsidRPr="008C1086">
        <w:rPr>
          <w:rFonts w:ascii="Times New Roman" w:hAnsi="Times New Roman" w:cs="Times New Roman"/>
          <w:b/>
          <w:sz w:val="28"/>
          <w:szCs w:val="28"/>
        </w:rPr>
        <w:t xml:space="preserve"> procedures</w:t>
      </w:r>
    </w:p>
    <w:p w:rsidR="008C1086" w:rsidRPr="008C1086" w:rsidRDefault="008C1086" w:rsidP="008C1086">
      <w:pPr>
        <w:spacing w:before="100" w:beforeAutospacing="1" w:after="100" w:afterAutospacing="1"/>
        <w:rPr>
          <w:rFonts w:ascii="Times New Roman" w:hAnsi="Times New Roman" w:cs="Times New Roman"/>
          <w:sz w:val="24"/>
          <w:szCs w:val="24"/>
        </w:rPr>
      </w:pPr>
      <w:r w:rsidRPr="008C1086">
        <w:rPr>
          <w:rFonts w:ascii="Times New Roman" w:hAnsi="Times New Roman" w:cs="Times New Roman"/>
          <w:b/>
          <w:bCs/>
        </w:rPr>
        <w:t xml:space="preserve">1. </w:t>
      </w:r>
      <w:r w:rsidRPr="008C1086">
        <w:rPr>
          <w:rFonts w:ascii="Times New Roman" w:hAnsi="Times New Roman" w:cs="Times New Roman"/>
          <w:b/>
          <w:sz w:val="24"/>
          <w:szCs w:val="24"/>
          <w:lang w:val="en-US"/>
        </w:rPr>
        <w:t>Preparation of offers for procurement</w:t>
      </w:r>
      <w:r w:rsidRPr="008C1086">
        <w:rPr>
          <w:rFonts w:ascii="Times New Roman" w:hAnsi="Times New Roman" w:cs="Times New Roman"/>
          <w:b/>
          <w:sz w:val="24"/>
          <w:szCs w:val="24"/>
        </w:rPr>
        <w:t xml:space="preserve"> procedures</w:t>
      </w:r>
      <w:r w:rsidRPr="008C1086">
        <w:rPr>
          <w:rFonts w:ascii="Times New Roman" w:hAnsi="Times New Roman" w:cs="Times New Roman"/>
          <w:b/>
          <w:sz w:val="24"/>
          <w:szCs w:val="24"/>
          <w:lang w:val="en-US"/>
        </w:rPr>
        <w:t>.</w:t>
      </w:r>
      <w:r w:rsidRPr="008C1086">
        <w:rPr>
          <w:rFonts w:ascii="Times New Roman" w:hAnsi="Times New Roman" w:cs="Times New Roman"/>
          <w:b/>
          <w:bCs/>
          <w:sz w:val="24"/>
          <w:szCs w:val="24"/>
        </w:rPr>
        <w:t xml:space="preserve"> </w:t>
      </w:r>
    </w:p>
    <w:p w:rsidR="008C1086" w:rsidRPr="008C1086" w:rsidRDefault="008C1086" w:rsidP="008C1086">
      <w:pPr>
        <w:spacing w:before="100" w:beforeAutospacing="1" w:after="100" w:afterAutospacing="1"/>
        <w:ind w:firstLine="708"/>
        <w:jc w:val="both"/>
        <w:rPr>
          <w:rFonts w:ascii="Times New Roman" w:hAnsi="Times New Roman" w:cs="Times New Roman"/>
          <w:sz w:val="24"/>
          <w:szCs w:val="24"/>
        </w:rPr>
      </w:pPr>
      <w:r w:rsidRPr="008C1086">
        <w:rPr>
          <w:rFonts w:ascii="Times New Roman" w:hAnsi="Times New Roman" w:cs="Times New Roman"/>
          <w:b/>
          <w:sz w:val="24"/>
          <w:szCs w:val="24"/>
          <w:lang w:val="en-US"/>
        </w:rPr>
        <w:t>The</w:t>
      </w:r>
      <w:r w:rsidRPr="008C1086">
        <w:rPr>
          <w:rFonts w:ascii="Times New Roman" w:hAnsi="Times New Roman" w:cs="Times New Roman"/>
          <w:b/>
          <w:sz w:val="24"/>
          <w:szCs w:val="24"/>
        </w:rPr>
        <w:t xml:space="preserve"> </w:t>
      </w:r>
      <w:r w:rsidRPr="008C1086">
        <w:rPr>
          <w:rFonts w:ascii="Times New Roman" w:hAnsi="Times New Roman" w:cs="Times New Roman"/>
          <w:b/>
          <w:sz w:val="24"/>
          <w:szCs w:val="24"/>
          <w:lang w:val="en-US"/>
        </w:rPr>
        <w:t>o</w:t>
      </w:r>
      <w:r w:rsidRPr="008C1086">
        <w:rPr>
          <w:rFonts w:ascii="Times New Roman" w:hAnsi="Times New Roman" w:cs="Times New Roman"/>
          <w:b/>
          <w:sz w:val="24"/>
          <w:szCs w:val="24"/>
        </w:rPr>
        <w:t xml:space="preserve">ffer </w:t>
      </w:r>
      <w:r w:rsidRPr="008C1086">
        <w:rPr>
          <w:rFonts w:ascii="Times New Roman" w:hAnsi="Times New Roman" w:cs="Times New Roman"/>
          <w:b/>
          <w:sz w:val="24"/>
          <w:szCs w:val="24"/>
          <w:lang w:val="en-US"/>
        </w:rPr>
        <w:t>should</w:t>
      </w:r>
      <w:r w:rsidRPr="008C1086">
        <w:rPr>
          <w:rFonts w:ascii="Times New Roman" w:hAnsi="Times New Roman" w:cs="Times New Roman"/>
          <w:b/>
          <w:sz w:val="24"/>
          <w:szCs w:val="24"/>
        </w:rPr>
        <w:t xml:space="preserve"> </w:t>
      </w:r>
      <w:r w:rsidRPr="008C1086">
        <w:rPr>
          <w:rFonts w:ascii="Times New Roman" w:hAnsi="Times New Roman" w:cs="Times New Roman"/>
          <w:b/>
          <w:sz w:val="24"/>
          <w:szCs w:val="24"/>
          <w:lang w:val="en-US"/>
        </w:rPr>
        <w:t>be</w:t>
      </w:r>
      <w:r w:rsidRPr="008C1086">
        <w:rPr>
          <w:rFonts w:ascii="Times New Roman" w:hAnsi="Times New Roman" w:cs="Times New Roman"/>
          <w:b/>
          <w:sz w:val="24"/>
          <w:szCs w:val="24"/>
        </w:rPr>
        <w:t xml:space="preserve"> </w:t>
      </w:r>
      <w:r w:rsidRPr="008C1086">
        <w:rPr>
          <w:rFonts w:ascii="Times New Roman" w:hAnsi="Times New Roman" w:cs="Times New Roman"/>
          <w:b/>
          <w:sz w:val="24"/>
          <w:szCs w:val="24"/>
          <w:lang w:val="en-US"/>
        </w:rPr>
        <w:t>provided</w:t>
      </w:r>
      <w:r w:rsidRPr="008C1086">
        <w:rPr>
          <w:rFonts w:ascii="Times New Roman" w:hAnsi="Times New Roman" w:cs="Times New Roman"/>
          <w:b/>
          <w:sz w:val="24"/>
          <w:szCs w:val="24"/>
        </w:rPr>
        <w:t xml:space="preserve"> in a sealed package and contains two internal separate sealed envelope</w:t>
      </w:r>
      <w:r w:rsidRPr="008C1086">
        <w:rPr>
          <w:rFonts w:ascii="Times New Roman" w:hAnsi="Times New Roman" w:cs="Times New Roman"/>
          <w:b/>
          <w:sz w:val="24"/>
          <w:szCs w:val="24"/>
          <w:lang w:val="en-US"/>
        </w:rPr>
        <w:t>s</w:t>
      </w:r>
      <w:r w:rsidRPr="008C1086">
        <w:rPr>
          <w:rFonts w:ascii="Times New Roman" w:hAnsi="Times New Roman" w:cs="Times New Roman"/>
          <w:b/>
          <w:sz w:val="24"/>
          <w:szCs w:val="24"/>
        </w:rPr>
        <w:t>:</w:t>
      </w:r>
      <w:r w:rsidRPr="008C1086">
        <w:rPr>
          <w:rFonts w:ascii="Times New Roman" w:hAnsi="Times New Roman" w:cs="Times New Roman"/>
          <w:sz w:val="24"/>
          <w:szCs w:val="24"/>
        </w:rPr>
        <w:t xml:space="preserve"> </w:t>
      </w:r>
    </w:p>
    <w:p w:rsidR="008C1086" w:rsidRPr="008C1086" w:rsidRDefault="008C1086" w:rsidP="008C1086">
      <w:pPr>
        <w:spacing w:before="100" w:beforeAutospacing="1" w:after="100" w:afterAutospacing="1"/>
        <w:jc w:val="both"/>
        <w:rPr>
          <w:rFonts w:ascii="Times New Roman" w:hAnsi="Times New Roman" w:cs="Times New Roman"/>
          <w:sz w:val="24"/>
          <w:szCs w:val="24"/>
        </w:rPr>
      </w:pPr>
      <w:r w:rsidRPr="008C1086">
        <w:rPr>
          <w:rFonts w:ascii="Times New Roman" w:hAnsi="Times New Roman" w:cs="Times New Roman"/>
          <w:sz w:val="24"/>
          <w:szCs w:val="24"/>
        </w:rPr>
        <w:t xml:space="preserve">- envelope with a qualifying offer – </w:t>
      </w:r>
      <w:r w:rsidRPr="008C1086">
        <w:rPr>
          <w:rFonts w:ascii="Times New Roman" w:hAnsi="Times New Roman" w:cs="Times New Roman"/>
          <w:sz w:val="24"/>
          <w:szCs w:val="24"/>
          <w:lang w:val="en-US"/>
        </w:rPr>
        <w:t>binded</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numbered</w:t>
      </w:r>
      <w:r w:rsidRPr="008C1086">
        <w:rPr>
          <w:rFonts w:ascii="Times New Roman" w:hAnsi="Times New Roman" w:cs="Times New Roman"/>
          <w:sz w:val="24"/>
          <w:szCs w:val="24"/>
        </w:rPr>
        <w:t xml:space="preserve"> indicating the number of sheets on the back of the last sheet and with a signature and seal of the </w:t>
      </w:r>
      <w:r w:rsidRPr="008C1086">
        <w:rPr>
          <w:rFonts w:ascii="Times New Roman" w:hAnsi="Times New Roman" w:cs="Times New Roman"/>
          <w:sz w:val="24"/>
          <w:szCs w:val="24"/>
          <w:lang w:val="en-US"/>
        </w:rPr>
        <w:t>p</w:t>
      </w:r>
      <w:r w:rsidRPr="008C1086">
        <w:rPr>
          <w:rFonts w:ascii="Times New Roman" w:hAnsi="Times New Roman" w:cs="Times New Roman"/>
          <w:sz w:val="24"/>
          <w:szCs w:val="24"/>
        </w:rPr>
        <w:t>articipant;</w:t>
      </w:r>
    </w:p>
    <w:p w:rsidR="008C1086" w:rsidRPr="008C1086" w:rsidRDefault="008C1086" w:rsidP="008C1086">
      <w:pPr>
        <w:spacing w:before="100" w:beforeAutospacing="1" w:after="100" w:afterAutospacing="1"/>
        <w:jc w:val="both"/>
        <w:rPr>
          <w:rFonts w:ascii="Times New Roman" w:hAnsi="Times New Roman" w:cs="Times New Roman"/>
          <w:sz w:val="24"/>
          <w:szCs w:val="24"/>
        </w:rPr>
      </w:pPr>
      <w:r w:rsidRPr="008C1086">
        <w:rPr>
          <w:rFonts w:ascii="Times New Roman" w:hAnsi="Times New Roman" w:cs="Times New Roman"/>
          <w:sz w:val="24"/>
          <w:szCs w:val="24"/>
        </w:rPr>
        <w:t>- envelope with a price offer</w:t>
      </w:r>
      <w:r w:rsidRPr="008C1086">
        <w:rPr>
          <w:rFonts w:ascii="Times New Roman" w:hAnsi="Times New Roman" w:cs="Times New Roman"/>
          <w:sz w:val="24"/>
          <w:szCs w:val="24"/>
          <w:lang w:val="en-US"/>
        </w:rPr>
        <w:t xml:space="preserve"> - binded</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numbered</w:t>
      </w:r>
      <w:r w:rsidRPr="008C1086">
        <w:rPr>
          <w:rFonts w:ascii="Times New Roman" w:hAnsi="Times New Roman" w:cs="Times New Roman"/>
          <w:sz w:val="24"/>
          <w:szCs w:val="24"/>
        </w:rPr>
        <w:t xml:space="preserve"> indicating the number of sheets on the back of the last sheet and with a signature and seal of the </w:t>
      </w:r>
      <w:r w:rsidRPr="008C1086">
        <w:rPr>
          <w:rFonts w:ascii="Times New Roman" w:hAnsi="Times New Roman" w:cs="Times New Roman"/>
          <w:sz w:val="24"/>
          <w:szCs w:val="24"/>
          <w:lang w:val="en-US"/>
        </w:rPr>
        <w:t>p</w:t>
      </w:r>
      <w:r w:rsidRPr="008C1086">
        <w:rPr>
          <w:rFonts w:ascii="Times New Roman" w:hAnsi="Times New Roman" w:cs="Times New Roman"/>
          <w:sz w:val="24"/>
          <w:szCs w:val="24"/>
        </w:rPr>
        <w:t xml:space="preserve">articipant.  </w:t>
      </w:r>
    </w:p>
    <w:p w:rsidR="008C1086" w:rsidRPr="008C1086" w:rsidRDefault="008C1086" w:rsidP="008C1086">
      <w:pPr>
        <w:spacing w:before="100" w:beforeAutospacing="1" w:after="100" w:afterAutospacing="1"/>
        <w:ind w:firstLine="360"/>
        <w:jc w:val="both"/>
        <w:rPr>
          <w:rFonts w:ascii="Times New Roman" w:hAnsi="Times New Roman" w:cs="Times New Roman"/>
          <w:sz w:val="24"/>
          <w:szCs w:val="24"/>
        </w:rPr>
      </w:pPr>
      <w:r w:rsidRPr="008C1086">
        <w:rPr>
          <w:rFonts w:ascii="Times New Roman" w:hAnsi="Times New Roman" w:cs="Times New Roman"/>
          <w:sz w:val="24"/>
          <w:szCs w:val="24"/>
        </w:rPr>
        <w:t xml:space="preserve">Envelopes with a qualifying offer and </w:t>
      </w:r>
      <w:r w:rsidRPr="008C1086">
        <w:rPr>
          <w:rFonts w:ascii="Times New Roman" w:hAnsi="Times New Roman" w:cs="Times New Roman"/>
          <w:sz w:val="24"/>
          <w:szCs w:val="24"/>
          <w:lang w:val="en-US"/>
        </w:rPr>
        <w:t>price</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offer</w:t>
      </w:r>
      <w:r w:rsidRPr="008C1086">
        <w:rPr>
          <w:rFonts w:ascii="Times New Roman" w:hAnsi="Times New Roman" w:cs="Times New Roman"/>
          <w:sz w:val="24"/>
          <w:szCs w:val="24"/>
        </w:rPr>
        <w:t xml:space="preserve"> are sealed in one package, which in places </w:t>
      </w:r>
      <w:r w:rsidRPr="008C1086">
        <w:rPr>
          <w:rFonts w:ascii="Times New Roman" w:hAnsi="Times New Roman" w:cs="Times New Roman"/>
          <w:sz w:val="24"/>
          <w:szCs w:val="24"/>
          <w:lang w:val="en-US"/>
        </w:rPr>
        <w:t>of</w:t>
      </w:r>
      <w:r w:rsidRPr="008C1086">
        <w:rPr>
          <w:rFonts w:ascii="Times New Roman" w:hAnsi="Times New Roman" w:cs="Times New Roman"/>
          <w:sz w:val="24"/>
          <w:szCs w:val="24"/>
        </w:rPr>
        <w:t xml:space="preserve"> gluing should contain prints stamp </w:t>
      </w:r>
      <w:r w:rsidRPr="008C1086">
        <w:rPr>
          <w:rFonts w:ascii="Times New Roman" w:hAnsi="Times New Roman" w:cs="Times New Roman"/>
          <w:sz w:val="24"/>
          <w:szCs w:val="24"/>
          <w:lang w:val="en-US"/>
        </w:rPr>
        <w:t>of</w:t>
      </w:r>
      <w:r w:rsidRPr="008C1086">
        <w:rPr>
          <w:rFonts w:ascii="Times New Roman" w:hAnsi="Times New Roman" w:cs="Times New Roman"/>
          <w:sz w:val="24"/>
          <w:szCs w:val="24"/>
        </w:rPr>
        <w:t xml:space="preserve"> </w:t>
      </w:r>
      <w:r w:rsidRPr="008C1086">
        <w:rPr>
          <w:rFonts w:ascii="Times New Roman" w:hAnsi="Times New Roman" w:cs="Times New Roman"/>
          <w:sz w:val="24"/>
          <w:szCs w:val="24"/>
          <w:lang w:val="en-US"/>
        </w:rPr>
        <w:t>participant</w:t>
      </w:r>
      <w:r w:rsidRPr="008C1086">
        <w:rPr>
          <w:rFonts w:ascii="Times New Roman" w:hAnsi="Times New Roman" w:cs="Times New Roman"/>
          <w:sz w:val="24"/>
          <w:szCs w:val="24"/>
        </w:rPr>
        <w:t>.</w:t>
      </w:r>
    </w:p>
    <w:p w:rsidR="008C1086" w:rsidRPr="008C1086" w:rsidRDefault="008C1086" w:rsidP="008C1086">
      <w:pPr>
        <w:spacing w:before="100" w:beforeAutospacing="1" w:after="100" w:afterAutospacing="1"/>
        <w:jc w:val="both"/>
        <w:rPr>
          <w:rFonts w:ascii="Times New Roman" w:hAnsi="Times New Roman" w:cs="Times New Roman"/>
          <w:sz w:val="24"/>
          <w:szCs w:val="24"/>
        </w:rPr>
      </w:pPr>
      <w:r w:rsidRPr="008C1086">
        <w:rPr>
          <w:rFonts w:ascii="Times New Roman" w:hAnsi="Times New Roman" w:cs="Times New Roman"/>
          <w:sz w:val="24"/>
          <w:szCs w:val="24"/>
          <w:lang w:val="en-US"/>
        </w:rPr>
        <w:t>The follwing must be specified on the package</w:t>
      </w:r>
      <w:r w:rsidRPr="008C1086">
        <w:rPr>
          <w:rFonts w:ascii="Times New Roman" w:hAnsi="Times New Roman" w:cs="Times New Roman"/>
          <w:sz w:val="24"/>
          <w:szCs w:val="24"/>
        </w:rPr>
        <w:t>:</w:t>
      </w:r>
    </w:p>
    <w:p w:rsidR="008C1086" w:rsidRPr="008C1086" w:rsidRDefault="008C1086" w:rsidP="008C1086">
      <w:pPr>
        <w:spacing w:before="100" w:beforeAutospacing="1" w:after="100" w:afterAutospacing="1"/>
        <w:jc w:val="both"/>
        <w:rPr>
          <w:rFonts w:ascii="Times New Roman" w:hAnsi="Times New Roman" w:cs="Times New Roman"/>
          <w:sz w:val="24"/>
          <w:szCs w:val="24"/>
          <w:lang w:val="en-US"/>
        </w:rPr>
      </w:pPr>
      <w:r w:rsidRPr="008C1086">
        <w:rPr>
          <w:rFonts w:ascii="Times New Roman" w:hAnsi="Times New Roman" w:cs="Times New Roman"/>
          <w:sz w:val="24"/>
          <w:szCs w:val="24"/>
        </w:rPr>
        <w:t xml:space="preserve">- the number of procedure according to the data of the site </w:t>
      </w:r>
      <w:r w:rsidRPr="008C1086">
        <w:rPr>
          <w:rFonts w:ascii="Times New Roman" w:hAnsi="Times New Roman" w:cs="Times New Roman"/>
          <w:sz w:val="24"/>
          <w:szCs w:val="24"/>
          <w:lang w:val="en-US"/>
        </w:rPr>
        <w:t>(17T-…….).</w:t>
      </w:r>
    </w:p>
    <w:p w:rsidR="004E76FB" w:rsidRPr="008C1086" w:rsidRDefault="004E76FB" w:rsidP="004E76FB">
      <w:pPr>
        <w:spacing w:before="100" w:beforeAutospacing="1" w:after="100" w:afterAutospacing="1"/>
        <w:jc w:val="both"/>
        <w:rPr>
          <w:rFonts w:ascii="Times New Roman" w:eastAsia="Times New Roman" w:hAnsi="Times New Roman" w:cs="Times New Roman"/>
          <w:sz w:val="24"/>
          <w:szCs w:val="24"/>
          <w:lang w:val="en-US" w:eastAsia="ru-RU"/>
        </w:rPr>
      </w:pPr>
    </w:p>
    <w:p w:rsidR="00A27875" w:rsidRPr="00A27875" w:rsidRDefault="00A27875" w:rsidP="00A27875">
      <w:pPr>
        <w:spacing w:before="100" w:beforeAutospacing="1" w:after="100" w:afterAutospacing="1"/>
        <w:jc w:val="both"/>
        <w:rPr>
          <w:rFonts w:ascii="Times New Roman" w:hAnsi="Times New Roman" w:cs="Times New Roman"/>
          <w:b/>
          <w:sz w:val="24"/>
          <w:szCs w:val="24"/>
        </w:rPr>
      </w:pPr>
      <w:r w:rsidRPr="00A27875">
        <w:rPr>
          <w:rFonts w:ascii="Times New Roman" w:hAnsi="Times New Roman" w:cs="Times New Roman"/>
          <w:sz w:val="24"/>
          <w:szCs w:val="24"/>
        </w:rPr>
        <w:lastRenderedPageBreak/>
        <w:t xml:space="preserve">- full name and location of the customer: </w:t>
      </w:r>
      <w:r w:rsidRPr="00A27875">
        <w:rPr>
          <w:rFonts w:ascii="Times New Roman" w:hAnsi="Times New Roman" w:cs="Times New Roman"/>
          <w:b/>
          <w:sz w:val="24"/>
          <w:szCs w:val="24"/>
          <w:lang w:val="en-US"/>
        </w:rPr>
        <w:t>Public</w:t>
      </w:r>
      <w:r w:rsidRPr="00A27875">
        <w:rPr>
          <w:rFonts w:ascii="Times New Roman" w:hAnsi="Times New Roman" w:cs="Times New Roman"/>
          <w:b/>
          <w:sz w:val="24"/>
          <w:szCs w:val="24"/>
        </w:rPr>
        <w:t xml:space="preserve"> Joint-Stock Company "</w:t>
      </w:r>
      <w:r w:rsidRPr="00A27875">
        <w:rPr>
          <w:rFonts w:ascii="Times New Roman" w:hAnsi="Times New Roman" w:cs="Times New Roman"/>
          <w:b/>
          <w:sz w:val="24"/>
          <w:szCs w:val="24"/>
          <w:lang w:val="en-US"/>
        </w:rPr>
        <w:t>Ukrgasvydobuvannia</w:t>
      </w:r>
      <w:r w:rsidRPr="00A27875">
        <w:rPr>
          <w:rFonts w:ascii="Times New Roman" w:hAnsi="Times New Roman" w:cs="Times New Roman"/>
          <w:b/>
          <w:sz w:val="24"/>
          <w:szCs w:val="24"/>
        </w:rPr>
        <w:t>", 04053, Kyiv, Kudr</w:t>
      </w:r>
      <w:r w:rsidRPr="00A27875">
        <w:rPr>
          <w:rFonts w:ascii="Times New Roman" w:hAnsi="Times New Roman" w:cs="Times New Roman"/>
          <w:b/>
          <w:sz w:val="24"/>
          <w:szCs w:val="24"/>
          <w:lang w:val="en-US"/>
        </w:rPr>
        <w:t>a</w:t>
      </w:r>
      <w:r w:rsidRPr="00A27875">
        <w:rPr>
          <w:rFonts w:ascii="Times New Roman" w:hAnsi="Times New Roman" w:cs="Times New Roman"/>
          <w:b/>
          <w:sz w:val="24"/>
          <w:szCs w:val="24"/>
        </w:rPr>
        <w:t xml:space="preserve">vska, 26/28, </w:t>
      </w:r>
      <w:r w:rsidRPr="00A27875">
        <w:rPr>
          <w:rFonts w:ascii="Times New Roman" w:hAnsi="Times New Roman" w:cs="Times New Roman"/>
          <w:b/>
          <w:sz w:val="24"/>
          <w:szCs w:val="24"/>
          <w:lang w:val="en-US"/>
        </w:rPr>
        <w:t>office</w:t>
      </w:r>
      <w:r w:rsidRPr="00A27875">
        <w:rPr>
          <w:rFonts w:ascii="Times New Roman" w:hAnsi="Times New Roman" w:cs="Times New Roman"/>
          <w:b/>
          <w:sz w:val="24"/>
          <w:szCs w:val="24"/>
        </w:rPr>
        <w:t xml:space="preserve"> 904;</w:t>
      </w:r>
    </w:p>
    <w:p w:rsidR="00A27875" w:rsidRPr="00A27875" w:rsidRDefault="00A27875" w:rsidP="00A27875">
      <w:pPr>
        <w:spacing w:before="100" w:beforeAutospacing="1" w:after="100" w:afterAutospacing="1"/>
        <w:jc w:val="both"/>
        <w:rPr>
          <w:rFonts w:ascii="Times New Roman" w:hAnsi="Times New Roman" w:cs="Times New Roman"/>
          <w:sz w:val="24"/>
          <w:szCs w:val="24"/>
        </w:rPr>
      </w:pP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name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of</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subject</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matter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of</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procurement</w:t>
      </w:r>
      <w:r w:rsidRPr="00A27875">
        <w:rPr>
          <w:rFonts w:ascii="Times New Roman" w:hAnsi="Times New Roman" w:cs="Times New Roman"/>
          <w:sz w:val="24"/>
          <w:szCs w:val="24"/>
        </w:rPr>
        <w:t xml:space="preserve"> according to the data of the site;</w:t>
      </w:r>
    </w:p>
    <w:p w:rsidR="00A27875" w:rsidRPr="00A27875" w:rsidRDefault="00A27875" w:rsidP="00A27875">
      <w:pPr>
        <w:spacing w:before="100" w:beforeAutospacing="1" w:after="100" w:afterAutospacing="1"/>
        <w:jc w:val="both"/>
        <w:rPr>
          <w:rFonts w:ascii="Times New Roman" w:hAnsi="Times New Roman" w:cs="Times New Roman"/>
          <w:sz w:val="24"/>
          <w:szCs w:val="24"/>
        </w:rPr>
      </w:pPr>
      <w:r w:rsidRPr="00A27875">
        <w:rPr>
          <w:rFonts w:ascii="Times New Roman" w:hAnsi="Times New Roman" w:cs="Times New Roman"/>
          <w:sz w:val="24"/>
          <w:szCs w:val="24"/>
        </w:rPr>
        <w:t xml:space="preserve">- full name of participant, location, address, identification code, contact phones, fax, email address, and company Manager </w:t>
      </w:r>
      <w:r w:rsidRPr="00A27875">
        <w:rPr>
          <w:rFonts w:ascii="Times New Roman" w:hAnsi="Times New Roman" w:cs="Times New Roman"/>
          <w:sz w:val="24"/>
          <w:szCs w:val="24"/>
          <w:lang w:val="en-US"/>
        </w:rPr>
        <w:t>name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and</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sirname</w:t>
      </w:r>
      <w:r w:rsidRPr="00A27875">
        <w:rPr>
          <w:rFonts w:ascii="Times New Roman" w:hAnsi="Times New Roman" w:cs="Times New Roman"/>
          <w:sz w:val="24"/>
          <w:szCs w:val="24"/>
        </w:rPr>
        <w:t>;</w:t>
      </w:r>
    </w:p>
    <w:p w:rsidR="00A27875" w:rsidRPr="00A27875" w:rsidRDefault="00A27875" w:rsidP="00A27875">
      <w:pPr>
        <w:jc w:val="both"/>
        <w:rPr>
          <w:rFonts w:ascii="Times New Roman" w:hAnsi="Times New Roman" w:cs="Times New Roman"/>
          <w:sz w:val="24"/>
          <w:szCs w:val="24"/>
        </w:rPr>
      </w:pPr>
      <w:r w:rsidRPr="00A27875">
        <w:rPr>
          <w:rFonts w:ascii="Times New Roman" w:hAnsi="Times New Roman" w:cs="Times New Roman"/>
          <w:sz w:val="24"/>
          <w:szCs w:val="24"/>
        </w:rPr>
        <w:t>- marking: "</w:t>
      </w:r>
      <w:r w:rsidRPr="00A27875">
        <w:rPr>
          <w:rFonts w:ascii="Times New Roman" w:hAnsi="Times New Roman" w:cs="Times New Roman"/>
          <w:sz w:val="24"/>
          <w:szCs w:val="24"/>
          <w:lang w:val="en-US"/>
        </w:rPr>
        <w:t>D</w:t>
      </w:r>
      <w:r w:rsidRPr="00A27875">
        <w:rPr>
          <w:rFonts w:ascii="Times New Roman" w:hAnsi="Times New Roman" w:cs="Times New Roman"/>
          <w:sz w:val="24"/>
          <w:szCs w:val="24"/>
        </w:rPr>
        <w:t>o not open up</w:t>
      </w:r>
      <w:r w:rsidRPr="00A27875">
        <w:rPr>
          <w:rFonts w:ascii="Times New Roman" w:hAnsi="Times New Roman" w:cs="Times New Roman"/>
          <w:sz w:val="24"/>
          <w:szCs w:val="24"/>
          <w:lang w:val="en-US"/>
        </w:rPr>
        <w:t xml:space="preserve"> to</w:t>
      </w:r>
      <w:r w:rsidRPr="00A27875">
        <w:rPr>
          <w:rFonts w:ascii="Times New Roman" w:hAnsi="Times New Roman" w:cs="Times New Roman"/>
          <w:sz w:val="24"/>
          <w:szCs w:val="24"/>
        </w:rPr>
        <w:t xml:space="preserve"> _ _ _ _ _ _ _ _ _ (the date and time of the proposals</w:t>
      </w:r>
      <w:r w:rsidRPr="00A27875">
        <w:rPr>
          <w:rFonts w:ascii="Times New Roman" w:hAnsi="Times New Roman" w:cs="Times New Roman"/>
          <w:sz w:val="24"/>
          <w:szCs w:val="24"/>
          <w:lang w:val="en-US"/>
        </w:rPr>
        <w:t xml:space="preserve"> opening is </w:t>
      </w:r>
      <w:r w:rsidRPr="00A27875">
        <w:rPr>
          <w:rFonts w:ascii="Times New Roman" w:hAnsi="Times New Roman" w:cs="Times New Roman"/>
          <w:sz w:val="24"/>
          <w:szCs w:val="24"/>
        </w:rPr>
        <w:t>specifie</w:t>
      </w:r>
      <w:r w:rsidRPr="00A27875">
        <w:rPr>
          <w:rFonts w:ascii="Times New Roman" w:hAnsi="Times New Roman" w:cs="Times New Roman"/>
          <w:sz w:val="24"/>
          <w:szCs w:val="24"/>
          <w:lang w:val="en-US"/>
        </w:rPr>
        <w:t>d</w:t>
      </w:r>
      <w:r w:rsidRPr="00A27875">
        <w:rPr>
          <w:rFonts w:ascii="Times New Roman" w:hAnsi="Times New Roman" w:cs="Times New Roman"/>
          <w:sz w:val="24"/>
          <w:szCs w:val="24"/>
        </w:rPr>
        <w:t xml:space="preserve">)" </w:t>
      </w: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inner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envelopes</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with</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relevant</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parts of the proposal should marked with</w:t>
      </w:r>
      <w:r w:rsidRPr="00A27875">
        <w:rPr>
          <w:rFonts w:ascii="Times New Roman" w:hAnsi="Times New Roman" w:cs="Times New Roman"/>
          <w:sz w:val="24"/>
          <w:szCs w:val="24"/>
        </w:rPr>
        <w:t>:</w:t>
      </w: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r w:rsidRPr="00A27875">
        <w:rPr>
          <w:rFonts w:ascii="Times New Roman" w:hAnsi="Times New Roman" w:cs="Times New Roman"/>
          <w:sz w:val="24"/>
          <w:szCs w:val="24"/>
        </w:rPr>
        <w:t>1.  </w:t>
      </w:r>
      <w:r w:rsidRPr="00A27875">
        <w:rPr>
          <w:rFonts w:ascii="Times New Roman" w:hAnsi="Times New Roman" w:cs="Times New Roman"/>
          <w:sz w:val="24"/>
          <w:szCs w:val="24"/>
          <w:lang w:val="en-US"/>
        </w:rPr>
        <w:t>Number of procurement procedure</w:t>
      </w:r>
      <w:r w:rsidRPr="00A27875">
        <w:rPr>
          <w:rFonts w:ascii="Times New Roman" w:hAnsi="Times New Roman" w:cs="Times New Roman"/>
          <w:sz w:val="24"/>
          <w:szCs w:val="24"/>
        </w:rPr>
        <w:t>;</w:t>
      </w: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r w:rsidRPr="00A27875">
        <w:rPr>
          <w:rFonts w:ascii="Times New Roman" w:hAnsi="Times New Roman" w:cs="Times New Roman"/>
          <w:sz w:val="24"/>
          <w:szCs w:val="24"/>
        </w:rPr>
        <w:t>2.  </w:t>
      </w:r>
      <w:r w:rsidRPr="00A27875">
        <w:rPr>
          <w:rFonts w:ascii="Times New Roman" w:hAnsi="Times New Roman" w:cs="Times New Roman"/>
          <w:sz w:val="24"/>
          <w:szCs w:val="24"/>
          <w:lang w:val="en-US"/>
        </w:rPr>
        <w:t>Subject of procurement</w:t>
      </w:r>
      <w:r w:rsidRPr="00A27875">
        <w:rPr>
          <w:rFonts w:ascii="Times New Roman" w:hAnsi="Times New Roman" w:cs="Times New Roman"/>
          <w:sz w:val="24"/>
          <w:szCs w:val="24"/>
        </w:rPr>
        <w:t>;</w:t>
      </w: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r w:rsidRPr="00A27875">
        <w:rPr>
          <w:rFonts w:ascii="Times New Roman" w:hAnsi="Times New Roman" w:cs="Times New Roman"/>
          <w:sz w:val="24"/>
          <w:szCs w:val="24"/>
        </w:rPr>
        <w:t>3.  Name and address of the customer;</w:t>
      </w: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r w:rsidRPr="00A27875">
        <w:rPr>
          <w:rFonts w:ascii="Times New Roman" w:hAnsi="Times New Roman" w:cs="Times New Roman"/>
          <w:sz w:val="24"/>
          <w:szCs w:val="24"/>
        </w:rPr>
        <w:t>4.  Name and address of the participant;</w:t>
      </w:r>
    </w:p>
    <w:p w:rsidR="00A27875" w:rsidRPr="00A27875" w:rsidRDefault="00A27875" w:rsidP="00A27875">
      <w:pPr>
        <w:widowControl w:val="0"/>
        <w:autoSpaceDE w:val="0"/>
        <w:autoSpaceDN w:val="0"/>
        <w:adjustRightInd w:val="0"/>
        <w:jc w:val="both"/>
        <w:rPr>
          <w:rFonts w:ascii="Times New Roman" w:hAnsi="Times New Roman" w:cs="Times New Roman"/>
          <w:sz w:val="24"/>
          <w:szCs w:val="24"/>
        </w:rPr>
      </w:pPr>
      <w:r w:rsidRPr="00A27875">
        <w:rPr>
          <w:rFonts w:ascii="Times New Roman" w:hAnsi="Times New Roman" w:cs="Times New Roman"/>
          <w:sz w:val="24"/>
          <w:szCs w:val="24"/>
        </w:rPr>
        <w:t xml:space="preserve">5.  Name </w:t>
      </w:r>
      <w:r w:rsidRPr="00A27875">
        <w:rPr>
          <w:rFonts w:ascii="Times New Roman" w:hAnsi="Times New Roman" w:cs="Times New Roman"/>
          <w:sz w:val="24"/>
          <w:szCs w:val="24"/>
          <w:lang w:val="en-US"/>
        </w:rPr>
        <w:t xml:space="preserve">of </w:t>
      </w:r>
      <w:r w:rsidRPr="00A27875">
        <w:rPr>
          <w:rFonts w:ascii="Times New Roman" w:hAnsi="Times New Roman" w:cs="Times New Roman"/>
          <w:sz w:val="24"/>
          <w:szCs w:val="24"/>
        </w:rPr>
        <w:t xml:space="preserve">the part of the </w:t>
      </w:r>
      <w:r w:rsidRPr="00A27875">
        <w:rPr>
          <w:rFonts w:ascii="Times New Roman" w:hAnsi="Times New Roman" w:cs="Times New Roman"/>
          <w:sz w:val="24"/>
          <w:szCs w:val="24"/>
          <w:lang w:val="en-US"/>
        </w:rPr>
        <w:t>proposal</w:t>
      </w:r>
      <w:r w:rsidRPr="00A27875">
        <w:rPr>
          <w:rFonts w:ascii="Times New Roman" w:hAnsi="Times New Roman" w:cs="Times New Roman"/>
          <w:sz w:val="24"/>
          <w:szCs w:val="24"/>
        </w:rPr>
        <w:t xml:space="preserve"> (qualification or </w:t>
      </w:r>
      <w:r w:rsidRPr="00A27875">
        <w:rPr>
          <w:rFonts w:ascii="Times New Roman" w:hAnsi="Times New Roman" w:cs="Times New Roman"/>
          <w:sz w:val="24"/>
          <w:szCs w:val="24"/>
          <w:lang w:val="en-US"/>
        </w:rPr>
        <w:t>price</w:t>
      </w:r>
      <w:r w:rsidRPr="00A27875">
        <w:rPr>
          <w:rFonts w:ascii="Times New Roman" w:hAnsi="Times New Roman" w:cs="Times New Roman"/>
          <w:sz w:val="24"/>
          <w:szCs w:val="24"/>
        </w:rPr>
        <w:t>).</w:t>
      </w:r>
    </w:p>
    <w:p w:rsidR="00A27875" w:rsidRPr="00A27875" w:rsidRDefault="00A27875" w:rsidP="00A27875">
      <w:pPr>
        <w:spacing w:before="100" w:beforeAutospacing="1" w:after="100" w:afterAutospacing="1"/>
        <w:ind w:firstLine="708"/>
        <w:jc w:val="both"/>
        <w:rPr>
          <w:rFonts w:ascii="Times New Roman" w:hAnsi="Times New Roman" w:cs="Times New Roman"/>
          <w:sz w:val="24"/>
          <w:szCs w:val="24"/>
          <w:lang w:val="en-US"/>
        </w:rPr>
      </w:pPr>
      <w:r w:rsidRPr="00A27875">
        <w:rPr>
          <w:rFonts w:ascii="Times New Roman" w:hAnsi="Times New Roman" w:cs="Times New Roman"/>
          <w:sz w:val="24"/>
          <w:szCs w:val="24"/>
        </w:rPr>
        <w:t xml:space="preserve">If one or another part of the proposal consists of several packages, packed in individual envelopes, then for each such envelope </w:t>
      </w:r>
      <w:r w:rsidRPr="00A27875">
        <w:rPr>
          <w:rFonts w:ascii="Times New Roman" w:hAnsi="Times New Roman" w:cs="Times New Roman"/>
          <w:sz w:val="24"/>
          <w:szCs w:val="24"/>
          <w:lang w:val="en-US"/>
        </w:rPr>
        <w:t xml:space="preserve">in </w:t>
      </w:r>
      <w:r w:rsidRPr="00A27875">
        <w:rPr>
          <w:rFonts w:ascii="Times New Roman" w:hAnsi="Times New Roman" w:cs="Times New Roman"/>
          <w:sz w:val="24"/>
          <w:szCs w:val="24"/>
        </w:rPr>
        <w:t xml:space="preserve">addition the number of the package of the relevant part of the </w:t>
      </w:r>
      <w:r w:rsidRPr="00A27875">
        <w:rPr>
          <w:rFonts w:ascii="Times New Roman" w:hAnsi="Times New Roman" w:cs="Times New Roman"/>
          <w:sz w:val="24"/>
          <w:szCs w:val="24"/>
          <w:lang w:val="en-US"/>
        </w:rPr>
        <w:t>proposal should be</w:t>
      </w:r>
      <w:r w:rsidRPr="00A27875">
        <w:rPr>
          <w:rFonts w:ascii="Times New Roman" w:hAnsi="Times New Roman" w:cs="Times New Roman"/>
          <w:sz w:val="24"/>
          <w:szCs w:val="24"/>
        </w:rPr>
        <w:t xml:space="preserve"> indicate</w:t>
      </w:r>
      <w:r w:rsidRPr="00A27875">
        <w:rPr>
          <w:rFonts w:ascii="Times New Roman" w:hAnsi="Times New Roman" w:cs="Times New Roman"/>
          <w:sz w:val="24"/>
          <w:szCs w:val="24"/>
          <w:lang w:val="en-US"/>
        </w:rPr>
        <w:t>d.</w:t>
      </w:r>
    </w:p>
    <w:p w:rsidR="00A27875" w:rsidRPr="00A27875" w:rsidRDefault="00A27875" w:rsidP="00A27875">
      <w:pPr>
        <w:widowControl w:val="0"/>
        <w:autoSpaceDE w:val="0"/>
        <w:autoSpaceDN w:val="0"/>
        <w:adjustRightInd w:val="0"/>
        <w:ind w:firstLine="360"/>
        <w:jc w:val="both"/>
        <w:rPr>
          <w:rFonts w:ascii="Times New Roman" w:hAnsi="Times New Roman" w:cs="Times New Roman"/>
          <w:sz w:val="24"/>
          <w:szCs w:val="24"/>
          <w:lang w:val="en-US"/>
        </w:rPr>
      </w:pPr>
      <w:r w:rsidRPr="00A27875">
        <w:rPr>
          <w:rFonts w:ascii="Times New Roman" w:hAnsi="Times New Roman" w:cs="Times New Roman"/>
          <w:sz w:val="24"/>
          <w:szCs w:val="24"/>
        </w:rPr>
        <w:t xml:space="preserve">Simultaneously with the offer submitted in written, the participant </w:t>
      </w:r>
      <w:r w:rsidRPr="00A27875">
        <w:rPr>
          <w:rFonts w:ascii="Times New Roman" w:hAnsi="Times New Roman" w:cs="Times New Roman"/>
          <w:sz w:val="24"/>
          <w:szCs w:val="24"/>
          <w:lang w:val="en-US"/>
        </w:rPr>
        <w:t>provides</w:t>
      </w:r>
      <w:r w:rsidRPr="00A27875">
        <w:rPr>
          <w:rFonts w:ascii="Times New Roman" w:hAnsi="Times New Roman" w:cs="Times New Roman"/>
          <w:sz w:val="24"/>
          <w:szCs w:val="24"/>
        </w:rPr>
        <w:t xml:space="preserve"> an electronic copy of each of the parts of the proposals on one or more compact discs CD-R/DVD-R (without the possibility of further changes to the information stored on these media), which includes all documents that make up the appropriate part of the proposals. CD-R/DVD-R CDs </w:t>
      </w:r>
      <w:r w:rsidRPr="00A27875">
        <w:rPr>
          <w:rFonts w:ascii="Times New Roman" w:hAnsi="Times New Roman" w:cs="Times New Roman"/>
          <w:sz w:val="24"/>
          <w:szCs w:val="24"/>
          <w:lang w:val="en-US"/>
        </w:rPr>
        <w:t>are</w:t>
      </w:r>
      <w:r w:rsidRPr="00A27875">
        <w:rPr>
          <w:rFonts w:ascii="Times New Roman" w:hAnsi="Times New Roman" w:cs="Times New Roman"/>
          <w:sz w:val="24"/>
          <w:szCs w:val="24"/>
        </w:rPr>
        <w:t xml:space="preserve"> signed </w:t>
      </w:r>
      <w:r w:rsidRPr="00A27875">
        <w:rPr>
          <w:rFonts w:ascii="Times New Roman" w:hAnsi="Times New Roman" w:cs="Times New Roman"/>
          <w:sz w:val="24"/>
          <w:szCs w:val="24"/>
          <w:lang w:val="en-US"/>
        </w:rPr>
        <w:t>with</w:t>
      </w:r>
      <w:r w:rsidRPr="00A27875">
        <w:rPr>
          <w:rFonts w:ascii="Times New Roman" w:hAnsi="Times New Roman" w:cs="Times New Roman"/>
          <w:sz w:val="24"/>
          <w:szCs w:val="24"/>
        </w:rPr>
        <w:t xml:space="preserve"> permanent marker indicating the date and time of recording </w:t>
      </w:r>
      <w:r w:rsidRPr="00A27875">
        <w:rPr>
          <w:rFonts w:ascii="Times New Roman" w:hAnsi="Times New Roman" w:cs="Times New Roman"/>
          <w:sz w:val="24"/>
          <w:szCs w:val="24"/>
          <w:lang w:val="en-US"/>
        </w:rPr>
        <w:t xml:space="preserve">of </w:t>
      </w:r>
      <w:r w:rsidRPr="00A27875">
        <w:rPr>
          <w:rFonts w:ascii="Times New Roman" w:hAnsi="Times New Roman" w:cs="Times New Roman"/>
          <w:sz w:val="24"/>
          <w:szCs w:val="24"/>
        </w:rPr>
        <w:t>information, name of the participant and his signature</w:t>
      </w:r>
      <w:r w:rsidRPr="00A27875">
        <w:rPr>
          <w:rFonts w:ascii="Times New Roman" w:hAnsi="Times New Roman" w:cs="Times New Roman"/>
          <w:sz w:val="24"/>
          <w:szCs w:val="24"/>
          <w:lang w:val="en-US"/>
        </w:rPr>
        <w:t>.</w:t>
      </w:r>
    </w:p>
    <w:p w:rsidR="00A27875" w:rsidRPr="00A27875" w:rsidRDefault="00A27875" w:rsidP="00A27875">
      <w:pPr>
        <w:widowControl w:val="0"/>
        <w:autoSpaceDE w:val="0"/>
        <w:autoSpaceDN w:val="0"/>
        <w:adjustRightInd w:val="0"/>
        <w:ind w:firstLine="360"/>
        <w:jc w:val="both"/>
        <w:rPr>
          <w:rFonts w:ascii="Times New Roman" w:hAnsi="Times New Roman" w:cs="Times New Roman"/>
          <w:sz w:val="24"/>
          <w:szCs w:val="24"/>
        </w:rPr>
      </w:pPr>
      <w:r w:rsidRPr="00A27875">
        <w:rPr>
          <w:rFonts w:ascii="Times New Roman" w:hAnsi="Times New Roman" w:cs="Times New Roman"/>
          <w:sz w:val="24"/>
          <w:szCs w:val="24"/>
          <w:lang w:val="en-US"/>
        </w:rPr>
        <w:t>T</w:t>
      </w:r>
      <w:r w:rsidRPr="00A27875">
        <w:rPr>
          <w:rFonts w:ascii="Times New Roman" w:hAnsi="Times New Roman" w:cs="Times New Roman"/>
          <w:sz w:val="24"/>
          <w:szCs w:val="24"/>
        </w:rPr>
        <w:t xml:space="preserve">he electronic copy must </w:t>
      </w:r>
      <w:r w:rsidRPr="00A27875">
        <w:rPr>
          <w:rFonts w:ascii="Times New Roman" w:hAnsi="Times New Roman" w:cs="Times New Roman"/>
          <w:sz w:val="24"/>
          <w:szCs w:val="24"/>
          <w:lang w:val="en-US"/>
        </w:rPr>
        <w:t>contain</w:t>
      </w:r>
      <w:r w:rsidRPr="00A27875">
        <w:rPr>
          <w:rFonts w:ascii="Times New Roman" w:hAnsi="Times New Roman" w:cs="Times New Roman"/>
          <w:sz w:val="24"/>
          <w:szCs w:val="24"/>
        </w:rPr>
        <w:t xml:space="preserve"> scanned versions of documents (in the form accessible for visual perception), </w:t>
      </w:r>
      <w:r w:rsidRPr="00A27875">
        <w:rPr>
          <w:rFonts w:ascii="Times New Roman" w:hAnsi="Times New Roman" w:cs="Times New Roman"/>
          <w:sz w:val="24"/>
          <w:szCs w:val="24"/>
          <w:lang w:val="en-US"/>
        </w:rPr>
        <w:t>prepared</w:t>
      </w:r>
      <w:r w:rsidRPr="00A27875">
        <w:rPr>
          <w:rFonts w:ascii="Times New Roman" w:hAnsi="Times New Roman" w:cs="Times New Roman"/>
          <w:sz w:val="24"/>
          <w:szCs w:val="24"/>
        </w:rPr>
        <w:t xml:space="preserve"> in hard copy, Portable Document Format (*. pdf)</w:t>
      </w:r>
      <w:r w:rsidRPr="00A27875">
        <w:rPr>
          <w:rFonts w:ascii="Times New Roman" w:hAnsi="Times New Roman" w:cs="Times New Roman"/>
          <w:sz w:val="24"/>
          <w:szCs w:val="24"/>
          <w:lang w:val="en-US"/>
        </w:rPr>
        <w:t xml:space="preserve"> is preferable</w:t>
      </w:r>
      <w:r w:rsidRPr="00A27875">
        <w:rPr>
          <w:rFonts w:ascii="Times New Roman" w:hAnsi="Times New Roman" w:cs="Times New Roman"/>
          <w:sz w:val="24"/>
          <w:szCs w:val="24"/>
        </w:rPr>
        <w:t>, according to the principle: one file</w:t>
      </w:r>
      <w:r w:rsidRPr="00A27875">
        <w:rPr>
          <w:rFonts w:ascii="Times New Roman" w:hAnsi="Times New Roman" w:cs="Times New Roman"/>
          <w:sz w:val="24"/>
          <w:szCs w:val="24"/>
          <w:lang w:val="en-US"/>
        </w:rPr>
        <w:t xml:space="preserve"> </w:t>
      </w:r>
      <w:r w:rsidRPr="00A27875">
        <w:rPr>
          <w:rFonts w:ascii="Times New Roman" w:hAnsi="Times New Roman" w:cs="Times New Roman"/>
          <w:sz w:val="24"/>
          <w:szCs w:val="24"/>
        </w:rPr>
        <w:t>-</w:t>
      </w:r>
      <w:r w:rsidRPr="00A27875">
        <w:rPr>
          <w:rFonts w:ascii="Times New Roman" w:hAnsi="Times New Roman" w:cs="Times New Roman"/>
          <w:sz w:val="24"/>
          <w:szCs w:val="24"/>
          <w:lang w:val="en-US"/>
        </w:rPr>
        <w:t xml:space="preserve"> </w:t>
      </w:r>
      <w:r w:rsidRPr="00A27875">
        <w:rPr>
          <w:rFonts w:ascii="Times New Roman" w:hAnsi="Times New Roman" w:cs="Times New Roman"/>
          <w:sz w:val="24"/>
          <w:szCs w:val="24"/>
        </w:rPr>
        <w:t>one document. The title of each document shall clearly follow the document contained in the file</w:t>
      </w:r>
      <w:r w:rsidRPr="00A27875">
        <w:rPr>
          <w:rFonts w:ascii="Times New Roman" w:hAnsi="Times New Roman" w:cs="Times New Roman"/>
          <w:sz w:val="24"/>
          <w:szCs w:val="24"/>
          <w:lang w:val="en-US"/>
        </w:rPr>
        <w:t xml:space="preserve"> and </w:t>
      </w:r>
      <w:r w:rsidRPr="00A27875">
        <w:rPr>
          <w:rFonts w:ascii="Times New Roman" w:hAnsi="Times New Roman" w:cs="Times New Roman"/>
          <w:sz w:val="24"/>
          <w:szCs w:val="24"/>
        </w:rPr>
        <w:t xml:space="preserve">cannot exceed 25 characters. Files should not have protection from their opening, copying their content or print. </w:t>
      </w:r>
    </w:p>
    <w:p w:rsidR="00A27875" w:rsidRPr="00A27875" w:rsidRDefault="00A27875" w:rsidP="00A27875">
      <w:pPr>
        <w:widowControl w:val="0"/>
        <w:autoSpaceDE w:val="0"/>
        <w:autoSpaceDN w:val="0"/>
        <w:adjustRightInd w:val="0"/>
        <w:ind w:firstLine="360"/>
        <w:jc w:val="both"/>
        <w:rPr>
          <w:rFonts w:ascii="Times New Roman" w:hAnsi="Times New Roman" w:cs="Times New Roman"/>
          <w:sz w:val="24"/>
          <w:szCs w:val="24"/>
        </w:rPr>
      </w:pPr>
      <w:r w:rsidRPr="00A27875">
        <w:rPr>
          <w:rFonts w:ascii="Times New Roman" w:hAnsi="Times New Roman" w:cs="Times New Roman"/>
          <w:sz w:val="24"/>
          <w:szCs w:val="24"/>
        </w:rPr>
        <w:t xml:space="preserve">Each </w:t>
      </w:r>
      <w:r w:rsidRPr="00A27875">
        <w:rPr>
          <w:rFonts w:ascii="Times New Roman" w:hAnsi="Times New Roman" w:cs="Times New Roman"/>
          <w:sz w:val="24"/>
          <w:szCs w:val="24"/>
          <w:lang w:val="en-US"/>
        </w:rPr>
        <w:t>disc</w:t>
      </w:r>
      <w:r w:rsidRPr="00A27875">
        <w:rPr>
          <w:rFonts w:ascii="Times New Roman" w:hAnsi="Times New Roman" w:cs="Times New Roman"/>
          <w:sz w:val="24"/>
          <w:szCs w:val="24"/>
        </w:rPr>
        <w:t xml:space="preserve">, which is an electronic copy of the part of </w:t>
      </w:r>
      <w:r w:rsidRPr="00A27875">
        <w:rPr>
          <w:rFonts w:ascii="Times New Roman" w:hAnsi="Times New Roman" w:cs="Times New Roman"/>
          <w:sz w:val="24"/>
          <w:szCs w:val="24"/>
          <w:lang w:val="en-US"/>
        </w:rPr>
        <w:t>proposal</w:t>
      </w:r>
      <w:r w:rsidRPr="00A27875">
        <w:rPr>
          <w:rFonts w:ascii="Times New Roman" w:hAnsi="Times New Roman" w:cs="Times New Roman"/>
          <w:sz w:val="24"/>
          <w:szCs w:val="24"/>
        </w:rPr>
        <w:t xml:space="preserve"> must be inside an envelope with the relevant part of the </w:t>
      </w:r>
      <w:r w:rsidRPr="00A27875">
        <w:rPr>
          <w:rFonts w:ascii="Times New Roman" w:hAnsi="Times New Roman" w:cs="Times New Roman"/>
          <w:sz w:val="24"/>
          <w:szCs w:val="24"/>
          <w:lang w:val="en-US"/>
        </w:rPr>
        <w:t>proposal</w:t>
      </w:r>
      <w:r w:rsidRPr="00A27875">
        <w:rPr>
          <w:rFonts w:ascii="Times New Roman" w:hAnsi="Times New Roman" w:cs="Times New Roman"/>
          <w:sz w:val="24"/>
          <w:szCs w:val="24"/>
        </w:rPr>
        <w:t>.</w:t>
      </w:r>
    </w:p>
    <w:p w:rsidR="00A27875" w:rsidRPr="00A27875" w:rsidRDefault="00A27875" w:rsidP="00A27875">
      <w:pPr>
        <w:widowControl w:val="0"/>
        <w:autoSpaceDE w:val="0"/>
        <w:autoSpaceDN w:val="0"/>
        <w:adjustRightInd w:val="0"/>
        <w:ind w:firstLine="360"/>
        <w:jc w:val="both"/>
        <w:rPr>
          <w:rFonts w:ascii="Times New Roman" w:hAnsi="Times New Roman" w:cs="Times New Roman"/>
          <w:sz w:val="24"/>
          <w:szCs w:val="24"/>
        </w:rPr>
      </w:pPr>
      <w:r w:rsidRPr="00A27875">
        <w:rPr>
          <w:rFonts w:ascii="Times New Roman" w:hAnsi="Times New Roman" w:cs="Times New Roman"/>
          <w:sz w:val="24"/>
          <w:szCs w:val="24"/>
        </w:rPr>
        <w:t xml:space="preserve">Part </w:t>
      </w:r>
      <w:r w:rsidRPr="00A27875">
        <w:rPr>
          <w:rFonts w:ascii="Times New Roman" w:hAnsi="Times New Roman" w:cs="Times New Roman"/>
          <w:sz w:val="24"/>
          <w:szCs w:val="24"/>
          <w:lang w:val="en-US"/>
        </w:rPr>
        <w:t xml:space="preserve">of </w:t>
      </w:r>
      <w:r w:rsidRPr="00A27875">
        <w:rPr>
          <w:rFonts w:ascii="Times New Roman" w:hAnsi="Times New Roman" w:cs="Times New Roman"/>
          <w:sz w:val="24"/>
          <w:szCs w:val="24"/>
        </w:rPr>
        <w:t xml:space="preserve">one electronic copy of the part of proposal should include all documents that make up the original of this piece. The content of the electronic versions of the documents that are included in an electronic copy must match the original content. In case of discrepancies between the original and the electronic copy such </w:t>
      </w:r>
      <w:r w:rsidRPr="00A27875">
        <w:rPr>
          <w:rFonts w:ascii="Times New Roman" w:hAnsi="Times New Roman" w:cs="Times New Roman"/>
          <w:sz w:val="24"/>
          <w:szCs w:val="24"/>
          <w:lang w:val="en-US"/>
        </w:rPr>
        <w:t>proposal</w:t>
      </w:r>
      <w:r w:rsidRPr="00A27875">
        <w:rPr>
          <w:rFonts w:ascii="Times New Roman" w:hAnsi="Times New Roman" w:cs="Times New Roman"/>
          <w:sz w:val="24"/>
          <w:szCs w:val="24"/>
        </w:rPr>
        <w:t xml:space="preserve"> may be rejected.</w:t>
      </w:r>
    </w:p>
    <w:p w:rsidR="00A27875" w:rsidRPr="00A27875" w:rsidRDefault="00A27875" w:rsidP="00A27875">
      <w:pPr>
        <w:widowControl w:val="0"/>
        <w:autoSpaceDE w:val="0"/>
        <w:autoSpaceDN w:val="0"/>
        <w:adjustRightInd w:val="0"/>
        <w:ind w:firstLine="360"/>
        <w:jc w:val="both"/>
        <w:rPr>
          <w:rFonts w:ascii="Times New Roman" w:hAnsi="Times New Roman" w:cs="Times New Roman"/>
          <w:sz w:val="24"/>
          <w:szCs w:val="24"/>
        </w:rPr>
      </w:pPr>
      <w:r w:rsidRPr="00A27875">
        <w:rPr>
          <w:rFonts w:ascii="Times New Roman" w:hAnsi="Times New Roman" w:cs="Times New Roman"/>
          <w:sz w:val="24"/>
          <w:szCs w:val="24"/>
          <w:lang w:val="en-US"/>
        </w:rPr>
        <w:t>P</w:t>
      </w:r>
      <w:r w:rsidRPr="00A27875">
        <w:rPr>
          <w:rFonts w:ascii="Times New Roman" w:hAnsi="Times New Roman" w:cs="Times New Roman"/>
          <w:sz w:val="24"/>
          <w:szCs w:val="24"/>
        </w:rPr>
        <w:t>rovid</w:t>
      </w:r>
      <w:r w:rsidRPr="00A27875">
        <w:rPr>
          <w:rFonts w:ascii="Times New Roman" w:hAnsi="Times New Roman" w:cs="Times New Roman"/>
          <w:sz w:val="24"/>
          <w:szCs w:val="24"/>
          <w:lang w:val="en-US"/>
        </w:rPr>
        <w:t>ing of</w:t>
      </w:r>
      <w:r w:rsidRPr="00A27875">
        <w:rPr>
          <w:rFonts w:ascii="Times New Roman" w:hAnsi="Times New Roman" w:cs="Times New Roman"/>
          <w:sz w:val="24"/>
          <w:szCs w:val="24"/>
        </w:rPr>
        <w:t xml:space="preserve"> electronic copies of both parts (qualifying and price) on </w:t>
      </w:r>
      <w:r w:rsidRPr="00A27875">
        <w:rPr>
          <w:rFonts w:ascii="Times New Roman" w:hAnsi="Times New Roman" w:cs="Times New Roman"/>
          <w:sz w:val="24"/>
          <w:szCs w:val="24"/>
          <w:lang w:val="en-US"/>
        </w:rPr>
        <w:t>one</w:t>
      </w:r>
      <w:r w:rsidRPr="00A27875">
        <w:rPr>
          <w:rFonts w:ascii="Times New Roman" w:hAnsi="Times New Roman" w:cs="Times New Roman"/>
          <w:sz w:val="24"/>
          <w:szCs w:val="24"/>
        </w:rPr>
        <w:t xml:space="preserve"> electronic media </w:t>
      </w:r>
      <w:r w:rsidRPr="00A27875">
        <w:rPr>
          <w:rFonts w:ascii="Times New Roman" w:hAnsi="Times New Roman" w:cs="Times New Roman"/>
          <w:sz w:val="24"/>
          <w:szCs w:val="24"/>
          <w:lang w:val="en-US"/>
        </w:rPr>
        <w:t>i</w:t>
      </w:r>
      <w:r w:rsidRPr="00A27875">
        <w:rPr>
          <w:rFonts w:ascii="Times New Roman" w:hAnsi="Times New Roman" w:cs="Times New Roman"/>
          <w:sz w:val="24"/>
          <w:szCs w:val="24"/>
        </w:rPr>
        <w:t>s not allowed</w:t>
      </w:r>
      <w:r w:rsidRPr="00A27875">
        <w:rPr>
          <w:rFonts w:ascii="Times New Roman" w:hAnsi="Times New Roman" w:cs="Times New Roman"/>
          <w:sz w:val="24"/>
          <w:szCs w:val="24"/>
          <w:lang w:val="en-US"/>
        </w:rPr>
        <w:t xml:space="preserve"> and such proposal</w:t>
      </w:r>
      <w:r w:rsidRPr="00A27875">
        <w:rPr>
          <w:rFonts w:ascii="Times New Roman" w:hAnsi="Times New Roman" w:cs="Times New Roman"/>
          <w:sz w:val="24"/>
          <w:szCs w:val="24"/>
        </w:rPr>
        <w:t xml:space="preserve"> may may be rejected.</w:t>
      </w:r>
    </w:p>
    <w:p w:rsidR="00A27875" w:rsidRPr="00A27875" w:rsidRDefault="00A27875" w:rsidP="00A27875">
      <w:pPr>
        <w:spacing w:before="100" w:beforeAutospacing="1" w:after="100" w:afterAutospacing="1"/>
        <w:ind w:firstLine="360"/>
        <w:jc w:val="both"/>
        <w:rPr>
          <w:rFonts w:ascii="Times New Roman" w:hAnsi="Times New Roman" w:cs="Times New Roman"/>
          <w:sz w:val="24"/>
          <w:szCs w:val="24"/>
        </w:rPr>
      </w:pPr>
      <w:r w:rsidRPr="00A27875">
        <w:rPr>
          <w:rFonts w:ascii="Times New Roman" w:hAnsi="Times New Roman" w:cs="Times New Roman"/>
          <w:sz w:val="24"/>
          <w:szCs w:val="24"/>
          <w:lang w:val="en-US"/>
        </w:rPr>
        <w:t>Received</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offer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is</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registered</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by</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customer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in</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received</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offer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registry</w:t>
      </w:r>
      <w:r w:rsidRPr="00A27875">
        <w:rPr>
          <w:rFonts w:ascii="Times New Roman" w:hAnsi="Times New Roman" w:cs="Times New Roman"/>
          <w:sz w:val="24"/>
          <w:szCs w:val="24"/>
        </w:rPr>
        <w:t>.</w:t>
      </w:r>
    </w:p>
    <w:p w:rsidR="00A27875" w:rsidRPr="00A27875" w:rsidRDefault="00A27875" w:rsidP="00A27875">
      <w:pPr>
        <w:spacing w:before="100" w:beforeAutospacing="1" w:after="100" w:afterAutospacing="1"/>
        <w:ind w:firstLine="360"/>
        <w:jc w:val="both"/>
        <w:rPr>
          <w:rFonts w:ascii="Times New Roman" w:hAnsi="Times New Roman" w:cs="Times New Roman"/>
          <w:sz w:val="24"/>
          <w:szCs w:val="24"/>
        </w:rPr>
      </w:pPr>
      <w:r w:rsidRPr="00A27875">
        <w:rPr>
          <w:rFonts w:ascii="Times New Roman" w:hAnsi="Times New Roman" w:cs="Times New Roman"/>
          <w:sz w:val="24"/>
          <w:szCs w:val="24"/>
          <w:lang w:val="en-US"/>
        </w:rPr>
        <w:t xml:space="preserve">The participant </w:t>
      </w:r>
      <w:r w:rsidRPr="00A27875">
        <w:rPr>
          <w:rFonts w:ascii="Times New Roman" w:hAnsi="Times New Roman" w:cs="Times New Roman"/>
          <w:sz w:val="24"/>
          <w:szCs w:val="24"/>
        </w:rPr>
        <w:t xml:space="preserve">has the right to submit only one offer.   </w:t>
      </w:r>
    </w:p>
    <w:p w:rsidR="00A27875" w:rsidRPr="00A27875" w:rsidRDefault="00A27875" w:rsidP="00A27875">
      <w:pPr>
        <w:spacing w:before="100" w:beforeAutospacing="1" w:after="100" w:afterAutospacing="1"/>
        <w:ind w:firstLine="360"/>
        <w:jc w:val="both"/>
        <w:rPr>
          <w:rFonts w:ascii="Times New Roman" w:hAnsi="Times New Roman" w:cs="Times New Roman"/>
          <w:sz w:val="24"/>
          <w:szCs w:val="24"/>
          <w:lang w:val="en-US"/>
        </w:rPr>
      </w:pPr>
      <w:r w:rsidRPr="00A27875">
        <w:rPr>
          <w:rFonts w:ascii="Times New Roman" w:hAnsi="Times New Roman" w:cs="Times New Roman"/>
          <w:sz w:val="24"/>
          <w:szCs w:val="24"/>
          <w:lang w:val="en-US"/>
        </w:rPr>
        <w:t>If</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procurement</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procedure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containce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several</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parts</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lots</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w:t>
      </w:r>
      <w:r w:rsidRPr="00A27875">
        <w:rPr>
          <w:rFonts w:ascii="Times New Roman" w:hAnsi="Times New Roman" w:cs="Times New Roman"/>
          <w:sz w:val="24"/>
          <w:szCs w:val="24"/>
        </w:rPr>
        <w:t xml:space="preserve">he participants </w:t>
      </w:r>
      <w:r w:rsidRPr="00A27875">
        <w:rPr>
          <w:rFonts w:ascii="Times New Roman" w:hAnsi="Times New Roman" w:cs="Times New Roman"/>
          <w:sz w:val="24"/>
          <w:szCs w:val="24"/>
          <w:lang w:val="en-US"/>
        </w:rPr>
        <w:t>have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the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right</w:t>
      </w:r>
      <w:r w:rsidRPr="00A27875">
        <w:rPr>
          <w:rFonts w:ascii="Times New Roman" w:hAnsi="Times New Roman" w:cs="Times New Roman"/>
          <w:sz w:val="24"/>
          <w:szCs w:val="24"/>
        </w:rPr>
        <w:t xml:space="preserve"> to submit proposals </w:t>
      </w:r>
      <w:r w:rsidRPr="00A27875">
        <w:rPr>
          <w:rFonts w:ascii="Times New Roman" w:hAnsi="Times New Roman" w:cs="Times New Roman"/>
          <w:sz w:val="24"/>
          <w:szCs w:val="24"/>
          <w:lang w:val="en-US"/>
        </w:rPr>
        <w:t>for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all</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procurement</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procedure</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or</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for</w:t>
      </w:r>
      <w:r w:rsidRPr="00A27875">
        <w:rPr>
          <w:rFonts w:ascii="Times New Roman" w:hAnsi="Times New Roman" w:cs="Times New Roman"/>
          <w:sz w:val="24"/>
          <w:szCs w:val="24"/>
        </w:rPr>
        <w:t xml:space="preserve"> certain parts of the subject (lot</w:t>
      </w:r>
      <w:r w:rsidRPr="00A27875">
        <w:rPr>
          <w:rFonts w:ascii="Times New Roman" w:hAnsi="Times New Roman" w:cs="Times New Roman"/>
          <w:sz w:val="24"/>
          <w:szCs w:val="24"/>
          <w:lang w:val="en-US"/>
        </w:rPr>
        <w:t>s</w:t>
      </w:r>
      <w:r w:rsidRPr="00A27875">
        <w:rPr>
          <w:rFonts w:ascii="Times New Roman" w:hAnsi="Times New Roman" w:cs="Times New Roman"/>
          <w:sz w:val="24"/>
          <w:szCs w:val="24"/>
        </w:rPr>
        <w:t xml:space="preserve">) </w:t>
      </w:r>
      <w:r w:rsidRPr="00A27875">
        <w:rPr>
          <w:rFonts w:ascii="Times New Roman" w:hAnsi="Times New Roman" w:cs="Times New Roman"/>
          <w:sz w:val="24"/>
          <w:szCs w:val="24"/>
          <w:lang w:val="en-US"/>
        </w:rPr>
        <w:t>.</w:t>
      </w:r>
    </w:p>
    <w:p w:rsidR="004E76FB" w:rsidRPr="00A27875" w:rsidRDefault="00A27875" w:rsidP="00A27875">
      <w:pPr>
        <w:ind w:firstLine="360"/>
        <w:jc w:val="both"/>
        <w:rPr>
          <w:rFonts w:ascii="Times New Roman" w:eastAsia="Times New Roman" w:hAnsi="Times New Roman" w:cs="Times New Roman"/>
          <w:sz w:val="24"/>
          <w:szCs w:val="24"/>
          <w:lang w:eastAsia="ru-RU"/>
        </w:rPr>
      </w:pPr>
      <w:r w:rsidRPr="00A27875">
        <w:rPr>
          <w:rFonts w:ascii="Times New Roman" w:hAnsi="Times New Roman" w:cs="Times New Roman"/>
          <w:sz w:val="24"/>
          <w:szCs w:val="24"/>
        </w:rPr>
        <w:t>Authority for signature</w:t>
      </w:r>
      <w:r w:rsidRPr="00A27875">
        <w:rPr>
          <w:rFonts w:ascii="Times New Roman" w:hAnsi="Times New Roman" w:cs="Times New Roman"/>
          <w:sz w:val="24"/>
          <w:szCs w:val="24"/>
          <w:lang w:val="en-US"/>
        </w:rPr>
        <w:t xml:space="preserve"> of </w:t>
      </w:r>
      <w:r w:rsidRPr="00A27875">
        <w:rPr>
          <w:rFonts w:ascii="Times New Roman" w:hAnsi="Times New Roman" w:cs="Times New Roman"/>
          <w:sz w:val="24"/>
          <w:szCs w:val="24"/>
        </w:rPr>
        <w:t xml:space="preserve">documents </w:t>
      </w:r>
      <w:r w:rsidRPr="00A27875">
        <w:rPr>
          <w:rFonts w:ascii="Times New Roman" w:hAnsi="Times New Roman" w:cs="Times New Roman"/>
          <w:sz w:val="24"/>
          <w:szCs w:val="24"/>
          <w:lang w:val="en-US"/>
        </w:rPr>
        <w:t xml:space="preserve">of </w:t>
      </w:r>
      <w:r w:rsidRPr="00A27875">
        <w:rPr>
          <w:rFonts w:ascii="Times New Roman" w:hAnsi="Times New Roman" w:cs="Times New Roman"/>
          <w:sz w:val="24"/>
          <w:szCs w:val="24"/>
        </w:rPr>
        <w:t xml:space="preserve">proposal </w:t>
      </w:r>
      <w:r w:rsidRPr="00A27875">
        <w:rPr>
          <w:rFonts w:ascii="Times New Roman" w:hAnsi="Times New Roman" w:cs="Times New Roman"/>
          <w:sz w:val="24"/>
          <w:szCs w:val="24"/>
          <w:lang w:val="en-US"/>
        </w:rPr>
        <w:t>is</w:t>
      </w:r>
      <w:r w:rsidRPr="00A27875">
        <w:rPr>
          <w:rFonts w:ascii="Times New Roman" w:hAnsi="Times New Roman" w:cs="Times New Roman"/>
          <w:sz w:val="24"/>
          <w:szCs w:val="24"/>
        </w:rPr>
        <w:t xml:space="preserve"> confirmed</w:t>
      </w:r>
      <w:r w:rsidRPr="00A27875">
        <w:rPr>
          <w:rFonts w:ascii="Times New Roman" w:hAnsi="Times New Roman" w:cs="Times New Roman"/>
          <w:sz w:val="24"/>
          <w:szCs w:val="24"/>
          <w:lang w:val="en-US"/>
        </w:rPr>
        <w:t xml:space="preserve"> by</w:t>
      </w:r>
      <w:r w:rsidRPr="00A27875">
        <w:rPr>
          <w:rFonts w:ascii="Times New Roman" w:hAnsi="Times New Roman" w:cs="Times New Roman"/>
          <w:sz w:val="24"/>
          <w:szCs w:val="24"/>
        </w:rPr>
        <w:t xml:space="preserve">: extract from the minutes of the founders, a copy of the Decree on the appointment, </w:t>
      </w:r>
      <w:r w:rsidRPr="00A27875">
        <w:rPr>
          <w:rFonts w:ascii="Times New Roman" w:hAnsi="Times New Roman" w:cs="Times New Roman"/>
          <w:sz w:val="24"/>
          <w:szCs w:val="24"/>
          <w:lang w:val="en-US"/>
        </w:rPr>
        <w:t>proxy</w:t>
      </w:r>
      <w:r w:rsidRPr="00A27875">
        <w:rPr>
          <w:rFonts w:ascii="Times New Roman" w:hAnsi="Times New Roman" w:cs="Times New Roman"/>
          <w:sz w:val="24"/>
          <w:szCs w:val="24"/>
        </w:rPr>
        <w:t xml:space="preserve"> or other document confirming the </w:t>
      </w:r>
      <w:r w:rsidRPr="00A27875">
        <w:rPr>
          <w:rFonts w:ascii="Times New Roman" w:hAnsi="Times New Roman" w:cs="Times New Roman"/>
          <w:sz w:val="24"/>
          <w:szCs w:val="24"/>
          <w:lang w:val="en-US"/>
        </w:rPr>
        <w:t>power</w:t>
      </w:r>
      <w:r w:rsidRPr="00A27875">
        <w:rPr>
          <w:rFonts w:ascii="Times New Roman" w:hAnsi="Times New Roman" w:cs="Times New Roman"/>
          <w:sz w:val="24"/>
          <w:szCs w:val="24"/>
        </w:rPr>
        <w:t xml:space="preserve"> of the official party </w:t>
      </w:r>
      <w:r w:rsidRPr="00A27875">
        <w:rPr>
          <w:rFonts w:ascii="Times New Roman" w:hAnsi="Times New Roman" w:cs="Times New Roman"/>
          <w:sz w:val="24"/>
          <w:szCs w:val="24"/>
          <w:lang w:val="en-US"/>
        </w:rPr>
        <w:t>to</w:t>
      </w:r>
      <w:r w:rsidRPr="00A27875">
        <w:rPr>
          <w:rFonts w:ascii="Times New Roman" w:hAnsi="Times New Roman" w:cs="Times New Roman"/>
          <w:sz w:val="24"/>
          <w:szCs w:val="24"/>
        </w:rPr>
        <w:t xml:space="preserve"> sign of the documents</w:t>
      </w:r>
      <w:r w:rsidR="004E76FB" w:rsidRPr="00A27875">
        <w:rPr>
          <w:rFonts w:ascii="Times New Roman" w:eastAsia="Times New Roman" w:hAnsi="Times New Roman" w:cs="Times New Roman"/>
          <w:sz w:val="24"/>
          <w:szCs w:val="24"/>
          <w:lang w:eastAsia="ru-RU"/>
        </w:rPr>
        <w:t>.</w:t>
      </w:r>
    </w:p>
    <w:p w:rsidR="004E76FB" w:rsidRPr="004E76FB" w:rsidRDefault="004E76FB" w:rsidP="004E76FB">
      <w:pPr>
        <w:jc w:val="both"/>
        <w:rPr>
          <w:rFonts w:ascii="Times New Roman" w:eastAsia="Times New Roman" w:hAnsi="Times New Roman" w:cs="Times New Roman"/>
          <w:b/>
          <w:bCs/>
          <w:sz w:val="24"/>
          <w:szCs w:val="24"/>
          <w:lang w:eastAsia="ru-RU"/>
        </w:rPr>
      </w:pPr>
    </w:p>
    <w:p w:rsidR="002A2272" w:rsidRPr="002A2272" w:rsidRDefault="004E76FB" w:rsidP="002A2272">
      <w:pPr>
        <w:jc w:val="both"/>
        <w:rPr>
          <w:rFonts w:ascii="Times New Roman" w:hAnsi="Times New Roman" w:cs="Times New Roman"/>
          <w:b/>
          <w:bCs/>
          <w:sz w:val="24"/>
          <w:szCs w:val="24"/>
        </w:rPr>
      </w:pPr>
      <w:r w:rsidRPr="004E76FB">
        <w:rPr>
          <w:rFonts w:ascii="Times New Roman" w:eastAsia="Times New Roman" w:hAnsi="Times New Roman" w:cs="Times New Roman"/>
          <w:b/>
          <w:bCs/>
          <w:sz w:val="24"/>
          <w:szCs w:val="24"/>
          <w:lang w:eastAsia="ru-RU"/>
        </w:rPr>
        <w:t xml:space="preserve">2. </w:t>
      </w:r>
      <w:r w:rsidR="002A2272" w:rsidRPr="002A2272">
        <w:rPr>
          <w:rFonts w:ascii="Times New Roman" w:hAnsi="Times New Roman" w:cs="Times New Roman"/>
          <w:b/>
          <w:sz w:val="24"/>
          <w:szCs w:val="24"/>
          <w:lang w:val="en-US"/>
        </w:rPr>
        <w:t>C</w:t>
      </w:r>
      <w:r w:rsidR="002A2272" w:rsidRPr="002A2272">
        <w:rPr>
          <w:rFonts w:ascii="Times New Roman" w:hAnsi="Times New Roman" w:cs="Times New Roman"/>
          <w:b/>
          <w:sz w:val="24"/>
          <w:szCs w:val="24"/>
        </w:rPr>
        <w:t xml:space="preserve">ontent of </w:t>
      </w:r>
      <w:r w:rsidR="002A2272" w:rsidRPr="002A2272">
        <w:rPr>
          <w:rFonts w:ascii="Times New Roman" w:hAnsi="Times New Roman" w:cs="Times New Roman"/>
          <w:b/>
          <w:sz w:val="24"/>
          <w:szCs w:val="24"/>
          <w:lang w:val="en-US"/>
        </w:rPr>
        <w:t xml:space="preserve">the </w:t>
      </w:r>
      <w:r w:rsidR="002A2272" w:rsidRPr="002A2272">
        <w:rPr>
          <w:rFonts w:ascii="Times New Roman" w:hAnsi="Times New Roman" w:cs="Times New Roman"/>
          <w:b/>
          <w:sz w:val="24"/>
          <w:szCs w:val="24"/>
        </w:rPr>
        <w:t>participant</w:t>
      </w:r>
      <w:r w:rsidR="002A2272" w:rsidRPr="002A2272">
        <w:rPr>
          <w:rFonts w:ascii="Times New Roman" w:hAnsi="Times New Roman" w:cs="Times New Roman"/>
          <w:b/>
          <w:sz w:val="24"/>
          <w:szCs w:val="24"/>
          <w:lang w:val="en-US"/>
        </w:rPr>
        <w:t>’s</w:t>
      </w:r>
      <w:r w:rsidR="002A2272" w:rsidRPr="002A2272">
        <w:rPr>
          <w:rFonts w:ascii="Times New Roman" w:hAnsi="Times New Roman" w:cs="Times New Roman"/>
          <w:b/>
          <w:sz w:val="24"/>
          <w:szCs w:val="24"/>
        </w:rPr>
        <w:t xml:space="preserve"> </w:t>
      </w:r>
      <w:r w:rsidR="002A2272" w:rsidRPr="002A2272">
        <w:rPr>
          <w:rFonts w:ascii="Times New Roman" w:hAnsi="Times New Roman" w:cs="Times New Roman"/>
          <w:b/>
          <w:sz w:val="24"/>
          <w:szCs w:val="24"/>
          <w:lang w:val="en-US"/>
        </w:rPr>
        <w:t>offer.</w:t>
      </w:r>
    </w:p>
    <w:p w:rsidR="002A2272" w:rsidRPr="002A2272" w:rsidRDefault="002A2272" w:rsidP="002A2272">
      <w:pPr>
        <w:ind w:firstLine="708"/>
        <w:jc w:val="both"/>
        <w:rPr>
          <w:rFonts w:ascii="Times New Roman" w:hAnsi="Times New Roman" w:cs="Times New Roman"/>
          <w:sz w:val="24"/>
          <w:szCs w:val="24"/>
        </w:rPr>
      </w:pPr>
      <w:r w:rsidRPr="002A2272">
        <w:rPr>
          <w:rFonts w:ascii="Times New Roman" w:hAnsi="Times New Roman" w:cs="Times New Roman"/>
          <w:sz w:val="24"/>
          <w:szCs w:val="24"/>
          <w:lang w:val="en-US"/>
        </w:rPr>
        <w:lastRenderedPageBreak/>
        <w:t>The</w:t>
      </w:r>
      <w:r w:rsidRPr="002A2272">
        <w:rPr>
          <w:rFonts w:ascii="Times New Roman" w:hAnsi="Times New Roman" w:cs="Times New Roman"/>
          <w:sz w:val="24"/>
          <w:szCs w:val="24"/>
        </w:rPr>
        <w:t xml:space="preserve"> </w:t>
      </w:r>
      <w:r w:rsidRPr="002A2272">
        <w:rPr>
          <w:rFonts w:ascii="Times New Roman" w:hAnsi="Times New Roman" w:cs="Times New Roman"/>
          <w:sz w:val="24"/>
          <w:szCs w:val="24"/>
          <w:lang w:val="en-US"/>
        </w:rPr>
        <w:t>proposal</w:t>
      </w:r>
      <w:r w:rsidRPr="002A2272">
        <w:rPr>
          <w:rFonts w:ascii="Times New Roman" w:hAnsi="Times New Roman" w:cs="Times New Roman"/>
          <w:sz w:val="24"/>
          <w:szCs w:val="24"/>
        </w:rPr>
        <w:t xml:space="preserve"> </w:t>
      </w:r>
      <w:r w:rsidRPr="002A2272">
        <w:rPr>
          <w:rFonts w:ascii="Times New Roman" w:hAnsi="Times New Roman" w:cs="Times New Roman"/>
          <w:sz w:val="24"/>
          <w:szCs w:val="24"/>
          <w:lang w:val="en-US"/>
        </w:rPr>
        <w:t>should</w:t>
      </w:r>
      <w:r w:rsidRPr="002A2272">
        <w:rPr>
          <w:rFonts w:ascii="Times New Roman" w:hAnsi="Times New Roman" w:cs="Times New Roman"/>
          <w:sz w:val="24"/>
          <w:szCs w:val="24"/>
        </w:rPr>
        <w:t xml:space="preserve"> </w:t>
      </w:r>
      <w:r w:rsidRPr="002A2272">
        <w:rPr>
          <w:rFonts w:ascii="Times New Roman" w:hAnsi="Times New Roman" w:cs="Times New Roman"/>
          <w:sz w:val="24"/>
          <w:szCs w:val="24"/>
          <w:lang w:val="en-US"/>
        </w:rPr>
        <w:t>consists of</w:t>
      </w:r>
      <w:r w:rsidRPr="002A2272">
        <w:rPr>
          <w:rFonts w:ascii="Times New Roman" w:hAnsi="Times New Roman" w:cs="Times New Roman"/>
          <w:sz w:val="24"/>
          <w:szCs w:val="24"/>
        </w:rPr>
        <w:t>:</w:t>
      </w:r>
    </w:p>
    <w:p w:rsidR="002A2272" w:rsidRPr="002A2272" w:rsidRDefault="002A2272" w:rsidP="002A2272">
      <w:pPr>
        <w:autoSpaceDE w:val="0"/>
        <w:autoSpaceDN w:val="0"/>
        <w:adjustRightInd w:val="0"/>
        <w:ind w:right="-185"/>
        <w:jc w:val="both"/>
        <w:rPr>
          <w:rFonts w:ascii="Times New Roman" w:hAnsi="Times New Roman" w:cs="Times New Roman"/>
          <w:sz w:val="24"/>
          <w:szCs w:val="24"/>
        </w:rPr>
      </w:pPr>
      <w:r w:rsidRPr="002A2272">
        <w:rPr>
          <w:rFonts w:ascii="Times New Roman" w:hAnsi="Times New Roman" w:cs="Times New Roman"/>
          <w:sz w:val="24"/>
          <w:szCs w:val="24"/>
        </w:rPr>
        <w:t>- the qualification offer;</w:t>
      </w:r>
    </w:p>
    <w:p w:rsidR="002A2272" w:rsidRPr="002A2272" w:rsidRDefault="002A2272" w:rsidP="002A2272">
      <w:pPr>
        <w:jc w:val="both"/>
        <w:rPr>
          <w:rFonts w:ascii="Times New Roman" w:hAnsi="Times New Roman" w:cs="Times New Roman"/>
          <w:sz w:val="24"/>
          <w:szCs w:val="24"/>
        </w:rPr>
      </w:pPr>
      <w:r w:rsidRPr="002A2272">
        <w:rPr>
          <w:rFonts w:ascii="Times New Roman" w:hAnsi="Times New Roman" w:cs="Times New Roman"/>
          <w:sz w:val="24"/>
          <w:szCs w:val="24"/>
        </w:rPr>
        <w:t xml:space="preserve">- </w:t>
      </w:r>
      <w:r w:rsidRPr="002A2272">
        <w:rPr>
          <w:rFonts w:ascii="Times New Roman" w:hAnsi="Times New Roman" w:cs="Times New Roman"/>
          <w:sz w:val="24"/>
          <w:szCs w:val="24"/>
          <w:lang w:val="en-US"/>
        </w:rPr>
        <w:t>the prise offer</w:t>
      </w:r>
      <w:r w:rsidRPr="002A2272">
        <w:rPr>
          <w:rFonts w:ascii="Times New Roman" w:hAnsi="Times New Roman" w:cs="Times New Roman"/>
          <w:sz w:val="24"/>
          <w:szCs w:val="24"/>
        </w:rPr>
        <w:t>.</w:t>
      </w:r>
    </w:p>
    <w:p w:rsidR="004E76FB" w:rsidRPr="002A2272" w:rsidRDefault="004E76FB" w:rsidP="002A2272">
      <w:pPr>
        <w:jc w:val="both"/>
        <w:rPr>
          <w:rFonts w:ascii="Times New Roman" w:eastAsia="Times New Roman" w:hAnsi="Times New Roman" w:cs="Times New Roman"/>
          <w:sz w:val="24"/>
          <w:szCs w:val="24"/>
          <w:lang w:eastAsia="ru-RU"/>
        </w:rPr>
      </w:pPr>
    </w:p>
    <w:p w:rsidR="004E76FB" w:rsidRPr="002A2272" w:rsidRDefault="002A2272" w:rsidP="004E76FB">
      <w:pPr>
        <w:shd w:val="clear" w:color="auto" w:fill="FFFFFF"/>
        <w:ind w:firstLine="720"/>
        <w:jc w:val="both"/>
        <w:rPr>
          <w:rFonts w:ascii="Times New Roman" w:eastAsia="Times New Roman" w:hAnsi="Times New Roman" w:cs="Times New Roman"/>
          <w:b/>
          <w:sz w:val="24"/>
          <w:szCs w:val="24"/>
          <w:lang w:eastAsia="ru-RU"/>
        </w:rPr>
      </w:pPr>
      <w:r w:rsidRPr="002A2272">
        <w:rPr>
          <w:rFonts w:ascii="Times New Roman" w:hAnsi="Times New Roman" w:cs="Times New Roman"/>
          <w:b/>
          <w:sz w:val="24"/>
          <w:szCs w:val="24"/>
          <w:lang w:val="en-US"/>
        </w:rPr>
        <w:t>The qualification offer consists of</w:t>
      </w:r>
      <w:r w:rsidR="004E76FB" w:rsidRPr="002A2272">
        <w:rPr>
          <w:rFonts w:ascii="Times New Roman" w:eastAsia="Times New Roman" w:hAnsi="Times New Roman" w:cs="Times New Roman"/>
          <w:b/>
          <w:sz w:val="24"/>
          <w:szCs w:val="24"/>
          <w:lang w:eastAsia="ru-RU"/>
        </w:rPr>
        <w:t>:</w:t>
      </w:r>
    </w:p>
    <w:p w:rsidR="004E76FB" w:rsidRPr="002A2272" w:rsidRDefault="004E76FB" w:rsidP="004E76FB">
      <w:pPr>
        <w:spacing w:line="14" w:lineRule="atLeast"/>
        <w:jc w:val="both"/>
        <w:rPr>
          <w:rFonts w:ascii="Times New Roman" w:eastAsia="Times New Roman" w:hAnsi="Times New Roman" w:cs="Times New Roman"/>
          <w:sz w:val="24"/>
          <w:szCs w:val="24"/>
          <w:lang w:eastAsia="ru-RU"/>
        </w:rPr>
      </w:pPr>
      <w:r w:rsidRPr="002A2272">
        <w:rPr>
          <w:rFonts w:ascii="Times New Roman" w:eastAsia="Times New Roman" w:hAnsi="Times New Roman" w:cs="Times New Roman"/>
          <w:sz w:val="24"/>
          <w:szCs w:val="24"/>
          <w:lang w:eastAsia="ru-RU"/>
        </w:rPr>
        <w:t xml:space="preserve">- </w:t>
      </w:r>
      <w:r w:rsidR="002A2272" w:rsidRPr="002A2272">
        <w:rPr>
          <w:rFonts w:ascii="Times New Roman" w:eastAsia="Times New Roman" w:hAnsi="Times New Roman" w:cs="Times New Roman"/>
          <w:sz w:val="24"/>
          <w:szCs w:val="24"/>
          <w:u w:val="single"/>
          <w:lang w:val="en-US" w:eastAsia="ru-RU"/>
        </w:rPr>
        <w:t>offer security</w:t>
      </w:r>
      <w:r w:rsidRPr="002A2272">
        <w:rPr>
          <w:rFonts w:ascii="Times New Roman" w:eastAsia="Times New Roman" w:hAnsi="Times New Roman" w:cs="Times New Roman"/>
          <w:sz w:val="24"/>
          <w:szCs w:val="24"/>
          <w:lang w:eastAsia="ru-RU"/>
        </w:rPr>
        <w:t>:</w:t>
      </w:r>
    </w:p>
    <w:p w:rsidR="004E76FB" w:rsidRPr="004E76FB" w:rsidRDefault="002A2272" w:rsidP="004E76FB">
      <w:pPr>
        <w:spacing w:line="14" w:lineRule="atLeast"/>
        <w:ind w:left="720"/>
        <w:jc w:val="both"/>
        <w:rPr>
          <w:rFonts w:ascii="Times New Roman" w:eastAsia="Times New Roman" w:hAnsi="Times New Roman" w:cs="Courier New"/>
          <w:sz w:val="24"/>
          <w:szCs w:val="24"/>
          <w:lang w:eastAsia="ru-RU"/>
        </w:rPr>
      </w:pPr>
      <w:r>
        <w:rPr>
          <w:rFonts w:ascii="Times New Roman" w:eastAsia="Times New Roman" w:hAnsi="Times New Roman" w:cs="Courier New"/>
          <w:sz w:val="24"/>
          <w:szCs w:val="24"/>
          <w:lang w:val="en-US" w:eastAsia="ru-RU"/>
        </w:rPr>
        <w:t>For nonresidents</w:t>
      </w:r>
      <w:r w:rsidR="004E76FB" w:rsidRPr="004E76FB">
        <w:rPr>
          <w:rFonts w:ascii="Times New Roman" w:eastAsia="Times New Roman" w:hAnsi="Times New Roman" w:cs="Courier New"/>
          <w:sz w:val="24"/>
          <w:szCs w:val="24"/>
          <w:lang w:eastAsia="ru-RU"/>
        </w:rPr>
        <w:t xml:space="preserve"> –</w:t>
      </w:r>
      <w:r w:rsidR="009C4879" w:rsidRPr="009C4879">
        <w:rPr>
          <w:rFonts w:ascii="Times New Roman" w:eastAsia="Times New Roman" w:hAnsi="Times New Roman" w:cs="Courier New"/>
          <w:sz w:val="24"/>
          <w:szCs w:val="24"/>
          <w:lang w:eastAsia="ru-RU"/>
        </w:rPr>
        <w:t xml:space="preserve"> </w:t>
      </w:r>
      <w:r w:rsidR="009C4879">
        <w:rPr>
          <w:rFonts w:ascii="Times New Roman" w:eastAsia="Times New Roman" w:hAnsi="Times New Roman" w:cs="Courier New"/>
          <w:sz w:val="24"/>
          <w:szCs w:val="24"/>
          <w:lang w:eastAsia="ru-RU"/>
        </w:rPr>
        <w:t>a paper copy of the relevant SWIFT</w:t>
      </w:r>
      <w:r w:rsidR="004E76FB" w:rsidRPr="004E76FB">
        <w:rPr>
          <w:rFonts w:ascii="Times New Roman" w:eastAsia="Times New Roman" w:hAnsi="Times New Roman" w:cs="Courier New"/>
          <w:sz w:val="24"/>
          <w:szCs w:val="24"/>
          <w:lang w:eastAsia="ru-RU"/>
        </w:rPr>
        <w:t>;</w:t>
      </w:r>
    </w:p>
    <w:p w:rsidR="004E76FB" w:rsidRPr="009C4879" w:rsidRDefault="002A2272" w:rsidP="004E76FB">
      <w:pPr>
        <w:spacing w:line="14" w:lineRule="atLeast"/>
        <w:ind w:left="720"/>
        <w:jc w:val="both"/>
        <w:rPr>
          <w:rFonts w:ascii="Times New Roman" w:eastAsia="Times New Roman" w:hAnsi="Times New Roman" w:cs="Times New Roman"/>
          <w:bCs/>
          <w:sz w:val="24"/>
          <w:szCs w:val="24"/>
          <w:lang w:eastAsia="ru-RU"/>
        </w:rPr>
      </w:pPr>
      <w:r w:rsidRPr="009C4879">
        <w:rPr>
          <w:rFonts w:ascii="Times New Roman" w:eastAsia="Times New Roman" w:hAnsi="Times New Roman" w:cs="Times New Roman"/>
          <w:sz w:val="24"/>
          <w:szCs w:val="24"/>
          <w:lang w:val="en-US" w:eastAsia="ru-RU"/>
        </w:rPr>
        <w:t xml:space="preserve">For residents </w:t>
      </w:r>
      <w:r w:rsidR="004E76FB" w:rsidRPr="009C4879">
        <w:rPr>
          <w:rFonts w:ascii="Times New Roman" w:eastAsia="Times New Roman" w:hAnsi="Times New Roman" w:cs="Times New Roman"/>
          <w:sz w:val="24"/>
          <w:szCs w:val="24"/>
          <w:lang w:eastAsia="ru-RU"/>
        </w:rPr>
        <w:t xml:space="preserve">– </w:t>
      </w:r>
      <w:r w:rsidR="009C4879" w:rsidRPr="009C4879">
        <w:rPr>
          <w:rFonts w:ascii="Times New Roman" w:eastAsia="Times New Roman" w:hAnsi="Times New Roman" w:cs="Times New Roman"/>
          <w:bCs/>
          <w:sz w:val="24"/>
          <w:szCs w:val="24"/>
          <w:lang w:eastAsia="ru-RU"/>
        </w:rPr>
        <w:t xml:space="preserve">the original bank guarantee (provided as part of the package of documents </w:t>
      </w:r>
      <w:r w:rsidR="009C4879" w:rsidRPr="009C4879">
        <w:rPr>
          <w:rFonts w:ascii="Times New Roman" w:eastAsia="Times New Roman" w:hAnsi="Times New Roman" w:cs="Times New Roman"/>
          <w:bCs/>
          <w:sz w:val="24"/>
          <w:szCs w:val="24"/>
          <w:lang w:val="en-US" w:eastAsia="ru-RU"/>
        </w:rPr>
        <w:t>separately from</w:t>
      </w:r>
      <w:r w:rsidR="009C4879" w:rsidRPr="009C4879">
        <w:rPr>
          <w:rFonts w:ascii="Times New Roman" w:eastAsia="Times New Roman" w:hAnsi="Times New Roman" w:cs="Times New Roman"/>
          <w:bCs/>
          <w:sz w:val="24"/>
          <w:szCs w:val="24"/>
          <w:lang w:eastAsia="ru-RU"/>
        </w:rPr>
        <w:t xml:space="preserve"> the rest)</w:t>
      </w:r>
    </w:p>
    <w:p w:rsidR="009C4879" w:rsidRPr="009C4879" w:rsidRDefault="004E76FB" w:rsidP="009C4879">
      <w:pPr>
        <w:jc w:val="both"/>
        <w:rPr>
          <w:rFonts w:ascii="Times New Roman" w:hAnsi="Times New Roman" w:cs="Times New Roman"/>
          <w:sz w:val="24"/>
          <w:szCs w:val="24"/>
        </w:rPr>
      </w:pPr>
      <w:r w:rsidRPr="009C4879">
        <w:rPr>
          <w:rFonts w:ascii="Times New Roman" w:eastAsia="Times New Roman" w:hAnsi="Times New Roman" w:cs="Times New Roman"/>
          <w:sz w:val="24"/>
          <w:szCs w:val="24"/>
          <w:lang w:eastAsia="ru-RU"/>
        </w:rPr>
        <w:t xml:space="preserve">-  </w:t>
      </w:r>
      <w:r w:rsidR="009C4879" w:rsidRPr="009C4879">
        <w:rPr>
          <w:rFonts w:ascii="Times New Roman" w:hAnsi="Times New Roman" w:cs="Times New Roman"/>
          <w:sz w:val="24"/>
          <w:szCs w:val="24"/>
          <w:lang w:val="en-US"/>
        </w:rPr>
        <w:t>documented</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information</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about</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the</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participant</w:t>
      </w:r>
      <w:r w:rsidR="009C4879" w:rsidRPr="009C4879">
        <w:rPr>
          <w:rFonts w:ascii="Times New Roman" w:hAnsi="Times New Roman" w:cs="Times New Roman"/>
          <w:sz w:val="24"/>
          <w:szCs w:val="24"/>
        </w:rPr>
        <w:t>'</w:t>
      </w:r>
      <w:r w:rsidR="009C4879" w:rsidRPr="009C4879">
        <w:rPr>
          <w:rFonts w:ascii="Times New Roman" w:hAnsi="Times New Roman" w:cs="Times New Roman"/>
          <w:sz w:val="24"/>
          <w:szCs w:val="24"/>
          <w:lang w:val="en-US"/>
        </w:rPr>
        <w:t>s</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offer</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compliance</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with</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the</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qualification</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criteria</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and</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requirements</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in</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accordance</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with</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b/>
          <w:sz w:val="24"/>
          <w:szCs w:val="24"/>
          <w:u w:val="single"/>
          <w:lang w:val="en-US"/>
        </w:rPr>
        <w:t>Annex</w:t>
      </w:r>
      <w:r w:rsidR="009C4879" w:rsidRPr="009C4879">
        <w:rPr>
          <w:rFonts w:ascii="Times New Roman" w:hAnsi="Times New Roman" w:cs="Times New Roman"/>
          <w:b/>
          <w:sz w:val="24"/>
          <w:szCs w:val="24"/>
          <w:u w:val="single"/>
        </w:rPr>
        <w:t xml:space="preserve"> 1</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to</w:t>
      </w:r>
      <w:r w:rsidR="009C4879" w:rsidRPr="009C4879">
        <w:rPr>
          <w:rFonts w:ascii="Times New Roman" w:hAnsi="Times New Roman" w:cs="Times New Roman"/>
          <w:sz w:val="24"/>
          <w:szCs w:val="24"/>
        </w:rPr>
        <w:t xml:space="preserve"> </w:t>
      </w:r>
      <w:r w:rsidR="009C4879" w:rsidRPr="009C4879">
        <w:rPr>
          <w:rFonts w:ascii="Times New Roman" w:hAnsi="Times New Roman" w:cs="Times New Roman"/>
          <w:sz w:val="24"/>
          <w:szCs w:val="24"/>
          <w:lang w:val="en-US"/>
        </w:rPr>
        <w:t>documentation</w:t>
      </w:r>
      <w:r w:rsidR="009C4879" w:rsidRPr="009C4879">
        <w:rPr>
          <w:rFonts w:ascii="Times New Roman" w:hAnsi="Times New Roman" w:cs="Times New Roman"/>
          <w:sz w:val="24"/>
          <w:szCs w:val="24"/>
        </w:rPr>
        <w:t>;</w:t>
      </w:r>
    </w:p>
    <w:p w:rsidR="009C4879" w:rsidRPr="009C4879" w:rsidRDefault="009C4879" w:rsidP="009C4879">
      <w:pPr>
        <w:jc w:val="both"/>
        <w:rPr>
          <w:rFonts w:ascii="Times New Roman" w:hAnsi="Times New Roman" w:cs="Times New Roman"/>
          <w:sz w:val="24"/>
          <w:szCs w:val="24"/>
        </w:rPr>
      </w:pPr>
      <w:r w:rsidRPr="009C4879">
        <w:rPr>
          <w:rFonts w:ascii="Times New Roman" w:hAnsi="Times New Roman" w:cs="Times New Roman"/>
          <w:sz w:val="24"/>
          <w:szCs w:val="24"/>
        </w:rPr>
        <w:t>- document</w:t>
      </w:r>
      <w:r w:rsidRPr="009C4879">
        <w:rPr>
          <w:rFonts w:ascii="Times New Roman" w:hAnsi="Times New Roman" w:cs="Times New Roman"/>
          <w:sz w:val="24"/>
          <w:szCs w:val="24"/>
          <w:lang w:val="en-US"/>
        </w:rPr>
        <w:t>ed</w:t>
      </w:r>
      <w:r w:rsidRPr="009C4879">
        <w:rPr>
          <w:rFonts w:ascii="Times New Roman" w:hAnsi="Times New Roman" w:cs="Times New Roman"/>
          <w:sz w:val="24"/>
          <w:szCs w:val="24"/>
        </w:rPr>
        <w:t xml:space="preserve"> compliance </w:t>
      </w:r>
      <w:r w:rsidRPr="009C4879">
        <w:rPr>
          <w:rFonts w:ascii="Times New Roman" w:hAnsi="Times New Roman" w:cs="Times New Roman"/>
          <w:sz w:val="24"/>
          <w:szCs w:val="24"/>
          <w:lang w:val="en-US"/>
        </w:rPr>
        <w:t>of</w:t>
      </w:r>
      <w:r w:rsidRPr="009C4879">
        <w:rPr>
          <w:rFonts w:ascii="Times New Roman" w:hAnsi="Times New Roman" w:cs="Times New Roman"/>
          <w:sz w:val="24"/>
          <w:szCs w:val="24"/>
        </w:rPr>
        <w:t xml:space="preserve"> the offer </w:t>
      </w:r>
      <w:r w:rsidRPr="009C4879">
        <w:rPr>
          <w:rFonts w:ascii="Times New Roman" w:hAnsi="Times New Roman" w:cs="Times New Roman"/>
          <w:sz w:val="24"/>
          <w:szCs w:val="24"/>
          <w:lang w:val="en-US"/>
        </w:rPr>
        <w:t>with</w:t>
      </w:r>
      <w:r w:rsidRPr="009C4879">
        <w:rPr>
          <w:rFonts w:ascii="Times New Roman" w:hAnsi="Times New Roman" w:cs="Times New Roman"/>
          <w:sz w:val="24"/>
          <w:szCs w:val="24"/>
        </w:rPr>
        <w:t xml:space="preserve"> the technical requirements and quality characteristics, quantitative and other requirements </w:t>
      </w:r>
      <w:r w:rsidRPr="009C4879">
        <w:rPr>
          <w:rFonts w:ascii="Times New Roman" w:hAnsi="Times New Roman" w:cs="Times New Roman"/>
          <w:sz w:val="24"/>
          <w:szCs w:val="24"/>
          <w:lang w:val="en-US"/>
        </w:rPr>
        <w:t>to</w:t>
      </w:r>
      <w:r w:rsidRPr="009C4879">
        <w:rPr>
          <w:rFonts w:ascii="Times New Roman" w:hAnsi="Times New Roman" w:cs="Times New Roman"/>
          <w:sz w:val="24"/>
          <w:szCs w:val="24"/>
        </w:rPr>
        <w:t xml:space="preserve"> the subject of procurement established by the customer in accordance with </w:t>
      </w:r>
      <w:r w:rsidRPr="009C4879">
        <w:rPr>
          <w:rFonts w:ascii="Times New Roman" w:hAnsi="Times New Roman" w:cs="Times New Roman"/>
          <w:b/>
          <w:sz w:val="24"/>
          <w:szCs w:val="24"/>
          <w:u w:val="single"/>
        </w:rPr>
        <w:t>A</w:t>
      </w:r>
      <w:r w:rsidRPr="009C4879">
        <w:rPr>
          <w:rFonts w:ascii="Times New Roman" w:hAnsi="Times New Roman" w:cs="Times New Roman"/>
          <w:b/>
          <w:sz w:val="24"/>
          <w:szCs w:val="24"/>
          <w:u w:val="single"/>
          <w:lang w:val="en-US"/>
        </w:rPr>
        <w:t>nnex</w:t>
      </w:r>
      <w:r w:rsidRPr="009C4879">
        <w:rPr>
          <w:rFonts w:ascii="Times New Roman" w:hAnsi="Times New Roman" w:cs="Times New Roman"/>
          <w:b/>
          <w:sz w:val="24"/>
          <w:szCs w:val="24"/>
          <w:u w:val="single"/>
        </w:rPr>
        <w:t xml:space="preserve"> 3</w:t>
      </w:r>
      <w:r w:rsidRPr="009C4879">
        <w:rPr>
          <w:rFonts w:ascii="Times New Roman" w:hAnsi="Times New Roman" w:cs="Times New Roman"/>
          <w:sz w:val="24"/>
          <w:szCs w:val="24"/>
        </w:rPr>
        <w:t xml:space="preserve"> to the documentation;</w:t>
      </w:r>
    </w:p>
    <w:p w:rsidR="009C4879" w:rsidRPr="009C4879" w:rsidRDefault="009C4879" w:rsidP="009C4879">
      <w:pPr>
        <w:jc w:val="both"/>
        <w:rPr>
          <w:rFonts w:ascii="Times New Roman" w:hAnsi="Times New Roman" w:cs="Times New Roman"/>
          <w:sz w:val="24"/>
          <w:szCs w:val="24"/>
        </w:rPr>
      </w:pPr>
      <w:r w:rsidRPr="009C4879">
        <w:rPr>
          <w:rFonts w:ascii="Times New Roman" w:hAnsi="Times New Roman" w:cs="Times New Roman"/>
          <w:sz w:val="24"/>
          <w:szCs w:val="24"/>
        </w:rPr>
        <w:t xml:space="preserve">- technical requirements and quality characteristics, and the basic conditions that will be included in the </w:t>
      </w:r>
      <w:r w:rsidRPr="009C4879">
        <w:rPr>
          <w:rFonts w:ascii="Times New Roman" w:hAnsi="Times New Roman" w:cs="Times New Roman"/>
          <w:sz w:val="24"/>
          <w:szCs w:val="24"/>
          <w:lang w:val="en-US"/>
        </w:rPr>
        <w:t>contract</w:t>
      </w:r>
      <w:r w:rsidRPr="009C4879">
        <w:rPr>
          <w:rFonts w:ascii="Times New Roman" w:hAnsi="Times New Roman" w:cs="Times New Roman"/>
          <w:sz w:val="24"/>
          <w:szCs w:val="24"/>
        </w:rPr>
        <w:t xml:space="preserve"> (</w:t>
      </w:r>
      <w:r w:rsidRPr="009C4879">
        <w:rPr>
          <w:rFonts w:ascii="Times New Roman" w:hAnsi="Times New Roman" w:cs="Times New Roman"/>
          <w:b/>
          <w:sz w:val="24"/>
          <w:szCs w:val="24"/>
          <w:u w:val="single"/>
          <w:lang w:val="en-US"/>
        </w:rPr>
        <w:t>A</w:t>
      </w:r>
      <w:r w:rsidRPr="009C4879">
        <w:rPr>
          <w:rFonts w:ascii="Times New Roman" w:hAnsi="Times New Roman" w:cs="Times New Roman"/>
          <w:b/>
          <w:sz w:val="24"/>
          <w:szCs w:val="24"/>
          <w:u w:val="single"/>
        </w:rPr>
        <w:t xml:space="preserve">nnex 3 and 4 </w:t>
      </w:r>
      <w:r w:rsidRPr="009C4879">
        <w:rPr>
          <w:rFonts w:ascii="Times New Roman" w:hAnsi="Times New Roman" w:cs="Times New Roman"/>
          <w:b/>
          <w:sz w:val="24"/>
          <w:szCs w:val="24"/>
          <w:u w:val="single"/>
          <w:lang w:val="en-US"/>
        </w:rPr>
        <w:t xml:space="preserve">to the </w:t>
      </w:r>
      <w:r w:rsidRPr="009C4879">
        <w:rPr>
          <w:rFonts w:ascii="Times New Roman" w:hAnsi="Times New Roman" w:cs="Times New Roman"/>
          <w:b/>
          <w:sz w:val="24"/>
          <w:szCs w:val="24"/>
          <w:u w:val="single"/>
        </w:rPr>
        <w:t>documentation</w:t>
      </w:r>
      <w:r w:rsidRPr="009C4879">
        <w:rPr>
          <w:rFonts w:ascii="Times New Roman" w:hAnsi="Times New Roman" w:cs="Times New Roman"/>
          <w:sz w:val="24"/>
          <w:szCs w:val="24"/>
        </w:rPr>
        <w:t xml:space="preserve">), signed by the authorized person and certified </w:t>
      </w:r>
      <w:r w:rsidRPr="009C4879">
        <w:rPr>
          <w:rFonts w:ascii="Times New Roman" w:hAnsi="Times New Roman" w:cs="Times New Roman"/>
          <w:sz w:val="24"/>
          <w:szCs w:val="24"/>
          <w:lang w:val="en-US"/>
        </w:rPr>
        <w:t xml:space="preserve">by </w:t>
      </w:r>
      <w:r w:rsidRPr="009C4879">
        <w:rPr>
          <w:rFonts w:ascii="Times New Roman" w:hAnsi="Times New Roman" w:cs="Times New Roman"/>
          <w:sz w:val="24"/>
          <w:szCs w:val="24"/>
        </w:rPr>
        <w:t>seal;</w:t>
      </w:r>
    </w:p>
    <w:p w:rsidR="009C4879" w:rsidRPr="009C4879" w:rsidRDefault="009C4879" w:rsidP="009C4879">
      <w:pPr>
        <w:jc w:val="both"/>
        <w:rPr>
          <w:rFonts w:ascii="Times New Roman" w:hAnsi="Times New Roman" w:cs="Times New Roman"/>
          <w:sz w:val="24"/>
          <w:szCs w:val="24"/>
        </w:rPr>
      </w:pPr>
      <w:r w:rsidRPr="009C4879">
        <w:rPr>
          <w:rFonts w:ascii="Times New Roman" w:hAnsi="Times New Roman" w:cs="Times New Roman"/>
          <w:sz w:val="24"/>
          <w:szCs w:val="24"/>
        </w:rPr>
        <w:t xml:space="preserve">-  a copy of the anti-corruption programme of the legal entity that is a party to, and a copy of appointment order of </w:t>
      </w:r>
      <w:r w:rsidRPr="009C4879">
        <w:rPr>
          <w:rFonts w:ascii="Times New Roman" w:hAnsi="Times New Roman" w:cs="Times New Roman"/>
          <w:sz w:val="24"/>
          <w:szCs w:val="24"/>
          <w:lang w:val="en-US"/>
        </w:rPr>
        <w:t>attorney</w:t>
      </w: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on</w:t>
      </w:r>
      <w:r w:rsidRPr="009C4879">
        <w:rPr>
          <w:rFonts w:ascii="Times New Roman" w:hAnsi="Times New Roman" w:cs="Times New Roman"/>
          <w:sz w:val="24"/>
          <w:szCs w:val="24"/>
        </w:rPr>
        <w:t xml:space="preserve"> the anti-corruption programme of the legal entity (in case the expected value of the </w:t>
      </w:r>
      <w:r w:rsidRPr="009C4879">
        <w:rPr>
          <w:rFonts w:ascii="Times New Roman" w:hAnsi="Times New Roman" w:cs="Times New Roman"/>
          <w:sz w:val="24"/>
          <w:szCs w:val="24"/>
          <w:lang w:val="en-US"/>
        </w:rPr>
        <w:t>procurement</w:t>
      </w:r>
      <w:r w:rsidRPr="009C4879">
        <w:rPr>
          <w:rFonts w:ascii="Times New Roman" w:hAnsi="Times New Roman" w:cs="Times New Roman"/>
          <w:sz w:val="24"/>
          <w:szCs w:val="24"/>
        </w:rPr>
        <w:t xml:space="preserve"> is equal to or exceeds 20 mln. </w:t>
      </w:r>
      <w:r w:rsidRPr="009C4879">
        <w:rPr>
          <w:rFonts w:ascii="Times New Roman" w:hAnsi="Times New Roman" w:cs="Times New Roman"/>
          <w:sz w:val="24"/>
          <w:szCs w:val="24"/>
          <w:lang w:val="en-US"/>
        </w:rPr>
        <w:t>UAH</w:t>
      </w:r>
      <w:r w:rsidRPr="009C4879">
        <w:rPr>
          <w:rFonts w:ascii="Times New Roman" w:hAnsi="Times New Roman" w:cs="Times New Roman"/>
          <w:bCs/>
          <w:sz w:val="24"/>
          <w:szCs w:val="24"/>
        </w:rPr>
        <w:t>)</w:t>
      </w:r>
      <w:r w:rsidRPr="009C4879">
        <w:rPr>
          <w:rFonts w:ascii="Times New Roman" w:hAnsi="Times New Roman" w:cs="Times New Roman"/>
          <w:sz w:val="24"/>
          <w:szCs w:val="24"/>
        </w:rPr>
        <w:t>;</w:t>
      </w:r>
    </w:p>
    <w:p w:rsidR="009C4879" w:rsidRPr="009C4879" w:rsidRDefault="009C4879" w:rsidP="009C4879">
      <w:pPr>
        <w:jc w:val="both"/>
        <w:rPr>
          <w:rFonts w:ascii="Times New Roman" w:hAnsi="Times New Roman" w:cs="Times New Roman"/>
          <w:sz w:val="24"/>
          <w:szCs w:val="24"/>
        </w:rPr>
      </w:pP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p</w:t>
      </w:r>
      <w:r w:rsidRPr="009C4879">
        <w:rPr>
          <w:rStyle w:val="ac"/>
          <w:rFonts w:ascii="Times New Roman" w:hAnsi="Times New Roman" w:cs="Times New Roman"/>
          <w:b w:val="0"/>
          <w:sz w:val="24"/>
          <w:szCs w:val="24"/>
        </w:rPr>
        <w:t xml:space="preserve">rofile of </w:t>
      </w:r>
      <w:r w:rsidRPr="009C4879">
        <w:rPr>
          <w:rStyle w:val="ac"/>
          <w:rFonts w:ascii="Times New Roman" w:hAnsi="Times New Roman" w:cs="Times New Roman"/>
          <w:b w:val="0"/>
          <w:sz w:val="24"/>
          <w:szCs w:val="24"/>
          <w:lang w:val="en-US"/>
        </w:rPr>
        <w:t>the</w:t>
      </w:r>
      <w:r w:rsidRPr="009C4879">
        <w:rPr>
          <w:rStyle w:val="ac"/>
          <w:rFonts w:ascii="Times New Roman" w:hAnsi="Times New Roman" w:cs="Times New Roman"/>
          <w:b w:val="0"/>
          <w:sz w:val="24"/>
          <w:szCs w:val="24"/>
        </w:rPr>
        <w:t xml:space="preserve"> contractor</w:t>
      </w:r>
      <w:r w:rsidRPr="009C4879">
        <w:rPr>
          <w:rFonts w:ascii="Times New Roman" w:hAnsi="Times New Roman" w:cs="Times New Roman"/>
          <w:sz w:val="24"/>
          <w:szCs w:val="24"/>
        </w:rPr>
        <w:t xml:space="preserve">, signed and certified by the seal in accordance with </w:t>
      </w:r>
      <w:r w:rsidRPr="009C4879">
        <w:rPr>
          <w:rFonts w:ascii="Times New Roman" w:hAnsi="Times New Roman" w:cs="Times New Roman"/>
          <w:b/>
          <w:sz w:val="24"/>
          <w:szCs w:val="24"/>
          <w:u w:val="single"/>
        </w:rPr>
        <w:t>A</w:t>
      </w:r>
      <w:r w:rsidRPr="009C4879">
        <w:rPr>
          <w:rFonts w:ascii="Times New Roman" w:hAnsi="Times New Roman" w:cs="Times New Roman"/>
          <w:b/>
          <w:sz w:val="24"/>
          <w:szCs w:val="24"/>
          <w:u w:val="single"/>
          <w:lang w:val="en-US"/>
        </w:rPr>
        <w:t>nnex</w:t>
      </w:r>
      <w:r w:rsidRPr="009C4879">
        <w:rPr>
          <w:rFonts w:ascii="Times New Roman" w:hAnsi="Times New Roman" w:cs="Times New Roman"/>
          <w:b/>
          <w:sz w:val="24"/>
          <w:szCs w:val="24"/>
          <w:u w:val="single"/>
        </w:rPr>
        <w:t xml:space="preserve"> 5</w:t>
      </w:r>
      <w:r w:rsidRPr="009C4879">
        <w:rPr>
          <w:rFonts w:ascii="Times New Roman" w:hAnsi="Times New Roman" w:cs="Times New Roman"/>
          <w:sz w:val="24"/>
          <w:szCs w:val="24"/>
        </w:rPr>
        <w:t xml:space="preserve"> to the documentation.</w:t>
      </w:r>
    </w:p>
    <w:p w:rsidR="004E76FB" w:rsidRPr="009C4879" w:rsidRDefault="004E76FB" w:rsidP="004E76FB">
      <w:pPr>
        <w:rPr>
          <w:rFonts w:ascii="Times New Roman" w:eastAsia="Times New Roman" w:hAnsi="Times New Roman" w:cs="Times New Roman"/>
          <w:sz w:val="24"/>
          <w:szCs w:val="24"/>
          <w:lang w:eastAsia="ru-RU"/>
        </w:rPr>
      </w:pPr>
      <w:r w:rsidRPr="009C4879">
        <w:rPr>
          <w:rFonts w:ascii="Times New Roman" w:eastAsia="Times New Roman" w:hAnsi="Times New Roman" w:cs="Times New Roman"/>
          <w:sz w:val="24"/>
          <w:szCs w:val="24"/>
          <w:lang w:eastAsia="ru-RU"/>
        </w:rPr>
        <w:t xml:space="preserve">-   </w:t>
      </w:r>
      <w:r w:rsidR="009C4879">
        <w:rPr>
          <w:rFonts w:ascii="Times New Roman" w:eastAsia="Times New Roman" w:hAnsi="Times New Roman" w:cs="Times New Roman"/>
          <w:sz w:val="24"/>
          <w:szCs w:val="24"/>
          <w:lang w:eastAsia="ru-RU"/>
        </w:rPr>
        <w:t>Questionnaire of the contractor in accordance with A</w:t>
      </w:r>
      <w:r w:rsidR="00E67D9F">
        <w:rPr>
          <w:rFonts w:ascii="Times New Roman" w:eastAsia="Times New Roman" w:hAnsi="Times New Roman" w:cs="Times New Roman"/>
          <w:sz w:val="24"/>
          <w:szCs w:val="24"/>
          <w:lang w:val="en-US" w:eastAsia="ru-RU"/>
        </w:rPr>
        <w:t>nne</w:t>
      </w:r>
      <w:r w:rsidR="009C4879">
        <w:rPr>
          <w:rFonts w:ascii="Times New Roman" w:eastAsia="Times New Roman" w:hAnsi="Times New Roman" w:cs="Times New Roman"/>
          <w:sz w:val="24"/>
          <w:szCs w:val="24"/>
          <w:lang w:eastAsia="ru-RU"/>
        </w:rPr>
        <w:t>x 7 or 8 (depending on the person)</w:t>
      </w:r>
      <w:r w:rsidRPr="009C4879">
        <w:rPr>
          <w:rFonts w:ascii="Times New Roman" w:eastAsia="Times New Roman" w:hAnsi="Times New Roman" w:cs="Times New Roman"/>
          <w:sz w:val="24"/>
          <w:szCs w:val="24"/>
          <w:lang w:eastAsia="ru-RU"/>
        </w:rPr>
        <w:t xml:space="preserve">. </w:t>
      </w:r>
    </w:p>
    <w:p w:rsidR="004E76FB" w:rsidRPr="009C4879" w:rsidRDefault="004E76FB" w:rsidP="004E76FB">
      <w:pPr>
        <w:jc w:val="both"/>
        <w:rPr>
          <w:rFonts w:ascii="Times New Roman" w:eastAsia="Times New Roman" w:hAnsi="Times New Roman" w:cs="Times New Roman"/>
          <w:sz w:val="24"/>
          <w:szCs w:val="24"/>
          <w:lang w:eastAsia="ru-RU"/>
        </w:rPr>
      </w:pPr>
    </w:p>
    <w:p w:rsidR="009C4879" w:rsidRPr="009C4879" w:rsidRDefault="009C4879" w:rsidP="009C4879">
      <w:pPr>
        <w:shd w:val="clear" w:color="auto" w:fill="FFFFFF"/>
        <w:ind w:firstLine="720"/>
        <w:jc w:val="both"/>
        <w:rPr>
          <w:rFonts w:ascii="Times New Roman" w:hAnsi="Times New Roman" w:cs="Times New Roman"/>
          <w:b/>
          <w:sz w:val="24"/>
          <w:szCs w:val="24"/>
        </w:rPr>
      </w:pPr>
      <w:r w:rsidRPr="009C4879">
        <w:rPr>
          <w:rFonts w:ascii="Times New Roman" w:hAnsi="Times New Roman" w:cs="Times New Roman"/>
          <w:b/>
          <w:sz w:val="24"/>
          <w:szCs w:val="24"/>
        </w:rPr>
        <w:t xml:space="preserve">The </w:t>
      </w:r>
      <w:r w:rsidRPr="009C4879">
        <w:rPr>
          <w:rFonts w:ascii="Times New Roman" w:hAnsi="Times New Roman" w:cs="Times New Roman"/>
          <w:b/>
          <w:sz w:val="24"/>
          <w:szCs w:val="24"/>
          <w:lang w:val="en-US"/>
        </w:rPr>
        <w:t>price</w:t>
      </w:r>
      <w:r w:rsidRPr="009C4879">
        <w:rPr>
          <w:rFonts w:ascii="Times New Roman" w:hAnsi="Times New Roman" w:cs="Times New Roman"/>
          <w:b/>
          <w:sz w:val="24"/>
          <w:szCs w:val="24"/>
        </w:rPr>
        <w:t xml:space="preserve"> </w:t>
      </w:r>
      <w:r w:rsidRPr="009C4879">
        <w:rPr>
          <w:rFonts w:ascii="Times New Roman" w:hAnsi="Times New Roman" w:cs="Times New Roman"/>
          <w:b/>
          <w:sz w:val="24"/>
          <w:szCs w:val="24"/>
          <w:lang w:val="en-US"/>
        </w:rPr>
        <w:t>offer</w:t>
      </w:r>
      <w:r w:rsidRPr="009C4879">
        <w:rPr>
          <w:rFonts w:ascii="Times New Roman" w:hAnsi="Times New Roman" w:cs="Times New Roman"/>
          <w:b/>
          <w:sz w:val="24"/>
          <w:szCs w:val="24"/>
        </w:rPr>
        <w:t xml:space="preserve"> contains:</w:t>
      </w:r>
    </w:p>
    <w:p w:rsidR="009C4879" w:rsidRPr="009C4879" w:rsidRDefault="009C4879" w:rsidP="009C4879">
      <w:pPr>
        <w:jc w:val="both"/>
        <w:rPr>
          <w:rFonts w:ascii="Times New Roman" w:hAnsi="Times New Roman" w:cs="Times New Roman"/>
          <w:sz w:val="24"/>
          <w:szCs w:val="24"/>
        </w:rPr>
      </w:pP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the</w:t>
      </w: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offer</w:t>
      </w: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formed</w:t>
      </w: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as</w:t>
      </w: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per</w:t>
      </w:r>
      <w:r w:rsidRPr="009C4879">
        <w:rPr>
          <w:rFonts w:ascii="Times New Roman" w:hAnsi="Times New Roman" w:cs="Times New Roman"/>
          <w:sz w:val="24"/>
          <w:szCs w:val="24"/>
        </w:rPr>
        <w:t xml:space="preserve"> </w:t>
      </w:r>
      <w:r w:rsidRPr="009C4879">
        <w:rPr>
          <w:rFonts w:ascii="Times New Roman" w:hAnsi="Times New Roman" w:cs="Times New Roman"/>
          <w:b/>
          <w:sz w:val="24"/>
          <w:szCs w:val="24"/>
          <w:u w:val="single"/>
          <w:lang w:val="en-US"/>
        </w:rPr>
        <w:t>Annex</w:t>
      </w:r>
      <w:r w:rsidRPr="009C4879">
        <w:rPr>
          <w:rFonts w:ascii="Times New Roman" w:hAnsi="Times New Roman" w:cs="Times New Roman"/>
          <w:b/>
          <w:sz w:val="24"/>
          <w:szCs w:val="24"/>
          <w:u w:val="single"/>
        </w:rPr>
        <w:t xml:space="preserve"> 2</w:t>
      </w:r>
      <w:r w:rsidRPr="009C4879">
        <w:rPr>
          <w:rFonts w:ascii="Times New Roman" w:hAnsi="Times New Roman" w:cs="Times New Roman"/>
          <w:sz w:val="24"/>
          <w:szCs w:val="24"/>
        </w:rPr>
        <w:t xml:space="preserve"> </w:t>
      </w:r>
      <w:r w:rsidRPr="009C4879">
        <w:rPr>
          <w:rFonts w:ascii="Times New Roman" w:hAnsi="Times New Roman" w:cs="Times New Roman"/>
          <w:sz w:val="24"/>
          <w:szCs w:val="24"/>
          <w:lang w:val="en-US"/>
        </w:rPr>
        <w:t xml:space="preserve">to documentation and the contract as per </w:t>
      </w:r>
      <w:r w:rsidRPr="009C4879">
        <w:rPr>
          <w:rFonts w:ascii="Times New Roman" w:hAnsi="Times New Roman" w:cs="Times New Roman"/>
          <w:b/>
          <w:sz w:val="24"/>
          <w:szCs w:val="24"/>
          <w:u w:val="single"/>
          <w:lang w:val="en-US"/>
        </w:rPr>
        <w:t>Annex 4</w:t>
      </w:r>
      <w:r w:rsidRPr="009C4879">
        <w:rPr>
          <w:rFonts w:ascii="Times New Roman" w:hAnsi="Times New Roman" w:cs="Times New Roman"/>
          <w:sz w:val="24"/>
          <w:szCs w:val="24"/>
          <w:lang w:val="en-US"/>
        </w:rPr>
        <w:t xml:space="preserve"> to documentation</w:t>
      </w:r>
      <w:r w:rsidRPr="009C4879">
        <w:rPr>
          <w:rFonts w:ascii="Times New Roman" w:hAnsi="Times New Roman" w:cs="Times New Roman"/>
          <w:sz w:val="24"/>
          <w:szCs w:val="24"/>
        </w:rPr>
        <w:t>.</w:t>
      </w:r>
    </w:p>
    <w:p w:rsidR="009C4879" w:rsidRPr="00B35D88" w:rsidRDefault="009C4879" w:rsidP="004E76FB">
      <w:pPr>
        <w:jc w:val="both"/>
        <w:rPr>
          <w:rFonts w:ascii="Times New Roman" w:eastAsia="Times New Roman" w:hAnsi="Times New Roman" w:cs="Times New Roman"/>
          <w:b/>
          <w:bCs/>
          <w:sz w:val="24"/>
          <w:szCs w:val="24"/>
          <w:lang w:eastAsia="ru-RU"/>
        </w:rPr>
      </w:pPr>
    </w:p>
    <w:p w:rsidR="004E76FB" w:rsidRPr="00B35D88" w:rsidRDefault="004E76FB" w:rsidP="004E76FB">
      <w:pPr>
        <w:jc w:val="both"/>
        <w:rPr>
          <w:rFonts w:ascii="Times New Roman" w:eastAsia="Times New Roman" w:hAnsi="Times New Roman" w:cs="Times New Roman"/>
          <w:b/>
          <w:bCs/>
          <w:sz w:val="24"/>
          <w:szCs w:val="24"/>
          <w:lang w:eastAsia="ru-RU"/>
        </w:rPr>
      </w:pPr>
      <w:r w:rsidRPr="00B35D88">
        <w:rPr>
          <w:rFonts w:ascii="Times New Roman" w:eastAsia="Times New Roman" w:hAnsi="Times New Roman" w:cs="Times New Roman"/>
          <w:b/>
          <w:bCs/>
          <w:sz w:val="24"/>
          <w:szCs w:val="24"/>
          <w:lang w:eastAsia="ru-RU"/>
        </w:rPr>
        <w:t xml:space="preserve">3. </w:t>
      </w:r>
      <w:r w:rsidR="009C4879" w:rsidRPr="00B35D88">
        <w:rPr>
          <w:rFonts w:ascii="Times New Roman" w:hAnsi="Times New Roman" w:cs="Times New Roman"/>
          <w:b/>
          <w:sz w:val="24"/>
          <w:szCs w:val="24"/>
          <w:lang w:val="en-US"/>
        </w:rPr>
        <w:t>Offer</w:t>
      </w:r>
      <w:r w:rsidR="009C4879" w:rsidRPr="00B35D88">
        <w:rPr>
          <w:rFonts w:ascii="Times New Roman" w:hAnsi="Times New Roman" w:cs="Times New Roman"/>
          <w:b/>
          <w:sz w:val="24"/>
          <w:szCs w:val="24"/>
        </w:rPr>
        <w:t xml:space="preserve"> </w:t>
      </w:r>
      <w:r w:rsidR="009C4879" w:rsidRPr="00B35D88">
        <w:rPr>
          <w:rFonts w:ascii="Times New Roman" w:hAnsi="Times New Roman" w:cs="Times New Roman"/>
          <w:b/>
          <w:sz w:val="24"/>
          <w:szCs w:val="24"/>
          <w:lang w:val="en-US"/>
        </w:rPr>
        <w:t>security</w:t>
      </w:r>
      <w:r w:rsidRPr="00B35D88">
        <w:rPr>
          <w:rFonts w:ascii="Times New Roman" w:eastAsia="Times New Roman" w:hAnsi="Times New Roman" w:cs="Times New Roman"/>
          <w:b/>
          <w:bCs/>
          <w:sz w:val="24"/>
          <w:szCs w:val="24"/>
          <w:lang w:eastAsia="ru-RU"/>
        </w:rPr>
        <w:t>:</w:t>
      </w:r>
    </w:p>
    <w:p w:rsidR="004E76FB" w:rsidRPr="00B35D88" w:rsidRDefault="004E76FB" w:rsidP="004E76FB">
      <w:pPr>
        <w:jc w:val="both"/>
        <w:rPr>
          <w:rFonts w:ascii="Times New Roman" w:eastAsia="Times New Roman" w:hAnsi="Times New Roman" w:cs="Times New Roman"/>
          <w:b/>
          <w:bCs/>
          <w:sz w:val="24"/>
          <w:szCs w:val="24"/>
          <w:lang w:eastAsia="ru-RU"/>
        </w:rPr>
      </w:pPr>
    </w:p>
    <w:p w:rsidR="004E76FB" w:rsidRPr="00B35D88" w:rsidRDefault="009C4879" w:rsidP="004E76FB">
      <w:pPr>
        <w:ind w:right="20" w:firstLine="284"/>
        <w:jc w:val="center"/>
        <w:rPr>
          <w:rFonts w:ascii="Times New Roman" w:eastAsia="Times New Roman" w:hAnsi="Times New Roman" w:cs="Times New Roman"/>
          <w:b/>
          <w:sz w:val="24"/>
          <w:szCs w:val="24"/>
          <w:lang w:eastAsia="uk-UA"/>
        </w:rPr>
      </w:pPr>
      <w:r w:rsidRPr="00B35D88">
        <w:rPr>
          <w:rFonts w:ascii="Times New Roman" w:eastAsia="Times New Roman" w:hAnsi="Times New Roman" w:cs="Times New Roman"/>
          <w:b/>
          <w:sz w:val="24"/>
          <w:szCs w:val="24"/>
          <w:lang w:val="en-US" w:eastAsia="uk-UA"/>
        </w:rPr>
        <w:t>Offer security of</w:t>
      </w:r>
      <w:r w:rsidR="004E76FB" w:rsidRPr="00B35D88">
        <w:rPr>
          <w:rFonts w:ascii="Times New Roman" w:eastAsia="Times New Roman" w:hAnsi="Times New Roman" w:cs="Times New Roman"/>
          <w:b/>
          <w:sz w:val="24"/>
          <w:szCs w:val="24"/>
          <w:lang w:eastAsia="uk-UA"/>
        </w:rPr>
        <w:t xml:space="preserve"> </w:t>
      </w:r>
      <w:r w:rsidRPr="00B35D88">
        <w:rPr>
          <w:rFonts w:ascii="Times New Roman" w:eastAsia="Times New Roman" w:hAnsi="Times New Roman" w:cs="Times New Roman"/>
          <w:b/>
          <w:sz w:val="24"/>
          <w:szCs w:val="24"/>
          <w:lang w:val="en-US" w:eastAsia="uk-UA"/>
        </w:rPr>
        <w:t>NONRESIDENTS</w:t>
      </w:r>
    </w:p>
    <w:p w:rsidR="009C4879" w:rsidRPr="00B35D88" w:rsidRDefault="009C4879" w:rsidP="009C4879">
      <w:pPr>
        <w:ind w:right="20" w:firstLine="284"/>
        <w:jc w:val="both"/>
        <w:rPr>
          <w:rFonts w:ascii="Times New Roman" w:hAnsi="Times New Roman" w:cs="Times New Roman"/>
          <w:sz w:val="24"/>
          <w:szCs w:val="24"/>
          <w:lang w:eastAsia="uk-UA"/>
        </w:rPr>
      </w:pPr>
      <w:r w:rsidRPr="00B35D88">
        <w:rPr>
          <w:rFonts w:ascii="Times New Roman" w:hAnsi="Times New Roman" w:cs="Times New Roman"/>
          <w:sz w:val="24"/>
          <w:szCs w:val="24"/>
          <w:lang w:eastAsia="uk-UA"/>
        </w:rPr>
        <w:t xml:space="preserve">In order to participate in </w:t>
      </w:r>
      <w:r w:rsidRPr="00B35D88">
        <w:rPr>
          <w:rFonts w:ascii="Times New Roman" w:hAnsi="Times New Roman" w:cs="Times New Roman"/>
          <w:sz w:val="24"/>
          <w:szCs w:val="24"/>
          <w:lang w:val="en-US" w:eastAsia="uk-UA"/>
        </w:rPr>
        <w:t>procedure</w:t>
      </w:r>
      <w:r w:rsidRPr="00B35D88">
        <w:rPr>
          <w:rFonts w:ascii="Times New Roman" w:hAnsi="Times New Roman" w:cs="Times New Roman"/>
          <w:sz w:val="24"/>
          <w:szCs w:val="24"/>
          <w:lang w:eastAsia="uk-UA"/>
        </w:rPr>
        <w:t xml:space="preserve"> </w:t>
      </w:r>
      <w:r w:rsidRPr="00B35D88">
        <w:rPr>
          <w:rFonts w:ascii="Times New Roman" w:hAnsi="Times New Roman" w:cs="Times New Roman"/>
          <w:sz w:val="24"/>
          <w:szCs w:val="24"/>
          <w:lang w:val="en-US" w:eastAsia="uk-UA"/>
        </w:rPr>
        <w:t>participant</w:t>
      </w:r>
      <w:r w:rsidRPr="00B35D88">
        <w:rPr>
          <w:rFonts w:ascii="Times New Roman" w:hAnsi="Times New Roman" w:cs="Times New Roman"/>
          <w:sz w:val="24"/>
          <w:szCs w:val="24"/>
          <w:lang w:eastAsia="uk-UA"/>
        </w:rPr>
        <w:t xml:space="preserve"> provides </w:t>
      </w:r>
      <w:r w:rsidRPr="00B35D88">
        <w:rPr>
          <w:rFonts w:ascii="Times New Roman" w:hAnsi="Times New Roman" w:cs="Times New Roman"/>
          <w:sz w:val="24"/>
          <w:szCs w:val="24"/>
          <w:lang w:val="en-US" w:eastAsia="uk-UA"/>
        </w:rPr>
        <w:t>offer</w:t>
      </w:r>
      <w:r w:rsidRPr="00B35D88">
        <w:rPr>
          <w:rFonts w:ascii="Times New Roman" w:hAnsi="Times New Roman" w:cs="Times New Roman"/>
          <w:sz w:val="24"/>
          <w:szCs w:val="24"/>
          <w:lang w:eastAsia="uk-UA"/>
        </w:rPr>
        <w:t xml:space="preserve"> </w:t>
      </w:r>
      <w:r w:rsidRPr="00B35D88">
        <w:rPr>
          <w:rFonts w:ascii="Times New Roman" w:hAnsi="Times New Roman" w:cs="Times New Roman"/>
          <w:sz w:val="24"/>
          <w:szCs w:val="24"/>
          <w:lang w:val="en-US" w:eastAsia="uk-UA"/>
        </w:rPr>
        <w:t>security</w:t>
      </w:r>
      <w:r w:rsidRPr="00B35D88">
        <w:rPr>
          <w:rFonts w:ascii="Times New Roman" w:hAnsi="Times New Roman" w:cs="Times New Roman"/>
          <w:sz w:val="24"/>
          <w:szCs w:val="24"/>
          <w:lang w:eastAsia="uk-UA"/>
        </w:rPr>
        <w:t xml:space="preserve"> in the form of:</w:t>
      </w:r>
    </w:p>
    <w:p w:rsidR="009C4879" w:rsidRPr="001A6510" w:rsidRDefault="009C4879" w:rsidP="009C4879">
      <w:pPr>
        <w:pStyle w:val="aff3"/>
        <w:widowControl/>
        <w:numPr>
          <w:ilvl w:val="0"/>
          <w:numId w:val="6"/>
        </w:numPr>
        <w:autoSpaceDE/>
        <w:autoSpaceDN/>
        <w:adjustRightInd/>
        <w:ind w:right="20"/>
        <w:jc w:val="both"/>
        <w:rPr>
          <w:rFonts w:ascii="Times New Roman" w:hAnsi="Times New Roman" w:cs="Times New Roman"/>
          <w:sz w:val="24"/>
          <w:szCs w:val="24"/>
          <w:lang w:val="uk-UA" w:eastAsia="uk-UA"/>
        </w:rPr>
      </w:pPr>
      <w:r w:rsidRPr="00B35D88">
        <w:rPr>
          <w:rFonts w:ascii="Times New Roman" w:hAnsi="Times New Roman" w:cs="Times New Roman"/>
          <w:b/>
          <w:sz w:val="24"/>
          <w:szCs w:val="24"/>
          <w:lang w:val="uk-UA" w:eastAsia="uk-UA"/>
        </w:rPr>
        <w:t xml:space="preserve">A bank guarantee or standby </w:t>
      </w:r>
      <w:r w:rsidRPr="00B35D88">
        <w:rPr>
          <w:rFonts w:ascii="Times New Roman" w:hAnsi="Times New Roman" w:cs="Times New Roman"/>
          <w:sz w:val="24"/>
          <w:szCs w:val="24"/>
          <w:lang w:val="uk-UA" w:eastAsia="uk-UA"/>
        </w:rPr>
        <w:t>(</w:t>
      </w:r>
      <w:r w:rsidRPr="00B35D88">
        <w:rPr>
          <w:rFonts w:ascii="Times New Roman" w:hAnsi="Times New Roman" w:cs="Times New Roman"/>
          <w:sz w:val="24"/>
          <w:szCs w:val="24"/>
          <w:lang w:val="en-US"/>
        </w:rPr>
        <w:t>Bid</w:t>
      </w:r>
      <w:r w:rsidRPr="00B35D88">
        <w:rPr>
          <w:rFonts w:ascii="Times New Roman" w:hAnsi="Times New Roman" w:cs="Times New Roman"/>
          <w:sz w:val="24"/>
          <w:szCs w:val="24"/>
          <w:lang w:val="uk-UA"/>
        </w:rPr>
        <w:t xml:space="preserve"> </w:t>
      </w:r>
      <w:r w:rsidRPr="00B35D88">
        <w:rPr>
          <w:rFonts w:ascii="Times New Roman" w:hAnsi="Times New Roman" w:cs="Times New Roman"/>
          <w:sz w:val="24"/>
          <w:szCs w:val="24"/>
          <w:lang w:val="en-US"/>
        </w:rPr>
        <w:t>bond</w:t>
      </w:r>
      <w:r w:rsidRPr="00B35D88">
        <w:rPr>
          <w:rFonts w:ascii="Times New Roman" w:hAnsi="Times New Roman" w:cs="Times New Roman"/>
          <w:sz w:val="24"/>
          <w:szCs w:val="24"/>
          <w:lang w:val="uk-UA"/>
        </w:rPr>
        <w:t xml:space="preserve"> </w:t>
      </w:r>
      <w:r w:rsidRPr="00B35D88">
        <w:rPr>
          <w:rFonts w:ascii="Times New Roman" w:hAnsi="Times New Roman" w:cs="Times New Roman"/>
          <w:sz w:val="24"/>
          <w:szCs w:val="24"/>
          <w:lang w:val="en-US"/>
        </w:rPr>
        <w:t>Guarantee</w:t>
      </w:r>
      <w:r w:rsidRPr="00B35D88">
        <w:rPr>
          <w:rFonts w:ascii="Times New Roman" w:hAnsi="Times New Roman" w:cs="Times New Roman"/>
          <w:sz w:val="24"/>
          <w:szCs w:val="24"/>
          <w:lang w:val="uk-UA"/>
        </w:rPr>
        <w:t xml:space="preserve"> </w:t>
      </w:r>
      <w:r w:rsidRPr="00B35D88">
        <w:rPr>
          <w:rFonts w:ascii="Times New Roman" w:hAnsi="Times New Roman" w:cs="Times New Roman"/>
          <w:sz w:val="24"/>
          <w:szCs w:val="24"/>
          <w:lang w:val="en-US"/>
        </w:rPr>
        <w:t>or</w:t>
      </w:r>
      <w:r w:rsidRPr="00B35D88">
        <w:rPr>
          <w:rFonts w:ascii="Times New Roman" w:hAnsi="Times New Roman" w:cs="Times New Roman"/>
          <w:sz w:val="24"/>
          <w:szCs w:val="24"/>
          <w:lang w:val="uk-UA"/>
        </w:rPr>
        <w:t xml:space="preserve"> </w:t>
      </w:r>
      <w:r w:rsidRPr="00B35D88">
        <w:rPr>
          <w:rFonts w:ascii="Times New Roman" w:hAnsi="Times New Roman" w:cs="Times New Roman"/>
          <w:sz w:val="24"/>
          <w:szCs w:val="24"/>
          <w:lang w:val="en-US"/>
        </w:rPr>
        <w:t>Bid</w:t>
      </w:r>
      <w:r w:rsidRPr="00B35D88">
        <w:rPr>
          <w:rFonts w:ascii="Times New Roman" w:hAnsi="Times New Roman" w:cs="Times New Roman"/>
          <w:sz w:val="24"/>
          <w:szCs w:val="24"/>
          <w:lang w:val="uk-UA"/>
        </w:rPr>
        <w:t xml:space="preserve"> </w:t>
      </w:r>
      <w:r w:rsidRPr="00B35D88">
        <w:rPr>
          <w:rFonts w:ascii="Times New Roman" w:hAnsi="Times New Roman" w:cs="Times New Roman"/>
          <w:sz w:val="24"/>
          <w:szCs w:val="24"/>
          <w:lang w:val="en-US"/>
        </w:rPr>
        <w:t>bond</w:t>
      </w:r>
      <w:r w:rsidRPr="00B35D88">
        <w:rPr>
          <w:rFonts w:ascii="Times New Roman" w:hAnsi="Times New Roman" w:cs="Times New Roman"/>
          <w:sz w:val="24"/>
          <w:szCs w:val="24"/>
          <w:lang w:val="uk-UA"/>
        </w:rPr>
        <w:t xml:space="preserve"> </w:t>
      </w:r>
      <w:r w:rsidRPr="00B35D88">
        <w:rPr>
          <w:rFonts w:ascii="Times New Roman" w:hAnsi="Times New Roman" w:cs="Times New Roman"/>
          <w:sz w:val="24"/>
          <w:szCs w:val="24"/>
          <w:lang w:val="en-US"/>
        </w:rPr>
        <w:t>SBLC</w:t>
      </w:r>
      <w:r w:rsidRPr="00B35D88">
        <w:rPr>
          <w:rFonts w:ascii="Times New Roman" w:hAnsi="Times New Roman" w:cs="Times New Roman"/>
          <w:sz w:val="24"/>
          <w:szCs w:val="24"/>
          <w:lang w:val="uk-UA"/>
        </w:rPr>
        <w:t>)</w:t>
      </w:r>
      <w:r w:rsidRPr="00B35D88">
        <w:rPr>
          <w:rFonts w:ascii="Times New Roman" w:hAnsi="Times New Roman" w:cs="Times New Roman"/>
          <w:sz w:val="24"/>
          <w:szCs w:val="24"/>
          <w:lang w:val="uk-UA" w:eastAsia="uk-UA"/>
        </w:rPr>
        <w:t xml:space="preserve">, issued by the Bank, rating </w:t>
      </w:r>
      <w:r w:rsidRPr="00B35D88">
        <w:rPr>
          <w:rFonts w:ascii="Times New Roman" w:hAnsi="Times New Roman" w:cs="Times New Roman"/>
          <w:sz w:val="24"/>
          <w:szCs w:val="24"/>
          <w:lang w:val="en-US" w:eastAsia="uk-UA"/>
        </w:rPr>
        <w:t xml:space="preserve">of </w:t>
      </w:r>
      <w:r w:rsidRPr="00B35D88">
        <w:rPr>
          <w:rFonts w:ascii="Times New Roman" w:hAnsi="Times New Roman" w:cs="Times New Roman"/>
          <w:sz w:val="24"/>
          <w:szCs w:val="24"/>
          <w:lang w:val="uk-UA" w:eastAsia="uk-UA"/>
        </w:rPr>
        <w:t>which at the classification of one</w:t>
      </w:r>
      <w:r w:rsidRPr="004F0566">
        <w:rPr>
          <w:rFonts w:ascii="Times New Roman" w:hAnsi="Times New Roman" w:cs="Times New Roman"/>
          <w:sz w:val="24"/>
          <w:szCs w:val="24"/>
          <w:lang w:val="uk-UA" w:eastAsia="uk-UA"/>
        </w:rPr>
        <w:t xml:space="preserve"> of the world's leading </w:t>
      </w:r>
      <w:r>
        <w:rPr>
          <w:rFonts w:ascii="Times New Roman" w:hAnsi="Times New Roman" w:cs="Times New Roman"/>
          <w:sz w:val="24"/>
          <w:szCs w:val="24"/>
          <w:lang w:val="en-US" w:eastAsia="uk-UA"/>
        </w:rPr>
        <w:t xml:space="preserve">rating </w:t>
      </w:r>
      <w:r w:rsidRPr="004F0566">
        <w:rPr>
          <w:rFonts w:ascii="Times New Roman" w:hAnsi="Times New Roman" w:cs="Times New Roman"/>
          <w:sz w:val="24"/>
          <w:szCs w:val="24"/>
          <w:lang w:val="uk-UA" w:eastAsia="uk-UA"/>
        </w:rPr>
        <w:t>companies (</w:t>
      </w:r>
      <w:r w:rsidRPr="001A6510">
        <w:rPr>
          <w:rFonts w:ascii="Times New Roman" w:hAnsi="Times New Roman" w:cs="Times New Roman"/>
          <w:sz w:val="24"/>
          <w:szCs w:val="24"/>
          <w:lang w:val="uk-UA" w:eastAsia="uk-UA"/>
        </w:rPr>
        <w:t>Fitch IBCA, Standard &amp; Poor's, Moody's) corresponds to the requirements of first-class banks (</w:t>
      </w:r>
      <w:r w:rsidRPr="001A6510">
        <w:rPr>
          <w:rFonts w:ascii="Times New Roman" w:hAnsi="Times New Roman" w:cs="Times New Roman"/>
          <w:sz w:val="24"/>
          <w:szCs w:val="24"/>
          <w:lang w:val="en-US" w:eastAsia="uk-UA"/>
        </w:rPr>
        <w:t>above</w:t>
      </w:r>
      <w:r w:rsidRPr="001A6510">
        <w:rPr>
          <w:rFonts w:ascii="Times New Roman" w:hAnsi="Times New Roman" w:cs="Times New Roman"/>
          <w:sz w:val="24"/>
          <w:szCs w:val="24"/>
          <w:lang w:val="uk-UA" w:eastAsia="uk-UA"/>
        </w:rPr>
        <w:t xml:space="preserve"> investment grade)</w:t>
      </w:r>
      <w:r w:rsidRPr="001A6510">
        <w:rPr>
          <w:rFonts w:ascii="Times New Roman" w:hAnsi="Times New Roman" w:cs="Times New Roman"/>
          <w:sz w:val="24"/>
          <w:szCs w:val="24"/>
          <w:lang w:val="en-US" w:eastAsia="uk-UA"/>
        </w:rPr>
        <w:t>.</w:t>
      </w:r>
      <w:r w:rsidRPr="001A6510">
        <w:rPr>
          <w:rFonts w:ascii="Times New Roman" w:hAnsi="Times New Roman" w:cs="Times New Roman"/>
          <w:sz w:val="24"/>
          <w:szCs w:val="24"/>
          <w:lang w:val="uk-UA" w:eastAsia="uk-UA"/>
        </w:rPr>
        <w:t xml:space="preserve"> </w:t>
      </w:r>
    </w:p>
    <w:p w:rsidR="004E76FB" w:rsidRPr="001A6510" w:rsidRDefault="009C4879" w:rsidP="009C4879">
      <w:pPr>
        <w:ind w:right="130" w:firstLine="284"/>
        <w:jc w:val="both"/>
        <w:rPr>
          <w:rFonts w:ascii="Times New Roman" w:eastAsia="Times New Roman" w:hAnsi="Times New Roman" w:cs="Times New Roman"/>
          <w:sz w:val="24"/>
          <w:szCs w:val="24"/>
          <w:lang w:eastAsia="uk-UA"/>
        </w:rPr>
      </w:pPr>
      <w:r w:rsidRPr="001A6510">
        <w:rPr>
          <w:rFonts w:ascii="Times New Roman" w:hAnsi="Times New Roman" w:cs="Times New Roman"/>
          <w:lang w:eastAsia="uk-UA"/>
        </w:rPr>
        <w:t>Guarantee or standby should provide the following cases</w:t>
      </w:r>
      <w:r w:rsidR="004E76FB" w:rsidRPr="001A6510">
        <w:rPr>
          <w:rFonts w:ascii="Times New Roman" w:eastAsia="Times New Roman" w:hAnsi="Times New Roman" w:cs="Times New Roman"/>
          <w:sz w:val="24"/>
          <w:szCs w:val="24"/>
          <w:lang w:eastAsia="uk-UA"/>
        </w:rPr>
        <w:t>:</w:t>
      </w:r>
    </w:p>
    <w:p w:rsidR="004E76FB" w:rsidRPr="00B35D88" w:rsidRDefault="001A6510" w:rsidP="005E5706">
      <w:pPr>
        <w:numPr>
          <w:ilvl w:val="0"/>
          <w:numId w:val="5"/>
        </w:numPr>
        <w:ind w:right="130"/>
        <w:jc w:val="both"/>
        <w:rPr>
          <w:rFonts w:ascii="Times New Roman" w:eastAsia="Times New Roman" w:hAnsi="Times New Roman" w:cs="Times New Roman"/>
          <w:bCs/>
          <w:sz w:val="24"/>
          <w:szCs w:val="24"/>
          <w:lang w:eastAsia="ru-RU"/>
        </w:rPr>
      </w:pPr>
      <w:r w:rsidRPr="00B35D88">
        <w:rPr>
          <w:rFonts w:ascii="Times New Roman" w:hAnsi="Times New Roman" w:cs="Times New Roman"/>
          <w:bCs/>
          <w:sz w:val="24"/>
          <w:szCs w:val="24"/>
          <w:lang w:val="en-US"/>
        </w:rPr>
        <w:t>participant</w:t>
      </w:r>
      <w:r w:rsidRPr="00B35D88">
        <w:rPr>
          <w:rFonts w:ascii="Times New Roman" w:hAnsi="Times New Roman" w:cs="Times New Roman"/>
          <w:bCs/>
          <w:sz w:val="24"/>
          <w:szCs w:val="24"/>
        </w:rPr>
        <w:t xml:space="preserve"> which became the winner of the </w:t>
      </w:r>
      <w:r w:rsidRPr="00B35D88">
        <w:rPr>
          <w:rFonts w:ascii="Times New Roman" w:hAnsi="Times New Roman" w:cs="Times New Roman"/>
          <w:bCs/>
          <w:sz w:val="24"/>
          <w:szCs w:val="24"/>
          <w:lang w:val="en-US"/>
        </w:rPr>
        <w:t>procurement</w:t>
      </w:r>
      <w:r w:rsidRPr="00B35D88">
        <w:rPr>
          <w:rFonts w:ascii="Times New Roman" w:hAnsi="Times New Roman" w:cs="Times New Roman"/>
          <w:bCs/>
          <w:sz w:val="24"/>
          <w:szCs w:val="24"/>
        </w:rPr>
        <w:t xml:space="preserve"> procedures </w:t>
      </w:r>
      <w:r w:rsidRPr="00B35D88">
        <w:rPr>
          <w:rFonts w:ascii="Times New Roman" w:hAnsi="Times New Roman" w:cs="Times New Roman"/>
          <w:bCs/>
          <w:sz w:val="24"/>
          <w:szCs w:val="24"/>
          <w:lang w:val="en-US"/>
        </w:rPr>
        <w:t>did not sign the contract in</w:t>
      </w:r>
      <w:r w:rsidRPr="00B35D88">
        <w:rPr>
          <w:rFonts w:ascii="Times New Roman" w:hAnsi="Times New Roman" w:cs="Times New Roman"/>
          <w:bCs/>
          <w:sz w:val="24"/>
          <w:szCs w:val="24"/>
        </w:rPr>
        <w:t xml:space="preserve"> terms </w:t>
      </w:r>
      <w:r w:rsidRPr="00B35D88">
        <w:rPr>
          <w:rFonts w:ascii="Times New Roman" w:hAnsi="Times New Roman" w:cs="Times New Roman"/>
          <w:bCs/>
          <w:sz w:val="24"/>
          <w:szCs w:val="24"/>
          <w:lang w:val="en-US"/>
        </w:rPr>
        <w:t>required by</w:t>
      </w:r>
      <w:r w:rsidRPr="00B35D88">
        <w:rPr>
          <w:rFonts w:ascii="Times New Roman" w:hAnsi="Times New Roman" w:cs="Times New Roman"/>
          <w:bCs/>
          <w:sz w:val="24"/>
          <w:szCs w:val="24"/>
        </w:rPr>
        <w:t xml:space="preserve"> the documentation</w:t>
      </w:r>
      <w:r w:rsidR="004E76FB" w:rsidRPr="00B35D88">
        <w:rPr>
          <w:rFonts w:ascii="Times New Roman" w:eastAsia="Times New Roman" w:hAnsi="Times New Roman" w:cs="Times New Roman"/>
          <w:bCs/>
          <w:sz w:val="24"/>
          <w:szCs w:val="24"/>
          <w:lang w:eastAsia="ru-RU"/>
        </w:rPr>
        <w:t xml:space="preserve">; </w:t>
      </w:r>
    </w:p>
    <w:p w:rsidR="004E76FB" w:rsidRPr="00B35D88" w:rsidRDefault="001A6510" w:rsidP="001A6510">
      <w:pPr>
        <w:numPr>
          <w:ilvl w:val="0"/>
          <w:numId w:val="5"/>
        </w:numPr>
        <w:ind w:right="130"/>
        <w:contextualSpacing/>
        <w:jc w:val="both"/>
        <w:rPr>
          <w:rFonts w:ascii="Times New Roman" w:eastAsia="Times New Roman" w:hAnsi="Times New Roman" w:cs="Times New Roman"/>
          <w:sz w:val="24"/>
          <w:szCs w:val="24"/>
          <w:lang w:eastAsia="ru-RU"/>
        </w:rPr>
      </w:pPr>
      <w:r w:rsidRPr="00B35D88">
        <w:rPr>
          <w:rFonts w:ascii="Times New Roman" w:hAnsi="Times New Roman" w:cs="Times New Roman"/>
          <w:bCs/>
          <w:sz w:val="24"/>
          <w:szCs w:val="24"/>
          <w:lang w:val="en-US"/>
        </w:rPr>
        <w:t>participant</w:t>
      </w:r>
      <w:r w:rsidRPr="00B35D88">
        <w:rPr>
          <w:rFonts w:ascii="Times New Roman" w:hAnsi="Times New Roman" w:cs="Times New Roman"/>
          <w:bCs/>
          <w:sz w:val="24"/>
          <w:szCs w:val="24"/>
        </w:rPr>
        <w:t xml:space="preserve"> which became the winner of the </w:t>
      </w:r>
      <w:r w:rsidRPr="00B35D88">
        <w:rPr>
          <w:rFonts w:ascii="Times New Roman" w:hAnsi="Times New Roman" w:cs="Times New Roman"/>
          <w:bCs/>
          <w:sz w:val="24"/>
          <w:szCs w:val="24"/>
          <w:lang w:val="en-US"/>
        </w:rPr>
        <w:t>procurement</w:t>
      </w:r>
      <w:r w:rsidRPr="00B35D88">
        <w:rPr>
          <w:rFonts w:ascii="Times New Roman" w:hAnsi="Times New Roman" w:cs="Times New Roman"/>
          <w:bCs/>
          <w:sz w:val="24"/>
          <w:szCs w:val="24"/>
        </w:rPr>
        <w:t xml:space="preserve"> procedures</w:t>
      </w:r>
      <w:r w:rsidRPr="00B35D88">
        <w:rPr>
          <w:rFonts w:ascii="Times New Roman" w:eastAsia="Times New Roman" w:hAnsi="Times New Roman" w:cs="Times New Roman"/>
          <w:sz w:val="24"/>
          <w:szCs w:val="24"/>
          <w:lang w:eastAsia="ru-RU"/>
        </w:rPr>
        <w:t xml:space="preserve"> did not provide </w:t>
      </w:r>
      <w:r w:rsidR="00E479DE" w:rsidRPr="00B35D88">
        <w:rPr>
          <w:rFonts w:ascii="Times New Roman" w:hAnsi="Times New Roman" w:cs="Times New Roman"/>
          <w:sz w:val="24"/>
          <w:szCs w:val="24"/>
          <w:lang w:val="en-US"/>
        </w:rPr>
        <w:t>Enforcement of treaty</w:t>
      </w:r>
      <w:r w:rsidRPr="00B35D88">
        <w:rPr>
          <w:rFonts w:ascii="Times New Roman" w:eastAsia="Times New Roman" w:hAnsi="Times New Roman" w:cs="Times New Roman"/>
          <w:sz w:val="24"/>
          <w:szCs w:val="24"/>
          <w:lang w:eastAsia="ru-RU"/>
        </w:rPr>
        <w:t xml:space="preserve"> before concluding the contract</w:t>
      </w:r>
      <w:r w:rsidR="004E76FB" w:rsidRPr="00B35D88">
        <w:rPr>
          <w:rFonts w:ascii="Times New Roman" w:eastAsia="Times New Roman" w:hAnsi="Times New Roman" w:cs="Times New Roman"/>
          <w:sz w:val="24"/>
          <w:szCs w:val="24"/>
          <w:lang w:eastAsia="ru-RU"/>
        </w:rPr>
        <w:t>.</w:t>
      </w:r>
    </w:p>
    <w:p w:rsidR="004E76FB" w:rsidRPr="00B35D88" w:rsidRDefault="004E76FB" w:rsidP="004E76FB">
      <w:pPr>
        <w:tabs>
          <w:tab w:val="left" w:pos="7938"/>
        </w:tabs>
        <w:ind w:right="130"/>
        <w:jc w:val="both"/>
        <w:rPr>
          <w:rFonts w:ascii="Times New Roman" w:eastAsia="Times New Roman" w:hAnsi="Times New Roman" w:cs="Times New Roman"/>
          <w:b/>
          <w:sz w:val="24"/>
          <w:szCs w:val="24"/>
          <w:lang w:eastAsia="ru-RU"/>
        </w:rPr>
      </w:pPr>
    </w:p>
    <w:p w:rsidR="004E76FB" w:rsidRPr="00B35D88" w:rsidRDefault="001A6510" w:rsidP="004E76FB">
      <w:pPr>
        <w:tabs>
          <w:tab w:val="left" w:pos="7938"/>
        </w:tabs>
        <w:ind w:right="130"/>
        <w:jc w:val="both"/>
        <w:rPr>
          <w:rFonts w:ascii="Times New Roman" w:eastAsia="Times New Roman" w:hAnsi="Times New Roman" w:cs="Times New Roman"/>
          <w:b/>
          <w:sz w:val="24"/>
          <w:szCs w:val="24"/>
          <w:lang w:val="en-US" w:eastAsia="uk-UA"/>
        </w:rPr>
      </w:pPr>
      <w:r w:rsidRPr="00B35D88">
        <w:rPr>
          <w:rFonts w:ascii="Times New Roman" w:hAnsi="Times New Roman" w:cs="Times New Roman"/>
          <w:b/>
          <w:bCs/>
          <w:sz w:val="24"/>
          <w:szCs w:val="24"/>
        </w:rPr>
        <w:t xml:space="preserve">The amount of the guarantee or standby </w:t>
      </w:r>
      <w:r w:rsidRPr="00B35D88">
        <w:rPr>
          <w:rFonts w:ascii="Times New Roman" w:hAnsi="Times New Roman" w:cs="Times New Roman"/>
          <w:b/>
          <w:bCs/>
          <w:sz w:val="24"/>
          <w:szCs w:val="24"/>
          <w:lang w:val="en-US"/>
        </w:rPr>
        <w:t>is</w:t>
      </w:r>
      <w:r w:rsidRPr="00B35D88">
        <w:rPr>
          <w:rFonts w:ascii="Times New Roman" w:eastAsia="Times New Roman" w:hAnsi="Times New Roman" w:cs="Times New Roman"/>
          <w:b/>
          <w:sz w:val="24"/>
          <w:szCs w:val="24"/>
          <w:lang w:val="en-US" w:eastAsia="uk-UA"/>
        </w:rPr>
        <w:t xml:space="preserve">  </w:t>
      </w:r>
      <w:r w:rsidRPr="00B35D88">
        <w:rPr>
          <w:rFonts w:ascii="Times New Roman" w:eastAsia="Times New Roman" w:hAnsi="Times New Roman" w:cs="Times New Roman"/>
          <w:b/>
          <w:sz w:val="24"/>
          <w:szCs w:val="24"/>
          <w:u w:val="single"/>
          <w:lang w:eastAsia="ru-RU"/>
        </w:rPr>
        <w:t xml:space="preserve">36 009 378,00 </w:t>
      </w:r>
      <w:r w:rsidRPr="00B35D88">
        <w:rPr>
          <w:rFonts w:ascii="Times New Roman" w:eastAsia="Times New Roman" w:hAnsi="Times New Roman" w:cs="Times New Roman"/>
          <w:b/>
          <w:sz w:val="24"/>
          <w:szCs w:val="24"/>
          <w:u w:val="single"/>
          <w:lang w:val="en-US" w:eastAsia="ru-RU"/>
        </w:rPr>
        <w:t xml:space="preserve">UAH </w:t>
      </w:r>
      <w:r w:rsidR="004E76FB" w:rsidRPr="00B35D88">
        <w:rPr>
          <w:rFonts w:ascii="Times New Roman" w:eastAsia="Times New Roman" w:hAnsi="Times New Roman" w:cs="Times New Roman"/>
          <w:b/>
          <w:sz w:val="24"/>
          <w:szCs w:val="24"/>
          <w:lang w:val="en-US" w:eastAsia="uk-UA"/>
        </w:rPr>
        <w:t>*</w:t>
      </w:r>
    </w:p>
    <w:p w:rsidR="004E76FB" w:rsidRPr="00B35D88" w:rsidRDefault="004E76FB" w:rsidP="004E76FB">
      <w:pPr>
        <w:tabs>
          <w:tab w:val="left" w:pos="7938"/>
        </w:tabs>
        <w:ind w:right="130"/>
        <w:jc w:val="both"/>
        <w:rPr>
          <w:rFonts w:ascii="Times New Roman" w:eastAsia="Times New Roman" w:hAnsi="Times New Roman" w:cs="Times New Roman"/>
          <w:i/>
          <w:sz w:val="24"/>
          <w:szCs w:val="24"/>
          <w:lang w:eastAsia="ru-RU"/>
        </w:rPr>
      </w:pPr>
      <w:r w:rsidRPr="00B35D88">
        <w:rPr>
          <w:rFonts w:ascii="Times New Roman" w:eastAsia="Times New Roman" w:hAnsi="Times New Roman" w:cs="Times New Roman"/>
          <w:b/>
          <w:sz w:val="24"/>
          <w:szCs w:val="24"/>
          <w:lang w:eastAsia="ru-RU"/>
        </w:rPr>
        <w:t xml:space="preserve"> </w:t>
      </w:r>
      <w:r w:rsidRPr="00B35D88">
        <w:rPr>
          <w:rFonts w:ascii="Times New Roman" w:eastAsia="Times New Roman" w:hAnsi="Times New Roman" w:cs="Times New Roman"/>
          <w:i/>
          <w:sz w:val="24"/>
          <w:szCs w:val="24"/>
          <w:lang w:eastAsia="ru-RU"/>
        </w:rPr>
        <w:t>(*</w:t>
      </w:r>
      <w:r w:rsidR="001A6510" w:rsidRPr="00B35D88">
        <w:rPr>
          <w:rFonts w:ascii="Times New Roman" w:eastAsia="Times New Roman" w:hAnsi="Times New Roman" w:cs="Times New Roman"/>
          <w:i/>
          <w:sz w:val="24"/>
          <w:szCs w:val="24"/>
          <w:lang w:eastAsia="ru-RU"/>
        </w:rPr>
        <w:t xml:space="preserve">Bank guarantee can be given in a foreign currency (euro or </w:t>
      </w:r>
      <w:r w:rsidR="001A6510" w:rsidRPr="00B35D88">
        <w:rPr>
          <w:rFonts w:ascii="Times New Roman" w:eastAsia="Times New Roman" w:hAnsi="Times New Roman" w:cs="Times New Roman"/>
          <w:i/>
          <w:sz w:val="24"/>
          <w:szCs w:val="24"/>
          <w:lang w:val="en-US" w:eastAsia="ru-RU"/>
        </w:rPr>
        <w:t>USD</w:t>
      </w:r>
      <w:r w:rsidR="001A6510" w:rsidRPr="00B35D88">
        <w:rPr>
          <w:rFonts w:ascii="Times New Roman" w:eastAsia="Times New Roman" w:hAnsi="Times New Roman" w:cs="Times New Roman"/>
          <w:i/>
          <w:sz w:val="24"/>
          <w:szCs w:val="24"/>
          <w:lang w:eastAsia="ru-RU"/>
        </w:rPr>
        <w:t xml:space="preserve">) </w:t>
      </w:r>
      <w:r w:rsidR="001A6510" w:rsidRPr="00B35D88">
        <w:rPr>
          <w:rFonts w:ascii="Times New Roman" w:eastAsia="Times New Roman" w:hAnsi="Times New Roman" w:cs="Times New Roman"/>
          <w:i/>
          <w:sz w:val="24"/>
          <w:szCs w:val="24"/>
          <w:lang w:val="en-US" w:eastAsia="ru-RU"/>
        </w:rPr>
        <w:t xml:space="preserve">on </w:t>
      </w:r>
      <w:r w:rsidR="001A6510" w:rsidRPr="00B35D88">
        <w:rPr>
          <w:rFonts w:ascii="Times New Roman" w:eastAsia="Times New Roman" w:hAnsi="Times New Roman" w:cs="Times New Roman"/>
          <w:i/>
          <w:sz w:val="24"/>
          <w:szCs w:val="24"/>
          <w:lang w:eastAsia="ru-RU"/>
        </w:rPr>
        <w:t>exchange rate of NBU on the day of the announcement of the purchase procedures on the site</w:t>
      </w:r>
      <w:r w:rsidRPr="00B35D88">
        <w:rPr>
          <w:rFonts w:ascii="Times New Roman" w:eastAsia="Times New Roman" w:hAnsi="Times New Roman" w:cs="Times New Roman"/>
          <w:i/>
          <w:sz w:val="24"/>
          <w:szCs w:val="24"/>
          <w:lang w:eastAsia="ru-RU"/>
        </w:rPr>
        <w:t xml:space="preserve">). </w:t>
      </w:r>
    </w:p>
    <w:p w:rsidR="004E76FB" w:rsidRPr="00B35D88" w:rsidRDefault="004E76FB" w:rsidP="004E76FB">
      <w:pPr>
        <w:tabs>
          <w:tab w:val="left" w:pos="7938"/>
        </w:tabs>
        <w:ind w:right="130"/>
        <w:jc w:val="both"/>
        <w:rPr>
          <w:rFonts w:ascii="Times New Roman" w:eastAsia="Times New Roman" w:hAnsi="Times New Roman" w:cs="Times New Roman"/>
          <w:b/>
          <w:sz w:val="24"/>
          <w:szCs w:val="24"/>
          <w:lang w:eastAsia="ru-RU"/>
        </w:rPr>
      </w:pPr>
    </w:p>
    <w:p w:rsidR="004E76FB" w:rsidRPr="00B35D88" w:rsidRDefault="001A6510" w:rsidP="004E76FB">
      <w:pPr>
        <w:tabs>
          <w:tab w:val="left" w:pos="7938"/>
        </w:tabs>
        <w:ind w:right="130"/>
        <w:jc w:val="both"/>
        <w:rPr>
          <w:rFonts w:ascii="Times New Roman" w:eastAsia="Times New Roman" w:hAnsi="Times New Roman" w:cs="Times New Roman"/>
          <w:sz w:val="24"/>
          <w:szCs w:val="24"/>
          <w:lang w:eastAsia="ru-RU"/>
        </w:rPr>
      </w:pPr>
      <w:r w:rsidRPr="00B35D88">
        <w:rPr>
          <w:rFonts w:ascii="Times New Roman" w:hAnsi="Times New Roman" w:cs="Times New Roman"/>
          <w:bCs/>
          <w:sz w:val="24"/>
          <w:szCs w:val="24"/>
        </w:rPr>
        <w:t xml:space="preserve">Guarantee or standby </w:t>
      </w:r>
      <w:r w:rsidRPr="00B35D88">
        <w:rPr>
          <w:rFonts w:ascii="Times New Roman" w:hAnsi="Times New Roman" w:cs="Times New Roman"/>
          <w:bCs/>
          <w:sz w:val="24"/>
          <w:szCs w:val="24"/>
          <w:lang w:val="en-US"/>
        </w:rPr>
        <w:t>should be in</w:t>
      </w:r>
      <w:r w:rsidRPr="00B35D88">
        <w:rPr>
          <w:rFonts w:ascii="Times New Roman" w:hAnsi="Times New Roman" w:cs="Times New Roman"/>
          <w:bCs/>
          <w:sz w:val="24"/>
          <w:szCs w:val="24"/>
        </w:rPr>
        <w:t xml:space="preserve"> English</w:t>
      </w:r>
      <w:r w:rsidR="004E76FB" w:rsidRPr="00B35D88">
        <w:rPr>
          <w:rFonts w:ascii="Times New Roman" w:eastAsia="Times New Roman" w:hAnsi="Times New Roman" w:cs="Times New Roman"/>
          <w:sz w:val="24"/>
          <w:szCs w:val="24"/>
          <w:lang w:eastAsia="ru-RU"/>
        </w:rPr>
        <w:t>.</w:t>
      </w:r>
    </w:p>
    <w:p w:rsidR="004E76FB" w:rsidRPr="001A6510" w:rsidRDefault="004E76FB" w:rsidP="004E76FB">
      <w:pPr>
        <w:tabs>
          <w:tab w:val="left" w:pos="7938"/>
        </w:tabs>
        <w:ind w:right="130"/>
        <w:jc w:val="both"/>
        <w:rPr>
          <w:rFonts w:ascii="Times New Roman" w:eastAsia="Times New Roman" w:hAnsi="Times New Roman" w:cs="Times New Roman"/>
          <w:sz w:val="24"/>
          <w:szCs w:val="24"/>
          <w:lang w:eastAsia="uk-UA"/>
        </w:rPr>
      </w:pPr>
    </w:p>
    <w:p w:rsidR="004E76FB" w:rsidRPr="001A6510" w:rsidRDefault="001A6510" w:rsidP="004E76FB">
      <w:pPr>
        <w:tabs>
          <w:tab w:val="left" w:pos="7938"/>
        </w:tabs>
        <w:ind w:right="130"/>
        <w:jc w:val="both"/>
        <w:rPr>
          <w:rFonts w:ascii="Times New Roman" w:eastAsia="Times New Roman" w:hAnsi="Times New Roman" w:cs="Times New Roman"/>
          <w:sz w:val="24"/>
          <w:szCs w:val="24"/>
          <w:lang w:eastAsia="ru-RU"/>
        </w:rPr>
      </w:pPr>
      <w:r w:rsidRPr="001A6510">
        <w:rPr>
          <w:rFonts w:ascii="Times New Roman" w:hAnsi="Times New Roman" w:cs="Times New Roman"/>
          <w:bCs/>
          <w:sz w:val="24"/>
          <w:szCs w:val="24"/>
        </w:rPr>
        <w:t xml:space="preserve">Guarantee or standby </w:t>
      </w:r>
      <w:r w:rsidRPr="001A6510">
        <w:rPr>
          <w:rFonts w:ascii="Times New Roman" w:hAnsi="Times New Roman" w:cs="Times New Roman"/>
          <w:bCs/>
          <w:sz w:val="24"/>
          <w:szCs w:val="24"/>
          <w:lang w:val="en-US"/>
        </w:rPr>
        <w:t>is</w:t>
      </w:r>
      <w:r w:rsidRPr="001A6510">
        <w:rPr>
          <w:rFonts w:ascii="Times New Roman" w:hAnsi="Times New Roman" w:cs="Times New Roman"/>
          <w:bCs/>
          <w:sz w:val="24"/>
          <w:szCs w:val="24"/>
        </w:rPr>
        <w:t xml:space="preserve"> </w:t>
      </w:r>
      <w:r w:rsidRPr="001A6510">
        <w:rPr>
          <w:rFonts w:ascii="Times New Roman" w:hAnsi="Times New Roman" w:cs="Times New Roman"/>
          <w:bCs/>
          <w:sz w:val="24"/>
          <w:szCs w:val="24"/>
          <w:lang w:val="en-US"/>
        </w:rPr>
        <w:t>issued</w:t>
      </w:r>
      <w:r w:rsidRPr="001A6510">
        <w:rPr>
          <w:rFonts w:ascii="Times New Roman" w:hAnsi="Times New Roman" w:cs="Times New Roman"/>
          <w:bCs/>
          <w:sz w:val="24"/>
          <w:szCs w:val="24"/>
        </w:rPr>
        <w:t xml:space="preserve"> </w:t>
      </w:r>
      <w:r w:rsidRPr="001A6510">
        <w:rPr>
          <w:rFonts w:ascii="Times New Roman" w:hAnsi="Times New Roman" w:cs="Times New Roman"/>
          <w:bCs/>
          <w:sz w:val="24"/>
          <w:szCs w:val="24"/>
          <w:lang w:val="en-US"/>
        </w:rPr>
        <w:t>by</w:t>
      </w:r>
      <w:r w:rsidRPr="001A6510">
        <w:rPr>
          <w:rFonts w:ascii="Times New Roman" w:hAnsi="Times New Roman" w:cs="Times New Roman"/>
          <w:bCs/>
          <w:sz w:val="24"/>
          <w:szCs w:val="24"/>
        </w:rPr>
        <w:t xml:space="preserve"> SWIFT with  </w:t>
      </w:r>
      <w:r w:rsidRPr="001A6510">
        <w:rPr>
          <w:rFonts w:ascii="Times New Roman" w:hAnsi="Times New Roman" w:cs="Times New Roman"/>
          <w:bCs/>
          <w:sz w:val="24"/>
          <w:szCs w:val="24"/>
          <w:lang w:val="en-US"/>
        </w:rPr>
        <w:t xml:space="preserve">advising </w:t>
      </w:r>
      <w:r w:rsidRPr="001A6510">
        <w:rPr>
          <w:rFonts w:ascii="Times New Roman" w:hAnsi="Times New Roman" w:cs="Times New Roman"/>
          <w:bCs/>
          <w:sz w:val="24"/>
          <w:szCs w:val="24"/>
        </w:rPr>
        <w:t>through</w:t>
      </w:r>
      <w:r w:rsidRPr="001A6510">
        <w:rPr>
          <w:rFonts w:ascii="Times New Roman" w:hAnsi="Times New Roman" w:cs="Times New Roman"/>
          <w:bCs/>
          <w:sz w:val="24"/>
          <w:szCs w:val="24"/>
          <w:lang w:val="en-US"/>
        </w:rPr>
        <w:t xml:space="preserve"> Ukrexsimbank</w:t>
      </w:r>
      <w:r w:rsidRPr="001A6510">
        <w:rPr>
          <w:rFonts w:ascii="Times New Roman" w:hAnsi="Times New Roman" w:cs="Times New Roman"/>
          <w:bCs/>
          <w:sz w:val="24"/>
          <w:szCs w:val="24"/>
        </w:rPr>
        <w:t xml:space="preserve"> (EXBSUAUX). </w:t>
      </w:r>
      <w:r w:rsidRPr="001A6510">
        <w:rPr>
          <w:rFonts w:ascii="Times New Roman" w:hAnsi="Times New Roman" w:cs="Times New Roman"/>
          <w:bCs/>
          <w:sz w:val="24"/>
          <w:szCs w:val="24"/>
          <w:lang w:val="en-US"/>
        </w:rPr>
        <w:t>A paper copy of the relevant SWIFT should be added to the proposal</w:t>
      </w:r>
      <w:r w:rsidR="004E76FB" w:rsidRPr="001A6510">
        <w:rPr>
          <w:rFonts w:ascii="Times New Roman" w:eastAsia="Times New Roman" w:hAnsi="Times New Roman" w:cs="Times New Roman"/>
          <w:sz w:val="24"/>
          <w:szCs w:val="24"/>
          <w:lang w:eastAsia="ru-RU"/>
        </w:rPr>
        <w:t>.</w:t>
      </w:r>
    </w:p>
    <w:p w:rsidR="004E76FB" w:rsidRPr="001A6510" w:rsidRDefault="004E76FB" w:rsidP="004E76FB">
      <w:pPr>
        <w:ind w:right="130"/>
        <w:jc w:val="both"/>
        <w:rPr>
          <w:rFonts w:ascii="Times New Roman" w:eastAsia="Times New Roman" w:hAnsi="Times New Roman" w:cs="Times New Roman"/>
          <w:sz w:val="24"/>
          <w:szCs w:val="24"/>
          <w:lang w:eastAsia="ru-RU"/>
        </w:rPr>
      </w:pPr>
    </w:p>
    <w:p w:rsidR="004E76FB" w:rsidRPr="001A6510" w:rsidRDefault="001A6510" w:rsidP="004E76FB">
      <w:pPr>
        <w:ind w:right="130"/>
        <w:jc w:val="both"/>
        <w:rPr>
          <w:rFonts w:ascii="Times New Roman" w:eastAsia="Times New Roman" w:hAnsi="Times New Roman" w:cs="Times New Roman"/>
          <w:sz w:val="24"/>
          <w:szCs w:val="24"/>
          <w:lang w:eastAsia="ru-RU"/>
        </w:rPr>
      </w:pPr>
      <w:r w:rsidRPr="001A6510">
        <w:rPr>
          <w:rFonts w:ascii="Times New Roman" w:hAnsi="Times New Roman" w:cs="Times New Roman"/>
          <w:bCs/>
          <w:sz w:val="24"/>
          <w:szCs w:val="24"/>
        </w:rPr>
        <w:t>The period of validity of the guarantee or standby to</w:t>
      </w:r>
      <w:r w:rsidRPr="001A6510">
        <w:rPr>
          <w:rFonts w:ascii="Times New Roman" w:eastAsia="Times New Roman" w:hAnsi="Times New Roman" w:cs="Times New Roman"/>
          <w:sz w:val="24"/>
          <w:szCs w:val="24"/>
          <w:lang w:val="en-US" w:eastAsia="ru-RU"/>
        </w:rPr>
        <w:t xml:space="preserve"> </w:t>
      </w:r>
      <w:r w:rsidR="00A86877" w:rsidRPr="001A6510">
        <w:rPr>
          <w:rFonts w:ascii="Times New Roman" w:eastAsia="Times New Roman" w:hAnsi="Times New Roman" w:cs="Times New Roman"/>
          <w:sz w:val="24"/>
          <w:szCs w:val="24"/>
          <w:lang w:val="en-US" w:eastAsia="ru-RU"/>
        </w:rPr>
        <w:t>31.03.2018</w:t>
      </w:r>
      <w:r w:rsidR="004E76FB" w:rsidRPr="001A6510">
        <w:rPr>
          <w:rFonts w:ascii="Times New Roman" w:eastAsia="Times New Roman" w:hAnsi="Times New Roman" w:cs="Times New Roman"/>
          <w:sz w:val="24"/>
          <w:szCs w:val="24"/>
          <w:lang w:eastAsia="ru-RU"/>
        </w:rPr>
        <w:t xml:space="preserve"> (</w:t>
      </w:r>
      <w:r w:rsidRPr="001A6510">
        <w:rPr>
          <w:rFonts w:ascii="Times New Roman" w:hAnsi="Times New Roman" w:cs="Times New Roman"/>
          <w:bCs/>
          <w:sz w:val="24"/>
          <w:szCs w:val="24"/>
        </w:rPr>
        <w:t>inclusive</w:t>
      </w:r>
      <w:r w:rsidR="004E76FB" w:rsidRPr="001A6510">
        <w:rPr>
          <w:rFonts w:ascii="Times New Roman" w:eastAsia="Times New Roman" w:hAnsi="Times New Roman" w:cs="Times New Roman"/>
          <w:sz w:val="24"/>
          <w:szCs w:val="24"/>
          <w:lang w:eastAsia="ru-RU"/>
        </w:rPr>
        <w:t xml:space="preserve">). </w:t>
      </w:r>
    </w:p>
    <w:p w:rsidR="004E76FB" w:rsidRPr="001A6510" w:rsidRDefault="004E76FB" w:rsidP="004E76FB">
      <w:pPr>
        <w:ind w:right="130"/>
        <w:jc w:val="both"/>
        <w:rPr>
          <w:rFonts w:ascii="Times New Roman" w:eastAsia="Times New Roman" w:hAnsi="Times New Roman" w:cs="Times New Roman"/>
          <w:sz w:val="24"/>
          <w:szCs w:val="24"/>
          <w:lang w:eastAsia="ru-RU"/>
        </w:rPr>
      </w:pPr>
    </w:p>
    <w:p w:rsidR="001A6510" w:rsidRPr="001A6510" w:rsidRDefault="001A6510" w:rsidP="001A6510">
      <w:pPr>
        <w:jc w:val="both"/>
        <w:rPr>
          <w:rFonts w:ascii="Times New Roman" w:hAnsi="Times New Roman" w:cs="Times New Roman"/>
          <w:bCs/>
          <w:sz w:val="24"/>
          <w:szCs w:val="24"/>
        </w:rPr>
      </w:pPr>
      <w:r w:rsidRPr="001A6510">
        <w:rPr>
          <w:rFonts w:ascii="Times New Roman" w:hAnsi="Times New Roman" w:cs="Times New Roman"/>
          <w:bCs/>
          <w:sz w:val="24"/>
          <w:szCs w:val="24"/>
        </w:rPr>
        <w:t>All the costs for registration of a guarantee or a standby at the expense of the participant.</w:t>
      </w:r>
    </w:p>
    <w:p w:rsidR="004E76FB" w:rsidRPr="001A6510" w:rsidRDefault="001A6510" w:rsidP="001A6510">
      <w:pPr>
        <w:ind w:right="130"/>
        <w:jc w:val="both"/>
        <w:rPr>
          <w:rFonts w:ascii="Times New Roman" w:eastAsia="Times New Roman" w:hAnsi="Times New Roman" w:cs="Times New Roman"/>
          <w:sz w:val="24"/>
          <w:szCs w:val="24"/>
          <w:lang w:eastAsia="uk-UA"/>
        </w:rPr>
      </w:pPr>
      <w:r w:rsidRPr="001A6510">
        <w:rPr>
          <w:rFonts w:ascii="Times New Roman" w:hAnsi="Times New Roman" w:cs="Times New Roman"/>
          <w:bCs/>
          <w:sz w:val="24"/>
          <w:szCs w:val="24"/>
        </w:rPr>
        <w:lastRenderedPageBreak/>
        <w:t xml:space="preserve">Guarantee or standby </w:t>
      </w:r>
      <w:r w:rsidRPr="001A6510">
        <w:rPr>
          <w:rFonts w:ascii="Times New Roman" w:hAnsi="Times New Roman" w:cs="Times New Roman"/>
          <w:bCs/>
          <w:sz w:val="24"/>
          <w:szCs w:val="24"/>
          <w:lang w:val="en-US"/>
        </w:rPr>
        <w:t>should meet the form</w:t>
      </w:r>
      <w:r w:rsidRPr="001A6510">
        <w:rPr>
          <w:rFonts w:ascii="Times New Roman" w:hAnsi="Times New Roman" w:cs="Times New Roman"/>
          <w:bCs/>
          <w:sz w:val="24"/>
          <w:szCs w:val="24"/>
        </w:rPr>
        <w:t xml:space="preserve"> below.</w:t>
      </w:r>
    </w:p>
    <w:p w:rsidR="004E76FB" w:rsidRPr="001A6510" w:rsidRDefault="004E76FB" w:rsidP="004E76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0"/>
        <w:jc w:val="both"/>
        <w:rPr>
          <w:rFonts w:ascii="Times New Roman" w:eastAsia="Times New Roman" w:hAnsi="Times New Roman" w:cs="Times New Roman"/>
          <w:color w:val="212121"/>
          <w:sz w:val="24"/>
          <w:szCs w:val="24"/>
          <w:lang w:val="en-US" w:eastAsia="uk-UA"/>
        </w:rPr>
      </w:pP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TENDER SECURITY FORM</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FORM OF BANK GUARANTEE / STANDBY LC</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Place of drafting: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Type of [Guarantee / SBLC]: Bid bond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Number of the [Guarantee / SBLC]: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Date: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The [Guarantor / Issuer]: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The Applicant: (..).</w:t>
      </w:r>
    </w:p>
    <w:p w:rsidR="004E76FB" w:rsidRPr="004E76FB" w:rsidRDefault="005D1C4A" w:rsidP="004E76FB">
      <w:pPr>
        <w:ind w:right="13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Beneficiary</w:t>
      </w:r>
      <w:r w:rsidR="004E76FB" w:rsidRPr="004E76FB">
        <w:rPr>
          <w:rFonts w:ascii="Times New Roman" w:eastAsia="Times New Roman" w:hAnsi="Times New Roman" w:cs="Times New Roman"/>
          <w:sz w:val="24"/>
          <w:szCs w:val="24"/>
          <w:lang w:eastAsia="ru-RU"/>
        </w:rPr>
        <w:t xml:space="preserve">: </w:t>
      </w:r>
      <w:r w:rsidR="004E76FB" w:rsidRPr="004E76FB">
        <w:rPr>
          <w:rFonts w:ascii="Times New Roman" w:eastAsia="Times New Roman" w:hAnsi="Times New Roman" w:cs="Times New Roman"/>
          <w:caps/>
          <w:sz w:val="24"/>
          <w:szCs w:val="24"/>
          <w:lang w:eastAsia="ru-RU"/>
        </w:rPr>
        <w:t>(..)</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The Underlying Relationship: Tender Documentation № date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The [Guarantee / SBLC] amount and currency: (..)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Language of any documents under the [Guarantee / SBLC]: English.</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Form of the presentation: paper form by any mode of delivery.</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For the purpose of identification, the </w:t>
      </w:r>
      <w:r w:rsidR="005D1C4A">
        <w:rPr>
          <w:rFonts w:ascii="Times New Roman" w:eastAsia="Times New Roman" w:hAnsi="Times New Roman" w:cs="Times New Roman"/>
          <w:sz w:val="24"/>
          <w:szCs w:val="24"/>
          <w:lang w:eastAsia="ru-RU"/>
        </w:rPr>
        <w:t>Beneficiary</w:t>
      </w:r>
      <w:r w:rsidRPr="004E76FB">
        <w:rPr>
          <w:rFonts w:ascii="Times New Roman" w:eastAsia="Times New Roman" w:hAnsi="Times New Roman" w:cs="Times New Roman"/>
          <w:sz w:val="24"/>
          <w:szCs w:val="24"/>
          <w:lang w:eastAsia="ru-RU"/>
        </w:rPr>
        <w:t xml:space="preserve">’s bank shall confirm authenticity of the </w:t>
      </w:r>
      <w:r w:rsidR="005D1C4A">
        <w:rPr>
          <w:rFonts w:ascii="Times New Roman" w:eastAsia="Times New Roman" w:hAnsi="Times New Roman" w:cs="Times New Roman"/>
          <w:sz w:val="24"/>
          <w:szCs w:val="24"/>
          <w:lang w:eastAsia="ru-RU"/>
        </w:rPr>
        <w:t>Beneficiary</w:t>
      </w:r>
      <w:r w:rsidRPr="004E76FB">
        <w:rPr>
          <w:rFonts w:ascii="Times New Roman" w:eastAsia="Times New Roman" w:hAnsi="Times New Roman" w:cs="Times New Roman"/>
          <w:sz w:val="24"/>
          <w:szCs w:val="24"/>
          <w:lang w:eastAsia="ru-RU"/>
        </w:rPr>
        <w:t xml:space="preserve">’s signature on the demand by the authenticated swift message sent to the [Guarantor’s / Issuer’s]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Place of the presentation: (..).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Expiry: (..) [validity of the tender + 15 days]</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The party liable for payment of any charges: Applicant.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At the request and for the account of the Applicant, we, as the [Guarantor / Issuer], hereby irrevocably undertake to pay the </w:t>
      </w:r>
      <w:r w:rsidR="005D1C4A">
        <w:rPr>
          <w:rFonts w:ascii="Times New Roman" w:eastAsia="Times New Roman" w:hAnsi="Times New Roman" w:cs="Times New Roman"/>
          <w:sz w:val="24"/>
          <w:szCs w:val="24"/>
          <w:lang w:eastAsia="ru-RU"/>
        </w:rPr>
        <w:t>Beneficiary</w:t>
      </w:r>
      <w:r w:rsidRPr="004E76FB">
        <w:rPr>
          <w:rFonts w:ascii="Times New Roman" w:eastAsia="Times New Roman" w:hAnsi="Times New Roman" w:cs="Times New Roman"/>
          <w:sz w:val="24"/>
          <w:szCs w:val="24"/>
          <w:lang w:eastAsia="ru-RU"/>
        </w:rPr>
        <w:t xml:space="preserve"> the [Guarantee / SBLC] amount, upon </w:t>
      </w:r>
      <w:r w:rsidRPr="004E76FB">
        <w:rPr>
          <w:rFonts w:ascii="Times New Roman" w:eastAsia="Times New Roman" w:hAnsi="Times New Roman" w:cs="Times New Roman"/>
          <w:noProof/>
          <w:sz w:val="24"/>
          <w:szCs w:val="24"/>
          <w:lang w:eastAsia="ru-RU"/>
        </w:rPr>
        <w:t>presentatin</w:t>
      </w:r>
      <w:r w:rsidRPr="004E76FB">
        <w:rPr>
          <w:rFonts w:ascii="Times New Roman" w:eastAsia="Times New Roman" w:hAnsi="Times New Roman" w:cs="Times New Roman"/>
          <w:sz w:val="24"/>
          <w:szCs w:val="24"/>
          <w:lang w:eastAsia="ru-RU"/>
        </w:rPr>
        <w:t xml:space="preserve"> of the </w:t>
      </w:r>
      <w:r w:rsidR="005D1C4A">
        <w:rPr>
          <w:rFonts w:ascii="Times New Roman" w:eastAsia="Times New Roman" w:hAnsi="Times New Roman" w:cs="Times New Roman"/>
          <w:sz w:val="24"/>
          <w:szCs w:val="24"/>
          <w:lang w:eastAsia="ru-RU"/>
        </w:rPr>
        <w:t>Beneficiary</w:t>
      </w:r>
      <w:r w:rsidRPr="004E76FB">
        <w:rPr>
          <w:rFonts w:ascii="Times New Roman" w:eastAsia="Times New Roman" w:hAnsi="Times New Roman" w:cs="Times New Roman"/>
          <w:sz w:val="24"/>
          <w:szCs w:val="24"/>
          <w:lang w:eastAsia="ru-RU"/>
        </w:rPr>
        <w:t xml:space="preserve">’s complying demand in the Form of the presentation indicated above stating that the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 the Applicant has been nominated as successful bidder, but has failed or refused to sign the contract.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the Applicant has been nominated as successful bidder, but has failed or refused to provide Performance / warranty bond before signing of the Contract</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Any demand under this [Guarantee / SBLC] must be received by us on or before Expiry at the Place of presentation indicated above. </w:t>
      </w:r>
    </w:p>
    <w:p w:rsidR="004E76FB" w:rsidRPr="004E76FB" w:rsidRDefault="004E76FB" w:rsidP="004E76FB">
      <w:pPr>
        <w:ind w:right="130"/>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sz w:val="24"/>
          <w:szCs w:val="24"/>
          <w:lang w:eastAsia="ru-RU"/>
        </w:rPr>
        <w:t xml:space="preserve">[This Guarantee is subject to URDG758, ICC publication. / This SBLC is subject to ISP98 / UCP600, ICC publication.] </w:t>
      </w:r>
    </w:p>
    <w:p w:rsidR="004E76FB" w:rsidRPr="003752A5" w:rsidRDefault="004E76FB" w:rsidP="004E76FB">
      <w:pPr>
        <w:ind w:firstLine="708"/>
        <w:jc w:val="both"/>
        <w:rPr>
          <w:rFonts w:ascii="Times New Roman" w:eastAsia="Times New Roman" w:hAnsi="Times New Roman" w:cs="Times New Roman"/>
          <w:sz w:val="24"/>
          <w:szCs w:val="24"/>
          <w:lang w:eastAsia="ru-RU"/>
        </w:rPr>
      </w:pPr>
    </w:p>
    <w:p w:rsidR="001A6510" w:rsidRPr="003752A5" w:rsidRDefault="004E76FB" w:rsidP="001A6510">
      <w:pPr>
        <w:jc w:val="both"/>
        <w:rPr>
          <w:rFonts w:ascii="Times New Roman" w:hAnsi="Times New Roman" w:cs="Times New Roman"/>
          <w:b/>
          <w:bCs/>
          <w:sz w:val="24"/>
          <w:szCs w:val="24"/>
        </w:rPr>
      </w:pPr>
      <w:r w:rsidRPr="003752A5">
        <w:rPr>
          <w:rFonts w:ascii="Times New Roman" w:eastAsia="Times New Roman" w:hAnsi="Times New Roman" w:cs="Times New Roman"/>
          <w:b/>
          <w:bCs/>
          <w:sz w:val="24"/>
          <w:szCs w:val="24"/>
          <w:lang w:eastAsia="ru-RU"/>
        </w:rPr>
        <w:t xml:space="preserve">4. </w:t>
      </w:r>
      <w:r w:rsidR="001A6510" w:rsidRPr="003752A5">
        <w:rPr>
          <w:rFonts w:ascii="Times New Roman" w:hAnsi="Times New Roman" w:cs="Times New Roman"/>
          <w:b/>
          <w:sz w:val="24"/>
          <w:szCs w:val="24"/>
          <w:lang w:val="en-US"/>
        </w:rPr>
        <w:t>The terms of return or non-return of offer security</w:t>
      </w:r>
      <w:r w:rsidR="001A6510" w:rsidRPr="003752A5">
        <w:rPr>
          <w:rFonts w:ascii="Times New Roman" w:hAnsi="Times New Roman" w:cs="Times New Roman"/>
          <w:b/>
          <w:bCs/>
          <w:sz w:val="24"/>
          <w:szCs w:val="24"/>
        </w:rPr>
        <w:t>.</w:t>
      </w:r>
    </w:p>
    <w:p w:rsidR="004E76FB" w:rsidRPr="003752A5" w:rsidRDefault="001A6510" w:rsidP="001A6510">
      <w:pPr>
        <w:jc w:val="both"/>
        <w:rPr>
          <w:rFonts w:ascii="Times New Roman" w:eastAsia="Times New Roman" w:hAnsi="Times New Roman" w:cs="Times New Roman"/>
          <w:sz w:val="24"/>
          <w:szCs w:val="24"/>
          <w:lang w:eastAsia="ru-RU"/>
        </w:rPr>
      </w:pPr>
      <w:r w:rsidRPr="003752A5">
        <w:rPr>
          <w:rFonts w:ascii="Times New Roman" w:hAnsi="Times New Roman" w:cs="Times New Roman"/>
          <w:bCs/>
          <w:sz w:val="24"/>
          <w:szCs w:val="24"/>
          <w:lang w:val="en-US"/>
        </w:rPr>
        <w:t xml:space="preserve">As per Section 12 of the </w:t>
      </w:r>
      <w:r w:rsidRPr="003752A5">
        <w:rPr>
          <w:rFonts w:ascii="Times New Roman" w:hAnsi="Times New Roman" w:cs="Times New Roman"/>
          <w:sz w:val="24"/>
          <w:szCs w:val="24"/>
          <w:lang w:val="en-US"/>
        </w:rPr>
        <w:t>P</w:t>
      </w:r>
      <w:r w:rsidRPr="003752A5">
        <w:rPr>
          <w:rFonts w:ascii="Times New Roman" w:hAnsi="Times New Roman" w:cs="Times New Roman"/>
          <w:sz w:val="24"/>
          <w:szCs w:val="24"/>
        </w:rPr>
        <w:t xml:space="preserve">rocedure of procurement of goods, works and services </w:t>
      </w:r>
      <w:r w:rsidRPr="003752A5">
        <w:rPr>
          <w:rFonts w:ascii="Times New Roman" w:hAnsi="Times New Roman" w:cs="Times New Roman"/>
          <w:sz w:val="24"/>
          <w:szCs w:val="24"/>
          <w:lang w:val="en-US"/>
        </w:rPr>
        <w:t xml:space="preserve">of PJSC </w:t>
      </w:r>
      <w:r w:rsidRPr="003752A5">
        <w:rPr>
          <w:rFonts w:ascii="Times New Roman" w:hAnsi="Times New Roman" w:cs="Times New Roman"/>
          <w:sz w:val="24"/>
          <w:szCs w:val="24"/>
        </w:rPr>
        <w:t>"</w:t>
      </w:r>
      <w:r w:rsidRPr="003752A5">
        <w:rPr>
          <w:rFonts w:ascii="Times New Roman" w:hAnsi="Times New Roman" w:cs="Times New Roman"/>
          <w:sz w:val="24"/>
          <w:szCs w:val="24"/>
          <w:lang w:val="en-US"/>
        </w:rPr>
        <w:t>Ukrgasvydobuvannia</w:t>
      </w:r>
      <w:r w:rsidRPr="003752A5">
        <w:rPr>
          <w:rFonts w:ascii="Times New Roman" w:hAnsi="Times New Roman" w:cs="Times New Roman"/>
          <w:sz w:val="24"/>
          <w:szCs w:val="24"/>
        </w:rPr>
        <w:t>"</w:t>
      </w:r>
      <w:r w:rsidR="004E76FB" w:rsidRPr="003752A5">
        <w:rPr>
          <w:rFonts w:ascii="Times New Roman" w:eastAsia="Times New Roman" w:hAnsi="Times New Roman" w:cs="Times New Roman"/>
          <w:sz w:val="24"/>
          <w:szCs w:val="24"/>
          <w:lang w:eastAsia="ru-RU"/>
        </w:rPr>
        <w:t>.</w:t>
      </w:r>
    </w:p>
    <w:p w:rsidR="004E76FB" w:rsidRPr="003752A5" w:rsidRDefault="004E76FB" w:rsidP="004E76FB">
      <w:pPr>
        <w:rPr>
          <w:rFonts w:ascii="Times New Roman" w:eastAsia="Times New Roman" w:hAnsi="Times New Roman" w:cs="Times New Roman"/>
          <w:b/>
          <w:bCs/>
          <w:sz w:val="24"/>
          <w:szCs w:val="24"/>
          <w:lang w:eastAsia="ru-RU"/>
        </w:rPr>
      </w:pPr>
      <w:r w:rsidRPr="003752A5">
        <w:rPr>
          <w:rFonts w:ascii="Times New Roman" w:eastAsia="Times New Roman" w:hAnsi="Times New Roman" w:cs="Times New Roman"/>
          <w:b/>
          <w:bCs/>
          <w:sz w:val="24"/>
          <w:szCs w:val="24"/>
          <w:lang w:eastAsia="ru-RU"/>
        </w:rPr>
        <w:t xml:space="preserve">5. </w:t>
      </w:r>
      <w:r w:rsidR="001A6510" w:rsidRPr="003752A5">
        <w:rPr>
          <w:rFonts w:ascii="Times New Roman" w:hAnsi="Times New Roman" w:cs="Times New Roman"/>
          <w:b/>
          <w:sz w:val="24"/>
          <w:szCs w:val="24"/>
          <w:lang w:val="en-US"/>
        </w:rPr>
        <w:t>Offer validity</w:t>
      </w:r>
    </w:p>
    <w:p w:rsidR="004E76FB" w:rsidRPr="003752A5" w:rsidRDefault="001A6510" w:rsidP="004E76FB">
      <w:pPr>
        <w:ind w:firstLine="708"/>
        <w:rPr>
          <w:rFonts w:ascii="Times New Roman" w:hAnsi="Times New Roman" w:cs="Times New Roman"/>
          <w:bCs/>
          <w:sz w:val="24"/>
          <w:szCs w:val="24"/>
          <w:lang w:val="en-US"/>
        </w:rPr>
      </w:pPr>
      <w:r w:rsidRPr="003752A5">
        <w:rPr>
          <w:rFonts w:ascii="Times New Roman" w:hAnsi="Times New Roman" w:cs="Times New Roman"/>
          <w:bCs/>
          <w:sz w:val="24"/>
          <w:szCs w:val="24"/>
          <w:lang w:val="en-US"/>
        </w:rPr>
        <w:t>Proposals are considered to be valid for 120 days from the date of the proposals opening. Before the end of this period the customer has the right to request the prolongation of term of proposals validity</w:t>
      </w:r>
      <w:r w:rsidR="004E76FB" w:rsidRPr="003752A5">
        <w:rPr>
          <w:rFonts w:ascii="Times New Roman" w:hAnsi="Times New Roman" w:cs="Times New Roman"/>
          <w:bCs/>
          <w:sz w:val="24"/>
          <w:szCs w:val="24"/>
          <w:lang w:val="en-US"/>
        </w:rPr>
        <w:t>.</w:t>
      </w:r>
    </w:p>
    <w:p w:rsidR="004E76FB" w:rsidRPr="003752A5" w:rsidRDefault="004E76FB" w:rsidP="004E76FB">
      <w:pPr>
        <w:rPr>
          <w:rFonts w:ascii="Times New Roman" w:eastAsia="Times New Roman" w:hAnsi="Times New Roman" w:cs="Times New Roman"/>
          <w:b/>
          <w:bCs/>
          <w:sz w:val="24"/>
          <w:szCs w:val="24"/>
          <w:lang w:eastAsia="ru-RU"/>
        </w:rPr>
      </w:pPr>
      <w:r w:rsidRPr="003752A5">
        <w:rPr>
          <w:rFonts w:ascii="Times New Roman" w:eastAsia="Times New Roman" w:hAnsi="Times New Roman" w:cs="Times New Roman"/>
          <w:b/>
          <w:bCs/>
          <w:sz w:val="24"/>
          <w:szCs w:val="24"/>
          <w:lang w:eastAsia="ru-RU"/>
        </w:rPr>
        <w:t xml:space="preserve">6. </w:t>
      </w:r>
      <w:r w:rsidR="001A6510" w:rsidRPr="003752A5">
        <w:rPr>
          <w:rFonts w:ascii="Times New Roman" w:hAnsi="Times New Roman" w:cs="Times New Roman"/>
          <w:b/>
          <w:sz w:val="24"/>
          <w:szCs w:val="24"/>
        </w:rPr>
        <w:t>Qualifying criteria and requirements for participants</w:t>
      </w:r>
    </w:p>
    <w:p w:rsidR="001A6510" w:rsidRPr="003752A5" w:rsidRDefault="001A6510" w:rsidP="001A6510">
      <w:pPr>
        <w:ind w:firstLine="356"/>
        <w:jc w:val="both"/>
        <w:rPr>
          <w:rFonts w:ascii="Times New Roman" w:hAnsi="Times New Roman" w:cs="Times New Roman"/>
          <w:sz w:val="24"/>
          <w:szCs w:val="24"/>
        </w:rPr>
      </w:pPr>
      <w:r w:rsidRPr="003752A5">
        <w:rPr>
          <w:rFonts w:ascii="Times New Roman" w:hAnsi="Times New Roman" w:cs="Times New Roman"/>
          <w:sz w:val="24"/>
          <w:szCs w:val="24"/>
        </w:rPr>
        <w:t xml:space="preserve">Qualifying criteria and requirements for participants </w:t>
      </w:r>
      <w:r w:rsidRPr="003752A5">
        <w:rPr>
          <w:rFonts w:ascii="Times New Roman" w:hAnsi="Times New Roman" w:cs="Times New Roman"/>
          <w:sz w:val="24"/>
          <w:szCs w:val="24"/>
          <w:lang w:val="en-US"/>
        </w:rPr>
        <w:t xml:space="preserve">are specified in </w:t>
      </w:r>
      <w:r w:rsidRPr="003752A5">
        <w:rPr>
          <w:rFonts w:ascii="Times New Roman" w:hAnsi="Times New Roman" w:cs="Times New Roman"/>
          <w:b/>
          <w:sz w:val="24"/>
          <w:szCs w:val="24"/>
          <w:u w:val="single"/>
          <w:lang w:val="en-US"/>
        </w:rPr>
        <w:t>Annex 1</w:t>
      </w:r>
      <w:r w:rsidRPr="003752A5">
        <w:rPr>
          <w:rFonts w:ascii="Times New Roman" w:hAnsi="Times New Roman" w:cs="Times New Roman"/>
          <w:sz w:val="24"/>
          <w:szCs w:val="24"/>
          <w:lang w:val="en-US"/>
        </w:rPr>
        <w:t xml:space="preserve"> to documentation</w:t>
      </w:r>
      <w:r w:rsidRPr="003752A5">
        <w:rPr>
          <w:rFonts w:ascii="Times New Roman" w:hAnsi="Times New Roman" w:cs="Times New Roman"/>
          <w:sz w:val="24"/>
          <w:szCs w:val="24"/>
        </w:rPr>
        <w:t>.</w:t>
      </w:r>
    </w:p>
    <w:p w:rsidR="004E76FB" w:rsidRPr="003752A5" w:rsidRDefault="001A6510" w:rsidP="001A6510">
      <w:pPr>
        <w:ind w:firstLine="356"/>
        <w:rPr>
          <w:rFonts w:ascii="Times New Roman" w:eastAsia="Times New Roman" w:hAnsi="Times New Roman" w:cs="Times New Roman"/>
          <w:sz w:val="24"/>
          <w:szCs w:val="24"/>
          <w:lang w:eastAsia="ru-RU"/>
        </w:rPr>
      </w:pPr>
      <w:r w:rsidRPr="003752A5">
        <w:rPr>
          <w:rFonts w:ascii="Times New Roman" w:hAnsi="Times New Roman" w:cs="Times New Roman"/>
          <w:sz w:val="24"/>
          <w:szCs w:val="24"/>
        </w:rPr>
        <w:t>The list of documents confirm</w:t>
      </w:r>
      <w:r w:rsidRPr="003752A5">
        <w:rPr>
          <w:rFonts w:ascii="Times New Roman" w:hAnsi="Times New Roman" w:cs="Times New Roman"/>
          <w:sz w:val="24"/>
          <w:szCs w:val="24"/>
          <w:lang w:val="en-US"/>
        </w:rPr>
        <w:t>ing</w:t>
      </w:r>
      <w:r w:rsidRPr="003752A5">
        <w:rPr>
          <w:rFonts w:ascii="Times New Roman" w:hAnsi="Times New Roman" w:cs="Times New Roman"/>
          <w:sz w:val="24"/>
          <w:szCs w:val="24"/>
        </w:rPr>
        <w:t xml:space="preserve"> qualification and requirements </w:t>
      </w:r>
      <w:r w:rsidRPr="003752A5">
        <w:rPr>
          <w:rFonts w:ascii="Times New Roman" w:hAnsi="Times New Roman" w:cs="Times New Roman"/>
          <w:sz w:val="24"/>
          <w:szCs w:val="24"/>
          <w:lang w:val="en-US"/>
        </w:rPr>
        <w:t>is</w:t>
      </w:r>
      <w:r w:rsidRPr="003752A5">
        <w:rPr>
          <w:rFonts w:ascii="Times New Roman" w:hAnsi="Times New Roman" w:cs="Times New Roman"/>
          <w:sz w:val="24"/>
          <w:szCs w:val="24"/>
        </w:rPr>
        <w:t xml:space="preserve"> specified in </w:t>
      </w:r>
      <w:r w:rsidRPr="003752A5">
        <w:rPr>
          <w:rFonts w:ascii="Times New Roman" w:hAnsi="Times New Roman" w:cs="Times New Roman"/>
          <w:b/>
          <w:sz w:val="24"/>
          <w:szCs w:val="24"/>
          <w:u w:val="single"/>
        </w:rPr>
        <w:t>A</w:t>
      </w:r>
      <w:r w:rsidRPr="003752A5">
        <w:rPr>
          <w:rFonts w:ascii="Times New Roman" w:hAnsi="Times New Roman" w:cs="Times New Roman"/>
          <w:b/>
          <w:sz w:val="24"/>
          <w:szCs w:val="24"/>
          <w:u w:val="single"/>
          <w:lang w:val="en-US"/>
        </w:rPr>
        <w:t>nne</w:t>
      </w:r>
      <w:r w:rsidRPr="003752A5">
        <w:rPr>
          <w:rFonts w:ascii="Times New Roman" w:hAnsi="Times New Roman" w:cs="Times New Roman"/>
          <w:b/>
          <w:sz w:val="24"/>
          <w:szCs w:val="24"/>
          <w:u w:val="single"/>
        </w:rPr>
        <w:t>x 1</w:t>
      </w:r>
      <w:r w:rsidRPr="003752A5">
        <w:rPr>
          <w:rFonts w:ascii="Times New Roman" w:hAnsi="Times New Roman" w:cs="Times New Roman"/>
          <w:sz w:val="24"/>
          <w:szCs w:val="24"/>
        </w:rPr>
        <w:t xml:space="preserve"> to documentation</w:t>
      </w:r>
      <w:r w:rsidR="004E76FB" w:rsidRPr="003752A5">
        <w:rPr>
          <w:rFonts w:ascii="Times New Roman" w:eastAsia="Times New Roman" w:hAnsi="Times New Roman" w:cs="Times New Roman"/>
          <w:sz w:val="24"/>
          <w:szCs w:val="24"/>
          <w:lang w:eastAsia="ru-RU"/>
        </w:rPr>
        <w:t>.</w:t>
      </w:r>
    </w:p>
    <w:p w:rsidR="004E76FB" w:rsidRPr="003752A5" w:rsidRDefault="004E76FB" w:rsidP="004E76FB">
      <w:pPr>
        <w:rPr>
          <w:rFonts w:ascii="Times New Roman" w:eastAsia="Times New Roman" w:hAnsi="Times New Roman" w:cs="Times New Roman"/>
          <w:b/>
          <w:bCs/>
          <w:sz w:val="24"/>
          <w:szCs w:val="24"/>
          <w:lang w:eastAsia="ru-RU"/>
        </w:rPr>
      </w:pPr>
    </w:p>
    <w:p w:rsidR="003752A5" w:rsidRPr="003752A5" w:rsidRDefault="004E76FB" w:rsidP="003752A5">
      <w:pPr>
        <w:rPr>
          <w:rFonts w:ascii="Times New Roman" w:hAnsi="Times New Roman" w:cs="Times New Roman"/>
          <w:b/>
          <w:bCs/>
          <w:sz w:val="24"/>
          <w:szCs w:val="24"/>
          <w:lang w:val="en-US"/>
        </w:rPr>
      </w:pPr>
      <w:r w:rsidRPr="003752A5">
        <w:rPr>
          <w:rFonts w:ascii="Times New Roman" w:eastAsia="Times New Roman" w:hAnsi="Times New Roman" w:cs="Times New Roman"/>
          <w:b/>
          <w:bCs/>
          <w:sz w:val="24"/>
          <w:szCs w:val="24"/>
          <w:lang w:eastAsia="ru-RU"/>
        </w:rPr>
        <w:t xml:space="preserve">7. </w:t>
      </w:r>
      <w:r w:rsidR="003752A5" w:rsidRPr="003752A5">
        <w:rPr>
          <w:rFonts w:ascii="Times New Roman" w:hAnsi="Times New Roman" w:cs="Times New Roman"/>
          <w:b/>
          <w:sz w:val="24"/>
          <w:szCs w:val="24"/>
          <w:lang w:val="en-US"/>
        </w:rPr>
        <w:t xml:space="preserve">Information about required technical, </w:t>
      </w:r>
      <w:r w:rsidR="003752A5" w:rsidRPr="003752A5">
        <w:rPr>
          <w:rFonts w:ascii="Times New Roman" w:hAnsi="Times New Roman" w:cs="Times New Roman"/>
          <w:b/>
          <w:sz w:val="24"/>
          <w:szCs w:val="24"/>
        </w:rPr>
        <w:t xml:space="preserve">qualitative and quantitative characteristics of the subject </w:t>
      </w:r>
      <w:r w:rsidR="003752A5" w:rsidRPr="003752A5">
        <w:rPr>
          <w:rFonts w:ascii="Times New Roman" w:hAnsi="Times New Roman" w:cs="Times New Roman"/>
          <w:b/>
          <w:sz w:val="24"/>
          <w:szCs w:val="24"/>
          <w:lang w:val="en-US"/>
        </w:rPr>
        <w:t xml:space="preserve">matter of </w:t>
      </w:r>
      <w:r w:rsidR="003752A5" w:rsidRPr="003752A5">
        <w:rPr>
          <w:rFonts w:ascii="Times New Roman" w:hAnsi="Times New Roman" w:cs="Times New Roman"/>
          <w:b/>
          <w:sz w:val="24"/>
          <w:szCs w:val="24"/>
        </w:rPr>
        <w:t>procurement</w:t>
      </w:r>
      <w:r w:rsidR="003752A5" w:rsidRPr="003752A5">
        <w:rPr>
          <w:rFonts w:ascii="Times New Roman" w:hAnsi="Times New Roman" w:cs="Times New Roman"/>
          <w:b/>
          <w:sz w:val="24"/>
          <w:szCs w:val="24"/>
          <w:lang w:val="en-US"/>
        </w:rPr>
        <w:t>.</w:t>
      </w:r>
    </w:p>
    <w:p w:rsidR="003752A5" w:rsidRPr="003752A5" w:rsidRDefault="003752A5" w:rsidP="003752A5">
      <w:pPr>
        <w:ind w:firstLine="324"/>
        <w:rPr>
          <w:rFonts w:ascii="Times New Roman" w:hAnsi="Times New Roman" w:cs="Times New Roman"/>
          <w:sz w:val="24"/>
          <w:szCs w:val="24"/>
        </w:rPr>
      </w:pPr>
      <w:r w:rsidRPr="003752A5">
        <w:rPr>
          <w:rFonts w:ascii="Times New Roman" w:hAnsi="Times New Roman" w:cs="Times New Roman"/>
          <w:bCs/>
          <w:sz w:val="24"/>
          <w:szCs w:val="24"/>
        </w:rPr>
        <w:t>-</w:t>
      </w:r>
      <w:r w:rsidRPr="003752A5">
        <w:rPr>
          <w:rFonts w:ascii="Times New Roman" w:hAnsi="Times New Roman" w:cs="Times New Roman"/>
          <w:bCs/>
          <w:sz w:val="24"/>
          <w:szCs w:val="24"/>
          <w:lang w:val="en-US"/>
        </w:rPr>
        <w:t xml:space="preserve"> </w:t>
      </w:r>
      <w:r w:rsidRPr="003752A5">
        <w:rPr>
          <w:rFonts w:ascii="Times New Roman" w:hAnsi="Times New Roman" w:cs="Times New Roman"/>
          <w:sz w:val="24"/>
          <w:szCs w:val="24"/>
          <w:lang w:val="en-US"/>
        </w:rPr>
        <w:t xml:space="preserve">Information about required technical, </w:t>
      </w:r>
      <w:r w:rsidRPr="003752A5">
        <w:rPr>
          <w:rFonts w:ascii="Times New Roman" w:hAnsi="Times New Roman" w:cs="Times New Roman"/>
          <w:sz w:val="24"/>
          <w:szCs w:val="24"/>
        </w:rPr>
        <w:t xml:space="preserve">qualitative and quantitative characteristics of the subject </w:t>
      </w:r>
      <w:r w:rsidRPr="003752A5">
        <w:rPr>
          <w:rFonts w:ascii="Times New Roman" w:hAnsi="Times New Roman" w:cs="Times New Roman"/>
          <w:sz w:val="24"/>
          <w:szCs w:val="24"/>
          <w:lang w:val="en-US"/>
        </w:rPr>
        <w:t xml:space="preserve">matter of </w:t>
      </w:r>
      <w:r w:rsidRPr="003752A5">
        <w:rPr>
          <w:rFonts w:ascii="Times New Roman" w:hAnsi="Times New Roman" w:cs="Times New Roman"/>
          <w:sz w:val="24"/>
          <w:szCs w:val="24"/>
        </w:rPr>
        <w:t>procurement</w:t>
      </w:r>
      <w:r w:rsidRPr="003752A5">
        <w:rPr>
          <w:rFonts w:ascii="Times New Roman" w:hAnsi="Times New Roman" w:cs="Times New Roman"/>
          <w:bCs/>
          <w:sz w:val="24"/>
          <w:szCs w:val="24"/>
        </w:rPr>
        <w:t xml:space="preserve"> </w:t>
      </w:r>
      <w:r w:rsidRPr="003752A5">
        <w:rPr>
          <w:rFonts w:ascii="Times New Roman" w:hAnsi="Times New Roman" w:cs="Times New Roman"/>
          <w:bCs/>
          <w:sz w:val="24"/>
          <w:szCs w:val="24"/>
          <w:lang w:val="en-US"/>
        </w:rPr>
        <w:t xml:space="preserve">is specified </w:t>
      </w:r>
      <w:r w:rsidRPr="003752A5">
        <w:rPr>
          <w:rFonts w:ascii="Times New Roman" w:hAnsi="Times New Roman" w:cs="Times New Roman"/>
          <w:sz w:val="24"/>
          <w:szCs w:val="24"/>
        </w:rPr>
        <w:t xml:space="preserve">in </w:t>
      </w:r>
      <w:r w:rsidRPr="003752A5">
        <w:rPr>
          <w:rFonts w:ascii="Times New Roman" w:hAnsi="Times New Roman" w:cs="Times New Roman"/>
          <w:b/>
          <w:sz w:val="24"/>
          <w:szCs w:val="24"/>
          <w:u w:val="single"/>
        </w:rPr>
        <w:t>A</w:t>
      </w:r>
      <w:r w:rsidRPr="003752A5">
        <w:rPr>
          <w:rFonts w:ascii="Times New Roman" w:hAnsi="Times New Roman" w:cs="Times New Roman"/>
          <w:b/>
          <w:sz w:val="24"/>
          <w:szCs w:val="24"/>
          <w:u w:val="single"/>
          <w:lang w:val="en-US"/>
        </w:rPr>
        <w:t>nne</w:t>
      </w:r>
      <w:r w:rsidRPr="003752A5">
        <w:rPr>
          <w:rFonts w:ascii="Times New Roman" w:hAnsi="Times New Roman" w:cs="Times New Roman"/>
          <w:b/>
          <w:sz w:val="24"/>
          <w:szCs w:val="24"/>
          <w:u w:val="single"/>
        </w:rPr>
        <w:t xml:space="preserve">x </w:t>
      </w:r>
      <w:r w:rsidRPr="003752A5">
        <w:rPr>
          <w:rFonts w:ascii="Times New Roman" w:hAnsi="Times New Roman" w:cs="Times New Roman"/>
          <w:b/>
          <w:sz w:val="24"/>
          <w:szCs w:val="24"/>
          <w:u w:val="single"/>
          <w:lang w:val="en-US"/>
        </w:rPr>
        <w:t>3</w:t>
      </w:r>
      <w:r w:rsidRPr="003752A5">
        <w:rPr>
          <w:rFonts w:ascii="Times New Roman" w:hAnsi="Times New Roman" w:cs="Times New Roman"/>
          <w:sz w:val="24"/>
          <w:szCs w:val="24"/>
        </w:rPr>
        <w:t xml:space="preserve"> to documentation.</w:t>
      </w:r>
    </w:p>
    <w:p w:rsidR="003752A5" w:rsidRPr="003752A5" w:rsidRDefault="003752A5" w:rsidP="003752A5">
      <w:pPr>
        <w:ind w:left="-540"/>
        <w:rPr>
          <w:rStyle w:val="ac"/>
          <w:rFonts w:ascii="Times New Roman" w:hAnsi="Times New Roman" w:cs="Times New Roman"/>
          <w:b w:val="0"/>
          <w:sz w:val="24"/>
          <w:szCs w:val="24"/>
        </w:rPr>
      </w:pPr>
    </w:p>
    <w:p w:rsidR="003752A5" w:rsidRPr="003752A5" w:rsidRDefault="003752A5" w:rsidP="003752A5">
      <w:pPr>
        <w:ind w:hanging="540"/>
        <w:jc w:val="both"/>
        <w:rPr>
          <w:rFonts w:ascii="Times New Roman" w:hAnsi="Times New Roman" w:cs="Times New Roman"/>
          <w:sz w:val="24"/>
          <w:szCs w:val="24"/>
        </w:rPr>
      </w:pPr>
      <w:r w:rsidRPr="003752A5">
        <w:rPr>
          <w:rStyle w:val="ac"/>
          <w:rFonts w:ascii="Times New Roman" w:hAnsi="Times New Roman" w:cs="Times New Roman"/>
          <w:b w:val="0"/>
          <w:sz w:val="24"/>
          <w:szCs w:val="24"/>
        </w:rPr>
        <w:lastRenderedPageBreak/>
        <w:t xml:space="preserve">             </w:t>
      </w:r>
      <w:r w:rsidRPr="003752A5">
        <w:rPr>
          <w:rStyle w:val="ac"/>
          <w:rFonts w:ascii="Times New Roman" w:hAnsi="Times New Roman" w:cs="Times New Roman"/>
          <w:b w:val="0"/>
          <w:sz w:val="24"/>
          <w:szCs w:val="24"/>
          <w:lang w:val="en-US"/>
        </w:rPr>
        <w:t>I</w:t>
      </w:r>
      <w:r w:rsidRPr="003752A5">
        <w:rPr>
          <w:rStyle w:val="ac"/>
          <w:rFonts w:ascii="Times New Roman" w:hAnsi="Times New Roman" w:cs="Times New Roman"/>
          <w:b w:val="0"/>
          <w:sz w:val="24"/>
          <w:szCs w:val="24"/>
        </w:rPr>
        <w:t xml:space="preserve">n the qualifying offer </w:t>
      </w:r>
      <w:r w:rsidRPr="003752A5">
        <w:rPr>
          <w:rStyle w:val="ac"/>
          <w:rFonts w:ascii="Times New Roman" w:hAnsi="Times New Roman" w:cs="Times New Roman"/>
          <w:b w:val="0"/>
          <w:sz w:val="24"/>
          <w:szCs w:val="24"/>
          <w:lang w:val="en-US"/>
        </w:rPr>
        <w:t>p</w:t>
      </w:r>
      <w:r w:rsidRPr="003752A5">
        <w:rPr>
          <w:rStyle w:val="ac"/>
          <w:rFonts w:ascii="Times New Roman" w:hAnsi="Times New Roman" w:cs="Times New Roman"/>
          <w:b w:val="0"/>
          <w:sz w:val="24"/>
          <w:szCs w:val="24"/>
        </w:rPr>
        <w:t xml:space="preserve">articipants should provide </w:t>
      </w:r>
      <w:r w:rsidRPr="003752A5">
        <w:rPr>
          <w:rStyle w:val="ac"/>
          <w:rFonts w:ascii="Times New Roman" w:hAnsi="Times New Roman" w:cs="Times New Roman"/>
          <w:b w:val="0"/>
          <w:sz w:val="24"/>
          <w:szCs w:val="24"/>
          <w:lang w:val="en-US"/>
        </w:rPr>
        <w:t>the</w:t>
      </w:r>
      <w:r w:rsidRPr="003752A5">
        <w:rPr>
          <w:rStyle w:val="ac"/>
          <w:rFonts w:ascii="Times New Roman" w:hAnsi="Times New Roman" w:cs="Times New Roman"/>
          <w:b w:val="0"/>
          <w:sz w:val="24"/>
          <w:szCs w:val="24"/>
        </w:rPr>
        <w:t xml:space="preserve"> documents confirm</w:t>
      </w:r>
      <w:r w:rsidRPr="003752A5">
        <w:rPr>
          <w:rStyle w:val="ac"/>
          <w:rFonts w:ascii="Times New Roman" w:hAnsi="Times New Roman" w:cs="Times New Roman"/>
          <w:b w:val="0"/>
          <w:sz w:val="24"/>
          <w:szCs w:val="24"/>
          <w:lang w:val="en-US"/>
        </w:rPr>
        <w:t>ing</w:t>
      </w:r>
      <w:r w:rsidRPr="003752A5">
        <w:rPr>
          <w:rStyle w:val="ac"/>
          <w:rFonts w:ascii="Times New Roman" w:hAnsi="Times New Roman" w:cs="Times New Roman"/>
          <w:b w:val="0"/>
          <w:sz w:val="24"/>
          <w:szCs w:val="24"/>
        </w:rPr>
        <w:t xml:space="preserve"> the compliance of the proposals </w:t>
      </w:r>
      <w:r w:rsidRPr="003752A5">
        <w:rPr>
          <w:rStyle w:val="ac"/>
          <w:rFonts w:ascii="Times New Roman" w:hAnsi="Times New Roman" w:cs="Times New Roman"/>
          <w:b w:val="0"/>
          <w:sz w:val="24"/>
          <w:szCs w:val="24"/>
          <w:lang w:val="en-US"/>
        </w:rPr>
        <w:t>with</w:t>
      </w:r>
      <w:r w:rsidRPr="003752A5">
        <w:rPr>
          <w:rStyle w:val="ac"/>
          <w:rFonts w:ascii="Times New Roman" w:hAnsi="Times New Roman" w:cs="Times New Roman"/>
          <w:b w:val="0"/>
          <w:sz w:val="24"/>
          <w:szCs w:val="24"/>
        </w:rPr>
        <w:t xml:space="preserve"> technical, qualitative, quantitative, and other requirements for the subject </w:t>
      </w:r>
      <w:r w:rsidRPr="003752A5">
        <w:rPr>
          <w:rStyle w:val="ac"/>
          <w:rFonts w:ascii="Times New Roman" w:hAnsi="Times New Roman" w:cs="Times New Roman"/>
          <w:b w:val="0"/>
          <w:sz w:val="24"/>
          <w:szCs w:val="24"/>
          <w:lang w:val="en-US"/>
        </w:rPr>
        <w:t xml:space="preserve">of </w:t>
      </w:r>
      <w:r w:rsidRPr="003752A5">
        <w:rPr>
          <w:rStyle w:val="ac"/>
          <w:rFonts w:ascii="Times New Roman" w:hAnsi="Times New Roman" w:cs="Times New Roman"/>
          <w:b w:val="0"/>
          <w:sz w:val="24"/>
          <w:szCs w:val="24"/>
        </w:rPr>
        <w:t xml:space="preserve">procurement established </w:t>
      </w:r>
      <w:r w:rsidRPr="003752A5">
        <w:rPr>
          <w:rStyle w:val="ac"/>
          <w:rFonts w:ascii="Times New Roman" w:hAnsi="Times New Roman" w:cs="Times New Roman"/>
          <w:b w:val="0"/>
          <w:sz w:val="24"/>
          <w:szCs w:val="24"/>
          <w:lang w:val="en-US"/>
        </w:rPr>
        <w:t>by</w:t>
      </w:r>
      <w:r w:rsidRPr="003752A5">
        <w:rPr>
          <w:rStyle w:val="ac"/>
          <w:rFonts w:ascii="Times New Roman" w:hAnsi="Times New Roman" w:cs="Times New Roman"/>
          <w:b w:val="0"/>
          <w:sz w:val="24"/>
          <w:szCs w:val="24"/>
        </w:rPr>
        <w:t xml:space="preserve"> </w:t>
      </w:r>
      <w:r w:rsidRPr="003752A5">
        <w:rPr>
          <w:rStyle w:val="ac"/>
          <w:rFonts w:ascii="Times New Roman" w:hAnsi="Times New Roman" w:cs="Times New Roman"/>
          <w:b w:val="0"/>
          <w:sz w:val="24"/>
          <w:szCs w:val="24"/>
          <w:lang w:val="en-US"/>
        </w:rPr>
        <w:t>the</w:t>
      </w:r>
      <w:r w:rsidRPr="003752A5">
        <w:rPr>
          <w:rStyle w:val="ac"/>
          <w:rFonts w:ascii="Times New Roman" w:hAnsi="Times New Roman" w:cs="Times New Roman"/>
          <w:b w:val="0"/>
          <w:sz w:val="24"/>
          <w:szCs w:val="24"/>
        </w:rPr>
        <w:t xml:space="preserve"> </w:t>
      </w:r>
      <w:r w:rsidRPr="003752A5">
        <w:rPr>
          <w:rStyle w:val="ac"/>
          <w:rFonts w:ascii="Times New Roman" w:hAnsi="Times New Roman" w:cs="Times New Roman"/>
          <w:b w:val="0"/>
          <w:sz w:val="24"/>
          <w:szCs w:val="24"/>
          <w:lang w:val="en-US"/>
        </w:rPr>
        <w:t>c</w:t>
      </w:r>
      <w:r w:rsidRPr="003752A5">
        <w:rPr>
          <w:rStyle w:val="ac"/>
          <w:rFonts w:ascii="Times New Roman" w:hAnsi="Times New Roman" w:cs="Times New Roman"/>
          <w:b w:val="0"/>
          <w:sz w:val="24"/>
          <w:szCs w:val="24"/>
        </w:rPr>
        <w:t>ustomer</w:t>
      </w:r>
      <w:r w:rsidRPr="003752A5">
        <w:rPr>
          <w:rFonts w:ascii="Times New Roman" w:hAnsi="Times New Roman" w:cs="Times New Roman"/>
          <w:sz w:val="24"/>
          <w:szCs w:val="24"/>
        </w:rPr>
        <w:t>.</w:t>
      </w:r>
    </w:p>
    <w:p w:rsidR="003752A5" w:rsidRPr="003752A5" w:rsidRDefault="003752A5" w:rsidP="003752A5">
      <w:pPr>
        <w:jc w:val="both"/>
        <w:rPr>
          <w:rFonts w:ascii="Times New Roman" w:hAnsi="Times New Roman" w:cs="Times New Roman"/>
          <w:sz w:val="24"/>
          <w:szCs w:val="24"/>
        </w:rPr>
      </w:pPr>
    </w:p>
    <w:p w:rsidR="003752A5" w:rsidRPr="003752A5" w:rsidRDefault="003752A5" w:rsidP="003752A5">
      <w:pPr>
        <w:rPr>
          <w:rFonts w:ascii="Times New Roman" w:hAnsi="Times New Roman" w:cs="Times New Roman"/>
          <w:b/>
          <w:bCs/>
          <w:sz w:val="24"/>
          <w:szCs w:val="24"/>
          <w:lang w:val="en-US"/>
        </w:rPr>
      </w:pPr>
      <w:r w:rsidRPr="003752A5">
        <w:rPr>
          <w:rFonts w:ascii="Times New Roman" w:hAnsi="Times New Roman" w:cs="Times New Roman"/>
          <w:b/>
          <w:bCs/>
          <w:sz w:val="24"/>
          <w:szCs w:val="24"/>
        </w:rPr>
        <w:t xml:space="preserve">8. </w:t>
      </w:r>
      <w:r w:rsidRPr="003752A5">
        <w:rPr>
          <w:rFonts w:ascii="Times New Roman" w:hAnsi="Times New Roman" w:cs="Times New Roman"/>
          <w:b/>
          <w:sz w:val="24"/>
          <w:szCs w:val="24"/>
        </w:rPr>
        <w:t>Description of individual part (parts) of the subject</w:t>
      </w:r>
      <w:r w:rsidRPr="003752A5">
        <w:rPr>
          <w:rFonts w:ascii="Times New Roman" w:hAnsi="Times New Roman" w:cs="Times New Roman"/>
          <w:b/>
          <w:sz w:val="24"/>
          <w:szCs w:val="24"/>
          <w:lang w:val="en-US"/>
        </w:rPr>
        <w:t xml:space="preserve"> matter of</w:t>
      </w:r>
      <w:r w:rsidRPr="003752A5">
        <w:rPr>
          <w:rFonts w:ascii="Times New Roman" w:hAnsi="Times New Roman" w:cs="Times New Roman"/>
          <w:b/>
          <w:sz w:val="24"/>
          <w:szCs w:val="24"/>
        </w:rPr>
        <w:t xml:space="preserve"> procurement, for which </w:t>
      </w:r>
      <w:r w:rsidRPr="003752A5">
        <w:rPr>
          <w:rFonts w:ascii="Times New Roman" w:hAnsi="Times New Roman" w:cs="Times New Roman"/>
          <w:b/>
          <w:sz w:val="24"/>
          <w:szCs w:val="24"/>
          <w:lang w:val="en-US"/>
        </w:rPr>
        <w:t>offers</w:t>
      </w:r>
      <w:r w:rsidRPr="003752A5">
        <w:rPr>
          <w:rFonts w:ascii="Times New Roman" w:hAnsi="Times New Roman" w:cs="Times New Roman"/>
          <w:b/>
          <w:sz w:val="24"/>
          <w:szCs w:val="24"/>
        </w:rPr>
        <w:t xml:space="preserve"> can be submitted</w:t>
      </w:r>
      <w:r w:rsidRPr="003752A5">
        <w:rPr>
          <w:rFonts w:ascii="Times New Roman" w:hAnsi="Times New Roman" w:cs="Times New Roman"/>
          <w:b/>
          <w:sz w:val="24"/>
          <w:szCs w:val="24"/>
          <w:lang w:val="en-US"/>
        </w:rPr>
        <w:t>.</w:t>
      </w:r>
    </w:p>
    <w:p w:rsidR="003752A5" w:rsidRPr="003752A5" w:rsidRDefault="003752A5" w:rsidP="003752A5">
      <w:pPr>
        <w:ind w:firstLine="324"/>
        <w:jc w:val="both"/>
        <w:rPr>
          <w:rFonts w:ascii="Times New Roman" w:hAnsi="Times New Roman" w:cs="Times New Roman"/>
          <w:sz w:val="24"/>
          <w:szCs w:val="24"/>
          <w:lang w:val="en-US"/>
        </w:rPr>
      </w:pPr>
      <w:r w:rsidRPr="003752A5">
        <w:rPr>
          <w:rFonts w:ascii="Times New Roman" w:hAnsi="Times New Roman" w:cs="Times New Roman"/>
          <w:sz w:val="24"/>
          <w:szCs w:val="24"/>
          <w:lang w:val="en-US"/>
        </w:rPr>
        <w:t xml:space="preserve"> - </w:t>
      </w:r>
    </w:p>
    <w:p w:rsidR="003752A5" w:rsidRPr="003752A5" w:rsidRDefault="003752A5" w:rsidP="003752A5">
      <w:pPr>
        <w:rPr>
          <w:rFonts w:ascii="Times New Roman" w:hAnsi="Times New Roman" w:cs="Times New Roman"/>
          <w:b/>
          <w:bCs/>
          <w:sz w:val="24"/>
          <w:szCs w:val="24"/>
        </w:rPr>
      </w:pPr>
      <w:r w:rsidRPr="003752A5">
        <w:rPr>
          <w:rFonts w:ascii="Times New Roman" w:hAnsi="Times New Roman" w:cs="Times New Roman"/>
          <w:b/>
          <w:bCs/>
          <w:sz w:val="24"/>
          <w:szCs w:val="24"/>
        </w:rPr>
        <w:t xml:space="preserve">9. </w:t>
      </w:r>
      <w:r w:rsidRPr="003752A5">
        <w:rPr>
          <w:rFonts w:ascii="Times New Roman" w:hAnsi="Times New Roman" w:cs="Times New Roman"/>
          <w:b/>
          <w:sz w:val="24"/>
          <w:szCs w:val="24"/>
        </w:rPr>
        <w:t xml:space="preserve">Amending or revocation of </w:t>
      </w:r>
      <w:r w:rsidRPr="003752A5">
        <w:rPr>
          <w:rFonts w:ascii="Times New Roman" w:hAnsi="Times New Roman" w:cs="Times New Roman"/>
          <w:b/>
          <w:sz w:val="24"/>
          <w:szCs w:val="24"/>
          <w:lang w:val="en-US"/>
        </w:rPr>
        <w:t>the offer by the participant.</w:t>
      </w:r>
    </w:p>
    <w:p w:rsidR="004E76FB" w:rsidRPr="003752A5" w:rsidRDefault="003752A5" w:rsidP="003752A5">
      <w:pPr>
        <w:rPr>
          <w:rFonts w:ascii="Times New Roman" w:eastAsia="Times New Roman" w:hAnsi="Times New Roman" w:cs="Times New Roman"/>
          <w:sz w:val="24"/>
          <w:szCs w:val="24"/>
          <w:lang w:eastAsia="ru-RU"/>
        </w:rPr>
      </w:pPr>
      <w:r w:rsidRPr="003752A5">
        <w:rPr>
          <w:rFonts w:ascii="Times New Roman" w:hAnsi="Times New Roman" w:cs="Times New Roman"/>
          <w:sz w:val="24"/>
          <w:szCs w:val="24"/>
        </w:rPr>
        <w:t xml:space="preserve">The participant has the right to amend or withdraw its proposal before the end of the term of its </w:t>
      </w:r>
      <w:r w:rsidRPr="003752A5">
        <w:rPr>
          <w:rFonts w:ascii="Times New Roman" w:hAnsi="Times New Roman" w:cs="Times New Roman"/>
          <w:sz w:val="24"/>
          <w:szCs w:val="24"/>
          <w:lang w:val="en-US"/>
        </w:rPr>
        <w:t>submission</w:t>
      </w:r>
      <w:r w:rsidRPr="003752A5">
        <w:rPr>
          <w:rFonts w:ascii="Times New Roman" w:hAnsi="Times New Roman" w:cs="Times New Roman"/>
          <w:sz w:val="24"/>
          <w:szCs w:val="24"/>
        </w:rPr>
        <w:t xml:space="preserve"> without losing </w:t>
      </w:r>
      <w:r w:rsidRPr="003752A5">
        <w:rPr>
          <w:rFonts w:ascii="Times New Roman" w:hAnsi="Times New Roman" w:cs="Times New Roman"/>
          <w:sz w:val="24"/>
          <w:szCs w:val="24"/>
          <w:lang w:val="en-US"/>
        </w:rPr>
        <w:t>proposal security</w:t>
      </w:r>
      <w:r w:rsidRPr="003752A5">
        <w:rPr>
          <w:rFonts w:ascii="Times New Roman" w:hAnsi="Times New Roman" w:cs="Times New Roman"/>
          <w:sz w:val="24"/>
          <w:szCs w:val="24"/>
        </w:rPr>
        <w:t xml:space="preserve">. Such changes or statement of revocation of </w:t>
      </w:r>
      <w:r w:rsidRPr="003752A5">
        <w:rPr>
          <w:rFonts w:ascii="Times New Roman" w:hAnsi="Times New Roman" w:cs="Times New Roman"/>
          <w:sz w:val="24"/>
          <w:szCs w:val="24"/>
          <w:lang w:val="en-US"/>
        </w:rPr>
        <w:t xml:space="preserve">the </w:t>
      </w:r>
      <w:r w:rsidRPr="003752A5">
        <w:rPr>
          <w:rFonts w:ascii="Times New Roman" w:hAnsi="Times New Roman" w:cs="Times New Roman"/>
          <w:sz w:val="24"/>
          <w:szCs w:val="24"/>
        </w:rPr>
        <w:t xml:space="preserve">offer are taken into account </w:t>
      </w:r>
      <w:r w:rsidRPr="003752A5">
        <w:rPr>
          <w:rFonts w:ascii="Times New Roman" w:hAnsi="Times New Roman" w:cs="Times New Roman"/>
          <w:sz w:val="24"/>
          <w:szCs w:val="24"/>
          <w:lang w:val="en-US"/>
        </w:rPr>
        <w:t>if</w:t>
      </w:r>
      <w:r w:rsidRPr="003752A5">
        <w:rPr>
          <w:rFonts w:ascii="Times New Roman" w:hAnsi="Times New Roman" w:cs="Times New Roman"/>
          <w:sz w:val="24"/>
          <w:szCs w:val="24"/>
        </w:rPr>
        <w:t xml:space="preserve"> they are received by the customer before the end of the term of submission of proposals</w:t>
      </w:r>
      <w:r w:rsidR="004E76FB" w:rsidRPr="003752A5">
        <w:rPr>
          <w:rFonts w:ascii="Times New Roman" w:eastAsia="Times New Roman" w:hAnsi="Times New Roman" w:cs="Times New Roman"/>
          <w:sz w:val="24"/>
          <w:szCs w:val="24"/>
          <w:lang w:eastAsia="ru-RU"/>
        </w:rPr>
        <w:t>.</w:t>
      </w:r>
    </w:p>
    <w:p w:rsidR="004E76FB" w:rsidRPr="004E76FB" w:rsidRDefault="004E76FB" w:rsidP="004E76FB">
      <w:pPr>
        <w:ind w:firstLine="708"/>
        <w:rPr>
          <w:rFonts w:ascii="Times New Roman" w:eastAsia="Times New Roman" w:hAnsi="Times New Roman" w:cs="Times New Roman"/>
          <w:bCs/>
          <w:sz w:val="24"/>
          <w:szCs w:val="24"/>
          <w:lang w:eastAsia="ru-RU"/>
        </w:rPr>
      </w:pPr>
    </w:p>
    <w:p w:rsidR="004E76FB" w:rsidRPr="003752A5" w:rsidRDefault="003752A5" w:rsidP="004E76FB">
      <w:pPr>
        <w:jc w:val="center"/>
        <w:rPr>
          <w:rFonts w:ascii="Times New Roman" w:eastAsia="Times New Roman" w:hAnsi="Times New Roman" w:cs="Times New Roman"/>
          <w:b/>
          <w:bCs/>
          <w:sz w:val="28"/>
          <w:szCs w:val="28"/>
          <w:lang w:eastAsia="ru-RU"/>
        </w:rPr>
      </w:pPr>
      <w:r w:rsidRPr="003752A5">
        <w:rPr>
          <w:rFonts w:ascii="Times New Roman" w:hAnsi="Times New Roman" w:cs="Times New Roman"/>
          <w:b/>
          <w:bCs/>
          <w:sz w:val="28"/>
          <w:szCs w:val="28"/>
        </w:rPr>
        <w:t xml:space="preserve">Chapter 4. </w:t>
      </w:r>
      <w:r w:rsidRPr="003752A5">
        <w:rPr>
          <w:rFonts w:ascii="Times New Roman" w:hAnsi="Times New Roman" w:cs="Times New Roman"/>
          <w:b/>
          <w:sz w:val="28"/>
          <w:szCs w:val="28"/>
          <w:lang w:val="en-US"/>
        </w:rPr>
        <w:t>Submission</w:t>
      </w:r>
      <w:r w:rsidRPr="003752A5">
        <w:rPr>
          <w:rFonts w:ascii="Times New Roman" w:hAnsi="Times New Roman" w:cs="Times New Roman"/>
          <w:b/>
          <w:sz w:val="28"/>
          <w:szCs w:val="28"/>
        </w:rPr>
        <w:t xml:space="preserve"> </w:t>
      </w:r>
      <w:r w:rsidRPr="003752A5">
        <w:rPr>
          <w:rFonts w:ascii="Times New Roman" w:hAnsi="Times New Roman" w:cs="Times New Roman"/>
          <w:b/>
          <w:sz w:val="28"/>
          <w:szCs w:val="28"/>
          <w:lang w:val="en-US"/>
        </w:rPr>
        <w:t>and</w:t>
      </w:r>
      <w:r w:rsidRPr="003752A5">
        <w:rPr>
          <w:rFonts w:ascii="Times New Roman" w:hAnsi="Times New Roman" w:cs="Times New Roman"/>
          <w:b/>
          <w:sz w:val="28"/>
          <w:szCs w:val="28"/>
        </w:rPr>
        <w:t xml:space="preserve"> </w:t>
      </w:r>
      <w:r w:rsidRPr="003752A5">
        <w:rPr>
          <w:rFonts w:ascii="Times New Roman" w:hAnsi="Times New Roman" w:cs="Times New Roman"/>
          <w:b/>
          <w:sz w:val="28"/>
          <w:szCs w:val="28"/>
          <w:lang w:val="en-US"/>
        </w:rPr>
        <w:t>tear</w:t>
      </w:r>
      <w:r w:rsidRPr="003752A5">
        <w:rPr>
          <w:rFonts w:ascii="Times New Roman" w:hAnsi="Times New Roman" w:cs="Times New Roman"/>
          <w:b/>
          <w:sz w:val="28"/>
          <w:szCs w:val="28"/>
        </w:rPr>
        <w:t xml:space="preserve"> </w:t>
      </w:r>
      <w:r w:rsidRPr="003752A5">
        <w:rPr>
          <w:rFonts w:ascii="Times New Roman" w:hAnsi="Times New Roman" w:cs="Times New Roman"/>
          <w:b/>
          <w:sz w:val="28"/>
          <w:szCs w:val="28"/>
          <w:lang w:val="en-US"/>
        </w:rPr>
        <w:t>opening</w:t>
      </w:r>
      <w:r w:rsidRPr="003752A5">
        <w:rPr>
          <w:rFonts w:ascii="Times New Roman" w:hAnsi="Times New Roman" w:cs="Times New Roman"/>
          <w:b/>
          <w:sz w:val="28"/>
          <w:szCs w:val="28"/>
        </w:rPr>
        <w:t xml:space="preserve"> </w:t>
      </w:r>
      <w:r w:rsidRPr="003752A5">
        <w:rPr>
          <w:rFonts w:ascii="Times New Roman" w:hAnsi="Times New Roman" w:cs="Times New Roman"/>
          <w:b/>
          <w:sz w:val="28"/>
          <w:szCs w:val="28"/>
          <w:lang w:val="en-US"/>
        </w:rPr>
        <w:t>the offers</w:t>
      </w:r>
    </w:p>
    <w:p w:rsidR="004E76FB" w:rsidRPr="003752A5" w:rsidRDefault="004E76FB" w:rsidP="004E76FB">
      <w:pPr>
        <w:jc w:val="center"/>
        <w:rPr>
          <w:rFonts w:ascii="Times New Roman" w:eastAsia="Times New Roman" w:hAnsi="Times New Roman" w:cs="Times New Roman"/>
          <w:b/>
          <w:bCs/>
          <w:sz w:val="24"/>
          <w:szCs w:val="24"/>
          <w:lang w:eastAsia="ru-RU"/>
        </w:rPr>
      </w:pPr>
    </w:p>
    <w:p w:rsidR="003752A5" w:rsidRPr="003752A5" w:rsidRDefault="003752A5" w:rsidP="003752A5">
      <w:pPr>
        <w:numPr>
          <w:ilvl w:val="0"/>
          <w:numId w:val="1"/>
        </w:numPr>
        <w:rPr>
          <w:rFonts w:ascii="Times New Roman" w:hAnsi="Times New Roman" w:cs="Times New Roman"/>
          <w:sz w:val="24"/>
          <w:szCs w:val="24"/>
        </w:rPr>
      </w:pPr>
      <w:r w:rsidRPr="003752A5">
        <w:rPr>
          <w:rFonts w:ascii="Times New Roman" w:hAnsi="Times New Roman" w:cs="Times New Roman"/>
          <w:b/>
          <w:sz w:val="24"/>
          <w:szCs w:val="24"/>
        </w:rPr>
        <w:t xml:space="preserve">Manner, place and deadline </w:t>
      </w:r>
      <w:r w:rsidRPr="003752A5">
        <w:rPr>
          <w:rFonts w:ascii="Times New Roman" w:hAnsi="Times New Roman" w:cs="Times New Roman"/>
          <w:b/>
          <w:sz w:val="24"/>
          <w:szCs w:val="24"/>
          <w:lang w:val="en-US"/>
        </w:rPr>
        <w:t>of the offers</w:t>
      </w:r>
      <w:r w:rsidRPr="003752A5">
        <w:rPr>
          <w:rFonts w:ascii="Times New Roman" w:hAnsi="Times New Roman" w:cs="Times New Roman"/>
          <w:b/>
          <w:bCs/>
          <w:sz w:val="24"/>
          <w:szCs w:val="24"/>
        </w:rPr>
        <w:t>:</w:t>
      </w:r>
      <w:r w:rsidRPr="003752A5">
        <w:rPr>
          <w:rFonts w:ascii="Times New Roman" w:hAnsi="Times New Roman" w:cs="Times New Roman"/>
          <w:sz w:val="24"/>
          <w:szCs w:val="24"/>
        </w:rPr>
        <w:t xml:space="preserve"> </w:t>
      </w:r>
    </w:p>
    <w:p w:rsidR="003752A5" w:rsidRPr="003752A5" w:rsidRDefault="003752A5" w:rsidP="003752A5">
      <w:pPr>
        <w:ind w:firstLine="360"/>
        <w:jc w:val="both"/>
        <w:rPr>
          <w:rFonts w:ascii="Times New Roman" w:hAnsi="Times New Roman" w:cs="Times New Roman"/>
          <w:sz w:val="24"/>
          <w:szCs w:val="24"/>
        </w:rPr>
      </w:pPr>
      <w:r w:rsidRPr="003752A5">
        <w:rPr>
          <w:rFonts w:ascii="Times New Roman" w:hAnsi="Times New Roman" w:cs="Times New Roman"/>
          <w:sz w:val="24"/>
          <w:szCs w:val="24"/>
        </w:rPr>
        <w:t>Proposals to purchase procedures, obtained by the customer after the expiration of their views are not accepted.</w:t>
      </w:r>
    </w:p>
    <w:p w:rsidR="003752A5" w:rsidRPr="003752A5" w:rsidRDefault="003752A5" w:rsidP="003752A5">
      <w:pPr>
        <w:rPr>
          <w:rFonts w:ascii="Times New Roman" w:hAnsi="Times New Roman" w:cs="Times New Roman"/>
          <w:sz w:val="24"/>
          <w:szCs w:val="24"/>
        </w:rPr>
      </w:pPr>
      <w:r w:rsidRPr="003752A5">
        <w:rPr>
          <w:rFonts w:ascii="Times New Roman" w:hAnsi="Times New Roman" w:cs="Times New Roman"/>
          <w:sz w:val="24"/>
          <w:szCs w:val="24"/>
        </w:rPr>
        <w:t xml:space="preserve">- </w:t>
      </w:r>
      <w:r w:rsidRPr="003752A5">
        <w:rPr>
          <w:rFonts w:ascii="Times New Roman" w:hAnsi="Times New Roman" w:cs="Times New Roman"/>
          <w:b/>
          <w:sz w:val="24"/>
          <w:szCs w:val="24"/>
          <w:lang w:val="en-US"/>
        </w:rPr>
        <w:t>the way of offers submission</w:t>
      </w:r>
      <w:r w:rsidRPr="003752A5">
        <w:rPr>
          <w:rFonts w:ascii="Times New Roman" w:hAnsi="Times New Roman" w:cs="Times New Roman"/>
          <w:b/>
          <w:sz w:val="24"/>
          <w:szCs w:val="24"/>
        </w:rPr>
        <w:t>:</w:t>
      </w:r>
      <w:r w:rsidRPr="003752A5">
        <w:rPr>
          <w:rFonts w:ascii="Times New Roman" w:hAnsi="Times New Roman" w:cs="Times New Roman"/>
          <w:sz w:val="24"/>
          <w:szCs w:val="24"/>
        </w:rPr>
        <w:t xml:space="preserve"> </w:t>
      </w:r>
      <w:r w:rsidRPr="003752A5">
        <w:rPr>
          <w:rFonts w:ascii="Times New Roman" w:hAnsi="Times New Roman" w:cs="Times New Roman"/>
          <w:b/>
          <w:color w:val="FF0000"/>
          <w:sz w:val="24"/>
          <w:szCs w:val="24"/>
          <w:u w:val="single"/>
        </w:rPr>
        <w:t xml:space="preserve">Personally or through an authorized representative or </w:t>
      </w:r>
      <w:r w:rsidRPr="003752A5">
        <w:rPr>
          <w:rFonts w:ascii="Times New Roman" w:hAnsi="Times New Roman" w:cs="Times New Roman"/>
          <w:b/>
          <w:color w:val="FF0000"/>
          <w:sz w:val="24"/>
          <w:szCs w:val="24"/>
          <w:u w:val="single"/>
          <w:lang w:val="en-US"/>
        </w:rPr>
        <w:t xml:space="preserve">by </w:t>
      </w:r>
      <w:r w:rsidRPr="003752A5">
        <w:rPr>
          <w:rFonts w:ascii="Times New Roman" w:hAnsi="Times New Roman" w:cs="Times New Roman"/>
          <w:b/>
          <w:color w:val="FF0000"/>
          <w:sz w:val="24"/>
          <w:szCs w:val="24"/>
          <w:u w:val="single"/>
        </w:rPr>
        <w:t>courier -"personally in hands</w:t>
      </w:r>
      <w:r w:rsidRPr="003752A5">
        <w:rPr>
          <w:rFonts w:ascii="Times New Roman" w:hAnsi="Times New Roman" w:cs="Times New Roman"/>
          <w:b/>
          <w:color w:val="FF0000"/>
          <w:sz w:val="24"/>
          <w:szCs w:val="24"/>
          <w:u w:val="single"/>
          <w:lang w:val="en-US"/>
        </w:rPr>
        <w:t>”</w:t>
      </w:r>
      <w:r w:rsidRPr="003752A5">
        <w:rPr>
          <w:rFonts w:ascii="Times New Roman" w:hAnsi="Times New Roman" w:cs="Times New Roman"/>
          <w:sz w:val="24"/>
          <w:szCs w:val="24"/>
        </w:rPr>
        <w:t>.</w:t>
      </w:r>
    </w:p>
    <w:p w:rsidR="003752A5" w:rsidRPr="003752A5" w:rsidRDefault="003752A5" w:rsidP="003752A5">
      <w:pPr>
        <w:jc w:val="both"/>
        <w:rPr>
          <w:rFonts w:ascii="Times New Roman" w:hAnsi="Times New Roman" w:cs="Times New Roman"/>
          <w:bCs/>
          <w:sz w:val="24"/>
          <w:szCs w:val="24"/>
          <w:lang w:val="en-US"/>
        </w:rPr>
      </w:pPr>
      <w:r w:rsidRPr="003752A5">
        <w:rPr>
          <w:rFonts w:ascii="Times New Roman" w:hAnsi="Times New Roman" w:cs="Times New Roman"/>
          <w:sz w:val="24"/>
          <w:szCs w:val="24"/>
        </w:rPr>
        <w:t>- </w:t>
      </w:r>
      <w:r w:rsidRPr="003752A5">
        <w:rPr>
          <w:rFonts w:ascii="Times New Roman" w:hAnsi="Times New Roman" w:cs="Times New Roman"/>
          <w:b/>
          <w:sz w:val="24"/>
          <w:szCs w:val="24"/>
          <w:lang w:val="en-US"/>
        </w:rPr>
        <w:t>place of submission</w:t>
      </w:r>
      <w:r w:rsidRPr="003752A5">
        <w:rPr>
          <w:rFonts w:ascii="Times New Roman" w:hAnsi="Times New Roman" w:cs="Times New Roman"/>
          <w:sz w:val="24"/>
          <w:szCs w:val="24"/>
        </w:rPr>
        <w:t>: 04053, Kyiv, Kudr</w:t>
      </w:r>
      <w:r w:rsidRPr="003752A5">
        <w:rPr>
          <w:rFonts w:ascii="Times New Roman" w:hAnsi="Times New Roman" w:cs="Times New Roman"/>
          <w:sz w:val="24"/>
          <w:szCs w:val="24"/>
          <w:lang w:val="en-US"/>
        </w:rPr>
        <w:t>a</w:t>
      </w:r>
      <w:r w:rsidRPr="003752A5">
        <w:rPr>
          <w:rFonts w:ascii="Times New Roman" w:hAnsi="Times New Roman" w:cs="Times New Roman"/>
          <w:sz w:val="24"/>
          <w:szCs w:val="24"/>
        </w:rPr>
        <w:t xml:space="preserve">vska, 26/28, </w:t>
      </w:r>
      <w:r w:rsidRPr="003752A5">
        <w:rPr>
          <w:rFonts w:ascii="Times New Roman" w:hAnsi="Times New Roman" w:cs="Times New Roman"/>
          <w:sz w:val="24"/>
          <w:szCs w:val="24"/>
          <w:lang w:val="en-US"/>
        </w:rPr>
        <w:t>office</w:t>
      </w:r>
      <w:r w:rsidRPr="003752A5">
        <w:rPr>
          <w:rFonts w:ascii="Times New Roman" w:hAnsi="Times New Roman" w:cs="Times New Roman"/>
          <w:sz w:val="24"/>
          <w:szCs w:val="24"/>
        </w:rPr>
        <w:t xml:space="preserve"> 904,</w:t>
      </w:r>
      <w:r w:rsidRPr="003752A5">
        <w:rPr>
          <w:rFonts w:ascii="Times New Roman" w:hAnsi="Times New Roman" w:cs="Times New Roman"/>
          <w:sz w:val="24"/>
          <w:szCs w:val="24"/>
          <w:lang w:val="en-US"/>
        </w:rPr>
        <w:t xml:space="preserve"> procurement organization division, </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phone +38</w:t>
      </w:r>
      <w:r w:rsidRPr="003752A5">
        <w:rPr>
          <w:rFonts w:ascii="Times New Roman" w:hAnsi="Times New Roman" w:cs="Times New Roman"/>
          <w:sz w:val="24"/>
          <w:szCs w:val="24"/>
        </w:rPr>
        <w:t xml:space="preserve"> (044) 461-27-14</w:t>
      </w:r>
      <w:r w:rsidRPr="003752A5">
        <w:rPr>
          <w:rFonts w:ascii="Times New Roman" w:hAnsi="Times New Roman" w:cs="Times New Roman"/>
          <w:sz w:val="24"/>
          <w:szCs w:val="24"/>
          <w:lang w:val="en-US"/>
        </w:rPr>
        <w:t>, 461-27-11</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w:t>
      </w:r>
    </w:p>
    <w:p w:rsidR="004E76FB" w:rsidRPr="003752A5" w:rsidRDefault="003752A5" w:rsidP="003752A5">
      <w:pPr>
        <w:rPr>
          <w:rFonts w:ascii="Times New Roman" w:eastAsia="Times New Roman" w:hAnsi="Times New Roman" w:cs="Times New Roman"/>
          <w:b/>
          <w:sz w:val="24"/>
          <w:szCs w:val="24"/>
          <w:lang w:eastAsia="ru-RU"/>
        </w:rPr>
      </w:pPr>
      <w:r w:rsidRPr="003752A5">
        <w:rPr>
          <w:rFonts w:ascii="Times New Roman" w:hAnsi="Times New Roman" w:cs="Times New Roman"/>
          <w:sz w:val="24"/>
          <w:szCs w:val="24"/>
        </w:rPr>
        <w:t xml:space="preserve">- </w:t>
      </w:r>
      <w:r w:rsidRPr="003752A5">
        <w:rPr>
          <w:rFonts w:ascii="Times New Roman" w:hAnsi="Times New Roman" w:cs="Times New Roman"/>
          <w:b/>
          <w:sz w:val="24"/>
          <w:szCs w:val="24"/>
          <w:lang w:val="en-US"/>
        </w:rPr>
        <w:t xml:space="preserve">deadline of submission </w:t>
      </w:r>
      <w:r w:rsidRPr="003752A5">
        <w:rPr>
          <w:rFonts w:ascii="Times New Roman" w:hAnsi="Times New Roman" w:cs="Times New Roman"/>
          <w:b/>
          <w:sz w:val="24"/>
          <w:szCs w:val="24"/>
        </w:rPr>
        <w:t>(</w:t>
      </w:r>
      <w:r w:rsidRPr="003752A5">
        <w:rPr>
          <w:rFonts w:ascii="Times New Roman" w:hAnsi="Times New Roman" w:cs="Times New Roman"/>
          <w:b/>
          <w:sz w:val="24"/>
          <w:szCs w:val="24"/>
          <w:lang w:val="en-US"/>
        </w:rPr>
        <w:t>date, time</w:t>
      </w:r>
      <w:r w:rsidRPr="003752A5">
        <w:rPr>
          <w:rFonts w:ascii="Times New Roman" w:hAnsi="Times New Roman" w:cs="Times New Roman"/>
          <w:b/>
          <w:sz w:val="24"/>
          <w:szCs w:val="24"/>
        </w:rPr>
        <w:t>):</w:t>
      </w:r>
      <w:r w:rsidRPr="003752A5">
        <w:rPr>
          <w:rFonts w:ascii="Times New Roman" w:hAnsi="Times New Roman" w:cs="Times New Roman"/>
          <w:sz w:val="24"/>
          <w:szCs w:val="24"/>
        </w:rPr>
        <w:t xml:space="preserve"> </w:t>
      </w:r>
      <w:r w:rsidR="0034072A" w:rsidRPr="003752A5">
        <w:rPr>
          <w:rFonts w:ascii="Times New Roman" w:eastAsia="Times New Roman" w:hAnsi="Times New Roman" w:cs="Times New Roman"/>
          <w:b/>
          <w:sz w:val="24"/>
          <w:szCs w:val="24"/>
          <w:highlight w:val="yellow"/>
          <w:lang w:eastAsia="ru-RU"/>
        </w:rPr>
        <w:t>27.09.2017</w:t>
      </w:r>
      <w:r w:rsidR="004E76FB" w:rsidRPr="003752A5">
        <w:rPr>
          <w:rFonts w:ascii="Times New Roman" w:eastAsia="Times New Roman" w:hAnsi="Times New Roman" w:cs="Times New Roman"/>
          <w:b/>
          <w:sz w:val="24"/>
          <w:szCs w:val="24"/>
          <w:highlight w:val="yellow"/>
          <w:lang w:eastAsia="ru-RU"/>
        </w:rPr>
        <w:t xml:space="preserve">,  </w:t>
      </w:r>
      <w:r w:rsidRPr="003752A5">
        <w:rPr>
          <w:rFonts w:ascii="Times New Roman" w:hAnsi="Times New Roman" w:cs="Times New Roman"/>
          <w:b/>
          <w:color w:val="FF0000"/>
          <w:sz w:val="24"/>
          <w:szCs w:val="24"/>
          <w:lang w:val="en-US"/>
        </w:rPr>
        <w:t>before</w:t>
      </w:r>
      <w:r w:rsidR="004E76FB" w:rsidRPr="003752A5">
        <w:rPr>
          <w:rFonts w:ascii="Times New Roman" w:eastAsia="Times New Roman" w:hAnsi="Times New Roman" w:cs="Times New Roman"/>
          <w:b/>
          <w:sz w:val="24"/>
          <w:szCs w:val="24"/>
          <w:highlight w:val="yellow"/>
          <w:lang w:eastAsia="ru-RU"/>
        </w:rPr>
        <w:t xml:space="preserve"> </w:t>
      </w:r>
      <w:r w:rsidR="0034072A" w:rsidRPr="003752A5">
        <w:rPr>
          <w:rFonts w:ascii="Times New Roman" w:eastAsia="Times New Roman" w:hAnsi="Times New Roman" w:cs="Times New Roman"/>
          <w:b/>
          <w:sz w:val="24"/>
          <w:szCs w:val="24"/>
          <w:highlight w:val="yellow"/>
          <w:lang w:eastAsia="ru-RU"/>
        </w:rPr>
        <w:t>16.00</w:t>
      </w:r>
      <w:r w:rsidR="004E76FB" w:rsidRPr="003752A5">
        <w:rPr>
          <w:rFonts w:ascii="Times New Roman" w:eastAsia="Times New Roman" w:hAnsi="Times New Roman" w:cs="Times New Roman"/>
          <w:b/>
          <w:sz w:val="24"/>
          <w:szCs w:val="24"/>
          <w:highlight w:val="yellow"/>
          <w:lang w:eastAsia="ru-RU"/>
        </w:rPr>
        <w:t xml:space="preserve"> .</w:t>
      </w:r>
    </w:p>
    <w:p w:rsidR="004E76FB" w:rsidRPr="003752A5" w:rsidRDefault="004E76FB" w:rsidP="004E76FB">
      <w:pPr>
        <w:rPr>
          <w:rFonts w:ascii="Times New Roman" w:eastAsia="Times New Roman" w:hAnsi="Times New Roman" w:cs="Times New Roman"/>
          <w:b/>
          <w:sz w:val="24"/>
          <w:szCs w:val="24"/>
          <w:lang w:eastAsia="ru-RU"/>
        </w:rPr>
      </w:pPr>
      <w:r w:rsidRPr="003752A5">
        <w:rPr>
          <w:rFonts w:ascii="Times New Roman" w:eastAsia="Times New Roman" w:hAnsi="Times New Roman" w:cs="Times New Roman"/>
          <w:b/>
          <w:sz w:val="24"/>
          <w:szCs w:val="24"/>
          <w:lang w:eastAsia="ru-RU"/>
        </w:rPr>
        <w:t xml:space="preserve">  </w:t>
      </w:r>
    </w:p>
    <w:p w:rsidR="003752A5" w:rsidRPr="003752A5" w:rsidRDefault="004E76FB" w:rsidP="003752A5">
      <w:pPr>
        <w:rPr>
          <w:rFonts w:ascii="Times New Roman" w:hAnsi="Times New Roman" w:cs="Times New Roman"/>
          <w:sz w:val="24"/>
          <w:szCs w:val="24"/>
        </w:rPr>
      </w:pPr>
      <w:r w:rsidRPr="003752A5">
        <w:rPr>
          <w:rFonts w:ascii="Times New Roman" w:eastAsia="Times New Roman" w:hAnsi="Times New Roman" w:cs="Times New Roman"/>
          <w:b/>
          <w:bCs/>
          <w:sz w:val="24"/>
          <w:szCs w:val="24"/>
          <w:lang w:eastAsia="ru-RU"/>
        </w:rPr>
        <w:t xml:space="preserve">2. </w:t>
      </w:r>
      <w:r w:rsidR="003752A5" w:rsidRPr="003752A5">
        <w:rPr>
          <w:rFonts w:ascii="Times New Roman" w:hAnsi="Times New Roman" w:cs="Times New Roman"/>
          <w:sz w:val="24"/>
          <w:szCs w:val="24"/>
        </w:rPr>
        <w:t>Place, date and time of the procurement procedure</w:t>
      </w:r>
      <w:r w:rsidR="003752A5" w:rsidRPr="003752A5">
        <w:rPr>
          <w:rFonts w:ascii="Times New Roman" w:hAnsi="Times New Roman" w:cs="Times New Roman"/>
          <w:sz w:val="24"/>
          <w:szCs w:val="24"/>
          <w:lang w:val="en-US"/>
        </w:rPr>
        <w:t xml:space="preserve"> offers tear opening on the </w:t>
      </w:r>
      <w:r w:rsidR="003752A5" w:rsidRPr="003752A5">
        <w:rPr>
          <w:rFonts w:ascii="Times New Roman" w:hAnsi="Times New Roman" w:cs="Times New Roman"/>
          <w:b/>
          <w:sz w:val="24"/>
          <w:szCs w:val="24"/>
          <w:lang w:val="en-US"/>
        </w:rPr>
        <w:t>1</w:t>
      </w:r>
      <w:r w:rsidR="003752A5" w:rsidRPr="003752A5">
        <w:rPr>
          <w:rFonts w:ascii="Times New Roman" w:hAnsi="Times New Roman" w:cs="Times New Roman"/>
          <w:b/>
          <w:sz w:val="24"/>
          <w:szCs w:val="24"/>
          <w:vertAlign w:val="superscript"/>
          <w:lang w:val="en-US"/>
        </w:rPr>
        <w:t>st</w:t>
      </w:r>
      <w:r w:rsidR="003752A5" w:rsidRPr="003752A5">
        <w:rPr>
          <w:rFonts w:ascii="Times New Roman" w:hAnsi="Times New Roman" w:cs="Times New Roman"/>
          <w:b/>
          <w:sz w:val="24"/>
          <w:szCs w:val="24"/>
          <w:lang w:val="en-US"/>
        </w:rPr>
        <w:t xml:space="preserve"> stage</w:t>
      </w:r>
      <w:r w:rsidR="003752A5" w:rsidRPr="003752A5">
        <w:rPr>
          <w:rFonts w:ascii="Times New Roman" w:hAnsi="Times New Roman" w:cs="Times New Roman"/>
          <w:sz w:val="24"/>
          <w:szCs w:val="24"/>
        </w:rPr>
        <w:t>:</w:t>
      </w:r>
    </w:p>
    <w:p w:rsidR="003752A5" w:rsidRPr="003752A5" w:rsidRDefault="003752A5" w:rsidP="003752A5">
      <w:pPr>
        <w:jc w:val="both"/>
        <w:rPr>
          <w:rFonts w:ascii="Times New Roman" w:hAnsi="Times New Roman" w:cs="Times New Roman"/>
          <w:sz w:val="24"/>
          <w:szCs w:val="24"/>
        </w:rPr>
      </w:pP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place of opening</w:t>
      </w:r>
      <w:r w:rsidRPr="003752A5">
        <w:rPr>
          <w:rFonts w:ascii="Times New Roman" w:hAnsi="Times New Roman" w:cs="Times New Roman"/>
          <w:b/>
          <w:sz w:val="24"/>
          <w:szCs w:val="24"/>
        </w:rPr>
        <w:t>:</w:t>
      </w:r>
      <w:r w:rsidRPr="003752A5">
        <w:rPr>
          <w:rFonts w:ascii="Times New Roman" w:hAnsi="Times New Roman" w:cs="Times New Roman"/>
          <w:sz w:val="24"/>
          <w:szCs w:val="24"/>
        </w:rPr>
        <w:t xml:space="preserve"> 04053, Kyiv, Kudr</w:t>
      </w:r>
      <w:r w:rsidRPr="003752A5">
        <w:rPr>
          <w:rFonts w:ascii="Times New Roman" w:hAnsi="Times New Roman" w:cs="Times New Roman"/>
          <w:sz w:val="24"/>
          <w:szCs w:val="24"/>
          <w:lang w:val="en-US"/>
        </w:rPr>
        <w:t>a</w:t>
      </w:r>
      <w:r w:rsidRPr="003752A5">
        <w:rPr>
          <w:rFonts w:ascii="Times New Roman" w:hAnsi="Times New Roman" w:cs="Times New Roman"/>
          <w:sz w:val="24"/>
          <w:szCs w:val="24"/>
        </w:rPr>
        <w:t>vska, 26/28, Conference or meeting room.</w:t>
      </w:r>
    </w:p>
    <w:p w:rsidR="004E76FB" w:rsidRPr="003752A5" w:rsidRDefault="003752A5" w:rsidP="003752A5">
      <w:pPr>
        <w:rPr>
          <w:rFonts w:ascii="Times New Roman" w:eastAsia="Times New Roman" w:hAnsi="Times New Roman" w:cs="Times New Roman"/>
          <w:bCs/>
          <w:sz w:val="24"/>
          <w:szCs w:val="24"/>
          <w:lang w:eastAsia="ru-RU"/>
        </w:rPr>
      </w:pP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date and time of opening</w:t>
      </w:r>
      <w:r w:rsidR="004E76FB" w:rsidRPr="003752A5">
        <w:rPr>
          <w:rFonts w:ascii="Times New Roman" w:eastAsia="Times New Roman" w:hAnsi="Times New Roman" w:cs="Times New Roman"/>
          <w:b/>
          <w:sz w:val="24"/>
          <w:szCs w:val="24"/>
          <w:lang w:eastAsia="ru-RU"/>
        </w:rPr>
        <w:t>:</w:t>
      </w:r>
      <w:r w:rsidR="004E76FB" w:rsidRPr="003752A5">
        <w:rPr>
          <w:rFonts w:ascii="Times New Roman" w:eastAsia="Times New Roman" w:hAnsi="Times New Roman" w:cs="Times New Roman"/>
          <w:b/>
          <w:bCs/>
          <w:sz w:val="24"/>
          <w:szCs w:val="24"/>
          <w:lang w:eastAsia="ru-RU"/>
        </w:rPr>
        <w:t xml:space="preserve"> </w:t>
      </w:r>
      <w:r w:rsidR="0034072A" w:rsidRPr="003752A5">
        <w:rPr>
          <w:rFonts w:ascii="Times New Roman" w:eastAsia="Times New Roman" w:hAnsi="Times New Roman" w:cs="Times New Roman"/>
          <w:b/>
          <w:sz w:val="24"/>
          <w:szCs w:val="24"/>
          <w:highlight w:val="yellow"/>
          <w:lang w:val="en-US" w:eastAsia="ru-RU"/>
        </w:rPr>
        <w:t>28.09.2017</w:t>
      </w:r>
      <w:r w:rsidR="004E76FB" w:rsidRPr="003752A5">
        <w:rPr>
          <w:rFonts w:ascii="Times New Roman" w:eastAsia="Times New Roman" w:hAnsi="Times New Roman" w:cs="Times New Roman"/>
          <w:b/>
          <w:bCs/>
          <w:sz w:val="24"/>
          <w:szCs w:val="24"/>
          <w:highlight w:val="yellow"/>
          <w:lang w:eastAsia="ru-RU"/>
        </w:rPr>
        <w:t xml:space="preserve">, </w:t>
      </w:r>
      <w:r w:rsidRPr="003752A5">
        <w:rPr>
          <w:rFonts w:ascii="Times New Roman" w:eastAsia="Times New Roman" w:hAnsi="Times New Roman" w:cs="Times New Roman"/>
          <w:b/>
          <w:bCs/>
          <w:sz w:val="24"/>
          <w:szCs w:val="24"/>
          <w:highlight w:val="yellow"/>
          <w:lang w:val="en-US" w:eastAsia="ru-RU"/>
        </w:rPr>
        <w:t xml:space="preserve">at </w:t>
      </w:r>
      <w:r w:rsidR="0034072A" w:rsidRPr="003752A5">
        <w:rPr>
          <w:rFonts w:ascii="Times New Roman" w:eastAsia="Times New Roman" w:hAnsi="Times New Roman" w:cs="Times New Roman"/>
          <w:b/>
          <w:bCs/>
          <w:sz w:val="24"/>
          <w:szCs w:val="24"/>
          <w:highlight w:val="yellow"/>
          <w:lang w:val="en-US" w:eastAsia="ru-RU"/>
        </w:rPr>
        <w:t>11.00</w:t>
      </w:r>
      <w:r w:rsidR="004E76FB" w:rsidRPr="003752A5">
        <w:rPr>
          <w:rFonts w:ascii="Times New Roman" w:eastAsia="Times New Roman" w:hAnsi="Times New Roman" w:cs="Times New Roman"/>
          <w:b/>
          <w:bCs/>
          <w:sz w:val="24"/>
          <w:szCs w:val="24"/>
          <w:highlight w:val="yellow"/>
          <w:lang w:eastAsia="ru-RU"/>
        </w:rPr>
        <w:t>.</w:t>
      </w:r>
      <w:r w:rsidR="004E76FB" w:rsidRPr="003752A5">
        <w:rPr>
          <w:rFonts w:ascii="Times New Roman" w:eastAsia="Times New Roman" w:hAnsi="Times New Roman" w:cs="Times New Roman"/>
          <w:bCs/>
          <w:sz w:val="24"/>
          <w:szCs w:val="24"/>
          <w:lang w:eastAsia="ru-RU"/>
        </w:rPr>
        <w:t xml:space="preserve"> </w:t>
      </w:r>
    </w:p>
    <w:p w:rsidR="003752A5" w:rsidRPr="003752A5" w:rsidRDefault="003752A5" w:rsidP="003752A5">
      <w:pPr>
        <w:spacing w:before="100" w:beforeAutospacing="1" w:after="100" w:afterAutospacing="1"/>
        <w:ind w:firstLine="324"/>
        <w:jc w:val="both"/>
        <w:rPr>
          <w:rFonts w:ascii="Times New Roman" w:hAnsi="Times New Roman" w:cs="Times New Roman"/>
          <w:sz w:val="24"/>
          <w:szCs w:val="24"/>
        </w:rPr>
      </w:pPr>
      <w:r w:rsidRPr="003752A5">
        <w:rPr>
          <w:rFonts w:ascii="Times New Roman" w:hAnsi="Times New Roman" w:cs="Times New Roman"/>
          <w:sz w:val="24"/>
          <w:szCs w:val="24"/>
          <w:lang w:val="en-US"/>
        </w:rPr>
        <w:t>At the</w:t>
      </w:r>
      <w:r w:rsidRPr="003752A5">
        <w:rPr>
          <w:rFonts w:ascii="Times New Roman" w:hAnsi="Times New Roman" w:cs="Times New Roman"/>
          <w:sz w:val="24"/>
          <w:szCs w:val="24"/>
        </w:rPr>
        <w:t xml:space="preserve"> first </w:t>
      </w:r>
      <w:r w:rsidRPr="003752A5">
        <w:rPr>
          <w:rFonts w:ascii="Times New Roman" w:hAnsi="Times New Roman" w:cs="Times New Roman"/>
          <w:sz w:val="24"/>
          <w:szCs w:val="24"/>
          <w:lang w:val="en-US"/>
        </w:rPr>
        <w:t>stage</w:t>
      </w:r>
      <w:r w:rsidRPr="003752A5">
        <w:rPr>
          <w:rFonts w:ascii="Times New Roman" w:hAnsi="Times New Roman" w:cs="Times New Roman"/>
          <w:sz w:val="24"/>
          <w:szCs w:val="24"/>
        </w:rPr>
        <w:t xml:space="preserve"> the customer is </w:t>
      </w:r>
      <w:r w:rsidRPr="003752A5">
        <w:rPr>
          <w:rFonts w:ascii="Times New Roman" w:hAnsi="Times New Roman" w:cs="Times New Roman"/>
          <w:sz w:val="24"/>
          <w:szCs w:val="24"/>
          <w:lang w:val="en-US"/>
        </w:rPr>
        <w:t>open</w:t>
      </w:r>
      <w:r w:rsidRPr="003752A5">
        <w:rPr>
          <w:rFonts w:ascii="Times New Roman" w:hAnsi="Times New Roman" w:cs="Times New Roman"/>
          <w:sz w:val="24"/>
          <w:szCs w:val="24"/>
        </w:rPr>
        <w:t xml:space="preserve"> the proposals of the participants. Envelopes with </w:t>
      </w:r>
      <w:r w:rsidRPr="003752A5">
        <w:rPr>
          <w:rFonts w:ascii="Times New Roman" w:hAnsi="Times New Roman" w:cs="Times New Roman"/>
          <w:sz w:val="24"/>
          <w:szCs w:val="24"/>
          <w:lang w:val="en-US"/>
        </w:rPr>
        <w:t>price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are</w:t>
      </w:r>
      <w:r w:rsidRPr="003752A5">
        <w:rPr>
          <w:rFonts w:ascii="Times New Roman" w:hAnsi="Times New Roman" w:cs="Times New Roman"/>
          <w:sz w:val="24"/>
          <w:szCs w:val="24"/>
        </w:rPr>
        <w:t xml:space="preserve"> not </w:t>
      </w:r>
      <w:r w:rsidRPr="003752A5">
        <w:rPr>
          <w:rFonts w:ascii="Times New Roman" w:hAnsi="Times New Roman" w:cs="Times New Roman"/>
          <w:sz w:val="24"/>
          <w:szCs w:val="24"/>
          <w:lang w:val="en-US"/>
        </w:rPr>
        <w:t>opened</w:t>
      </w:r>
      <w:r w:rsidRPr="003752A5">
        <w:rPr>
          <w:rFonts w:ascii="Times New Roman" w:hAnsi="Times New Roman" w:cs="Times New Roman"/>
          <w:sz w:val="24"/>
          <w:szCs w:val="24"/>
        </w:rPr>
        <w:t xml:space="preserve">.  </w:t>
      </w:r>
    </w:p>
    <w:p w:rsidR="003752A5" w:rsidRPr="003752A5" w:rsidRDefault="003752A5" w:rsidP="003752A5">
      <w:pPr>
        <w:spacing w:before="100" w:beforeAutospacing="1" w:after="100" w:afterAutospacing="1"/>
        <w:ind w:firstLine="324"/>
        <w:jc w:val="both"/>
        <w:rPr>
          <w:rFonts w:ascii="Times New Roman" w:hAnsi="Times New Roman" w:cs="Times New Roman"/>
          <w:sz w:val="24"/>
          <w:szCs w:val="24"/>
        </w:rPr>
      </w:pPr>
      <w:r w:rsidRPr="003752A5">
        <w:rPr>
          <w:rFonts w:ascii="Times New Roman" w:hAnsi="Times New Roman" w:cs="Times New Roman"/>
          <w:sz w:val="24"/>
          <w:szCs w:val="24"/>
          <w:lang w:val="en-US"/>
        </w:rPr>
        <w:t>By</w:t>
      </w:r>
      <w:r w:rsidRPr="003752A5">
        <w:rPr>
          <w:rFonts w:ascii="Times New Roman" w:hAnsi="Times New Roman" w:cs="Times New Roman"/>
          <w:sz w:val="24"/>
          <w:szCs w:val="24"/>
        </w:rPr>
        <w:t xml:space="preserve"> results of the </w:t>
      </w:r>
      <w:r w:rsidRPr="003752A5">
        <w:rPr>
          <w:rFonts w:ascii="Times New Roman" w:hAnsi="Times New Roman" w:cs="Times New Roman"/>
          <w:sz w:val="24"/>
          <w:szCs w:val="24"/>
          <w:lang w:val="en-US"/>
        </w:rPr>
        <w:t>opening</w:t>
      </w:r>
      <w:r w:rsidRPr="003752A5">
        <w:rPr>
          <w:rFonts w:ascii="Times New Roman" w:hAnsi="Times New Roman" w:cs="Times New Roman"/>
          <w:sz w:val="24"/>
          <w:szCs w:val="24"/>
        </w:rPr>
        <w:t xml:space="preserve"> of the envelopes with the qualification </w:t>
      </w:r>
      <w:r w:rsidRPr="003752A5">
        <w:rPr>
          <w:rFonts w:ascii="Times New Roman" w:hAnsi="Times New Roman" w:cs="Times New Roman"/>
          <w:sz w:val="24"/>
          <w:szCs w:val="24"/>
          <w:lang w:val="en-US"/>
        </w:rPr>
        <w:t>offer</w:t>
      </w:r>
      <w:r w:rsidRPr="003752A5">
        <w:rPr>
          <w:rFonts w:ascii="Times New Roman" w:hAnsi="Times New Roman" w:cs="Times New Roman"/>
          <w:sz w:val="24"/>
          <w:szCs w:val="24"/>
        </w:rPr>
        <w:t xml:space="preserve"> the appropriate protocol </w:t>
      </w:r>
      <w:r w:rsidRPr="003752A5">
        <w:rPr>
          <w:rFonts w:ascii="Times New Roman" w:hAnsi="Times New Roman" w:cs="Times New Roman"/>
          <w:sz w:val="24"/>
          <w:szCs w:val="24"/>
          <w:lang w:val="en-US"/>
        </w:rPr>
        <w:t xml:space="preserve">is </w:t>
      </w:r>
      <w:r w:rsidRPr="003752A5">
        <w:rPr>
          <w:rFonts w:ascii="Times New Roman" w:hAnsi="Times New Roman" w:cs="Times New Roman"/>
          <w:sz w:val="24"/>
          <w:szCs w:val="24"/>
        </w:rPr>
        <w:t xml:space="preserve">formed </w:t>
      </w:r>
      <w:r w:rsidRPr="003752A5">
        <w:rPr>
          <w:rFonts w:ascii="Times New Roman" w:hAnsi="Times New Roman" w:cs="Times New Roman"/>
          <w:sz w:val="24"/>
          <w:szCs w:val="24"/>
          <w:lang w:val="en-US"/>
        </w:rPr>
        <w:t>with</w:t>
      </w:r>
      <w:r w:rsidRPr="003752A5">
        <w:rPr>
          <w:rFonts w:ascii="Times New Roman" w:hAnsi="Times New Roman" w:cs="Times New Roman"/>
          <w:sz w:val="24"/>
          <w:szCs w:val="24"/>
        </w:rPr>
        <w:t xml:space="preserve"> information </w:t>
      </w:r>
      <w:r w:rsidRPr="003752A5">
        <w:rPr>
          <w:rFonts w:ascii="Times New Roman" w:hAnsi="Times New Roman" w:cs="Times New Roman"/>
          <w:sz w:val="24"/>
          <w:szCs w:val="24"/>
          <w:lang w:val="en-US"/>
        </w:rPr>
        <w:t>about</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 xml:space="preserve">the </w:t>
      </w:r>
      <w:r w:rsidRPr="003752A5">
        <w:rPr>
          <w:rFonts w:ascii="Times New Roman" w:hAnsi="Times New Roman" w:cs="Times New Roman"/>
          <w:sz w:val="24"/>
          <w:szCs w:val="24"/>
        </w:rPr>
        <w:t xml:space="preserve">submitted proposals, the name address and location of the participant, as well as other information. </w:t>
      </w:r>
      <w:r w:rsidRPr="003752A5">
        <w:rPr>
          <w:rFonts w:ascii="Times New Roman" w:hAnsi="Times New Roman" w:cs="Times New Roman"/>
          <w:sz w:val="24"/>
          <w:szCs w:val="24"/>
          <w:lang w:val="en-US"/>
        </w:rPr>
        <w:t>The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w:t>
      </w:r>
      <w:r w:rsidRPr="003752A5">
        <w:rPr>
          <w:rFonts w:ascii="Times New Roman" w:hAnsi="Times New Roman" w:cs="Times New Roman"/>
          <w:sz w:val="24"/>
          <w:szCs w:val="24"/>
        </w:rPr>
        <w:t xml:space="preserve">rotocol </w:t>
      </w:r>
      <w:r w:rsidRPr="003752A5">
        <w:rPr>
          <w:rFonts w:ascii="Times New Roman" w:hAnsi="Times New Roman" w:cs="Times New Roman"/>
          <w:sz w:val="24"/>
          <w:szCs w:val="24"/>
          <w:lang w:val="en-US"/>
        </w:rPr>
        <w:t>of</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opening</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of</w:t>
      </w:r>
      <w:r w:rsidRPr="003752A5">
        <w:rPr>
          <w:rFonts w:ascii="Times New Roman" w:hAnsi="Times New Roman" w:cs="Times New Roman"/>
          <w:sz w:val="24"/>
          <w:szCs w:val="24"/>
        </w:rPr>
        <w:t xml:space="preserve"> envelopes </w:t>
      </w:r>
      <w:r w:rsidRPr="003752A5">
        <w:rPr>
          <w:rFonts w:ascii="Times New Roman" w:hAnsi="Times New Roman" w:cs="Times New Roman"/>
          <w:sz w:val="24"/>
          <w:szCs w:val="24"/>
          <w:lang w:val="en-US"/>
        </w:rPr>
        <w:t>with</w:t>
      </w:r>
      <w:r w:rsidRPr="003752A5">
        <w:rPr>
          <w:rFonts w:ascii="Times New Roman" w:hAnsi="Times New Roman" w:cs="Times New Roman"/>
          <w:sz w:val="24"/>
          <w:szCs w:val="24"/>
        </w:rPr>
        <w:t xml:space="preserve"> qualification offers </w:t>
      </w:r>
      <w:r w:rsidRPr="003752A5">
        <w:rPr>
          <w:rFonts w:ascii="Times New Roman" w:hAnsi="Times New Roman" w:cs="Times New Roman"/>
          <w:sz w:val="24"/>
          <w:szCs w:val="24"/>
          <w:lang w:val="en-US"/>
        </w:rPr>
        <w:t>is</w:t>
      </w:r>
      <w:r w:rsidRPr="003752A5">
        <w:rPr>
          <w:rFonts w:ascii="Times New Roman" w:hAnsi="Times New Roman" w:cs="Times New Roman"/>
          <w:sz w:val="24"/>
          <w:szCs w:val="24"/>
        </w:rPr>
        <w:t xml:space="preserve"> not published on the website of the customer.</w:t>
      </w:r>
    </w:p>
    <w:p w:rsidR="003752A5" w:rsidRPr="003752A5" w:rsidRDefault="003752A5" w:rsidP="00375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4"/>
          <w:szCs w:val="24"/>
        </w:rPr>
      </w:pPr>
      <w:r w:rsidRPr="003752A5">
        <w:rPr>
          <w:rFonts w:ascii="Times New Roman" w:hAnsi="Times New Roman" w:cs="Times New Roman"/>
          <w:sz w:val="24"/>
          <w:szCs w:val="24"/>
        </w:rPr>
        <w:t xml:space="preserve">In the frame of the first </w:t>
      </w:r>
      <w:r w:rsidRPr="003752A5">
        <w:rPr>
          <w:rFonts w:ascii="Times New Roman" w:hAnsi="Times New Roman" w:cs="Times New Roman"/>
          <w:sz w:val="24"/>
          <w:szCs w:val="24"/>
          <w:lang w:val="en-US"/>
        </w:rPr>
        <w:t>stage</w:t>
      </w:r>
      <w:r w:rsidRPr="003752A5">
        <w:rPr>
          <w:rFonts w:ascii="Times New Roman" w:hAnsi="Times New Roman" w:cs="Times New Roman"/>
          <w:sz w:val="24"/>
          <w:szCs w:val="24"/>
        </w:rPr>
        <w:t xml:space="preserve"> the customer considers the qualifying offer </w:t>
      </w:r>
      <w:r w:rsidRPr="003752A5">
        <w:rPr>
          <w:rFonts w:ascii="Times New Roman" w:hAnsi="Times New Roman" w:cs="Times New Roman"/>
          <w:sz w:val="24"/>
          <w:szCs w:val="24"/>
          <w:lang w:val="en-US"/>
        </w:rPr>
        <w:t>of the p</w:t>
      </w:r>
      <w:r w:rsidRPr="003752A5">
        <w:rPr>
          <w:rFonts w:ascii="Times New Roman" w:hAnsi="Times New Roman" w:cs="Times New Roman"/>
          <w:sz w:val="24"/>
          <w:szCs w:val="24"/>
        </w:rPr>
        <w:t xml:space="preserve">articipants in conformity with the requirements in the documentation of the </w:t>
      </w:r>
      <w:r w:rsidRPr="003752A5">
        <w:rPr>
          <w:rFonts w:ascii="Times New Roman" w:hAnsi="Times New Roman" w:cs="Times New Roman"/>
          <w:sz w:val="24"/>
          <w:szCs w:val="24"/>
          <w:lang w:val="en-US"/>
        </w:rPr>
        <w:t>procurement</w:t>
      </w:r>
      <w:r w:rsidRPr="003752A5">
        <w:rPr>
          <w:rFonts w:ascii="Times New Roman" w:hAnsi="Times New Roman" w:cs="Times New Roman"/>
          <w:sz w:val="24"/>
          <w:szCs w:val="24"/>
        </w:rPr>
        <w:t xml:space="preserve"> in accordance with the instructions of the </w:t>
      </w:r>
      <w:r w:rsidRPr="003752A5">
        <w:rPr>
          <w:rFonts w:ascii="Times New Roman" w:hAnsi="Times New Roman" w:cs="Times New Roman"/>
          <w:sz w:val="24"/>
          <w:szCs w:val="24"/>
          <w:lang w:val="en-US"/>
        </w:rPr>
        <w:t>pre-</w:t>
      </w:r>
      <w:r w:rsidRPr="003752A5">
        <w:rPr>
          <w:rFonts w:ascii="Times New Roman" w:hAnsi="Times New Roman" w:cs="Times New Roman"/>
          <w:sz w:val="24"/>
          <w:szCs w:val="24"/>
        </w:rPr>
        <w:t>qualification for selection of the contractors (which is available on the website of the company www.ugv.com.ua in Chapter "P</w:t>
      </w:r>
      <w:r w:rsidRPr="003752A5">
        <w:rPr>
          <w:rFonts w:ascii="Times New Roman" w:hAnsi="Times New Roman" w:cs="Times New Roman"/>
          <w:sz w:val="24"/>
          <w:szCs w:val="24"/>
          <w:lang w:val="en-US"/>
        </w:rPr>
        <w:t>rocurement</w:t>
      </w:r>
      <w:r w:rsidRPr="003752A5">
        <w:rPr>
          <w:rFonts w:ascii="Times New Roman" w:hAnsi="Times New Roman" w:cs="Times New Roman"/>
          <w:sz w:val="24"/>
          <w:szCs w:val="24"/>
        </w:rPr>
        <w:t xml:space="preserve">»).  The goal of the first </w:t>
      </w:r>
      <w:r w:rsidRPr="003752A5">
        <w:rPr>
          <w:rFonts w:ascii="Times New Roman" w:hAnsi="Times New Roman" w:cs="Times New Roman"/>
          <w:sz w:val="24"/>
          <w:szCs w:val="24"/>
          <w:lang w:val="en-US"/>
        </w:rPr>
        <w:t xml:space="preserve">stage </w:t>
      </w:r>
      <w:r w:rsidRPr="003752A5">
        <w:rPr>
          <w:rFonts w:ascii="Times New Roman" w:hAnsi="Times New Roman" w:cs="Times New Roman"/>
          <w:sz w:val="24"/>
          <w:szCs w:val="24"/>
        </w:rPr>
        <w:t>-</w:t>
      </w:r>
      <w:r w:rsidRPr="003752A5">
        <w:rPr>
          <w:rFonts w:ascii="Times New Roman" w:hAnsi="Times New Roman" w:cs="Times New Roman"/>
          <w:sz w:val="24"/>
          <w:szCs w:val="24"/>
          <w:lang w:val="en-US"/>
        </w:rPr>
        <w:t xml:space="preserve"> </w:t>
      </w:r>
      <w:r w:rsidRPr="003752A5">
        <w:rPr>
          <w:rFonts w:ascii="Times New Roman" w:hAnsi="Times New Roman" w:cs="Times New Roman"/>
          <w:sz w:val="24"/>
          <w:szCs w:val="24"/>
        </w:rPr>
        <w:t xml:space="preserve">admitting to further participation in procurement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rPr>
        <w:t>proposals meet</w:t>
      </w:r>
      <w:r w:rsidRPr="003752A5">
        <w:rPr>
          <w:rFonts w:ascii="Times New Roman" w:hAnsi="Times New Roman" w:cs="Times New Roman"/>
          <w:sz w:val="24"/>
          <w:szCs w:val="24"/>
          <w:lang w:val="en-US"/>
        </w:rPr>
        <w:t>ing</w:t>
      </w:r>
      <w:r w:rsidRPr="003752A5">
        <w:rPr>
          <w:rFonts w:ascii="Times New Roman" w:hAnsi="Times New Roman" w:cs="Times New Roman"/>
          <w:sz w:val="24"/>
          <w:szCs w:val="24"/>
        </w:rPr>
        <w:t xml:space="preserve"> the requirements of documentation and reject the other as unacceptable. The customer has the right to apply to the parti</w:t>
      </w:r>
      <w:r w:rsidRPr="003752A5">
        <w:rPr>
          <w:rFonts w:ascii="Times New Roman" w:hAnsi="Times New Roman" w:cs="Times New Roman"/>
          <w:sz w:val="24"/>
          <w:szCs w:val="24"/>
          <w:lang w:val="en-US"/>
        </w:rPr>
        <w:t>cipant</w:t>
      </w:r>
      <w:r w:rsidRPr="003752A5">
        <w:rPr>
          <w:rFonts w:ascii="Times New Roman" w:hAnsi="Times New Roman" w:cs="Times New Roman"/>
          <w:sz w:val="24"/>
          <w:szCs w:val="24"/>
        </w:rPr>
        <w:t>s for clarification of the content of their proposals</w:t>
      </w:r>
      <w:r w:rsidRPr="003752A5">
        <w:rPr>
          <w:rFonts w:ascii="Times New Roman" w:hAnsi="Times New Roman" w:cs="Times New Roman"/>
          <w:sz w:val="24"/>
          <w:szCs w:val="24"/>
          <w:lang w:val="en-US"/>
        </w:rPr>
        <w:t>.</w:t>
      </w:r>
      <w:r w:rsidRPr="003752A5">
        <w:rPr>
          <w:rFonts w:ascii="Times New Roman" w:hAnsi="Times New Roman" w:cs="Times New Roman"/>
          <w:sz w:val="24"/>
          <w:szCs w:val="24"/>
        </w:rPr>
        <w:t xml:space="preserve"> </w:t>
      </w:r>
    </w:p>
    <w:p w:rsidR="003752A5" w:rsidRPr="003752A5" w:rsidRDefault="003752A5" w:rsidP="003752A5">
      <w:pPr>
        <w:spacing w:before="100" w:beforeAutospacing="1" w:after="100" w:afterAutospacing="1"/>
        <w:ind w:firstLine="540"/>
        <w:jc w:val="both"/>
        <w:rPr>
          <w:rFonts w:ascii="Times New Roman" w:hAnsi="Times New Roman" w:cs="Times New Roman"/>
          <w:sz w:val="24"/>
          <w:szCs w:val="24"/>
        </w:rPr>
      </w:pPr>
      <w:r w:rsidRPr="003752A5">
        <w:rPr>
          <w:rFonts w:ascii="Times New Roman" w:hAnsi="Times New Roman" w:cs="Times New Roman"/>
          <w:sz w:val="24"/>
          <w:szCs w:val="24"/>
        </w:rPr>
        <w:t xml:space="preserve">The first </w:t>
      </w:r>
      <w:r w:rsidRPr="003752A5">
        <w:rPr>
          <w:rFonts w:ascii="Times New Roman" w:hAnsi="Times New Roman" w:cs="Times New Roman"/>
          <w:sz w:val="24"/>
          <w:szCs w:val="24"/>
          <w:lang w:val="en-US"/>
        </w:rPr>
        <w:t>stage</w:t>
      </w:r>
      <w:r w:rsidRPr="003752A5">
        <w:rPr>
          <w:rFonts w:ascii="Times New Roman" w:hAnsi="Times New Roman" w:cs="Times New Roman"/>
          <w:sz w:val="24"/>
          <w:szCs w:val="24"/>
        </w:rPr>
        <w:t xml:space="preserve"> should be completed within 21 working days after deadline of qualifying proposals. The term of consideration of the proposals may be extended for no more than 10 working days. The decision on extension of terms of consideration of qualifying proposals </w:t>
      </w:r>
      <w:r w:rsidRPr="003752A5">
        <w:rPr>
          <w:rFonts w:ascii="Times New Roman" w:hAnsi="Times New Roman" w:cs="Times New Roman"/>
          <w:sz w:val="24"/>
          <w:szCs w:val="24"/>
          <w:lang w:val="en-US"/>
        </w:rPr>
        <w:t xml:space="preserve">is </w:t>
      </w:r>
      <w:r w:rsidRPr="003752A5">
        <w:rPr>
          <w:rFonts w:ascii="Times New Roman" w:hAnsi="Times New Roman" w:cs="Times New Roman"/>
          <w:sz w:val="24"/>
          <w:szCs w:val="24"/>
        </w:rPr>
        <w:t>drawn by the bidding Committee's decision</w:t>
      </w:r>
      <w:r w:rsidRPr="003752A5">
        <w:rPr>
          <w:rFonts w:ascii="Times New Roman" w:hAnsi="Times New Roman" w:cs="Times New Roman"/>
          <w:sz w:val="24"/>
          <w:szCs w:val="24"/>
          <w:lang w:val="en-US"/>
        </w:rPr>
        <w:t>.</w:t>
      </w:r>
      <w:r w:rsidRPr="003752A5">
        <w:rPr>
          <w:rFonts w:ascii="Times New Roman" w:hAnsi="Times New Roman" w:cs="Times New Roman"/>
          <w:sz w:val="24"/>
          <w:szCs w:val="24"/>
        </w:rPr>
        <w:t xml:space="preserve"> </w:t>
      </w:r>
    </w:p>
    <w:p w:rsidR="003752A5" w:rsidRPr="003752A5" w:rsidRDefault="003752A5" w:rsidP="003752A5">
      <w:pPr>
        <w:spacing w:before="100" w:beforeAutospacing="1" w:after="100" w:afterAutospacing="1"/>
        <w:ind w:firstLine="540"/>
        <w:jc w:val="both"/>
        <w:rPr>
          <w:rFonts w:ascii="Times New Roman" w:hAnsi="Times New Roman" w:cs="Times New Roman"/>
          <w:sz w:val="24"/>
          <w:szCs w:val="24"/>
        </w:rPr>
      </w:pPr>
      <w:r w:rsidRPr="003752A5">
        <w:rPr>
          <w:rFonts w:ascii="Times New Roman" w:hAnsi="Times New Roman" w:cs="Times New Roman"/>
          <w:sz w:val="24"/>
          <w:szCs w:val="24"/>
          <w:lang w:val="en-US"/>
        </w:rPr>
        <w:t>By</w:t>
      </w:r>
      <w:r w:rsidRPr="003752A5">
        <w:rPr>
          <w:rFonts w:ascii="Times New Roman" w:hAnsi="Times New Roman" w:cs="Times New Roman"/>
          <w:sz w:val="24"/>
          <w:szCs w:val="24"/>
        </w:rPr>
        <w:t xml:space="preserve"> results of the first stage the bidding Committee </w:t>
      </w:r>
      <w:r w:rsidRPr="003752A5">
        <w:rPr>
          <w:rFonts w:ascii="Times New Roman" w:hAnsi="Times New Roman" w:cs="Times New Roman"/>
          <w:sz w:val="24"/>
          <w:szCs w:val="24"/>
          <w:lang w:val="en-US"/>
        </w:rPr>
        <w:t xml:space="preserve">makes decision about </w:t>
      </w:r>
      <w:r w:rsidRPr="003752A5">
        <w:rPr>
          <w:rFonts w:ascii="Times New Roman" w:hAnsi="Times New Roman" w:cs="Times New Roman"/>
          <w:sz w:val="24"/>
          <w:szCs w:val="24"/>
        </w:rPr>
        <w:t xml:space="preserve"> admission</w:t>
      </w:r>
      <w:r w:rsidRPr="003752A5">
        <w:rPr>
          <w:rFonts w:ascii="Times New Roman" w:hAnsi="Times New Roman" w:cs="Times New Roman"/>
          <w:sz w:val="24"/>
          <w:szCs w:val="24"/>
          <w:lang w:val="en-US"/>
        </w:rPr>
        <w:t xml:space="preserve"> of the participants</w:t>
      </w:r>
      <w:r w:rsidRPr="003752A5">
        <w:rPr>
          <w:rFonts w:ascii="Times New Roman" w:hAnsi="Times New Roman" w:cs="Times New Roman"/>
          <w:sz w:val="24"/>
          <w:szCs w:val="24"/>
        </w:rPr>
        <w:t xml:space="preserve"> to the second </w:t>
      </w:r>
      <w:r w:rsidRPr="003752A5">
        <w:rPr>
          <w:rFonts w:ascii="Times New Roman" w:hAnsi="Times New Roman" w:cs="Times New Roman"/>
          <w:sz w:val="24"/>
          <w:szCs w:val="24"/>
          <w:lang w:val="en-US"/>
        </w:rPr>
        <w:t>stage</w:t>
      </w:r>
      <w:r w:rsidRPr="003752A5">
        <w:rPr>
          <w:rFonts w:ascii="Times New Roman" w:hAnsi="Times New Roman" w:cs="Times New Roman"/>
          <w:sz w:val="24"/>
          <w:szCs w:val="24"/>
        </w:rPr>
        <w:t xml:space="preserve"> of the procurement or </w:t>
      </w:r>
      <w:r w:rsidRPr="003752A5">
        <w:rPr>
          <w:rFonts w:ascii="Times New Roman" w:hAnsi="Times New Roman" w:cs="Times New Roman"/>
          <w:sz w:val="24"/>
          <w:szCs w:val="24"/>
          <w:lang w:val="en-US"/>
        </w:rPr>
        <w:t>rejection of</w:t>
      </w:r>
      <w:r w:rsidRPr="003752A5">
        <w:rPr>
          <w:rFonts w:ascii="Times New Roman" w:hAnsi="Times New Roman" w:cs="Times New Roman"/>
          <w:sz w:val="24"/>
          <w:szCs w:val="24"/>
        </w:rPr>
        <w:t xml:space="preserve"> admission according to the criteria of the qualification </w:t>
      </w:r>
      <w:r w:rsidRPr="003752A5">
        <w:rPr>
          <w:rFonts w:ascii="Times New Roman" w:hAnsi="Times New Roman" w:cs="Times New Roman"/>
          <w:sz w:val="24"/>
          <w:szCs w:val="24"/>
          <w:lang w:val="en-US"/>
        </w:rPr>
        <w:t>selection</w:t>
      </w:r>
      <w:r w:rsidRPr="003752A5">
        <w:rPr>
          <w:rFonts w:ascii="Times New Roman" w:hAnsi="Times New Roman" w:cs="Times New Roman"/>
          <w:sz w:val="24"/>
          <w:szCs w:val="24"/>
        </w:rPr>
        <w:t xml:space="preserve"> and </w:t>
      </w:r>
      <w:r w:rsidRPr="003752A5">
        <w:rPr>
          <w:rFonts w:ascii="Times New Roman" w:hAnsi="Times New Roman" w:cs="Times New Roman"/>
          <w:sz w:val="24"/>
          <w:szCs w:val="24"/>
          <w:lang w:val="en-US"/>
        </w:rPr>
        <w:t>define</w:t>
      </w:r>
      <w:r w:rsidRPr="003752A5">
        <w:rPr>
          <w:rFonts w:ascii="Times New Roman" w:hAnsi="Times New Roman" w:cs="Times New Roman"/>
          <w:sz w:val="24"/>
          <w:szCs w:val="24"/>
        </w:rPr>
        <w:t xml:space="preserve"> the date of the second </w:t>
      </w:r>
      <w:r w:rsidRPr="003752A5">
        <w:rPr>
          <w:rFonts w:ascii="Times New Roman" w:hAnsi="Times New Roman" w:cs="Times New Roman"/>
          <w:sz w:val="24"/>
          <w:szCs w:val="24"/>
          <w:lang w:val="en-US"/>
        </w:rPr>
        <w:t>stage</w:t>
      </w:r>
      <w:r w:rsidRPr="003752A5">
        <w:rPr>
          <w:rFonts w:ascii="Times New Roman" w:hAnsi="Times New Roman" w:cs="Times New Roman"/>
          <w:sz w:val="24"/>
          <w:szCs w:val="24"/>
        </w:rPr>
        <w:t xml:space="preserve"> (reduction). The bidding Committee's decision is </w:t>
      </w:r>
      <w:r w:rsidRPr="003752A5">
        <w:rPr>
          <w:rFonts w:ascii="Times New Roman" w:hAnsi="Times New Roman" w:cs="Times New Roman"/>
          <w:sz w:val="24"/>
          <w:szCs w:val="24"/>
          <w:lang w:val="en-US"/>
        </w:rPr>
        <w:t>documented</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by</w:t>
      </w:r>
      <w:r w:rsidRPr="003752A5">
        <w:rPr>
          <w:rFonts w:ascii="Times New Roman" w:hAnsi="Times New Roman" w:cs="Times New Roman"/>
          <w:sz w:val="24"/>
          <w:szCs w:val="24"/>
        </w:rPr>
        <w:t xml:space="preserve"> appropriate protocol.</w:t>
      </w:r>
    </w:p>
    <w:p w:rsidR="003752A5" w:rsidRPr="003752A5" w:rsidRDefault="003752A5" w:rsidP="003752A5">
      <w:pPr>
        <w:spacing w:before="100" w:beforeAutospacing="1" w:after="100" w:afterAutospacing="1"/>
        <w:ind w:firstLine="540"/>
        <w:jc w:val="both"/>
        <w:rPr>
          <w:rFonts w:ascii="Times New Roman" w:hAnsi="Times New Roman" w:cs="Times New Roman"/>
          <w:sz w:val="24"/>
          <w:szCs w:val="24"/>
        </w:rPr>
      </w:pPr>
      <w:r w:rsidRPr="003752A5">
        <w:rPr>
          <w:rFonts w:ascii="Times New Roman" w:hAnsi="Times New Roman" w:cs="Times New Roman"/>
          <w:b/>
          <w:sz w:val="24"/>
          <w:szCs w:val="24"/>
        </w:rPr>
        <w:lastRenderedPageBreak/>
        <w:t xml:space="preserve">Notice </w:t>
      </w:r>
      <w:r w:rsidRPr="003752A5">
        <w:rPr>
          <w:rFonts w:ascii="Times New Roman" w:hAnsi="Times New Roman" w:cs="Times New Roman"/>
          <w:b/>
          <w:sz w:val="24"/>
          <w:szCs w:val="24"/>
          <w:lang w:val="en-US"/>
        </w:rPr>
        <w:t>about</w:t>
      </w:r>
      <w:r w:rsidRPr="003752A5">
        <w:rPr>
          <w:rFonts w:ascii="Times New Roman" w:hAnsi="Times New Roman" w:cs="Times New Roman"/>
          <w:b/>
          <w:sz w:val="24"/>
          <w:szCs w:val="24"/>
        </w:rPr>
        <w:t xml:space="preserve"> the place, date and time of the second stage is published on the website of the customer and shall be sent </w:t>
      </w:r>
      <w:r w:rsidRPr="003752A5">
        <w:rPr>
          <w:rFonts w:ascii="Times New Roman" w:hAnsi="Times New Roman" w:cs="Times New Roman"/>
          <w:b/>
          <w:sz w:val="24"/>
          <w:szCs w:val="24"/>
          <w:lang w:val="en-US"/>
        </w:rPr>
        <w:t>by</w:t>
      </w:r>
      <w:r w:rsidRPr="003752A5">
        <w:rPr>
          <w:rFonts w:ascii="Times New Roman" w:hAnsi="Times New Roman" w:cs="Times New Roman"/>
          <w:b/>
          <w:sz w:val="24"/>
          <w:szCs w:val="24"/>
        </w:rPr>
        <w:t xml:space="preserve"> fax or email to the address of the participants admitted to 2</w:t>
      </w:r>
      <w:r w:rsidRPr="003752A5">
        <w:rPr>
          <w:rFonts w:ascii="Times New Roman" w:hAnsi="Times New Roman" w:cs="Times New Roman"/>
          <w:b/>
          <w:sz w:val="24"/>
          <w:szCs w:val="24"/>
          <w:vertAlign w:val="superscript"/>
          <w:lang w:val="en-US"/>
        </w:rPr>
        <w:t>nd</w:t>
      </w: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stage</w:t>
      </w:r>
      <w:r w:rsidRPr="003752A5">
        <w:rPr>
          <w:rFonts w:ascii="Times New Roman" w:hAnsi="Times New Roman" w:cs="Times New Roman"/>
          <w:b/>
          <w:sz w:val="24"/>
          <w:szCs w:val="24"/>
        </w:rPr>
        <w:t xml:space="preserve"> no later than 5 working days before the date of the second stage</w:t>
      </w:r>
      <w:r w:rsidRPr="003752A5">
        <w:rPr>
          <w:rFonts w:ascii="Times New Roman" w:hAnsi="Times New Roman" w:cs="Times New Roman"/>
          <w:sz w:val="24"/>
          <w:szCs w:val="24"/>
        </w:rPr>
        <w:t xml:space="preserve">. </w:t>
      </w:r>
    </w:p>
    <w:p w:rsidR="003752A5" w:rsidRPr="003752A5" w:rsidRDefault="003752A5" w:rsidP="003752A5">
      <w:pPr>
        <w:spacing w:before="100" w:beforeAutospacing="1" w:after="100" w:afterAutospacing="1"/>
        <w:ind w:firstLine="540"/>
        <w:jc w:val="both"/>
        <w:rPr>
          <w:rFonts w:ascii="Times New Roman" w:hAnsi="Times New Roman" w:cs="Times New Roman"/>
          <w:sz w:val="24"/>
          <w:szCs w:val="24"/>
        </w:rPr>
      </w:pPr>
      <w:r w:rsidRPr="003752A5">
        <w:rPr>
          <w:rFonts w:ascii="Times New Roman" w:hAnsi="Times New Roman" w:cs="Times New Roman"/>
          <w:sz w:val="24"/>
          <w:szCs w:val="24"/>
          <w:lang w:val="en-US"/>
        </w:rPr>
        <w:t>Autorised re</w:t>
      </w:r>
      <w:r w:rsidRPr="003752A5">
        <w:rPr>
          <w:rFonts w:ascii="Times New Roman" w:hAnsi="Times New Roman" w:cs="Times New Roman"/>
          <w:sz w:val="24"/>
          <w:szCs w:val="24"/>
        </w:rPr>
        <w:t xml:space="preserve">presentatives of the </w:t>
      </w:r>
      <w:r w:rsidRPr="003752A5">
        <w:rPr>
          <w:rFonts w:ascii="Times New Roman" w:hAnsi="Times New Roman" w:cs="Times New Roman"/>
          <w:sz w:val="24"/>
          <w:szCs w:val="24"/>
          <w:lang w:val="en-US"/>
        </w:rPr>
        <w:t>participant</w:t>
      </w:r>
      <w:r w:rsidRPr="003752A5">
        <w:rPr>
          <w:rFonts w:ascii="Times New Roman" w:hAnsi="Times New Roman" w:cs="Times New Roman"/>
          <w:sz w:val="24"/>
          <w:szCs w:val="24"/>
        </w:rPr>
        <w:t xml:space="preserve"> that received the message must register to participate in the procedure of </w:t>
      </w:r>
      <w:r w:rsidRPr="003752A5">
        <w:rPr>
          <w:rFonts w:ascii="Times New Roman" w:hAnsi="Times New Roman" w:cs="Times New Roman"/>
          <w:sz w:val="24"/>
          <w:szCs w:val="24"/>
          <w:lang w:val="en-US"/>
        </w:rPr>
        <w:t>price offers opening</w:t>
      </w:r>
      <w:r w:rsidRPr="003752A5">
        <w:rPr>
          <w:rFonts w:ascii="Times New Roman" w:hAnsi="Times New Roman" w:cs="Times New Roman"/>
          <w:sz w:val="24"/>
          <w:szCs w:val="24"/>
        </w:rPr>
        <w:t xml:space="preserve"> before the date of the second stage.  They must provide the following documents to the customer: </w:t>
      </w:r>
    </w:p>
    <w:p w:rsidR="003752A5" w:rsidRPr="003752A5" w:rsidRDefault="003752A5" w:rsidP="003752A5">
      <w:pPr>
        <w:spacing w:before="100" w:beforeAutospacing="1" w:after="100" w:afterAutospacing="1"/>
        <w:ind w:firstLine="540"/>
        <w:jc w:val="both"/>
        <w:rPr>
          <w:rFonts w:ascii="Times New Roman" w:hAnsi="Times New Roman" w:cs="Times New Roman"/>
          <w:sz w:val="24"/>
          <w:szCs w:val="24"/>
        </w:rPr>
      </w:pPr>
      <w:r w:rsidRPr="003752A5">
        <w:rPr>
          <w:rFonts w:ascii="Times New Roman" w:hAnsi="Times New Roman" w:cs="Times New Roman"/>
          <w:sz w:val="24"/>
          <w:szCs w:val="24"/>
        </w:rPr>
        <w:t xml:space="preserve">- all filled pages of the passport or other document proving the identity </w:t>
      </w:r>
      <w:r w:rsidRPr="003752A5">
        <w:rPr>
          <w:rFonts w:ascii="Times New Roman" w:hAnsi="Times New Roman" w:cs="Times New Roman"/>
          <w:sz w:val="24"/>
          <w:szCs w:val="24"/>
          <w:lang w:val="en-US"/>
        </w:rPr>
        <w:t>c</w:t>
      </w:r>
      <w:r w:rsidRPr="003752A5">
        <w:rPr>
          <w:rFonts w:ascii="Times New Roman" w:hAnsi="Times New Roman" w:cs="Times New Roman"/>
          <w:sz w:val="24"/>
          <w:szCs w:val="24"/>
        </w:rPr>
        <w:t xml:space="preserve">ertified </w:t>
      </w:r>
      <w:r w:rsidRPr="003752A5">
        <w:rPr>
          <w:rFonts w:ascii="Times New Roman" w:hAnsi="Times New Roman" w:cs="Times New Roman"/>
          <w:sz w:val="24"/>
          <w:szCs w:val="24"/>
          <w:lang w:val="en-US"/>
        </w:rPr>
        <w:t>by</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participant</w:t>
      </w:r>
      <w:r w:rsidRPr="003752A5">
        <w:rPr>
          <w:rFonts w:ascii="Times New Roman" w:hAnsi="Times New Roman" w:cs="Times New Roman"/>
          <w:sz w:val="24"/>
          <w:szCs w:val="24"/>
        </w:rPr>
        <w:t xml:space="preserve"> as well as provide the original of such document for review;</w:t>
      </w:r>
    </w:p>
    <w:p w:rsidR="003752A5" w:rsidRPr="003752A5" w:rsidRDefault="003752A5" w:rsidP="00375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4"/>
          <w:szCs w:val="24"/>
          <w:lang w:val="en-US"/>
        </w:rPr>
      </w:pPr>
      <w:r w:rsidRPr="003752A5">
        <w:rPr>
          <w:rFonts w:ascii="Times New Roman" w:hAnsi="Times New Roman" w:cs="Times New Roman"/>
          <w:sz w:val="24"/>
          <w:szCs w:val="24"/>
        </w:rPr>
        <w:t>- the document</w:t>
      </w:r>
      <w:r w:rsidRPr="003752A5">
        <w:rPr>
          <w:rFonts w:ascii="Times New Roman" w:hAnsi="Times New Roman" w:cs="Times New Roman"/>
          <w:sz w:val="24"/>
          <w:szCs w:val="24"/>
          <w:lang w:val="en-US"/>
        </w:rPr>
        <w:t xml:space="preserve"> autorising</w:t>
      </w:r>
      <w:r w:rsidRPr="003752A5">
        <w:rPr>
          <w:rFonts w:ascii="Times New Roman" w:hAnsi="Times New Roman" w:cs="Times New Roman"/>
          <w:sz w:val="24"/>
          <w:szCs w:val="24"/>
        </w:rPr>
        <w:t xml:space="preserve"> the representative on behalf of the </w:t>
      </w:r>
      <w:r w:rsidRPr="003752A5">
        <w:rPr>
          <w:rFonts w:ascii="Times New Roman" w:hAnsi="Times New Roman" w:cs="Times New Roman"/>
          <w:sz w:val="24"/>
          <w:szCs w:val="24"/>
          <w:lang w:val="en-US"/>
        </w:rPr>
        <w:t>participant</w:t>
      </w:r>
      <w:r w:rsidRPr="003752A5">
        <w:rPr>
          <w:rFonts w:ascii="Times New Roman" w:hAnsi="Times New Roman" w:cs="Times New Roman"/>
          <w:sz w:val="24"/>
          <w:szCs w:val="24"/>
        </w:rPr>
        <w:t xml:space="preserve"> to be present at the procedure of </w:t>
      </w:r>
      <w:r w:rsidRPr="003752A5">
        <w:rPr>
          <w:rFonts w:ascii="Times New Roman" w:hAnsi="Times New Roman" w:cs="Times New Roman"/>
          <w:sz w:val="24"/>
          <w:szCs w:val="24"/>
          <w:lang w:val="en-US"/>
        </w:rPr>
        <w:t>opening</w:t>
      </w:r>
      <w:r w:rsidRPr="003752A5">
        <w:rPr>
          <w:rFonts w:ascii="Times New Roman" w:hAnsi="Times New Roman" w:cs="Times New Roman"/>
          <w:sz w:val="24"/>
          <w:szCs w:val="24"/>
        </w:rPr>
        <w:t xml:space="preserve"> to sign the Protocol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rPr>
        <w:t xml:space="preserve">results of </w:t>
      </w:r>
      <w:r w:rsidRPr="003752A5">
        <w:rPr>
          <w:rFonts w:ascii="Times New Roman" w:hAnsi="Times New Roman" w:cs="Times New Roman"/>
          <w:sz w:val="24"/>
          <w:szCs w:val="24"/>
          <w:lang w:val="en-US"/>
        </w:rPr>
        <w:t>opening</w:t>
      </w:r>
      <w:r w:rsidRPr="003752A5">
        <w:rPr>
          <w:rFonts w:ascii="Times New Roman" w:hAnsi="Times New Roman" w:cs="Times New Roman"/>
          <w:sz w:val="24"/>
          <w:szCs w:val="24"/>
        </w:rPr>
        <w:t xml:space="preserve"> procedure and </w:t>
      </w:r>
      <w:r w:rsidRPr="003752A5">
        <w:rPr>
          <w:rFonts w:ascii="Times New Roman" w:hAnsi="Times New Roman" w:cs="Times New Roman"/>
          <w:sz w:val="24"/>
          <w:szCs w:val="24"/>
          <w:lang w:val="en-US"/>
        </w:rPr>
        <w:t>declare</w:t>
      </w:r>
      <w:r w:rsidRPr="003752A5">
        <w:rPr>
          <w:rFonts w:ascii="Times New Roman" w:hAnsi="Times New Roman" w:cs="Times New Roman"/>
          <w:sz w:val="24"/>
          <w:szCs w:val="24"/>
        </w:rPr>
        <w:t xml:space="preserve"> or reduce the proposal</w:t>
      </w:r>
      <w:r w:rsidRPr="003752A5">
        <w:rPr>
          <w:rFonts w:ascii="Times New Roman" w:hAnsi="Times New Roman" w:cs="Times New Roman"/>
          <w:sz w:val="24"/>
          <w:szCs w:val="24"/>
          <w:lang w:val="en-US"/>
        </w:rPr>
        <w:t>’</w:t>
      </w:r>
      <w:r w:rsidRPr="003752A5">
        <w:rPr>
          <w:rFonts w:ascii="Times New Roman" w:hAnsi="Times New Roman" w:cs="Times New Roman"/>
          <w:sz w:val="24"/>
          <w:szCs w:val="24"/>
        </w:rPr>
        <w:t xml:space="preserve">s price (power of Attorney or other document </w:t>
      </w:r>
      <w:r w:rsidRPr="003752A5">
        <w:rPr>
          <w:rFonts w:ascii="Times New Roman" w:hAnsi="Times New Roman" w:cs="Times New Roman"/>
          <w:sz w:val="24"/>
          <w:szCs w:val="24"/>
          <w:lang w:val="en-US"/>
        </w:rPr>
        <w:t>).</w:t>
      </w:r>
    </w:p>
    <w:p w:rsidR="003752A5" w:rsidRPr="003752A5" w:rsidRDefault="003752A5" w:rsidP="00375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4"/>
          <w:szCs w:val="24"/>
        </w:rPr>
      </w:pPr>
      <w:r w:rsidRPr="003752A5">
        <w:rPr>
          <w:rFonts w:ascii="Times New Roman" w:hAnsi="Times New Roman" w:cs="Times New Roman"/>
          <w:sz w:val="24"/>
          <w:szCs w:val="24"/>
        </w:rPr>
        <w:t xml:space="preserve"> The </w:t>
      </w:r>
      <w:r w:rsidRPr="003752A5">
        <w:rPr>
          <w:rFonts w:ascii="Times New Roman" w:hAnsi="Times New Roman" w:cs="Times New Roman"/>
          <w:sz w:val="24"/>
          <w:szCs w:val="24"/>
          <w:lang w:val="en-US"/>
        </w:rPr>
        <w:t>opening</w:t>
      </w:r>
      <w:r w:rsidRPr="003752A5">
        <w:rPr>
          <w:rFonts w:ascii="Times New Roman" w:hAnsi="Times New Roman" w:cs="Times New Roman"/>
          <w:sz w:val="24"/>
          <w:szCs w:val="24"/>
        </w:rPr>
        <w:t xml:space="preserve"> protocol signed by members of the bidding Committee and participants who were present at the procedure.</w:t>
      </w:r>
    </w:p>
    <w:p w:rsidR="003752A5" w:rsidRPr="003752A5" w:rsidRDefault="003752A5" w:rsidP="003752A5">
      <w:pPr>
        <w:ind w:firstLine="708"/>
        <w:jc w:val="both"/>
        <w:rPr>
          <w:rFonts w:ascii="Times New Roman" w:hAnsi="Times New Roman" w:cs="Times New Roman"/>
          <w:b/>
          <w:bCs/>
          <w:sz w:val="24"/>
          <w:szCs w:val="24"/>
        </w:rPr>
      </w:pPr>
    </w:p>
    <w:p w:rsidR="003752A5" w:rsidRPr="003752A5" w:rsidRDefault="003752A5" w:rsidP="003752A5">
      <w:pPr>
        <w:rPr>
          <w:rFonts w:ascii="Times New Roman" w:hAnsi="Times New Roman" w:cs="Times New Roman"/>
          <w:sz w:val="24"/>
          <w:szCs w:val="24"/>
        </w:rPr>
      </w:pPr>
      <w:r w:rsidRPr="003752A5">
        <w:rPr>
          <w:rFonts w:ascii="Times New Roman" w:hAnsi="Times New Roman" w:cs="Times New Roman"/>
          <w:b/>
          <w:bCs/>
          <w:sz w:val="24"/>
          <w:szCs w:val="24"/>
        </w:rPr>
        <w:t xml:space="preserve">3. </w:t>
      </w:r>
      <w:r w:rsidRPr="003752A5">
        <w:rPr>
          <w:rFonts w:ascii="Times New Roman" w:hAnsi="Times New Roman" w:cs="Times New Roman"/>
          <w:b/>
          <w:sz w:val="24"/>
          <w:szCs w:val="24"/>
        </w:rPr>
        <w:t xml:space="preserve">Estimated time </w:t>
      </w:r>
      <w:r w:rsidRPr="003752A5">
        <w:rPr>
          <w:rFonts w:ascii="Times New Roman" w:hAnsi="Times New Roman" w:cs="Times New Roman"/>
          <w:b/>
          <w:sz w:val="24"/>
          <w:szCs w:val="24"/>
          <w:lang w:val="en-US"/>
        </w:rPr>
        <w:t>of</w:t>
      </w: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start</w:t>
      </w: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of</w:t>
      </w: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reversed</w:t>
      </w: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auction</w:t>
      </w:r>
      <w:r w:rsidRPr="003752A5">
        <w:rPr>
          <w:rFonts w:ascii="Times New Roman" w:hAnsi="Times New Roman" w:cs="Times New Roman"/>
          <w:b/>
          <w:bCs/>
          <w:sz w:val="24"/>
          <w:szCs w:val="24"/>
        </w:rPr>
        <w:t xml:space="preserve"> (2</w:t>
      </w:r>
      <w:r w:rsidRPr="003752A5">
        <w:rPr>
          <w:rFonts w:ascii="Times New Roman" w:hAnsi="Times New Roman" w:cs="Times New Roman"/>
          <w:b/>
          <w:bCs/>
          <w:sz w:val="24"/>
          <w:szCs w:val="24"/>
          <w:vertAlign w:val="superscript"/>
          <w:lang w:val="en-US"/>
        </w:rPr>
        <w:t>nd</w:t>
      </w:r>
      <w:r w:rsidRPr="003752A5">
        <w:rPr>
          <w:rFonts w:ascii="Times New Roman" w:hAnsi="Times New Roman" w:cs="Times New Roman"/>
          <w:b/>
          <w:bCs/>
          <w:sz w:val="24"/>
          <w:szCs w:val="24"/>
        </w:rPr>
        <w:t xml:space="preserve"> </w:t>
      </w:r>
      <w:r w:rsidRPr="003752A5">
        <w:rPr>
          <w:rFonts w:ascii="Times New Roman" w:hAnsi="Times New Roman" w:cs="Times New Roman"/>
          <w:b/>
          <w:bCs/>
          <w:sz w:val="24"/>
          <w:szCs w:val="24"/>
          <w:lang w:val="en-US"/>
        </w:rPr>
        <w:t>stage</w:t>
      </w:r>
      <w:r w:rsidRPr="003752A5">
        <w:rPr>
          <w:rFonts w:ascii="Times New Roman" w:hAnsi="Times New Roman" w:cs="Times New Roman"/>
          <w:b/>
          <w:bCs/>
          <w:sz w:val="24"/>
          <w:szCs w:val="24"/>
        </w:rPr>
        <w:t>)</w:t>
      </w:r>
      <w:r w:rsidRPr="003752A5">
        <w:rPr>
          <w:rFonts w:ascii="Times New Roman" w:hAnsi="Times New Roman" w:cs="Times New Roman"/>
          <w:sz w:val="24"/>
          <w:szCs w:val="24"/>
        </w:rPr>
        <w:t>:</w:t>
      </w:r>
    </w:p>
    <w:p w:rsidR="003752A5" w:rsidRPr="003752A5" w:rsidRDefault="003752A5" w:rsidP="003752A5">
      <w:pPr>
        <w:jc w:val="both"/>
        <w:rPr>
          <w:rFonts w:ascii="Times New Roman" w:hAnsi="Times New Roman" w:cs="Times New Roman"/>
          <w:bCs/>
          <w:sz w:val="24"/>
          <w:szCs w:val="24"/>
        </w:rPr>
      </w:pP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date and time</w:t>
      </w:r>
      <w:r w:rsidRPr="003752A5">
        <w:rPr>
          <w:rFonts w:ascii="Times New Roman" w:hAnsi="Times New Roman" w:cs="Times New Roman"/>
          <w:b/>
          <w:sz w:val="24"/>
          <w:szCs w:val="24"/>
        </w:rPr>
        <w:t xml:space="preserve"> </w:t>
      </w:r>
      <w:r w:rsidRPr="003752A5">
        <w:rPr>
          <w:rFonts w:ascii="Times New Roman" w:hAnsi="Times New Roman" w:cs="Times New Roman"/>
          <w:b/>
          <w:sz w:val="24"/>
          <w:szCs w:val="24"/>
          <w:lang w:val="en-US"/>
        </w:rPr>
        <w:t>of price offers opening</w:t>
      </w:r>
      <w:r w:rsidRPr="003752A5">
        <w:rPr>
          <w:rFonts w:ascii="Times New Roman" w:hAnsi="Times New Roman" w:cs="Times New Roman"/>
          <w:b/>
          <w:sz w:val="24"/>
          <w:szCs w:val="24"/>
          <w:highlight w:val="lightGray"/>
        </w:rPr>
        <w:t>:</w:t>
      </w:r>
      <w:r w:rsidRPr="003752A5">
        <w:rPr>
          <w:rFonts w:ascii="Times New Roman" w:hAnsi="Times New Roman" w:cs="Times New Roman"/>
          <w:b/>
          <w:bCs/>
          <w:sz w:val="24"/>
          <w:szCs w:val="24"/>
          <w:highlight w:val="lightGray"/>
        </w:rPr>
        <w:t xml:space="preserve"> </w:t>
      </w:r>
      <w:r w:rsidRPr="003752A5">
        <w:rPr>
          <w:rFonts w:ascii="Times New Roman" w:hAnsi="Times New Roman" w:cs="Times New Roman"/>
          <w:i/>
          <w:sz w:val="24"/>
          <w:szCs w:val="24"/>
          <w:highlight w:val="lightGray"/>
        </w:rPr>
        <w:t xml:space="preserve">is published on the website of the customer and shall be sent </w:t>
      </w:r>
      <w:r w:rsidRPr="003752A5">
        <w:rPr>
          <w:rFonts w:ascii="Times New Roman" w:hAnsi="Times New Roman" w:cs="Times New Roman"/>
          <w:i/>
          <w:sz w:val="24"/>
          <w:szCs w:val="24"/>
          <w:highlight w:val="lightGray"/>
          <w:lang w:val="en-US"/>
        </w:rPr>
        <w:t>by</w:t>
      </w:r>
      <w:r w:rsidRPr="003752A5">
        <w:rPr>
          <w:rFonts w:ascii="Times New Roman" w:hAnsi="Times New Roman" w:cs="Times New Roman"/>
          <w:i/>
          <w:sz w:val="24"/>
          <w:szCs w:val="24"/>
          <w:highlight w:val="lightGray"/>
        </w:rPr>
        <w:t xml:space="preserve"> fax or email to the address of the participants admitted to 2</w:t>
      </w:r>
      <w:r w:rsidRPr="003752A5">
        <w:rPr>
          <w:rFonts w:ascii="Times New Roman" w:hAnsi="Times New Roman" w:cs="Times New Roman"/>
          <w:i/>
          <w:sz w:val="24"/>
          <w:szCs w:val="24"/>
          <w:highlight w:val="lightGray"/>
          <w:vertAlign w:val="superscript"/>
          <w:lang w:val="en-US"/>
        </w:rPr>
        <w:t>nd</w:t>
      </w:r>
      <w:r w:rsidRPr="003752A5">
        <w:rPr>
          <w:rFonts w:ascii="Times New Roman" w:hAnsi="Times New Roman" w:cs="Times New Roman"/>
          <w:i/>
          <w:sz w:val="24"/>
          <w:szCs w:val="24"/>
          <w:highlight w:val="lightGray"/>
        </w:rPr>
        <w:t xml:space="preserve"> </w:t>
      </w:r>
      <w:r w:rsidRPr="003752A5">
        <w:rPr>
          <w:rFonts w:ascii="Times New Roman" w:hAnsi="Times New Roman" w:cs="Times New Roman"/>
          <w:i/>
          <w:sz w:val="24"/>
          <w:szCs w:val="24"/>
          <w:highlight w:val="lightGray"/>
          <w:lang w:val="en-US"/>
        </w:rPr>
        <w:t>stage</w:t>
      </w:r>
      <w:r w:rsidRPr="003752A5">
        <w:rPr>
          <w:rFonts w:ascii="Times New Roman" w:hAnsi="Times New Roman" w:cs="Times New Roman"/>
          <w:i/>
          <w:sz w:val="24"/>
          <w:szCs w:val="24"/>
          <w:highlight w:val="lightGray"/>
        </w:rPr>
        <w:t xml:space="preserve"> no later than 5 working days before the date of the second stage</w:t>
      </w:r>
      <w:r w:rsidRPr="003752A5">
        <w:rPr>
          <w:rFonts w:ascii="Times New Roman" w:hAnsi="Times New Roman" w:cs="Times New Roman"/>
          <w:bCs/>
          <w:i/>
          <w:sz w:val="24"/>
          <w:szCs w:val="24"/>
          <w:highlight w:val="lightGray"/>
        </w:rPr>
        <w:t>.</w:t>
      </w:r>
      <w:r w:rsidRPr="003752A5">
        <w:rPr>
          <w:rFonts w:ascii="Times New Roman" w:hAnsi="Times New Roman" w:cs="Times New Roman"/>
          <w:bCs/>
          <w:sz w:val="24"/>
          <w:szCs w:val="24"/>
        </w:rPr>
        <w:t xml:space="preserve"> </w:t>
      </w:r>
    </w:p>
    <w:p w:rsidR="003752A5" w:rsidRPr="003752A5" w:rsidRDefault="003752A5" w:rsidP="003752A5">
      <w:pPr>
        <w:widowControl w:val="0"/>
        <w:autoSpaceDE w:val="0"/>
        <w:autoSpaceDN w:val="0"/>
        <w:adjustRightInd w:val="0"/>
        <w:ind w:firstLine="708"/>
        <w:jc w:val="both"/>
        <w:rPr>
          <w:rFonts w:ascii="Times New Roman" w:hAnsi="Times New Roman" w:cs="Times New Roman"/>
          <w:sz w:val="24"/>
          <w:szCs w:val="24"/>
        </w:rPr>
      </w:pPr>
      <w:r w:rsidRPr="003752A5">
        <w:rPr>
          <w:rFonts w:ascii="Times New Roman" w:hAnsi="Times New Roman" w:cs="Times New Roman"/>
          <w:sz w:val="24"/>
          <w:szCs w:val="24"/>
          <w:lang w:val="en-US"/>
        </w:rPr>
        <w:t>At t</w:t>
      </w:r>
      <w:r w:rsidRPr="003752A5">
        <w:rPr>
          <w:rFonts w:ascii="Times New Roman" w:hAnsi="Times New Roman" w:cs="Times New Roman"/>
          <w:sz w:val="24"/>
          <w:szCs w:val="24"/>
        </w:rPr>
        <w:t xml:space="preserve">he second </w:t>
      </w:r>
      <w:r w:rsidRPr="003752A5">
        <w:rPr>
          <w:rFonts w:ascii="Times New Roman" w:hAnsi="Times New Roman" w:cs="Times New Roman"/>
          <w:sz w:val="24"/>
          <w:szCs w:val="24"/>
          <w:lang w:val="en-US"/>
        </w:rPr>
        <w:t>stage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 xml:space="preserve">the </w:t>
      </w:r>
      <w:r w:rsidRPr="003752A5">
        <w:rPr>
          <w:rFonts w:ascii="Times New Roman" w:hAnsi="Times New Roman" w:cs="Times New Roman"/>
          <w:sz w:val="24"/>
          <w:szCs w:val="24"/>
        </w:rPr>
        <w:t xml:space="preserve">envelopes with </w:t>
      </w:r>
      <w:r w:rsidRPr="003752A5">
        <w:rPr>
          <w:rFonts w:ascii="Times New Roman" w:hAnsi="Times New Roman" w:cs="Times New Roman"/>
          <w:sz w:val="24"/>
          <w:szCs w:val="24"/>
          <w:lang w:val="en-US"/>
        </w:rPr>
        <w:t>price offer</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of</w:t>
      </w:r>
      <w:r w:rsidRPr="003752A5">
        <w:rPr>
          <w:rFonts w:ascii="Times New Roman" w:hAnsi="Times New Roman" w:cs="Times New Roman"/>
          <w:sz w:val="24"/>
          <w:szCs w:val="24"/>
        </w:rPr>
        <w:t xml:space="preserve"> participants admitted </w:t>
      </w:r>
      <w:r w:rsidRPr="003752A5">
        <w:rPr>
          <w:rFonts w:ascii="Times New Roman" w:hAnsi="Times New Roman" w:cs="Times New Roman"/>
          <w:sz w:val="24"/>
          <w:szCs w:val="24"/>
          <w:lang w:val="en-US"/>
        </w:rPr>
        <w:t xml:space="preserve">by </w:t>
      </w:r>
      <w:r w:rsidRPr="003752A5">
        <w:rPr>
          <w:rFonts w:ascii="Times New Roman" w:hAnsi="Times New Roman" w:cs="Times New Roman"/>
          <w:sz w:val="24"/>
          <w:szCs w:val="24"/>
        </w:rPr>
        <w:t>bidding Committee decision to the second stage</w:t>
      </w:r>
      <w:r w:rsidRPr="003752A5">
        <w:rPr>
          <w:rFonts w:ascii="Times New Roman" w:hAnsi="Times New Roman" w:cs="Times New Roman"/>
          <w:sz w:val="24"/>
          <w:szCs w:val="24"/>
          <w:lang w:val="en-US"/>
        </w:rPr>
        <w:t xml:space="preserve"> are opened</w:t>
      </w:r>
      <w:r w:rsidRPr="003752A5">
        <w:rPr>
          <w:rFonts w:ascii="Times New Roman" w:hAnsi="Times New Roman" w:cs="Times New Roman"/>
          <w:sz w:val="24"/>
          <w:szCs w:val="24"/>
        </w:rPr>
        <w:t xml:space="preserve">. Envelopes with </w:t>
      </w:r>
      <w:r w:rsidRPr="003752A5">
        <w:rPr>
          <w:rFonts w:ascii="Times New Roman" w:hAnsi="Times New Roman" w:cs="Times New Roman"/>
          <w:sz w:val="24"/>
          <w:szCs w:val="24"/>
          <w:lang w:val="en-US"/>
        </w:rPr>
        <w:t>price offer</w:t>
      </w:r>
      <w:r w:rsidRPr="003752A5">
        <w:rPr>
          <w:rFonts w:ascii="Times New Roman" w:hAnsi="Times New Roman" w:cs="Times New Roman"/>
          <w:sz w:val="24"/>
          <w:szCs w:val="24"/>
        </w:rPr>
        <w:t xml:space="preserve"> of participants that </w:t>
      </w:r>
      <w:r w:rsidRPr="003752A5">
        <w:rPr>
          <w:rFonts w:ascii="Times New Roman" w:hAnsi="Times New Roman" w:cs="Times New Roman"/>
          <w:sz w:val="24"/>
          <w:szCs w:val="24"/>
          <w:lang w:val="en-US"/>
        </w:rPr>
        <w:t xml:space="preserve">by </w:t>
      </w:r>
      <w:r w:rsidRPr="003752A5">
        <w:rPr>
          <w:rFonts w:ascii="Times New Roman" w:hAnsi="Times New Roman" w:cs="Times New Roman"/>
          <w:sz w:val="24"/>
          <w:szCs w:val="24"/>
        </w:rPr>
        <w:t xml:space="preserve">the bidding Committee's decision was not allowed to participate in the second stage, </w:t>
      </w:r>
      <w:r w:rsidRPr="003752A5">
        <w:rPr>
          <w:rFonts w:ascii="Times New Roman" w:hAnsi="Times New Roman" w:cs="Times New Roman"/>
          <w:sz w:val="24"/>
          <w:szCs w:val="24"/>
          <w:lang w:val="en-US"/>
        </w:rPr>
        <w:t>are</w:t>
      </w:r>
      <w:r w:rsidRPr="003752A5">
        <w:rPr>
          <w:rFonts w:ascii="Times New Roman" w:hAnsi="Times New Roman" w:cs="Times New Roman"/>
          <w:sz w:val="24"/>
          <w:szCs w:val="24"/>
        </w:rPr>
        <w:t xml:space="preserve"> not </w:t>
      </w:r>
      <w:r w:rsidRPr="003752A5">
        <w:rPr>
          <w:rFonts w:ascii="Times New Roman" w:hAnsi="Times New Roman" w:cs="Times New Roman"/>
          <w:sz w:val="24"/>
          <w:szCs w:val="24"/>
          <w:lang w:val="en-US"/>
        </w:rPr>
        <w:t>opened</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Price offer opening</w:t>
      </w:r>
      <w:r w:rsidRPr="003752A5">
        <w:rPr>
          <w:rFonts w:ascii="Times New Roman" w:hAnsi="Times New Roman" w:cs="Times New Roman"/>
          <w:sz w:val="24"/>
          <w:szCs w:val="24"/>
        </w:rPr>
        <w:t xml:space="preserve"> is held in the presence of representatives of the participants who admitted to the second stage.  The lack of an authorized representative of participant during the procedure is not a reason for refusal in it offer opening.</w:t>
      </w:r>
    </w:p>
    <w:p w:rsidR="003752A5" w:rsidRPr="003752A5" w:rsidRDefault="003752A5" w:rsidP="003752A5">
      <w:pPr>
        <w:widowControl w:val="0"/>
        <w:autoSpaceDE w:val="0"/>
        <w:autoSpaceDN w:val="0"/>
        <w:adjustRightInd w:val="0"/>
        <w:ind w:firstLine="708"/>
        <w:jc w:val="both"/>
        <w:rPr>
          <w:rFonts w:ascii="Times New Roman" w:hAnsi="Times New Roman" w:cs="Times New Roman"/>
          <w:sz w:val="24"/>
          <w:szCs w:val="24"/>
        </w:rPr>
      </w:pPr>
      <w:r w:rsidRPr="003752A5">
        <w:rPr>
          <w:rFonts w:ascii="Times New Roman" w:hAnsi="Times New Roman" w:cs="Times New Roman"/>
          <w:sz w:val="24"/>
          <w:szCs w:val="24"/>
        </w:rPr>
        <w:t xml:space="preserve">Disclosure of the </w:t>
      </w:r>
      <w:r w:rsidRPr="003752A5">
        <w:rPr>
          <w:rFonts w:ascii="Times New Roman" w:hAnsi="Times New Roman" w:cs="Times New Roman"/>
          <w:sz w:val="24"/>
          <w:szCs w:val="24"/>
          <w:lang w:val="en-US"/>
        </w:rPr>
        <w:t>price offers</w:t>
      </w:r>
      <w:r w:rsidRPr="003752A5">
        <w:rPr>
          <w:rFonts w:ascii="Times New Roman" w:hAnsi="Times New Roman" w:cs="Times New Roman"/>
          <w:sz w:val="24"/>
          <w:szCs w:val="24"/>
        </w:rPr>
        <w:t xml:space="preserve"> is made at the time and place indicated in the notice </w:t>
      </w:r>
      <w:r w:rsidRPr="003752A5">
        <w:rPr>
          <w:rFonts w:ascii="Times New Roman" w:hAnsi="Times New Roman" w:cs="Times New Roman"/>
          <w:sz w:val="24"/>
          <w:szCs w:val="24"/>
          <w:lang w:val="en-US"/>
        </w:rPr>
        <w:t>about</w:t>
      </w:r>
      <w:r w:rsidRPr="003752A5">
        <w:rPr>
          <w:rFonts w:ascii="Times New Roman" w:hAnsi="Times New Roman" w:cs="Times New Roman"/>
          <w:sz w:val="24"/>
          <w:szCs w:val="24"/>
        </w:rPr>
        <w:t xml:space="preserve"> the second stage of the procurement procedure. Customer opens envelopes with </w:t>
      </w:r>
      <w:r w:rsidRPr="003752A5">
        <w:rPr>
          <w:rFonts w:ascii="Times New Roman" w:hAnsi="Times New Roman" w:cs="Times New Roman"/>
          <w:sz w:val="24"/>
          <w:szCs w:val="24"/>
          <w:lang w:val="en-US"/>
        </w:rPr>
        <w:t>price offer</w:t>
      </w:r>
      <w:r w:rsidRPr="003752A5">
        <w:rPr>
          <w:rFonts w:ascii="Times New Roman" w:hAnsi="Times New Roman" w:cs="Times New Roman"/>
          <w:sz w:val="24"/>
          <w:szCs w:val="24"/>
        </w:rPr>
        <w:t xml:space="preserve"> of participants </w:t>
      </w:r>
      <w:r w:rsidRPr="003752A5">
        <w:rPr>
          <w:rFonts w:ascii="Times New Roman" w:hAnsi="Times New Roman" w:cs="Times New Roman"/>
          <w:sz w:val="24"/>
          <w:szCs w:val="24"/>
          <w:lang w:val="en-US"/>
        </w:rPr>
        <w:t xml:space="preserve">and </w:t>
      </w:r>
      <w:r w:rsidRPr="003752A5">
        <w:rPr>
          <w:rFonts w:ascii="Times New Roman" w:hAnsi="Times New Roman" w:cs="Times New Roman"/>
          <w:sz w:val="24"/>
          <w:szCs w:val="24"/>
        </w:rPr>
        <w:t xml:space="preserve">announces their price </w:t>
      </w:r>
      <w:r w:rsidRPr="003752A5">
        <w:rPr>
          <w:rFonts w:ascii="Times New Roman" w:hAnsi="Times New Roman" w:cs="Times New Roman"/>
          <w:sz w:val="24"/>
          <w:szCs w:val="24"/>
          <w:lang w:val="en-US"/>
        </w:rPr>
        <w:t>and propose</w:t>
      </w:r>
      <w:r w:rsidRPr="003752A5">
        <w:rPr>
          <w:rFonts w:ascii="Times New Roman" w:hAnsi="Times New Roman" w:cs="Times New Roman"/>
          <w:sz w:val="24"/>
          <w:szCs w:val="24"/>
        </w:rPr>
        <w:t xml:space="preserve">s </w:t>
      </w:r>
      <w:r w:rsidRPr="003752A5">
        <w:rPr>
          <w:rFonts w:ascii="Times New Roman" w:hAnsi="Times New Roman" w:cs="Times New Roman"/>
          <w:sz w:val="24"/>
          <w:szCs w:val="24"/>
          <w:lang w:val="en-US"/>
        </w:rPr>
        <w:t xml:space="preserve">to </w:t>
      </w:r>
      <w:r w:rsidRPr="003752A5">
        <w:rPr>
          <w:rFonts w:ascii="Times New Roman" w:hAnsi="Times New Roman" w:cs="Times New Roman"/>
          <w:sz w:val="24"/>
          <w:szCs w:val="24"/>
        </w:rPr>
        <w:t xml:space="preserve">the authorized representatives of the </w:t>
      </w:r>
      <w:r w:rsidRPr="003752A5">
        <w:rPr>
          <w:rFonts w:ascii="Times New Roman" w:hAnsi="Times New Roman" w:cs="Times New Roman"/>
          <w:sz w:val="24"/>
          <w:szCs w:val="24"/>
          <w:lang w:val="en-US"/>
        </w:rPr>
        <w:t>p</w:t>
      </w:r>
      <w:r w:rsidRPr="003752A5">
        <w:rPr>
          <w:rFonts w:ascii="Times New Roman" w:hAnsi="Times New Roman" w:cs="Times New Roman"/>
          <w:sz w:val="24"/>
          <w:szCs w:val="24"/>
        </w:rPr>
        <w:t xml:space="preserve">articipants begin reducing the price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rPr>
        <w:t xml:space="preserve">the subject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rPr>
        <w:t xml:space="preserve">procurement or </w:t>
      </w:r>
      <w:r w:rsidRPr="003752A5">
        <w:rPr>
          <w:rFonts w:ascii="Times New Roman" w:hAnsi="Times New Roman" w:cs="Times New Roman"/>
          <w:sz w:val="24"/>
          <w:szCs w:val="24"/>
          <w:lang w:val="en-US"/>
        </w:rPr>
        <w:t>lot</w:t>
      </w:r>
      <w:r w:rsidRPr="003752A5">
        <w:rPr>
          <w:rFonts w:ascii="Times New Roman" w:hAnsi="Times New Roman" w:cs="Times New Roman"/>
          <w:sz w:val="24"/>
          <w:szCs w:val="24"/>
        </w:rPr>
        <w:t>.</w:t>
      </w:r>
    </w:p>
    <w:p w:rsidR="003752A5" w:rsidRPr="003752A5" w:rsidRDefault="003752A5" w:rsidP="003752A5">
      <w:pPr>
        <w:widowControl w:val="0"/>
        <w:autoSpaceDE w:val="0"/>
        <w:autoSpaceDN w:val="0"/>
        <w:adjustRightInd w:val="0"/>
        <w:ind w:firstLine="708"/>
        <w:jc w:val="both"/>
        <w:rPr>
          <w:rFonts w:ascii="Times New Roman" w:hAnsi="Times New Roman" w:cs="Times New Roman"/>
          <w:sz w:val="24"/>
          <w:szCs w:val="24"/>
          <w:lang w:val="en-US"/>
        </w:rPr>
      </w:pPr>
      <w:r w:rsidRPr="003752A5">
        <w:rPr>
          <w:rFonts w:ascii="Times New Roman" w:hAnsi="Times New Roman" w:cs="Times New Roman"/>
          <w:sz w:val="24"/>
          <w:szCs w:val="24"/>
          <w:lang w:val="en-US"/>
        </w:rPr>
        <w:t xml:space="preserve">In case </w:t>
      </w:r>
      <w:r w:rsidRPr="003752A5">
        <w:rPr>
          <w:rFonts w:ascii="Times New Roman" w:hAnsi="Times New Roman" w:cs="Times New Roman"/>
          <w:sz w:val="24"/>
          <w:szCs w:val="24"/>
        </w:rPr>
        <w:t>calculat</w:t>
      </w:r>
      <w:r w:rsidRPr="003752A5">
        <w:rPr>
          <w:rFonts w:ascii="Times New Roman" w:hAnsi="Times New Roman" w:cs="Times New Roman"/>
          <w:sz w:val="24"/>
          <w:szCs w:val="24"/>
          <w:lang w:val="en-US"/>
        </w:rPr>
        <w:t>ion</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rPr>
        <w:t xml:space="preserve">the present value of participants </w:t>
      </w:r>
      <w:r w:rsidRPr="003752A5">
        <w:rPr>
          <w:rFonts w:ascii="Times New Roman" w:hAnsi="Times New Roman" w:cs="Times New Roman"/>
          <w:sz w:val="24"/>
          <w:szCs w:val="24"/>
          <w:lang w:val="en-US"/>
        </w:rPr>
        <w:t xml:space="preserve">offer </w:t>
      </w:r>
      <w:r w:rsidRPr="003752A5">
        <w:rPr>
          <w:rFonts w:ascii="Times New Roman" w:hAnsi="Times New Roman" w:cs="Times New Roman"/>
          <w:sz w:val="24"/>
          <w:szCs w:val="24"/>
        </w:rPr>
        <w:t xml:space="preserve">after their disclosure and announcement the </w:t>
      </w:r>
      <w:r w:rsidRPr="003752A5">
        <w:rPr>
          <w:rFonts w:ascii="Times New Roman" w:hAnsi="Times New Roman" w:cs="Times New Roman"/>
          <w:sz w:val="24"/>
          <w:szCs w:val="24"/>
          <w:lang w:val="en-US"/>
        </w:rPr>
        <w:t>C</w:t>
      </w:r>
      <w:r w:rsidRPr="003752A5">
        <w:rPr>
          <w:rFonts w:ascii="Times New Roman" w:hAnsi="Times New Roman" w:cs="Times New Roman"/>
          <w:sz w:val="24"/>
          <w:szCs w:val="24"/>
        </w:rPr>
        <w:t xml:space="preserve">ustomer has the right to </w:t>
      </w:r>
      <w:r w:rsidRPr="003752A5">
        <w:rPr>
          <w:rFonts w:ascii="Times New Roman" w:hAnsi="Times New Roman" w:cs="Times New Roman"/>
          <w:sz w:val="24"/>
          <w:szCs w:val="24"/>
          <w:lang w:val="en-US"/>
        </w:rPr>
        <w:t>transfer</w:t>
      </w:r>
      <w:r w:rsidRPr="003752A5">
        <w:rPr>
          <w:rFonts w:ascii="Times New Roman" w:hAnsi="Times New Roman" w:cs="Times New Roman"/>
          <w:sz w:val="24"/>
          <w:szCs w:val="24"/>
        </w:rPr>
        <w:t xml:space="preserve"> the procedure price</w:t>
      </w:r>
      <w:r w:rsidRPr="003752A5">
        <w:rPr>
          <w:rFonts w:ascii="Times New Roman" w:hAnsi="Times New Roman" w:cs="Times New Roman"/>
          <w:sz w:val="24"/>
          <w:szCs w:val="24"/>
          <w:lang w:val="en-US"/>
        </w:rPr>
        <w:t xml:space="preserve"> reduction</w:t>
      </w:r>
      <w:r w:rsidRPr="003752A5">
        <w:rPr>
          <w:rFonts w:ascii="Times New Roman" w:hAnsi="Times New Roman" w:cs="Times New Roman"/>
          <w:sz w:val="24"/>
          <w:szCs w:val="24"/>
        </w:rPr>
        <w:t xml:space="preserve"> of the subject of </w:t>
      </w:r>
      <w:r w:rsidRPr="003752A5">
        <w:rPr>
          <w:rFonts w:ascii="Times New Roman" w:hAnsi="Times New Roman" w:cs="Times New Roman"/>
          <w:sz w:val="24"/>
          <w:szCs w:val="24"/>
          <w:lang w:val="en-US"/>
        </w:rPr>
        <w:t>procurement</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to the next</w:t>
      </w:r>
      <w:r w:rsidRPr="003752A5">
        <w:rPr>
          <w:rFonts w:ascii="Times New Roman" w:hAnsi="Times New Roman" w:cs="Times New Roman"/>
          <w:sz w:val="24"/>
          <w:szCs w:val="24"/>
        </w:rPr>
        <w:t xml:space="preserve"> day after the day of the </w:t>
      </w:r>
      <w:r w:rsidRPr="003752A5">
        <w:rPr>
          <w:rFonts w:ascii="Times New Roman" w:hAnsi="Times New Roman" w:cs="Times New Roman"/>
          <w:sz w:val="24"/>
          <w:szCs w:val="24"/>
          <w:lang w:val="en-US"/>
        </w:rPr>
        <w:t xml:space="preserve">price offers </w:t>
      </w:r>
      <w:r w:rsidRPr="003752A5">
        <w:rPr>
          <w:rFonts w:ascii="Times New Roman" w:hAnsi="Times New Roman" w:cs="Times New Roman"/>
          <w:sz w:val="24"/>
          <w:szCs w:val="24"/>
        </w:rPr>
        <w:t>disclosure. In this case the initial price of the offer</w:t>
      </w:r>
      <w:r w:rsidRPr="003752A5">
        <w:rPr>
          <w:rFonts w:ascii="Times New Roman" w:hAnsi="Times New Roman" w:cs="Times New Roman"/>
          <w:sz w:val="24"/>
          <w:szCs w:val="24"/>
          <w:lang w:val="en-US"/>
        </w:rPr>
        <w:t xml:space="preserve"> is indicated in </w:t>
      </w:r>
      <w:r w:rsidRPr="003752A5">
        <w:rPr>
          <w:rFonts w:ascii="Times New Roman" w:hAnsi="Times New Roman" w:cs="Times New Roman"/>
          <w:sz w:val="24"/>
          <w:szCs w:val="24"/>
        </w:rPr>
        <w:t>disclosure</w:t>
      </w:r>
      <w:r w:rsidRPr="003752A5">
        <w:rPr>
          <w:rFonts w:ascii="Times New Roman" w:hAnsi="Times New Roman" w:cs="Times New Roman"/>
          <w:sz w:val="24"/>
          <w:szCs w:val="24"/>
          <w:lang w:val="en-US"/>
        </w:rPr>
        <w:t xml:space="preserve"> protocol.</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T</w:t>
      </w:r>
      <w:r w:rsidRPr="003752A5">
        <w:rPr>
          <w:rFonts w:ascii="Times New Roman" w:hAnsi="Times New Roman" w:cs="Times New Roman"/>
          <w:sz w:val="24"/>
          <w:szCs w:val="24"/>
        </w:rPr>
        <w:t xml:space="preserve">he disclosure Protocol </w:t>
      </w:r>
      <w:r w:rsidRPr="003752A5">
        <w:rPr>
          <w:rFonts w:ascii="Times New Roman" w:hAnsi="Times New Roman" w:cs="Times New Roman"/>
          <w:sz w:val="24"/>
          <w:szCs w:val="24"/>
          <w:lang w:val="en-US"/>
        </w:rPr>
        <w:t xml:space="preserve">is </w:t>
      </w:r>
      <w:r w:rsidRPr="003752A5">
        <w:rPr>
          <w:rFonts w:ascii="Times New Roman" w:hAnsi="Times New Roman" w:cs="Times New Roman"/>
          <w:sz w:val="24"/>
          <w:szCs w:val="24"/>
        </w:rPr>
        <w:t xml:space="preserve">signed by members of the </w:t>
      </w:r>
      <w:r w:rsidRPr="003752A5">
        <w:rPr>
          <w:rFonts w:ascii="Times New Roman" w:hAnsi="Times New Roman" w:cs="Times New Roman"/>
          <w:sz w:val="24"/>
          <w:szCs w:val="24"/>
          <w:lang w:val="en-US"/>
        </w:rPr>
        <w:t>bidding</w:t>
      </w:r>
      <w:r w:rsidRPr="003752A5">
        <w:rPr>
          <w:rFonts w:ascii="Times New Roman" w:hAnsi="Times New Roman" w:cs="Times New Roman"/>
          <w:sz w:val="24"/>
          <w:szCs w:val="24"/>
        </w:rPr>
        <w:t xml:space="preserve"> Committee and participants were present. The next day the procedure </w:t>
      </w:r>
      <w:r w:rsidRPr="003752A5">
        <w:rPr>
          <w:rFonts w:ascii="Times New Roman" w:hAnsi="Times New Roman" w:cs="Times New Roman"/>
          <w:sz w:val="24"/>
          <w:szCs w:val="24"/>
          <w:lang w:val="en-US"/>
        </w:rPr>
        <w:t>of price reduction (auction)</w:t>
      </w:r>
      <w:r w:rsidRPr="003752A5">
        <w:rPr>
          <w:rFonts w:ascii="Times New Roman" w:hAnsi="Times New Roman" w:cs="Times New Roman"/>
          <w:sz w:val="24"/>
          <w:szCs w:val="24"/>
        </w:rPr>
        <w:t xml:space="preserve"> is carried out taking into account </w:t>
      </w:r>
      <w:r w:rsidRPr="003752A5">
        <w:rPr>
          <w:rFonts w:ascii="Times New Roman" w:hAnsi="Times New Roman" w:cs="Times New Roman"/>
          <w:sz w:val="24"/>
          <w:szCs w:val="24"/>
          <w:lang w:val="en-US"/>
        </w:rPr>
        <w:t>present value calculations.</w:t>
      </w:r>
    </w:p>
    <w:p w:rsidR="003752A5" w:rsidRPr="003752A5" w:rsidRDefault="003752A5" w:rsidP="003752A5">
      <w:pPr>
        <w:widowControl w:val="0"/>
        <w:autoSpaceDE w:val="0"/>
        <w:autoSpaceDN w:val="0"/>
        <w:adjustRightInd w:val="0"/>
        <w:jc w:val="both"/>
        <w:rPr>
          <w:rFonts w:ascii="Times New Roman" w:hAnsi="Times New Roman" w:cs="Times New Roman"/>
          <w:sz w:val="24"/>
          <w:szCs w:val="24"/>
          <w:lang w:val="en-US"/>
        </w:rPr>
      </w:pPr>
      <w:r w:rsidRPr="003752A5">
        <w:rPr>
          <w:rFonts w:ascii="Times New Roman" w:hAnsi="Times New Roman" w:cs="Times New Roman"/>
          <w:sz w:val="24"/>
          <w:szCs w:val="24"/>
        </w:rPr>
        <w:tab/>
        <w:t xml:space="preserve">The starting price for the procedure of reduction is considered to be the lowest price of the disclosed proposals. </w:t>
      </w:r>
      <w:r w:rsidRPr="003752A5">
        <w:rPr>
          <w:rFonts w:ascii="Times New Roman" w:hAnsi="Times New Roman" w:cs="Times New Roman"/>
          <w:sz w:val="24"/>
          <w:szCs w:val="24"/>
          <w:lang w:val="en-US"/>
        </w:rPr>
        <w:t>R</w:t>
      </w:r>
      <w:r w:rsidRPr="003752A5">
        <w:rPr>
          <w:rFonts w:ascii="Times New Roman" w:hAnsi="Times New Roman" w:cs="Times New Roman"/>
          <w:sz w:val="24"/>
          <w:szCs w:val="24"/>
        </w:rPr>
        <w:t xml:space="preserve">epresentatives of the participants confirm </w:t>
      </w:r>
      <w:r w:rsidRPr="003752A5">
        <w:rPr>
          <w:rFonts w:ascii="Times New Roman" w:hAnsi="Times New Roman" w:cs="Times New Roman"/>
          <w:sz w:val="24"/>
          <w:szCs w:val="24"/>
          <w:lang w:val="en-US"/>
        </w:rPr>
        <w:t>their c</w:t>
      </w:r>
      <w:r w:rsidRPr="003752A5">
        <w:rPr>
          <w:rFonts w:ascii="Times New Roman" w:hAnsi="Times New Roman" w:cs="Times New Roman"/>
          <w:sz w:val="24"/>
          <w:szCs w:val="24"/>
        </w:rPr>
        <w:t xml:space="preserve">onsent to the reduction of price offers by raising his hands and announcement the new price. If, after the triple announcement of final </w:t>
      </w:r>
      <w:r w:rsidRPr="003752A5">
        <w:rPr>
          <w:rFonts w:ascii="Times New Roman" w:hAnsi="Times New Roman" w:cs="Times New Roman"/>
          <w:sz w:val="24"/>
          <w:szCs w:val="24"/>
          <w:lang w:val="en-US"/>
        </w:rPr>
        <w:t>price</w:t>
      </w:r>
      <w:r w:rsidRPr="003752A5">
        <w:rPr>
          <w:rFonts w:ascii="Times New Roman" w:hAnsi="Times New Roman" w:cs="Times New Roman"/>
          <w:sz w:val="24"/>
          <w:szCs w:val="24"/>
        </w:rPr>
        <w:t xml:space="preserve"> none of the </w:t>
      </w:r>
      <w:r w:rsidRPr="003752A5">
        <w:rPr>
          <w:rFonts w:ascii="Times New Roman" w:hAnsi="Times New Roman" w:cs="Times New Roman"/>
          <w:sz w:val="24"/>
          <w:szCs w:val="24"/>
          <w:lang w:val="en-US"/>
        </w:rPr>
        <w:t>p</w:t>
      </w:r>
      <w:r w:rsidRPr="003752A5">
        <w:rPr>
          <w:rFonts w:ascii="Times New Roman" w:hAnsi="Times New Roman" w:cs="Times New Roman"/>
          <w:sz w:val="24"/>
          <w:szCs w:val="24"/>
        </w:rPr>
        <w:t xml:space="preserve">articipants suggested new prices, the procurement procedure </w:t>
      </w:r>
      <w:r w:rsidRPr="003752A5">
        <w:rPr>
          <w:rFonts w:ascii="Times New Roman" w:hAnsi="Times New Roman" w:cs="Times New Roman"/>
          <w:sz w:val="24"/>
          <w:szCs w:val="24"/>
          <w:lang w:val="en-US"/>
        </w:rPr>
        <w:t>is stoped.</w:t>
      </w:r>
    </w:p>
    <w:p w:rsidR="003752A5" w:rsidRPr="003752A5" w:rsidRDefault="003752A5" w:rsidP="00375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4"/>
          <w:szCs w:val="24"/>
        </w:rPr>
      </w:pPr>
      <w:r w:rsidRPr="003752A5">
        <w:rPr>
          <w:rFonts w:ascii="Times New Roman" w:hAnsi="Times New Roman" w:cs="Times New Roman"/>
          <w:sz w:val="24"/>
          <w:szCs w:val="24"/>
          <w:lang w:val="en-US"/>
        </w:rPr>
        <w:t>T</w:t>
      </w:r>
      <w:r w:rsidRPr="003752A5">
        <w:rPr>
          <w:rFonts w:ascii="Times New Roman" w:hAnsi="Times New Roman" w:cs="Times New Roman"/>
          <w:sz w:val="24"/>
          <w:szCs w:val="24"/>
        </w:rPr>
        <w:t xml:space="preserve">he initial and final price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rPr>
        <w:t xml:space="preserve">proposals </w:t>
      </w:r>
      <w:r w:rsidRPr="003752A5">
        <w:rPr>
          <w:rFonts w:ascii="Times New Roman" w:hAnsi="Times New Roman" w:cs="Times New Roman"/>
          <w:sz w:val="24"/>
          <w:szCs w:val="24"/>
          <w:lang w:val="en-US"/>
        </w:rPr>
        <w:t xml:space="preserve">is specified in </w:t>
      </w:r>
      <w:r w:rsidRPr="003752A5">
        <w:rPr>
          <w:rFonts w:ascii="Times New Roman" w:hAnsi="Times New Roman" w:cs="Times New Roman"/>
          <w:sz w:val="24"/>
          <w:szCs w:val="24"/>
        </w:rPr>
        <w:t xml:space="preserve">opening (reduction) </w:t>
      </w:r>
      <w:r w:rsidRPr="003752A5">
        <w:rPr>
          <w:rFonts w:ascii="Times New Roman" w:hAnsi="Times New Roman" w:cs="Times New Roman"/>
          <w:sz w:val="24"/>
          <w:szCs w:val="24"/>
          <w:lang w:val="en-US"/>
        </w:rPr>
        <w:t>protocol</w:t>
      </w:r>
      <w:r w:rsidRPr="003752A5">
        <w:rPr>
          <w:rFonts w:ascii="Times New Roman" w:hAnsi="Times New Roman" w:cs="Times New Roman"/>
          <w:sz w:val="24"/>
          <w:szCs w:val="24"/>
        </w:rPr>
        <w:t>. Protocol</w:t>
      </w:r>
      <w:r w:rsidRPr="003752A5">
        <w:rPr>
          <w:rFonts w:ascii="Times New Roman" w:hAnsi="Times New Roman" w:cs="Times New Roman"/>
          <w:sz w:val="24"/>
          <w:szCs w:val="24"/>
          <w:lang w:val="en-US"/>
        </w:rPr>
        <w:t xml:space="preserve"> of</w:t>
      </w:r>
      <w:r w:rsidRPr="003752A5">
        <w:rPr>
          <w:rFonts w:ascii="Times New Roman" w:hAnsi="Times New Roman" w:cs="Times New Roman"/>
          <w:sz w:val="24"/>
          <w:szCs w:val="24"/>
        </w:rPr>
        <w:t xml:space="preserve"> opening (reduction) </w:t>
      </w:r>
      <w:r w:rsidRPr="003752A5">
        <w:rPr>
          <w:rFonts w:ascii="Times New Roman" w:hAnsi="Times New Roman" w:cs="Times New Roman"/>
          <w:sz w:val="24"/>
          <w:szCs w:val="24"/>
          <w:lang w:val="en-US"/>
        </w:rPr>
        <w:t xml:space="preserve">is </w:t>
      </w:r>
      <w:r w:rsidRPr="003752A5">
        <w:rPr>
          <w:rFonts w:ascii="Times New Roman" w:hAnsi="Times New Roman" w:cs="Times New Roman"/>
          <w:sz w:val="24"/>
          <w:szCs w:val="24"/>
        </w:rPr>
        <w:t xml:space="preserve">signed </w:t>
      </w:r>
      <w:r w:rsidRPr="003752A5">
        <w:rPr>
          <w:rFonts w:ascii="Times New Roman" w:hAnsi="Times New Roman" w:cs="Times New Roman"/>
          <w:sz w:val="24"/>
          <w:szCs w:val="24"/>
          <w:lang w:val="en-US"/>
        </w:rPr>
        <w:t xml:space="preserve">both </w:t>
      </w:r>
      <w:r w:rsidRPr="003752A5">
        <w:rPr>
          <w:rFonts w:ascii="Times New Roman" w:hAnsi="Times New Roman" w:cs="Times New Roman"/>
          <w:sz w:val="24"/>
          <w:szCs w:val="24"/>
        </w:rPr>
        <w:t>by the bidding Committee's members and participants that were present.</w:t>
      </w:r>
    </w:p>
    <w:p w:rsidR="003752A5" w:rsidRPr="003752A5" w:rsidRDefault="003752A5" w:rsidP="003752A5">
      <w:pPr>
        <w:shd w:val="clear" w:color="auto" w:fill="FFFFFF"/>
        <w:ind w:right="1" w:firstLine="420"/>
        <w:jc w:val="both"/>
        <w:rPr>
          <w:rFonts w:ascii="Times New Roman" w:hAnsi="Times New Roman" w:cs="Times New Roman"/>
          <w:sz w:val="24"/>
          <w:szCs w:val="24"/>
        </w:rPr>
      </w:pPr>
      <w:r w:rsidRPr="003752A5">
        <w:rPr>
          <w:rFonts w:ascii="Times New Roman" w:hAnsi="Times New Roman" w:cs="Times New Roman"/>
          <w:sz w:val="24"/>
          <w:szCs w:val="24"/>
        </w:rPr>
        <w:t xml:space="preserve">The participant </w:t>
      </w:r>
      <w:r w:rsidRPr="003752A5">
        <w:rPr>
          <w:rFonts w:ascii="Times New Roman" w:hAnsi="Times New Roman" w:cs="Times New Roman"/>
          <w:sz w:val="24"/>
          <w:szCs w:val="24"/>
          <w:lang w:val="en-US"/>
        </w:rPr>
        <w:t>with</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the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lowest</w:t>
      </w:r>
      <w:r w:rsidRPr="003752A5">
        <w:rPr>
          <w:rFonts w:ascii="Times New Roman" w:hAnsi="Times New Roman" w:cs="Times New Roman"/>
          <w:sz w:val="24"/>
          <w:szCs w:val="24"/>
        </w:rPr>
        <w:t xml:space="preserve"> price </w:t>
      </w:r>
      <w:r w:rsidRPr="003752A5">
        <w:rPr>
          <w:rFonts w:ascii="Times New Roman" w:hAnsi="Times New Roman" w:cs="Times New Roman"/>
          <w:sz w:val="24"/>
          <w:szCs w:val="24"/>
          <w:lang w:val="en-US"/>
        </w:rPr>
        <w:t>should</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provide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a</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new</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price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offer</w:t>
      </w:r>
      <w:r w:rsidRPr="003752A5">
        <w:rPr>
          <w:rFonts w:ascii="Times New Roman" w:hAnsi="Times New Roman" w:cs="Times New Roman"/>
          <w:sz w:val="24"/>
          <w:szCs w:val="24"/>
        </w:rPr>
        <w:t xml:space="preserve"> for the amount not more than recorded in the </w:t>
      </w:r>
      <w:r w:rsidRPr="003752A5">
        <w:rPr>
          <w:rFonts w:ascii="Times New Roman" w:hAnsi="Times New Roman" w:cs="Times New Roman"/>
          <w:sz w:val="24"/>
          <w:szCs w:val="24"/>
          <w:lang w:val="en-US"/>
        </w:rPr>
        <w:t>protocol</w:t>
      </w:r>
      <w:r w:rsidRPr="003752A5">
        <w:rPr>
          <w:rFonts w:ascii="Times New Roman" w:hAnsi="Times New Roman" w:cs="Times New Roman"/>
          <w:sz w:val="24"/>
          <w:szCs w:val="24"/>
        </w:rPr>
        <w:t xml:space="preserve"> on the subject of procurement as a whole or for each lot separately within 3 business days. </w:t>
      </w:r>
    </w:p>
    <w:p w:rsidR="004E76FB" w:rsidRPr="003752A5" w:rsidRDefault="003752A5" w:rsidP="003752A5">
      <w:pPr>
        <w:shd w:val="clear" w:color="auto" w:fill="FFFFFF"/>
        <w:ind w:right="1" w:firstLine="420"/>
        <w:jc w:val="both"/>
        <w:rPr>
          <w:rFonts w:ascii="Times New Roman" w:eastAsia="Times New Roman" w:hAnsi="Times New Roman" w:cs="Times New Roman"/>
          <w:sz w:val="24"/>
          <w:szCs w:val="24"/>
          <w:lang w:eastAsia="ru-RU"/>
        </w:rPr>
      </w:pPr>
      <w:r w:rsidRPr="003752A5">
        <w:rPr>
          <w:rFonts w:ascii="Times New Roman" w:hAnsi="Times New Roman" w:cs="Times New Roman"/>
          <w:sz w:val="24"/>
          <w:szCs w:val="24"/>
        </w:rPr>
        <w:t xml:space="preserve">The period from the day of opening (reduction) to acceptance </w:t>
      </w:r>
      <w:r w:rsidRPr="003752A5">
        <w:rPr>
          <w:rFonts w:ascii="Times New Roman" w:hAnsi="Times New Roman" w:cs="Times New Roman"/>
          <w:sz w:val="24"/>
          <w:szCs w:val="24"/>
          <w:lang w:val="en-US"/>
        </w:rPr>
        <w:t>of</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the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lowest</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price</w:t>
      </w:r>
      <w:r w:rsidRPr="003752A5">
        <w:rPr>
          <w:rFonts w:ascii="Times New Roman" w:hAnsi="Times New Roman" w:cs="Times New Roman"/>
          <w:sz w:val="24"/>
          <w:szCs w:val="24"/>
        </w:rPr>
        <w:t xml:space="preserve"> </w:t>
      </w:r>
      <w:r w:rsidRPr="003752A5">
        <w:rPr>
          <w:rFonts w:ascii="Times New Roman" w:hAnsi="Times New Roman" w:cs="Times New Roman"/>
          <w:sz w:val="24"/>
          <w:szCs w:val="24"/>
          <w:lang w:val="en-US"/>
        </w:rPr>
        <w:t>offer</w:t>
      </w:r>
      <w:r w:rsidRPr="003752A5">
        <w:rPr>
          <w:rFonts w:ascii="Times New Roman" w:hAnsi="Times New Roman" w:cs="Times New Roman"/>
          <w:sz w:val="24"/>
          <w:szCs w:val="24"/>
        </w:rPr>
        <w:t xml:space="preserve"> must not exceed 21 business days</w:t>
      </w:r>
      <w:r w:rsidR="004E76FB" w:rsidRPr="003752A5">
        <w:rPr>
          <w:rFonts w:ascii="Times New Roman" w:eastAsia="Times New Roman" w:hAnsi="Times New Roman" w:cs="Times New Roman"/>
          <w:sz w:val="24"/>
          <w:szCs w:val="24"/>
          <w:lang w:eastAsia="ru-RU"/>
        </w:rPr>
        <w:t>.</w:t>
      </w:r>
    </w:p>
    <w:p w:rsidR="004E76FB" w:rsidRPr="004E76FB" w:rsidRDefault="004E76FB" w:rsidP="004E76FB">
      <w:pPr>
        <w:jc w:val="center"/>
        <w:rPr>
          <w:rFonts w:ascii="Times New Roman" w:eastAsia="Times New Roman" w:hAnsi="Times New Roman" w:cs="Times New Roman"/>
          <w:b/>
          <w:bCs/>
          <w:sz w:val="28"/>
          <w:szCs w:val="28"/>
          <w:lang w:eastAsia="ru-RU"/>
        </w:rPr>
      </w:pPr>
    </w:p>
    <w:p w:rsidR="003752A5" w:rsidRPr="003752A5" w:rsidRDefault="003752A5" w:rsidP="003752A5">
      <w:pPr>
        <w:jc w:val="center"/>
        <w:rPr>
          <w:rFonts w:ascii="Times New Roman" w:hAnsi="Times New Roman" w:cs="Times New Roman"/>
          <w:b/>
          <w:bCs/>
          <w:sz w:val="28"/>
          <w:szCs w:val="28"/>
        </w:rPr>
      </w:pPr>
      <w:r w:rsidRPr="003752A5">
        <w:rPr>
          <w:rFonts w:ascii="Times New Roman" w:hAnsi="Times New Roman" w:cs="Times New Roman"/>
          <w:b/>
          <w:bCs/>
          <w:sz w:val="28"/>
          <w:szCs w:val="28"/>
        </w:rPr>
        <w:t>Chapter 5. The winner definition</w:t>
      </w:r>
    </w:p>
    <w:p w:rsidR="003752A5" w:rsidRPr="003752A5" w:rsidRDefault="003752A5" w:rsidP="003752A5">
      <w:pPr>
        <w:numPr>
          <w:ilvl w:val="0"/>
          <w:numId w:val="2"/>
        </w:numPr>
        <w:rPr>
          <w:rFonts w:ascii="Times New Roman" w:hAnsi="Times New Roman" w:cs="Times New Roman"/>
          <w:b/>
          <w:bCs/>
          <w:sz w:val="24"/>
          <w:szCs w:val="24"/>
        </w:rPr>
      </w:pPr>
      <w:r w:rsidRPr="003752A5">
        <w:rPr>
          <w:rFonts w:ascii="Times New Roman" w:hAnsi="Times New Roman" w:cs="Times New Roman"/>
          <w:b/>
          <w:sz w:val="24"/>
          <w:szCs w:val="24"/>
          <w:lang w:val="en-US"/>
        </w:rPr>
        <w:t>Offer e</w:t>
      </w:r>
      <w:r w:rsidRPr="003752A5">
        <w:rPr>
          <w:rFonts w:ascii="Times New Roman" w:hAnsi="Times New Roman" w:cs="Times New Roman"/>
          <w:b/>
          <w:sz w:val="24"/>
          <w:szCs w:val="24"/>
        </w:rPr>
        <w:t>valuation and acceptance</w:t>
      </w:r>
      <w:r w:rsidRPr="003752A5">
        <w:rPr>
          <w:rFonts w:ascii="Times New Roman" w:hAnsi="Times New Roman" w:cs="Times New Roman"/>
          <w:b/>
          <w:bCs/>
          <w:sz w:val="24"/>
          <w:szCs w:val="24"/>
        </w:rPr>
        <w:t>.</w:t>
      </w:r>
    </w:p>
    <w:p w:rsidR="003752A5" w:rsidRPr="003752A5" w:rsidRDefault="003752A5" w:rsidP="003752A5">
      <w:pPr>
        <w:shd w:val="clear" w:color="auto" w:fill="FFFFFF"/>
        <w:tabs>
          <w:tab w:val="left" w:pos="0"/>
        </w:tabs>
        <w:spacing w:line="120" w:lineRule="atLeast"/>
        <w:ind w:right="1"/>
        <w:jc w:val="both"/>
        <w:rPr>
          <w:rFonts w:ascii="Times New Roman" w:hAnsi="Times New Roman" w:cs="Times New Roman"/>
          <w:sz w:val="24"/>
          <w:szCs w:val="24"/>
        </w:rPr>
      </w:pPr>
      <w:r w:rsidRPr="003752A5">
        <w:rPr>
          <w:rFonts w:ascii="Times New Roman" w:hAnsi="Times New Roman" w:cs="Times New Roman"/>
          <w:b/>
          <w:sz w:val="24"/>
          <w:szCs w:val="24"/>
        </w:rPr>
        <w:tab/>
        <w:t xml:space="preserve">The winner is determined </w:t>
      </w:r>
      <w:r w:rsidRPr="003752A5">
        <w:rPr>
          <w:rFonts w:ascii="Times New Roman" w:hAnsi="Times New Roman" w:cs="Times New Roman"/>
          <w:sz w:val="24"/>
          <w:szCs w:val="24"/>
        </w:rPr>
        <w:t xml:space="preserve">by  decision of the bidding Committee  </w:t>
      </w:r>
      <w:r w:rsidRPr="003752A5">
        <w:rPr>
          <w:rFonts w:ascii="Times New Roman" w:hAnsi="Times New Roman" w:cs="Times New Roman"/>
          <w:sz w:val="24"/>
          <w:szCs w:val="24"/>
          <w:lang w:val="en-US"/>
        </w:rPr>
        <w:t xml:space="preserve">by </w:t>
      </w:r>
      <w:r w:rsidRPr="003752A5">
        <w:rPr>
          <w:rFonts w:ascii="Times New Roman" w:hAnsi="Times New Roman" w:cs="Times New Roman"/>
          <w:sz w:val="24"/>
          <w:szCs w:val="24"/>
        </w:rPr>
        <w:t xml:space="preserve">the lowest price (with VAT) at equal status of taxpayers or (without VAT) at different status taxpayer </w:t>
      </w:r>
      <w:r w:rsidRPr="003752A5">
        <w:rPr>
          <w:rFonts w:ascii="Times New Roman" w:hAnsi="Times New Roman" w:cs="Times New Roman"/>
          <w:sz w:val="24"/>
          <w:szCs w:val="24"/>
          <w:lang w:val="en-US"/>
        </w:rPr>
        <w:t xml:space="preserve">of </w:t>
      </w:r>
      <w:r w:rsidRPr="003752A5">
        <w:rPr>
          <w:rFonts w:ascii="Times New Roman" w:hAnsi="Times New Roman" w:cs="Times New Roman"/>
          <w:sz w:val="24"/>
          <w:szCs w:val="24"/>
          <w:lang w:val="en-US"/>
        </w:rPr>
        <w:lastRenderedPageBreak/>
        <w:t>p</w:t>
      </w:r>
      <w:r w:rsidRPr="003752A5">
        <w:rPr>
          <w:rFonts w:ascii="Times New Roman" w:hAnsi="Times New Roman" w:cs="Times New Roman"/>
          <w:sz w:val="24"/>
          <w:szCs w:val="24"/>
        </w:rPr>
        <w:t>articipants</w:t>
      </w:r>
      <w:r w:rsidRPr="003752A5">
        <w:rPr>
          <w:rFonts w:ascii="Times New Roman" w:hAnsi="Times New Roman" w:cs="Times New Roman"/>
          <w:sz w:val="24"/>
          <w:szCs w:val="24"/>
          <w:lang w:val="en-US"/>
        </w:rPr>
        <w:t xml:space="preserve"> or by results of the present value calculation, if such a calculation was used in the procurement procedure</w:t>
      </w:r>
      <w:r w:rsidRPr="003752A5">
        <w:rPr>
          <w:rFonts w:ascii="Times New Roman" w:hAnsi="Times New Roman" w:cs="Times New Roman"/>
          <w:sz w:val="24"/>
          <w:szCs w:val="24"/>
        </w:rPr>
        <w:t xml:space="preserve">. </w:t>
      </w:r>
    </w:p>
    <w:p w:rsidR="003752A5" w:rsidRPr="003752A5" w:rsidRDefault="003752A5" w:rsidP="003752A5">
      <w:pPr>
        <w:spacing w:before="100" w:beforeAutospacing="1" w:after="100" w:afterAutospacing="1"/>
        <w:ind w:firstLine="323"/>
        <w:jc w:val="both"/>
        <w:rPr>
          <w:rFonts w:ascii="Times New Roman" w:hAnsi="Times New Roman" w:cs="Times New Roman"/>
          <w:sz w:val="24"/>
          <w:szCs w:val="24"/>
        </w:rPr>
      </w:pPr>
      <w:r w:rsidRPr="003752A5">
        <w:rPr>
          <w:rFonts w:ascii="Times New Roman" w:hAnsi="Times New Roman" w:cs="Times New Roman"/>
          <w:sz w:val="24"/>
          <w:szCs w:val="24"/>
        </w:rPr>
        <w:t>The customer has the right to ask for confirmation of the information provided by the participant</w:t>
      </w:r>
      <w:r w:rsidRPr="003752A5">
        <w:rPr>
          <w:rFonts w:ascii="Times New Roman" w:hAnsi="Times New Roman" w:cs="Times New Roman"/>
          <w:sz w:val="24"/>
          <w:szCs w:val="24"/>
          <w:lang w:val="en-US"/>
        </w:rPr>
        <w:t xml:space="preserve"> to</w:t>
      </w:r>
      <w:r w:rsidRPr="003752A5">
        <w:rPr>
          <w:rFonts w:ascii="Times New Roman" w:hAnsi="Times New Roman" w:cs="Times New Roman"/>
          <w:sz w:val="24"/>
          <w:szCs w:val="24"/>
        </w:rPr>
        <w:t xml:space="preserve"> public authorities, enterprises, institutions, organizations, according to their competence. </w:t>
      </w:r>
    </w:p>
    <w:p w:rsidR="003752A5" w:rsidRPr="003752A5" w:rsidRDefault="003752A5" w:rsidP="003752A5">
      <w:pPr>
        <w:spacing w:before="100" w:beforeAutospacing="1" w:after="100" w:afterAutospacing="1"/>
        <w:ind w:firstLine="323"/>
        <w:jc w:val="both"/>
        <w:rPr>
          <w:rFonts w:ascii="Times New Roman" w:hAnsi="Times New Roman" w:cs="Times New Roman"/>
          <w:sz w:val="24"/>
          <w:szCs w:val="24"/>
        </w:rPr>
      </w:pPr>
      <w:r w:rsidRPr="003752A5">
        <w:rPr>
          <w:rFonts w:ascii="Times New Roman" w:hAnsi="Times New Roman" w:cs="Times New Roman"/>
          <w:sz w:val="24"/>
          <w:szCs w:val="24"/>
        </w:rPr>
        <w:t xml:space="preserve">In case of reliable information about his inconsistency </w:t>
      </w:r>
      <w:r w:rsidRPr="003752A5">
        <w:rPr>
          <w:rFonts w:ascii="Times New Roman" w:hAnsi="Times New Roman" w:cs="Times New Roman"/>
          <w:sz w:val="24"/>
          <w:szCs w:val="24"/>
          <w:lang w:val="en-US"/>
        </w:rPr>
        <w:t xml:space="preserve">to </w:t>
      </w:r>
      <w:r w:rsidRPr="003752A5">
        <w:rPr>
          <w:rFonts w:ascii="Times New Roman" w:hAnsi="Times New Roman" w:cs="Times New Roman"/>
          <w:sz w:val="24"/>
          <w:szCs w:val="24"/>
        </w:rPr>
        <w:t xml:space="preserve">qualification requirements, presence of the grounds specified in the documentation of the </w:t>
      </w:r>
      <w:r w:rsidRPr="003752A5">
        <w:rPr>
          <w:rFonts w:ascii="Times New Roman" w:hAnsi="Times New Roman" w:cs="Times New Roman"/>
          <w:sz w:val="24"/>
          <w:szCs w:val="24"/>
          <w:lang w:val="en-US"/>
        </w:rPr>
        <w:t>procurement</w:t>
      </w:r>
      <w:r w:rsidRPr="003752A5">
        <w:rPr>
          <w:rFonts w:ascii="Times New Roman" w:hAnsi="Times New Roman" w:cs="Times New Roman"/>
          <w:sz w:val="24"/>
          <w:szCs w:val="24"/>
        </w:rPr>
        <w:t xml:space="preserve"> procedures, or the fact of indication in the </w:t>
      </w:r>
      <w:r w:rsidRPr="003752A5">
        <w:rPr>
          <w:rFonts w:ascii="Times New Roman" w:hAnsi="Times New Roman" w:cs="Times New Roman"/>
          <w:sz w:val="24"/>
          <w:szCs w:val="24"/>
          <w:lang w:val="en-US"/>
        </w:rPr>
        <w:t>offer</w:t>
      </w:r>
      <w:r w:rsidRPr="003752A5">
        <w:rPr>
          <w:rFonts w:ascii="Times New Roman" w:hAnsi="Times New Roman" w:cs="Times New Roman"/>
          <w:sz w:val="24"/>
          <w:szCs w:val="24"/>
        </w:rPr>
        <w:t xml:space="preserve"> any false information that is important in determining the results of the procurement procedure, the customer declines </w:t>
      </w:r>
      <w:r w:rsidRPr="003752A5">
        <w:rPr>
          <w:rFonts w:ascii="Times New Roman" w:hAnsi="Times New Roman" w:cs="Times New Roman"/>
          <w:sz w:val="24"/>
          <w:szCs w:val="24"/>
          <w:lang w:val="en-US"/>
        </w:rPr>
        <w:t xml:space="preserve">the offer of </w:t>
      </w:r>
      <w:r w:rsidRPr="003752A5">
        <w:rPr>
          <w:rFonts w:ascii="Times New Roman" w:hAnsi="Times New Roman" w:cs="Times New Roman"/>
          <w:sz w:val="24"/>
          <w:szCs w:val="24"/>
        </w:rPr>
        <w:t xml:space="preserve">such </w:t>
      </w:r>
      <w:r w:rsidRPr="003752A5">
        <w:rPr>
          <w:rFonts w:ascii="Times New Roman" w:hAnsi="Times New Roman" w:cs="Times New Roman"/>
          <w:sz w:val="24"/>
          <w:szCs w:val="24"/>
          <w:lang w:val="en-US"/>
        </w:rPr>
        <w:t>p</w:t>
      </w:r>
      <w:r w:rsidRPr="003752A5">
        <w:rPr>
          <w:rFonts w:ascii="Times New Roman" w:hAnsi="Times New Roman" w:cs="Times New Roman"/>
          <w:sz w:val="24"/>
          <w:szCs w:val="24"/>
        </w:rPr>
        <w:t>articipant</w:t>
      </w:r>
      <w:r w:rsidRPr="003752A5">
        <w:rPr>
          <w:rFonts w:ascii="Times New Roman" w:hAnsi="Times New Roman" w:cs="Times New Roman"/>
          <w:sz w:val="24"/>
          <w:szCs w:val="24"/>
          <w:lang w:val="en-US"/>
        </w:rPr>
        <w:t>.</w:t>
      </w:r>
      <w:r w:rsidRPr="003752A5">
        <w:rPr>
          <w:rFonts w:ascii="Times New Roman" w:hAnsi="Times New Roman" w:cs="Times New Roman"/>
          <w:sz w:val="24"/>
          <w:szCs w:val="24"/>
        </w:rPr>
        <w:t xml:space="preserve"> </w:t>
      </w:r>
    </w:p>
    <w:p w:rsidR="003752A5" w:rsidRPr="003752A5" w:rsidRDefault="003752A5" w:rsidP="003752A5">
      <w:pPr>
        <w:spacing w:before="100" w:beforeAutospacing="1" w:after="100" w:afterAutospacing="1"/>
        <w:ind w:firstLine="323"/>
        <w:jc w:val="both"/>
        <w:rPr>
          <w:rFonts w:ascii="Times New Roman" w:hAnsi="Times New Roman" w:cs="Times New Roman"/>
          <w:sz w:val="24"/>
          <w:szCs w:val="24"/>
        </w:rPr>
      </w:pPr>
      <w:r w:rsidRPr="003752A5">
        <w:rPr>
          <w:rFonts w:ascii="Times New Roman" w:hAnsi="Times New Roman" w:cs="Times New Roman"/>
          <w:sz w:val="24"/>
          <w:szCs w:val="24"/>
          <w:lang w:val="en-US"/>
        </w:rPr>
        <w:t>The winner proposal acceptance is specified in protocol</w:t>
      </w:r>
      <w:r w:rsidRPr="003752A5">
        <w:rPr>
          <w:rFonts w:ascii="Times New Roman" w:hAnsi="Times New Roman" w:cs="Times New Roman"/>
          <w:sz w:val="24"/>
          <w:szCs w:val="24"/>
        </w:rPr>
        <w:t>.</w:t>
      </w:r>
    </w:p>
    <w:p w:rsidR="004E76FB" w:rsidRPr="003752A5" w:rsidRDefault="003752A5" w:rsidP="003752A5">
      <w:pPr>
        <w:ind w:firstLine="323"/>
        <w:jc w:val="both"/>
        <w:rPr>
          <w:rFonts w:ascii="Times New Roman" w:eastAsia="Times New Roman" w:hAnsi="Times New Roman" w:cs="Times New Roman"/>
          <w:sz w:val="24"/>
          <w:szCs w:val="24"/>
          <w:lang w:eastAsia="ru-RU"/>
        </w:rPr>
      </w:pPr>
      <w:r w:rsidRPr="003752A5">
        <w:rPr>
          <w:rFonts w:ascii="Times New Roman" w:hAnsi="Times New Roman" w:cs="Times New Roman"/>
          <w:sz w:val="24"/>
          <w:szCs w:val="24"/>
        </w:rPr>
        <w:t xml:space="preserve">The </w:t>
      </w:r>
      <w:r w:rsidRPr="003752A5">
        <w:rPr>
          <w:rFonts w:ascii="Times New Roman" w:hAnsi="Times New Roman" w:cs="Times New Roman"/>
          <w:sz w:val="24"/>
          <w:szCs w:val="24"/>
          <w:lang w:val="en-US"/>
        </w:rPr>
        <w:t>notice</w:t>
      </w:r>
      <w:r w:rsidRPr="003752A5">
        <w:rPr>
          <w:rFonts w:ascii="Times New Roman" w:hAnsi="Times New Roman" w:cs="Times New Roman"/>
          <w:sz w:val="24"/>
          <w:szCs w:val="24"/>
        </w:rPr>
        <w:t xml:space="preserve"> about the winner </w:t>
      </w:r>
      <w:r w:rsidRPr="003752A5">
        <w:rPr>
          <w:rFonts w:ascii="Times New Roman" w:hAnsi="Times New Roman" w:cs="Times New Roman"/>
          <w:sz w:val="24"/>
          <w:szCs w:val="24"/>
          <w:lang w:val="en-US"/>
        </w:rPr>
        <w:t xml:space="preserve">of procurement </w:t>
      </w:r>
      <w:r w:rsidRPr="003752A5">
        <w:rPr>
          <w:rFonts w:ascii="Times New Roman" w:hAnsi="Times New Roman" w:cs="Times New Roman"/>
          <w:sz w:val="24"/>
          <w:szCs w:val="24"/>
        </w:rPr>
        <w:t>procedure</w:t>
      </w:r>
      <w:r w:rsidRPr="003752A5">
        <w:rPr>
          <w:rFonts w:ascii="Times New Roman" w:hAnsi="Times New Roman" w:cs="Times New Roman"/>
          <w:sz w:val="24"/>
          <w:szCs w:val="24"/>
          <w:lang w:val="en-US"/>
        </w:rPr>
        <w:t xml:space="preserve"> is</w:t>
      </w:r>
      <w:r w:rsidRPr="003752A5">
        <w:rPr>
          <w:rFonts w:ascii="Times New Roman" w:hAnsi="Times New Roman" w:cs="Times New Roman"/>
          <w:sz w:val="24"/>
          <w:szCs w:val="24"/>
        </w:rPr>
        <w:t xml:space="preserve"> published on the website of the customer within three working days from the day of acceptance</w:t>
      </w:r>
      <w:r w:rsidR="004E76FB" w:rsidRPr="003752A5">
        <w:rPr>
          <w:rFonts w:ascii="Times New Roman" w:eastAsia="Times New Roman" w:hAnsi="Times New Roman" w:cs="Times New Roman"/>
          <w:sz w:val="24"/>
          <w:szCs w:val="24"/>
          <w:lang w:eastAsia="ru-RU"/>
        </w:rPr>
        <w:t>.</w:t>
      </w:r>
    </w:p>
    <w:p w:rsidR="004E76FB" w:rsidRPr="004E76FB" w:rsidRDefault="004E76FB" w:rsidP="004E76FB">
      <w:pPr>
        <w:ind w:firstLine="323"/>
        <w:jc w:val="both"/>
        <w:rPr>
          <w:rFonts w:ascii="Times New Roman" w:eastAsia="Times New Roman" w:hAnsi="Times New Roman" w:cs="Times New Roman"/>
          <w:sz w:val="24"/>
          <w:szCs w:val="24"/>
          <w:lang w:eastAsia="ru-RU"/>
        </w:rPr>
      </w:pPr>
    </w:p>
    <w:p w:rsidR="004E76FB" w:rsidRPr="00FA0A94" w:rsidRDefault="004E76FB" w:rsidP="004E76FB">
      <w:pPr>
        <w:rPr>
          <w:rFonts w:ascii="Times New Roman" w:eastAsia="Times New Roman" w:hAnsi="Times New Roman" w:cs="Times New Roman"/>
          <w:b/>
          <w:bCs/>
          <w:sz w:val="24"/>
          <w:szCs w:val="24"/>
          <w:lang w:eastAsia="ru-RU"/>
        </w:rPr>
      </w:pPr>
      <w:r w:rsidRPr="004E76FB">
        <w:rPr>
          <w:rFonts w:ascii="Times New Roman" w:eastAsia="Times New Roman" w:hAnsi="Times New Roman" w:cs="Times New Roman"/>
          <w:b/>
          <w:bCs/>
          <w:sz w:val="24"/>
          <w:szCs w:val="24"/>
          <w:lang w:eastAsia="ru-RU"/>
        </w:rPr>
        <w:t>2</w:t>
      </w:r>
      <w:r w:rsidRPr="003752A5">
        <w:rPr>
          <w:rFonts w:ascii="Times New Roman" w:eastAsia="Times New Roman" w:hAnsi="Times New Roman" w:cs="Times New Roman"/>
          <w:b/>
          <w:bCs/>
          <w:sz w:val="24"/>
          <w:szCs w:val="24"/>
          <w:lang w:eastAsia="ru-RU"/>
        </w:rPr>
        <w:t xml:space="preserve">. </w:t>
      </w:r>
      <w:r w:rsidR="003752A5" w:rsidRPr="003752A5">
        <w:rPr>
          <w:rFonts w:ascii="Times New Roman" w:hAnsi="Times New Roman" w:cs="Times New Roman"/>
          <w:b/>
          <w:sz w:val="24"/>
          <w:szCs w:val="24"/>
          <w:lang w:val="en-US"/>
        </w:rPr>
        <w:t>Offer</w:t>
      </w:r>
      <w:r w:rsidR="003752A5" w:rsidRPr="003752A5">
        <w:rPr>
          <w:rFonts w:ascii="Times New Roman" w:hAnsi="Times New Roman" w:cs="Times New Roman"/>
          <w:b/>
          <w:sz w:val="24"/>
          <w:szCs w:val="24"/>
        </w:rPr>
        <w:t xml:space="preserve"> </w:t>
      </w:r>
      <w:r w:rsidR="003752A5" w:rsidRPr="00FA0A94">
        <w:rPr>
          <w:rFonts w:ascii="Times New Roman" w:hAnsi="Times New Roman" w:cs="Times New Roman"/>
          <w:b/>
          <w:sz w:val="24"/>
          <w:szCs w:val="24"/>
          <w:lang w:val="en-US"/>
        </w:rPr>
        <w:t>rejecting</w:t>
      </w:r>
    </w:p>
    <w:p w:rsidR="003752A5" w:rsidRPr="00FA0A94" w:rsidRDefault="003752A5" w:rsidP="003752A5">
      <w:pPr>
        <w:ind w:firstLine="356"/>
        <w:jc w:val="both"/>
        <w:rPr>
          <w:rFonts w:ascii="Times New Roman" w:hAnsi="Times New Roman" w:cs="Times New Roman"/>
          <w:sz w:val="24"/>
          <w:szCs w:val="24"/>
        </w:rPr>
      </w:pPr>
      <w:r w:rsidRPr="00FA0A94">
        <w:rPr>
          <w:rFonts w:ascii="Times New Roman" w:hAnsi="Times New Roman" w:cs="Times New Roman"/>
          <w:sz w:val="24"/>
          <w:szCs w:val="24"/>
        </w:rPr>
        <w:t xml:space="preserve">The customer </w:t>
      </w:r>
      <w:r w:rsidRPr="00FA0A94">
        <w:rPr>
          <w:rFonts w:ascii="Times New Roman" w:hAnsi="Times New Roman" w:cs="Times New Roman"/>
          <w:sz w:val="24"/>
          <w:szCs w:val="24"/>
          <w:lang w:val="en-US"/>
        </w:rPr>
        <w:t>reject</w:t>
      </w:r>
      <w:r w:rsidRPr="00FA0A94">
        <w:rPr>
          <w:rFonts w:ascii="Times New Roman" w:hAnsi="Times New Roman" w:cs="Times New Roman"/>
          <w:sz w:val="24"/>
          <w:szCs w:val="24"/>
        </w:rPr>
        <w:t xml:space="preserve"> the </w:t>
      </w:r>
      <w:r w:rsidRPr="00FA0A94">
        <w:rPr>
          <w:rFonts w:ascii="Times New Roman" w:hAnsi="Times New Roman" w:cs="Times New Roman"/>
          <w:sz w:val="24"/>
          <w:szCs w:val="24"/>
          <w:lang w:val="en-US"/>
        </w:rPr>
        <w:t>offer if</w:t>
      </w:r>
      <w:r w:rsidRPr="00FA0A94">
        <w:rPr>
          <w:rFonts w:ascii="Times New Roman" w:hAnsi="Times New Roman" w:cs="Times New Roman"/>
          <w:sz w:val="24"/>
          <w:szCs w:val="24"/>
        </w:rPr>
        <w:t>:</w:t>
      </w:r>
    </w:p>
    <w:p w:rsidR="003752A5" w:rsidRPr="00FA0A94" w:rsidRDefault="003752A5" w:rsidP="003752A5">
      <w:pPr>
        <w:ind w:firstLine="356"/>
        <w:rPr>
          <w:rFonts w:ascii="Times New Roman" w:hAnsi="Times New Roman" w:cs="Times New Roman"/>
          <w:sz w:val="24"/>
          <w:szCs w:val="24"/>
        </w:rPr>
      </w:pPr>
      <w:r w:rsidRPr="00FA0A94">
        <w:rPr>
          <w:rFonts w:ascii="Times New Roman" w:hAnsi="Times New Roman" w:cs="Times New Roman"/>
          <w:sz w:val="24"/>
          <w:szCs w:val="24"/>
        </w:rPr>
        <w:t xml:space="preserve"> - </w:t>
      </w:r>
      <w:r w:rsidRPr="00FA0A94">
        <w:rPr>
          <w:rFonts w:ascii="Times New Roman" w:hAnsi="Times New Roman" w:cs="Times New Roman"/>
          <w:sz w:val="24"/>
          <w:szCs w:val="24"/>
          <w:lang w:val="en-US"/>
        </w:rPr>
        <w:t>t</w:t>
      </w:r>
      <w:r w:rsidRPr="00FA0A94">
        <w:rPr>
          <w:rFonts w:ascii="Times New Roman" w:hAnsi="Times New Roman" w:cs="Times New Roman"/>
          <w:sz w:val="24"/>
          <w:szCs w:val="24"/>
        </w:rPr>
        <w:t>he participant</w:t>
      </w:r>
      <w:r w:rsidRPr="00FA0A94">
        <w:rPr>
          <w:rFonts w:ascii="Times New Roman" w:hAnsi="Times New Roman" w:cs="Times New Roman"/>
          <w:sz w:val="24"/>
          <w:szCs w:val="24"/>
          <w:lang w:val="en-US"/>
        </w:rPr>
        <w:t>’s offer</w:t>
      </w:r>
      <w:r w:rsidRPr="00FA0A94">
        <w:rPr>
          <w:rFonts w:ascii="Times New Roman" w:hAnsi="Times New Roman" w:cs="Times New Roman"/>
          <w:sz w:val="24"/>
          <w:szCs w:val="24"/>
        </w:rPr>
        <w:t xml:space="preserve"> does not meet the qualification requirements, including the technical and qualitative characteristics of the subject </w:t>
      </w:r>
      <w:r w:rsidRPr="00FA0A94">
        <w:rPr>
          <w:rFonts w:ascii="Times New Roman" w:hAnsi="Times New Roman" w:cs="Times New Roman"/>
          <w:sz w:val="24"/>
          <w:szCs w:val="24"/>
          <w:lang w:val="en-US"/>
        </w:rPr>
        <w:t>of</w:t>
      </w:r>
      <w:r w:rsidRPr="00FA0A94">
        <w:rPr>
          <w:rFonts w:ascii="Times New Roman" w:hAnsi="Times New Roman" w:cs="Times New Roman"/>
          <w:sz w:val="24"/>
          <w:szCs w:val="24"/>
        </w:rPr>
        <w:t xml:space="preserve"> procurement (</w:t>
      </w:r>
      <w:r w:rsidRPr="00FA0A94">
        <w:rPr>
          <w:rFonts w:ascii="Times New Roman" w:hAnsi="Times New Roman" w:cs="Times New Roman"/>
          <w:sz w:val="24"/>
          <w:szCs w:val="24"/>
          <w:lang w:val="en-US"/>
        </w:rPr>
        <w:t>lot</w:t>
      </w:r>
      <w:r w:rsidRPr="00FA0A94">
        <w:rPr>
          <w:rFonts w:ascii="Times New Roman" w:hAnsi="Times New Roman" w:cs="Times New Roman"/>
          <w:sz w:val="24"/>
          <w:szCs w:val="24"/>
        </w:rPr>
        <w:t xml:space="preserve">) established </w:t>
      </w:r>
      <w:r w:rsidRPr="00FA0A94">
        <w:rPr>
          <w:rFonts w:ascii="Times New Roman" w:hAnsi="Times New Roman" w:cs="Times New Roman"/>
          <w:sz w:val="24"/>
          <w:szCs w:val="24"/>
          <w:lang w:val="en-US"/>
        </w:rPr>
        <w:t xml:space="preserve">by </w:t>
      </w:r>
      <w:r w:rsidRPr="00FA0A94">
        <w:rPr>
          <w:rFonts w:ascii="Times New Roman" w:hAnsi="Times New Roman" w:cs="Times New Roman"/>
          <w:sz w:val="24"/>
          <w:szCs w:val="24"/>
        </w:rPr>
        <w:t xml:space="preserve">documentation </w:t>
      </w:r>
      <w:r w:rsidRPr="00FA0A94">
        <w:rPr>
          <w:rFonts w:ascii="Times New Roman" w:hAnsi="Times New Roman" w:cs="Times New Roman"/>
          <w:sz w:val="24"/>
          <w:szCs w:val="24"/>
          <w:lang w:val="en-US"/>
        </w:rPr>
        <w:t>of procurement</w:t>
      </w:r>
      <w:r w:rsidRPr="00FA0A94">
        <w:rPr>
          <w:rFonts w:ascii="Times New Roman" w:hAnsi="Times New Roman" w:cs="Times New Roman"/>
          <w:sz w:val="24"/>
          <w:szCs w:val="24"/>
        </w:rPr>
        <w:t xml:space="preserve"> procedures;</w:t>
      </w:r>
    </w:p>
    <w:p w:rsidR="003752A5" w:rsidRPr="00FA0A94" w:rsidRDefault="003752A5" w:rsidP="003752A5">
      <w:pPr>
        <w:pStyle w:val="1f3"/>
        <w:shd w:val="clear" w:color="auto" w:fill="auto"/>
        <w:tabs>
          <w:tab w:val="left" w:pos="1134"/>
        </w:tabs>
        <w:spacing w:before="0" w:after="0" w:line="317" w:lineRule="exact"/>
        <w:ind w:right="40" w:firstLine="0"/>
        <w:rPr>
          <w:rFonts w:ascii="Times New Roman" w:hAnsi="Times New Roman" w:cs="Times New Roman"/>
          <w:sz w:val="24"/>
          <w:szCs w:val="24"/>
          <w:lang w:eastAsia="ru-RU"/>
        </w:rPr>
      </w:pPr>
      <w:r w:rsidRPr="00FA0A94">
        <w:rPr>
          <w:rFonts w:ascii="Times New Roman" w:hAnsi="Times New Roman" w:cs="Times New Roman"/>
          <w:sz w:val="24"/>
          <w:szCs w:val="24"/>
          <w:lang w:eastAsia="ru-RU"/>
        </w:rPr>
        <w:t xml:space="preserve">      - </w:t>
      </w:r>
      <w:r w:rsidRPr="00FA0A94">
        <w:rPr>
          <w:rFonts w:ascii="Times New Roman" w:hAnsi="Times New Roman" w:cs="Times New Roman"/>
          <w:sz w:val="24"/>
          <w:szCs w:val="24"/>
          <w:lang w:val="en-US" w:eastAsia="ru-RU"/>
        </w:rPr>
        <w:t>the participant’s offer does not meet requirements established by documentation of procurement procedures;</w:t>
      </w:r>
      <w:r w:rsidRPr="00FA0A94">
        <w:rPr>
          <w:rFonts w:ascii="Times New Roman" w:hAnsi="Times New Roman" w:cs="Times New Roman"/>
          <w:sz w:val="24"/>
          <w:szCs w:val="24"/>
          <w:lang w:eastAsia="ru-RU"/>
        </w:rPr>
        <w:t xml:space="preserve">  </w:t>
      </w:r>
    </w:p>
    <w:p w:rsidR="003752A5" w:rsidRPr="00FA0A94" w:rsidRDefault="003752A5" w:rsidP="003752A5">
      <w:pPr>
        <w:ind w:firstLine="356"/>
        <w:rPr>
          <w:rFonts w:ascii="Times New Roman" w:hAnsi="Times New Roman" w:cs="Times New Roman"/>
          <w:sz w:val="24"/>
          <w:szCs w:val="24"/>
        </w:rPr>
      </w:pPr>
      <w:r w:rsidRPr="00FA0A94">
        <w:rPr>
          <w:rFonts w:ascii="Times New Roman" w:hAnsi="Times New Roman" w:cs="Times New Roman"/>
          <w:sz w:val="24"/>
          <w:szCs w:val="24"/>
        </w:rPr>
        <w:t xml:space="preserve">- </w:t>
      </w:r>
      <w:r w:rsidRPr="00FA0A94">
        <w:rPr>
          <w:rFonts w:ascii="Times New Roman" w:hAnsi="Times New Roman" w:cs="Times New Roman"/>
          <w:sz w:val="24"/>
          <w:szCs w:val="24"/>
          <w:lang w:val="en-US"/>
        </w:rPr>
        <w:t>t</w:t>
      </w:r>
      <w:r w:rsidRPr="00FA0A94">
        <w:rPr>
          <w:rFonts w:ascii="Times New Roman" w:hAnsi="Times New Roman" w:cs="Times New Roman"/>
          <w:sz w:val="24"/>
          <w:szCs w:val="24"/>
        </w:rPr>
        <w:t xml:space="preserve">he participant </w:t>
      </w:r>
      <w:r w:rsidRPr="00FA0A94">
        <w:rPr>
          <w:rFonts w:ascii="Times New Roman" w:hAnsi="Times New Roman" w:cs="Times New Roman"/>
          <w:sz w:val="24"/>
          <w:szCs w:val="24"/>
          <w:lang w:val="en-US"/>
        </w:rPr>
        <w:t>doesn’t</w:t>
      </w:r>
      <w:r w:rsidRPr="00FA0A94">
        <w:rPr>
          <w:rFonts w:ascii="Times New Roman" w:hAnsi="Times New Roman" w:cs="Times New Roman"/>
          <w:sz w:val="24"/>
          <w:szCs w:val="24"/>
        </w:rPr>
        <w:t xml:space="preserve"> provid offers</w:t>
      </w:r>
      <w:r w:rsidRPr="00FA0A94">
        <w:rPr>
          <w:rFonts w:ascii="Times New Roman" w:hAnsi="Times New Roman" w:cs="Times New Roman"/>
          <w:sz w:val="24"/>
          <w:szCs w:val="24"/>
          <w:lang w:val="en-US"/>
        </w:rPr>
        <w:t xml:space="preserve"> security</w:t>
      </w:r>
      <w:r w:rsidRPr="00FA0A94">
        <w:rPr>
          <w:rFonts w:ascii="Times New Roman" w:hAnsi="Times New Roman" w:cs="Times New Roman"/>
          <w:sz w:val="24"/>
          <w:szCs w:val="24"/>
        </w:rPr>
        <w:t xml:space="preserve">, if such </w:t>
      </w:r>
      <w:r w:rsidRPr="00FA0A94">
        <w:rPr>
          <w:rFonts w:ascii="Times New Roman" w:hAnsi="Times New Roman" w:cs="Times New Roman"/>
          <w:sz w:val="24"/>
          <w:szCs w:val="24"/>
          <w:lang w:val="en-US"/>
        </w:rPr>
        <w:t>security</w:t>
      </w:r>
      <w:r w:rsidRPr="00FA0A94">
        <w:rPr>
          <w:rFonts w:ascii="Times New Roman" w:hAnsi="Times New Roman" w:cs="Times New Roman"/>
          <w:sz w:val="24"/>
          <w:szCs w:val="24"/>
        </w:rPr>
        <w:t xml:space="preserve"> was required by the customer;</w:t>
      </w:r>
    </w:p>
    <w:p w:rsidR="003752A5" w:rsidRPr="00FA0A94" w:rsidRDefault="003752A5" w:rsidP="003752A5">
      <w:pPr>
        <w:pStyle w:val="1f3"/>
        <w:shd w:val="clear" w:color="auto" w:fill="auto"/>
        <w:spacing w:before="0" w:after="0" w:line="317" w:lineRule="exact"/>
        <w:ind w:right="40" w:firstLine="0"/>
        <w:rPr>
          <w:rFonts w:ascii="Times New Roman" w:hAnsi="Times New Roman" w:cs="Times New Roman"/>
          <w:sz w:val="24"/>
          <w:szCs w:val="24"/>
          <w:lang w:eastAsia="ru-RU"/>
        </w:rPr>
      </w:pPr>
      <w:r w:rsidRPr="00FA0A94">
        <w:rPr>
          <w:rFonts w:ascii="Times New Roman" w:hAnsi="Times New Roman" w:cs="Times New Roman"/>
          <w:sz w:val="24"/>
          <w:szCs w:val="24"/>
          <w:lang w:eastAsia="ru-RU"/>
        </w:rPr>
        <w:t xml:space="preserve">      -  The participant has provided a written refusal from participation in the procurement procedure;</w:t>
      </w:r>
    </w:p>
    <w:p w:rsidR="003752A5" w:rsidRPr="00FA0A94" w:rsidRDefault="003752A5" w:rsidP="003752A5">
      <w:pPr>
        <w:rPr>
          <w:rFonts w:ascii="Times New Roman" w:hAnsi="Times New Roman" w:cs="Times New Roman"/>
          <w:color w:val="000000"/>
          <w:sz w:val="24"/>
          <w:szCs w:val="24"/>
        </w:rPr>
      </w:pPr>
      <w:r w:rsidRPr="00FA0A94">
        <w:rPr>
          <w:rFonts w:ascii="Times New Roman" w:hAnsi="Times New Roman" w:cs="Times New Roman"/>
          <w:color w:val="000000"/>
          <w:sz w:val="24"/>
          <w:szCs w:val="24"/>
          <w:lang w:val="en-US"/>
        </w:rPr>
        <w:t xml:space="preserve">       </w:t>
      </w:r>
      <w:r w:rsidRPr="00FA0A94">
        <w:rPr>
          <w:rFonts w:ascii="Times New Roman" w:hAnsi="Times New Roman" w:cs="Times New Roman"/>
          <w:color w:val="000000"/>
          <w:sz w:val="24"/>
          <w:szCs w:val="24"/>
        </w:rPr>
        <w:t xml:space="preserve">- after the second </w:t>
      </w:r>
      <w:r w:rsidRPr="00FA0A94">
        <w:rPr>
          <w:rFonts w:ascii="Times New Roman" w:hAnsi="Times New Roman" w:cs="Times New Roman"/>
          <w:color w:val="000000"/>
          <w:sz w:val="24"/>
          <w:szCs w:val="24"/>
          <w:lang w:val="en-US"/>
        </w:rPr>
        <w:t>stage</w:t>
      </w:r>
      <w:r w:rsidRPr="00FA0A94">
        <w:rPr>
          <w:rFonts w:ascii="Times New Roman" w:hAnsi="Times New Roman" w:cs="Times New Roman"/>
          <w:color w:val="000000"/>
          <w:sz w:val="24"/>
          <w:szCs w:val="24"/>
        </w:rPr>
        <w:t xml:space="preserve"> (reduction) the </w:t>
      </w:r>
      <w:r w:rsidRPr="00FA0A94">
        <w:rPr>
          <w:rFonts w:ascii="Times New Roman" w:hAnsi="Times New Roman" w:cs="Times New Roman"/>
          <w:color w:val="000000"/>
          <w:sz w:val="24"/>
          <w:szCs w:val="24"/>
          <w:lang w:val="en-US"/>
        </w:rPr>
        <w:t>customer</w:t>
      </w:r>
      <w:r w:rsidRPr="00FA0A94">
        <w:rPr>
          <w:rFonts w:ascii="Times New Roman" w:hAnsi="Times New Roman" w:cs="Times New Roman"/>
          <w:color w:val="000000"/>
          <w:sz w:val="24"/>
          <w:szCs w:val="24"/>
        </w:rPr>
        <w:t xml:space="preserve"> appealed to the </w:t>
      </w:r>
      <w:r w:rsidRPr="00FA0A94">
        <w:rPr>
          <w:rFonts w:ascii="Times New Roman" w:hAnsi="Times New Roman" w:cs="Times New Roman"/>
          <w:color w:val="000000"/>
          <w:sz w:val="24"/>
          <w:szCs w:val="24"/>
          <w:lang w:val="en-US"/>
        </w:rPr>
        <w:t>participant</w:t>
      </w:r>
      <w:r w:rsidRPr="00FA0A94">
        <w:rPr>
          <w:rFonts w:ascii="Times New Roman" w:hAnsi="Times New Roman" w:cs="Times New Roman"/>
          <w:color w:val="000000"/>
          <w:sz w:val="24"/>
          <w:szCs w:val="24"/>
        </w:rPr>
        <w:t xml:space="preserve"> </w:t>
      </w:r>
      <w:r w:rsidRPr="00FA0A94">
        <w:rPr>
          <w:rFonts w:ascii="Times New Roman" w:hAnsi="Times New Roman" w:cs="Times New Roman"/>
          <w:color w:val="000000"/>
          <w:sz w:val="24"/>
          <w:szCs w:val="24"/>
          <w:lang w:val="en-US"/>
        </w:rPr>
        <w:t>with</w:t>
      </w:r>
      <w:r w:rsidRPr="00FA0A94">
        <w:rPr>
          <w:rFonts w:ascii="Times New Roman" w:hAnsi="Times New Roman" w:cs="Times New Roman"/>
          <w:color w:val="000000"/>
          <w:sz w:val="24"/>
          <w:szCs w:val="24"/>
        </w:rPr>
        <w:t xml:space="preserve"> </w:t>
      </w:r>
      <w:r w:rsidRPr="00FA0A94">
        <w:rPr>
          <w:rFonts w:ascii="Times New Roman" w:hAnsi="Times New Roman" w:cs="Times New Roman"/>
          <w:color w:val="000000"/>
          <w:sz w:val="24"/>
          <w:szCs w:val="24"/>
          <w:lang w:val="en-US"/>
        </w:rPr>
        <w:t>the</w:t>
      </w:r>
      <w:r w:rsidRPr="00FA0A94">
        <w:rPr>
          <w:rFonts w:ascii="Times New Roman" w:hAnsi="Times New Roman" w:cs="Times New Roman"/>
          <w:color w:val="000000"/>
          <w:sz w:val="24"/>
          <w:szCs w:val="24"/>
        </w:rPr>
        <w:t xml:space="preserve"> most economically advantageous offer for confirmation of information provided, and the </w:t>
      </w:r>
      <w:r w:rsidRPr="00FA0A94">
        <w:rPr>
          <w:rFonts w:ascii="Times New Roman" w:hAnsi="Times New Roman" w:cs="Times New Roman"/>
          <w:color w:val="000000"/>
          <w:sz w:val="24"/>
          <w:szCs w:val="24"/>
          <w:lang w:val="en-US"/>
        </w:rPr>
        <w:t>participant</w:t>
      </w:r>
      <w:r w:rsidRPr="00FA0A94">
        <w:rPr>
          <w:rFonts w:ascii="Times New Roman" w:hAnsi="Times New Roman" w:cs="Times New Roman"/>
          <w:color w:val="000000"/>
          <w:sz w:val="24"/>
          <w:szCs w:val="24"/>
        </w:rPr>
        <w:t xml:space="preserve"> has not provided documents or information in the specified period</w:t>
      </w:r>
    </w:p>
    <w:p w:rsidR="004E76FB" w:rsidRPr="00FA0A94" w:rsidRDefault="004E76FB" w:rsidP="004E76FB">
      <w:pPr>
        <w:rPr>
          <w:rFonts w:ascii="Times New Roman" w:eastAsia="Times New Roman" w:hAnsi="Times New Roman" w:cs="Times New Roman"/>
          <w:sz w:val="24"/>
          <w:szCs w:val="24"/>
          <w:lang w:eastAsia="ru-RU"/>
        </w:rPr>
      </w:pPr>
      <w:r w:rsidRPr="00FA0A94">
        <w:rPr>
          <w:rFonts w:ascii="Times New Roman" w:eastAsia="Times New Roman" w:hAnsi="Times New Roman" w:cs="Times New Roman"/>
          <w:sz w:val="24"/>
          <w:szCs w:val="24"/>
          <w:lang w:eastAsia="ru-RU"/>
        </w:rPr>
        <w:t>-  </w:t>
      </w:r>
      <w:r w:rsidR="003752A5" w:rsidRPr="00FA0A94">
        <w:rPr>
          <w:rFonts w:ascii="Times New Roman" w:hAnsi="Times New Roman" w:cs="Times New Roman"/>
          <w:sz w:val="24"/>
          <w:szCs w:val="24"/>
          <w:lang w:val="en-US"/>
        </w:rPr>
        <w:t>the</w:t>
      </w:r>
      <w:r w:rsidR="003752A5" w:rsidRPr="00FA0A94">
        <w:rPr>
          <w:rFonts w:ascii="Times New Roman" w:hAnsi="Times New Roman" w:cs="Times New Roman"/>
          <w:sz w:val="24"/>
          <w:szCs w:val="24"/>
        </w:rPr>
        <w:t xml:space="preserve"> </w:t>
      </w:r>
      <w:r w:rsidR="003752A5" w:rsidRPr="00FA0A94">
        <w:rPr>
          <w:rFonts w:ascii="Times New Roman" w:hAnsi="Times New Roman" w:cs="Times New Roman"/>
          <w:sz w:val="24"/>
          <w:szCs w:val="24"/>
          <w:lang w:val="en-US"/>
        </w:rPr>
        <w:t>participant</w:t>
      </w:r>
      <w:r w:rsidR="003752A5" w:rsidRPr="00FA0A94">
        <w:rPr>
          <w:rFonts w:ascii="Times New Roman" w:hAnsi="Times New Roman" w:cs="Times New Roman"/>
          <w:sz w:val="24"/>
          <w:szCs w:val="24"/>
        </w:rPr>
        <w:t xml:space="preserve"> </w:t>
      </w:r>
      <w:r w:rsidR="003752A5" w:rsidRPr="00FA0A94">
        <w:rPr>
          <w:rFonts w:ascii="Times New Roman" w:hAnsi="Times New Roman" w:cs="Times New Roman"/>
          <w:sz w:val="24"/>
          <w:szCs w:val="24"/>
          <w:lang w:val="en-US"/>
        </w:rPr>
        <w:t>is</w:t>
      </w:r>
      <w:r w:rsidR="003752A5" w:rsidRPr="00FA0A94">
        <w:rPr>
          <w:rFonts w:ascii="Times New Roman" w:hAnsi="Times New Roman" w:cs="Times New Roman"/>
          <w:sz w:val="24"/>
          <w:szCs w:val="24"/>
        </w:rPr>
        <w:t xml:space="preserve"> </w:t>
      </w:r>
      <w:r w:rsidR="003752A5" w:rsidRPr="00FA0A94">
        <w:rPr>
          <w:rFonts w:ascii="Times New Roman" w:hAnsi="Times New Roman" w:cs="Times New Roman"/>
          <w:sz w:val="24"/>
          <w:szCs w:val="24"/>
          <w:lang w:val="en-US"/>
        </w:rPr>
        <w:t>entered</w:t>
      </w:r>
      <w:r w:rsidR="003752A5" w:rsidRPr="00FA0A94">
        <w:rPr>
          <w:rFonts w:ascii="Times New Roman" w:hAnsi="Times New Roman" w:cs="Times New Roman"/>
          <w:sz w:val="24"/>
          <w:szCs w:val="24"/>
        </w:rPr>
        <w:t xml:space="preserve"> </w:t>
      </w:r>
      <w:r w:rsidR="003752A5" w:rsidRPr="00FA0A94">
        <w:rPr>
          <w:rFonts w:ascii="Times New Roman" w:hAnsi="Times New Roman" w:cs="Times New Roman"/>
          <w:sz w:val="24"/>
          <w:szCs w:val="24"/>
          <w:lang w:val="en-US"/>
        </w:rPr>
        <w:t>in</w:t>
      </w:r>
      <w:r w:rsidR="003752A5" w:rsidRPr="00FA0A94">
        <w:rPr>
          <w:rFonts w:ascii="Times New Roman" w:hAnsi="Times New Roman" w:cs="Times New Roman"/>
          <w:sz w:val="24"/>
          <w:szCs w:val="24"/>
        </w:rPr>
        <w:t xml:space="preserve"> </w:t>
      </w:r>
      <w:r w:rsidR="003752A5" w:rsidRPr="00FA0A94">
        <w:rPr>
          <w:rFonts w:ascii="Times New Roman" w:hAnsi="Times New Roman" w:cs="Times New Roman"/>
          <w:sz w:val="24"/>
          <w:szCs w:val="24"/>
          <w:lang w:val="en-US"/>
        </w:rPr>
        <w:t>Blacklist</w:t>
      </w:r>
      <w:r w:rsidRPr="00FA0A94">
        <w:rPr>
          <w:rFonts w:ascii="Times New Roman" w:eastAsia="Times New Roman" w:hAnsi="Times New Roman" w:cs="Times New Roman"/>
          <w:sz w:val="24"/>
          <w:szCs w:val="24"/>
          <w:lang w:eastAsia="ru-RU"/>
        </w:rPr>
        <w:t xml:space="preserve"> </w:t>
      </w:r>
      <w:r w:rsidR="00FA0A94" w:rsidRPr="00FA0A94">
        <w:rPr>
          <w:rFonts w:ascii="Times New Roman" w:eastAsia="Times New Roman" w:hAnsi="Times New Roman" w:cs="Times New Roman"/>
          <w:sz w:val="24"/>
          <w:szCs w:val="24"/>
          <w:lang w:val="en-US" w:eastAsia="ru-RU"/>
        </w:rPr>
        <w:t xml:space="preserve">there are claims </w:t>
      </w:r>
      <w:r w:rsidR="00FA0A94" w:rsidRPr="00FA0A94">
        <w:rPr>
          <w:rFonts w:ascii="Times New Roman" w:eastAsia="Times New Roman" w:hAnsi="Times New Roman" w:cs="Times New Roman"/>
          <w:sz w:val="24"/>
          <w:szCs w:val="24"/>
          <w:lang w:eastAsia="ru-RU"/>
        </w:rPr>
        <w:t>with respect to such Participant or vendor of the subject of purchase, which offers such participant</w:t>
      </w:r>
      <w:r w:rsidRPr="00FA0A94">
        <w:rPr>
          <w:rFonts w:ascii="Times New Roman" w:eastAsia="Times New Roman" w:hAnsi="Times New Roman" w:cs="Times New Roman"/>
          <w:sz w:val="24"/>
          <w:szCs w:val="24"/>
          <w:lang w:eastAsia="ru-RU"/>
        </w:rPr>
        <w:t>;</w:t>
      </w:r>
    </w:p>
    <w:p w:rsidR="004E76FB" w:rsidRPr="00FA0A94" w:rsidRDefault="004E76FB" w:rsidP="004E76FB">
      <w:pPr>
        <w:rPr>
          <w:rFonts w:ascii="Times New Roman" w:eastAsia="Times New Roman" w:hAnsi="Times New Roman" w:cs="Times New Roman"/>
          <w:sz w:val="24"/>
          <w:szCs w:val="24"/>
          <w:lang w:eastAsia="ru-RU"/>
        </w:rPr>
      </w:pPr>
      <w:r w:rsidRPr="00FA0A94">
        <w:rPr>
          <w:rFonts w:ascii="Times New Roman" w:eastAsia="Times New Roman" w:hAnsi="Times New Roman" w:cs="Times New Roman"/>
          <w:sz w:val="24"/>
          <w:szCs w:val="24"/>
          <w:lang w:eastAsia="ru-RU"/>
        </w:rPr>
        <w:t xml:space="preserve">- </w:t>
      </w:r>
      <w:r w:rsidR="00FA0A94" w:rsidRPr="00FA0A94">
        <w:rPr>
          <w:rFonts w:ascii="Times New Roman" w:hAnsi="Times New Roman" w:cs="Times New Roman"/>
          <w:sz w:val="24"/>
          <w:szCs w:val="24"/>
          <w:lang w:val="en-US"/>
        </w:rPr>
        <w:t>the</w:t>
      </w:r>
      <w:r w:rsidR="00FA0A94" w:rsidRPr="00FA0A94">
        <w:rPr>
          <w:rFonts w:ascii="Times New Roman" w:hAnsi="Times New Roman" w:cs="Times New Roman"/>
          <w:sz w:val="24"/>
          <w:szCs w:val="24"/>
        </w:rPr>
        <w:t xml:space="preserve"> </w:t>
      </w:r>
      <w:r w:rsidR="00FA0A94" w:rsidRPr="00FA0A94">
        <w:rPr>
          <w:rFonts w:ascii="Times New Roman" w:hAnsi="Times New Roman" w:cs="Times New Roman"/>
          <w:sz w:val="24"/>
          <w:szCs w:val="24"/>
          <w:lang w:val="en-US"/>
        </w:rPr>
        <w:t>participant</w:t>
      </w:r>
      <w:r w:rsidR="00FA0A94" w:rsidRPr="00FA0A94">
        <w:rPr>
          <w:rFonts w:ascii="Times New Roman" w:hAnsi="Times New Roman" w:cs="Times New Roman"/>
          <w:sz w:val="24"/>
          <w:szCs w:val="24"/>
        </w:rPr>
        <w:t xml:space="preserve"> </w:t>
      </w:r>
      <w:r w:rsidR="00FA0A94" w:rsidRPr="00FA0A94">
        <w:rPr>
          <w:rFonts w:ascii="Times New Roman" w:hAnsi="Times New Roman" w:cs="Times New Roman"/>
          <w:sz w:val="24"/>
          <w:szCs w:val="24"/>
          <w:lang w:val="en-US"/>
        </w:rPr>
        <w:t xml:space="preserve">has the ultimate stop-information parameters </w:t>
      </w:r>
      <w:r w:rsidRPr="00FA0A94">
        <w:rPr>
          <w:rFonts w:ascii="Times New Roman" w:eastAsia="Times New Roman" w:hAnsi="Times New Roman" w:cs="Times New Roman"/>
          <w:sz w:val="24"/>
          <w:szCs w:val="24"/>
          <w:lang w:eastAsia="ru-RU"/>
        </w:rPr>
        <w:t xml:space="preserve">. </w:t>
      </w:r>
      <w:r w:rsidR="00FA0A94" w:rsidRPr="00FA0A94">
        <w:rPr>
          <w:rFonts w:ascii="Times New Roman" w:eastAsia="Times New Roman" w:hAnsi="Times New Roman" w:cs="Times New Roman"/>
          <w:sz w:val="24"/>
          <w:szCs w:val="24"/>
          <w:lang w:eastAsia="ru-RU"/>
        </w:rPr>
        <w:t xml:space="preserve">The customer has the right to reject the </w:t>
      </w:r>
      <w:r w:rsidR="00FA0A94" w:rsidRPr="00FA0A94">
        <w:rPr>
          <w:rFonts w:ascii="Times New Roman" w:hAnsi="Times New Roman" w:cs="Times New Roman"/>
          <w:sz w:val="24"/>
          <w:szCs w:val="24"/>
          <w:lang w:val="en-US"/>
        </w:rPr>
        <w:t>participant</w:t>
      </w:r>
      <w:r w:rsidR="00FA0A94" w:rsidRPr="00FA0A94">
        <w:rPr>
          <w:rFonts w:ascii="Times New Roman" w:eastAsia="Times New Roman" w:hAnsi="Times New Roman" w:cs="Times New Roman"/>
          <w:sz w:val="24"/>
          <w:szCs w:val="24"/>
          <w:lang w:eastAsia="ru-RU"/>
        </w:rPr>
        <w:t xml:space="preserve"> also in case of conventional parameters of stop-information</w:t>
      </w:r>
      <w:r w:rsidRPr="00FA0A94">
        <w:rPr>
          <w:rFonts w:ascii="Times New Roman" w:eastAsia="Times New Roman" w:hAnsi="Times New Roman" w:cs="Times New Roman"/>
          <w:sz w:val="24"/>
          <w:szCs w:val="24"/>
          <w:lang w:eastAsia="ru-RU"/>
        </w:rPr>
        <w:t>.</w:t>
      </w:r>
    </w:p>
    <w:p w:rsidR="004E76FB" w:rsidRPr="00FA0A94" w:rsidRDefault="004E76FB" w:rsidP="004E76FB">
      <w:pPr>
        <w:rPr>
          <w:rFonts w:ascii="Times New Roman" w:eastAsia="Times New Roman" w:hAnsi="Times New Roman" w:cs="Times New Roman"/>
          <w:b/>
          <w:bCs/>
          <w:sz w:val="24"/>
          <w:szCs w:val="24"/>
          <w:lang w:eastAsia="ru-RU"/>
        </w:rPr>
      </w:pPr>
    </w:p>
    <w:p w:rsidR="004E76FB" w:rsidRPr="004E76FB" w:rsidRDefault="004E76FB" w:rsidP="004E76FB">
      <w:pPr>
        <w:rPr>
          <w:rFonts w:ascii="Times New Roman" w:eastAsia="Times New Roman" w:hAnsi="Times New Roman" w:cs="Times New Roman"/>
          <w:b/>
          <w:bCs/>
          <w:sz w:val="24"/>
          <w:szCs w:val="24"/>
          <w:lang w:eastAsia="ru-RU"/>
        </w:rPr>
      </w:pPr>
      <w:r w:rsidRPr="004E76FB">
        <w:rPr>
          <w:rFonts w:ascii="Times New Roman" w:eastAsia="Times New Roman" w:hAnsi="Times New Roman" w:cs="Times New Roman"/>
          <w:b/>
          <w:bCs/>
          <w:sz w:val="24"/>
          <w:szCs w:val="24"/>
          <w:lang w:eastAsia="ru-RU"/>
        </w:rPr>
        <w:t xml:space="preserve">3. </w:t>
      </w:r>
      <w:r w:rsidR="00FA0A94" w:rsidRPr="0038675A">
        <w:rPr>
          <w:b/>
          <w:lang w:val="en-US"/>
        </w:rPr>
        <w:t>Procurement procedure c</w:t>
      </w:r>
      <w:r w:rsidR="00FA0A94" w:rsidRPr="0038675A">
        <w:rPr>
          <w:b/>
        </w:rPr>
        <w:t>ancellation by the customer</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rPr>
        <w:t xml:space="preserve">The customer cancels the </w:t>
      </w:r>
      <w:r w:rsidRPr="00E479DE">
        <w:rPr>
          <w:rFonts w:ascii="Times New Roman" w:hAnsi="Times New Roman" w:cs="Times New Roman"/>
          <w:sz w:val="24"/>
          <w:szCs w:val="24"/>
          <w:lang w:val="en-US"/>
        </w:rPr>
        <w:t>procurement</w:t>
      </w:r>
      <w:r w:rsidRPr="00E479DE">
        <w:rPr>
          <w:rFonts w:ascii="Times New Roman" w:hAnsi="Times New Roman" w:cs="Times New Roman"/>
          <w:sz w:val="24"/>
          <w:szCs w:val="24"/>
        </w:rPr>
        <w:t xml:space="preserve"> in case</w:t>
      </w:r>
      <w:r w:rsidRPr="00E479DE">
        <w:rPr>
          <w:rFonts w:ascii="Times New Roman" w:hAnsi="Times New Roman" w:cs="Times New Roman"/>
          <w:sz w:val="24"/>
          <w:szCs w:val="24"/>
          <w:lang w:val="en-US"/>
        </w:rPr>
        <w:t xml:space="preserve"> of</w:t>
      </w:r>
      <w:r w:rsidRPr="00E479DE">
        <w:rPr>
          <w:rFonts w:ascii="Times New Roman" w:hAnsi="Times New Roman" w:cs="Times New Roman"/>
          <w:sz w:val="24"/>
          <w:szCs w:val="24"/>
        </w:rPr>
        <w:t>:</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rPr>
        <w:t xml:space="preserve">- lack of </w:t>
      </w:r>
      <w:r w:rsidRPr="00E479DE">
        <w:rPr>
          <w:rFonts w:ascii="Times New Roman" w:hAnsi="Times New Roman" w:cs="Times New Roman"/>
          <w:sz w:val="24"/>
          <w:szCs w:val="24"/>
          <w:lang w:val="en-US"/>
        </w:rPr>
        <w:t>financing</w:t>
      </w:r>
      <w:r w:rsidRPr="00E479DE">
        <w:rPr>
          <w:rFonts w:ascii="Times New Roman" w:hAnsi="Times New Roman" w:cs="Times New Roman"/>
          <w:sz w:val="24"/>
          <w:szCs w:val="24"/>
        </w:rPr>
        <w:t xml:space="preserve"> </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lang w:val="en-US"/>
        </w:rPr>
        <w:t>-</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lack of need in</w:t>
      </w:r>
      <w:r w:rsidRPr="00E479DE">
        <w:rPr>
          <w:rFonts w:ascii="Times New Roman" w:hAnsi="Times New Roman" w:cs="Times New Roman"/>
          <w:sz w:val="24"/>
          <w:szCs w:val="24"/>
        </w:rPr>
        <w:t xml:space="preserve"> procurement of goods, works and services</w:t>
      </w:r>
      <w:r w:rsidRPr="00E479DE">
        <w:rPr>
          <w:rFonts w:ascii="Times New Roman" w:hAnsi="Times New Roman" w:cs="Times New Roman"/>
          <w:sz w:val="24"/>
          <w:szCs w:val="24"/>
          <w:lang w:val="en-US"/>
        </w:rPr>
        <w:t xml:space="preserve"> including due to change of technical requirements to the subject of procurement</w:t>
      </w:r>
      <w:r w:rsidRPr="00E479DE">
        <w:rPr>
          <w:rFonts w:ascii="Times New Roman" w:hAnsi="Times New Roman" w:cs="Times New Roman"/>
          <w:sz w:val="24"/>
          <w:szCs w:val="24"/>
        </w:rPr>
        <w:t>;</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submission</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of</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less</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then</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two</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offers in procurement procedure</w:t>
      </w:r>
      <w:r w:rsidRPr="00E479DE">
        <w:rPr>
          <w:rFonts w:ascii="Times New Roman" w:hAnsi="Times New Roman" w:cs="Times New Roman"/>
          <w:sz w:val="24"/>
          <w:szCs w:val="24"/>
        </w:rPr>
        <w:t>;</w:t>
      </w:r>
    </w:p>
    <w:p w:rsidR="00FA0A94" w:rsidRPr="00E479DE" w:rsidRDefault="00FA0A94" w:rsidP="00FA0A94">
      <w:pPr>
        <w:ind w:firstLine="356"/>
        <w:rPr>
          <w:rFonts w:ascii="Times New Roman" w:hAnsi="Times New Roman" w:cs="Times New Roman"/>
          <w:sz w:val="24"/>
          <w:szCs w:val="24"/>
        </w:rPr>
      </w:pPr>
      <w:r w:rsidRPr="00E479DE">
        <w:rPr>
          <w:rFonts w:ascii="Times New Roman" w:hAnsi="Times New Roman" w:cs="Times New Roman"/>
          <w:sz w:val="24"/>
          <w:szCs w:val="24"/>
        </w:rPr>
        <w:t xml:space="preserve">- the price of the most advantageous offer exceeds the amount stipulated by the customer </w:t>
      </w:r>
      <w:r w:rsidRPr="00E479DE">
        <w:rPr>
          <w:rFonts w:ascii="Times New Roman" w:hAnsi="Times New Roman" w:cs="Times New Roman"/>
          <w:sz w:val="24"/>
          <w:szCs w:val="24"/>
          <w:lang w:val="en-US"/>
        </w:rPr>
        <w:t>for</w:t>
      </w:r>
      <w:r w:rsidRPr="00E479DE">
        <w:rPr>
          <w:rFonts w:ascii="Times New Roman" w:hAnsi="Times New Roman" w:cs="Times New Roman"/>
          <w:sz w:val="24"/>
          <w:szCs w:val="24"/>
        </w:rPr>
        <w:t xml:space="preserve"> financing of the </w:t>
      </w:r>
      <w:r w:rsidRPr="00E479DE">
        <w:rPr>
          <w:rFonts w:ascii="Times New Roman" w:hAnsi="Times New Roman" w:cs="Times New Roman"/>
          <w:sz w:val="24"/>
          <w:szCs w:val="24"/>
          <w:lang w:val="en-US"/>
        </w:rPr>
        <w:t>procurement</w:t>
      </w:r>
      <w:r w:rsidRPr="00E479DE">
        <w:rPr>
          <w:rFonts w:ascii="Times New Roman" w:hAnsi="Times New Roman" w:cs="Times New Roman"/>
          <w:sz w:val="24"/>
          <w:szCs w:val="24"/>
        </w:rPr>
        <w:t xml:space="preserve">; </w:t>
      </w:r>
    </w:p>
    <w:p w:rsidR="00FA0A94" w:rsidRPr="00E479DE" w:rsidRDefault="00FA0A94" w:rsidP="00FA0A94">
      <w:pPr>
        <w:ind w:firstLine="356"/>
        <w:rPr>
          <w:rFonts w:ascii="Times New Roman" w:hAnsi="Times New Roman" w:cs="Times New Roman"/>
          <w:sz w:val="24"/>
          <w:szCs w:val="24"/>
        </w:rPr>
      </w:pP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i</w:t>
      </w:r>
      <w:r w:rsidRPr="00E479DE">
        <w:rPr>
          <w:rFonts w:ascii="Times New Roman" w:hAnsi="Times New Roman" w:cs="Times New Roman"/>
          <w:sz w:val="24"/>
          <w:szCs w:val="24"/>
        </w:rPr>
        <w:t xml:space="preserve">f </w:t>
      </w:r>
      <w:r w:rsidRPr="00E479DE">
        <w:rPr>
          <w:rFonts w:ascii="Times New Roman" w:hAnsi="Times New Roman" w:cs="Times New Roman"/>
          <w:sz w:val="24"/>
          <w:szCs w:val="24"/>
          <w:lang w:val="en-US"/>
        </w:rPr>
        <w:t>to</w:t>
      </w:r>
      <w:r w:rsidRPr="00E479DE">
        <w:rPr>
          <w:rFonts w:ascii="Times New Roman" w:hAnsi="Times New Roman" w:cs="Times New Roman"/>
          <w:sz w:val="24"/>
          <w:szCs w:val="24"/>
        </w:rPr>
        <w:t xml:space="preserve"> the </w:t>
      </w:r>
      <w:r w:rsidRPr="00E479DE">
        <w:rPr>
          <w:rFonts w:ascii="Times New Roman" w:hAnsi="Times New Roman" w:cs="Times New Roman"/>
          <w:sz w:val="24"/>
          <w:szCs w:val="24"/>
          <w:lang w:val="en-US"/>
        </w:rPr>
        <w:t>second</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stage</w:t>
      </w:r>
      <w:r w:rsidRPr="00E479DE">
        <w:rPr>
          <w:rFonts w:ascii="Times New Roman" w:hAnsi="Times New Roman" w:cs="Times New Roman"/>
          <w:sz w:val="24"/>
          <w:szCs w:val="24"/>
        </w:rPr>
        <w:t xml:space="preserve"> (reduction) </w:t>
      </w:r>
      <w:r w:rsidRPr="00E479DE">
        <w:rPr>
          <w:rFonts w:ascii="Times New Roman" w:hAnsi="Times New Roman" w:cs="Times New Roman"/>
          <w:sz w:val="24"/>
          <w:szCs w:val="24"/>
          <w:lang w:val="en-US"/>
        </w:rPr>
        <w:t>after</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first</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stage</w:t>
      </w:r>
      <w:r w:rsidRPr="00E479DE">
        <w:rPr>
          <w:rFonts w:ascii="Times New Roman" w:hAnsi="Times New Roman" w:cs="Times New Roman"/>
          <w:sz w:val="24"/>
          <w:szCs w:val="24"/>
        </w:rPr>
        <w:t xml:space="preserve"> (qualification) less than two </w:t>
      </w:r>
      <w:r w:rsidRPr="00E479DE">
        <w:rPr>
          <w:rFonts w:ascii="Times New Roman" w:hAnsi="Times New Roman" w:cs="Times New Roman"/>
          <w:sz w:val="24"/>
          <w:szCs w:val="24"/>
          <w:lang w:val="en-US"/>
        </w:rPr>
        <w:t>participants were admitted</w:t>
      </w:r>
      <w:r w:rsidRPr="00E479DE">
        <w:rPr>
          <w:rFonts w:ascii="Times New Roman" w:hAnsi="Times New Roman" w:cs="Times New Roman"/>
          <w:sz w:val="24"/>
          <w:szCs w:val="24"/>
        </w:rPr>
        <w:t>;</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rPr>
        <w:t xml:space="preserve">- not making a decision regarding acceptance </w:t>
      </w:r>
      <w:r w:rsidRPr="00E479DE">
        <w:rPr>
          <w:rFonts w:ascii="Times New Roman" w:hAnsi="Times New Roman" w:cs="Times New Roman"/>
          <w:sz w:val="24"/>
          <w:szCs w:val="24"/>
          <w:lang w:val="en-US"/>
        </w:rPr>
        <w:t xml:space="preserve">of </w:t>
      </w:r>
      <w:r w:rsidRPr="00E479DE">
        <w:rPr>
          <w:rFonts w:ascii="Times New Roman" w:hAnsi="Times New Roman" w:cs="Times New Roman"/>
          <w:sz w:val="24"/>
          <w:szCs w:val="24"/>
        </w:rPr>
        <w:t>offer</w:t>
      </w:r>
      <w:r w:rsidRPr="00E479DE">
        <w:rPr>
          <w:rFonts w:ascii="Times New Roman" w:hAnsi="Times New Roman" w:cs="Times New Roman"/>
          <w:sz w:val="24"/>
          <w:szCs w:val="24"/>
          <w:lang w:val="en-US"/>
        </w:rPr>
        <w:t xml:space="preserve"> of participant</w:t>
      </w:r>
      <w:r w:rsidRPr="00E479DE">
        <w:rPr>
          <w:rFonts w:ascii="Times New Roman" w:hAnsi="Times New Roman" w:cs="Times New Roman"/>
          <w:sz w:val="24"/>
          <w:szCs w:val="24"/>
        </w:rPr>
        <w:t xml:space="preserve"> who </w:t>
      </w:r>
      <w:r w:rsidRPr="00E479DE">
        <w:rPr>
          <w:rFonts w:ascii="Times New Roman" w:hAnsi="Times New Roman" w:cs="Times New Roman"/>
          <w:sz w:val="24"/>
          <w:szCs w:val="24"/>
          <w:lang w:val="en-US"/>
        </w:rPr>
        <w:t xml:space="preserve">was </w:t>
      </w:r>
      <w:r w:rsidRPr="00E479DE">
        <w:rPr>
          <w:rFonts w:ascii="Times New Roman" w:hAnsi="Times New Roman" w:cs="Times New Roman"/>
          <w:sz w:val="24"/>
          <w:szCs w:val="24"/>
        </w:rPr>
        <w:t>participated in the procedure;</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unconclusion of the contract by results of procurement procedure</w:t>
      </w:r>
      <w:r w:rsidRPr="00E479DE">
        <w:rPr>
          <w:rFonts w:ascii="Times New Roman" w:hAnsi="Times New Roman" w:cs="Times New Roman"/>
          <w:sz w:val="24"/>
          <w:szCs w:val="24"/>
        </w:rPr>
        <w:t>;</w:t>
      </w:r>
    </w:p>
    <w:p w:rsidR="00FA0A94" w:rsidRPr="00E479DE" w:rsidRDefault="00FA0A94" w:rsidP="00FA0A94">
      <w:pPr>
        <w:ind w:firstLine="356"/>
        <w:jc w:val="both"/>
        <w:rPr>
          <w:rFonts w:ascii="Times New Roman" w:hAnsi="Times New Roman" w:cs="Times New Roman"/>
          <w:sz w:val="24"/>
          <w:szCs w:val="24"/>
        </w:rPr>
      </w:pPr>
      <w:r w:rsidRPr="00E479DE">
        <w:rPr>
          <w:rFonts w:ascii="Times New Roman" w:hAnsi="Times New Roman" w:cs="Times New Roman"/>
          <w:sz w:val="24"/>
          <w:szCs w:val="24"/>
          <w:lang w:val="en-US"/>
        </w:rPr>
        <w:t>Procurement procedure can be cancelled partly (by lots).</w:t>
      </w:r>
    </w:p>
    <w:p w:rsidR="004E76FB" w:rsidRPr="00E479DE" w:rsidRDefault="004E76FB" w:rsidP="004E76FB">
      <w:pPr>
        <w:rPr>
          <w:rFonts w:ascii="Times New Roman" w:eastAsia="Times New Roman" w:hAnsi="Times New Roman" w:cs="Times New Roman"/>
          <w:sz w:val="24"/>
          <w:szCs w:val="24"/>
          <w:lang w:eastAsia="ru-RU"/>
        </w:rPr>
      </w:pPr>
      <w:r w:rsidRPr="00E479DE">
        <w:rPr>
          <w:rFonts w:ascii="Times New Roman" w:eastAsia="Times New Roman" w:hAnsi="Times New Roman" w:cs="Times New Roman"/>
          <w:sz w:val="24"/>
          <w:szCs w:val="24"/>
          <w:lang w:eastAsia="ru-RU"/>
        </w:rPr>
        <w:t xml:space="preserve">-  </w:t>
      </w:r>
      <w:r w:rsidR="00E479DE" w:rsidRPr="00E479DE">
        <w:rPr>
          <w:rFonts w:ascii="Times New Roman" w:eastAsia="Times New Roman" w:hAnsi="Times New Roman" w:cs="Times New Roman"/>
          <w:sz w:val="24"/>
          <w:szCs w:val="24"/>
          <w:lang w:val="en-US" w:eastAsia="ru-RU"/>
        </w:rPr>
        <w:t xml:space="preserve">if </w:t>
      </w:r>
      <w:r w:rsidR="00D15FC0" w:rsidRPr="00E479DE">
        <w:rPr>
          <w:rFonts w:ascii="Times New Roman" w:eastAsia="Times New Roman" w:hAnsi="Times New Roman" w:cs="Times New Roman"/>
          <w:sz w:val="24"/>
          <w:szCs w:val="24"/>
          <w:lang w:eastAsia="ru-RU"/>
        </w:rPr>
        <w:t xml:space="preserve">the Board of the company and/or the </w:t>
      </w:r>
      <w:r w:rsidR="00E479DE" w:rsidRPr="00E479DE">
        <w:rPr>
          <w:rFonts w:ascii="Times New Roman" w:eastAsia="Times New Roman" w:hAnsi="Times New Roman" w:cs="Times New Roman"/>
          <w:sz w:val="24"/>
          <w:szCs w:val="24"/>
          <w:lang w:val="en-US" w:eastAsia="ru-RU"/>
        </w:rPr>
        <w:t>g</w:t>
      </w:r>
      <w:r w:rsidR="00D15FC0" w:rsidRPr="00E479DE">
        <w:rPr>
          <w:rFonts w:ascii="Times New Roman" w:eastAsia="Times New Roman" w:hAnsi="Times New Roman" w:cs="Times New Roman"/>
          <w:sz w:val="24"/>
          <w:szCs w:val="24"/>
          <w:lang w:eastAsia="ru-RU"/>
        </w:rPr>
        <w:t xml:space="preserve">eneral </w:t>
      </w:r>
      <w:r w:rsidR="00E479DE" w:rsidRPr="00E479DE">
        <w:rPr>
          <w:rFonts w:ascii="Times New Roman" w:eastAsia="Times New Roman" w:hAnsi="Times New Roman" w:cs="Times New Roman"/>
          <w:sz w:val="24"/>
          <w:szCs w:val="24"/>
          <w:lang w:val="en-US" w:eastAsia="ru-RU"/>
        </w:rPr>
        <w:t>m</w:t>
      </w:r>
      <w:r w:rsidR="00D15FC0" w:rsidRPr="00E479DE">
        <w:rPr>
          <w:rFonts w:ascii="Times New Roman" w:eastAsia="Times New Roman" w:hAnsi="Times New Roman" w:cs="Times New Roman"/>
          <w:sz w:val="24"/>
          <w:szCs w:val="24"/>
          <w:lang w:eastAsia="ru-RU"/>
        </w:rPr>
        <w:t xml:space="preserve">eeting of shareholders of the </w:t>
      </w:r>
      <w:r w:rsidR="00E479DE" w:rsidRPr="00E479DE">
        <w:rPr>
          <w:rFonts w:ascii="Times New Roman" w:eastAsia="Times New Roman" w:hAnsi="Times New Roman" w:cs="Times New Roman"/>
          <w:sz w:val="24"/>
          <w:szCs w:val="24"/>
          <w:lang w:val="en-US" w:eastAsia="ru-RU"/>
        </w:rPr>
        <w:t>C</w:t>
      </w:r>
      <w:r w:rsidR="00D15FC0" w:rsidRPr="00E479DE">
        <w:rPr>
          <w:rFonts w:ascii="Times New Roman" w:eastAsia="Times New Roman" w:hAnsi="Times New Roman" w:cs="Times New Roman"/>
          <w:sz w:val="24"/>
          <w:szCs w:val="24"/>
          <w:lang w:eastAsia="ru-RU"/>
        </w:rPr>
        <w:t xml:space="preserve">ompany </w:t>
      </w:r>
      <w:r w:rsidR="00E479DE" w:rsidRPr="00E479DE">
        <w:rPr>
          <w:rFonts w:ascii="Times New Roman" w:eastAsia="Times New Roman" w:hAnsi="Times New Roman" w:cs="Times New Roman"/>
          <w:sz w:val="24"/>
          <w:szCs w:val="24"/>
          <w:lang w:val="en-US" w:eastAsia="ru-RU"/>
        </w:rPr>
        <w:t>did not approve</w:t>
      </w:r>
      <w:r w:rsidR="00D15FC0" w:rsidRPr="00E479DE">
        <w:rPr>
          <w:rFonts w:ascii="Times New Roman" w:eastAsia="Times New Roman" w:hAnsi="Times New Roman" w:cs="Times New Roman"/>
          <w:sz w:val="24"/>
          <w:szCs w:val="24"/>
          <w:lang w:eastAsia="ru-RU"/>
        </w:rPr>
        <w:t xml:space="preserve"> the purchase agreement with the winner, if obtaining </w:t>
      </w:r>
      <w:r w:rsidR="00E479DE" w:rsidRPr="00E479DE">
        <w:rPr>
          <w:rFonts w:ascii="Times New Roman" w:eastAsia="Times New Roman" w:hAnsi="Times New Roman" w:cs="Times New Roman"/>
          <w:sz w:val="24"/>
          <w:szCs w:val="24"/>
          <w:lang w:val="en-US" w:eastAsia="ru-RU"/>
        </w:rPr>
        <w:t xml:space="preserve">of </w:t>
      </w:r>
      <w:r w:rsidR="00D15FC0" w:rsidRPr="00E479DE">
        <w:rPr>
          <w:rFonts w:ascii="Times New Roman" w:eastAsia="Times New Roman" w:hAnsi="Times New Roman" w:cs="Times New Roman"/>
          <w:sz w:val="24"/>
          <w:szCs w:val="24"/>
          <w:lang w:eastAsia="ru-RU"/>
        </w:rPr>
        <w:t xml:space="preserve">such approval is required in accordance with the Charter of the company or the decisions of the Board and/or the general meeting of shareholders of the </w:t>
      </w:r>
      <w:r w:rsidR="00E479DE" w:rsidRPr="00E479DE">
        <w:rPr>
          <w:rFonts w:ascii="Times New Roman" w:eastAsia="Times New Roman" w:hAnsi="Times New Roman" w:cs="Times New Roman"/>
          <w:sz w:val="24"/>
          <w:szCs w:val="24"/>
          <w:lang w:val="en-US" w:eastAsia="ru-RU"/>
        </w:rPr>
        <w:t>C</w:t>
      </w:r>
      <w:r w:rsidR="00D15FC0" w:rsidRPr="00E479DE">
        <w:rPr>
          <w:rFonts w:ascii="Times New Roman" w:eastAsia="Times New Roman" w:hAnsi="Times New Roman" w:cs="Times New Roman"/>
          <w:sz w:val="24"/>
          <w:szCs w:val="24"/>
          <w:lang w:eastAsia="ru-RU"/>
        </w:rPr>
        <w:t>ompany</w:t>
      </w:r>
      <w:r w:rsidRPr="00E479DE">
        <w:rPr>
          <w:rFonts w:ascii="Times New Roman" w:eastAsia="Times New Roman" w:hAnsi="Times New Roman" w:cs="Times New Roman"/>
          <w:sz w:val="24"/>
          <w:szCs w:val="24"/>
          <w:lang w:eastAsia="ru-RU"/>
        </w:rPr>
        <w:t>.</w:t>
      </w:r>
    </w:p>
    <w:p w:rsidR="004E76FB" w:rsidRPr="00E479DE" w:rsidRDefault="004E76FB" w:rsidP="004E76FB">
      <w:pPr>
        <w:rPr>
          <w:rFonts w:ascii="Times New Roman" w:eastAsia="Times New Roman" w:hAnsi="Times New Roman" w:cs="Times New Roman"/>
          <w:sz w:val="24"/>
          <w:szCs w:val="24"/>
          <w:lang w:eastAsia="ru-RU"/>
        </w:rPr>
      </w:pPr>
      <w:r w:rsidRPr="00E479DE">
        <w:rPr>
          <w:rFonts w:ascii="Times New Roman" w:eastAsia="Times New Roman" w:hAnsi="Times New Roman" w:cs="Times New Roman"/>
          <w:sz w:val="24"/>
          <w:szCs w:val="24"/>
          <w:lang w:eastAsia="ru-RU"/>
        </w:rPr>
        <w:lastRenderedPageBreak/>
        <w:t xml:space="preserve">- </w:t>
      </w:r>
      <w:r w:rsidR="00E479DE" w:rsidRPr="00E479DE">
        <w:rPr>
          <w:rFonts w:ascii="Times New Roman" w:eastAsia="Times New Roman" w:hAnsi="Times New Roman" w:cs="Times New Roman"/>
          <w:sz w:val="24"/>
          <w:szCs w:val="24"/>
          <w:lang w:val="en-US" w:eastAsia="ru-RU"/>
        </w:rPr>
        <w:t>by</w:t>
      </w:r>
      <w:r w:rsidR="00E479DE" w:rsidRPr="00E479DE">
        <w:rPr>
          <w:rFonts w:ascii="Times New Roman" w:eastAsia="Times New Roman" w:hAnsi="Times New Roman" w:cs="Times New Roman"/>
          <w:sz w:val="24"/>
          <w:szCs w:val="24"/>
          <w:lang w:eastAsia="ru-RU"/>
        </w:rPr>
        <w:t xml:space="preserve"> decision of the tender Committee, </w:t>
      </w:r>
      <w:r w:rsidR="00E479DE" w:rsidRPr="00E479DE">
        <w:rPr>
          <w:rFonts w:ascii="Times New Roman" w:eastAsia="Times New Roman" w:hAnsi="Times New Roman" w:cs="Times New Roman"/>
          <w:sz w:val="24"/>
          <w:szCs w:val="24"/>
          <w:lang w:val="en-US" w:eastAsia="ru-RU"/>
        </w:rPr>
        <w:t>in case of</w:t>
      </w:r>
      <w:r w:rsidR="00E479DE" w:rsidRPr="00E479DE">
        <w:rPr>
          <w:rFonts w:ascii="Times New Roman" w:eastAsia="Times New Roman" w:hAnsi="Times New Roman" w:cs="Times New Roman"/>
          <w:sz w:val="24"/>
          <w:szCs w:val="24"/>
          <w:lang w:eastAsia="ru-RU"/>
        </w:rPr>
        <w:t xml:space="preserve"> substantial violations of procurement procedures </w:t>
      </w:r>
      <w:r w:rsidR="00E479DE" w:rsidRPr="00E479DE">
        <w:rPr>
          <w:rFonts w:ascii="Times New Roman" w:eastAsia="Times New Roman" w:hAnsi="Times New Roman" w:cs="Times New Roman"/>
          <w:sz w:val="24"/>
          <w:szCs w:val="24"/>
          <w:lang w:val="en-US" w:eastAsia="ru-RU"/>
        </w:rPr>
        <w:t>by</w:t>
      </w:r>
      <w:r w:rsidR="00E479DE" w:rsidRPr="00E479DE">
        <w:rPr>
          <w:rFonts w:ascii="Times New Roman" w:eastAsia="Times New Roman" w:hAnsi="Times New Roman" w:cs="Times New Roman"/>
          <w:sz w:val="24"/>
          <w:szCs w:val="24"/>
          <w:lang w:eastAsia="ru-RU"/>
        </w:rPr>
        <w:t xml:space="preserve"> recommendation </w:t>
      </w:r>
      <w:r w:rsidR="00E479DE" w:rsidRPr="00E479DE">
        <w:rPr>
          <w:rFonts w:ascii="Times New Roman" w:eastAsia="Times New Roman" w:hAnsi="Times New Roman" w:cs="Times New Roman"/>
          <w:sz w:val="24"/>
          <w:szCs w:val="24"/>
          <w:lang w:val="en-US" w:eastAsia="ru-RU"/>
        </w:rPr>
        <w:t xml:space="preserve">of </w:t>
      </w:r>
      <w:r w:rsidR="00E479DE" w:rsidRPr="00E479DE">
        <w:rPr>
          <w:rFonts w:ascii="Times New Roman" w:eastAsia="Times New Roman" w:hAnsi="Times New Roman" w:cs="Times New Roman"/>
          <w:sz w:val="24"/>
          <w:szCs w:val="24"/>
          <w:lang w:eastAsia="ru-RU"/>
        </w:rPr>
        <w:t>Conflict Commission</w:t>
      </w:r>
      <w:r w:rsidRPr="00E479DE">
        <w:rPr>
          <w:rFonts w:ascii="Times New Roman" w:eastAsia="Times New Roman" w:hAnsi="Times New Roman" w:cs="Times New Roman"/>
          <w:sz w:val="24"/>
          <w:szCs w:val="24"/>
          <w:lang w:eastAsia="ru-RU"/>
        </w:rPr>
        <w:t>.</w:t>
      </w:r>
    </w:p>
    <w:p w:rsidR="00E479DE" w:rsidRPr="00E479DE" w:rsidRDefault="00E479DE" w:rsidP="00E479DE">
      <w:pPr>
        <w:jc w:val="both"/>
        <w:rPr>
          <w:rFonts w:ascii="Times New Roman" w:hAnsi="Times New Roman" w:cs="Times New Roman"/>
          <w:sz w:val="24"/>
          <w:szCs w:val="24"/>
        </w:rPr>
      </w:pPr>
      <w:r w:rsidRPr="00E479DE">
        <w:rPr>
          <w:rFonts w:ascii="Times New Roman" w:hAnsi="Times New Roman" w:cs="Times New Roman"/>
          <w:sz w:val="24"/>
          <w:szCs w:val="24"/>
          <w:lang w:val="en-US"/>
        </w:rPr>
        <w:t>Procurement procedure can be cancelled partly (by lots).</w:t>
      </w:r>
    </w:p>
    <w:p w:rsidR="00E479DE" w:rsidRPr="00E479DE" w:rsidRDefault="004E76FB" w:rsidP="00E479DE">
      <w:pPr>
        <w:spacing w:before="100" w:beforeAutospacing="1" w:after="100" w:afterAutospacing="1"/>
        <w:rPr>
          <w:rFonts w:ascii="Times New Roman" w:hAnsi="Times New Roman" w:cs="Times New Roman"/>
          <w:sz w:val="24"/>
          <w:szCs w:val="24"/>
        </w:rPr>
      </w:pPr>
      <w:r w:rsidRPr="004E76FB">
        <w:rPr>
          <w:rFonts w:ascii="Times New Roman" w:eastAsia="Times New Roman" w:hAnsi="Times New Roman" w:cs="Times New Roman"/>
          <w:b/>
          <w:bCs/>
          <w:sz w:val="24"/>
          <w:szCs w:val="24"/>
          <w:lang w:eastAsia="ru-RU"/>
        </w:rPr>
        <w:t xml:space="preserve">4. </w:t>
      </w:r>
      <w:r w:rsidR="00E479DE" w:rsidRPr="00E479DE">
        <w:rPr>
          <w:rFonts w:ascii="Times New Roman" w:hAnsi="Times New Roman" w:cs="Times New Roman"/>
          <w:b/>
          <w:sz w:val="24"/>
          <w:szCs w:val="24"/>
        </w:rPr>
        <w:t>Other information</w:t>
      </w:r>
      <w:r w:rsidR="00E479DE" w:rsidRPr="00E479DE">
        <w:rPr>
          <w:rFonts w:ascii="Times New Roman" w:hAnsi="Times New Roman" w:cs="Times New Roman"/>
          <w:b/>
          <w:bCs/>
          <w:sz w:val="24"/>
          <w:szCs w:val="24"/>
        </w:rPr>
        <w:t xml:space="preserve"> </w:t>
      </w:r>
    </w:p>
    <w:p w:rsidR="00E479DE" w:rsidRPr="00E479DE" w:rsidRDefault="00E479DE" w:rsidP="00E479DE">
      <w:pPr>
        <w:shd w:val="clear" w:color="auto" w:fill="FFFFFF"/>
        <w:ind w:right="1" w:firstLine="356"/>
        <w:jc w:val="both"/>
        <w:rPr>
          <w:rFonts w:ascii="Times New Roman" w:hAnsi="Times New Roman" w:cs="Times New Roman"/>
          <w:sz w:val="24"/>
          <w:szCs w:val="24"/>
        </w:rPr>
      </w:pPr>
      <w:r w:rsidRPr="00E479DE">
        <w:rPr>
          <w:rFonts w:ascii="Times New Roman" w:hAnsi="Times New Roman" w:cs="Times New Roman"/>
          <w:sz w:val="24"/>
          <w:szCs w:val="24"/>
        </w:rPr>
        <w:t xml:space="preserve">The prices are specified taking into account the requirements specified in item 6 of Chapter 1 of this documentation taking into account the value added tax and the cost of other expenses necessary for the implementation of the agreement, on the conditions determined by this documentation. </w:t>
      </w:r>
    </w:p>
    <w:p w:rsidR="004E76FB" w:rsidRPr="00E479DE" w:rsidRDefault="00E479DE" w:rsidP="00E479DE">
      <w:pPr>
        <w:spacing w:before="100" w:beforeAutospacing="1" w:after="100" w:afterAutospacing="1"/>
        <w:rPr>
          <w:rFonts w:ascii="Times New Roman" w:eastAsia="Times New Roman" w:hAnsi="Times New Roman" w:cs="Times New Roman"/>
          <w:sz w:val="24"/>
          <w:szCs w:val="24"/>
          <w:lang w:eastAsia="ru-RU"/>
        </w:rPr>
      </w:pPr>
      <w:r w:rsidRPr="00E479DE">
        <w:rPr>
          <w:rFonts w:ascii="Times New Roman" w:hAnsi="Times New Roman" w:cs="Times New Roman"/>
          <w:sz w:val="24"/>
          <w:szCs w:val="24"/>
        </w:rPr>
        <w:t xml:space="preserve">Participant specifies price including all costs relating to the goods until the moment of </w:t>
      </w:r>
      <w:r w:rsidRPr="00E479DE">
        <w:rPr>
          <w:rFonts w:ascii="Times New Roman" w:hAnsi="Times New Roman" w:cs="Times New Roman"/>
          <w:sz w:val="24"/>
          <w:szCs w:val="24"/>
          <w:lang w:val="en-US"/>
        </w:rPr>
        <w:t>its</w:t>
      </w:r>
      <w:r w:rsidRPr="00E479DE">
        <w:rPr>
          <w:rFonts w:ascii="Times New Roman" w:hAnsi="Times New Roman" w:cs="Times New Roman"/>
          <w:sz w:val="24"/>
          <w:szCs w:val="24"/>
        </w:rPr>
        <w:t xml:space="preserve"> deliver</w:t>
      </w:r>
      <w:r w:rsidRPr="00E479DE">
        <w:rPr>
          <w:rFonts w:ascii="Times New Roman" w:hAnsi="Times New Roman" w:cs="Times New Roman"/>
          <w:sz w:val="24"/>
          <w:szCs w:val="24"/>
          <w:lang w:val="en-US"/>
        </w:rPr>
        <w:t>y</w:t>
      </w:r>
      <w:r w:rsidRPr="00E479DE">
        <w:rPr>
          <w:rFonts w:ascii="Times New Roman" w:hAnsi="Times New Roman" w:cs="Times New Roman"/>
          <w:sz w:val="24"/>
          <w:szCs w:val="24"/>
        </w:rPr>
        <w:t xml:space="preserve"> in accordance with the terms of this documentation, including travel expenses, as well as all duties, taxes and other fees are payable </w:t>
      </w:r>
      <w:r w:rsidRPr="00E479DE">
        <w:rPr>
          <w:rFonts w:ascii="Times New Roman" w:hAnsi="Times New Roman" w:cs="Times New Roman"/>
          <w:sz w:val="24"/>
          <w:szCs w:val="24"/>
          <w:lang w:val="en-US"/>
        </w:rPr>
        <w:t>at</w:t>
      </w:r>
      <w:r w:rsidRPr="00E479DE">
        <w:rPr>
          <w:rFonts w:ascii="Times New Roman" w:hAnsi="Times New Roman" w:cs="Times New Roman"/>
          <w:sz w:val="24"/>
          <w:szCs w:val="24"/>
        </w:rPr>
        <w:t xml:space="preserve"> export </w:t>
      </w:r>
      <w:r w:rsidRPr="00E479DE">
        <w:rPr>
          <w:rFonts w:ascii="Times New Roman" w:hAnsi="Times New Roman" w:cs="Times New Roman"/>
          <w:sz w:val="24"/>
          <w:szCs w:val="24"/>
          <w:lang w:val="en-US"/>
        </w:rPr>
        <w:t xml:space="preserve">of </w:t>
      </w:r>
      <w:r w:rsidRPr="00E479DE">
        <w:rPr>
          <w:rFonts w:ascii="Times New Roman" w:hAnsi="Times New Roman" w:cs="Times New Roman"/>
          <w:sz w:val="24"/>
          <w:szCs w:val="24"/>
        </w:rPr>
        <w:t>goods and wh</w:t>
      </w:r>
      <w:r w:rsidRPr="00E479DE">
        <w:rPr>
          <w:rFonts w:ascii="Times New Roman" w:hAnsi="Times New Roman" w:cs="Times New Roman"/>
          <w:sz w:val="24"/>
          <w:szCs w:val="24"/>
          <w:lang w:val="en-US"/>
        </w:rPr>
        <w:t>ich</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 xml:space="preserve">is </w:t>
      </w:r>
      <w:r w:rsidRPr="00E479DE">
        <w:rPr>
          <w:rFonts w:ascii="Times New Roman" w:hAnsi="Times New Roman" w:cs="Times New Roman"/>
          <w:sz w:val="24"/>
          <w:szCs w:val="24"/>
        </w:rPr>
        <w:t xml:space="preserve">need to transit </w:t>
      </w:r>
      <w:r w:rsidRPr="00E479DE">
        <w:rPr>
          <w:rFonts w:ascii="Times New Roman" w:hAnsi="Times New Roman" w:cs="Times New Roman"/>
          <w:sz w:val="24"/>
          <w:szCs w:val="24"/>
          <w:lang w:val="en-US"/>
        </w:rPr>
        <w:t>shipment</w:t>
      </w:r>
      <w:r w:rsidRPr="00E479DE">
        <w:rPr>
          <w:rFonts w:ascii="Times New Roman" w:hAnsi="Times New Roman" w:cs="Times New Roman"/>
          <w:sz w:val="24"/>
          <w:szCs w:val="24"/>
        </w:rPr>
        <w:t xml:space="preserve"> through any country prior to </w:t>
      </w:r>
      <w:r w:rsidRPr="00E479DE">
        <w:rPr>
          <w:rFonts w:ascii="Times New Roman" w:hAnsi="Times New Roman" w:cs="Times New Roman"/>
          <w:sz w:val="24"/>
          <w:szCs w:val="24"/>
          <w:lang w:val="en-US"/>
        </w:rPr>
        <w:t>its</w:t>
      </w:r>
      <w:r w:rsidRPr="00E479DE">
        <w:rPr>
          <w:rFonts w:ascii="Times New Roman" w:hAnsi="Times New Roman" w:cs="Times New Roman"/>
          <w:sz w:val="24"/>
          <w:szCs w:val="24"/>
        </w:rPr>
        <w:t xml:space="preserve"> delivery. The cost of customs procedures in the country of import </w:t>
      </w:r>
      <w:r w:rsidRPr="00E479DE">
        <w:rPr>
          <w:rFonts w:ascii="Times New Roman" w:hAnsi="Times New Roman" w:cs="Times New Roman"/>
          <w:sz w:val="24"/>
          <w:szCs w:val="24"/>
          <w:lang w:val="en-US"/>
        </w:rPr>
        <w:t>are</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paid</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by</w:t>
      </w:r>
      <w:r w:rsidRPr="00E479DE">
        <w:rPr>
          <w:rFonts w:ascii="Times New Roman" w:hAnsi="Times New Roman" w:cs="Times New Roman"/>
          <w:sz w:val="24"/>
          <w:szCs w:val="24"/>
        </w:rPr>
        <w:t xml:space="preserve"> </w:t>
      </w:r>
      <w:r w:rsidRPr="00E479DE">
        <w:rPr>
          <w:rFonts w:ascii="Times New Roman" w:hAnsi="Times New Roman" w:cs="Times New Roman"/>
          <w:sz w:val="24"/>
          <w:szCs w:val="24"/>
          <w:lang w:val="en-US"/>
        </w:rPr>
        <w:t>participant</w:t>
      </w:r>
      <w:r w:rsidR="004E76FB" w:rsidRPr="00E479DE">
        <w:rPr>
          <w:rFonts w:ascii="Times New Roman" w:eastAsia="Times New Roman" w:hAnsi="Times New Roman" w:cs="Times New Roman"/>
          <w:sz w:val="24"/>
          <w:szCs w:val="24"/>
          <w:lang w:eastAsia="ru-RU"/>
        </w:rPr>
        <w:t>.</w:t>
      </w:r>
    </w:p>
    <w:p w:rsidR="004E76FB" w:rsidRPr="004E76FB" w:rsidRDefault="004E76FB" w:rsidP="004E76FB">
      <w:pPr>
        <w:ind w:firstLine="356"/>
        <w:jc w:val="both"/>
        <w:rPr>
          <w:rFonts w:ascii="Times New Roman" w:eastAsia="Times New Roman" w:hAnsi="Times New Roman" w:cs="Times New Roman"/>
          <w:sz w:val="24"/>
          <w:szCs w:val="24"/>
          <w:lang w:eastAsia="ru-RU"/>
        </w:rPr>
      </w:pPr>
    </w:p>
    <w:p w:rsidR="00E479DE" w:rsidRPr="00E479DE" w:rsidRDefault="00E479DE" w:rsidP="00E479DE">
      <w:pPr>
        <w:jc w:val="center"/>
        <w:rPr>
          <w:rFonts w:ascii="Times New Roman" w:hAnsi="Times New Roman" w:cs="Times New Roman"/>
          <w:b/>
          <w:bCs/>
          <w:sz w:val="28"/>
          <w:szCs w:val="28"/>
        </w:rPr>
      </w:pPr>
      <w:r w:rsidRPr="00E479DE">
        <w:rPr>
          <w:rFonts w:ascii="Times New Roman" w:hAnsi="Times New Roman" w:cs="Times New Roman"/>
          <w:b/>
          <w:bCs/>
          <w:sz w:val="28"/>
          <w:szCs w:val="28"/>
        </w:rPr>
        <w:t>Chapter 6. Conclusion of the contract</w:t>
      </w:r>
    </w:p>
    <w:p w:rsidR="00E479DE" w:rsidRPr="00E479DE" w:rsidRDefault="00E479DE" w:rsidP="00E479DE">
      <w:pPr>
        <w:rPr>
          <w:rFonts w:ascii="Times New Roman" w:hAnsi="Times New Roman" w:cs="Times New Roman"/>
          <w:b/>
          <w:bCs/>
          <w:sz w:val="24"/>
          <w:szCs w:val="24"/>
        </w:rPr>
      </w:pPr>
      <w:r w:rsidRPr="004457E4">
        <w:rPr>
          <w:b/>
          <w:bCs/>
        </w:rPr>
        <w:t xml:space="preserve">1. </w:t>
      </w:r>
      <w:r w:rsidRPr="00E479DE">
        <w:rPr>
          <w:rFonts w:ascii="Times New Roman" w:hAnsi="Times New Roman" w:cs="Times New Roman"/>
          <w:b/>
          <w:sz w:val="24"/>
          <w:szCs w:val="24"/>
          <w:lang w:val="en-US"/>
        </w:rPr>
        <w:t>Terms</w:t>
      </w:r>
      <w:r w:rsidRPr="00E479DE">
        <w:rPr>
          <w:rFonts w:ascii="Times New Roman" w:hAnsi="Times New Roman" w:cs="Times New Roman"/>
          <w:b/>
          <w:sz w:val="24"/>
          <w:szCs w:val="24"/>
        </w:rPr>
        <w:t xml:space="preserve"> </w:t>
      </w:r>
      <w:r w:rsidRPr="00E479DE">
        <w:rPr>
          <w:rFonts w:ascii="Times New Roman" w:hAnsi="Times New Roman" w:cs="Times New Roman"/>
          <w:b/>
          <w:sz w:val="24"/>
          <w:szCs w:val="24"/>
          <w:lang w:val="en-US"/>
        </w:rPr>
        <w:t>of</w:t>
      </w:r>
      <w:r w:rsidRPr="00E479DE">
        <w:rPr>
          <w:rFonts w:ascii="Times New Roman" w:hAnsi="Times New Roman" w:cs="Times New Roman"/>
          <w:b/>
          <w:sz w:val="24"/>
          <w:szCs w:val="24"/>
        </w:rPr>
        <w:t xml:space="preserve"> </w:t>
      </w:r>
      <w:r w:rsidRPr="00E479DE">
        <w:rPr>
          <w:rFonts w:ascii="Times New Roman" w:hAnsi="Times New Roman" w:cs="Times New Roman"/>
          <w:b/>
          <w:sz w:val="24"/>
          <w:szCs w:val="24"/>
          <w:lang w:val="en-US"/>
        </w:rPr>
        <w:t>the</w:t>
      </w:r>
      <w:r w:rsidRPr="00E479DE">
        <w:rPr>
          <w:rFonts w:ascii="Times New Roman" w:hAnsi="Times New Roman" w:cs="Times New Roman"/>
          <w:b/>
          <w:sz w:val="24"/>
          <w:szCs w:val="24"/>
        </w:rPr>
        <w:t xml:space="preserve"> </w:t>
      </w:r>
      <w:r w:rsidRPr="00E479DE">
        <w:rPr>
          <w:rFonts w:ascii="Times New Roman" w:hAnsi="Times New Roman" w:cs="Times New Roman"/>
          <w:b/>
          <w:sz w:val="24"/>
          <w:szCs w:val="24"/>
          <w:lang w:val="en-US"/>
        </w:rPr>
        <w:t>contract</w:t>
      </w:r>
      <w:r w:rsidRPr="00E479DE">
        <w:rPr>
          <w:rFonts w:ascii="Times New Roman" w:hAnsi="Times New Roman" w:cs="Times New Roman"/>
          <w:b/>
          <w:sz w:val="24"/>
          <w:szCs w:val="24"/>
        </w:rPr>
        <w:t xml:space="preserve"> </w:t>
      </w:r>
      <w:r w:rsidRPr="00E479DE">
        <w:rPr>
          <w:rFonts w:ascii="Times New Roman" w:hAnsi="Times New Roman" w:cs="Times New Roman"/>
          <w:b/>
          <w:sz w:val="24"/>
          <w:szCs w:val="24"/>
          <w:lang w:val="en-US"/>
        </w:rPr>
        <w:t>conclusion</w:t>
      </w:r>
    </w:p>
    <w:p w:rsidR="00E479DE" w:rsidRPr="00E479DE" w:rsidRDefault="00E479DE" w:rsidP="00E479DE">
      <w:pPr>
        <w:ind w:firstLine="356"/>
        <w:jc w:val="both"/>
        <w:rPr>
          <w:rFonts w:ascii="Times New Roman" w:hAnsi="Times New Roman" w:cs="Times New Roman"/>
          <w:sz w:val="24"/>
          <w:szCs w:val="24"/>
          <w:lang w:val="en-US"/>
        </w:rPr>
      </w:pPr>
      <w:r w:rsidRPr="00E479DE">
        <w:rPr>
          <w:rFonts w:ascii="Times New Roman" w:hAnsi="Times New Roman" w:cs="Times New Roman"/>
          <w:sz w:val="24"/>
          <w:szCs w:val="24"/>
        </w:rPr>
        <w:t xml:space="preserve">The customer enters into a contract with the participant an offer </w:t>
      </w:r>
      <w:r w:rsidRPr="00E479DE">
        <w:rPr>
          <w:rFonts w:ascii="Times New Roman" w:hAnsi="Times New Roman" w:cs="Times New Roman"/>
          <w:sz w:val="24"/>
          <w:szCs w:val="24"/>
          <w:lang w:val="en-US"/>
        </w:rPr>
        <w:t xml:space="preserve">of </w:t>
      </w:r>
      <w:r w:rsidRPr="00E479DE">
        <w:rPr>
          <w:rFonts w:ascii="Times New Roman" w:hAnsi="Times New Roman" w:cs="Times New Roman"/>
          <w:sz w:val="24"/>
          <w:szCs w:val="24"/>
        </w:rPr>
        <w:t xml:space="preserve">which was </w:t>
      </w:r>
      <w:r w:rsidRPr="00E479DE">
        <w:rPr>
          <w:rFonts w:ascii="Times New Roman" w:hAnsi="Times New Roman" w:cs="Times New Roman"/>
          <w:sz w:val="24"/>
          <w:szCs w:val="24"/>
          <w:lang w:val="en-US"/>
        </w:rPr>
        <w:t>accepted</w:t>
      </w:r>
      <w:r w:rsidRPr="00E479DE">
        <w:rPr>
          <w:rFonts w:ascii="Times New Roman" w:hAnsi="Times New Roman" w:cs="Times New Roman"/>
          <w:sz w:val="24"/>
          <w:szCs w:val="24"/>
        </w:rPr>
        <w:t xml:space="preserve"> not later than twenty one </w:t>
      </w:r>
      <w:r w:rsidRPr="00E479DE">
        <w:rPr>
          <w:rFonts w:ascii="Times New Roman" w:hAnsi="Times New Roman" w:cs="Times New Roman"/>
          <w:sz w:val="24"/>
          <w:szCs w:val="24"/>
          <w:lang w:val="en-US"/>
        </w:rPr>
        <w:t>business</w:t>
      </w:r>
      <w:r w:rsidRPr="00E479DE">
        <w:rPr>
          <w:rFonts w:ascii="Times New Roman" w:hAnsi="Times New Roman" w:cs="Times New Roman"/>
          <w:sz w:val="24"/>
          <w:szCs w:val="24"/>
        </w:rPr>
        <w:t xml:space="preserve"> day</w:t>
      </w:r>
      <w:r w:rsidRPr="00E479DE">
        <w:rPr>
          <w:rFonts w:ascii="Times New Roman" w:hAnsi="Times New Roman" w:cs="Times New Roman"/>
          <w:sz w:val="24"/>
          <w:szCs w:val="24"/>
          <w:lang w:val="en-US"/>
        </w:rPr>
        <w:t>s</w:t>
      </w:r>
      <w:r w:rsidRPr="00E479DE">
        <w:rPr>
          <w:rFonts w:ascii="Times New Roman" w:hAnsi="Times New Roman" w:cs="Times New Roman"/>
          <w:sz w:val="24"/>
          <w:szCs w:val="24"/>
        </w:rPr>
        <w:t xml:space="preserve"> from the date of acceptance</w:t>
      </w:r>
      <w:r w:rsidRPr="00E479DE">
        <w:rPr>
          <w:rFonts w:ascii="Times New Roman" w:hAnsi="Times New Roman" w:cs="Times New Roman"/>
          <w:sz w:val="24"/>
          <w:szCs w:val="24"/>
          <w:lang w:val="en-US"/>
        </w:rPr>
        <w:t>.</w:t>
      </w:r>
    </w:p>
    <w:p w:rsidR="00E479DE" w:rsidRPr="00E479DE" w:rsidRDefault="00E479DE" w:rsidP="00E479DE">
      <w:pPr>
        <w:ind w:firstLine="356"/>
        <w:jc w:val="both"/>
        <w:rPr>
          <w:rFonts w:ascii="Times New Roman" w:hAnsi="Times New Roman" w:cs="Times New Roman"/>
          <w:sz w:val="24"/>
          <w:szCs w:val="24"/>
        </w:rPr>
      </w:pPr>
    </w:p>
    <w:p w:rsidR="00E479DE" w:rsidRPr="00E479DE" w:rsidRDefault="00E479DE" w:rsidP="00E479DE">
      <w:pPr>
        <w:rPr>
          <w:rFonts w:ascii="Times New Roman" w:hAnsi="Times New Roman" w:cs="Times New Roman"/>
          <w:b/>
          <w:bCs/>
          <w:sz w:val="24"/>
          <w:szCs w:val="24"/>
        </w:rPr>
      </w:pPr>
      <w:r w:rsidRPr="00E479DE">
        <w:rPr>
          <w:rFonts w:ascii="Times New Roman" w:hAnsi="Times New Roman" w:cs="Times New Roman"/>
          <w:b/>
          <w:bCs/>
          <w:sz w:val="24"/>
          <w:szCs w:val="24"/>
        </w:rPr>
        <w:t xml:space="preserve">2. </w:t>
      </w:r>
      <w:r w:rsidRPr="00E479DE">
        <w:rPr>
          <w:rFonts w:ascii="Times New Roman" w:hAnsi="Times New Roman" w:cs="Times New Roman"/>
          <w:b/>
          <w:sz w:val="24"/>
          <w:szCs w:val="24"/>
        </w:rPr>
        <w:t xml:space="preserve">The </w:t>
      </w:r>
      <w:r w:rsidRPr="00E479DE">
        <w:rPr>
          <w:rFonts w:ascii="Times New Roman" w:hAnsi="Times New Roman" w:cs="Times New Roman"/>
          <w:b/>
          <w:sz w:val="24"/>
          <w:szCs w:val="24"/>
          <w:lang w:val="en-US"/>
        </w:rPr>
        <w:t>draft</w:t>
      </w:r>
      <w:r w:rsidRPr="00E479DE">
        <w:rPr>
          <w:rFonts w:ascii="Times New Roman" w:hAnsi="Times New Roman" w:cs="Times New Roman"/>
          <w:b/>
          <w:sz w:val="24"/>
          <w:szCs w:val="24"/>
        </w:rPr>
        <w:t xml:space="preserve"> </w:t>
      </w:r>
      <w:r w:rsidRPr="00E479DE">
        <w:rPr>
          <w:rFonts w:ascii="Times New Roman" w:hAnsi="Times New Roman" w:cs="Times New Roman"/>
          <w:b/>
          <w:sz w:val="24"/>
          <w:szCs w:val="24"/>
          <w:lang w:val="en-US"/>
        </w:rPr>
        <w:t>contract</w:t>
      </w:r>
      <w:r w:rsidRPr="00E479DE">
        <w:rPr>
          <w:rFonts w:ascii="Times New Roman" w:hAnsi="Times New Roman" w:cs="Times New Roman"/>
          <w:b/>
          <w:sz w:val="24"/>
          <w:szCs w:val="24"/>
        </w:rPr>
        <w:t xml:space="preserve"> or the basic conditions which necessarily included </w:t>
      </w:r>
      <w:r w:rsidRPr="00E479DE">
        <w:rPr>
          <w:rFonts w:ascii="Times New Roman" w:hAnsi="Times New Roman" w:cs="Times New Roman"/>
          <w:b/>
          <w:sz w:val="24"/>
          <w:szCs w:val="24"/>
          <w:lang w:val="en-US"/>
        </w:rPr>
        <w:t>to the contract</w:t>
      </w:r>
    </w:p>
    <w:p w:rsidR="00E479DE" w:rsidRPr="00E479DE" w:rsidRDefault="00E479DE" w:rsidP="00E479DE">
      <w:pPr>
        <w:spacing w:before="100" w:beforeAutospacing="1" w:after="100" w:afterAutospacing="1"/>
        <w:ind w:firstLine="324"/>
        <w:rPr>
          <w:rFonts w:ascii="Times New Roman" w:hAnsi="Times New Roman" w:cs="Times New Roman"/>
          <w:sz w:val="24"/>
          <w:szCs w:val="24"/>
        </w:rPr>
      </w:pPr>
      <w:r w:rsidRPr="00E479DE">
        <w:rPr>
          <w:rFonts w:ascii="Times New Roman" w:hAnsi="Times New Roman" w:cs="Times New Roman"/>
          <w:sz w:val="24"/>
          <w:szCs w:val="24"/>
          <w:lang w:val="en-US"/>
        </w:rPr>
        <w:t xml:space="preserve">The draft contract for procurement is specified in </w:t>
      </w:r>
      <w:r w:rsidRPr="00E479DE">
        <w:rPr>
          <w:rFonts w:ascii="Times New Roman" w:hAnsi="Times New Roman" w:cs="Times New Roman"/>
          <w:b/>
          <w:sz w:val="24"/>
          <w:szCs w:val="24"/>
          <w:u w:val="single"/>
          <w:lang w:val="en-US"/>
        </w:rPr>
        <w:t>Annex 4</w:t>
      </w:r>
      <w:r w:rsidRPr="00E479DE">
        <w:rPr>
          <w:rFonts w:ascii="Times New Roman" w:hAnsi="Times New Roman" w:cs="Times New Roman"/>
          <w:sz w:val="24"/>
          <w:szCs w:val="24"/>
          <w:lang w:val="en-US"/>
        </w:rPr>
        <w:t xml:space="preserve"> to this documentation</w:t>
      </w:r>
      <w:r w:rsidRPr="00E479DE">
        <w:rPr>
          <w:rFonts w:ascii="Times New Roman" w:hAnsi="Times New Roman" w:cs="Times New Roman"/>
          <w:sz w:val="24"/>
          <w:szCs w:val="24"/>
        </w:rPr>
        <w:t>.</w:t>
      </w:r>
    </w:p>
    <w:p w:rsidR="00E479DE" w:rsidRPr="00E479DE" w:rsidRDefault="00E479DE" w:rsidP="00E479DE">
      <w:pPr>
        <w:rPr>
          <w:rFonts w:ascii="Times New Roman" w:hAnsi="Times New Roman" w:cs="Times New Roman"/>
          <w:b/>
          <w:bCs/>
          <w:sz w:val="24"/>
          <w:szCs w:val="24"/>
        </w:rPr>
      </w:pPr>
      <w:r w:rsidRPr="00E479DE">
        <w:rPr>
          <w:rFonts w:ascii="Times New Roman" w:hAnsi="Times New Roman" w:cs="Times New Roman"/>
          <w:b/>
          <w:bCs/>
          <w:sz w:val="24"/>
          <w:szCs w:val="24"/>
        </w:rPr>
        <w:t xml:space="preserve">3. </w:t>
      </w:r>
      <w:r w:rsidRPr="00E479DE">
        <w:rPr>
          <w:rFonts w:ascii="Times New Roman" w:hAnsi="Times New Roman" w:cs="Times New Roman"/>
          <w:b/>
          <w:sz w:val="24"/>
          <w:szCs w:val="24"/>
        </w:rPr>
        <w:t xml:space="preserve">The actions of the customer in case of refusal </w:t>
      </w:r>
      <w:r w:rsidRPr="00E479DE">
        <w:rPr>
          <w:rFonts w:ascii="Times New Roman" w:hAnsi="Times New Roman" w:cs="Times New Roman"/>
          <w:b/>
          <w:sz w:val="24"/>
          <w:szCs w:val="24"/>
          <w:lang w:val="en-US"/>
        </w:rPr>
        <w:t>of the</w:t>
      </w:r>
      <w:r w:rsidRPr="00E479DE">
        <w:rPr>
          <w:rFonts w:ascii="Times New Roman" w:hAnsi="Times New Roman" w:cs="Times New Roman"/>
          <w:b/>
          <w:sz w:val="24"/>
          <w:szCs w:val="24"/>
        </w:rPr>
        <w:t xml:space="preserve"> bidding winner to sign a contract</w:t>
      </w:r>
    </w:p>
    <w:p w:rsidR="004E76FB" w:rsidRPr="00E479DE" w:rsidRDefault="00E479DE" w:rsidP="00E479DE">
      <w:pPr>
        <w:ind w:firstLine="708"/>
        <w:jc w:val="both"/>
        <w:rPr>
          <w:rFonts w:ascii="Times New Roman" w:eastAsia="Times New Roman" w:hAnsi="Times New Roman" w:cs="Times New Roman"/>
          <w:sz w:val="24"/>
          <w:szCs w:val="24"/>
          <w:lang w:eastAsia="ru-RU"/>
        </w:rPr>
      </w:pPr>
      <w:r w:rsidRPr="00E479DE">
        <w:rPr>
          <w:rFonts w:ascii="Times New Roman" w:hAnsi="Times New Roman" w:cs="Times New Roman"/>
          <w:sz w:val="24"/>
          <w:szCs w:val="24"/>
        </w:rPr>
        <w:t xml:space="preserve">In the case of a written denial </w:t>
      </w:r>
      <w:r w:rsidRPr="00E479DE">
        <w:rPr>
          <w:rFonts w:ascii="Times New Roman" w:hAnsi="Times New Roman" w:cs="Times New Roman"/>
          <w:sz w:val="24"/>
          <w:szCs w:val="24"/>
          <w:lang w:val="en-US"/>
        </w:rPr>
        <w:t xml:space="preserve">of the </w:t>
      </w:r>
      <w:r w:rsidRPr="00E479DE">
        <w:rPr>
          <w:rFonts w:ascii="Times New Roman" w:hAnsi="Times New Roman" w:cs="Times New Roman"/>
          <w:sz w:val="24"/>
          <w:szCs w:val="24"/>
        </w:rPr>
        <w:t xml:space="preserve">winner </w:t>
      </w:r>
      <w:r w:rsidRPr="00E479DE">
        <w:rPr>
          <w:rFonts w:ascii="Times New Roman" w:hAnsi="Times New Roman" w:cs="Times New Roman"/>
          <w:sz w:val="24"/>
          <w:szCs w:val="24"/>
          <w:lang w:val="en-US"/>
        </w:rPr>
        <w:t>of procurement</w:t>
      </w:r>
      <w:r w:rsidRPr="00E479DE">
        <w:rPr>
          <w:rFonts w:ascii="Times New Roman" w:hAnsi="Times New Roman" w:cs="Times New Roman"/>
          <w:sz w:val="24"/>
          <w:szCs w:val="24"/>
        </w:rPr>
        <w:t xml:space="preserve"> procedure to sign a contract in accordance with the requirements of the procurement procedure documentation or not signing a contract </w:t>
      </w:r>
      <w:r w:rsidRPr="00E479DE">
        <w:rPr>
          <w:rFonts w:ascii="Times New Roman" w:hAnsi="Times New Roman" w:cs="Times New Roman"/>
          <w:sz w:val="24"/>
          <w:szCs w:val="24"/>
          <w:lang w:val="en-US"/>
        </w:rPr>
        <w:t>by</w:t>
      </w:r>
      <w:r w:rsidRPr="00E479DE">
        <w:rPr>
          <w:rFonts w:ascii="Times New Roman" w:hAnsi="Times New Roman" w:cs="Times New Roman"/>
          <w:sz w:val="24"/>
          <w:szCs w:val="24"/>
        </w:rPr>
        <w:t xml:space="preserve"> fault of the </w:t>
      </w:r>
      <w:r w:rsidRPr="00E479DE">
        <w:rPr>
          <w:rFonts w:ascii="Times New Roman" w:hAnsi="Times New Roman" w:cs="Times New Roman"/>
          <w:sz w:val="24"/>
          <w:szCs w:val="24"/>
          <w:lang w:val="en-US"/>
        </w:rPr>
        <w:t>participant</w:t>
      </w:r>
      <w:r w:rsidRPr="00E479DE">
        <w:rPr>
          <w:rFonts w:ascii="Times New Roman" w:hAnsi="Times New Roman" w:cs="Times New Roman"/>
          <w:sz w:val="24"/>
          <w:szCs w:val="24"/>
        </w:rPr>
        <w:t xml:space="preserve"> within the time limit determined by this </w:t>
      </w:r>
      <w:r w:rsidRPr="00E479DE">
        <w:rPr>
          <w:rFonts w:ascii="Times New Roman" w:hAnsi="Times New Roman" w:cs="Times New Roman"/>
          <w:sz w:val="24"/>
          <w:szCs w:val="24"/>
          <w:lang w:val="en-US"/>
        </w:rPr>
        <w:t>documentation</w:t>
      </w:r>
      <w:r w:rsidRPr="00E479DE">
        <w:rPr>
          <w:rFonts w:ascii="Times New Roman" w:hAnsi="Times New Roman" w:cs="Times New Roman"/>
          <w:sz w:val="24"/>
          <w:szCs w:val="24"/>
        </w:rPr>
        <w:t xml:space="preserve"> the customer may determine the most economically advantageous offer of </w:t>
      </w:r>
      <w:r w:rsidRPr="00E479DE">
        <w:rPr>
          <w:rFonts w:ascii="Times New Roman" w:hAnsi="Times New Roman" w:cs="Times New Roman"/>
          <w:sz w:val="24"/>
          <w:szCs w:val="24"/>
          <w:lang w:val="en-US"/>
        </w:rPr>
        <w:t>procurement</w:t>
      </w:r>
      <w:r w:rsidRPr="00E479DE">
        <w:rPr>
          <w:rFonts w:ascii="Times New Roman" w:hAnsi="Times New Roman" w:cs="Times New Roman"/>
          <w:sz w:val="24"/>
          <w:szCs w:val="24"/>
        </w:rPr>
        <w:t xml:space="preserve"> procedure </w:t>
      </w:r>
      <w:r w:rsidRPr="00E479DE">
        <w:rPr>
          <w:rFonts w:ascii="Times New Roman" w:hAnsi="Times New Roman" w:cs="Times New Roman"/>
          <w:sz w:val="24"/>
          <w:szCs w:val="24"/>
          <w:lang w:val="en-US"/>
        </w:rPr>
        <w:t>from</w:t>
      </w:r>
      <w:r w:rsidRPr="00E479DE">
        <w:rPr>
          <w:rFonts w:ascii="Times New Roman" w:hAnsi="Times New Roman" w:cs="Times New Roman"/>
          <w:sz w:val="24"/>
          <w:szCs w:val="24"/>
        </w:rPr>
        <w:t xml:space="preserve"> those the period of validity of which has not expired, and </w:t>
      </w:r>
      <w:r w:rsidRPr="00E479DE">
        <w:rPr>
          <w:rFonts w:ascii="Times New Roman" w:hAnsi="Times New Roman" w:cs="Times New Roman"/>
          <w:sz w:val="24"/>
          <w:szCs w:val="24"/>
          <w:lang w:val="en-US"/>
        </w:rPr>
        <w:t>makes</w:t>
      </w:r>
      <w:r w:rsidRPr="00E479DE">
        <w:rPr>
          <w:rFonts w:ascii="Times New Roman" w:hAnsi="Times New Roman" w:cs="Times New Roman"/>
          <w:sz w:val="24"/>
          <w:szCs w:val="24"/>
        </w:rPr>
        <w:t xml:space="preserve"> a contract with him no later than </w:t>
      </w:r>
      <w:r w:rsidRPr="00E479DE">
        <w:rPr>
          <w:rFonts w:ascii="Times New Roman" w:hAnsi="Times New Roman" w:cs="Times New Roman"/>
          <w:sz w:val="24"/>
          <w:szCs w:val="24"/>
          <w:lang w:val="en-US"/>
        </w:rPr>
        <w:t xml:space="preserve">21 business </w:t>
      </w:r>
      <w:r w:rsidRPr="00E479DE">
        <w:rPr>
          <w:rFonts w:ascii="Times New Roman" w:hAnsi="Times New Roman" w:cs="Times New Roman"/>
          <w:sz w:val="24"/>
          <w:szCs w:val="24"/>
        </w:rPr>
        <w:t xml:space="preserve">days from the day of </w:t>
      </w:r>
      <w:r w:rsidRPr="00E479DE">
        <w:rPr>
          <w:rFonts w:ascii="Times New Roman" w:hAnsi="Times New Roman" w:cs="Times New Roman"/>
          <w:sz w:val="24"/>
          <w:szCs w:val="24"/>
          <w:lang w:val="en-US"/>
        </w:rPr>
        <w:t xml:space="preserve">repeat definition of </w:t>
      </w:r>
      <w:r w:rsidRPr="00E479DE">
        <w:rPr>
          <w:rFonts w:ascii="Times New Roman" w:hAnsi="Times New Roman" w:cs="Times New Roman"/>
          <w:sz w:val="24"/>
          <w:szCs w:val="24"/>
        </w:rPr>
        <w:t>the winner</w:t>
      </w:r>
      <w:r w:rsidR="004E76FB" w:rsidRPr="00E479DE">
        <w:rPr>
          <w:rFonts w:ascii="Times New Roman" w:eastAsia="Times New Roman" w:hAnsi="Times New Roman" w:cs="Times New Roman"/>
          <w:sz w:val="24"/>
          <w:szCs w:val="24"/>
          <w:lang w:eastAsia="ru-RU"/>
        </w:rPr>
        <w:t>.</w:t>
      </w:r>
    </w:p>
    <w:p w:rsidR="004E76FB" w:rsidRPr="004E76FB" w:rsidRDefault="004E76FB" w:rsidP="004E76FB">
      <w:pPr>
        <w:jc w:val="both"/>
        <w:rPr>
          <w:rFonts w:ascii="Times New Roman" w:eastAsia="Times New Roman" w:hAnsi="Times New Roman" w:cs="Times New Roman"/>
          <w:b/>
          <w:bCs/>
          <w:sz w:val="24"/>
          <w:szCs w:val="24"/>
          <w:lang w:eastAsia="ru-RU"/>
        </w:rPr>
      </w:pPr>
    </w:p>
    <w:p w:rsidR="004E76FB" w:rsidRPr="00E479DE" w:rsidRDefault="004E76FB" w:rsidP="004E76FB">
      <w:pPr>
        <w:jc w:val="both"/>
        <w:rPr>
          <w:rFonts w:ascii="Times New Roman" w:eastAsia="Times New Roman" w:hAnsi="Times New Roman" w:cs="Times New Roman"/>
          <w:sz w:val="24"/>
          <w:szCs w:val="24"/>
          <w:lang w:eastAsia="ru-RU"/>
        </w:rPr>
      </w:pPr>
      <w:r w:rsidRPr="004E76FB">
        <w:rPr>
          <w:rFonts w:ascii="Times New Roman" w:eastAsia="Times New Roman" w:hAnsi="Times New Roman" w:cs="Times New Roman"/>
          <w:b/>
          <w:bCs/>
          <w:sz w:val="24"/>
          <w:szCs w:val="24"/>
          <w:lang w:eastAsia="ru-RU"/>
        </w:rPr>
        <w:t xml:space="preserve">4. </w:t>
      </w:r>
      <w:r w:rsidR="00E479DE" w:rsidRPr="00E479DE">
        <w:rPr>
          <w:rFonts w:ascii="Times New Roman" w:hAnsi="Times New Roman" w:cs="Times New Roman"/>
          <w:b/>
          <w:sz w:val="24"/>
          <w:szCs w:val="24"/>
          <w:lang w:val="en-US"/>
        </w:rPr>
        <w:t>Enforcement of treaty</w:t>
      </w:r>
    </w:p>
    <w:p w:rsidR="004E76FB" w:rsidRPr="004E76FB" w:rsidRDefault="00E479DE" w:rsidP="004E76FB">
      <w:pPr>
        <w:ind w:right="20" w:firstLine="284"/>
        <w:jc w:val="both"/>
        <w:rPr>
          <w:rFonts w:ascii="Times New Roman" w:eastAsia="Times New Roman" w:hAnsi="Times New Roman" w:cs="Times New Roman"/>
          <w:sz w:val="24"/>
          <w:szCs w:val="24"/>
          <w:lang w:eastAsia="uk-UA"/>
        </w:rPr>
      </w:pPr>
      <w:r w:rsidRPr="00E479DE">
        <w:rPr>
          <w:rFonts w:ascii="Times New Roman" w:eastAsia="Times New Roman" w:hAnsi="Times New Roman" w:cs="Times New Roman"/>
          <w:sz w:val="24"/>
          <w:szCs w:val="24"/>
          <w:lang w:eastAsia="uk-UA"/>
        </w:rPr>
        <w:t xml:space="preserve">The participant provides enforcement of the contract before the date of the conclusion of the agreement in the form of cash or a bank guarantee under </w:t>
      </w:r>
      <w:r w:rsidRPr="00E479DE">
        <w:rPr>
          <w:rFonts w:ascii="Times New Roman" w:eastAsia="Times New Roman" w:hAnsi="Times New Roman" w:cs="Times New Roman"/>
          <w:b/>
          <w:sz w:val="24"/>
          <w:szCs w:val="24"/>
          <w:lang w:eastAsia="uk-UA"/>
        </w:rPr>
        <w:t>Annex 9</w:t>
      </w:r>
      <w:r w:rsidR="004E76FB" w:rsidRPr="004E76FB">
        <w:rPr>
          <w:rFonts w:ascii="Times New Roman" w:eastAsia="Times New Roman" w:hAnsi="Times New Roman" w:cs="Times New Roman"/>
          <w:b/>
          <w:sz w:val="24"/>
          <w:szCs w:val="24"/>
          <w:lang w:eastAsia="uk-UA"/>
        </w:rPr>
        <w:t>.</w:t>
      </w:r>
    </w:p>
    <w:p w:rsidR="004E76FB" w:rsidRPr="007939FD" w:rsidRDefault="00E479DE" w:rsidP="004E76FB">
      <w:pPr>
        <w:tabs>
          <w:tab w:val="left" w:pos="7938"/>
        </w:tabs>
        <w:ind w:right="13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Amount</w:t>
      </w:r>
      <w:r w:rsidRPr="00E479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of</w:t>
      </w:r>
      <w:r w:rsidRPr="00E479DE">
        <w:rPr>
          <w:rFonts w:ascii="Times New Roman" w:eastAsia="Times New Roman" w:hAnsi="Times New Roman" w:cs="Times New Roman"/>
          <w:b/>
          <w:sz w:val="24"/>
          <w:szCs w:val="24"/>
          <w:lang w:eastAsia="ru-RU"/>
        </w:rPr>
        <w:t xml:space="preserve"> </w:t>
      </w:r>
      <w:r w:rsidRPr="00E479DE">
        <w:rPr>
          <w:rFonts w:ascii="Times New Roman" w:eastAsia="Times New Roman" w:hAnsi="Times New Roman" w:cs="Times New Roman"/>
          <w:b/>
          <w:sz w:val="24"/>
          <w:szCs w:val="24"/>
          <w:lang w:eastAsia="uk-UA"/>
        </w:rPr>
        <w:t>cash or a bank guarantee</w:t>
      </w:r>
      <w:r w:rsidR="004E76FB" w:rsidRPr="00E479DE">
        <w:rPr>
          <w:rFonts w:ascii="Times New Roman" w:eastAsia="Times New Roman" w:hAnsi="Times New Roman" w:cs="Times New Roman"/>
          <w:b/>
          <w:sz w:val="24"/>
          <w:szCs w:val="24"/>
          <w:lang w:eastAsia="uk-UA"/>
        </w:rPr>
        <w:t xml:space="preserve">: </w:t>
      </w:r>
      <w:r w:rsidR="004E76FB" w:rsidRPr="007939FD">
        <w:rPr>
          <w:rFonts w:ascii="Times New Roman" w:eastAsia="Times New Roman" w:hAnsi="Times New Roman" w:cs="Times New Roman"/>
          <w:b/>
          <w:sz w:val="24"/>
          <w:szCs w:val="24"/>
          <w:lang w:eastAsia="uk-UA"/>
        </w:rPr>
        <w:t xml:space="preserve"> </w:t>
      </w:r>
      <w:r w:rsidR="004E76FB" w:rsidRPr="00E479DE">
        <w:rPr>
          <w:rFonts w:ascii="Times New Roman" w:eastAsia="Times New Roman" w:hAnsi="Times New Roman" w:cs="Times New Roman"/>
          <w:b/>
          <w:sz w:val="24"/>
          <w:szCs w:val="24"/>
          <w:u w:val="single"/>
          <w:lang w:eastAsia="uk-UA"/>
        </w:rPr>
        <w:t xml:space="preserve">5% </w:t>
      </w:r>
      <w:r>
        <w:rPr>
          <w:rFonts w:ascii="Times New Roman" w:eastAsia="Times New Roman" w:hAnsi="Times New Roman" w:cs="Times New Roman"/>
          <w:b/>
          <w:sz w:val="24"/>
          <w:szCs w:val="24"/>
          <w:u w:val="single"/>
          <w:lang w:val="en-US" w:eastAsia="uk-UA"/>
        </w:rPr>
        <w:t>of the contract amount</w:t>
      </w:r>
      <w:r w:rsidR="004E76FB" w:rsidRPr="007939FD">
        <w:rPr>
          <w:rFonts w:ascii="Times New Roman" w:eastAsia="Times New Roman" w:hAnsi="Times New Roman" w:cs="Times New Roman"/>
          <w:b/>
          <w:i/>
          <w:sz w:val="24"/>
          <w:szCs w:val="24"/>
          <w:lang w:eastAsia="ru-RU"/>
        </w:rPr>
        <w:t xml:space="preserve">. </w:t>
      </w:r>
    </w:p>
    <w:p w:rsidR="00252935" w:rsidRPr="007939FD" w:rsidRDefault="00252935" w:rsidP="004E76FB">
      <w:pPr>
        <w:jc w:val="both"/>
        <w:rPr>
          <w:rFonts w:ascii="Times New Roman" w:eastAsia="Times New Roman" w:hAnsi="Times New Roman" w:cs="Times New Roman"/>
          <w:bCs/>
          <w:sz w:val="24"/>
          <w:szCs w:val="24"/>
          <w:lang w:eastAsia="ru-RU"/>
        </w:rPr>
      </w:pPr>
    </w:p>
    <w:p w:rsidR="004E76FB" w:rsidRPr="00B35D88" w:rsidRDefault="00E479DE" w:rsidP="004E76FB">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The order of r</w:t>
      </w:r>
      <w:r w:rsidRPr="00E479DE">
        <w:rPr>
          <w:rFonts w:ascii="Times New Roman" w:eastAsia="Times New Roman" w:hAnsi="Times New Roman" w:cs="Times New Roman"/>
          <w:bCs/>
          <w:sz w:val="24"/>
          <w:szCs w:val="24"/>
          <w:lang w:eastAsia="ru-RU"/>
        </w:rPr>
        <w:t xml:space="preserve">eturn of </w:t>
      </w:r>
      <w:r w:rsidR="00B35D88">
        <w:rPr>
          <w:rFonts w:ascii="Times New Roman" w:eastAsia="Times New Roman" w:hAnsi="Times New Roman" w:cs="Times New Roman"/>
          <w:bCs/>
          <w:sz w:val="24"/>
          <w:szCs w:val="24"/>
          <w:lang w:val="en-US" w:eastAsia="ru-RU"/>
        </w:rPr>
        <w:t>enforcement of e treaty</w:t>
      </w:r>
      <w:r w:rsidRPr="00E479DE">
        <w:rPr>
          <w:rFonts w:ascii="Times New Roman" w:eastAsia="Times New Roman" w:hAnsi="Times New Roman" w:cs="Times New Roman"/>
          <w:bCs/>
          <w:sz w:val="24"/>
          <w:szCs w:val="24"/>
          <w:lang w:eastAsia="ru-RU"/>
        </w:rPr>
        <w:t xml:space="preserve">: according to </w:t>
      </w:r>
      <w:r w:rsidRPr="00B35D88">
        <w:rPr>
          <w:rFonts w:ascii="Times New Roman" w:eastAsia="Times New Roman" w:hAnsi="Times New Roman" w:cs="Times New Roman"/>
          <w:bCs/>
          <w:sz w:val="24"/>
          <w:szCs w:val="24"/>
          <w:lang w:eastAsia="ru-RU"/>
        </w:rPr>
        <w:t>clause 13.1.</w:t>
      </w:r>
      <w:r w:rsidR="00B35D88" w:rsidRPr="00B35D88">
        <w:rPr>
          <w:rFonts w:ascii="Times New Roman" w:hAnsi="Times New Roman" w:cs="Times New Roman"/>
          <w:bCs/>
          <w:sz w:val="24"/>
          <w:szCs w:val="24"/>
          <w:lang w:val="en-US"/>
        </w:rPr>
        <w:t xml:space="preserve"> of the </w:t>
      </w:r>
      <w:r w:rsidR="00B35D88" w:rsidRPr="00B35D88">
        <w:rPr>
          <w:rFonts w:ascii="Times New Roman" w:hAnsi="Times New Roman" w:cs="Times New Roman"/>
          <w:sz w:val="24"/>
          <w:szCs w:val="24"/>
          <w:lang w:val="en-US"/>
        </w:rPr>
        <w:t>P</w:t>
      </w:r>
      <w:r w:rsidR="00B35D88" w:rsidRPr="00B35D88">
        <w:rPr>
          <w:rFonts w:ascii="Times New Roman" w:hAnsi="Times New Roman" w:cs="Times New Roman"/>
          <w:sz w:val="24"/>
          <w:szCs w:val="24"/>
        </w:rPr>
        <w:t xml:space="preserve">rocedure of procurement of goods, works and services </w:t>
      </w:r>
      <w:r w:rsidR="00B35D88" w:rsidRPr="00B35D88">
        <w:rPr>
          <w:rFonts w:ascii="Times New Roman" w:hAnsi="Times New Roman" w:cs="Times New Roman"/>
          <w:sz w:val="24"/>
          <w:szCs w:val="24"/>
          <w:lang w:val="en-US"/>
        </w:rPr>
        <w:t xml:space="preserve">of PJSC </w:t>
      </w:r>
      <w:r w:rsidR="00B35D88" w:rsidRPr="00B35D88">
        <w:rPr>
          <w:rFonts w:ascii="Times New Roman" w:hAnsi="Times New Roman" w:cs="Times New Roman"/>
          <w:sz w:val="24"/>
          <w:szCs w:val="24"/>
        </w:rPr>
        <w:t>"</w:t>
      </w:r>
      <w:r w:rsidR="00B35D88" w:rsidRPr="00B35D88">
        <w:rPr>
          <w:rFonts w:ascii="Times New Roman" w:hAnsi="Times New Roman" w:cs="Times New Roman"/>
          <w:sz w:val="24"/>
          <w:szCs w:val="24"/>
          <w:lang w:val="en-US"/>
        </w:rPr>
        <w:t>Ukrgasvydobuvannia</w:t>
      </w:r>
      <w:r w:rsidR="00B35D88" w:rsidRPr="00B35D88">
        <w:rPr>
          <w:rFonts w:ascii="Times New Roman" w:hAnsi="Times New Roman" w:cs="Times New Roman"/>
          <w:sz w:val="24"/>
          <w:szCs w:val="24"/>
        </w:rPr>
        <w:t>"</w:t>
      </w:r>
      <w:r w:rsidRPr="00B35D88">
        <w:rPr>
          <w:rFonts w:ascii="Times New Roman" w:eastAsia="Times New Roman" w:hAnsi="Times New Roman" w:cs="Times New Roman"/>
          <w:bCs/>
          <w:sz w:val="24"/>
          <w:szCs w:val="24"/>
          <w:lang w:eastAsia="ru-RU"/>
        </w:rPr>
        <w:t xml:space="preserve"> </w:t>
      </w:r>
      <w:r w:rsidR="00252935" w:rsidRPr="00B35D88">
        <w:rPr>
          <w:rFonts w:ascii="Times New Roman" w:eastAsia="Times New Roman" w:hAnsi="Times New Roman" w:cs="Times New Roman"/>
          <w:bCs/>
          <w:sz w:val="24"/>
          <w:szCs w:val="24"/>
          <w:lang w:eastAsia="ru-RU"/>
        </w:rPr>
        <w:t>.</w:t>
      </w:r>
    </w:p>
    <w:p w:rsidR="00252935" w:rsidRPr="007939FD" w:rsidRDefault="00252935" w:rsidP="004E76FB">
      <w:pPr>
        <w:jc w:val="both"/>
        <w:rPr>
          <w:rFonts w:ascii="Times New Roman" w:eastAsia="Times New Roman" w:hAnsi="Times New Roman" w:cs="Times New Roman"/>
          <w:bCs/>
          <w:sz w:val="24"/>
          <w:szCs w:val="24"/>
          <w:lang w:eastAsia="ru-RU"/>
        </w:rPr>
      </w:pPr>
    </w:p>
    <w:p w:rsidR="00B35D88" w:rsidRPr="00B35D88" w:rsidRDefault="004E76FB" w:rsidP="00B35D88">
      <w:pPr>
        <w:jc w:val="both"/>
        <w:rPr>
          <w:rFonts w:ascii="Times New Roman" w:hAnsi="Times New Roman" w:cs="Times New Roman"/>
          <w:sz w:val="24"/>
          <w:szCs w:val="24"/>
        </w:rPr>
      </w:pPr>
      <w:r w:rsidRPr="007939FD">
        <w:rPr>
          <w:rFonts w:ascii="Times New Roman" w:eastAsia="Times New Roman" w:hAnsi="Times New Roman" w:cs="Times New Roman"/>
          <w:b/>
          <w:bCs/>
          <w:sz w:val="24"/>
          <w:szCs w:val="24"/>
          <w:lang w:eastAsia="ru-RU"/>
        </w:rPr>
        <w:t xml:space="preserve">5. </w:t>
      </w:r>
      <w:r w:rsidR="00B35D88" w:rsidRPr="00B35D88">
        <w:rPr>
          <w:rFonts w:ascii="Times New Roman" w:hAnsi="Times New Roman" w:cs="Times New Roman"/>
          <w:b/>
          <w:sz w:val="24"/>
          <w:szCs w:val="24"/>
        </w:rPr>
        <w:t>List of documents for the winner, necessary for the contract</w:t>
      </w:r>
      <w:r w:rsidR="00B35D88" w:rsidRPr="00B35D88">
        <w:rPr>
          <w:rFonts w:ascii="Times New Roman" w:hAnsi="Times New Roman" w:cs="Times New Roman"/>
          <w:b/>
          <w:sz w:val="24"/>
          <w:szCs w:val="24"/>
          <w:lang w:val="en-US"/>
        </w:rPr>
        <w:t xml:space="preserve"> </w:t>
      </w:r>
      <w:r w:rsidR="00B35D88" w:rsidRPr="00B35D88">
        <w:rPr>
          <w:rFonts w:ascii="Times New Roman" w:hAnsi="Times New Roman" w:cs="Times New Roman"/>
          <w:b/>
          <w:sz w:val="24"/>
          <w:szCs w:val="24"/>
        </w:rPr>
        <w:t>conclusion</w:t>
      </w:r>
    </w:p>
    <w:p w:rsidR="004E76FB" w:rsidRPr="00B35D88" w:rsidRDefault="00B35D88" w:rsidP="00B35D88">
      <w:pPr>
        <w:jc w:val="both"/>
        <w:rPr>
          <w:rFonts w:ascii="Times New Roman" w:eastAsia="Times New Roman" w:hAnsi="Times New Roman" w:cs="Times New Roman"/>
          <w:sz w:val="24"/>
          <w:szCs w:val="24"/>
          <w:lang w:eastAsia="ru-RU"/>
        </w:rPr>
      </w:pPr>
      <w:r w:rsidRPr="00B35D88">
        <w:rPr>
          <w:rFonts w:ascii="Times New Roman" w:hAnsi="Times New Roman" w:cs="Times New Roman"/>
          <w:sz w:val="24"/>
          <w:szCs w:val="24"/>
        </w:rPr>
        <w:t xml:space="preserve">At the conclusion of the contract </w:t>
      </w:r>
      <w:r w:rsidRPr="00B35D88">
        <w:rPr>
          <w:rFonts w:ascii="Times New Roman" w:hAnsi="Times New Roman" w:cs="Times New Roman"/>
          <w:sz w:val="24"/>
          <w:szCs w:val="24"/>
          <w:lang w:val="en-US"/>
        </w:rPr>
        <w:t xml:space="preserve">the </w:t>
      </w:r>
      <w:r w:rsidRPr="00B35D88">
        <w:rPr>
          <w:rFonts w:ascii="Times New Roman" w:hAnsi="Times New Roman" w:cs="Times New Roman"/>
          <w:sz w:val="24"/>
          <w:szCs w:val="24"/>
        </w:rPr>
        <w:t>winner provides the following documents</w:t>
      </w:r>
      <w:r w:rsidR="004E76FB" w:rsidRPr="00B35D88">
        <w:rPr>
          <w:rFonts w:ascii="Times New Roman" w:eastAsia="Times New Roman" w:hAnsi="Times New Roman" w:cs="Times New Roman"/>
          <w:sz w:val="24"/>
          <w:szCs w:val="24"/>
          <w:lang w:eastAsia="ru-RU"/>
        </w:rPr>
        <w:t>:</w:t>
      </w:r>
    </w:p>
    <w:p w:rsidR="004E76FB" w:rsidRPr="007939FD" w:rsidRDefault="004E76FB" w:rsidP="004E76FB">
      <w:pPr>
        <w:ind w:firstLine="708"/>
        <w:jc w:val="both"/>
        <w:rPr>
          <w:rFonts w:ascii="Times New Roman" w:eastAsia="Times New Roman" w:hAnsi="Times New Roman" w:cs="Times New Roman"/>
          <w:sz w:val="24"/>
          <w:szCs w:val="24"/>
          <w:lang w:eastAsia="ru-RU"/>
        </w:rPr>
      </w:pPr>
      <w:r w:rsidRPr="007939FD">
        <w:rPr>
          <w:rFonts w:ascii="Times New Roman" w:eastAsia="Times New Roman" w:hAnsi="Times New Roman" w:cs="Times New Roman"/>
          <w:b/>
          <w:sz w:val="24"/>
          <w:szCs w:val="24"/>
          <w:u w:val="single"/>
          <w:lang w:eastAsia="uk-UA"/>
        </w:rPr>
        <w:t xml:space="preserve"> </w:t>
      </w:r>
      <w:r w:rsidR="00B35D88" w:rsidRPr="00B35D88">
        <w:rPr>
          <w:rFonts w:ascii="Times New Roman" w:eastAsia="Times New Roman" w:hAnsi="Times New Roman" w:cs="Times New Roman"/>
          <w:b/>
          <w:sz w:val="24"/>
          <w:szCs w:val="24"/>
          <w:u w:val="single"/>
          <w:lang w:eastAsia="uk-UA"/>
        </w:rPr>
        <w:t xml:space="preserve">Confirmation of the </w:t>
      </w:r>
      <w:r w:rsidR="00B35D88">
        <w:rPr>
          <w:rFonts w:ascii="Times New Roman" w:eastAsia="Times New Roman" w:hAnsi="Times New Roman" w:cs="Times New Roman"/>
          <w:b/>
          <w:sz w:val="24"/>
          <w:szCs w:val="24"/>
          <w:u w:val="single"/>
          <w:lang w:val="en-US" w:eastAsia="uk-UA"/>
        </w:rPr>
        <w:t>cash</w:t>
      </w:r>
      <w:r w:rsidR="00B35D88" w:rsidRPr="00B35D88">
        <w:rPr>
          <w:rFonts w:ascii="Times New Roman" w:eastAsia="Times New Roman" w:hAnsi="Times New Roman" w:cs="Times New Roman"/>
          <w:b/>
          <w:sz w:val="24"/>
          <w:szCs w:val="24"/>
          <w:u w:val="single"/>
          <w:lang w:eastAsia="uk-UA"/>
        </w:rPr>
        <w:t xml:space="preserve"> </w:t>
      </w:r>
      <w:r w:rsidR="00B35D88">
        <w:rPr>
          <w:rFonts w:ascii="Times New Roman" w:eastAsia="Times New Roman" w:hAnsi="Times New Roman" w:cs="Times New Roman"/>
          <w:b/>
          <w:sz w:val="24"/>
          <w:szCs w:val="24"/>
          <w:u w:val="single"/>
          <w:lang w:val="en-US" w:eastAsia="uk-UA"/>
        </w:rPr>
        <w:t>deposit</w:t>
      </w:r>
      <w:r w:rsidR="00B35D88" w:rsidRPr="00B35D88">
        <w:rPr>
          <w:rFonts w:ascii="Times New Roman" w:eastAsia="Times New Roman" w:hAnsi="Times New Roman" w:cs="Times New Roman"/>
          <w:b/>
          <w:sz w:val="24"/>
          <w:szCs w:val="24"/>
          <w:u w:val="single"/>
          <w:lang w:eastAsia="uk-UA"/>
        </w:rPr>
        <w:t xml:space="preserve"> or original bank guarantee  according to Annex 9</w:t>
      </w:r>
      <w:r w:rsidRPr="007939FD">
        <w:rPr>
          <w:rFonts w:ascii="Times New Roman" w:eastAsia="Times New Roman" w:hAnsi="Times New Roman" w:cs="Times New Roman"/>
          <w:b/>
          <w:sz w:val="24"/>
          <w:szCs w:val="24"/>
          <w:u w:val="single"/>
          <w:lang w:eastAsia="ru-RU"/>
        </w:rPr>
        <w:t>;</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rPr>
        <w:t>A copy, certified by the winner:</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rPr>
        <w:t xml:space="preserve">а). </w:t>
      </w:r>
      <w:r w:rsidRPr="00B35D88">
        <w:rPr>
          <w:rFonts w:ascii="Times New Roman" w:hAnsi="Times New Roman" w:cs="Times New Roman"/>
          <w:sz w:val="24"/>
          <w:szCs w:val="24"/>
          <w:lang w:val="en-US"/>
        </w:rPr>
        <w:t>the Charter</w:t>
      </w:r>
      <w:r w:rsidRPr="00B35D88">
        <w:rPr>
          <w:rFonts w:ascii="Times New Roman" w:hAnsi="Times New Roman" w:cs="Times New Roman"/>
          <w:sz w:val="24"/>
          <w:szCs w:val="24"/>
        </w:rPr>
        <w:t>, the Foundation/memorandum, the decision about the formation of the entity;</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t>b</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An original or a copy of an excerpt from the Registry of VAT or Unified Tax Payers (except for the entities that are non-residents of Ukraine)</w:t>
      </w:r>
      <w:r w:rsidRPr="00B35D88">
        <w:rPr>
          <w:rFonts w:ascii="Times New Roman" w:hAnsi="Times New Roman" w:cs="Times New Roman"/>
          <w:sz w:val="24"/>
          <w:szCs w:val="24"/>
        </w:rPr>
        <w:t xml:space="preserve">; </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t>c</w:t>
      </w:r>
      <w:r w:rsidRPr="00B35D88">
        <w:rPr>
          <w:rFonts w:ascii="Times New Roman" w:hAnsi="Times New Roman" w:cs="Times New Roman"/>
          <w:sz w:val="24"/>
          <w:szCs w:val="24"/>
        </w:rPr>
        <w:t xml:space="preserve">). a document confirming the authority of the person who signs the Contract (Passport and a copy of the order or a copy of a power of Attorney, or a copy of the decision of the supreme body of the legal person, or any other document confirming the right of </w:t>
      </w:r>
      <w:r w:rsidRPr="00B35D88">
        <w:rPr>
          <w:rFonts w:ascii="Times New Roman" w:hAnsi="Times New Roman" w:cs="Times New Roman"/>
          <w:sz w:val="24"/>
          <w:szCs w:val="24"/>
          <w:lang w:val="en-US"/>
        </w:rPr>
        <w:t>such</w:t>
      </w:r>
      <w:r w:rsidRPr="00B35D88">
        <w:rPr>
          <w:rFonts w:ascii="Times New Roman" w:hAnsi="Times New Roman" w:cs="Times New Roman"/>
          <w:sz w:val="24"/>
          <w:szCs w:val="24"/>
        </w:rPr>
        <w:t xml:space="preserve"> person to sign the contract); </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lastRenderedPageBreak/>
        <w:t>d</w:t>
      </w:r>
      <w:r w:rsidRPr="00B35D88">
        <w:rPr>
          <w:rFonts w:ascii="Times New Roman" w:hAnsi="Times New Roman" w:cs="Times New Roman"/>
          <w:sz w:val="24"/>
          <w:szCs w:val="24"/>
        </w:rPr>
        <w:t xml:space="preserve">). extract/ certificate from the unified State Register of legal entities and </w:t>
      </w:r>
      <w:r w:rsidRPr="00B35D88">
        <w:rPr>
          <w:rFonts w:ascii="Times New Roman" w:hAnsi="Times New Roman" w:cs="Times New Roman"/>
          <w:sz w:val="24"/>
          <w:szCs w:val="24"/>
          <w:lang w:val="en-US"/>
        </w:rPr>
        <w:t>private</w:t>
      </w:r>
      <w:r w:rsidRPr="00B35D88">
        <w:rPr>
          <w:rFonts w:ascii="Times New Roman" w:hAnsi="Times New Roman" w:cs="Times New Roman"/>
          <w:sz w:val="24"/>
          <w:szCs w:val="24"/>
        </w:rPr>
        <w:t xml:space="preserve"> persons-entrepreneurs; </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t>e</w:t>
      </w:r>
      <w:r w:rsidRPr="00B35D88">
        <w:rPr>
          <w:rFonts w:ascii="Times New Roman" w:hAnsi="Times New Roman" w:cs="Times New Roman"/>
          <w:sz w:val="24"/>
          <w:szCs w:val="24"/>
        </w:rPr>
        <w:t>). certificate of registration of the taxpayer in the TAX INSPECTION or certificate of payer;</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t>f</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Participant’s balance statement for the latest reporting period</w:t>
      </w:r>
      <w:r w:rsidRPr="00B35D88">
        <w:rPr>
          <w:rFonts w:ascii="Times New Roman" w:hAnsi="Times New Roman" w:cs="Times New Roman"/>
          <w:sz w:val="24"/>
          <w:szCs w:val="24"/>
        </w:rPr>
        <w:t>;</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t>g</w:t>
      </w:r>
      <w:r w:rsidRPr="00B35D88">
        <w:rPr>
          <w:rFonts w:ascii="Times New Roman" w:hAnsi="Times New Roman" w:cs="Times New Roman"/>
          <w:sz w:val="24"/>
          <w:szCs w:val="24"/>
        </w:rPr>
        <w:t xml:space="preserve">). permission to perform certain activities, if such permission is necessary according to the current legislation </w:t>
      </w:r>
      <w:r w:rsidRPr="00B35D88">
        <w:rPr>
          <w:rFonts w:ascii="Times New Roman" w:hAnsi="Times New Roman" w:cs="Times New Roman"/>
          <w:sz w:val="24"/>
          <w:szCs w:val="24"/>
          <w:lang w:val="en-US"/>
        </w:rPr>
        <w:t>for</w:t>
      </w:r>
      <w:r w:rsidRPr="00B35D88">
        <w:rPr>
          <w:rFonts w:ascii="Times New Roman" w:hAnsi="Times New Roman" w:cs="Times New Roman"/>
          <w:sz w:val="24"/>
          <w:szCs w:val="24"/>
        </w:rPr>
        <w:t xml:space="preserve"> a certain type of activity (license, patent, certificate, etc.);</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lang w:val="en-US"/>
        </w:rPr>
        <w:t>h</w:t>
      </w:r>
      <w:r w:rsidRPr="00B35D88">
        <w:rPr>
          <w:rFonts w:ascii="Times New Roman" w:hAnsi="Times New Roman" w:cs="Times New Roman"/>
          <w:sz w:val="24"/>
          <w:szCs w:val="24"/>
        </w:rPr>
        <w:t xml:space="preserve">). certificate from the Bank </w:t>
      </w:r>
      <w:r w:rsidRPr="00B35D88">
        <w:rPr>
          <w:rFonts w:ascii="Times New Roman" w:hAnsi="Times New Roman" w:cs="Times New Roman"/>
          <w:sz w:val="24"/>
          <w:szCs w:val="24"/>
          <w:lang w:val="en-US"/>
        </w:rPr>
        <w:t>about</w:t>
      </w:r>
      <w:r w:rsidRPr="00B35D88">
        <w:rPr>
          <w:rFonts w:ascii="Times New Roman" w:hAnsi="Times New Roman" w:cs="Times New Roman"/>
          <w:sz w:val="24"/>
          <w:szCs w:val="24"/>
        </w:rPr>
        <w:t xml:space="preserve"> opening of current account for the details specified in the contract;</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rPr>
        <w:t>і). certificate from the Bank about the lack (</w:t>
      </w:r>
      <w:r w:rsidRPr="00B35D88">
        <w:rPr>
          <w:rFonts w:ascii="Times New Roman" w:hAnsi="Times New Roman" w:cs="Times New Roman"/>
          <w:sz w:val="24"/>
          <w:szCs w:val="24"/>
          <w:lang w:val="en-US"/>
        </w:rPr>
        <w:t>presence</w:t>
      </w:r>
      <w:r w:rsidRPr="00B35D88">
        <w:rPr>
          <w:rFonts w:ascii="Times New Roman" w:hAnsi="Times New Roman" w:cs="Times New Roman"/>
          <w:sz w:val="24"/>
          <w:szCs w:val="24"/>
        </w:rPr>
        <w:t>)  of overdue indebtedness on loans, which must be dated no earlier than the last day of the quarter preceding the publication of the announcement about the bid;</w:t>
      </w:r>
    </w:p>
    <w:p w:rsidR="00B35D88" w:rsidRPr="00B35D88" w:rsidRDefault="00B35D88" w:rsidP="00B35D88">
      <w:pPr>
        <w:ind w:firstLine="709"/>
        <w:jc w:val="both"/>
        <w:rPr>
          <w:rFonts w:ascii="Times New Roman" w:hAnsi="Times New Roman" w:cs="Times New Roman"/>
          <w:sz w:val="24"/>
          <w:szCs w:val="24"/>
        </w:rPr>
      </w:pPr>
      <w:r w:rsidRPr="00B35D88">
        <w:rPr>
          <w:rFonts w:ascii="Times New Roman" w:hAnsi="Times New Roman" w:cs="Times New Roman"/>
          <w:sz w:val="24"/>
          <w:szCs w:val="24"/>
          <w:lang w:val="en-US"/>
        </w:rPr>
        <w:t>j</w:t>
      </w:r>
      <w:r w:rsidRPr="00B35D88">
        <w:rPr>
          <w:rFonts w:ascii="Times New Roman" w:hAnsi="Times New Roman" w:cs="Times New Roman"/>
          <w:sz w:val="24"/>
          <w:szCs w:val="24"/>
        </w:rPr>
        <w:t>). certificate from STATE TAX INSPECTION about absence of indebtedness to the budget on the required taxes and fees, which must be dated no earlier than the last day of the quarter preceding the publication of the announcement of the bid;</w:t>
      </w:r>
    </w:p>
    <w:p w:rsidR="00B35D88" w:rsidRPr="00B35D88" w:rsidRDefault="00B35D88" w:rsidP="00B35D88">
      <w:pPr>
        <w:ind w:firstLine="709"/>
        <w:jc w:val="both"/>
        <w:rPr>
          <w:rFonts w:ascii="Times New Roman" w:hAnsi="Times New Roman" w:cs="Times New Roman"/>
          <w:sz w:val="24"/>
          <w:szCs w:val="24"/>
        </w:rPr>
      </w:pPr>
      <w:r w:rsidRPr="00B35D88">
        <w:rPr>
          <w:rFonts w:ascii="Times New Roman" w:hAnsi="Times New Roman" w:cs="Times New Roman"/>
          <w:sz w:val="24"/>
          <w:szCs w:val="24"/>
          <w:lang w:val="en-US"/>
        </w:rPr>
        <w:t>k</w:t>
      </w:r>
      <w:r w:rsidRPr="00B35D88">
        <w:rPr>
          <w:rFonts w:ascii="Times New Roman" w:hAnsi="Times New Roman" w:cs="Times New Roman"/>
          <w:sz w:val="24"/>
          <w:szCs w:val="24"/>
        </w:rPr>
        <w:t xml:space="preserve">) certificate from public body about absence of bankruptcy proceedings and no decision on bankruptcy; </w:t>
      </w:r>
    </w:p>
    <w:p w:rsidR="00B35D88" w:rsidRPr="00B35D88" w:rsidRDefault="00B35D88" w:rsidP="00B35D88">
      <w:pPr>
        <w:ind w:firstLine="709"/>
        <w:jc w:val="both"/>
        <w:rPr>
          <w:rFonts w:ascii="Times New Roman" w:hAnsi="Times New Roman" w:cs="Times New Roman"/>
          <w:sz w:val="24"/>
          <w:szCs w:val="24"/>
        </w:rPr>
      </w:pPr>
      <w:r w:rsidRPr="00B35D88">
        <w:rPr>
          <w:rFonts w:ascii="Times New Roman" w:hAnsi="Times New Roman" w:cs="Times New Roman"/>
          <w:sz w:val="24"/>
          <w:szCs w:val="24"/>
          <w:lang w:val="en-US"/>
        </w:rPr>
        <w:t>l</w:t>
      </w:r>
      <w:r w:rsidRPr="00B35D88">
        <w:rPr>
          <w:rFonts w:ascii="Times New Roman" w:hAnsi="Times New Roman" w:cs="Times New Roman"/>
          <w:sz w:val="24"/>
          <w:szCs w:val="24"/>
        </w:rPr>
        <w:t>). information about the actual location of the contractor and the phone numbers of the head and chief accountant or person who performs its function;</w:t>
      </w:r>
    </w:p>
    <w:p w:rsidR="00B35D88" w:rsidRPr="00B35D88" w:rsidRDefault="00B35D88" w:rsidP="00B35D88">
      <w:pPr>
        <w:ind w:firstLine="708"/>
        <w:jc w:val="both"/>
        <w:rPr>
          <w:rFonts w:ascii="Times New Roman" w:hAnsi="Times New Roman" w:cs="Times New Roman"/>
          <w:sz w:val="24"/>
          <w:szCs w:val="24"/>
        </w:rPr>
      </w:pP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m</w:t>
      </w:r>
      <w:r w:rsidRPr="00B35D88">
        <w:rPr>
          <w:rFonts w:ascii="Times New Roman" w:hAnsi="Times New Roman" w:cs="Times New Roman"/>
          <w:sz w:val="24"/>
          <w:szCs w:val="24"/>
        </w:rPr>
        <w:t>). for State and municipal enterprises, institutions and organizations that provide services perform work for a company instead of the documents provided by items above, the certificate signed by the head of such an enterprise, institution or organization may be provided with these issues.</w:t>
      </w:r>
    </w:p>
    <w:p w:rsidR="00B35D88" w:rsidRPr="00B35D88" w:rsidRDefault="00B35D88" w:rsidP="00B35D88">
      <w:pPr>
        <w:ind w:firstLine="708"/>
        <w:jc w:val="both"/>
        <w:rPr>
          <w:rFonts w:ascii="Times New Roman" w:hAnsi="Times New Roman" w:cs="Times New Roman"/>
        </w:rPr>
      </w:pPr>
    </w:p>
    <w:p w:rsidR="00B35D88" w:rsidRPr="00B35D88" w:rsidRDefault="00B35D88" w:rsidP="00B35D88">
      <w:pPr>
        <w:jc w:val="center"/>
        <w:rPr>
          <w:rFonts w:ascii="Times New Roman" w:hAnsi="Times New Roman" w:cs="Times New Roman"/>
          <w:b/>
          <w:sz w:val="28"/>
          <w:szCs w:val="28"/>
        </w:rPr>
      </w:pPr>
      <w:r w:rsidRPr="00B35D88">
        <w:rPr>
          <w:rFonts w:ascii="Times New Roman" w:hAnsi="Times New Roman" w:cs="Times New Roman"/>
          <w:b/>
          <w:sz w:val="28"/>
          <w:szCs w:val="28"/>
        </w:rPr>
        <w:t xml:space="preserve">Chapter 7. </w:t>
      </w:r>
      <w:r w:rsidRPr="00B35D88">
        <w:rPr>
          <w:rFonts w:ascii="Times New Roman" w:hAnsi="Times New Roman" w:cs="Times New Roman"/>
          <w:b/>
          <w:sz w:val="28"/>
          <w:szCs w:val="28"/>
          <w:lang w:val="en-US"/>
        </w:rPr>
        <w:t>Blacklist</w:t>
      </w:r>
      <w:r w:rsidRPr="00B35D88">
        <w:rPr>
          <w:rFonts w:ascii="Times New Roman" w:hAnsi="Times New Roman" w:cs="Times New Roman"/>
          <w:b/>
          <w:sz w:val="28"/>
          <w:szCs w:val="28"/>
        </w:rPr>
        <w:t>.</w:t>
      </w:r>
    </w:p>
    <w:p w:rsidR="00B35D88" w:rsidRPr="00B35D88" w:rsidRDefault="00B35D88" w:rsidP="00B35D88">
      <w:pPr>
        <w:jc w:val="both"/>
        <w:rPr>
          <w:rFonts w:ascii="Times New Roman" w:hAnsi="Times New Roman" w:cs="Times New Roman"/>
          <w:b/>
          <w:bCs/>
          <w:sz w:val="24"/>
          <w:szCs w:val="24"/>
        </w:rPr>
      </w:pPr>
      <w:r w:rsidRPr="00B35D88">
        <w:rPr>
          <w:rFonts w:ascii="Times New Roman" w:hAnsi="Times New Roman" w:cs="Times New Roman"/>
          <w:b/>
          <w:bCs/>
          <w:sz w:val="24"/>
          <w:szCs w:val="24"/>
        </w:rPr>
        <w:t xml:space="preserve">1. </w:t>
      </w:r>
      <w:r w:rsidRPr="00B35D88">
        <w:rPr>
          <w:rFonts w:ascii="Times New Roman" w:hAnsi="Times New Roman" w:cs="Times New Roman"/>
          <w:bCs/>
          <w:sz w:val="24"/>
          <w:szCs w:val="24"/>
          <w:lang w:val="en-US"/>
        </w:rPr>
        <w:t>Inclusion into the Blacklist of participants</w:t>
      </w:r>
      <w:r w:rsidRPr="00B35D88">
        <w:rPr>
          <w:rFonts w:ascii="Times New Roman" w:hAnsi="Times New Roman" w:cs="Times New Roman"/>
          <w:b/>
          <w:bCs/>
          <w:sz w:val="24"/>
          <w:szCs w:val="24"/>
        </w:rPr>
        <w:t>.</w:t>
      </w:r>
    </w:p>
    <w:p w:rsidR="00B35D88" w:rsidRPr="00B35D88" w:rsidRDefault="00B35D88" w:rsidP="00B35D88">
      <w:pPr>
        <w:autoSpaceDE w:val="0"/>
        <w:autoSpaceDN w:val="0"/>
        <w:adjustRightInd w:val="0"/>
        <w:ind w:right="-185" w:firstLine="709"/>
        <w:jc w:val="both"/>
        <w:rPr>
          <w:rFonts w:ascii="Times New Roman" w:hAnsi="Times New Roman" w:cs="Times New Roman"/>
          <w:sz w:val="24"/>
          <w:szCs w:val="24"/>
        </w:rPr>
      </w:pPr>
      <w:r w:rsidRPr="00B35D88">
        <w:rPr>
          <w:rFonts w:ascii="Times New Roman" w:hAnsi="Times New Roman" w:cs="Times New Roman"/>
          <w:sz w:val="24"/>
          <w:szCs w:val="24"/>
        </w:rPr>
        <w:t xml:space="preserve">The customer </w:t>
      </w:r>
      <w:r w:rsidRPr="00B35D88">
        <w:rPr>
          <w:rFonts w:ascii="Times New Roman" w:hAnsi="Times New Roman" w:cs="Times New Roman"/>
          <w:sz w:val="24"/>
          <w:szCs w:val="24"/>
          <w:lang w:val="en-US"/>
        </w:rPr>
        <w:t>compile</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 xml:space="preserve">the Blacklist of </w:t>
      </w:r>
      <w:r w:rsidRPr="00B35D88">
        <w:rPr>
          <w:rFonts w:ascii="Times New Roman" w:hAnsi="Times New Roman" w:cs="Times New Roman"/>
          <w:sz w:val="24"/>
          <w:szCs w:val="24"/>
        </w:rPr>
        <w:t xml:space="preserve">unscrupulous </w:t>
      </w:r>
      <w:r w:rsidRPr="00B35D88">
        <w:rPr>
          <w:rFonts w:ascii="Times New Roman" w:hAnsi="Times New Roman" w:cs="Times New Roman"/>
          <w:sz w:val="24"/>
          <w:szCs w:val="24"/>
          <w:lang w:val="en-US"/>
        </w:rPr>
        <w:t>participants</w:t>
      </w:r>
      <w:r w:rsidRPr="00B35D88">
        <w:rPr>
          <w:rFonts w:ascii="Times New Roman" w:hAnsi="Times New Roman" w:cs="Times New Roman"/>
          <w:sz w:val="24"/>
          <w:szCs w:val="24"/>
        </w:rPr>
        <w:t xml:space="preserve">. The inclusion </w:t>
      </w:r>
      <w:r w:rsidRPr="00B35D88">
        <w:rPr>
          <w:rFonts w:ascii="Times New Roman" w:hAnsi="Times New Roman" w:cs="Times New Roman"/>
          <w:sz w:val="24"/>
          <w:szCs w:val="24"/>
          <w:lang w:val="en-US"/>
        </w:rPr>
        <w:t>of participants into the Blacklist is made</w:t>
      </w:r>
      <w:r w:rsidRPr="00B35D88">
        <w:rPr>
          <w:rFonts w:ascii="Times New Roman" w:hAnsi="Times New Roman" w:cs="Times New Roman"/>
          <w:sz w:val="24"/>
          <w:szCs w:val="24"/>
        </w:rPr>
        <w:t xml:space="preserve"> by decision of the customer. </w:t>
      </w:r>
    </w:p>
    <w:p w:rsidR="00B35D88" w:rsidRPr="00B35D88" w:rsidRDefault="00B35D88" w:rsidP="00B35D88">
      <w:pPr>
        <w:autoSpaceDE w:val="0"/>
        <w:autoSpaceDN w:val="0"/>
        <w:adjustRightInd w:val="0"/>
        <w:ind w:right="-185" w:firstLine="709"/>
        <w:jc w:val="both"/>
        <w:rPr>
          <w:rFonts w:ascii="Times New Roman" w:hAnsi="Times New Roman" w:cs="Times New Roman"/>
          <w:sz w:val="24"/>
          <w:szCs w:val="24"/>
        </w:rPr>
      </w:pPr>
      <w:r w:rsidRPr="00B35D88">
        <w:rPr>
          <w:rFonts w:ascii="Times New Roman" w:hAnsi="Times New Roman" w:cs="Times New Roman"/>
          <w:sz w:val="24"/>
          <w:szCs w:val="24"/>
        </w:rPr>
        <w:t xml:space="preserve"> The information </w:t>
      </w:r>
      <w:r w:rsidRPr="00B35D88">
        <w:rPr>
          <w:rFonts w:ascii="Times New Roman" w:hAnsi="Times New Roman" w:cs="Times New Roman"/>
          <w:sz w:val="24"/>
          <w:szCs w:val="24"/>
          <w:lang w:val="en-US"/>
        </w:rPr>
        <w:t xml:space="preserve">about </w:t>
      </w:r>
      <w:r w:rsidRPr="00B35D88">
        <w:rPr>
          <w:rFonts w:ascii="Times New Roman" w:hAnsi="Times New Roman" w:cs="Times New Roman"/>
          <w:sz w:val="24"/>
          <w:szCs w:val="24"/>
        </w:rPr>
        <w:t xml:space="preserve">unscrupulous </w:t>
      </w:r>
      <w:r w:rsidRPr="00B35D88">
        <w:rPr>
          <w:rFonts w:ascii="Times New Roman" w:hAnsi="Times New Roman" w:cs="Times New Roman"/>
          <w:sz w:val="24"/>
          <w:szCs w:val="24"/>
          <w:lang w:val="en-US"/>
        </w:rPr>
        <w:t xml:space="preserve">participants is intered </w:t>
      </w:r>
      <w:r w:rsidRPr="00B35D88">
        <w:rPr>
          <w:rFonts w:ascii="Times New Roman" w:hAnsi="Times New Roman" w:cs="Times New Roman"/>
          <w:sz w:val="24"/>
          <w:szCs w:val="24"/>
        </w:rPr>
        <w:t>in</w:t>
      </w:r>
      <w:r w:rsidRPr="00B35D88">
        <w:rPr>
          <w:rFonts w:ascii="Times New Roman" w:hAnsi="Times New Roman" w:cs="Times New Roman"/>
          <w:sz w:val="24"/>
          <w:szCs w:val="24"/>
          <w:lang w:val="en-US"/>
        </w:rPr>
        <w:t>to</w:t>
      </w:r>
      <w:r w:rsidRPr="00B35D88">
        <w:rPr>
          <w:rFonts w:ascii="Times New Roman" w:hAnsi="Times New Roman" w:cs="Times New Roman"/>
          <w:sz w:val="24"/>
          <w:szCs w:val="24"/>
        </w:rPr>
        <w:t xml:space="preserve"> the </w:t>
      </w:r>
      <w:r w:rsidRPr="00B35D88">
        <w:rPr>
          <w:rFonts w:ascii="Times New Roman" w:hAnsi="Times New Roman" w:cs="Times New Roman"/>
          <w:sz w:val="24"/>
          <w:szCs w:val="24"/>
          <w:lang w:val="en-US"/>
        </w:rPr>
        <w:t>Blacklist</w:t>
      </w:r>
      <w:r w:rsidRPr="00B35D88">
        <w:rPr>
          <w:rFonts w:ascii="Times New Roman" w:hAnsi="Times New Roman" w:cs="Times New Roman"/>
          <w:sz w:val="24"/>
          <w:szCs w:val="24"/>
        </w:rPr>
        <w:t xml:space="preserve"> for a period that may not exceed one year. </w:t>
      </w:r>
      <w:r w:rsidRPr="00B35D88">
        <w:rPr>
          <w:rFonts w:ascii="Times New Roman" w:hAnsi="Times New Roman" w:cs="Times New Roman"/>
          <w:sz w:val="24"/>
          <w:szCs w:val="24"/>
          <w:lang w:val="en-US"/>
        </w:rPr>
        <w:t>Blacklist</w:t>
      </w:r>
      <w:r w:rsidRPr="00B35D88">
        <w:rPr>
          <w:rFonts w:ascii="Times New Roman" w:hAnsi="Times New Roman" w:cs="Times New Roman"/>
          <w:sz w:val="24"/>
          <w:szCs w:val="24"/>
        </w:rPr>
        <w:t xml:space="preserve"> is published on the website of the customer. </w:t>
      </w:r>
      <w:r w:rsidRPr="00B35D88">
        <w:rPr>
          <w:rFonts w:ascii="Times New Roman" w:hAnsi="Times New Roman" w:cs="Times New Roman"/>
          <w:sz w:val="24"/>
          <w:szCs w:val="24"/>
          <w:lang w:val="en-US"/>
        </w:rPr>
        <w:t>Reasons</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for</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inclusion</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of</w:t>
      </w:r>
      <w:r w:rsidRPr="00B35D88">
        <w:rPr>
          <w:rFonts w:ascii="Times New Roman" w:hAnsi="Times New Roman" w:cs="Times New Roman"/>
          <w:sz w:val="24"/>
          <w:szCs w:val="24"/>
        </w:rPr>
        <w:t xml:space="preserve"> unscrupulous </w:t>
      </w:r>
      <w:r w:rsidRPr="00B35D88">
        <w:rPr>
          <w:rFonts w:ascii="Times New Roman" w:hAnsi="Times New Roman" w:cs="Times New Roman"/>
          <w:sz w:val="24"/>
          <w:szCs w:val="24"/>
          <w:lang w:val="en-US"/>
        </w:rPr>
        <w:t>p</w:t>
      </w:r>
      <w:r w:rsidRPr="00B35D88">
        <w:rPr>
          <w:rFonts w:ascii="Times New Roman" w:hAnsi="Times New Roman" w:cs="Times New Roman"/>
          <w:sz w:val="24"/>
          <w:szCs w:val="24"/>
        </w:rPr>
        <w:t xml:space="preserve">articipants </w:t>
      </w:r>
      <w:r w:rsidRPr="00B35D88">
        <w:rPr>
          <w:rFonts w:ascii="Times New Roman" w:hAnsi="Times New Roman" w:cs="Times New Roman"/>
          <w:sz w:val="24"/>
          <w:szCs w:val="24"/>
          <w:lang w:val="en-US"/>
        </w:rPr>
        <w:t>into</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the</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Blacklist</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are</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as</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follows</w:t>
      </w:r>
      <w:r w:rsidRPr="00B35D88">
        <w:rPr>
          <w:rFonts w:ascii="Times New Roman" w:hAnsi="Times New Roman" w:cs="Times New Roman"/>
          <w:sz w:val="24"/>
          <w:szCs w:val="24"/>
        </w:rPr>
        <w:t>:</w:t>
      </w:r>
    </w:p>
    <w:p w:rsidR="00B35D88" w:rsidRPr="00B35D88" w:rsidRDefault="00B35D88" w:rsidP="00B35D88">
      <w:pPr>
        <w:ind w:firstLine="709"/>
        <w:jc w:val="both"/>
        <w:rPr>
          <w:rFonts w:ascii="Times New Roman" w:hAnsi="Times New Roman" w:cs="Times New Roman"/>
          <w:sz w:val="24"/>
          <w:szCs w:val="24"/>
        </w:rPr>
      </w:pP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if</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participant</w:t>
      </w: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anreasonably refused to sign the contract</w:t>
      </w:r>
      <w:r w:rsidRPr="00B35D88">
        <w:rPr>
          <w:rFonts w:ascii="Times New Roman" w:hAnsi="Times New Roman" w:cs="Times New Roman"/>
          <w:sz w:val="24"/>
          <w:szCs w:val="24"/>
        </w:rPr>
        <w:t xml:space="preserve">; </w:t>
      </w:r>
      <w:bookmarkStart w:id="0" w:name="387"/>
      <w:bookmarkEnd w:id="0"/>
    </w:p>
    <w:p w:rsidR="00B35D88" w:rsidRPr="00B35D88" w:rsidRDefault="00B35D88" w:rsidP="00B35D88">
      <w:pPr>
        <w:ind w:firstLine="709"/>
        <w:jc w:val="both"/>
        <w:rPr>
          <w:rFonts w:ascii="Times New Roman" w:hAnsi="Times New Roman" w:cs="Times New Roman"/>
          <w:sz w:val="24"/>
          <w:szCs w:val="24"/>
        </w:rPr>
      </w:pPr>
      <w:r w:rsidRPr="00B35D88">
        <w:rPr>
          <w:rFonts w:ascii="Times New Roman" w:hAnsi="Times New Roman" w:cs="Times New Roman"/>
          <w:sz w:val="24"/>
          <w:szCs w:val="24"/>
        </w:rPr>
        <w:t xml:space="preserve">- </w:t>
      </w:r>
      <w:r w:rsidRPr="00B35D88">
        <w:rPr>
          <w:rFonts w:ascii="Times New Roman" w:hAnsi="Times New Roman" w:cs="Times New Roman"/>
          <w:sz w:val="24"/>
          <w:szCs w:val="24"/>
          <w:lang w:val="en-US"/>
        </w:rPr>
        <w:t>participants with whitch the contracts was terminated in connection with significant violations of contract terms by them</w:t>
      </w:r>
      <w:r w:rsidRPr="00B35D88">
        <w:rPr>
          <w:rFonts w:ascii="Times New Roman" w:hAnsi="Times New Roman" w:cs="Times New Roman"/>
          <w:sz w:val="24"/>
          <w:szCs w:val="24"/>
        </w:rPr>
        <w:t xml:space="preserve">; </w:t>
      </w:r>
      <w:bookmarkStart w:id="1" w:name="388"/>
      <w:bookmarkEnd w:id="1"/>
    </w:p>
    <w:p w:rsidR="00B35D88" w:rsidRPr="00B35D88" w:rsidRDefault="00B35D88" w:rsidP="00B35D88">
      <w:pPr>
        <w:ind w:firstLine="709"/>
        <w:jc w:val="both"/>
        <w:rPr>
          <w:rFonts w:ascii="Times New Roman" w:hAnsi="Times New Roman" w:cs="Times New Roman"/>
          <w:sz w:val="24"/>
          <w:szCs w:val="24"/>
        </w:rPr>
      </w:pPr>
      <w:r w:rsidRPr="00B35D88">
        <w:rPr>
          <w:rFonts w:ascii="Times New Roman" w:hAnsi="Times New Roman" w:cs="Times New Roman"/>
          <w:sz w:val="24"/>
          <w:szCs w:val="24"/>
        </w:rPr>
        <w:t>- committed disapproving and anti competitive concerted actions;</w:t>
      </w:r>
    </w:p>
    <w:p w:rsidR="00B35D88" w:rsidRPr="00B35D88" w:rsidRDefault="00B35D88" w:rsidP="00B35D88">
      <w:pPr>
        <w:ind w:firstLine="709"/>
        <w:jc w:val="both"/>
        <w:rPr>
          <w:rFonts w:ascii="Times New Roman" w:hAnsi="Times New Roman" w:cs="Times New Roman"/>
          <w:sz w:val="24"/>
          <w:szCs w:val="24"/>
        </w:rPr>
      </w:pPr>
      <w:bookmarkStart w:id="2" w:name="389"/>
      <w:bookmarkEnd w:id="2"/>
      <w:r w:rsidRPr="00B35D88">
        <w:rPr>
          <w:rFonts w:ascii="Times New Roman" w:hAnsi="Times New Roman" w:cs="Times New Roman"/>
          <w:sz w:val="24"/>
          <w:szCs w:val="24"/>
        </w:rPr>
        <w:t xml:space="preserve">- violated the agreement </w:t>
      </w:r>
      <w:r w:rsidRPr="00B35D88">
        <w:rPr>
          <w:rFonts w:ascii="Times New Roman" w:hAnsi="Times New Roman" w:cs="Times New Roman"/>
          <w:sz w:val="24"/>
          <w:szCs w:val="24"/>
          <w:lang w:val="en-US"/>
        </w:rPr>
        <w:t>about</w:t>
      </w:r>
      <w:r w:rsidRPr="00B35D88">
        <w:rPr>
          <w:rFonts w:ascii="Times New Roman" w:hAnsi="Times New Roman" w:cs="Times New Roman"/>
          <w:sz w:val="24"/>
          <w:szCs w:val="24"/>
        </w:rPr>
        <w:t xml:space="preserve"> protection of confidential information; </w:t>
      </w:r>
    </w:p>
    <w:p w:rsidR="00B35D88" w:rsidRPr="00B35D88" w:rsidRDefault="00B35D88" w:rsidP="00B35D88">
      <w:pPr>
        <w:ind w:firstLine="709"/>
        <w:jc w:val="both"/>
        <w:rPr>
          <w:rFonts w:ascii="Times New Roman" w:hAnsi="Times New Roman" w:cs="Times New Roman"/>
          <w:sz w:val="24"/>
          <w:szCs w:val="24"/>
        </w:rPr>
      </w:pPr>
      <w:bookmarkStart w:id="3" w:name="390"/>
      <w:bookmarkEnd w:id="3"/>
      <w:r w:rsidRPr="00B35D88">
        <w:rPr>
          <w:rFonts w:ascii="Times New Roman" w:hAnsi="Times New Roman" w:cs="Times New Roman"/>
          <w:sz w:val="24"/>
          <w:szCs w:val="24"/>
        </w:rPr>
        <w:t xml:space="preserve">- provided any false information </w:t>
      </w:r>
      <w:r w:rsidRPr="00B35D88">
        <w:rPr>
          <w:rFonts w:ascii="Times New Roman" w:hAnsi="Times New Roman" w:cs="Times New Roman"/>
          <w:sz w:val="24"/>
          <w:szCs w:val="24"/>
          <w:lang w:val="en-US"/>
        </w:rPr>
        <w:t xml:space="preserve">in </w:t>
      </w:r>
      <w:r w:rsidRPr="00B35D88">
        <w:rPr>
          <w:rFonts w:ascii="Times New Roman" w:hAnsi="Times New Roman" w:cs="Times New Roman"/>
          <w:sz w:val="24"/>
          <w:szCs w:val="24"/>
        </w:rPr>
        <w:t xml:space="preserve">the proposals. </w:t>
      </w:r>
    </w:p>
    <w:p w:rsidR="00B35D88" w:rsidRPr="00B35D88" w:rsidRDefault="00B35D88" w:rsidP="00B35D88">
      <w:pPr>
        <w:ind w:firstLine="709"/>
        <w:jc w:val="both"/>
        <w:rPr>
          <w:rFonts w:ascii="Times New Roman" w:hAnsi="Times New Roman" w:cs="Times New Roman"/>
          <w:color w:val="000000"/>
          <w:sz w:val="24"/>
          <w:szCs w:val="24"/>
          <w:lang w:val="en-US"/>
        </w:rPr>
      </w:pPr>
      <w:r w:rsidRPr="00B35D88">
        <w:rPr>
          <w:rFonts w:ascii="Times New Roman" w:hAnsi="Times New Roman" w:cs="Times New Roman"/>
          <w:sz w:val="24"/>
          <w:szCs w:val="24"/>
        </w:rPr>
        <w:t>- breaches of obligations under the concluded Contracts.</w:t>
      </w:r>
    </w:p>
    <w:p w:rsidR="004E76FB" w:rsidRPr="004E76FB" w:rsidRDefault="004E76FB" w:rsidP="004E76FB">
      <w:pPr>
        <w:ind w:firstLine="709"/>
        <w:jc w:val="both"/>
        <w:rPr>
          <w:rFonts w:ascii="Times New Roman" w:eastAsia="Times New Roman" w:hAnsi="Times New Roman" w:cs="Courier New"/>
          <w:sz w:val="24"/>
          <w:szCs w:val="24"/>
          <w:lang w:val="ru-RU" w:eastAsia="ru-RU"/>
        </w:rPr>
      </w:pPr>
      <w:r w:rsidRPr="004E76FB">
        <w:rPr>
          <w:rFonts w:ascii="Times New Roman" w:eastAsia="Times New Roman" w:hAnsi="Times New Roman" w:cs="Times New Roman"/>
          <w:sz w:val="24"/>
          <w:szCs w:val="24"/>
          <w:lang w:eastAsia="ru-RU"/>
        </w:rPr>
        <w:t>.</w:t>
      </w:r>
    </w:p>
    <w:p w:rsidR="004E76FB" w:rsidRPr="004E76FB" w:rsidRDefault="004E76FB" w:rsidP="004E76FB">
      <w:pPr>
        <w:ind w:firstLine="709"/>
        <w:jc w:val="right"/>
        <w:rPr>
          <w:rFonts w:ascii="Times New Roman" w:eastAsia="Times New Roman" w:hAnsi="Times New Roman" w:cs="Courier New"/>
          <w:sz w:val="24"/>
          <w:szCs w:val="24"/>
          <w:lang w:eastAsia="ru-RU"/>
        </w:rPr>
        <w:sectPr w:rsidR="004E76FB" w:rsidRPr="004E76FB" w:rsidSect="006E62BC">
          <w:footerReference w:type="even" r:id="rId10"/>
          <w:footerReference w:type="default" r:id="rId11"/>
          <w:pgSz w:w="11906" w:h="16838"/>
          <w:pgMar w:top="540" w:right="849" w:bottom="1134" w:left="1701" w:header="708" w:footer="708" w:gutter="0"/>
          <w:cols w:space="708"/>
          <w:titlePg/>
          <w:docGrid w:linePitch="360"/>
        </w:sectPr>
      </w:pPr>
      <w:bookmarkStart w:id="4" w:name="OLE_LINK3"/>
      <w:bookmarkStart w:id="5" w:name="OLE_LINK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6"/>
        <w:gridCol w:w="3611"/>
        <w:gridCol w:w="1510"/>
        <w:gridCol w:w="1845"/>
        <w:gridCol w:w="7515"/>
      </w:tblGrid>
      <w:tr w:rsidR="00B35D88" w:rsidRPr="004E76FB" w:rsidTr="00B35D88">
        <w:trPr>
          <w:trHeight w:val="423"/>
        </w:trPr>
        <w:tc>
          <w:tcPr>
            <w:tcW w:w="561" w:type="dxa"/>
            <w:gridSpan w:val="2"/>
            <w:shd w:val="clear" w:color="auto" w:fill="D9D9D9"/>
            <w:vAlign w:val="center"/>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4"/>
                <w:szCs w:val="24"/>
                <w:lang w:eastAsia="ru-RU"/>
              </w:rPr>
            </w:pPr>
          </w:p>
        </w:tc>
        <w:tc>
          <w:tcPr>
            <w:tcW w:w="3611" w:type="dxa"/>
            <w:shd w:val="clear" w:color="auto" w:fill="D9D9D9"/>
            <w:vAlign w:val="center"/>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4"/>
                <w:szCs w:val="24"/>
                <w:lang w:eastAsia="ru-RU"/>
              </w:rPr>
            </w:pPr>
          </w:p>
        </w:tc>
        <w:tc>
          <w:tcPr>
            <w:tcW w:w="3355" w:type="dxa"/>
            <w:gridSpan w:val="2"/>
            <w:shd w:val="clear" w:color="auto" w:fill="D9D9D9"/>
            <w:vAlign w:val="center"/>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4"/>
                <w:szCs w:val="24"/>
                <w:lang w:eastAsia="ru-RU"/>
              </w:rPr>
            </w:pPr>
          </w:p>
        </w:tc>
        <w:tc>
          <w:tcPr>
            <w:tcW w:w="7515" w:type="dxa"/>
            <w:shd w:val="clear" w:color="auto" w:fill="D9D9D9"/>
            <w:vAlign w:val="center"/>
          </w:tcPr>
          <w:p w:rsidR="00B35D88" w:rsidRPr="00FE2A37" w:rsidRDefault="00B35D88" w:rsidP="00B35D88">
            <w:pPr>
              <w:ind w:firstLine="709"/>
              <w:jc w:val="right"/>
              <w:rPr>
                <w:rFonts w:ascii="Times New Roman" w:hAnsi="Times New Roman" w:cs="Times New Roman"/>
                <w:b/>
                <w:bCs/>
                <w:lang w:val="en-US"/>
              </w:rPr>
            </w:pPr>
            <w:r w:rsidRPr="00FE2A37">
              <w:rPr>
                <w:rFonts w:ascii="Times New Roman" w:hAnsi="Times New Roman" w:cs="Times New Roman"/>
                <w:b/>
                <w:lang w:val="en-US"/>
              </w:rPr>
              <w:t xml:space="preserve">Annex 1 to procurement documentation </w:t>
            </w:r>
          </w:p>
        </w:tc>
      </w:tr>
      <w:tr w:rsidR="00967489" w:rsidRPr="004E76FB" w:rsidTr="00B35D88">
        <w:trPr>
          <w:trHeight w:val="347"/>
        </w:trPr>
        <w:tc>
          <w:tcPr>
            <w:tcW w:w="561" w:type="dxa"/>
            <w:gridSpan w:val="2"/>
            <w:vMerge w:val="restart"/>
            <w:shd w:val="clear" w:color="auto" w:fill="D9D9D9"/>
            <w:vAlign w:val="center"/>
            <w:hideMark/>
          </w:tcPr>
          <w:p w:rsidR="004E76FB" w:rsidRPr="00FE2A37" w:rsidRDefault="004E76FB" w:rsidP="004E76FB">
            <w:pPr>
              <w:spacing w:before="100" w:beforeAutospacing="1" w:after="100" w:afterAutospacing="1" w:line="25" w:lineRule="atLeast"/>
              <w:jc w:val="center"/>
              <w:rPr>
                <w:rFonts w:ascii="Times New Roman" w:eastAsia="Times New Roman" w:hAnsi="Times New Roman" w:cs="Times New Roman"/>
                <w:b/>
                <w:bCs/>
                <w:sz w:val="24"/>
                <w:szCs w:val="24"/>
                <w:lang w:eastAsia="ru-RU"/>
              </w:rPr>
            </w:pPr>
            <w:r w:rsidRPr="00FE2A37">
              <w:rPr>
                <w:rFonts w:ascii="Times New Roman" w:eastAsia="Times New Roman" w:hAnsi="Times New Roman" w:cs="Times New Roman"/>
                <w:b/>
                <w:bCs/>
                <w:sz w:val="24"/>
                <w:szCs w:val="24"/>
                <w:lang w:eastAsia="ru-RU"/>
              </w:rPr>
              <w:t>№ п/п</w:t>
            </w:r>
          </w:p>
        </w:tc>
        <w:tc>
          <w:tcPr>
            <w:tcW w:w="3611" w:type="dxa"/>
            <w:vMerge w:val="restart"/>
            <w:shd w:val="clear" w:color="auto" w:fill="D9D9D9"/>
            <w:vAlign w:val="center"/>
            <w:hideMark/>
          </w:tcPr>
          <w:p w:rsidR="004E76FB" w:rsidRPr="00FE2A37" w:rsidRDefault="00B35D88" w:rsidP="004E76FB">
            <w:pPr>
              <w:spacing w:before="100" w:beforeAutospacing="1" w:after="100" w:afterAutospacing="1" w:line="25" w:lineRule="atLeast"/>
              <w:jc w:val="center"/>
              <w:rPr>
                <w:rFonts w:ascii="Times New Roman" w:eastAsia="Times New Roman" w:hAnsi="Times New Roman" w:cs="Times New Roman"/>
                <w:b/>
                <w:bCs/>
                <w:sz w:val="24"/>
                <w:szCs w:val="24"/>
                <w:lang w:eastAsia="ru-RU"/>
              </w:rPr>
            </w:pPr>
            <w:r w:rsidRPr="00FE2A37">
              <w:rPr>
                <w:rFonts w:ascii="Times New Roman" w:hAnsi="Times New Roman" w:cs="Times New Roman"/>
                <w:b/>
                <w:bCs/>
                <w:lang w:val="en-US"/>
              </w:rPr>
              <w:t>Criteria</w:t>
            </w:r>
          </w:p>
        </w:tc>
        <w:tc>
          <w:tcPr>
            <w:tcW w:w="3355" w:type="dxa"/>
            <w:gridSpan w:val="2"/>
            <w:shd w:val="clear" w:color="auto" w:fill="D9D9D9"/>
            <w:vAlign w:val="center"/>
            <w:hideMark/>
          </w:tcPr>
          <w:p w:rsidR="004E76FB" w:rsidRPr="00FE2A37" w:rsidRDefault="00B35D88" w:rsidP="004E76FB">
            <w:pPr>
              <w:spacing w:before="100" w:beforeAutospacing="1" w:after="100" w:afterAutospacing="1" w:line="25" w:lineRule="atLeast"/>
              <w:jc w:val="center"/>
              <w:rPr>
                <w:rFonts w:ascii="Times New Roman" w:eastAsia="Times New Roman" w:hAnsi="Times New Roman" w:cs="Times New Roman"/>
                <w:b/>
                <w:bCs/>
                <w:sz w:val="24"/>
                <w:szCs w:val="24"/>
                <w:lang w:eastAsia="ru-RU"/>
              </w:rPr>
            </w:pPr>
            <w:r w:rsidRPr="00FE2A37">
              <w:rPr>
                <w:rFonts w:ascii="Times New Roman" w:hAnsi="Times New Roman" w:cs="Times New Roman"/>
                <w:b/>
                <w:bCs/>
                <w:lang w:val="en-US"/>
              </w:rPr>
              <w:t>Evaluation</w:t>
            </w:r>
          </w:p>
        </w:tc>
        <w:tc>
          <w:tcPr>
            <w:tcW w:w="7515" w:type="dxa"/>
            <w:vMerge w:val="restart"/>
            <w:shd w:val="clear" w:color="auto" w:fill="D9D9D9"/>
            <w:vAlign w:val="center"/>
            <w:hideMark/>
          </w:tcPr>
          <w:p w:rsidR="004E76FB"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4"/>
                <w:szCs w:val="24"/>
                <w:lang w:eastAsia="ru-RU"/>
              </w:rPr>
            </w:pPr>
            <w:r w:rsidRPr="00FE2A37">
              <w:rPr>
                <w:rFonts w:ascii="Times New Roman" w:hAnsi="Times New Roman" w:cs="Times New Roman"/>
                <w:b/>
                <w:bCs/>
                <w:lang w:val="en-US"/>
              </w:rPr>
              <w:t>Supporting documentation to be provided by participant</w:t>
            </w:r>
          </w:p>
        </w:tc>
      </w:tr>
      <w:tr w:rsidR="00B35D88" w:rsidRPr="004E76FB" w:rsidTr="00B35D88">
        <w:trPr>
          <w:trHeight w:val="396"/>
        </w:trPr>
        <w:tc>
          <w:tcPr>
            <w:tcW w:w="561" w:type="dxa"/>
            <w:gridSpan w:val="2"/>
            <w:vMerge/>
            <w:shd w:val="clear" w:color="auto" w:fill="BFBFBF"/>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8"/>
                <w:szCs w:val="24"/>
                <w:lang w:eastAsia="ru-RU"/>
              </w:rPr>
            </w:pPr>
          </w:p>
        </w:tc>
        <w:tc>
          <w:tcPr>
            <w:tcW w:w="3611" w:type="dxa"/>
            <w:vMerge/>
            <w:shd w:val="clear" w:color="auto" w:fill="BFBFBF"/>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8"/>
                <w:szCs w:val="24"/>
                <w:lang w:eastAsia="ru-RU"/>
              </w:rPr>
            </w:pPr>
          </w:p>
        </w:tc>
        <w:tc>
          <w:tcPr>
            <w:tcW w:w="1510" w:type="dxa"/>
            <w:shd w:val="clear" w:color="auto" w:fill="D9D9D9"/>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b/>
                <w:bCs/>
                <w:lang w:val="en-US"/>
              </w:rPr>
            </w:pPr>
            <w:r w:rsidRPr="00FE2A37">
              <w:rPr>
                <w:rFonts w:ascii="Times New Roman" w:hAnsi="Times New Roman" w:cs="Times New Roman"/>
                <w:b/>
                <w:bCs/>
                <w:lang w:val="en-US"/>
              </w:rPr>
              <w:t>Definition</w:t>
            </w:r>
          </w:p>
        </w:tc>
        <w:tc>
          <w:tcPr>
            <w:tcW w:w="1845" w:type="dxa"/>
            <w:shd w:val="clear" w:color="auto" w:fill="D9D9D9"/>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b/>
                <w:bCs/>
                <w:lang w:val="en-US"/>
              </w:rPr>
            </w:pPr>
            <w:r w:rsidRPr="00FE2A37">
              <w:rPr>
                <w:rFonts w:ascii="Times New Roman" w:hAnsi="Times New Roman" w:cs="Times New Roman"/>
                <w:b/>
                <w:bCs/>
                <w:lang w:val="en-US"/>
              </w:rPr>
              <w:t>Admission for participation</w:t>
            </w:r>
          </w:p>
        </w:tc>
        <w:tc>
          <w:tcPr>
            <w:tcW w:w="7515" w:type="dxa"/>
            <w:vMerge/>
            <w:shd w:val="clear" w:color="auto" w:fill="BFBFBF"/>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b/>
                <w:bCs/>
                <w:sz w:val="28"/>
                <w:szCs w:val="24"/>
                <w:lang w:eastAsia="ru-RU"/>
              </w:rPr>
            </w:pPr>
          </w:p>
        </w:tc>
      </w:tr>
      <w:tr w:rsidR="004E76FB" w:rsidRPr="004E76FB" w:rsidTr="00B35D88">
        <w:trPr>
          <w:trHeight w:val="342"/>
        </w:trPr>
        <w:tc>
          <w:tcPr>
            <w:tcW w:w="15042" w:type="dxa"/>
            <w:gridSpan w:val="6"/>
            <w:shd w:val="clear" w:color="auto" w:fill="auto"/>
            <w:vAlign w:val="center"/>
            <w:hideMark/>
          </w:tcPr>
          <w:p w:rsidR="004E76FB" w:rsidRPr="00FE2A37" w:rsidRDefault="00B35D88" w:rsidP="004E76FB">
            <w:pPr>
              <w:spacing w:before="100" w:beforeAutospacing="1" w:after="100" w:afterAutospacing="1" w:line="25" w:lineRule="atLeast"/>
              <w:jc w:val="center"/>
              <w:rPr>
                <w:rFonts w:ascii="Times New Roman" w:eastAsia="Times New Roman" w:hAnsi="Times New Roman" w:cs="Times New Roman"/>
                <w:b/>
                <w:bCs/>
                <w:sz w:val="28"/>
                <w:szCs w:val="24"/>
                <w:u w:val="single"/>
                <w:lang w:eastAsia="ru-RU"/>
              </w:rPr>
            </w:pPr>
            <w:r w:rsidRPr="00FE2A37">
              <w:rPr>
                <w:rFonts w:ascii="Times New Roman" w:hAnsi="Times New Roman" w:cs="Times New Roman"/>
                <w:b/>
                <w:bCs/>
                <w:sz w:val="28"/>
                <w:u w:val="single"/>
                <w:lang w:val="en-US"/>
              </w:rPr>
              <w:t>Accreditation</w:t>
            </w:r>
          </w:p>
        </w:tc>
      </w:tr>
      <w:tr w:rsidR="00B35D88" w:rsidRPr="00967489" w:rsidTr="00B35D88">
        <w:trPr>
          <w:trHeight w:val="20"/>
        </w:trPr>
        <w:tc>
          <w:tcPr>
            <w:tcW w:w="561" w:type="dxa"/>
            <w:gridSpan w:val="2"/>
            <w:vMerge w:val="restart"/>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r w:rsidRPr="00FE2A37">
              <w:rPr>
                <w:rFonts w:ascii="Times New Roman" w:eastAsia="Times New Roman" w:hAnsi="Times New Roman" w:cs="Times New Roman"/>
                <w:sz w:val="24"/>
                <w:szCs w:val="24"/>
                <w:lang w:eastAsia="ru-RU"/>
              </w:rPr>
              <w:t>1.</w:t>
            </w:r>
          </w:p>
        </w:tc>
        <w:tc>
          <w:tcPr>
            <w:tcW w:w="3611" w:type="dxa"/>
            <w:vMerge w:val="restart"/>
            <w:shd w:val="clear" w:color="auto" w:fill="auto"/>
            <w:vAlign w:val="center"/>
            <w:hideMark/>
          </w:tcPr>
          <w:p w:rsidR="00B35D88" w:rsidRPr="00FE2A37" w:rsidRDefault="00B35D88" w:rsidP="00B35D88">
            <w:pPr>
              <w:spacing w:before="100" w:beforeAutospacing="1" w:after="100" w:afterAutospacing="1" w:line="25" w:lineRule="atLeast"/>
              <w:rPr>
                <w:rFonts w:ascii="Times New Roman" w:eastAsia="Times New Roman" w:hAnsi="Times New Roman" w:cs="Times New Roman"/>
                <w:sz w:val="28"/>
                <w:szCs w:val="28"/>
                <w:lang w:eastAsia="ru-RU"/>
              </w:rPr>
            </w:pPr>
            <w:r w:rsidRPr="00FE2A37">
              <w:rPr>
                <w:rFonts w:ascii="Times New Roman" w:hAnsi="Times New Roman" w:cs="Times New Roman"/>
                <w:lang w:val="en-US"/>
              </w:rPr>
              <w:t>Compliance of Candidate with current legislation requirements on entities supplying material and technical assets; availability of permitting documentation as required.</w:t>
            </w:r>
          </w:p>
        </w:tc>
        <w:tc>
          <w:tcPr>
            <w:tcW w:w="1510"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Eligible</w:t>
            </w:r>
          </w:p>
        </w:tc>
        <w:tc>
          <w:tcPr>
            <w:tcW w:w="1845"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 xml:space="preserve">Admitted </w:t>
            </w:r>
          </w:p>
        </w:tc>
        <w:tc>
          <w:tcPr>
            <w:tcW w:w="7515" w:type="dxa"/>
            <w:vMerge w:val="restart"/>
            <w:shd w:val="clear" w:color="auto" w:fill="auto"/>
            <w:hideMark/>
          </w:tcPr>
          <w:p w:rsidR="00B35D88" w:rsidRPr="00FE2A37" w:rsidRDefault="00B35D88" w:rsidP="00B35D88">
            <w:pPr>
              <w:spacing w:line="25" w:lineRule="atLeast"/>
              <w:rPr>
                <w:rFonts w:ascii="Times New Roman" w:hAnsi="Times New Roman" w:cs="Times New Roman"/>
                <w:lang w:val="en-US"/>
              </w:rPr>
            </w:pPr>
            <w:r w:rsidRPr="00FE2A37">
              <w:rPr>
                <w:rFonts w:ascii="Times New Roman" w:hAnsi="Times New Roman" w:cs="Times New Roman"/>
                <w:lang w:val="en-US"/>
              </w:rPr>
              <w:t xml:space="preserve">Copies of documents (as per the list): </w:t>
            </w:r>
          </w:p>
          <w:p w:rsidR="00B35D88" w:rsidRPr="00FE2A37" w:rsidRDefault="00B35D88" w:rsidP="00B35D88">
            <w:pPr>
              <w:spacing w:line="25" w:lineRule="atLeast"/>
              <w:rPr>
                <w:rFonts w:ascii="Times New Roman" w:hAnsi="Times New Roman" w:cs="Times New Roman"/>
                <w:lang w:val="en-US"/>
              </w:rPr>
            </w:pPr>
            <w:r w:rsidRPr="00FE2A37">
              <w:rPr>
                <w:rFonts w:ascii="Times New Roman" w:hAnsi="Times New Roman" w:cs="Times New Roman"/>
                <w:lang w:val="en-US"/>
              </w:rPr>
              <w:t>- Copy of the Charter, copy of the Articles of Incorporation of the company, in case if its founders and their equity interest not mentioned in the Charter.</w:t>
            </w:r>
          </w:p>
          <w:p w:rsidR="00B35D88" w:rsidRPr="00FE2A37" w:rsidRDefault="00B35D88" w:rsidP="00B35D88">
            <w:pPr>
              <w:spacing w:line="25" w:lineRule="atLeast"/>
              <w:rPr>
                <w:rFonts w:ascii="Times New Roman" w:hAnsi="Times New Roman" w:cs="Times New Roman"/>
                <w:lang w:val="en-US"/>
              </w:rPr>
            </w:pPr>
            <w:r w:rsidRPr="00FE2A37">
              <w:rPr>
                <w:rFonts w:ascii="Times New Roman" w:hAnsi="Times New Roman" w:cs="Times New Roman"/>
                <w:lang w:val="en-US"/>
              </w:rPr>
              <w:t xml:space="preserve">- Joint-stock companies shall provide a copy of an excerpt from the Registry of Shareholders in regards to the shareholders owning over 10% of shares.   </w:t>
            </w:r>
          </w:p>
          <w:p w:rsidR="00B35D88" w:rsidRPr="00FE2A37" w:rsidRDefault="00B35D88" w:rsidP="00B35D88">
            <w:pPr>
              <w:spacing w:line="25" w:lineRule="atLeast"/>
              <w:rPr>
                <w:rFonts w:ascii="Times New Roman" w:hAnsi="Times New Roman" w:cs="Times New Roman"/>
                <w:lang w:val="en-US"/>
              </w:rPr>
            </w:pPr>
            <w:r w:rsidRPr="00FE2A37">
              <w:rPr>
                <w:rFonts w:ascii="Times New Roman" w:hAnsi="Times New Roman" w:cs="Times New Roman"/>
                <w:lang w:val="en-US"/>
              </w:rPr>
              <w:t xml:space="preserve">- A copy of an excerpt from the Registry of VAT or Unified Tax Payers (except for the entities that are non-residents of Ukraine). </w:t>
            </w:r>
          </w:p>
          <w:p w:rsidR="00B35D88" w:rsidRPr="00FE2A37" w:rsidRDefault="00B35D88" w:rsidP="00B35D88">
            <w:pPr>
              <w:spacing w:line="25" w:lineRule="atLeast"/>
              <w:rPr>
                <w:rFonts w:ascii="Times New Roman" w:hAnsi="Times New Roman" w:cs="Times New Roman"/>
                <w:lang w:val="en-US"/>
              </w:rPr>
            </w:pPr>
            <w:r w:rsidRPr="00FE2A37">
              <w:rPr>
                <w:rFonts w:ascii="Times New Roman" w:hAnsi="Times New Roman" w:cs="Times New Roman"/>
                <w:lang w:val="en-US"/>
              </w:rPr>
              <w:t xml:space="preserve">- An original excerpt from the Unified State Registry issued by the state registrar, (hard copy) or an electronic copy of such excerpt from the Unified State Registry.  </w:t>
            </w:r>
          </w:p>
          <w:p w:rsidR="00B35D88" w:rsidRPr="00FE2A37" w:rsidRDefault="00B35D88" w:rsidP="00B35D88">
            <w:pPr>
              <w:spacing w:line="25" w:lineRule="atLeast"/>
              <w:rPr>
                <w:rFonts w:ascii="Times New Roman" w:hAnsi="Times New Roman" w:cs="Times New Roman"/>
                <w:lang w:val="en-US"/>
              </w:rPr>
            </w:pPr>
            <w:r w:rsidRPr="00FE2A37">
              <w:rPr>
                <w:rFonts w:ascii="Times New Roman" w:hAnsi="Times New Roman" w:cs="Times New Roman"/>
                <w:lang w:val="en-US"/>
              </w:rPr>
              <w:t xml:space="preserve">A copy of the founders’ resolution on appointment of the general manager; a copy of the order on assignment of the general manager to his position; a copy of the manager’s identification document (passport).  </w:t>
            </w:r>
          </w:p>
          <w:p w:rsidR="00B35D88" w:rsidRPr="00FE2A37" w:rsidRDefault="00B35D88" w:rsidP="00B35D88">
            <w:pPr>
              <w:jc w:val="both"/>
              <w:rPr>
                <w:rFonts w:ascii="Times New Roman" w:eastAsia="Times New Roman" w:hAnsi="Times New Roman" w:cs="Times New Roman"/>
                <w:sz w:val="28"/>
                <w:szCs w:val="28"/>
                <w:lang w:eastAsia="ru-RU"/>
              </w:rPr>
            </w:pPr>
            <w:r w:rsidRPr="00FE2A37">
              <w:rPr>
                <w:rFonts w:ascii="Times New Roman" w:hAnsi="Times New Roman" w:cs="Times New Roman"/>
                <w:lang w:val="en-US"/>
              </w:rPr>
              <w:t xml:space="preserve">- </w:t>
            </w:r>
            <w:r w:rsidRPr="00FE2A37">
              <w:rPr>
                <w:rFonts w:ascii="Times New Roman" w:hAnsi="Times New Roman" w:cs="Times New Roman"/>
                <w:bCs/>
                <w:lang w:val="en-US"/>
              </w:rPr>
              <w:t>free-form information on absence of the record in the Unified State Registry about the participating legal entity in regards to its committing corruption or corruption-related offences</w:t>
            </w:r>
            <w:r w:rsidRPr="00FE2A37">
              <w:rPr>
                <w:rFonts w:ascii="Times New Roman" w:hAnsi="Times New Roman" w:cs="Times New Roman"/>
                <w:lang w:val="en-US"/>
              </w:rPr>
              <w:t xml:space="preserve"> </w:t>
            </w:r>
          </w:p>
          <w:p w:rsidR="00B35D88" w:rsidRPr="00FE2A37" w:rsidRDefault="00B35D88" w:rsidP="00B35D88">
            <w:pPr>
              <w:jc w:val="both"/>
              <w:rPr>
                <w:rFonts w:ascii="Times New Roman" w:eastAsia="Times New Roman" w:hAnsi="Times New Roman" w:cs="Times New Roman"/>
                <w:sz w:val="28"/>
                <w:szCs w:val="28"/>
                <w:lang w:eastAsia="ru-RU"/>
              </w:rPr>
            </w:pPr>
          </w:p>
        </w:tc>
      </w:tr>
      <w:tr w:rsidR="00B35D88" w:rsidRPr="00967489" w:rsidTr="00B35D88">
        <w:trPr>
          <w:trHeight w:val="20"/>
        </w:trPr>
        <w:tc>
          <w:tcPr>
            <w:tcW w:w="561" w:type="dxa"/>
            <w:gridSpan w:val="2"/>
            <w:vMerge/>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vAlign w:val="center"/>
            <w:hideMark/>
          </w:tcPr>
          <w:p w:rsidR="00B35D88" w:rsidRPr="00FE2A37" w:rsidRDefault="00B35D88" w:rsidP="00B35D88">
            <w:pPr>
              <w:spacing w:before="100" w:beforeAutospacing="1" w:after="100" w:afterAutospacing="1" w:line="25" w:lineRule="atLeast"/>
              <w:rPr>
                <w:rFonts w:ascii="Times New Roman" w:eastAsia="Times New Roman" w:hAnsi="Times New Roman" w:cs="Times New Roman"/>
                <w:sz w:val="28"/>
                <w:szCs w:val="28"/>
                <w:lang w:eastAsia="ru-RU"/>
              </w:rPr>
            </w:pPr>
          </w:p>
        </w:tc>
        <w:tc>
          <w:tcPr>
            <w:tcW w:w="1510"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 xml:space="preserve">Non-eligible </w:t>
            </w:r>
          </w:p>
        </w:tc>
        <w:tc>
          <w:tcPr>
            <w:tcW w:w="1845"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szCs w:val="18"/>
                <w:lang w:val="en-US"/>
              </w:rPr>
              <w:t>Not Admitted</w:t>
            </w:r>
          </w:p>
        </w:tc>
        <w:tc>
          <w:tcPr>
            <w:tcW w:w="7515" w:type="dxa"/>
            <w:vMerge/>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8"/>
                <w:szCs w:val="28"/>
                <w:lang w:eastAsia="ru-RU"/>
              </w:rPr>
            </w:pPr>
          </w:p>
        </w:tc>
      </w:tr>
      <w:tr w:rsidR="00B35D88" w:rsidRPr="00967489" w:rsidTr="00B35D88">
        <w:trPr>
          <w:trHeight w:val="20"/>
        </w:trPr>
        <w:tc>
          <w:tcPr>
            <w:tcW w:w="561" w:type="dxa"/>
            <w:gridSpan w:val="2"/>
            <w:vMerge w:val="restart"/>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r w:rsidRPr="00FE2A37">
              <w:rPr>
                <w:rFonts w:ascii="Times New Roman" w:eastAsia="Times New Roman" w:hAnsi="Times New Roman" w:cs="Times New Roman"/>
                <w:sz w:val="24"/>
                <w:szCs w:val="24"/>
                <w:lang w:eastAsia="ru-RU"/>
              </w:rPr>
              <w:t>2.</w:t>
            </w:r>
          </w:p>
        </w:tc>
        <w:tc>
          <w:tcPr>
            <w:tcW w:w="3611" w:type="dxa"/>
            <w:vMerge w:val="restart"/>
            <w:shd w:val="clear" w:color="auto" w:fill="auto"/>
            <w:vAlign w:val="center"/>
            <w:hideMark/>
          </w:tcPr>
          <w:p w:rsidR="00B35D88" w:rsidRPr="00FE2A37" w:rsidRDefault="00B35D88" w:rsidP="00B35D88">
            <w:pPr>
              <w:spacing w:before="100" w:beforeAutospacing="1" w:after="100" w:afterAutospacing="1" w:line="25" w:lineRule="atLeast"/>
              <w:rPr>
                <w:rFonts w:ascii="Times New Roman" w:eastAsia="Times New Roman" w:hAnsi="Times New Roman" w:cs="Times New Roman"/>
                <w:sz w:val="28"/>
                <w:szCs w:val="28"/>
                <w:lang w:eastAsia="ru-RU"/>
              </w:rPr>
            </w:pPr>
            <w:r w:rsidRPr="00FE2A37">
              <w:rPr>
                <w:rFonts w:ascii="Times New Roman" w:hAnsi="Times New Roman" w:cs="Times New Roman"/>
                <w:lang w:val="en-US"/>
              </w:rPr>
              <w:t xml:space="preserve">Absence of procedure for liquidation of  Candidate (legal entity), absence of court’s decision on recognizing Candidate (legal entity, </w:t>
            </w:r>
            <w:r w:rsidRPr="00FE2A37">
              <w:rPr>
                <w:rFonts w:ascii="Times New Roman" w:hAnsi="Times New Roman" w:cs="Times New Roman"/>
                <w:iCs/>
                <w:lang w:val="en-US"/>
              </w:rPr>
              <w:t>individual</w:t>
            </w:r>
            <w:r w:rsidRPr="00FE2A37">
              <w:rPr>
                <w:rFonts w:ascii="Times New Roman" w:hAnsi="Times New Roman" w:cs="Times New Roman"/>
                <w:sz w:val="28"/>
                <w:lang w:val="en-US"/>
              </w:rPr>
              <w:t xml:space="preserve"> </w:t>
            </w:r>
            <w:r w:rsidRPr="00FE2A37">
              <w:rPr>
                <w:rFonts w:ascii="Times New Roman" w:hAnsi="Times New Roman" w:cs="Times New Roman"/>
                <w:lang w:val="en-US"/>
              </w:rPr>
              <w:t>entrepreneur) bankrupt or initiating of the bankruptcy proceedings</w:t>
            </w:r>
          </w:p>
        </w:tc>
        <w:tc>
          <w:tcPr>
            <w:tcW w:w="1510"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Eligible</w:t>
            </w:r>
          </w:p>
        </w:tc>
        <w:tc>
          <w:tcPr>
            <w:tcW w:w="1845"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Admitted</w:t>
            </w:r>
          </w:p>
        </w:tc>
        <w:tc>
          <w:tcPr>
            <w:tcW w:w="7515" w:type="dxa"/>
            <w:vMerge w:val="restart"/>
            <w:shd w:val="clear" w:color="auto" w:fill="auto"/>
            <w:vAlign w:val="center"/>
            <w:hideMark/>
          </w:tcPr>
          <w:p w:rsidR="00B35D88" w:rsidRPr="00FE2A37" w:rsidRDefault="00B35D88" w:rsidP="00EB75C0">
            <w:pPr>
              <w:spacing w:before="100" w:beforeAutospacing="1" w:after="100" w:afterAutospacing="1" w:line="25" w:lineRule="atLeast"/>
              <w:rPr>
                <w:rFonts w:ascii="Times New Roman" w:eastAsia="Times New Roman" w:hAnsi="Times New Roman" w:cs="Times New Roman"/>
                <w:sz w:val="28"/>
                <w:szCs w:val="28"/>
                <w:lang w:eastAsia="ru-RU"/>
              </w:rPr>
            </w:pPr>
            <w:r w:rsidRPr="00FE2A37">
              <w:rPr>
                <w:rFonts w:ascii="Times New Roman" w:hAnsi="Times New Roman" w:cs="Times New Roman"/>
                <w:lang w:val="en-US"/>
              </w:rPr>
              <w:t>An official letter on the company letterhead signed by the general manager of the company, or an information note (an excerpt) on bankruptcy.</w:t>
            </w:r>
          </w:p>
        </w:tc>
      </w:tr>
      <w:tr w:rsidR="00B35D88" w:rsidRPr="00967489" w:rsidTr="00B35D88">
        <w:trPr>
          <w:trHeight w:val="20"/>
        </w:trPr>
        <w:tc>
          <w:tcPr>
            <w:tcW w:w="561" w:type="dxa"/>
            <w:gridSpan w:val="2"/>
            <w:vMerge/>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vAlign w:val="center"/>
            <w:hideMark/>
          </w:tcPr>
          <w:p w:rsidR="00B35D88" w:rsidRPr="00FE2A37" w:rsidRDefault="00B35D88" w:rsidP="00B35D88">
            <w:pPr>
              <w:spacing w:before="100" w:beforeAutospacing="1" w:after="100" w:afterAutospacing="1" w:line="25" w:lineRule="atLeast"/>
              <w:rPr>
                <w:rFonts w:ascii="Times New Roman" w:eastAsia="Times New Roman" w:hAnsi="Times New Roman" w:cs="Times New Roman"/>
                <w:sz w:val="28"/>
                <w:szCs w:val="28"/>
                <w:lang w:eastAsia="ru-RU"/>
              </w:rPr>
            </w:pPr>
          </w:p>
        </w:tc>
        <w:tc>
          <w:tcPr>
            <w:tcW w:w="1510"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Non-eligible</w:t>
            </w:r>
          </w:p>
        </w:tc>
        <w:tc>
          <w:tcPr>
            <w:tcW w:w="1845"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szCs w:val="18"/>
                <w:lang w:val="en-US"/>
              </w:rPr>
              <w:t>Not Admitted</w:t>
            </w:r>
          </w:p>
        </w:tc>
        <w:tc>
          <w:tcPr>
            <w:tcW w:w="7515" w:type="dxa"/>
            <w:vMerge/>
            <w:shd w:val="clear" w:color="auto" w:fill="auto"/>
            <w:vAlign w:val="center"/>
            <w:hideMark/>
          </w:tcPr>
          <w:p w:rsidR="00B35D88" w:rsidRPr="00FE2A37" w:rsidRDefault="00B35D88" w:rsidP="00B35D88">
            <w:pPr>
              <w:spacing w:before="100" w:beforeAutospacing="1" w:after="100" w:afterAutospacing="1" w:line="25" w:lineRule="atLeast"/>
              <w:rPr>
                <w:rFonts w:ascii="Times New Roman" w:eastAsia="Times New Roman" w:hAnsi="Times New Roman" w:cs="Times New Roman"/>
                <w:sz w:val="28"/>
                <w:szCs w:val="28"/>
                <w:lang w:eastAsia="ru-RU"/>
              </w:rPr>
            </w:pPr>
          </w:p>
        </w:tc>
      </w:tr>
      <w:tr w:rsidR="00EB75C0" w:rsidRPr="00967489" w:rsidTr="00E8380D">
        <w:trPr>
          <w:trHeight w:val="20"/>
        </w:trPr>
        <w:tc>
          <w:tcPr>
            <w:tcW w:w="561" w:type="dxa"/>
            <w:gridSpan w:val="2"/>
            <w:vMerge w:val="restart"/>
            <w:shd w:val="clear" w:color="auto" w:fill="auto"/>
            <w:vAlign w:val="center"/>
            <w:hideMark/>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sz w:val="24"/>
                <w:szCs w:val="24"/>
                <w:lang w:val="en-US" w:eastAsia="ru-RU"/>
              </w:rPr>
            </w:pPr>
            <w:r w:rsidRPr="00FE2A37">
              <w:rPr>
                <w:rFonts w:ascii="Times New Roman" w:eastAsia="Times New Roman" w:hAnsi="Times New Roman" w:cs="Times New Roman"/>
                <w:sz w:val="24"/>
                <w:szCs w:val="24"/>
                <w:lang w:val="en-US" w:eastAsia="ru-RU"/>
              </w:rPr>
              <w:t>3.</w:t>
            </w:r>
          </w:p>
        </w:tc>
        <w:tc>
          <w:tcPr>
            <w:tcW w:w="3611" w:type="dxa"/>
            <w:vMerge w:val="restart"/>
            <w:shd w:val="clear" w:color="auto" w:fill="auto"/>
            <w:vAlign w:val="center"/>
            <w:hideMark/>
          </w:tcPr>
          <w:p w:rsidR="00EB75C0" w:rsidRPr="00FE2A37" w:rsidRDefault="00EB75C0" w:rsidP="00EB75C0">
            <w:pPr>
              <w:spacing w:before="100" w:beforeAutospacing="1" w:after="100" w:afterAutospacing="1" w:line="25" w:lineRule="atLeast"/>
              <w:ind w:right="176"/>
              <w:jc w:val="both"/>
              <w:rPr>
                <w:rFonts w:ascii="Times New Roman" w:hAnsi="Times New Roman" w:cs="Times New Roman"/>
                <w:lang w:val="en-US"/>
              </w:rPr>
            </w:pPr>
            <w:r w:rsidRPr="00FE2A37">
              <w:rPr>
                <w:rFonts w:ascii="Times New Roman" w:hAnsi="Times New Roman" w:cs="Times New Roman"/>
                <w:lang w:val="en-US"/>
              </w:rPr>
              <w:t xml:space="preserve">Absence of outstanding claims towards Candidate on behalf of PJSC Ukrgazvydobuvannya or outstanding property or financial disputes between Candidate and PJSC Ukrgazvydobuvannya. </w:t>
            </w:r>
          </w:p>
        </w:tc>
        <w:tc>
          <w:tcPr>
            <w:tcW w:w="1510" w:type="dxa"/>
            <w:shd w:val="clear" w:color="auto" w:fill="auto"/>
            <w:vAlign w:val="center"/>
            <w:hideMark/>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Eligible</w:t>
            </w:r>
          </w:p>
        </w:tc>
        <w:tc>
          <w:tcPr>
            <w:tcW w:w="1845" w:type="dxa"/>
            <w:shd w:val="clear" w:color="auto" w:fill="auto"/>
            <w:vAlign w:val="center"/>
            <w:hideMark/>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Admitted</w:t>
            </w:r>
          </w:p>
        </w:tc>
        <w:tc>
          <w:tcPr>
            <w:tcW w:w="7515" w:type="dxa"/>
            <w:vMerge w:val="restart"/>
            <w:shd w:val="clear" w:color="auto" w:fill="auto"/>
            <w:vAlign w:val="center"/>
            <w:hideMark/>
          </w:tcPr>
          <w:p w:rsidR="00EB75C0" w:rsidRPr="00FE2A37" w:rsidRDefault="00EB75C0" w:rsidP="00EB75C0">
            <w:pPr>
              <w:spacing w:before="100" w:beforeAutospacing="1" w:after="100" w:afterAutospacing="1" w:line="25" w:lineRule="atLeast"/>
              <w:rPr>
                <w:rFonts w:ascii="Times New Roman" w:eastAsia="Times New Roman" w:hAnsi="Times New Roman" w:cs="Times New Roman"/>
                <w:sz w:val="28"/>
                <w:szCs w:val="28"/>
                <w:lang w:eastAsia="ru-RU"/>
              </w:rPr>
            </w:pPr>
            <w:r w:rsidRPr="00FE2A37">
              <w:rPr>
                <w:rFonts w:ascii="Times New Roman" w:hAnsi="Times New Roman" w:cs="Times New Roman"/>
                <w:lang w:val="en-US"/>
              </w:rPr>
              <w:t xml:space="preserve">A list of complaints related to supplied material and technical assets during the past 12 months to PJSC Ukrgazvydobuvannya signed by an authorized manager (a free-form letter provided by Participant).    </w:t>
            </w:r>
          </w:p>
        </w:tc>
      </w:tr>
      <w:tr w:rsidR="00B35D88" w:rsidRPr="004E76FB" w:rsidTr="00B35D88">
        <w:trPr>
          <w:trHeight w:val="20"/>
        </w:trPr>
        <w:tc>
          <w:tcPr>
            <w:tcW w:w="561" w:type="dxa"/>
            <w:gridSpan w:val="2"/>
            <w:vMerge/>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1510"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Non-eligible</w:t>
            </w:r>
          </w:p>
        </w:tc>
        <w:tc>
          <w:tcPr>
            <w:tcW w:w="1845" w:type="dxa"/>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szCs w:val="18"/>
                <w:lang w:val="en-US"/>
              </w:rPr>
              <w:t>Not Admitted</w:t>
            </w:r>
          </w:p>
        </w:tc>
        <w:tc>
          <w:tcPr>
            <w:tcW w:w="7515" w:type="dxa"/>
            <w:vMerge/>
            <w:shd w:val="clear" w:color="auto" w:fill="auto"/>
            <w:vAlign w:val="center"/>
            <w:hideMark/>
          </w:tcPr>
          <w:p w:rsidR="00B35D88" w:rsidRPr="00FE2A37" w:rsidRDefault="00B35D88" w:rsidP="00B35D88">
            <w:pPr>
              <w:spacing w:before="100" w:beforeAutospacing="1" w:after="100" w:afterAutospacing="1" w:line="25" w:lineRule="atLeast"/>
              <w:jc w:val="center"/>
              <w:rPr>
                <w:rFonts w:ascii="Times New Roman" w:eastAsia="Times New Roman" w:hAnsi="Times New Roman" w:cs="Times New Roman"/>
                <w:sz w:val="24"/>
                <w:szCs w:val="24"/>
                <w:lang w:eastAsia="ru-RU"/>
              </w:rPr>
            </w:pPr>
          </w:p>
        </w:tc>
      </w:tr>
      <w:tr w:rsidR="00EB75C0" w:rsidRPr="004E76FB" w:rsidTr="00B35D88">
        <w:trPr>
          <w:trHeight w:val="690"/>
        </w:trPr>
        <w:tc>
          <w:tcPr>
            <w:tcW w:w="561" w:type="dxa"/>
            <w:gridSpan w:val="2"/>
            <w:vMerge w:val="restart"/>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sz w:val="24"/>
                <w:szCs w:val="24"/>
                <w:lang w:val="en-US" w:eastAsia="ru-RU"/>
              </w:rPr>
            </w:pPr>
            <w:r w:rsidRPr="00FE2A37">
              <w:rPr>
                <w:rFonts w:ascii="Times New Roman" w:eastAsia="Times New Roman" w:hAnsi="Times New Roman" w:cs="Times New Roman"/>
                <w:sz w:val="24"/>
                <w:szCs w:val="24"/>
                <w:lang w:val="en-US" w:eastAsia="ru-RU"/>
              </w:rPr>
              <w:t>4.</w:t>
            </w:r>
          </w:p>
        </w:tc>
        <w:tc>
          <w:tcPr>
            <w:tcW w:w="3611" w:type="dxa"/>
            <w:vMerge w:val="restart"/>
            <w:shd w:val="clear" w:color="auto" w:fill="auto"/>
          </w:tcPr>
          <w:p w:rsidR="00EB75C0" w:rsidRPr="00FE2A37" w:rsidRDefault="00EB75C0" w:rsidP="00EB75C0">
            <w:pPr>
              <w:rPr>
                <w:rFonts w:ascii="Times New Roman" w:eastAsia="Times New Roman" w:hAnsi="Times New Roman" w:cs="Times New Roman"/>
                <w:sz w:val="28"/>
                <w:szCs w:val="28"/>
                <w:lang w:eastAsia="ru-RU"/>
              </w:rPr>
            </w:pPr>
            <w:r w:rsidRPr="00FE2A37">
              <w:rPr>
                <w:rFonts w:ascii="Times New Roman" w:hAnsi="Times New Roman" w:cs="Times New Roman"/>
                <w:lang w:val="en-US"/>
              </w:rPr>
              <w:t>Provide a possibility to conduct a technical audit in order to confirm the information provided valid during all period of accreditation (12 months)</w:t>
            </w:r>
          </w:p>
        </w:tc>
        <w:tc>
          <w:tcPr>
            <w:tcW w:w="1510"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Eligible</w:t>
            </w:r>
          </w:p>
        </w:tc>
        <w:tc>
          <w:tcPr>
            <w:tcW w:w="1845"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Admitted</w:t>
            </w:r>
          </w:p>
        </w:tc>
        <w:tc>
          <w:tcPr>
            <w:tcW w:w="7515" w:type="dxa"/>
            <w:vMerge w:val="restart"/>
            <w:shd w:val="clear" w:color="auto" w:fill="auto"/>
            <w:vAlign w:val="center"/>
          </w:tcPr>
          <w:p w:rsidR="00EB75C0" w:rsidRPr="00FE2A37" w:rsidRDefault="00EB75C0" w:rsidP="00EB75C0">
            <w:pPr>
              <w:spacing w:before="100" w:beforeAutospacing="1" w:after="100" w:afterAutospacing="1" w:line="25" w:lineRule="atLeast"/>
              <w:rPr>
                <w:rFonts w:ascii="Times New Roman" w:eastAsia="Times New Roman" w:hAnsi="Times New Roman" w:cs="Times New Roman"/>
                <w:sz w:val="28"/>
                <w:szCs w:val="28"/>
                <w:lang w:eastAsia="ru-RU"/>
              </w:rPr>
            </w:pPr>
            <w:r w:rsidRPr="00FE2A37">
              <w:rPr>
                <w:rFonts w:ascii="Times New Roman" w:hAnsi="Times New Roman" w:cs="Times New Roman"/>
                <w:lang w:val="en-US"/>
              </w:rPr>
              <w:t xml:space="preserve">A list of complaints related to supplied material and technical assets during the past 12 months to PJSC Ukrgazvydobuvannya signed by an authorized manager (a free-form letter provided by Participant).    </w:t>
            </w:r>
          </w:p>
        </w:tc>
      </w:tr>
      <w:tr w:rsidR="00EB75C0" w:rsidRPr="004E76FB" w:rsidTr="00B35D88">
        <w:trPr>
          <w:trHeight w:val="675"/>
        </w:trPr>
        <w:tc>
          <w:tcPr>
            <w:tcW w:w="561" w:type="dxa"/>
            <w:gridSpan w:val="2"/>
            <w:vMerge/>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tcPr>
          <w:p w:rsidR="00EB75C0" w:rsidRPr="00FE2A37" w:rsidRDefault="00EB75C0" w:rsidP="00EB75C0">
            <w:pPr>
              <w:rPr>
                <w:rFonts w:ascii="Times New Roman" w:eastAsia="Times New Roman" w:hAnsi="Times New Roman" w:cs="Times New Roman"/>
                <w:sz w:val="24"/>
                <w:szCs w:val="24"/>
                <w:lang w:eastAsia="ru-RU"/>
              </w:rPr>
            </w:pPr>
          </w:p>
        </w:tc>
        <w:tc>
          <w:tcPr>
            <w:tcW w:w="1510"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Non-eligible</w:t>
            </w:r>
          </w:p>
        </w:tc>
        <w:tc>
          <w:tcPr>
            <w:tcW w:w="1845"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szCs w:val="18"/>
                <w:lang w:val="en-US"/>
              </w:rPr>
              <w:t>Not Admitted</w:t>
            </w:r>
          </w:p>
        </w:tc>
        <w:tc>
          <w:tcPr>
            <w:tcW w:w="7515" w:type="dxa"/>
            <w:vMerge/>
            <w:shd w:val="clear" w:color="auto" w:fill="auto"/>
            <w:vAlign w:val="center"/>
          </w:tcPr>
          <w:p w:rsidR="00EB75C0" w:rsidRPr="00FE2A37" w:rsidRDefault="00EB75C0" w:rsidP="00EB75C0">
            <w:pPr>
              <w:spacing w:before="100" w:beforeAutospacing="1" w:after="100" w:afterAutospacing="1" w:line="25" w:lineRule="atLeast"/>
              <w:rPr>
                <w:rFonts w:ascii="Times New Roman" w:eastAsia="Times New Roman" w:hAnsi="Times New Roman" w:cs="Times New Roman"/>
                <w:sz w:val="20"/>
                <w:szCs w:val="20"/>
                <w:lang w:eastAsia="ru-RU"/>
              </w:rPr>
            </w:pPr>
          </w:p>
        </w:tc>
      </w:tr>
      <w:tr w:rsidR="004E76FB" w:rsidRPr="004E76FB" w:rsidTr="00B35D88">
        <w:trPr>
          <w:trHeight w:val="290"/>
        </w:trPr>
        <w:tc>
          <w:tcPr>
            <w:tcW w:w="15042" w:type="dxa"/>
            <w:gridSpan w:val="6"/>
            <w:shd w:val="clear" w:color="auto" w:fill="auto"/>
            <w:vAlign w:val="center"/>
            <w:hideMark/>
          </w:tcPr>
          <w:p w:rsidR="004E76FB" w:rsidRPr="00FE2A37" w:rsidRDefault="00EB75C0" w:rsidP="004E76FB">
            <w:pPr>
              <w:spacing w:before="100" w:beforeAutospacing="1" w:after="100" w:afterAutospacing="1" w:line="25" w:lineRule="atLeast"/>
              <w:jc w:val="center"/>
              <w:rPr>
                <w:rFonts w:ascii="Times New Roman" w:eastAsia="Times New Roman" w:hAnsi="Times New Roman" w:cs="Times New Roman"/>
                <w:b/>
                <w:bCs/>
                <w:sz w:val="28"/>
                <w:szCs w:val="28"/>
                <w:u w:val="single"/>
                <w:lang w:eastAsia="ru-RU"/>
              </w:rPr>
            </w:pPr>
            <w:r w:rsidRPr="00FE2A37">
              <w:rPr>
                <w:rFonts w:ascii="Times New Roman" w:hAnsi="Times New Roman" w:cs="Times New Roman"/>
                <w:b/>
                <w:bCs/>
                <w:sz w:val="28"/>
                <w:szCs w:val="28"/>
                <w:u w:val="single"/>
                <w:lang w:val="en-US"/>
              </w:rPr>
              <w:lastRenderedPageBreak/>
              <w:t>Criteria for evaluating financial capacity</w:t>
            </w:r>
          </w:p>
        </w:tc>
      </w:tr>
      <w:tr w:rsidR="00EB75C0" w:rsidRPr="004E76FB" w:rsidTr="00B35D88">
        <w:trPr>
          <w:trHeight w:val="970"/>
        </w:trPr>
        <w:tc>
          <w:tcPr>
            <w:tcW w:w="555" w:type="dxa"/>
            <w:vMerge w:val="restart"/>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bCs/>
                <w:sz w:val="28"/>
                <w:szCs w:val="24"/>
                <w:highlight w:val="yellow"/>
                <w:lang w:eastAsia="ru-RU"/>
              </w:rPr>
            </w:pPr>
            <w:r w:rsidRPr="00FE2A37">
              <w:rPr>
                <w:rFonts w:ascii="Times New Roman" w:eastAsia="Times New Roman" w:hAnsi="Times New Roman" w:cs="Times New Roman"/>
                <w:sz w:val="24"/>
                <w:szCs w:val="24"/>
                <w:lang w:val="en-US" w:eastAsia="ru-RU"/>
              </w:rPr>
              <w:t>5</w:t>
            </w:r>
            <w:r w:rsidRPr="00FE2A37">
              <w:rPr>
                <w:rFonts w:ascii="Times New Roman" w:eastAsia="Times New Roman" w:hAnsi="Times New Roman" w:cs="Times New Roman"/>
                <w:sz w:val="24"/>
                <w:szCs w:val="24"/>
                <w:lang w:eastAsia="ru-RU"/>
              </w:rPr>
              <w:t>.</w:t>
            </w:r>
          </w:p>
        </w:tc>
        <w:tc>
          <w:tcPr>
            <w:tcW w:w="3617" w:type="dxa"/>
            <w:gridSpan w:val="2"/>
            <w:vMerge w:val="restart"/>
            <w:shd w:val="clear" w:color="auto" w:fill="auto"/>
            <w:vAlign w:val="center"/>
          </w:tcPr>
          <w:p w:rsidR="00EB75C0" w:rsidRPr="00FE2A37" w:rsidRDefault="00EB75C0" w:rsidP="00EB75C0">
            <w:pPr>
              <w:ind w:right="176"/>
              <w:jc w:val="both"/>
              <w:rPr>
                <w:rFonts w:ascii="Times New Roman" w:hAnsi="Times New Roman" w:cs="Times New Roman"/>
                <w:lang w:val="en-US"/>
              </w:rPr>
            </w:pPr>
            <w:r w:rsidRPr="00FE2A37">
              <w:rPr>
                <w:rFonts w:ascii="Times New Roman" w:hAnsi="Times New Roman" w:cs="Times New Roman"/>
                <w:lang w:val="en-US"/>
              </w:rPr>
              <w:t>Compliance of Candidate with financial requirements, namely his liquidity position and solvency.</w:t>
            </w:r>
          </w:p>
          <w:p w:rsidR="00EB75C0" w:rsidRPr="00FE2A37" w:rsidRDefault="00EB75C0" w:rsidP="00EB75C0">
            <w:pPr>
              <w:ind w:right="176"/>
              <w:jc w:val="both"/>
              <w:rPr>
                <w:rFonts w:ascii="Times New Roman" w:hAnsi="Times New Roman" w:cs="Times New Roman"/>
                <w:lang w:val="en-US"/>
              </w:rPr>
            </w:pPr>
            <w:r w:rsidRPr="00FE2A37">
              <w:rPr>
                <w:rFonts w:ascii="Times New Roman" w:hAnsi="Times New Roman" w:cs="Times New Roman"/>
                <w:lang w:val="en-US"/>
              </w:rPr>
              <w:t>General liquidity coefficient (current position) – Кпл.</w:t>
            </w:r>
          </w:p>
          <w:p w:rsidR="00EB75C0" w:rsidRPr="00FE2A37" w:rsidRDefault="00EB75C0" w:rsidP="00EB75C0">
            <w:pPr>
              <w:ind w:right="176"/>
              <w:jc w:val="both"/>
              <w:rPr>
                <w:rFonts w:ascii="Times New Roman" w:hAnsi="Times New Roman" w:cs="Times New Roman"/>
                <w:lang w:val="en-US"/>
              </w:rPr>
            </w:pPr>
            <w:r w:rsidRPr="00FE2A37">
              <w:rPr>
                <w:rFonts w:ascii="Times New Roman" w:hAnsi="Times New Roman" w:cs="Times New Roman"/>
                <w:lang w:val="en-US"/>
              </w:rPr>
              <w:t>Кпл=ОбА/КБЗ, where:</w:t>
            </w:r>
          </w:p>
          <w:p w:rsidR="00EB75C0" w:rsidRPr="00FE2A37" w:rsidRDefault="00EB75C0" w:rsidP="00EB75C0">
            <w:pPr>
              <w:ind w:right="176"/>
              <w:jc w:val="both"/>
              <w:rPr>
                <w:rFonts w:ascii="Times New Roman" w:hAnsi="Times New Roman" w:cs="Times New Roman"/>
                <w:lang w:val="en-US"/>
              </w:rPr>
            </w:pPr>
            <w:r w:rsidRPr="00FE2A37">
              <w:rPr>
                <w:rFonts w:ascii="Times New Roman" w:hAnsi="Times New Roman" w:cs="Times New Roman"/>
                <w:lang w:val="en-US"/>
              </w:rPr>
              <w:t>ОбА – current assets, line 1195 of the balance statement</w:t>
            </w:r>
          </w:p>
          <w:p w:rsidR="00EB75C0" w:rsidRPr="00FE2A37" w:rsidRDefault="00EB75C0" w:rsidP="00EB75C0">
            <w:pPr>
              <w:ind w:firstLine="360"/>
              <w:rPr>
                <w:rFonts w:ascii="Times New Roman" w:hAnsi="Times New Roman" w:cs="Times New Roman"/>
                <w:lang w:val="en-US"/>
              </w:rPr>
            </w:pPr>
            <w:r w:rsidRPr="00FE2A37">
              <w:rPr>
                <w:rFonts w:ascii="Times New Roman" w:hAnsi="Times New Roman" w:cs="Times New Roman"/>
                <w:lang w:val="en-US"/>
              </w:rPr>
              <w:t>КБЗ – quick liabilities, line 1695 of the balance statement.</w:t>
            </w:r>
          </w:p>
          <w:p w:rsidR="00EB75C0" w:rsidRPr="00FE2A37" w:rsidRDefault="00EB75C0" w:rsidP="00EB75C0">
            <w:pPr>
              <w:ind w:firstLine="360"/>
              <w:rPr>
                <w:rFonts w:ascii="Times New Roman" w:hAnsi="Times New Roman" w:cs="Times New Roman"/>
                <w:lang w:val="en-US"/>
              </w:rPr>
            </w:pPr>
            <w:r w:rsidRPr="00FE2A37">
              <w:rPr>
                <w:rFonts w:ascii="Times New Roman" w:hAnsi="Times New Roman" w:cs="Times New Roman"/>
                <w:lang w:val="en-US"/>
              </w:rPr>
              <w:t xml:space="preserve">This coefficient should be at least 0.1 if payment is provided within 30 calendar days as of delivery date, and at least 1.0 in case of prepayment/ including partial prepayment (if required pursuant to documentation).  </w:t>
            </w:r>
          </w:p>
          <w:p w:rsidR="00EB75C0" w:rsidRPr="00FE2A37" w:rsidRDefault="00EB75C0" w:rsidP="00FE2A37">
            <w:pPr>
              <w:ind w:firstLine="360"/>
              <w:rPr>
                <w:rFonts w:ascii="Times New Roman" w:eastAsia="Times New Roman" w:hAnsi="Times New Roman" w:cs="Times New Roman"/>
                <w:sz w:val="28"/>
                <w:szCs w:val="28"/>
                <w:lang w:eastAsia="ru-RU"/>
              </w:rPr>
            </w:pPr>
            <w:r w:rsidRPr="00FE2A37">
              <w:rPr>
                <w:rFonts w:ascii="Times New Roman" w:hAnsi="Times New Roman" w:cs="Times New Roman"/>
                <w:lang w:val="en-US"/>
              </w:rPr>
              <w:t xml:space="preserve">In case if the candidate is a subsidiary or a representative office of a foreign company, which manages liquidity at the level of the entire group, evaluation indicators of liquidity and solvency can be carried out on the basis of the financial statements of the parent company. </w:t>
            </w:r>
          </w:p>
        </w:tc>
        <w:tc>
          <w:tcPr>
            <w:tcW w:w="1510"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Eligible</w:t>
            </w:r>
          </w:p>
        </w:tc>
        <w:tc>
          <w:tcPr>
            <w:tcW w:w="1845"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Admitted</w:t>
            </w:r>
          </w:p>
        </w:tc>
        <w:tc>
          <w:tcPr>
            <w:tcW w:w="7515" w:type="dxa"/>
            <w:vMerge w:val="restart"/>
            <w:shd w:val="clear" w:color="auto" w:fill="auto"/>
            <w:vAlign w:val="center"/>
          </w:tcPr>
          <w:p w:rsidR="00EB75C0" w:rsidRPr="00FE2A37" w:rsidRDefault="00EB75C0" w:rsidP="00EB75C0">
            <w:pPr>
              <w:rPr>
                <w:rFonts w:ascii="Times New Roman" w:hAnsi="Times New Roman" w:cs="Times New Roman"/>
                <w:lang w:val="en-US"/>
              </w:rPr>
            </w:pPr>
          </w:p>
          <w:p w:rsidR="00EB75C0" w:rsidRPr="00FE2A37" w:rsidRDefault="00EB75C0" w:rsidP="00EB75C0">
            <w:pPr>
              <w:spacing w:before="100" w:beforeAutospacing="1" w:after="100" w:afterAutospacing="1" w:line="25" w:lineRule="atLeast"/>
              <w:rPr>
                <w:rFonts w:ascii="Times New Roman" w:eastAsia="Times New Roman" w:hAnsi="Times New Roman" w:cs="Times New Roman"/>
                <w:lang w:eastAsia="ru-RU"/>
              </w:rPr>
            </w:pPr>
            <w:r w:rsidRPr="00FE2A37">
              <w:rPr>
                <w:rFonts w:ascii="Times New Roman" w:eastAsia="Times New Roman" w:hAnsi="Times New Roman" w:cs="Times New Roman"/>
                <w:lang w:eastAsia="ru-RU"/>
              </w:rPr>
              <w:t>Confirmed in the established order a copy of the participant's annual financial statements for the previous two years and intermediate fin. reports for each reporting quarter of the current year (balance sheet, income statement, statement of cash flows)</w:t>
            </w:r>
          </w:p>
          <w:p w:rsidR="00EB75C0" w:rsidRPr="00FE2A37" w:rsidRDefault="00EB75C0" w:rsidP="00EB75C0">
            <w:pPr>
              <w:spacing w:before="100" w:beforeAutospacing="1" w:after="100" w:afterAutospacing="1" w:line="25" w:lineRule="atLeast"/>
              <w:rPr>
                <w:rFonts w:ascii="Times New Roman" w:eastAsia="Times New Roman" w:hAnsi="Times New Roman" w:cs="Times New Roman"/>
                <w:lang w:eastAsia="ru-RU"/>
              </w:rPr>
            </w:pPr>
            <w:r w:rsidRPr="00FE2A37">
              <w:rPr>
                <w:rFonts w:ascii="Times New Roman" w:eastAsia="Times New Roman" w:hAnsi="Times New Roman" w:cs="Times New Roman"/>
                <w:lang w:eastAsia="ru-RU"/>
              </w:rPr>
              <w:t xml:space="preserve">In case of liquidity management </w:t>
            </w:r>
            <w:r w:rsidRPr="00FE2A37">
              <w:rPr>
                <w:rFonts w:ascii="Times New Roman" w:eastAsia="Times New Roman" w:hAnsi="Times New Roman" w:cs="Times New Roman"/>
                <w:lang w:val="en-US" w:eastAsia="ru-RU"/>
              </w:rPr>
              <w:t>by</w:t>
            </w:r>
            <w:r w:rsidRPr="00FE2A37">
              <w:rPr>
                <w:rFonts w:ascii="Times New Roman" w:eastAsia="Times New Roman" w:hAnsi="Times New Roman" w:cs="Times New Roman"/>
                <w:lang w:eastAsia="ru-RU"/>
              </w:rPr>
              <w:t xml:space="preserve"> the parent company</w:t>
            </w:r>
            <w:r w:rsidRPr="00FE2A37">
              <w:rPr>
                <w:rFonts w:ascii="Times New Roman" w:eastAsia="Times New Roman" w:hAnsi="Times New Roman" w:cs="Times New Roman"/>
                <w:lang w:val="en-US" w:eastAsia="ru-RU"/>
              </w:rPr>
              <w:t xml:space="preserve"> of participant </w:t>
            </w:r>
            <w:r w:rsidRPr="00FE2A37">
              <w:rPr>
                <w:rFonts w:ascii="Times New Roman" w:eastAsia="Times New Roman" w:hAnsi="Times New Roman" w:cs="Times New Roman"/>
                <w:lang w:eastAsia="ru-RU"/>
              </w:rPr>
              <w:t>at the level of the entire Group</w:t>
            </w:r>
            <w:r w:rsidRPr="00FE2A37">
              <w:rPr>
                <w:rFonts w:ascii="Times New Roman" w:eastAsia="Times New Roman" w:hAnsi="Times New Roman" w:cs="Times New Roman"/>
                <w:lang w:val="en-US" w:eastAsia="ru-RU"/>
              </w:rPr>
              <w:t xml:space="preserve"> </w:t>
            </w:r>
            <w:r w:rsidRPr="00FE2A37">
              <w:rPr>
                <w:rFonts w:ascii="Times New Roman" w:eastAsia="Times New Roman" w:hAnsi="Times New Roman" w:cs="Times New Roman"/>
                <w:lang w:eastAsia="ru-RU"/>
              </w:rPr>
              <w:t>-</w:t>
            </w:r>
            <w:r w:rsidRPr="00FE2A37">
              <w:rPr>
                <w:rFonts w:ascii="Times New Roman" w:eastAsia="Times New Roman" w:hAnsi="Times New Roman" w:cs="Times New Roman"/>
                <w:lang w:val="en-US" w:eastAsia="ru-RU"/>
              </w:rPr>
              <w:t xml:space="preserve"> </w:t>
            </w:r>
            <w:r w:rsidRPr="00FE2A37">
              <w:rPr>
                <w:rFonts w:ascii="Times New Roman" w:eastAsia="Times New Roman" w:hAnsi="Times New Roman" w:cs="Times New Roman"/>
                <w:lang w:eastAsia="ru-RU"/>
              </w:rPr>
              <w:t>approved copy of the annual financial statements of the parent company for the previous two years and intermediate fin. reports for each reporting quarter of the current year (balance sheet, income statement, statement of cash flows).  Letter of guarantee concerning the financial support of the participant sign</w:t>
            </w:r>
            <w:r w:rsidRPr="00FE2A37">
              <w:rPr>
                <w:rFonts w:ascii="Times New Roman" w:eastAsia="Times New Roman" w:hAnsi="Times New Roman" w:cs="Times New Roman"/>
                <w:lang w:val="en-US" w:eastAsia="ru-RU"/>
              </w:rPr>
              <w:t>ed by</w:t>
            </w:r>
            <w:r w:rsidRPr="00FE2A37">
              <w:rPr>
                <w:rFonts w:ascii="Times New Roman" w:eastAsia="Times New Roman" w:hAnsi="Times New Roman" w:cs="Times New Roman"/>
                <w:lang w:eastAsia="ru-RU"/>
              </w:rPr>
              <w:t xml:space="preserve"> the authorized person </w:t>
            </w:r>
            <w:r w:rsidRPr="00FE2A37">
              <w:rPr>
                <w:rFonts w:ascii="Times New Roman" w:eastAsia="Times New Roman" w:hAnsi="Times New Roman" w:cs="Times New Roman"/>
                <w:lang w:val="en-US" w:eastAsia="ru-RU"/>
              </w:rPr>
              <w:t xml:space="preserve">on the </w:t>
            </w:r>
            <w:r w:rsidRPr="00FE2A37">
              <w:rPr>
                <w:rFonts w:ascii="Times New Roman" w:eastAsia="Times New Roman" w:hAnsi="Times New Roman" w:cs="Times New Roman"/>
                <w:lang w:eastAsia="ru-RU"/>
              </w:rPr>
              <w:t xml:space="preserve">form </w:t>
            </w:r>
            <w:r w:rsidRPr="00FE2A37">
              <w:rPr>
                <w:rFonts w:ascii="Times New Roman" w:eastAsia="Times New Roman" w:hAnsi="Times New Roman" w:cs="Times New Roman"/>
                <w:lang w:val="en-US" w:eastAsia="ru-RU"/>
              </w:rPr>
              <w:t xml:space="preserve">of </w:t>
            </w:r>
            <w:r w:rsidRPr="00FE2A37">
              <w:rPr>
                <w:rFonts w:ascii="Times New Roman" w:eastAsia="Times New Roman" w:hAnsi="Times New Roman" w:cs="Times New Roman"/>
                <w:lang w:eastAsia="ru-RU"/>
              </w:rPr>
              <w:t>the parent company</w:t>
            </w:r>
          </w:p>
          <w:p w:rsidR="00EB75C0" w:rsidRPr="00FE2A37" w:rsidRDefault="00EB75C0" w:rsidP="00EB75C0">
            <w:pPr>
              <w:spacing w:before="100" w:beforeAutospacing="1" w:after="100" w:afterAutospacing="1" w:line="25" w:lineRule="atLeast"/>
              <w:rPr>
                <w:rFonts w:ascii="Times New Roman" w:eastAsia="Times New Roman" w:hAnsi="Times New Roman" w:cs="Times New Roman"/>
                <w:lang w:eastAsia="ru-RU"/>
              </w:rPr>
            </w:pPr>
            <w:r w:rsidRPr="00FE2A37">
              <w:rPr>
                <w:rFonts w:ascii="Times New Roman" w:eastAsia="Times New Roman" w:hAnsi="Times New Roman" w:cs="Times New Roman"/>
                <w:lang w:val="en-US" w:eastAsia="ru-RU"/>
              </w:rPr>
              <w:t>Interpretation of reporting by request</w:t>
            </w:r>
            <w:r w:rsidRPr="00FE2A37">
              <w:rPr>
                <w:rFonts w:ascii="Times New Roman" w:eastAsia="Times New Roman" w:hAnsi="Times New Roman" w:cs="Times New Roman"/>
                <w:lang w:eastAsia="ru-RU"/>
              </w:rPr>
              <w:t>.</w:t>
            </w:r>
          </w:p>
        </w:tc>
      </w:tr>
      <w:tr w:rsidR="00EB75C0" w:rsidRPr="004E76FB" w:rsidTr="00B35D88">
        <w:trPr>
          <w:trHeight w:val="704"/>
        </w:trPr>
        <w:tc>
          <w:tcPr>
            <w:tcW w:w="555" w:type="dxa"/>
            <w:vMerge/>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b/>
                <w:bCs/>
                <w:sz w:val="28"/>
                <w:szCs w:val="24"/>
                <w:highlight w:val="yellow"/>
                <w:lang w:eastAsia="ru-RU"/>
              </w:rPr>
            </w:pPr>
          </w:p>
        </w:tc>
        <w:tc>
          <w:tcPr>
            <w:tcW w:w="3617" w:type="dxa"/>
            <w:gridSpan w:val="2"/>
            <w:vMerge/>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b/>
                <w:bCs/>
                <w:sz w:val="28"/>
                <w:szCs w:val="24"/>
                <w:highlight w:val="yellow"/>
                <w:lang w:eastAsia="ru-RU"/>
              </w:rPr>
            </w:pPr>
          </w:p>
        </w:tc>
        <w:tc>
          <w:tcPr>
            <w:tcW w:w="1510"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lang w:val="en-US"/>
              </w:rPr>
              <w:t>Non-eligible</w:t>
            </w:r>
          </w:p>
        </w:tc>
        <w:tc>
          <w:tcPr>
            <w:tcW w:w="1845" w:type="dxa"/>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hAnsi="Times New Roman" w:cs="Times New Roman"/>
                <w:lang w:val="en-US"/>
              </w:rPr>
            </w:pPr>
            <w:r w:rsidRPr="00FE2A37">
              <w:rPr>
                <w:rFonts w:ascii="Times New Roman" w:hAnsi="Times New Roman" w:cs="Times New Roman"/>
                <w:szCs w:val="18"/>
                <w:lang w:val="en-US"/>
              </w:rPr>
              <w:t>Not Admitted</w:t>
            </w:r>
          </w:p>
        </w:tc>
        <w:tc>
          <w:tcPr>
            <w:tcW w:w="7515" w:type="dxa"/>
            <w:vMerge/>
            <w:shd w:val="clear" w:color="auto" w:fill="auto"/>
            <w:vAlign w:val="center"/>
          </w:tcPr>
          <w:p w:rsidR="00EB75C0" w:rsidRPr="00FE2A37" w:rsidRDefault="00EB75C0" w:rsidP="00EB75C0">
            <w:pPr>
              <w:spacing w:before="100" w:beforeAutospacing="1" w:after="100" w:afterAutospacing="1" w:line="25" w:lineRule="atLeast"/>
              <w:jc w:val="center"/>
              <w:rPr>
                <w:rFonts w:ascii="Times New Roman" w:eastAsia="Times New Roman" w:hAnsi="Times New Roman" w:cs="Times New Roman"/>
                <w:b/>
                <w:bCs/>
                <w:sz w:val="28"/>
                <w:szCs w:val="24"/>
                <w:highlight w:val="yellow"/>
                <w:lang w:eastAsia="ru-RU"/>
              </w:rPr>
            </w:pPr>
          </w:p>
        </w:tc>
      </w:tr>
      <w:tr w:rsidR="004E76FB" w:rsidRPr="004E76FB" w:rsidTr="00B35D88">
        <w:trPr>
          <w:trHeight w:val="438"/>
        </w:trPr>
        <w:tc>
          <w:tcPr>
            <w:tcW w:w="15042" w:type="dxa"/>
            <w:gridSpan w:val="6"/>
            <w:shd w:val="clear" w:color="auto" w:fill="auto"/>
            <w:vAlign w:val="center"/>
            <w:hideMark/>
          </w:tcPr>
          <w:p w:rsidR="004E76FB" w:rsidRPr="00FE2A37" w:rsidRDefault="00FE2A37" w:rsidP="004E76FB">
            <w:pPr>
              <w:spacing w:before="100" w:beforeAutospacing="1" w:after="100" w:afterAutospacing="1" w:line="25" w:lineRule="atLeast"/>
              <w:jc w:val="center"/>
              <w:rPr>
                <w:rFonts w:ascii="Times New Roman" w:eastAsia="Times New Roman" w:hAnsi="Times New Roman" w:cs="Times New Roman"/>
                <w:b/>
                <w:bCs/>
                <w:sz w:val="28"/>
                <w:szCs w:val="28"/>
                <w:u w:val="single"/>
                <w:lang w:eastAsia="ru-RU"/>
              </w:rPr>
            </w:pPr>
            <w:r w:rsidRPr="00FE2A37">
              <w:rPr>
                <w:rFonts w:ascii="Times New Roman" w:hAnsi="Times New Roman" w:cs="Times New Roman"/>
                <w:b/>
                <w:bCs/>
                <w:sz w:val="28"/>
                <w:szCs w:val="28"/>
                <w:u w:val="single"/>
                <w:lang w:val="en-US"/>
              </w:rPr>
              <w:t>Technical evaluation criteria</w:t>
            </w:r>
          </w:p>
        </w:tc>
      </w:tr>
      <w:tr w:rsidR="00FE2A37" w:rsidRPr="004E76FB" w:rsidTr="00B35D88">
        <w:trPr>
          <w:trHeight w:val="20"/>
        </w:trPr>
        <w:tc>
          <w:tcPr>
            <w:tcW w:w="561" w:type="dxa"/>
            <w:gridSpan w:val="2"/>
            <w:vMerge w:val="restart"/>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r w:rsidRPr="00FE2A37">
              <w:rPr>
                <w:rFonts w:ascii="Times New Roman" w:eastAsia="Times New Roman" w:hAnsi="Times New Roman" w:cs="Times New Roman"/>
                <w:sz w:val="24"/>
                <w:szCs w:val="24"/>
                <w:lang w:val="en-US" w:eastAsia="ru-RU"/>
              </w:rPr>
              <w:t>6</w:t>
            </w:r>
            <w:r w:rsidRPr="00FE2A37">
              <w:rPr>
                <w:rFonts w:ascii="Times New Roman" w:eastAsia="Times New Roman" w:hAnsi="Times New Roman" w:cs="Times New Roman"/>
                <w:sz w:val="24"/>
                <w:szCs w:val="24"/>
                <w:lang w:eastAsia="ru-RU"/>
              </w:rPr>
              <w:t>.</w:t>
            </w:r>
          </w:p>
        </w:tc>
        <w:tc>
          <w:tcPr>
            <w:tcW w:w="3611" w:type="dxa"/>
            <w:vMerge w:val="restart"/>
            <w:shd w:val="clear" w:color="auto" w:fill="auto"/>
            <w:vAlign w:val="center"/>
            <w:hideMark/>
          </w:tcPr>
          <w:p w:rsidR="00FE2A37" w:rsidRPr="00FE2A37" w:rsidRDefault="00FE2A37" w:rsidP="00FE2A37">
            <w:pPr>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Candidate (Supplier) is a manufacturer of material and technical assets purchased by PJSC Ukrgazvydobuvannya or a company, authorized by a manufacturer to supply such material and technical assets. </w:t>
            </w:r>
          </w:p>
        </w:tc>
        <w:tc>
          <w:tcPr>
            <w:tcW w:w="1510"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Eligible</w:t>
            </w:r>
          </w:p>
        </w:tc>
        <w:tc>
          <w:tcPr>
            <w:tcW w:w="1845"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Admitted</w:t>
            </w:r>
          </w:p>
        </w:tc>
        <w:tc>
          <w:tcPr>
            <w:tcW w:w="7515" w:type="dxa"/>
            <w:vMerge w:val="restart"/>
            <w:shd w:val="clear" w:color="auto" w:fill="auto"/>
            <w:vAlign w:val="center"/>
            <w:hideMark/>
          </w:tcPr>
          <w:p w:rsidR="00FE2A37" w:rsidRPr="00FE2A37" w:rsidRDefault="00FE2A37" w:rsidP="00FE2A37">
            <w:pPr>
              <w:ind w:left="141" w:right="147"/>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An authorizing document form the manufacturer of material and technical assets or its official representative.</w:t>
            </w:r>
          </w:p>
        </w:tc>
      </w:tr>
      <w:tr w:rsidR="00FE2A37" w:rsidRPr="004E76FB" w:rsidTr="00B35D88">
        <w:trPr>
          <w:trHeight w:val="20"/>
        </w:trPr>
        <w:tc>
          <w:tcPr>
            <w:tcW w:w="561" w:type="dxa"/>
            <w:gridSpan w:val="2"/>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vAlign w:val="center"/>
            <w:hideMark/>
          </w:tcPr>
          <w:p w:rsidR="00FE2A37" w:rsidRPr="00FE2A37" w:rsidRDefault="00FE2A37" w:rsidP="00FE2A37">
            <w:pPr>
              <w:spacing w:before="100" w:beforeAutospacing="1" w:after="100" w:afterAutospacing="1" w:line="25" w:lineRule="atLeast"/>
              <w:rPr>
                <w:rFonts w:ascii="Times New Roman" w:eastAsia="Times New Roman" w:hAnsi="Times New Roman" w:cs="Times New Roman"/>
                <w:lang w:eastAsia="ru-RU"/>
              </w:rPr>
            </w:pPr>
          </w:p>
        </w:tc>
        <w:tc>
          <w:tcPr>
            <w:tcW w:w="1510" w:type="dxa"/>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r w:rsidRPr="00FE2A37">
              <w:rPr>
                <w:rFonts w:ascii="Times New Roman" w:eastAsia="Times New Roman" w:hAnsi="Times New Roman" w:cs="Times New Roman"/>
                <w:color w:val="000000"/>
                <w:lang w:val="en-US" w:eastAsia="uk-UA"/>
              </w:rPr>
              <w:t>Non-eligible</w:t>
            </w:r>
          </w:p>
        </w:tc>
        <w:tc>
          <w:tcPr>
            <w:tcW w:w="1845" w:type="dxa"/>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r w:rsidRPr="00FE2A37">
              <w:rPr>
                <w:rFonts w:ascii="Times New Roman" w:eastAsia="Times New Roman" w:hAnsi="Times New Roman" w:cs="Times New Roman"/>
                <w:color w:val="000000"/>
                <w:lang w:val="en-US" w:eastAsia="uk-UA"/>
              </w:rPr>
              <w:t>Not Admitted</w:t>
            </w:r>
          </w:p>
        </w:tc>
        <w:tc>
          <w:tcPr>
            <w:tcW w:w="7515" w:type="dxa"/>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p>
        </w:tc>
      </w:tr>
      <w:tr w:rsidR="00FE2A37" w:rsidRPr="004E76FB" w:rsidTr="00B35D88">
        <w:trPr>
          <w:trHeight w:val="20"/>
        </w:trPr>
        <w:tc>
          <w:tcPr>
            <w:tcW w:w="561" w:type="dxa"/>
            <w:gridSpan w:val="2"/>
            <w:vMerge w:val="restart"/>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r w:rsidRPr="00FE2A37">
              <w:rPr>
                <w:rFonts w:ascii="Times New Roman" w:eastAsia="Times New Roman" w:hAnsi="Times New Roman" w:cs="Times New Roman"/>
                <w:sz w:val="24"/>
                <w:szCs w:val="24"/>
                <w:lang w:val="en-US" w:eastAsia="ru-RU"/>
              </w:rPr>
              <w:t>7</w:t>
            </w:r>
            <w:r w:rsidRPr="00FE2A37">
              <w:rPr>
                <w:rFonts w:ascii="Times New Roman" w:eastAsia="Times New Roman" w:hAnsi="Times New Roman" w:cs="Times New Roman"/>
                <w:sz w:val="24"/>
                <w:szCs w:val="24"/>
                <w:lang w:eastAsia="ru-RU"/>
              </w:rPr>
              <w:t>.</w:t>
            </w:r>
          </w:p>
        </w:tc>
        <w:tc>
          <w:tcPr>
            <w:tcW w:w="3611" w:type="dxa"/>
            <w:vMerge w:val="restart"/>
            <w:shd w:val="clear" w:color="auto" w:fill="auto"/>
            <w:vAlign w:val="center"/>
            <w:hideMark/>
          </w:tcPr>
          <w:p w:rsidR="00FE2A37" w:rsidRPr="00FE2A37" w:rsidRDefault="00FE2A37" w:rsidP="00FE2A37">
            <w:pPr>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Material and technical assets supplied by Candidate shall meet Ukrgazvydobuvannya requirements, regulatory requirements and technical standards (GOST, ОСТ, ТU, SТО, API, ISO or other standards of </w:t>
            </w:r>
            <w:r w:rsidRPr="00FE2A37">
              <w:rPr>
                <w:rFonts w:ascii="Times New Roman" w:eastAsia="Times New Roman" w:hAnsi="Times New Roman" w:cs="Times New Roman"/>
                <w:color w:val="000000"/>
                <w:lang w:val="en-US" w:eastAsia="uk-UA"/>
              </w:rPr>
              <w:lastRenderedPageBreak/>
              <w:t>manufacturing country applicable to such materials/equipment).</w:t>
            </w:r>
          </w:p>
        </w:tc>
        <w:tc>
          <w:tcPr>
            <w:tcW w:w="1510"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lastRenderedPageBreak/>
              <w:t>Eligible</w:t>
            </w:r>
          </w:p>
        </w:tc>
        <w:tc>
          <w:tcPr>
            <w:tcW w:w="1845"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Admitted</w:t>
            </w:r>
          </w:p>
        </w:tc>
        <w:tc>
          <w:tcPr>
            <w:tcW w:w="7515" w:type="dxa"/>
            <w:vMerge w:val="restart"/>
            <w:shd w:val="clear" w:color="auto" w:fill="auto"/>
            <w:vAlign w:val="center"/>
            <w:hideMark/>
          </w:tcPr>
          <w:p w:rsidR="00FE2A37" w:rsidRPr="00FE2A37" w:rsidRDefault="00FE2A37" w:rsidP="00FE2A37">
            <w:p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Participant shall provide: </w:t>
            </w:r>
          </w:p>
          <w:p w:rsidR="00FE2A37" w:rsidRPr="00FE2A37" w:rsidRDefault="00FE2A37" w:rsidP="00762FFD">
            <w:pPr>
              <w:pStyle w:val="aff3"/>
              <w:widowControl/>
              <w:numPr>
                <w:ilvl w:val="0"/>
                <w:numId w:val="25"/>
              </w:numPr>
              <w:autoSpaceDE/>
              <w:autoSpaceDN/>
              <w:adjustRightInd/>
              <w:ind w:left="111" w:right="147" w:firstLine="283"/>
              <w:jc w:val="both"/>
              <w:rPr>
                <w:rFonts w:ascii="Times New Roman" w:hAnsi="Times New Roman" w:cs="Times New Roman"/>
                <w:color w:val="000000"/>
                <w:sz w:val="22"/>
                <w:szCs w:val="22"/>
                <w:lang w:val="en-US" w:eastAsia="uk-UA"/>
              </w:rPr>
            </w:pPr>
            <w:r w:rsidRPr="00FE2A37">
              <w:rPr>
                <w:rFonts w:ascii="Times New Roman" w:hAnsi="Times New Roman" w:cs="Times New Roman"/>
                <w:color w:val="000000"/>
                <w:sz w:val="22"/>
                <w:szCs w:val="22"/>
                <w:lang w:val="en-US" w:eastAsia="uk-UA"/>
              </w:rPr>
              <w:t>Signed and stamped by the Participant of the procurement procedure, a detailed description of the technical characteristics of the goods and their compliance with the requirements of the Technical specification.</w:t>
            </w:r>
          </w:p>
          <w:p w:rsidR="00FE2A37" w:rsidRPr="00FE2A37" w:rsidRDefault="00FE2A37" w:rsidP="00762FFD">
            <w:pPr>
              <w:pStyle w:val="aff3"/>
              <w:widowControl/>
              <w:numPr>
                <w:ilvl w:val="0"/>
                <w:numId w:val="25"/>
              </w:numPr>
              <w:autoSpaceDE/>
              <w:autoSpaceDN/>
              <w:adjustRightInd/>
              <w:ind w:left="111" w:right="147" w:firstLine="283"/>
              <w:jc w:val="both"/>
              <w:rPr>
                <w:rFonts w:ascii="Times New Roman" w:hAnsi="Times New Roman" w:cs="Times New Roman"/>
                <w:color w:val="000000"/>
                <w:sz w:val="22"/>
                <w:szCs w:val="22"/>
                <w:lang w:val="en-US" w:eastAsia="uk-UA"/>
              </w:rPr>
            </w:pPr>
            <w:r w:rsidRPr="00FE2A37">
              <w:rPr>
                <w:rFonts w:ascii="Times New Roman" w:hAnsi="Times New Roman" w:cs="Times New Roman"/>
                <w:color w:val="000000"/>
                <w:sz w:val="22"/>
                <w:szCs w:val="22"/>
                <w:lang w:val="en-US" w:eastAsia="uk-UA"/>
              </w:rPr>
              <w:t xml:space="preserve">A letter of guarantee signed and stamped by the Participant of the procurement procedure, which should indicate that the diesel generators included in the scope of supply are intended for use as the main power source on the </w:t>
            </w:r>
            <w:r w:rsidRPr="00FE2A37">
              <w:rPr>
                <w:rFonts w:ascii="Times New Roman" w:hAnsi="Times New Roman" w:cs="Times New Roman"/>
                <w:color w:val="000000"/>
                <w:sz w:val="22"/>
                <w:szCs w:val="22"/>
                <w:lang w:val="en-US" w:eastAsia="uk-UA"/>
              </w:rPr>
              <w:lastRenderedPageBreak/>
              <w:t>drilling rigs with frequency controlled electric drive (VFD) of the main mechanisms (drawworks, mud pumps)</w:t>
            </w:r>
          </w:p>
          <w:p w:rsidR="00FE2A37" w:rsidRPr="00FE2A37" w:rsidRDefault="00FE2A37" w:rsidP="00762FFD">
            <w:pPr>
              <w:pStyle w:val="aff3"/>
              <w:widowControl/>
              <w:numPr>
                <w:ilvl w:val="0"/>
                <w:numId w:val="25"/>
              </w:numPr>
              <w:autoSpaceDE/>
              <w:autoSpaceDN/>
              <w:adjustRightInd/>
              <w:ind w:left="111" w:right="147" w:firstLine="283"/>
              <w:jc w:val="both"/>
              <w:rPr>
                <w:rFonts w:ascii="Times New Roman" w:hAnsi="Times New Roman" w:cs="Times New Roman"/>
                <w:color w:val="000000"/>
                <w:sz w:val="22"/>
                <w:szCs w:val="22"/>
                <w:lang w:val="en-US" w:eastAsia="uk-UA"/>
              </w:rPr>
            </w:pPr>
            <w:r w:rsidRPr="00FE2A37">
              <w:rPr>
                <w:rFonts w:ascii="Times New Roman" w:hAnsi="Times New Roman" w:cs="Times New Roman"/>
                <w:color w:val="000000"/>
                <w:sz w:val="22"/>
                <w:szCs w:val="22"/>
                <w:lang w:val="en-US" w:eastAsia="uk-UA"/>
              </w:rPr>
              <w:t xml:space="preserve">A copy of the valid ISO certificate of the quality management system at the production site signed and stamped by the Participant of the procurement procedure.  </w:t>
            </w:r>
          </w:p>
          <w:p w:rsidR="00FE2A37" w:rsidRPr="00FE2A37" w:rsidRDefault="00FE2A37" w:rsidP="00762FFD">
            <w:pPr>
              <w:pStyle w:val="aff3"/>
              <w:widowControl/>
              <w:numPr>
                <w:ilvl w:val="0"/>
                <w:numId w:val="25"/>
              </w:numPr>
              <w:autoSpaceDE/>
              <w:autoSpaceDN/>
              <w:adjustRightInd/>
              <w:ind w:left="111" w:right="147" w:firstLine="283"/>
              <w:jc w:val="both"/>
              <w:rPr>
                <w:rFonts w:ascii="Times New Roman" w:hAnsi="Times New Roman" w:cs="Times New Roman"/>
                <w:color w:val="000000"/>
                <w:sz w:val="22"/>
                <w:szCs w:val="22"/>
                <w:lang w:val="en-US" w:eastAsia="uk-UA"/>
              </w:rPr>
            </w:pPr>
            <w:r w:rsidRPr="00FE2A37">
              <w:rPr>
                <w:rFonts w:ascii="Times New Roman" w:hAnsi="Times New Roman" w:cs="Times New Roman"/>
                <w:color w:val="000000"/>
                <w:sz w:val="22"/>
                <w:szCs w:val="22"/>
                <w:lang w:val="en-US" w:eastAsia="uk-UA"/>
              </w:rPr>
              <w:t>The guarantee letter signed and stamped by the Participant of the procurement procedure of the provision of a guarantee for the goods.</w:t>
            </w:r>
          </w:p>
          <w:p w:rsidR="00FE2A37" w:rsidRPr="00FE2A37" w:rsidRDefault="00FE2A37" w:rsidP="00762FFD">
            <w:pPr>
              <w:pStyle w:val="aff3"/>
              <w:widowControl/>
              <w:numPr>
                <w:ilvl w:val="0"/>
                <w:numId w:val="25"/>
              </w:numPr>
              <w:autoSpaceDE/>
              <w:autoSpaceDN/>
              <w:adjustRightInd/>
              <w:ind w:left="111" w:right="147" w:firstLine="283"/>
              <w:jc w:val="both"/>
              <w:rPr>
                <w:rFonts w:ascii="Times New Roman" w:hAnsi="Times New Roman" w:cs="Times New Roman"/>
                <w:color w:val="000000"/>
                <w:sz w:val="22"/>
                <w:szCs w:val="22"/>
                <w:lang w:val="en-US" w:eastAsia="uk-UA"/>
              </w:rPr>
            </w:pPr>
            <w:r w:rsidRPr="00FE2A37">
              <w:rPr>
                <w:rFonts w:ascii="Times New Roman" w:hAnsi="Times New Roman" w:cs="Times New Roman"/>
                <w:color w:val="000000"/>
                <w:sz w:val="22"/>
                <w:szCs w:val="22"/>
                <w:lang w:val="en-US" w:eastAsia="uk-UA"/>
              </w:rPr>
              <w:t>A copy of the valid API 7K certificate (Drilling Equipment) from the manufacturer of Mud pumps and manifolds signed and stamped by the Participant of the procurement procedure.</w:t>
            </w:r>
          </w:p>
          <w:p w:rsidR="00FE2A37" w:rsidRPr="00FE2A37" w:rsidRDefault="00FE2A37" w:rsidP="00FE2A37">
            <w:p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6)  A letter of guarantee signed by the company head on headed note-paper on obtaining a permit from the State Labor Office of Ukraine (in accordance with the resolution of the Cabinet of Ministers of Ukraine dated October 26, 2011, No. 1107) on the use of equipment on the territory of Ukraine according to the delivery results (in the case of delivery of the procurement item manufactured outside of Ukraine)</w:t>
            </w:r>
          </w:p>
          <w:p w:rsidR="00FE2A37" w:rsidRPr="00FE2A37" w:rsidRDefault="00FE2A37" w:rsidP="00FE2A37">
            <w:p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7)  An official letter of assurance signed by the company’s General manager regarding mandatory establishment of a service center for servicing of equipment on the territory of Ukraine.</w:t>
            </w:r>
          </w:p>
          <w:p w:rsidR="00FE2A37" w:rsidRPr="00FE2A37" w:rsidRDefault="00FE2A37" w:rsidP="00FE2A37">
            <w:p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Requirements for the Service Center: </w:t>
            </w:r>
          </w:p>
          <w:p w:rsidR="00FE2A37" w:rsidRPr="00FE2A37" w:rsidRDefault="00FE2A37" w:rsidP="00762FFD">
            <w:pPr>
              <w:numPr>
                <w:ilvl w:val="0"/>
                <w:numId w:val="24"/>
              </w:num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Availability of engineering personnel and stock of spare parts in the amount sufficient for supporting 1 year of product use and servicing; </w:t>
            </w:r>
          </w:p>
          <w:p w:rsidR="00FE2A37" w:rsidRPr="00FE2A37" w:rsidRDefault="00FE2A37" w:rsidP="00762FFD">
            <w:pPr>
              <w:numPr>
                <w:ilvl w:val="0"/>
                <w:numId w:val="24"/>
              </w:num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The Service Center must be manufacturer authorized.</w:t>
            </w:r>
          </w:p>
          <w:p w:rsidR="00FE2A37" w:rsidRPr="00FE2A37" w:rsidRDefault="00FE2A37" w:rsidP="00FE2A37">
            <w:pPr>
              <w:ind w:left="11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8)  In case of a presence of a service center established by the Participant in the territory of Ukraine, the Participant shall provide an official letter signed and stamped by the Participant confirming an open service center and an extract from the Unified Register of Enterprises and Organizations of Ukraine confirming the establishment of such Service Center. </w:t>
            </w:r>
          </w:p>
        </w:tc>
      </w:tr>
      <w:tr w:rsidR="00FE2A37" w:rsidRPr="004E76FB" w:rsidTr="00B35D88">
        <w:trPr>
          <w:trHeight w:val="20"/>
        </w:trPr>
        <w:tc>
          <w:tcPr>
            <w:tcW w:w="561" w:type="dxa"/>
            <w:gridSpan w:val="2"/>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p>
        </w:tc>
        <w:tc>
          <w:tcPr>
            <w:tcW w:w="1510" w:type="dxa"/>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r w:rsidRPr="00FE2A37">
              <w:rPr>
                <w:rFonts w:ascii="Times New Roman" w:eastAsia="Times New Roman" w:hAnsi="Times New Roman" w:cs="Times New Roman"/>
                <w:color w:val="000000"/>
                <w:lang w:val="en-US" w:eastAsia="uk-UA"/>
              </w:rPr>
              <w:t>Non-eligible</w:t>
            </w:r>
          </w:p>
        </w:tc>
        <w:tc>
          <w:tcPr>
            <w:tcW w:w="1845" w:type="dxa"/>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r w:rsidRPr="00FE2A37">
              <w:rPr>
                <w:rFonts w:ascii="Times New Roman" w:eastAsia="Times New Roman" w:hAnsi="Times New Roman" w:cs="Times New Roman"/>
                <w:color w:val="000000"/>
                <w:lang w:val="en-US" w:eastAsia="uk-UA"/>
              </w:rPr>
              <w:t>Not Admitted</w:t>
            </w:r>
          </w:p>
        </w:tc>
        <w:tc>
          <w:tcPr>
            <w:tcW w:w="7515" w:type="dxa"/>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p>
        </w:tc>
      </w:tr>
      <w:tr w:rsidR="00FE2A37" w:rsidRPr="004E76FB" w:rsidTr="00B35D88">
        <w:trPr>
          <w:trHeight w:val="20"/>
        </w:trPr>
        <w:tc>
          <w:tcPr>
            <w:tcW w:w="561" w:type="dxa"/>
            <w:gridSpan w:val="2"/>
            <w:vMerge w:val="restart"/>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r w:rsidRPr="00FE2A37">
              <w:rPr>
                <w:rFonts w:ascii="Times New Roman" w:eastAsia="Times New Roman" w:hAnsi="Times New Roman" w:cs="Times New Roman"/>
                <w:sz w:val="24"/>
                <w:szCs w:val="24"/>
                <w:lang w:val="en-US" w:eastAsia="ru-RU"/>
              </w:rPr>
              <w:t>8</w:t>
            </w:r>
            <w:r w:rsidRPr="00FE2A37">
              <w:rPr>
                <w:rFonts w:ascii="Times New Roman" w:eastAsia="Times New Roman" w:hAnsi="Times New Roman" w:cs="Times New Roman"/>
                <w:sz w:val="24"/>
                <w:szCs w:val="24"/>
                <w:lang w:eastAsia="ru-RU"/>
              </w:rPr>
              <w:t>.</w:t>
            </w:r>
          </w:p>
        </w:tc>
        <w:tc>
          <w:tcPr>
            <w:tcW w:w="3611" w:type="dxa"/>
            <w:vMerge w:val="restart"/>
            <w:shd w:val="clear" w:color="auto" w:fill="auto"/>
            <w:vAlign w:val="center"/>
            <w:hideMark/>
          </w:tcPr>
          <w:p w:rsidR="00FE2A37" w:rsidRPr="00FE2A37" w:rsidRDefault="00FE2A37" w:rsidP="00FE2A37">
            <w:pPr>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Manufacturer should have at least 3 years’ experience in the market of supplying similar material and technical assets </w:t>
            </w:r>
          </w:p>
        </w:tc>
        <w:tc>
          <w:tcPr>
            <w:tcW w:w="1510"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Eligible</w:t>
            </w:r>
          </w:p>
        </w:tc>
        <w:tc>
          <w:tcPr>
            <w:tcW w:w="1845"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Admitted</w:t>
            </w:r>
          </w:p>
        </w:tc>
        <w:tc>
          <w:tcPr>
            <w:tcW w:w="7515" w:type="dxa"/>
            <w:vMerge w:val="restart"/>
            <w:shd w:val="clear" w:color="auto" w:fill="auto"/>
            <w:vAlign w:val="center"/>
            <w:hideMark/>
          </w:tcPr>
          <w:p w:rsidR="00FE2A37" w:rsidRPr="00FE2A37" w:rsidRDefault="00FE2A37" w:rsidP="00FE2A37">
            <w:pPr>
              <w:ind w:left="141" w:right="147" w:firstLine="283"/>
              <w:jc w:val="both"/>
              <w:rPr>
                <w:rFonts w:ascii="Times New Roman" w:eastAsia="Times New Roman" w:hAnsi="Times New Roman" w:cs="Times New Roman"/>
                <w:bCs/>
                <w:color w:val="000000"/>
                <w:lang w:val="en-US" w:eastAsia="uk-UA"/>
              </w:rPr>
            </w:pPr>
            <w:r w:rsidRPr="00FE2A37">
              <w:rPr>
                <w:rFonts w:ascii="Times New Roman" w:eastAsia="Times New Roman" w:hAnsi="Times New Roman" w:cs="Times New Roman"/>
                <w:color w:val="000000"/>
                <w:lang w:val="en-US" w:eastAsia="uk-UA"/>
              </w:rPr>
              <w:t xml:space="preserve">- Participant shall provide an official letter confirming its experience of performing similar projects with indication of the final consumers of the procurement subject (drilling rigs or parts of drilling rigs) for the past three years (according to the table №2 of Appendix №1). </w:t>
            </w:r>
          </w:p>
          <w:p w:rsidR="00FE2A37" w:rsidRPr="00FE2A37" w:rsidRDefault="00FE2A37" w:rsidP="00FE2A37">
            <w:pPr>
              <w:ind w:left="141" w:right="147" w:firstLine="283"/>
              <w:jc w:val="both"/>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 Participant shall provide reference letters and recommendations from end customers (from at least three drilling companies in regards to drill the wells using the manufacturer’s equipment procured during the last 36 months) supported with contact details of an authorized representative of the drilling company in order to confirm the authenticity of the provided reference letter. </w:t>
            </w:r>
          </w:p>
        </w:tc>
      </w:tr>
      <w:tr w:rsidR="00FE2A37" w:rsidRPr="004E76FB" w:rsidTr="00B35D88">
        <w:trPr>
          <w:trHeight w:val="20"/>
        </w:trPr>
        <w:tc>
          <w:tcPr>
            <w:tcW w:w="561" w:type="dxa"/>
            <w:gridSpan w:val="2"/>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p>
        </w:tc>
        <w:tc>
          <w:tcPr>
            <w:tcW w:w="1510" w:type="dxa"/>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r w:rsidRPr="00FE2A37">
              <w:rPr>
                <w:rFonts w:ascii="Times New Roman" w:eastAsia="Times New Roman" w:hAnsi="Times New Roman" w:cs="Times New Roman"/>
                <w:color w:val="000000"/>
                <w:lang w:val="en-US" w:eastAsia="uk-UA"/>
              </w:rPr>
              <w:t>Non-eligible</w:t>
            </w:r>
          </w:p>
        </w:tc>
        <w:tc>
          <w:tcPr>
            <w:tcW w:w="1845" w:type="dxa"/>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r w:rsidRPr="00FE2A37">
              <w:rPr>
                <w:rFonts w:ascii="Times New Roman" w:eastAsia="Times New Roman" w:hAnsi="Times New Roman" w:cs="Times New Roman"/>
                <w:color w:val="000000"/>
                <w:lang w:val="en-US" w:eastAsia="uk-UA"/>
              </w:rPr>
              <w:t>Not Admitted</w:t>
            </w:r>
          </w:p>
        </w:tc>
        <w:tc>
          <w:tcPr>
            <w:tcW w:w="7515" w:type="dxa"/>
            <w:vMerge/>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lang w:eastAsia="ru-RU"/>
              </w:rPr>
            </w:pPr>
          </w:p>
        </w:tc>
      </w:tr>
      <w:tr w:rsidR="00FE2A37" w:rsidRPr="004E76FB" w:rsidTr="00B35D88">
        <w:trPr>
          <w:trHeight w:val="20"/>
        </w:trPr>
        <w:tc>
          <w:tcPr>
            <w:tcW w:w="561" w:type="dxa"/>
            <w:gridSpan w:val="2"/>
            <w:vMerge w:val="restart"/>
            <w:shd w:val="clear" w:color="auto" w:fill="auto"/>
            <w:vAlign w:val="center"/>
            <w:hideMark/>
          </w:tcPr>
          <w:p w:rsidR="00FE2A37" w:rsidRPr="00FE2A37"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r w:rsidRPr="00FE2A37">
              <w:rPr>
                <w:rFonts w:ascii="Times New Roman" w:eastAsia="Times New Roman" w:hAnsi="Times New Roman" w:cs="Times New Roman"/>
                <w:sz w:val="24"/>
                <w:szCs w:val="24"/>
                <w:lang w:val="en-US" w:eastAsia="ru-RU"/>
              </w:rPr>
              <w:t>9</w:t>
            </w:r>
            <w:r w:rsidRPr="00FE2A37">
              <w:rPr>
                <w:rFonts w:ascii="Times New Roman" w:eastAsia="Times New Roman" w:hAnsi="Times New Roman" w:cs="Times New Roman"/>
                <w:sz w:val="24"/>
                <w:szCs w:val="24"/>
                <w:lang w:eastAsia="ru-RU"/>
              </w:rPr>
              <w:t>.</w:t>
            </w:r>
          </w:p>
        </w:tc>
        <w:tc>
          <w:tcPr>
            <w:tcW w:w="3611" w:type="dxa"/>
            <w:vMerge w:val="restart"/>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Rejection level (information shall be provided by the department controlling the supply of material and </w:t>
            </w:r>
            <w:r w:rsidRPr="00FE2A37">
              <w:rPr>
                <w:rFonts w:ascii="Times New Roman" w:eastAsia="Times New Roman" w:hAnsi="Times New Roman" w:cs="Times New Roman"/>
                <w:color w:val="000000"/>
                <w:lang w:val="en-US" w:eastAsia="uk-UA"/>
              </w:rPr>
              <w:lastRenderedPageBreak/>
              <w:t>technical assets). In case of absence of work experience, the Participant is assessed without taking into account this criterion.</w:t>
            </w:r>
          </w:p>
        </w:tc>
        <w:tc>
          <w:tcPr>
            <w:tcW w:w="1510"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lastRenderedPageBreak/>
              <w:t>Low</w:t>
            </w:r>
          </w:p>
        </w:tc>
        <w:tc>
          <w:tcPr>
            <w:tcW w:w="1845" w:type="dxa"/>
            <w:shd w:val="clear" w:color="auto" w:fill="auto"/>
            <w:vAlign w:val="center"/>
            <w:hideMark/>
          </w:tcPr>
          <w:p w:rsidR="00FE2A37" w:rsidRPr="00FE2A37" w:rsidRDefault="00FE2A37" w:rsidP="00FE2A37">
            <w:pPr>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Admitted</w:t>
            </w:r>
          </w:p>
        </w:tc>
        <w:tc>
          <w:tcPr>
            <w:tcW w:w="7515" w:type="dxa"/>
            <w:vMerge w:val="restart"/>
            <w:shd w:val="clear" w:color="auto" w:fill="auto"/>
            <w:vAlign w:val="center"/>
            <w:hideMark/>
          </w:tcPr>
          <w:p w:rsidR="00FE2A37" w:rsidRPr="00FE2A37" w:rsidRDefault="00FE2A37" w:rsidP="00FE2A37">
            <w:pPr>
              <w:ind w:right="147"/>
              <w:rPr>
                <w:rFonts w:ascii="Times New Roman" w:eastAsia="Times New Roman" w:hAnsi="Times New Roman" w:cs="Times New Roman"/>
                <w:color w:val="000000"/>
                <w:lang w:val="en-US" w:eastAsia="uk-UA"/>
              </w:rPr>
            </w:pPr>
            <w:r w:rsidRPr="00FE2A37">
              <w:rPr>
                <w:rFonts w:ascii="Times New Roman" w:eastAsia="Times New Roman" w:hAnsi="Times New Roman" w:cs="Times New Roman"/>
                <w:color w:val="000000"/>
                <w:lang w:val="en-US" w:eastAsia="uk-UA"/>
              </w:rPr>
              <w:t xml:space="preserve">A list of quality (completeness) complaints related to supplied material and technical assets during the past 12 months to PJSC “Ukrgazvydobuvannya” signed by an authorized manager (a free-form letter provided by Participant).    </w:t>
            </w:r>
          </w:p>
        </w:tc>
      </w:tr>
      <w:tr w:rsidR="00FE2A37" w:rsidRPr="004E76FB" w:rsidTr="00B35D88">
        <w:trPr>
          <w:trHeight w:val="20"/>
        </w:trPr>
        <w:tc>
          <w:tcPr>
            <w:tcW w:w="561" w:type="dxa"/>
            <w:gridSpan w:val="2"/>
            <w:vMerge/>
            <w:shd w:val="clear" w:color="auto" w:fill="auto"/>
            <w:vAlign w:val="center"/>
            <w:hideMark/>
          </w:tcPr>
          <w:p w:rsidR="00FE2A37" w:rsidRPr="004E76FB"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3611" w:type="dxa"/>
            <w:vMerge/>
            <w:shd w:val="clear" w:color="auto" w:fill="auto"/>
            <w:vAlign w:val="center"/>
            <w:hideMark/>
          </w:tcPr>
          <w:p w:rsidR="00FE2A37" w:rsidRPr="004E76FB"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p>
        </w:tc>
        <w:tc>
          <w:tcPr>
            <w:tcW w:w="1510" w:type="dxa"/>
            <w:shd w:val="clear" w:color="auto" w:fill="auto"/>
            <w:vAlign w:val="center"/>
            <w:hideMark/>
          </w:tcPr>
          <w:p w:rsidR="00FE2A37" w:rsidRPr="00E17BD0" w:rsidRDefault="00FE2A37" w:rsidP="00FE2A37">
            <w:pPr>
              <w:rPr>
                <w:rFonts w:ascii="Times New Roman" w:eastAsia="Times New Roman" w:hAnsi="Times New Roman" w:cs="Times New Roman"/>
                <w:color w:val="000000"/>
                <w:sz w:val="24"/>
                <w:szCs w:val="24"/>
                <w:lang w:val="en-US" w:eastAsia="uk-UA"/>
              </w:rPr>
            </w:pPr>
            <w:r w:rsidRPr="00E17BD0">
              <w:rPr>
                <w:rFonts w:ascii="Times New Roman" w:eastAsia="Times New Roman" w:hAnsi="Times New Roman" w:cs="Times New Roman"/>
                <w:color w:val="000000"/>
                <w:sz w:val="24"/>
                <w:szCs w:val="24"/>
                <w:lang w:val="en-US" w:eastAsia="uk-UA"/>
              </w:rPr>
              <w:t>High</w:t>
            </w:r>
          </w:p>
        </w:tc>
        <w:tc>
          <w:tcPr>
            <w:tcW w:w="1845" w:type="dxa"/>
            <w:shd w:val="clear" w:color="auto" w:fill="auto"/>
            <w:vAlign w:val="center"/>
            <w:hideMark/>
          </w:tcPr>
          <w:p w:rsidR="00FE2A37" w:rsidRPr="00E17BD0" w:rsidRDefault="00FE2A37" w:rsidP="00FE2A37">
            <w:pPr>
              <w:rPr>
                <w:rFonts w:ascii="Times New Roman" w:eastAsia="Times New Roman" w:hAnsi="Times New Roman" w:cs="Times New Roman"/>
                <w:color w:val="000000"/>
                <w:sz w:val="24"/>
                <w:szCs w:val="24"/>
                <w:lang w:val="en-US" w:eastAsia="uk-UA"/>
              </w:rPr>
            </w:pPr>
            <w:r w:rsidRPr="00E17BD0">
              <w:rPr>
                <w:rFonts w:ascii="Times New Roman" w:eastAsia="Times New Roman" w:hAnsi="Times New Roman" w:cs="Times New Roman"/>
                <w:color w:val="000000"/>
                <w:sz w:val="24"/>
                <w:szCs w:val="24"/>
                <w:lang w:val="en-US" w:eastAsia="uk-UA"/>
              </w:rPr>
              <w:t>Not Admitted</w:t>
            </w:r>
          </w:p>
        </w:tc>
        <w:tc>
          <w:tcPr>
            <w:tcW w:w="7515" w:type="dxa"/>
            <w:vMerge/>
            <w:shd w:val="clear" w:color="auto" w:fill="auto"/>
            <w:vAlign w:val="center"/>
            <w:hideMark/>
          </w:tcPr>
          <w:p w:rsidR="00FE2A37" w:rsidRPr="004E76FB" w:rsidRDefault="00FE2A37" w:rsidP="00FE2A37">
            <w:pPr>
              <w:spacing w:before="100" w:beforeAutospacing="1" w:after="100" w:afterAutospacing="1" w:line="25" w:lineRule="atLeast"/>
              <w:jc w:val="center"/>
              <w:rPr>
                <w:rFonts w:ascii="Times New Roman" w:eastAsia="Times New Roman" w:hAnsi="Times New Roman" w:cs="Times New Roman"/>
                <w:sz w:val="24"/>
                <w:szCs w:val="24"/>
                <w:lang w:eastAsia="ru-RU"/>
              </w:rPr>
            </w:pPr>
          </w:p>
        </w:tc>
      </w:tr>
    </w:tbl>
    <w:p w:rsidR="00FE2A37" w:rsidRPr="004457E4" w:rsidRDefault="004E76FB" w:rsidP="00FE2A37">
      <w:pPr>
        <w:ind w:firstLine="540"/>
        <w:jc w:val="both"/>
        <w:rPr>
          <w:i/>
        </w:rPr>
      </w:pPr>
      <w:r w:rsidRPr="004E76FB">
        <w:rPr>
          <w:rFonts w:ascii="Times New Roman" w:eastAsia="Times New Roman" w:hAnsi="Times New Roman" w:cs="Times New Roman"/>
          <w:b/>
          <w:sz w:val="28"/>
          <w:szCs w:val="24"/>
          <w:lang w:eastAsia="ru-RU"/>
        </w:rPr>
        <w:tab/>
      </w:r>
      <w:r w:rsidR="00FE2A37">
        <w:rPr>
          <w:i/>
          <w:lang w:val="en-US"/>
        </w:rPr>
        <w:t>Notes</w:t>
      </w:r>
      <w:r w:rsidR="00FE2A37" w:rsidRPr="004457E4">
        <w:rPr>
          <w:i/>
        </w:rPr>
        <w:t xml:space="preserve">: </w:t>
      </w:r>
    </w:p>
    <w:p w:rsidR="00FE2A37" w:rsidRPr="004457E4" w:rsidRDefault="00FE2A37" w:rsidP="00FE2A37">
      <w:pPr>
        <w:ind w:firstLine="540"/>
        <w:jc w:val="both"/>
        <w:rPr>
          <w:i/>
          <w:iCs/>
        </w:rPr>
      </w:pPr>
      <w:r w:rsidRPr="004457E4">
        <w:rPr>
          <w:i/>
          <w:iCs/>
        </w:rPr>
        <w:t xml:space="preserve">1. </w:t>
      </w:r>
      <w:r>
        <w:rPr>
          <w:i/>
          <w:iCs/>
          <w:lang w:val="en-US"/>
        </w:rPr>
        <w:t>Documents</w:t>
      </w:r>
      <w:r w:rsidRPr="00274674">
        <w:rPr>
          <w:i/>
          <w:iCs/>
        </w:rPr>
        <w:t xml:space="preserve"> </w:t>
      </w:r>
      <w:r>
        <w:rPr>
          <w:i/>
          <w:iCs/>
          <w:lang w:val="en-US"/>
        </w:rPr>
        <w:t>that</w:t>
      </w:r>
      <w:r w:rsidRPr="00274674">
        <w:rPr>
          <w:i/>
          <w:iCs/>
        </w:rPr>
        <w:t xml:space="preserve"> </w:t>
      </w:r>
      <w:r>
        <w:rPr>
          <w:i/>
          <w:iCs/>
          <w:lang w:val="en-US"/>
        </w:rPr>
        <w:t>are</w:t>
      </w:r>
      <w:r w:rsidRPr="00274674">
        <w:rPr>
          <w:i/>
          <w:iCs/>
        </w:rPr>
        <w:t xml:space="preserve"> </w:t>
      </w:r>
      <w:r>
        <w:rPr>
          <w:i/>
          <w:iCs/>
          <w:lang w:val="en-US"/>
        </w:rPr>
        <w:t>not</w:t>
      </w:r>
      <w:r w:rsidRPr="00274674">
        <w:rPr>
          <w:i/>
          <w:iCs/>
        </w:rPr>
        <w:t xml:space="preserve"> </w:t>
      </w:r>
      <w:r>
        <w:rPr>
          <w:i/>
          <w:iCs/>
          <w:lang w:val="en-US"/>
        </w:rPr>
        <w:t>required</w:t>
      </w:r>
      <w:r w:rsidRPr="00274674">
        <w:rPr>
          <w:i/>
          <w:iCs/>
        </w:rPr>
        <w:t xml:space="preserve"> </w:t>
      </w:r>
      <w:r>
        <w:rPr>
          <w:i/>
          <w:iCs/>
          <w:lang w:val="en-US"/>
        </w:rPr>
        <w:t>by</w:t>
      </w:r>
      <w:r w:rsidRPr="00274674">
        <w:rPr>
          <w:i/>
          <w:iCs/>
        </w:rPr>
        <w:t xml:space="preserve"> </w:t>
      </w:r>
      <w:r>
        <w:rPr>
          <w:i/>
          <w:iCs/>
          <w:lang w:val="en-US"/>
        </w:rPr>
        <w:t>law</w:t>
      </w:r>
      <w:r w:rsidRPr="00274674">
        <w:rPr>
          <w:i/>
          <w:iCs/>
        </w:rPr>
        <w:t xml:space="preserve"> </w:t>
      </w:r>
      <w:r>
        <w:rPr>
          <w:i/>
          <w:iCs/>
          <w:lang w:val="en-US"/>
        </w:rPr>
        <w:t>from</w:t>
      </w:r>
      <w:r w:rsidRPr="00274674">
        <w:rPr>
          <w:i/>
          <w:iCs/>
        </w:rPr>
        <w:t xml:space="preserve"> </w:t>
      </w:r>
      <w:r>
        <w:rPr>
          <w:i/>
          <w:iCs/>
          <w:lang w:val="en-US"/>
        </w:rPr>
        <w:t>participants</w:t>
      </w:r>
      <w:r w:rsidRPr="00274674">
        <w:rPr>
          <w:i/>
          <w:iCs/>
        </w:rPr>
        <w:t xml:space="preserve"> </w:t>
      </w:r>
      <w:r>
        <w:rPr>
          <w:i/>
          <w:iCs/>
          <w:lang w:val="en-US"/>
        </w:rPr>
        <w:t>who</w:t>
      </w:r>
      <w:r w:rsidRPr="00274674">
        <w:rPr>
          <w:i/>
          <w:iCs/>
        </w:rPr>
        <w:t xml:space="preserve"> </w:t>
      </w:r>
      <w:r>
        <w:rPr>
          <w:i/>
          <w:iCs/>
          <w:lang w:val="en-US"/>
        </w:rPr>
        <w:t>are</w:t>
      </w:r>
      <w:r w:rsidRPr="00274674">
        <w:rPr>
          <w:i/>
          <w:iCs/>
        </w:rPr>
        <w:t xml:space="preserve"> </w:t>
      </w:r>
      <w:r>
        <w:rPr>
          <w:i/>
          <w:iCs/>
          <w:lang w:val="en-US"/>
        </w:rPr>
        <w:t>physical</w:t>
      </w:r>
      <w:r w:rsidRPr="00274674">
        <w:rPr>
          <w:i/>
          <w:iCs/>
        </w:rPr>
        <w:t xml:space="preserve"> </w:t>
      </w:r>
      <w:r>
        <w:rPr>
          <w:i/>
          <w:iCs/>
          <w:lang w:val="en-US"/>
        </w:rPr>
        <w:t>entities</w:t>
      </w:r>
      <w:r w:rsidRPr="00274674">
        <w:rPr>
          <w:i/>
          <w:iCs/>
        </w:rPr>
        <w:t xml:space="preserve">, </w:t>
      </w:r>
      <w:r>
        <w:rPr>
          <w:i/>
          <w:iCs/>
          <w:lang w:val="en-US"/>
        </w:rPr>
        <w:t>including</w:t>
      </w:r>
      <w:r w:rsidRPr="00274674">
        <w:rPr>
          <w:i/>
          <w:iCs/>
        </w:rPr>
        <w:t xml:space="preserve"> </w:t>
      </w:r>
      <w:r>
        <w:rPr>
          <w:i/>
          <w:iCs/>
          <w:lang w:val="en-US"/>
        </w:rPr>
        <w:t>individual</w:t>
      </w:r>
      <w:r w:rsidRPr="00274674">
        <w:rPr>
          <w:i/>
          <w:iCs/>
        </w:rPr>
        <w:t xml:space="preserve"> </w:t>
      </w:r>
      <w:r>
        <w:rPr>
          <w:i/>
          <w:iCs/>
          <w:lang w:val="en-US"/>
        </w:rPr>
        <w:t>entrepreneurs</w:t>
      </w:r>
      <w:r w:rsidRPr="00436031">
        <w:rPr>
          <w:i/>
          <w:iCs/>
        </w:rPr>
        <w:t xml:space="preserve">, </w:t>
      </w:r>
      <w:r>
        <w:rPr>
          <w:i/>
          <w:iCs/>
          <w:lang w:val="en-US"/>
        </w:rPr>
        <w:t>are</w:t>
      </w:r>
      <w:r w:rsidRPr="00436031">
        <w:rPr>
          <w:i/>
          <w:iCs/>
        </w:rPr>
        <w:t xml:space="preserve"> </w:t>
      </w:r>
      <w:r>
        <w:rPr>
          <w:i/>
          <w:iCs/>
          <w:lang w:val="en-US"/>
        </w:rPr>
        <w:t>not</w:t>
      </w:r>
      <w:r w:rsidRPr="00436031">
        <w:rPr>
          <w:i/>
          <w:iCs/>
        </w:rPr>
        <w:t xml:space="preserve"> </w:t>
      </w:r>
      <w:r>
        <w:rPr>
          <w:i/>
          <w:iCs/>
          <w:lang w:val="en-US"/>
        </w:rPr>
        <w:t>required</w:t>
      </w:r>
      <w:r w:rsidRPr="00436031">
        <w:rPr>
          <w:i/>
          <w:iCs/>
        </w:rPr>
        <w:t xml:space="preserve"> </w:t>
      </w:r>
      <w:r>
        <w:rPr>
          <w:i/>
          <w:iCs/>
          <w:lang w:val="en-US"/>
        </w:rPr>
        <w:t>for</w:t>
      </w:r>
      <w:r w:rsidRPr="00436031">
        <w:rPr>
          <w:i/>
          <w:iCs/>
        </w:rPr>
        <w:t xml:space="preserve"> </w:t>
      </w:r>
      <w:r>
        <w:rPr>
          <w:i/>
          <w:iCs/>
          <w:lang w:val="en-US"/>
        </w:rPr>
        <w:t>submitting</w:t>
      </w:r>
      <w:r w:rsidRPr="00436031">
        <w:rPr>
          <w:i/>
          <w:iCs/>
        </w:rPr>
        <w:t xml:space="preserve"> </w:t>
      </w:r>
      <w:r>
        <w:rPr>
          <w:i/>
          <w:iCs/>
          <w:lang w:val="en-US"/>
        </w:rPr>
        <w:t>as a part of the</w:t>
      </w:r>
      <w:r w:rsidRPr="00436031">
        <w:rPr>
          <w:i/>
          <w:iCs/>
        </w:rPr>
        <w:t xml:space="preserve"> </w:t>
      </w:r>
      <w:r>
        <w:rPr>
          <w:i/>
          <w:iCs/>
          <w:lang w:val="en-US"/>
        </w:rPr>
        <w:t xml:space="preserve">procurement proposal package. </w:t>
      </w:r>
      <w:r w:rsidRPr="00274674">
        <w:rPr>
          <w:i/>
          <w:iCs/>
        </w:rPr>
        <w:t xml:space="preserve"> </w:t>
      </w:r>
    </w:p>
    <w:p w:rsidR="00FE2A37" w:rsidRPr="00FE2A37" w:rsidRDefault="00FE2A37" w:rsidP="00FE2A37">
      <w:pPr>
        <w:ind w:firstLine="540"/>
        <w:jc w:val="both"/>
        <w:rPr>
          <w:i/>
          <w:iCs/>
          <w:lang w:val="en-US"/>
        </w:rPr>
      </w:pPr>
      <w:r w:rsidRPr="004457E4">
        <w:rPr>
          <w:i/>
          <w:iCs/>
        </w:rPr>
        <w:t xml:space="preserve">2. </w:t>
      </w:r>
      <w:r>
        <w:rPr>
          <w:i/>
          <w:iCs/>
          <w:lang w:val="en-US"/>
        </w:rPr>
        <w:t>Participants who are non-residents, in order to meet the requirements listed in the Annex 1 of the procurement documentation, shall provide the documents required by law of the country they are registered in. All such documents must be provided with certified translation</w:t>
      </w:r>
      <w:r w:rsidRPr="00FE2A37">
        <w:rPr>
          <w:i/>
          <w:iCs/>
          <w:lang w:val="en-US"/>
        </w:rPr>
        <w:t>.</w:t>
      </w:r>
    </w:p>
    <w:p w:rsidR="00FE2A37" w:rsidRPr="00FE2A37" w:rsidRDefault="004E76FB" w:rsidP="004E76FB">
      <w:pPr>
        <w:ind w:firstLine="540"/>
        <w:rPr>
          <w:i/>
          <w:iCs/>
          <w:lang w:val="en-US"/>
        </w:rPr>
      </w:pPr>
      <w:r w:rsidRPr="00FE2A37">
        <w:rPr>
          <w:i/>
          <w:iCs/>
          <w:lang w:val="en-US"/>
        </w:rPr>
        <w:t xml:space="preserve">3. </w:t>
      </w:r>
      <w:r w:rsidR="00FE2A37" w:rsidRPr="00FE2A37">
        <w:rPr>
          <w:i/>
          <w:iCs/>
          <w:lang w:val="en-US"/>
        </w:rPr>
        <w:t>In case if the participant has or involves loans, reimbursable financial assistance in the amount</w:t>
      </w:r>
      <w:r w:rsidR="00FE2A37">
        <w:rPr>
          <w:i/>
          <w:iCs/>
          <w:lang w:val="en-US"/>
        </w:rPr>
        <w:t xml:space="preserve"> in</w:t>
      </w:r>
      <w:r w:rsidR="00FE2A37" w:rsidRPr="00FE2A37">
        <w:rPr>
          <w:i/>
          <w:iCs/>
          <w:lang w:val="en-US"/>
        </w:rPr>
        <w:t xml:space="preserve"> 3.5 times </w:t>
      </w:r>
      <w:r w:rsidR="00FE2A37">
        <w:rPr>
          <w:i/>
          <w:iCs/>
          <w:lang w:val="en-US"/>
        </w:rPr>
        <w:t xml:space="preserve">above </w:t>
      </w:r>
      <w:r w:rsidR="00FE2A37" w:rsidRPr="00FE2A37">
        <w:rPr>
          <w:i/>
          <w:iCs/>
          <w:lang w:val="en-US"/>
        </w:rPr>
        <w:t>amount of its equity capital, the participant provides information about such person in any form with its identification data</w:t>
      </w:r>
      <w:r w:rsidR="00FE2A37">
        <w:rPr>
          <w:i/>
          <w:iCs/>
          <w:lang w:val="en-US"/>
        </w:rPr>
        <w:t>.</w:t>
      </w:r>
    </w:p>
    <w:p w:rsidR="004E76FB" w:rsidRPr="00FE2A37" w:rsidRDefault="004E76FB" w:rsidP="004E76FB">
      <w:pPr>
        <w:rPr>
          <w:i/>
          <w:iCs/>
          <w:lang w:val="en-US"/>
        </w:rPr>
      </w:pPr>
    </w:p>
    <w:p w:rsidR="004E76FB" w:rsidRPr="008470C4" w:rsidRDefault="004E76FB" w:rsidP="004E76FB">
      <w:pPr>
        <w:rPr>
          <w:rFonts w:ascii="Times New Roman" w:eastAsia="Times New Roman" w:hAnsi="Times New Roman" w:cs="Times New Roman"/>
          <w:i/>
          <w:iCs/>
          <w:sz w:val="28"/>
          <w:szCs w:val="28"/>
          <w:lang w:eastAsia="ru-RU"/>
        </w:rPr>
      </w:pPr>
      <w:r w:rsidRPr="008470C4">
        <w:rPr>
          <w:rFonts w:ascii="Times New Roman" w:eastAsia="Times New Roman" w:hAnsi="Times New Roman" w:cs="Times New Roman"/>
          <w:b/>
          <w:sz w:val="28"/>
          <w:szCs w:val="28"/>
          <w:lang w:eastAsia="ru-RU"/>
        </w:rPr>
        <w:tab/>
      </w:r>
    </w:p>
    <w:p w:rsidR="004E76FB" w:rsidRPr="004E76FB" w:rsidRDefault="004E76FB" w:rsidP="004E76FB">
      <w:pPr>
        <w:rPr>
          <w:rFonts w:ascii="Times New Roman" w:eastAsia="Times New Roman" w:hAnsi="Times New Roman" w:cs="Times New Roman"/>
          <w:sz w:val="24"/>
          <w:szCs w:val="24"/>
          <w:lang w:eastAsia="ru-RU"/>
        </w:rPr>
      </w:pPr>
    </w:p>
    <w:p w:rsidR="004E76FB" w:rsidRDefault="004E76FB"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Default="00EC2494" w:rsidP="004E76FB">
      <w:pPr>
        <w:ind w:firstLine="540"/>
        <w:jc w:val="both"/>
        <w:rPr>
          <w:rFonts w:ascii="Times New Roman" w:eastAsia="Times New Roman" w:hAnsi="Times New Roman" w:cs="Times New Roman"/>
          <w:i/>
          <w:iCs/>
          <w:lang w:eastAsia="ru-RU"/>
        </w:rPr>
      </w:pPr>
    </w:p>
    <w:p w:rsidR="00EC2494" w:rsidRPr="004E76FB" w:rsidRDefault="00EC2494" w:rsidP="004E76FB">
      <w:pPr>
        <w:ind w:firstLine="540"/>
        <w:jc w:val="both"/>
        <w:rPr>
          <w:rFonts w:ascii="Times New Roman" w:eastAsia="Times New Roman" w:hAnsi="Times New Roman" w:cs="Times New Roman"/>
          <w:i/>
          <w:iCs/>
          <w:lang w:eastAsia="ru-RU"/>
        </w:rPr>
      </w:pPr>
    </w:p>
    <w:p w:rsidR="004E76FB" w:rsidRPr="004E76FB" w:rsidRDefault="004E76FB" w:rsidP="004E76FB">
      <w:pPr>
        <w:ind w:firstLine="709"/>
        <w:jc w:val="right"/>
        <w:rPr>
          <w:rFonts w:ascii="Times New Roman" w:eastAsia="Times New Roman" w:hAnsi="Times New Roman" w:cs="Courier New"/>
          <w:sz w:val="24"/>
          <w:szCs w:val="24"/>
          <w:lang w:eastAsia="ru-RU"/>
        </w:rPr>
      </w:pPr>
    </w:p>
    <w:p w:rsidR="00EC2494" w:rsidRPr="005D15C5" w:rsidRDefault="00EC2494" w:rsidP="00EC2494">
      <w:pPr>
        <w:rPr>
          <w:rFonts w:ascii="Times New Roman" w:hAnsi="Times New Roman" w:cs="Times New Roman"/>
          <w:i/>
          <w:sz w:val="28"/>
          <w:szCs w:val="28"/>
          <w:lang w:val="en-US"/>
        </w:rPr>
      </w:pPr>
      <w:r w:rsidRPr="005D15C5">
        <w:rPr>
          <w:rFonts w:ascii="Times New Roman" w:hAnsi="Times New Roman" w:cs="Times New Roman"/>
          <w:i/>
          <w:sz w:val="28"/>
          <w:szCs w:val="28"/>
          <w:lang w:val="en-US"/>
        </w:rPr>
        <w:t>Company Form of the Participant</w:t>
      </w:r>
    </w:p>
    <w:p w:rsidR="00EC2494" w:rsidRPr="005D15C5" w:rsidRDefault="00EC2494" w:rsidP="00EC2494">
      <w:pPr>
        <w:rPr>
          <w:rFonts w:ascii="Times New Roman" w:hAnsi="Times New Roman" w:cs="Times New Roman"/>
          <w:sz w:val="28"/>
          <w:szCs w:val="28"/>
          <w:lang w:val="en-US"/>
        </w:rPr>
      </w:pPr>
      <w:r w:rsidRPr="005D15C5">
        <w:rPr>
          <w:rFonts w:ascii="Times New Roman" w:hAnsi="Times New Roman" w:cs="Times New Roman"/>
          <w:sz w:val="28"/>
          <w:szCs w:val="28"/>
          <w:lang w:val="en-US"/>
        </w:rPr>
        <w:t>Number and title of the procurement item: ________________________</w:t>
      </w:r>
    </w:p>
    <w:p w:rsidR="00EC2494" w:rsidRPr="005D15C5" w:rsidRDefault="00EC2494" w:rsidP="00EC2494">
      <w:pPr>
        <w:rPr>
          <w:rFonts w:ascii="Times New Roman" w:hAnsi="Times New Roman" w:cs="Times New Roman"/>
          <w:sz w:val="28"/>
          <w:szCs w:val="28"/>
          <w:lang w:val="en-US"/>
        </w:rPr>
      </w:pPr>
    </w:p>
    <w:p w:rsidR="00EC2494" w:rsidRDefault="00EC2494" w:rsidP="00EC2494">
      <w:pPr>
        <w:rPr>
          <w:rFonts w:ascii="Times New Roman" w:hAnsi="Times New Roman" w:cs="Times New Roman"/>
          <w:sz w:val="28"/>
          <w:szCs w:val="28"/>
          <w:lang w:val="en-US"/>
        </w:rPr>
      </w:pPr>
      <w:r w:rsidRPr="005D15C5">
        <w:rPr>
          <w:rFonts w:ascii="Times New Roman" w:hAnsi="Times New Roman" w:cs="Times New Roman"/>
          <w:b/>
          <w:sz w:val="28"/>
          <w:szCs w:val="28"/>
          <w:lang w:val="en-US"/>
        </w:rPr>
        <w:t xml:space="preserve">Information about the experience of performing similar contracts  </w:t>
      </w:r>
      <w:r w:rsidRPr="005D15C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5D15C5">
        <w:rPr>
          <w:rFonts w:ascii="Times New Roman" w:hAnsi="Times New Roman" w:cs="Times New Roman"/>
          <w:sz w:val="28"/>
          <w:szCs w:val="28"/>
          <w:lang w:val="en-US"/>
        </w:rPr>
        <w:t>Table #2</w:t>
      </w:r>
    </w:p>
    <w:tbl>
      <w:tblPr>
        <w:tblStyle w:val="ab"/>
        <w:tblW w:w="15304" w:type="dxa"/>
        <w:tblLook w:val="04A0" w:firstRow="1" w:lastRow="0" w:firstColumn="1" w:lastColumn="0" w:noHBand="0" w:noVBand="1"/>
      </w:tblPr>
      <w:tblGrid>
        <w:gridCol w:w="421"/>
        <w:gridCol w:w="2238"/>
        <w:gridCol w:w="5558"/>
        <w:gridCol w:w="2835"/>
        <w:gridCol w:w="2522"/>
        <w:gridCol w:w="1730"/>
      </w:tblGrid>
      <w:tr w:rsidR="00EC2494" w:rsidTr="00BB68BD">
        <w:tc>
          <w:tcPr>
            <w:tcW w:w="421" w:type="dxa"/>
          </w:tcPr>
          <w:p w:rsidR="00EC2494" w:rsidRPr="005D15C5" w:rsidRDefault="00EC2494" w:rsidP="00BB68BD">
            <w:pPr>
              <w:jc w:val="center"/>
              <w:rPr>
                <w:sz w:val="28"/>
                <w:szCs w:val="28"/>
                <w:lang w:val="en-US"/>
              </w:rPr>
            </w:pPr>
            <w:r w:rsidRPr="005D15C5">
              <w:rPr>
                <w:sz w:val="28"/>
                <w:szCs w:val="28"/>
                <w:lang w:val="en-US"/>
              </w:rPr>
              <w:t>#</w:t>
            </w:r>
          </w:p>
        </w:tc>
        <w:tc>
          <w:tcPr>
            <w:tcW w:w="2238" w:type="dxa"/>
          </w:tcPr>
          <w:p w:rsidR="00EC2494" w:rsidRPr="005D15C5" w:rsidRDefault="00EC2494" w:rsidP="00BB68BD">
            <w:pPr>
              <w:jc w:val="center"/>
              <w:rPr>
                <w:sz w:val="28"/>
                <w:szCs w:val="28"/>
                <w:lang w:val="en-US"/>
              </w:rPr>
            </w:pPr>
            <w:r w:rsidRPr="005D15C5">
              <w:rPr>
                <w:sz w:val="28"/>
                <w:szCs w:val="28"/>
                <w:lang w:val="en-US"/>
              </w:rPr>
              <w:t>Year of manufacture</w:t>
            </w:r>
          </w:p>
        </w:tc>
        <w:tc>
          <w:tcPr>
            <w:tcW w:w="5558" w:type="dxa"/>
          </w:tcPr>
          <w:p w:rsidR="00EC2494" w:rsidRPr="005D15C5" w:rsidRDefault="00EC2494" w:rsidP="00BB68BD">
            <w:pPr>
              <w:jc w:val="center"/>
              <w:rPr>
                <w:sz w:val="28"/>
                <w:szCs w:val="28"/>
                <w:lang w:val="en-US"/>
              </w:rPr>
            </w:pPr>
            <w:r w:rsidRPr="005D15C5">
              <w:rPr>
                <w:sz w:val="28"/>
                <w:szCs w:val="28"/>
                <w:lang w:val="en-US"/>
              </w:rPr>
              <w:t>Name of the customer, address and contact phone / email address, contact person</w:t>
            </w:r>
          </w:p>
        </w:tc>
        <w:tc>
          <w:tcPr>
            <w:tcW w:w="2835" w:type="dxa"/>
          </w:tcPr>
          <w:p w:rsidR="00EC2494" w:rsidRPr="005D15C5" w:rsidRDefault="00EC2494" w:rsidP="00BB68BD">
            <w:pPr>
              <w:jc w:val="center"/>
              <w:rPr>
                <w:sz w:val="28"/>
                <w:szCs w:val="28"/>
                <w:lang w:val="en-US"/>
              </w:rPr>
            </w:pPr>
            <w:r w:rsidRPr="005D15C5">
              <w:rPr>
                <w:sz w:val="28"/>
                <w:szCs w:val="28"/>
                <w:lang w:val="en-US"/>
              </w:rPr>
              <w:t>Subject of the contract</w:t>
            </w:r>
          </w:p>
          <w:p w:rsidR="00EC2494" w:rsidRPr="005D15C5" w:rsidRDefault="00EC2494" w:rsidP="00BB68BD">
            <w:pPr>
              <w:jc w:val="center"/>
              <w:rPr>
                <w:sz w:val="28"/>
                <w:szCs w:val="28"/>
                <w:lang w:val="en-US"/>
              </w:rPr>
            </w:pPr>
            <w:r w:rsidRPr="005D15C5">
              <w:rPr>
                <w:sz w:val="28"/>
                <w:szCs w:val="28"/>
                <w:lang w:val="en-US"/>
              </w:rPr>
              <w:t>(purchase)</w:t>
            </w:r>
          </w:p>
        </w:tc>
        <w:tc>
          <w:tcPr>
            <w:tcW w:w="2522" w:type="dxa"/>
          </w:tcPr>
          <w:p w:rsidR="00EC2494" w:rsidRPr="005D15C5" w:rsidRDefault="00EC2494" w:rsidP="00BB68BD">
            <w:pPr>
              <w:jc w:val="center"/>
              <w:rPr>
                <w:sz w:val="28"/>
                <w:szCs w:val="28"/>
                <w:lang w:val="en-US"/>
              </w:rPr>
            </w:pPr>
            <w:r w:rsidRPr="005D15C5">
              <w:rPr>
                <w:sz w:val="28"/>
                <w:szCs w:val="28"/>
                <w:lang w:val="en-US"/>
              </w:rPr>
              <w:t>General specifications</w:t>
            </w:r>
          </w:p>
        </w:tc>
        <w:tc>
          <w:tcPr>
            <w:tcW w:w="1730" w:type="dxa"/>
          </w:tcPr>
          <w:p w:rsidR="00EC2494" w:rsidRPr="005D15C5" w:rsidRDefault="00EC2494" w:rsidP="00BB68BD">
            <w:pPr>
              <w:jc w:val="center"/>
              <w:rPr>
                <w:sz w:val="28"/>
                <w:szCs w:val="28"/>
                <w:lang w:val="en-US"/>
              </w:rPr>
            </w:pPr>
            <w:r w:rsidRPr="005D15C5">
              <w:rPr>
                <w:sz w:val="28"/>
                <w:szCs w:val="28"/>
                <w:lang w:val="en-US"/>
              </w:rPr>
              <w:t>Remarks</w:t>
            </w:r>
          </w:p>
        </w:tc>
      </w:tr>
      <w:tr w:rsidR="00EC2494" w:rsidTr="00BB68BD">
        <w:tc>
          <w:tcPr>
            <w:tcW w:w="421" w:type="dxa"/>
          </w:tcPr>
          <w:p w:rsidR="00EC2494" w:rsidRDefault="00EC2494" w:rsidP="00BB68BD">
            <w:pPr>
              <w:rPr>
                <w:sz w:val="28"/>
                <w:szCs w:val="28"/>
                <w:lang w:val="en-US"/>
              </w:rPr>
            </w:pPr>
          </w:p>
        </w:tc>
        <w:tc>
          <w:tcPr>
            <w:tcW w:w="2238" w:type="dxa"/>
          </w:tcPr>
          <w:p w:rsidR="00EC2494" w:rsidRDefault="00EC2494" w:rsidP="00BB68BD">
            <w:pPr>
              <w:rPr>
                <w:sz w:val="28"/>
                <w:szCs w:val="28"/>
                <w:lang w:val="en-US"/>
              </w:rPr>
            </w:pPr>
          </w:p>
        </w:tc>
        <w:tc>
          <w:tcPr>
            <w:tcW w:w="5558" w:type="dxa"/>
          </w:tcPr>
          <w:p w:rsidR="00EC2494" w:rsidRDefault="00EC2494" w:rsidP="00BB68BD">
            <w:pPr>
              <w:rPr>
                <w:sz w:val="28"/>
                <w:szCs w:val="28"/>
                <w:lang w:val="en-US"/>
              </w:rPr>
            </w:pPr>
          </w:p>
        </w:tc>
        <w:tc>
          <w:tcPr>
            <w:tcW w:w="2835" w:type="dxa"/>
          </w:tcPr>
          <w:p w:rsidR="00EC2494" w:rsidRDefault="00EC2494" w:rsidP="00BB68BD">
            <w:pPr>
              <w:rPr>
                <w:sz w:val="28"/>
                <w:szCs w:val="28"/>
                <w:lang w:val="en-US"/>
              </w:rPr>
            </w:pPr>
          </w:p>
        </w:tc>
        <w:tc>
          <w:tcPr>
            <w:tcW w:w="2522" w:type="dxa"/>
          </w:tcPr>
          <w:p w:rsidR="00EC2494" w:rsidRDefault="00EC2494" w:rsidP="00BB68BD">
            <w:pPr>
              <w:rPr>
                <w:sz w:val="28"/>
                <w:szCs w:val="28"/>
                <w:lang w:val="en-US"/>
              </w:rPr>
            </w:pPr>
          </w:p>
        </w:tc>
        <w:tc>
          <w:tcPr>
            <w:tcW w:w="1730" w:type="dxa"/>
          </w:tcPr>
          <w:p w:rsidR="00EC2494" w:rsidRDefault="00EC2494" w:rsidP="00BB68BD">
            <w:pPr>
              <w:rPr>
                <w:sz w:val="28"/>
                <w:szCs w:val="28"/>
                <w:lang w:val="en-US"/>
              </w:rPr>
            </w:pPr>
          </w:p>
        </w:tc>
      </w:tr>
      <w:tr w:rsidR="00EC2494" w:rsidTr="00BB68BD">
        <w:tc>
          <w:tcPr>
            <w:tcW w:w="421" w:type="dxa"/>
          </w:tcPr>
          <w:p w:rsidR="00EC2494" w:rsidRDefault="00EC2494" w:rsidP="00BB68BD">
            <w:pPr>
              <w:rPr>
                <w:sz w:val="28"/>
                <w:szCs w:val="28"/>
                <w:lang w:val="en-US"/>
              </w:rPr>
            </w:pPr>
          </w:p>
        </w:tc>
        <w:tc>
          <w:tcPr>
            <w:tcW w:w="2238" w:type="dxa"/>
          </w:tcPr>
          <w:p w:rsidR="00EC2494" w:rsidRDefault="00EC2494" w:rsidP="00BB68BD">
            <w:pPr>
              <w:rPr>
                <w:sz w:val="28"/>
                <w:szCs w:val="28"/>
                <w:lang w:val="en-US"/>
              </w:rPr>
            </w:pPr>
          </w:p>
        </w:tc>
        <w:tc>
          <w:tcPr>
            <w:tcW w:w="5558" w:type="dxa"/>
          </w:tcPr>
          <w:p w:rsidR="00EC2494" w:rsidRDefault="00EC2494" w:rsidP="00BB68BD">
            <w:pPr>
              <w:rPr>
                <w:sz w:val="28"/>
                <w:szCs w:val="28"/>
                <w:lang w:val="en-US"/>
              </w:rPr>
            </w:pPr>
          </w:p>
        </w:tc>
        <w:tc>
          <w:tcPr>
            <w:tcW w:w="2835" w:type="dxa"/>
          </w:tcPr>
          <w:p w:rsidR="00EC2494" w:rsidRDefault="00EC2494" w:rsidP="00BB68BD">
            <w:pPr>
              <w:rPr>
                <w:sz w:val="28"/>
                <w:szCs w:val="28"/>
                <w:lang w:val="en-US"/>
              </w:rPr>
            </w:pPr>
          </w:p>
        </w:tc>
        <w:tc>
          <w:tcPr>
            <w:tcW w:w="2522" w:type="dxa"/>
          </w:tcPr>
          <w:p w:rsidR="00EC2494" w:rsidRDefault="00EC2494" w:rsidP="00BB68BD">
            <w:pPr>
              <w:rPr>
                <w:sz w:val="28"/>
                <w:szCs w:val="28"/>
                <w:lang w:val="en-US"/>
              </w:rPr>
            </w:pPr>
          </w:p>
        </w:tc>
        <w:tc>
          <w:tcPr>
            <w:tcW w:w="1730" w:type="dxa"/>
          </w:tcPr>
          <w:p w:rsidR="00EC2494" w:rsidRDefault="00EC2494" w:rsidP="00BB68BD">
            <w:pPr>
              <w:rPr>
                <w:sz w:val="28"/>
                <w:szCs w:val="28"/>
                <w:lang w:val="en-US"/>
              </w:rPr>
            </w:pPr>
          </w:p>
        </w:tc>
      </w:tr>
    </w:tbl>
    <w:p w:rsidR="00EC2494" w:rsidRDefault="00EC2494" w:rsidP="00EC2494">
      <w:pPr>
        <w:rPr>
          <w:rFonts w:ascii="Times New Roman" w:hAnsi="Times New Roman" w:cs="Times New Roman"/>
          <w:sz w:val="28"/>
          <w:szCs w:val="28"/>
          <w:lang w:val="en-US"/>
        </w:rPr>
      </w:pPr>
    </w:p>
    <w:p w:rsidR="00EC2494" w:rsidRDefault="00EC2494" w:rsidP="00EC2494">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w:t>
      </w:r>
    </w:p>
    <w:p w:rsidR="00EC2494" w:rsidRDefault="00EC2494" w:rsidP="00EC2494">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96490">
        <w:rPr>
          <w:rFonts w:ascii="Times New Roman" w:hAnsi="Times New Roman" w:cs="Times New Roman"/>
          <w:sz w:val="28"/>
          <w:szCs w:val="28"/>
          <w:lang w:val="en-US"/>
        </w:rPr>
        <w:t xml:space="preserve">Sign and Stamp  </w:t>
      </w:r>
    </w:p>
    <w:p w:rsidR="00EC2494" w:rsidRDefault="00EC2494" w:rsidP="00EC2494">
      <w:pPr>
        <w:rPr>
          <w:rFonts w:ascii="Times New Roman" w:hAnsi="Times New Roman" w:cs="Times New Roman"/>
          <w:sz w:val="28"/>
          <w:szCs w:val="28"/>
          <w:lang w:val="en-US"/>
        </w:rPr>
      </w:pPr>
    </w:p>
    <w:p w:rsidR="00EC2494" w:rsidRDefault="00EC2494" w:rsidP="00EC2494">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w:t>
      </w:r>
      <w:r w:rsidRPr="00D96490">
        <w:rPr>
          <w:rFonts w:ascii="Times New Roman" w:hAnsi="Times New Roman" w:cs="Times New Roman"/>
          <w:sz w:val="28"/>
          <w:szCs w:val="28"/>
          <w:lang w:val="en-US"/>
        </w:rPr>
        <w:t xml:space="preserve">    </w:t>
      </w:r>
    </w:p>
    <w:p w:rsidR="00EC2494" w:rsidRDefault="00EC2494" w:rsidP="00EC2494">
      <w:pPr>
        <w:rPr>
          <w:rFonts w:ascii="Times New Roman" w:hAnsi="Times New Roman" w:cs="Times New Roman"/>
          <w:sz w:val="28"/>
          <w:szCs w:val="28"/>
          <w:lang w:val="en-US"/>
        </w:rPr>
      </w:pPr>
      <w:r>
        <w:rPr>
          <w:rFonts w:ascii="Times New Roman" w:hAnsi="Times New Roman" w:cs="Times New Roman"/>
          <w:sz w:val="28"/>
          <w:szCs w:val="28"/>
          <w:lang w:val="en-US"/>
        </w:rPr>
        <w:t xml:space="preserve">               Name and </w:t>
      </w:r>
      <w:r w:rsidRPr="00D96490">
        <w:rPr>
          <w:rFonts w:ascii="Times New Roman" w:hAnsi="Times New Roman" w:cs="Times New Roman"/>
          <w:sz w:val="28"/>
          <w:szCs w:val="28"/>
          <w:lang w:val="en-US"/>
        </w:rPr>
        <w:t>position</w:t>
      </w:r>
    </w:p>
    <w:p w:rsidR="00EC2494" w:rsidRDefault="00EC2494" w:rsidP="00EC2494">
      <w:pPr>
        <w:rPr>
          <w:rFonts w:ascii="Times New Roman" w:hAnsi="Times New Roman" w:cs="Times New Roman"/>
          <w:sz w:val="28"/>
          <w:szCs w:val="28"/>
          <w:lang w:val="en-US"/>
        </w:rPr>
      </w:pPr>
    </w:p>
    <w:p w:rsidR="00EC2494" w:rsidRDefault="00EC2494" w:rsidP="00EC2494">
      <w:pPr>
        <w:rPr>
          <w:rFonts w:ascii="Times New Roman" w:hAnsi="Times New Roman" w:cs="Times New Roman"/>
          <w:b/>
          <w:sz w:val="28"/>
          <w:szCs w:val="28"/>
          <w:lang w:val="en-US"/>
        </w:rPr>
      </w:pPr>
      <w:r w:rsidRPr="00D96490">
        <w:rPr>
          <w:rFonts w:ascii="Times New Roman" w:hAnsi="Times New Roman" w:cs="Times New Roman"/>
          <w:b/>
          <w:sz w:val="28"/>
          <w:szCs w:val="28"/>
          <w:lang w:val="en-US"/>
        </w:rPr>
        <w:t>Instructions for filling:</w:t>
      </w:r>
    </w:p>
    <w:p w:rsidR="00EC2494" w:rsidRDefault="00EC2494" w:rsidP="00EC2494">
      <w:pPr>
        <w:pStyle w:val="aff3"/>
        <w:widowControl/>
        <w:numPr>
          <w:ilvl w:val="0"/>
          <w:numId w:val="36"/>
        </w:numPr>
        <w:autoSpaceDE/>
        <w:autoSpaceDN/>
        <w:adjustRightInd/>
        <w:spacing w:line="259" w:lineRule="auto"/>
        <w:rPr>
          <w:rFonts w:ascii="Times New Roman" w:hAnsi="Times New Roman" w:cs="Times New Roman"/>
          <w:sz w:val="28"/>
          <w:szCs w:val="28"/>
          <w:lang w:val="en-US"/>
        </w:rPr>
      </w:pPr>
      <w:r w:rsidRPr="0031778B">
        <w:rPr>
          <w:rFonts w:ascii="Times New Roman" w:hAnsi="Times New Roman" w:cs="Times New Roman"/>
          <w:sz w:val="28"/>
          <w:szCs w:val="28"/>
          <w:lang w:val="en-US"/>
        </w:rPr>
        <w:t>In this form provided information about experience of executing</w:t>
      </w:r>
      <w:r>
        <w:rPr>
          <w:rFonts w:ascii="Times New Roman" w:hAnsi="Times New Roman" w:cs="Times New Roman"/>
          <w:sz w:val="28"/>
          <w:szCs w:val="28"/>
          <w:lang w:val="en-US"/>
        </w:rPr>
        <w:t xml:space="preserve"> of </w:t>
      </w:r>
      <w:r w:rsidRPr="0031778B">
        <w:rPr>
          <w:rFonts w:ascii="Times New Roman" w:hAnsi="Times New Roman" w:cs="Times New Roman"/>
          <w:sz w:val="28"/>
          <w:szCs w:val="28"/>
          <w:lang w:val="en-US"/>
        </w:rPr>
        <w:t>contracts, similar in scope, composition and other characteristics to contracts indicated in the procurement documentation.</w:t>
      </w:r>
    </w:p>
    <w:p w:rsidR="00EC2494" w:rsidRDefault="00EC2494" w:rsidP="00EC2494">
      <w:pPr>
        <w:pStyle w:val="aff3"/>
        <w:widowControl/>
        <w:numPr>
          <w:ilvl w:val="0"/>
          <w:numId w:val="36"/>
        </w:numPr>
        <w:autoSpaceDE/>
        <w:autoSpaceDN/>
        <w:adjustRightInd/>
        <w:spacing w:line="259" w:lineRule="auto"/>
        <w:rPr>
          <w:rFonts w:ascii="Times New Roman" w:hAnsi="Times New Roman" w:cs="Times New Roman"/>
          <w:sz w:val="28"/>
          <w:szCs w:val="28"/>
          <w:lang w:val="en-US"/>
        </w:rPr>
      </w:pPr>
      <w:r w:rsidRPr="0031778B">
        <w:rPr>
          <w:rFonts w:ascii="Times New Roman" w:hAnsi="Times New Roman" w:cs="Times New Roman"/>
          <w:sz w:val="28"/>
          <w:szCs w:val="28"/>
          <w:lang w:val="en-US"/>
        </w:rPr>
        <w:t>The information form must be signe</w:t>
      </w:r>
      <w:r>
        <w:rPr>
          <w:rFonts w:ascii="Times New Roman" w:hAnsi="Times New Roman" w:cs="Times New Roman"/>
          <w:sz w:val="28"/>
          <w:szCs w:val="28"/>
          <w:lang w:val="en-US"/>
        </w:rPr>
        <w:t>d by the manager and sealed by</w:t>
      </w:r>
      <w:r w:rsidRPr="0031778B">
        <w:rPr>
          <w:rFonts w:ascii="Times New Roman" w:hAnsi="Times New Roman" w:cs="Times New Roman"/>
          <w:sz w:val="28"/>
          <w:szCs w:val="28"/>
          <w:lang w:val="en-US"/>
        </w:rPr>
        <w:t xml:space="preserve"> a seal of the participant.</w:t>
      </w:r>
    </w:p>
    <w:p w:rsidR="004E76FB" w:rsidRPr="00EC2494" w:rsidRDefault="004E76FB" w:rsidP="004E76FB">
      <w:pPr>
        <w:ind w:firstLine="709"/>
        <w:jc w:val="right"/>
        <w:rPr>
          <w:rFonts w:ascii="Times New Roman" w:eastAsia="Times New Roman" w:hAnsi="Times New Roman" w:cs="Times New Roman"/>
          <w:b/>
          <w:sz w:val="24"/>
          <w:szCs w:val="24"/>
          <w:lang w:val="en-US" w:eastAsia="ru-RU"/>
        </w:rPr>
      </w:pPr>
    </w:p>
    <w:p w:rsidR="004E76FB" w:rsidRPr="004E76FB" w:rsidRDefault="004E76FB" w:rsidP="004E76FB">
      <w:pPr>
        <w:keepNext/>
        <w:ind w:right="-99" w:firstLine="426"/>
        <w:jc w:val="right"/>
        <w:outlineLvl w:val="0"/>
        <w:rPr>
          <w:rFonts w:ascii="Times New Roman" w:eastAsia="Times New Roman" w:hAnsi="Times New Roman" w:cs="Times New Roman"/>
          <w:b/>
          <w:sz w:val="24"/>
          <w:szCs w:val="24"/>
          <w:lang w:eastAsia="x-none"/>
        </w:rPr>
        <w:sectPr w:rsidR="004E76FB" w:rsidRPr="004E76FB" w:rsidSect="00A2486A">
          <w:pgSz w:w="16838" w:h="11906" w:orient="landscape"/>
          <w:pgMar w:top="719" w:right="539" w:bottom="851" w:left="1134" w:header="709" w:footer="709" w:gutter="0"/>
          <w:cols w:space="708"/>
          <w:titlePg/>
          <w:docGrid w:linePitch="360"/>
        </w:sectPr>
      </w:pPr>
    </w:p>
    <w:bookmarkEnd w:id="4"/>
    <w:bookmarkEnd w:id="5"/>
    <w:p w:rsidR="00FE2A37" w:rsidRPr="00E8380D" w:rsidRDefault="00FE2A37" w:rsidP="00FE2A37">
      <w:pPr>
        <w:ind w:firstLine="540"/>
        <w:jc w:val="right"/>
        <w:rPr>
          <w:rFonts w:ascii="Times New Roman" w:hAnsi="Times New Roman" w:cs="Times New Roman"/>
          <w:b/>
          <w:sz w:val="24"/>
          <w:szCs w:val="24"/>
          <w:lang w:val="en-US"/>
        </w:rPr>
      </w:pPr>
      <w:r w:rsidRPr="00E8380D">
        <w:rPr>
          <w:rFonts w:ascii="Times New Roman" w:hAnsi="Times New Roman" w:cs="Times New Roman"/>
          <w:b/>
          <w:sz w:val="24"/>
          <w:szCs w:val="24"/>
        </w:rPr>
        <w:lastRenderedPageBreak/>
        <w:t>A</w:t>
      </w:r>
      <w:r w:rsidRPr="00E8380D">
        <w:rPr>
          <w:rFonts w:ascii="Times New Roman" w:hAnsi="Times New Roman" w:cs="Times New Roman"/>
          <w:b/>
          <w:sz w:val="24"/>
          <w:szCs w:val="24"/>
          <w:lang w:val="en-US"/>
        </w:rPr>
        <w:t>nne</w:t>
      </w:r>
      <w:r w:rsidRPr="00E8380D">
        <w:rPr>
          <w:rFonts w:ascii="Times New Roman" w:hAnsi="Times New Roman" w:cs="Times New Roman"/>
          <w:b/>
          <w:sz w:val="24"/>
          <w:szCs w:val="24"/>
        </w:rPr>
        <w:t xml:space="preserve">x </w:t>
      </w:r>
      <w:r w:rsidRPr="00E8380D">
        <w:rPr>
          <w:rFonts w:ascii="Times New Roman" w:hAnsi="Times New Roman" w:cs="Times New Roman"/>
          <w:b/>
          <w:sz w:val="24"/>
          <w:szCs w:val="24"/>
          <w:lang w:val="en-US"/>
        </w:rPr>
        <w:t>2</w:t>
      </w:r>
    </w:p>
    <w:p w:rsidR="00FE2A37" w:rsidRPr="00E8380D" w:rsidRDefault="00FE2A37" w:rsidP="00FE2A37">
      <w:pPr>
        <w:pStyle w:val="1"/>
        <w:ind w:firstLine="426"/>
        <w:jc w:val="right"/>
        <w:rPr>
          <w:sz w:val="24"/>
          <w:szCs w:val="24"/>
        </w:rPr>
      </w:pPr>
      <w:r w:rsidRPr="00E8380D">
        <w:rPr>
          <w:sz w:val="24"/>
          <w:szCs w:val="24"/>
        </w:rPr>
        <w:t xml:space="preserve">to the documentation </w:t>
      </w:r>
    </w:p>
    <w:p w:rsidR="00FE2A37" w:rsidRPr="00E8380D" w:rsidRDefault="00FE2A37" w:rsidP="00FE2A37">
      <w:pPr>
        <w:ind w:left="180" w:right="196"/>
        <w:rPr>
          <w:rFonts w:ascii="Times New Roman" w:hAnsi="Times New Roman" w:cs="Times New Roman"/>
          <w:i/>
          <w:iCs/>
          <w:sz w:val="24"/>
          <w:szCs w:val="24"/>
        </w:rPr>
      </w:pPr>
      <w:r w:rsidRPr="00E8380D">
        <w:rPr>
          <w:rFonts w:ascii="Times New Roman" w:hAnsi="Times New Roman" w:cs="Times New Roman"/>
          <w:i/>
          <w:iCs/>
          <w:sz w:val="24"/>
          <w:szCs w:val="24"/>
        </w:rPr>
        <w:t xml:space="preserve">The form of the "Price quotation" in the form below.                                                               </w:t>
      </w:r>
    </w:p>
    <w:p w:rsidR="00FE2A37" w:rsidRPr="00E8380D" w:rsidRDefault="00FE2A37" w:rsidP="00FE2A37">
      <w:pPr>
        <w:ind w:left="180" w:right="196"/>
        <w:rPr>
          <w:rFonts w:ascii="Times New Roman" w:hAnsi="Times New Roman" w:cs="Times New Roman"/>
          <w:i/>
          <w:iCs/>
          <w:sz w:val="24"/>
          <w:szCs w:val="24"/>
        </w:rPr>
      </w:pPr>
      <w:r w:rsidRPr="00E8380D">
        <w:rPr>
          <w:rFonts w:ascii="Times New Roman" w:hAnsi="Times New Roman" w:cs="Times New Roman"/>
          <w:i/>
          <w:iCs/>
          <w:sz w:val="24"/>
          <w:szCs w:val="24"/>
        </w:rPr>
        <w:t>The participant should keep this form.</w:t>
      </w:r>
    </w:p>
    <w:p w:rsidR="00FE2A37" w:rsidRPr="00E8380D" w:rsidRDefault="00FE2A37" w:rsidP="00FE2A37">
      <w:pPr>
        <w:pStyle w:val="afc"/>
        <w:widowControl w:val="0"/>
        <w:adjustRightInd w:val="0"/>
        <w:outlineLvl w:val="0"/>
        <w:rPr>
          <w:b/>
          <w:bCs/>
          <w:szCs w:val="24"/>
        </w:rPr>
      </w:pPr>
    </w:p>
    <w:p w:rsidR="00FE2A37" w:rsidRPr="00E8380D" w:rsidRDefault="00FE2A37" w:rsidP="00FE2A37">
      <w:pPr>
        <w:pStyle w:val="afc"/>
        <w:widowControl w:val="0"/>
        <w:adjustRightInd w:val="0"/>
        <w:outlineLvl w:val="0"/>
        <w:rPr>
          <w:bCs/>
          <w:szCs w:val="24"/>
        </w:rPr>
      </w:pPr>
      <w:r w:rsidRPr="00E8380D">
        <w:rPr>
          <w:b/>
          <w:bCs/>
          <w:szCs w:val="24"/>
        </w:rPr>
        <w:t>FORM «PRICE QUOTATION"</w:t>
      </w:r>
      <w:r w:rsidRPr="00E8380D">
        <w:rPr>
          <w:bCs/>
          <w:szCs w:val="24"/>
        </w:rPr>
        <w:t xml:space="preserve"> </w:t>
      </w:r>
    </w:p>
    <w:p w:rsidR="00FE2A37" w:rsidRPr="00E8380D" w:rsidRDefault="00FE2A37" w:rsidP="00FE2A37">
      <w:pPr>
        <w:pStyle w:val="afc"/>
        <w:widowControl w:val="0"/>
        <w:adjustRightInd w:val="0"/>
        <w:outlineLvl w:val="0"/>
        <w:rPr>
          <w:bCs/>
          <w:szCs w:val="24"/>
        </w:rPr>
      </w:pPr>
      <w:r w:rsidRPr="00E8380D">
        <w:rPr>
          <w:bCs/>
          <w:szCs w:val="24"/>
        </w:rPr>
        <w:t>(filed by the participant on a letterhead)</w:t>
      </w:r>
    </w:p>
    <w:p w:rsidR="00FE2A37" w:rsidRPr="00E8380D" w:rsidRDefault="00FE2A37" w:rsidP="00FE2A37">
      <w:pPr>
        <w:jc w:val="center"/>
        <w:outlineLvl w:val="0"/>
        <w:rPr>
          <w:rFonts w:ascii="Times New Roman" w:hAnsi="Times New Roman" w:cs="Times New Roman"/>
          <w:sz w:val="24"/>
          <w:szCs w:val="24"/>
        </w:rPr>
      </w:pPr>
    </w:p>
    <w:p w:rsidR="00FE2A37" w:rsidRPr="00E8380D" w:rsidRDefault="00FE2A37" w:rsidP="00FE2A37">
      <w:pPr>
        <w:jc w:val="center"/>
        <w:outlineLvl w:val="0"/>
        <w:rPr>
          <w:rFonts w:ascii="Times New Roman" w:hAnsi="Times New Roman" w:cs="Times New Roman"/>
          <w:sz w:val="24"/>
          <w:szCs w:val="24"/>
        </w:rPr>
      </w:pPr>
      <w:r w:rsidRPr="00E8380D">
        <w:rPr>
          <w:rFonts w:ascii="Times New Roman" w:hAnsi="Times New Roman" w:cs="Times New Roman"/>
          <w:sz w:val="24"/>
          <w:szCs w:val="24"/>
        </w:rPr>
        <w:t xml:space="preserve"> «Proposal № _______ dated ________ 2017» </w:t>
      </w:r>
    </w:p>
    <w:p w:rsidR="00FE2A37" w:rsidRPr="00E8380D" w:rsidRDefault="00FE2A37" w:rsidP="00FE2A37">
      <w:pPr>
        <w:shd w:val="clear" w:color="auto" w:fill="FFFFFF"/>
        <w:spacing w:before="240"/>
        <w:ind w:right="1" w:firstLine="708"/>
        <w:jc w:val="both"/>
        <w:rPr>
          <w:rFonts w:ascii="Times New Roman" w:hAnsi="Times New Roman" w:cs="Times New Roman"/>
          <w:sz w:val="24"/>
          <w:szCs w:val="24"/>
        </w:rPr>
      </w:pPr>
      <w:r w:rsidRPr="00E8380D">
        <w:rPr>
          <w:rFonts w:ascii="Times New Roman" w:hAnsi="Times New Roman" w:cs="Times New Roman"/>
          <w:b/>
          <w:bCs/>
          <w:sz w:val="24"/>
          <w:szCs w:val="24"/>
        </w:rPr>
        <w:t>We, (name of the Participant), provide our proposal to participate in the procurement procedure for _ _ _ _ _ _ _ _ _ _ _ _ _ _ _ _ _ _ _ _ _ _ _ _ _ _ according to requirements offered by the Customer</w:t>
      </w:r>
      <w:r w:rsidRPr="00E8380D">
        <w:rPr>
          <w:rFonts w:ascii="Times New Roman" w:hAnsi="Times New Roman" w:cs="Times New Roman"/>
          <w:b/>
          <w:sz w:val="24"/>
          <w:szCs w:val="24"/>
        </w:rPr>
        <w:t>.</w:t>
      </w:r>
    </w:p>
    <w:p w:rsidR="00FE2A37" w:rsidRPr="00E8380D" w:rsidRDefault="00FE2A37" w:rsidP="00FE2A37">
      <w:pPr>
        <w:pStyle w:val="a6"/>
        <w:ind w:right="-5" w:firstLine="709"/>
        <w:jc w:val="both"/>
        <w:rPr>
          <w:b w:val="0"/>
          <w:szCs w:val="24"/>
        </w:rPr>
      </w:pPr>
      <w:r w:rsidRPr="00E8380D">
        <w:rPr>
          <w:b w:val="0"/>
          <w:szCs w:val="24"/>
        </w:rPr>
        <w:t>After reviewing the documentation and technical requirements for the subject of procurement, we are who authorized by Participant to sign the proposition, purchase agreement, have the opportunity and agree to fulfill Customer requirements and Contract on the conditions as follows:</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The full name of the participant  _______________________________________________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Address (legal and actual)_______________________________________________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Phone/fax _______________________________________________________________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Management (surname, name)_______________________________________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Unified State Register  number ______________________________________________________________</w:t>
      </w:r>
    </w:p>
    <w:p w:rsidR="00FE2A37" w:rsidRPr="00E8380D" w:rsidRDefault="00FE2A37" w:rsidP="00FE2A37">
      <w:pPr>
        <w:widowControl w:val="0"/>
        <w:numPr>
          <w:ilvl w:val="0"/>
          <w:numId w:val="4"/>
        </w:numPr>
        <w:autoSpaceDE w:val="0"/>
        <w:autoSpaceDN w:val="0"/>
        <w:adjustRightInd w:val="0"/>
        <w:rPr>
          <w:rFonts w:ascii="Times New Roman" w:hAnsi="Times New Roman" w:cs="Times New Roman"/>
          <w:sz w:val="24"/>
          <w:szCs w:val="24"/>
        </w:rPr>
      </w:pPr>
      <w:r w:rsidRPr="00E8380D">
        <w:rPr>
          <w:rFonts w:ascii="Times New Roman" w:hAnsi="Times New Roman" w:cs="Times New Roman"/>
          <w:sz w:val="24"/>
          <w:szCs w:val="24"/>
        </w:rPr>
        <w:t>Ownership and legal status of the participant; the name and address of the main enterprise of the participant, date of establishment, place of registration; specialization  _______________</w:t>
      </w:r>
    </w:p>
    <w:p w:rsidR="00FE2A37" w:rsidRPr="00E8380D" w:rsidRDefault="00FE2A37" w:rsidP="00FE2A37">
      <w:pPr>
        <w:widowControl w:val="0"/>
        <w:numPr>
          <w:ilvl w:val="0"/>
          <w:numId w:val="4"/>
        </w:numPr>
        <w:autoSpaceDE w:val="0"/>
        <w:autoSpaceDN w:val="0"/>
        <w:adjustRightInd w:val="0"/>
        <w:rPr>
          <w:rFonts w:ascii="Times New Roman" w:hAnsi="Times New Roman" w:cs="Times New Roman"/>
          <w:sz w:val="24"/>
          <w:szCs w:val="24"/>
        </w:rPr>
      </w:pPr>
      <w:r w:rsidRPr="00E8380D">
        <w:rPr>
          <w:rFonts w:ascii="Times New Roman" w:hAnsi="Times New Roman" w:cs="Times New Roman"/>
          <w:sz w:val="24"/>
          <w:szCs w:val="24"/>
        </w:rPr>
        <w:t>Banking details ___________________________________________________________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Brief information about activities _________________________________________________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color w:val="000000"/>
          <w:sz w:val="24"/>
          <w:szCs w:val="24"/>
        </w:rPr>
      </w:pPr>
      <w:r w:rsidRPr="00E8380D">
        <w:rPr>
          <w:rFonts w:ascii="Times New Roman" w:hAnsi="Times New Roman" w:cs="Times New Roman"/>
          <w:color w:val="000000"/>
          <w:sz w:val="24"/>
          <w:szCs w:val="24"/>
        </w:rPr>
        <w:t>Price of the proposition (the total price of the purchase contract):</w:t>
      </w:r>
    </w:p>
    <w:p w:rsidR="00FE2A37" w:rsidRPr="00E8380D" w:rsidRDefault="00FE2A37" w:rsidP="00FE2A37">
      <w:pPr>
        <w:ind w:left="182" w:hanging="182"/>
        <w:jc w:val="both"/>
        <w:rPr>
          <w:rFonts w:ascii="Times New Roman" w:hAnsi="Times New Roman" w:cs="Times New Roman"/>
          <w:color w:val="000000"/>
          <w:sz w:val="24"/>
          <w:szCs w:val="24"/>
        </w:rPr>
      </w:pPr>
      <w:r w:rsidRPr="00E8380D">
        <w:rPr>
          <w:rFonts w:ascii="Times New Roman" w:hAnsi="Times New Roman" w:cs="Times New Roman"/>
          <w:color w:val="000000"/>
          <w:sz w:val="24"/>
          <w:szCs w:val="24"/>
        </w:rPr>
        <w:t>Numbers ________________________________________________________________________</w:t>
      </w:r>
    </w:p>
    <w:p w:rsidR="00FE2A37" w:rsidRPr="00E8380D" w:rsidRDefault="00FE2A37" w:rsidP="00FE2A37">
      <w:pPr>
        <w:ind w:left="182" w:hanging="182"/>
        <w:jc w:val="both"/>
        <w:rPr>
          <w:rFonts w:ascii="Times New Roman" w:hAnsi="Times New Roman" w:cs="Times New Roman"/>
          <w:color w:val="000000"/>
          <w:sz w:val="24"/>
          <w:szCs w:val="24"/>
        </w:rPr>
      </w:pPr>
      <w:r w:rsidRPr="00E8380D">
        <w:rPr>
          <w:rFonts w:ascii="Times New Roman" w:hAnsi="Times New Roman" w:cs="Times New Roman"/>
          <w:color w:val="000000"/>
          <w:sz w:val="24"/>
          <w:szCs w:val="24"/>
        </w:rPr>
        <w:t>Letters _________________________________________________________________________</w:t>
      </w:r>
      <w:r w:rsidRPr="00E8380D">
        <w:rPr>
          <w:rFonts w:ascii="Times New Roman" w:hAnsi="Times New Roman" w:cs="Times New Roman"/>
          <w:b/>
          <w:color w:val="000000"/>
          <w:sz w:val="24"/>
          <w:szCs w:val="24"/>
        </w:rPr>
        <w:t xml:space="preserve">     </w:t>
      </w:r>
    </w:p>
    <w:p w:rsidR="00FE2A37" w:rsidRPr="00E8380D" w:rsidRDefault="00FE2A37" w:rsidP="00FE2A37">
      <w:pPr>
        <w:widowControl w:val="0"/>
        <w:numPr>
          <w:ilvl w:val="0"/>
          <w:numId w:val="4"/>
        </w:numPr>
        <w:autoSpaceDE w:val="0"/>
        <w:autoSpaceDN w:val="0"/>
        <w:adjustRightInd w:val="0"/>
        <w:ind w:right="-158"/>
        <w:jc w:val="both"/>
        <w:rPr>
          <w:rFonts w:ascii="Times New Roman" w:hAnsi="Times New Roman" w:cs="Times New Roman"/>
          <w:i/>
          <w:sz w:val="24"/>
          <w:szCs w:val="24"/>
        </w:rPr>
      </w:pPr>
      <w:r w:rsidRPr="00E8380D">
        <w:rPr>
          <w:rFonts w:ascii="Times New Roman" w:hAnsi="Times New Roman" w:cs="Times New Roman"/>
          <w:sz w:val="24"/>
          <w:szCs w:val="24"/>
        </w:rPr>
        <w:t>Terms of payment:</w:t>
      </w:r>
      <w:r w:rsidRPr="00E8380D">
        <w:rPr>
          <w:rFonts w:ascii="Times New Roman" w:hAnsi="Times New Roman" w:cs="Times New Roman"/>
          <w:bCs/>
          <w:sz w:val="24"/>
          <w:szCs w:val="24"/>
        </w:rPr>
        <w:t xml:space="preserve"> 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bCs/>
          <w:sz w:val="24"/>
          <w:szCs w:val="24"/>
        </w:rPr>
        <w:t>Term of delivery: till 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bCs/>
          <w:sz w:val="24"/>
          <w:szCs w:val="24"/>
        </w:rPr>
        <w:t>Country of origin and manufacturer of the goods:_____________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bCs/>
          <w:sz w:val="24"/>
          <w:szCs w:val="24"/>
        </w:rPr>
        <w:t>Conditions of delivery:________________</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Proposition on the subject of procurement Table 1</w:t>
      </w:r>
    </w:p>
    <w:p w:rsidR="00FE2A37" w:rsidRPr="00E8380D" w:rsidRDefault="00FE2A37" w:rsidP="00FE2A37">
      <w:pPr>
        <w:widowControl w:val="0"/>
        <w:numPr>
          <w:ilvl w:val="0"/>
          <w:numId w:val="4"/>
        </w:numPr>
        <w:autoSpaceDE w:val="0"/>
        <w:autoSpaceDN w:val="0"/>
        <w:adjustRightInd w:val="0"/>
        <w:jc w:val="both"/>
        <w:rPr>
          <w:rFonts w:ascii="Times New Roman" w:hAnsi="Times New Roman" w:cs="Times New Roman"/>
          <w:sz w:val="24"/>
          <w:szCs w:val="24"/>
        </w:rPr>
      </w:pPr>
      <w:r w:rsidRPr="00E8380D">
        <w:rPr>
          <w:rFonts w:ascii="Times New Roman" w:hAnsi="Times New Roman" w:cs="Times New Roman"/>
          <w:sz w:val="24"/>
          <w:szCs w:val="24"/>
        </w:rPr>
        <w:t>Year of manufacture</w:t>
      </w:r>
      <w:r w:rsidRPr="00E8380D">
        <w:rPr>
          <w:rFonts w:ascii="Times New Roman" w:hAnsi="Times New Roman" w:cs="Times New Roman"/>
          <w:sz w:val="24"/>
          <w:szCs w:val="24"/>
          <w:lang w:val="en-US"/>
        </w:rPr>
        <w:t>______________________</w:t>
      </w:r>
    </w:p>
    <w:p w:rsidR="00FE2A37" w:rsidRPr="00E8380D" w:rsidRDefault="00FE2A37" w:rsidP="00FE2A37">
      <w:pPr>
        <w:pStyle w:val="a6"/>
        <w:rPr>
          <w:bCs/>
          <w:szCs w:val="24"/>
        </w:rPr>
      </w:pPr>
      <w:r w:rsidRPr="00E8380D">
        <w:rPr>
          <w:b w:val="0"/>
          <w:bCs/>
          <w:szCs w:val="24"/>
        </w:rPr>
        <w:t xml:space="preserve">                                                                                                                 </w:t>
      </w:r>
      <w:r w:rsidRPr="00E8380D">
        <w:rPr>
          <w:bCs/>
          <w:szCs w:val="24"/>
        </w:rPr>
        <w:t>Table 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28"/>
        <w:gridCol w:w="850"/>
        <w:gridCol w:w="1134"/>
        <w:gridCol w:w="1730"/>
        <w:gridCol w:w="1701"/>
      </w:tblGrid>
      <w:tr w:rsidR="00FE2A37" w:rsidRPr="00E8380D" w:rsidTr="00FE2A37">
        <w:tc>
          <w:tcPr>
            <w:tcW w:w="675" w:type="dxa"/>
          </w:tcPr>
          <w:p w:rsidR="00FE2A37" w:rsidRPr="00E8380D" w:rsidRDefault="00FE2A37" w:rsidP="00E8380D">
            <w:pPr>
              <w:rPr>
                <w:rFonts w:ascii="Times New Roman" w:hAnsi="Times New Roman" w:cs="Times New Roman"/>
                <w:b/>
                <w:sz w:val="24"/>
                <w:szCs w:val="24"/>
                <w:lang w:eastAsia="uk-UA"/>
              </w:rPr>
            </w:pPr>
            <w:r w:rsidRPr="00E8380D">
              <w:rPr>
                <w:rFonts w:ascii="Times New Roman" w:hAnsi="Times New Roman" w:cs="Times New Roman"/>
                <w:b/>
                <w:sz w:val="24"/>
                <w:szCs w:val="24"/>
                <w:lang w:eastAsia="uk-UA"/>
              </w:rPr>
              <w:t xml:space="preserve">№ </w:t>
            </w:r>
          </w:p>
        </w:tc>
        <w:tc>
          <w:tcPr>
            <w:tcW w:w="3828" w:type="dxa"/>
          </w:tcPr>
          <w:p w:rsidR="00FE2A37" w:rsidRPr="00E8380D" w:rsidRDefault="00FE2A37" w:rsidP="00E8380D">
            <w:pPr>
              <w:rPr>
                <w:rFonts w:ascii="Times New Roman" w:hAnsi="Times New Roman" w:cs="Times New Roman"/>
                <w:b/>
                <w:sz w:val="24"/>
                <w:szCs w:val="24"/>
                <w:lang w:eastAsia="uk-UA"/>
              </w:rPr>
            </w:pPr>
          </w:p>
          <w:p w:rsidR="00FE2A37" w:rsidRPr="00E8380D" w:rsidRDefault="00FE2A37" w:rsidP="00E8380D">
            <w:pPr>
              <w:jc w:val="center"/>
              <w:rPr>
                <w:rFonts w:ascii="Times New Roman" w:hAnsi="Times New Roman" w:cs="Times New Roman"/>
                <w:b/>
                <w:sz w:val="24"/>
                <w:szCs w:val="24"/>
                <w:lang w:eastAsia="uk-UA"/>
              </w:rPr>
            </w:pPr>
            <w:r w:rsidRPr="00E8380D">
              <w:rPr>
                <w:rFonts w:ascii="Times New Roman" w:hAnsi="Times New Roman" w:cs="Times New Roman"/>
                <w:b/>
                <w:sz w:val="24"/>
                <w:szCs w:val="24"/>
                <w:lang w:eastAsia="uk-UA"/>
              </w:rPr>
              <w:t>Name*</w:t>
            </w:r>
          </w:p>
        </w:tc>
        <w:tc>
          <w:tcPr>
            <w:tcW w:w="850" w:type="dxa"/>
          </w:tcPr>
          <w:p w:rsidR="00FE2A37" w:rsidRPr="00E8380D" w:rsidRDefault="00FE2A37" w:rsidP="00E8380D">
            <w:pPr>
              <w:rPr>
                <w:rFonts w:ascii="Times New Roman" w:hAnsi="Times New Roman" w:cs="Times New Roman"/>
                <w:b/>
                <w:sz w:val="24"/>
                <w:szCs w:val="24"/>
                <w:lang w:eastAsia="uk-UA"/>
              </w:rPr>
            </w:pPr>
            <w:r w:rsidRPr="00E8380D">
              <w:rPr>
                <w:rFonts w:ascii="Times New Roman" w:hAnsi="Times New Roman" w:cs="Times New Roman"/>
                <w:b/>
                <w:sz w:val="24"/>
                <w:szCs w:val="24"/>
                <w:lang w:eastAsia="uk-UA"/>
              </w:rPr>
              <w:t>UOP</w:t>
            </w:r>
          </w:p>
        </w:tc>
        <w:tc>
          <w:tcPr>
            <w:tcW w:w="1134" w:type="dxa"/>
          </w:tcPr>
          <w:p w:rsidR="00FE2A37" w:rsidRPr="00E8380D" w:rsidRDefault="00FE2A37" w:rsidP="00E8380D">
            <w:pPr>
              <w:jc w:val="center"/>
              <w:rPr>
                <w:rFonts w:ascii="Times New Roman" w:hAnsi="Times New Roman" w:cs="Times New Roman"/>
                <w:b/>
                <w:sz w:val="24"/>
                <w:szCs w:val="24"/>
                <w:lang w:eastAsia="uk-UA"/>
              </w:rPr>
            </w:pPr>
            <w:r w:rsidRPr="00E8380D">
              <w:rPr>
                <w:rFonts w:ascii="Times New Roman" w:hAnsi="Times New Roman" w:cs="Times New Roman"/>
                <w:b/>
                <w:sz w:val="24"/>
                <w:szCs w:val="24"/>
                <w:lang w:eastAsia="uk-UA"/>
              </w:rPr>
              <w:t>Q-ty</w:t>
            </w:r>
          </w:p>
        </w:tc>
        <w:tc>
          <w:tcPr>
            <w:tcW w:w="1730" w:type="dxa"/>
            <w:vAlign w:val="bottom"/>
          </w:tcPr>
          <w:p w:rsidR="00FE2A37" w:rsidRPr="00E8380D" w:rsidRDefault="00FE2A37" w:rsidP="00FE2A37">
            <w:pPr>
              <w:jc w:val="center"/>
              <w:rPr>
                <w:rFonts w:ascii="Times New Roman" w:hAnsi="Times New Roman" w:cs="Times New Roman"/>
                <w:b/>
                <w:bCs/>
                <w:sz w:val="24"/>
                <w:szCs w:val="24"/>
              </w:rPr>
            </w:pPr>
            <w:r w:rsidRPr="00E8380D">
              <w:rPr>
                <w:rFonts w:ascii="Times New Roman" w:hAnsi="Times New Roman" w:cs="Times New Roman"/>
                <w:b/>
                <w:bCs/>
                <w:sz w:val="24"/>
                <w:szCs w:val="24"/>
              </w:rPr>
              <w:t>The unit price *</w:t>
            </w:r>
          </w:p>
        </w:tc>
        <w:tc>
          <w:tcPr>
            <w:tcW w:w="1701" w:type="dxa"/>
            <w:vAlign w:val="bottom"/>
          </w:tcPr>
          <w:p w:rsidR="00FE2A37" w:rsidRPr="00E8380D" w:rsidRDefault="00FE2A37" w:rsidP="00FE2A37">
            <w:pPr>
              <w:jc w:val="center"/>
              <w:rPr>
                <w:rFonts w:ascii="Times New Roman" w:hAnsi="Times New Roman" w:cs="Times New Roman"/>
                <w:b/>
                <w:bCs/>
                <w:sz w:val="24"/>
                <w:szCs w:val="24"/>
              </w:rPr>
            </w:pPr>
            <w:r w:rsidRPr="00E8380D">
              <w:rPr>
                <w:rFonts w:ascii="Times New Roman" w:hAnsi="Times New Roman" w:cs="Times New Roman"/>
                <w:b/>
                <w:bCs/>
                <w:sz w:val="24"/>
                <w:szCs w:val="24"/>
              </w:rPr>
              <w:t>The total price*</w:t>
            </w:r>
          </w:p>
        </w:tc>
      </w:tr>
      <w:tr w:rsidR="00FE2A37" w:rsidRPr="00E8380D" w:rsidTr="00FE2A37">
        <w:tc>
          <w:tcPr>
            <w:tcW w:w="675" w:type="dxa"/>
          </w:tcPr>
          <w:p w:rsidR="00FE2A37" w:rsidRPr="00E8380D" w:rsidRDefault="00FE2A37" w:rsidP="00E8380D">
            <w:pPr>
              <w:jc w:val="center"/>
              <w:rPr>
                <w:rFonts w:ascii="Times New Roman" w:hAnsi="Times New Roman" w:cs="Times New Roman"/>
                <w:sz w:val="24"/>
                <w:szCs w:val="24"/>
                <w:lang w:eastAsia="uk-UA"/>
              </w:rPr>
            </w:pPr>
            <w:r w:rsidRPr="00E8380D">
              <w:rPr>
                <w:rFonts w:ascii="Times New Roman" w:hAnsi="Times New Roman" w:cs="Times New Roman"/>
                <w:sz w:val="24"/>
                <w:szCs w:val="24"/>
                <w:lang w:eastAsia="uk-UA"/>
              </w:rPr>
              <w:t>1</w:t>
            </w:r>
          </w:p>
        </w:tc>
        <w:tc>
          <w:tcPr>
            <w:tcW w:w="3828" w:type="dxa"/>
          </w:tcPr>
          <w:p w:rsidR="00FE2A37" w:rsidRPr="00E8380D" w:rsidRDefault="00FE2A37" w:rsidP="00E8380D">
            <w:pPr>
              <w:rPr>
                <w:rFonts w:ascii="Times New Roman" w:hAnsi="Times New Roman" w:cs="Times New Roman"/>
                <w:sz w:val="24"/>
                <w:szCs w:val="24"/>
                <w:lang w:eastAsia="uk-UA"/>
              </w:rPr>
            </w:pPr>
          </w:p>
        </w:tc>
        <w:tc>
          <w:tcPr>
            <w:tcW w:w="850" w:type="dxa"/>
          </w:tcPr>
          <w:p w:rsidR="00FE2A37" w:rsidRPr="00E8380D" w:rsidRDefault="00FE2A37" w:rsidP="00E8380D">
            <w:pPr>
              <w:rPr>
                <w:rFonts w:ascii="Times New Roman" w:hAnsi="Times New Roman" w:cs="Times New Roman"/>
                <w:sz w:val="24"/>
                <w:szCs w:val="24"/>
                <w:lang w:eastAsia="uk-UA"/>
              </w:rPr>
            </w:pPr>
          </w:p>
        </w:tc>
        <w:tc>
          <w:tcPr>
            <w:tcW w:w="1134" w:type="dxa"/>
          </w:tcPr>
          <w:p w:rsidR="00FE2A37" w:rsidRPr="00E8380D" w:rsidRDefault="00FE2A37" w:rsidP="00E8380D">
            <w:pPr>
              <w:rPr>
                <w:rFonts w:ascii="Times New Roman" w:hAnsi="Times New Roman" w:cs="Times New Roman"/>
                <w:sz w:val="24"/>
                <w:szCs w:val="24"/>
                <w:lang w:eastAsia="uk-UA"/>
              </w:rPr>
            </w:pPr>
          </w:p>
        </w:tc>
        <w:tc>
          <w:tcPr>
            <w:tcW w:w="1730" w:type="dxa"/>
          </w:tcPr>
          <w:p w:rsidR="00FE2A37" w:rsidRPr="00E8380D" w:rsidRDefault="00FE2A37" w:rsidP="00E8380D">
            <w:pPr>
              <w:rPr>
                <w:rFonts w:ascii="Times New Roman" w:hAnsi="Times New Roman" w:cs="Times New Roman"/>
                <w:sz w:val="24"/>
                <w:szCs w:val="24"/>
                <w:lang w:eastAsia="uk-UA"/>
              </w:rPr>
            </w:pPr>
          </w:p>
        </w:tc>
        <w:tc>
          <w:tcPr>
            <w:tcW w:w="1701" w:type="dxa"/>
          </w:tcPr>
          <w:p w:rsidR="00FE2A37" w:rsidRPr="00E8380D" w:rsidRDefault="00FE2A37" w:rsidP="00E8380D">
            <w:pPr>
              <w:rPr>
                <w:rFonts w:ascii="Times New Roman" w:hAnsi="Times New Roman" w:cs="Times New Roman"/>
                <w:sz w:val="24"/>
                <w:szCs w:val="24"/>
                <w:lang w:eastAsia="uk-UA"/>
              </w:rPr>
            </w:pPr>
          </w:p>
        </w:tc>
      </w:tr>
      <w:tr w:rsidR="00FE2A37" w:rsidRPr="00E8380D" w:rsidTr="00FE2A37">
        <w:tc>
          <w:tcPr>
            <w:tcW w:w="675" w:type="dxa"/>
          </w:tcPr>
          <w:p w:rsidR="00FE2A37" w:rsidRPr="00E8380D" w:rsidRDefault="00FE2A37" w:rsidP="00E8380D">
            <w:pPr>
              <w:jc w:val="center"/>
              <w:rPr>
                <w:rFonts w:ascii="Times New Roman" w:hAnsi="Times New Roman" w:cs="Times New Roman"/>
                <w:sz w:val="24"/>
                <w:szCs w:val="24"/>
                <w:lang w:eastAsia="uk-UA"/>
              </w:rPr>
            </w:pPr>
            <w:r w:rsidRPr="00E8380D">
              <w:rPr>
                <w:rFonts w:ascii="Times New Roman" w:hAnsi="Times New Roman" w:cs="Times New Roman"/>
                <w:sz w:val="24"/>
                <w:szCs w:val="24"/>
                <w:lang w:eastAsia="uk-UA"/>
              </w:rPr>
              <w:t>2</w:t>
            </w:r>
          </w:p>
        </w:tc>
        <w:tc>
          <w:tcPr>
            <w:tcW w:w="3828" w:type="dxa"/>
          </w:tcPr>
          <w:p w:rsidR="00FE2A37" w:rsidRPr="00E8380D" w:rsidRDefault="00FE2A37" w:rsidP="00E8380D">
            <w:pPr>
              <w:rPr>
                <w:rFonts w:ascii="Times New Roman" w:hAnsi="Times New Roman" w:cs="Times New Roman"/>
                <w:sz w:val="24"/>
                <w:szCs w:val="24"/>
                <w:lang w:eastAsia="uk-UA"/>
              </w:rPr>
            </w:pPr>
          </w:p>
        </w:tc>
        <w:tc>
          <w:tcPr>
            <w:tcW w:w="850" w:type="dxa"/>
          </w:tcPr>
          <w:p w:rsidR="00FE2A37" w:rsidRPr="00E8380D" w:rsidRDefault="00FE2A37" w:rsidP="00E8380D">
            <w:pPr>
              <w:rPr>
                <w:rFonts w:ascii="Times New Roman" w:hAnsi="Times New Roman" w:cs="Times New Roman"/>
                <w:sz w:val="24"/>
                <w:szCs w:val="24"/>
                <w:lang w:eastAsia="uk-UA"/>
              </w:rPr>
            </w:pPr>
          </w:p>
        </w:tc>
        <w:tc>
          <w:tcPr>
            <w:tcW w:w="1134" w:type="dxa"/>
          </w:tcPr>
          <w:p w:rsidR="00FE2A37" w:rsidRPr="00E8380D" w:rsidRDefault="00FE2A37" w:rsidP="00E8380D">
            <w:pPr>
              <w:rPr>
                <w:rFonts w:ascii="Times New Roman" w:hAnsi="Times New Roman" w:cs="Times New Roman"/>
                <w:sz w:val="24"/>
                <w:szCs w:val="24"/>
                <w:lang w:eastAsia="uk-UA"/>
              </w:rPr>
            </w:pPr>
          </w:p>
        </w:tc>
        <w:tc>
          <w:tcPr>
            <w:tcW w:w="1730" w:type="dxa"/>
          </w:tcPr>
          <w:p w:rsidR="00FE2A37" w:rsidRPr="00E8380D" w:rsidRDefault="00FE2A37" w:rsidP="00E8380D">
            <w:pPr>
              <w:rPr>
                <w:rFonts w:ascii="Times New Roman" w:hAnsi="Times New Roman" w:cs="Times New Roman"/>
                <w:sz w:val="24"/>
                <w:szCs w:val="24"/>
                <w:lang w:eastAsia="uk-UA"/>
              </w:rPr>
            </w:pPr>
          </w:p>
        </w:tc>
        <w:tc>
          <w:tcPr>
            <w:tcW w:w="1701" w:type="dxa"/>
          </w:tcPr>
          <w:p w:rsidR="00FE2A37" w:rsidRPr="00E8380D" w:rsidRDefault="00FE2A37" w:rsidP="00E8380D">
            <w:pPr>
              <w:rPr>
                <w:rFonts w:ascii="Times New Roman" w:hAnsi="Times New Roman" w:cs="Times New Roman"/>
                <w:sz w:val="24"/>
                <w:szCs w:val="24"/>
                <w:lang w:eastAsia="uk-UA"/>
              </w:rPr>
            </w:pPr>
          </w:p>
        </w:tc>
      </w:tr>
      <w:tr w:rsidR="00FE2A37" w:rsidRPr="00E8380D" w:rsidTr="00FE2A37">
        <w:tc>
          <w:tcPr>
            <w:tcW w:w="675" w:type="dxa"/>
          </w:tcPr>
          <w:p w:rsidR="00FE2A37" w:rsidRPr="00E8380D" w:rsidRDefault="00FE2A37" w:rsidP="00E8380D">
            <w:pPr>
              <w:jc w:val="center"/>
              <w:rPr>
                <w:rFonts w:ascii="Times New Roman" w:hAnsi="Times New Roman" w:cs="Times New Roman"/>
                <w:sz w:val="24"/>
                <w:szCs w:val="24"/>
                <w:lang w:eastAsia="uk-UA"/>
              </w:rPr>
            </w:pPr>
            <w:r w:rsidRPr="00E8380D">
              <w:rPr>
                <w:rFonts w:ascii="Times New Roman" w:hAnsi="Times New Roman" w:cs="Times New Roman"/>
                <w:sz w:val="24"/>
                <w:szCs w:val="24"/>
                <w:lang w:eastAsia="uk-UA"/>
              </w:rPr>
              <w:t>…..</w:t>
            </w:r>
          </w:p>
        </w:tc>
        <w:tc>
          <w:tcPr>
            <w:tcW w:w="3828" w:type="dxa"/>
          </w:tcPr>
          <w:p w:rsidR="00FE2A37" w:rsidRPr="00E8380D" w:rsidRDefault="00FE2A37" w:rsidP="00E8380D">
            <w:pPr>
              <w:rPr>
                <w:rFonts w:ascii="Times New Roman" w:hAnsi="Times New Roman" w:cs="Times New Roman"/>
                <w:sz w:val="24"/>
                <w:szCs w:val="24"/>
                <w:lang w:eastAsia="uk-UA"/>
              </w:rPr>
            </w:pPr>
          </w:p>
        </w:tc>
        <w:tc>
          <w:tcPr>
            <w:tcW w:w="850" w:type="dxa"/>
          </w:tcPr>
          <w:p w:rsidR="00FE2A37" w:rsidRPr="00E8380D" w:rsidRDefault="00FE2A37" w:rsidP="00E8380D">
            <w:pPr>
              <w:rPr>
                <w:rFonts w:ascii="Times New Roman" w:hAnsi="Times New Roman" w:cs="Times New Roman"/>
                <w:sz w:val="24"/>
                <w:szCs w:val="24"/>
                <w:lang w:eastAsia="uk-UA"/>
              </w:rPr>
            </w:pPr>
          </w:p>
        </w:tc>
        <w:tc>
          <w:tcPr>
            <w:tcW w:w="1134" w:type="dxa"/>
          </w:tcPr>
          <w:p w:rsidR="00FE2A37" w:rsidRPr="00E8380D" w:rsidRDefault="00FE2A37" w:rsidP="00E8380D">
            <w:pPr>
              <w:rPr>
                <w:rFonts w:ascii="Times New Roman" w:hAnsi="Times New Roman" w:cs="Times New Roman"/>
                <w:sz w:val="24"/>
                <w:szCs w:val="24"/>
                <w:lang w:eastAsia="uk-UA"/>
              </w:rPr>
            </w:pPr>
          </w:p>
        </w:tc>
        <w:tc>
          <w:tcPr>
            <w:tcW w:w="1730" w:type="dxa"/>
          </w:tcPr>
          <w:p w:rsidR="00FE2A37" w:rsidRPr="00E8380D" w:rsidRDefault="00FE2A37" w:rsidP="00E8380D">
            <w:pPr>
              <w:rPr>
                <w:rFonts w:ascii="Times New Roman" w:hAnsi="Times New Roman" w:cs="Times New Roman"/>
                <w:sz w:val="24"/>
                <w:szCs w:val="24"/>
                <w:lang w:eastAsia="uk-UA"/>
              </w:rPr>
            </w:pPr>
          </w:p>
        </w:tc>
        <w:tc>
          <w:tcPr>
            <w:tcW w:w="1701" w:type="dxa"/>
          </w:tcPr>
          <w:p w:rsidR="00FE2A37" w:rsidRPr="00E8380D" w:rsidRDefault="00FE2A37" w:rsidP="00E8380D">
            <w:pPr>
              <w:rPr>
                <w:rFonts w:ascii="Times New Roman" w:hAnsi="Times New Roman" w:cs="Times New Roman"/>
                <w:sz w:val="24"/>
                <w:szCs w:val="24"/>
                <w:lang w:eastAsia="uk-UA"/>
              </w:rPr>
            </w:pPr>
          </w:p>
        </w:tc>
      </w:tr>
      <w:tr w:rsidR="00FE2A37" w:rsidRPr="00E8380D" w:rsidTr="00FE2A37">
        <w:tc>
          <w:tcPr>
            <w:tcW w:w="675" w:type="dxa"/>
          </w:tcPr>
          <w:p w:rsidR="00FE2A37" w:rsidRPr="00E8380D" w:rsidRDefault="00FE2A37" w:rsidP="00E8380D">
            <w:pPr>
              <w:rPr>
                <w:rFonts w:ascii="Times New Roman" w:hAnsi="Times New Roman" w:cs="Times New Roman"/>
                <w:sz w:val="24"/>
                <w:szCs w:val="24"/>
                <w:lang w:eastAsia="uk-UA"/>
              </w:rPr>
            </w:pPr>
          </w:p>
        </w:tc>
        <w:tc>
          <w:tcPr>
            <w:tcW w:w="3828" w:type="dxa"/>
          </w:tcPr>
          <w:p w:rsidR="00FE2A37" w:rsidRPr="00E8380D" w:rsidRDefault="00FE2A37" w:rsidP="00E8380D">
            <w:pPr>
              <w:rPr>
                <w:rFonts w:ascii="Times New Roman" w:hAnsi="Times New Roman" w:cs="Times New Roman"/>
                <w:sz w:val="24"/>
                <w:szCs w:val="24"/>
                <w:lang w:eastAsia="uk-UA"/>
              </w:rPr>
            </w:pPr>
            <w:r w:rsidRPr="00E8380D">
              <w:rPr>
                <w:rFonts w:ascii="Times New Roman" w:hAnsi="Times New Roman" w:cs="Times New Roman"/>
                <w:sz w:val="24"/>
                <w:szCs w:val="24"/>
                <w:lang w:eastAsia="uk-UA"/>
              </w:rPr>
              <w:t>Total</w:t>
            </w:r>
          </w:p>
        </w:tc>
        <w:tc>
          <w:tcPr>
            <w:tcW w:w="850" w:type="dxa"/>
          </w:tcPr>
          <w:p w:rsidR="00FE2A37" w:rsidRPr="00E8380D" w:rsidRDefault="00FE2A37" w:rsidP="00E8380D">
            <w:pPr>
              <w:rPr>
                <w:rFonts w:ascii="Times New Roman" w:hAnsi="Times New Roman" w:cs="Times New Roman"/>
                <w:sz w:val="24"/>
                <w:szCs w:val="24"/>
                <w:lang w:eastAsia="uk-UA"/>
              </w:rPr>
            </w:pPr>
          </w:p>
        </w:tc>
        <w:tc>
          <w:tcPr>
            <w:tcW w:w="1134" w:type="dxa"/>
          </w:tcPr>
          <w:p w:rsidR="00FE2A37" w:rsidRPr="00E8380D" w:rsidRDefault="00FE2A37" w:rsidP="00E8380D">
            <w:pPr>
              <w:rPr>
                <w:rFonts w:ascii="Times New Roman" w:hAnsi="Times New Roman" w:cs="Times New Roman"/>
                <w:sz w:val="24"/>
                <w:szCs w:val="24"/>
                <w:lang w:eastAsia="uk-UA"/>
              </w:rPr>
            </w:pPr>
          </w:p>
        </w:tc>
        <w:tc>
          <w:tcPr>
            <w:tcW w:w="1730" w:type="dxa"/>
          </w:tcPr>
          <w:p w:rsidR="00FE2A37" w:rsidRPr="00E8380D" w:rsidRDefault="00FE2A37" w:rsidP="00E8380D">
            <w:pPr>
              <w:rPr>
                <w:rFonts w:ascii="Times New Roman" w:hAnsi="Times New Roman" w:cs="Times New Roman"/>
                <w:sz w:val="24"/>
                <w:szCs w:val="24"/>
                <w:lang w:eastAsia="uk-UA"/>
              </w:rPr>
            </w:pPr>
          </w:p>
        </w:tc>
        <w:tc>
          <w:tcPr>
            <w:tcW w:w="1701" w:type="dxa"/>
          </w:tcPr>
          <w:p w:rsidR="00FE2A37" w:rsidRPr="00E8380D" w:rsidRDefault="00FE2A37" w:rsidP="00E8380D">
            <w:pPr>
              <w:rPr>
                <w:rFonts w:ascii="Times New Roman" w:hAnsi="Times New Roman" w:cs="Times New Roman"/>
                <w:sz w:val="24"/>
                <w:szCs w:val="24"/>
                <w:lang w:eastAsia="uk-UA"/>
              </w:rPr>
            </w:pPr>
          </w:p>
        </w:tc>
      </w:tr>
    </w:tbl>
    <w:p w:rsidR="00FE2A37" w:rsidRPr="00324028" w:rsidRDefault="00FE2A37" w:rsidP="00FE2A37">
      <w:pPr>
        <w:ind w:left="1080" w:hanging="654"/>
        <w:jc w:val="both"/>
        <w:rPr>
          <w:b/>
          <w:i/>
        </w:rPr>
      </w:pPr>
      <w:r>
        <w:rPr>
          <w:b/>
          <w:i/>
          <w:lang w:val="en-US"/>
        </w:rPr>
        <w:t>*</w:t>
      </w:r>
      <w:r w:rsidRPr="00324028">
        <w:rPr>
          <w:b/>
          <w:i/>
        </w:rPr>
        <w:t xml:space="preserve">The participant indicates the name of the goods (products) mentioned in the certificate of the  quality or in the Passport. </w:t>
      </w:r>
    </w:p>
    <w:p w:rsidR="00FE2A37" w:rsidRPr="00324028" w:rsidRDefault="00FE2A37" w:rsidP="00FE2A37">
      <w:pPr>
        <w:ind w:left="360"/>
        <w:jc w:val="both"/>
        <w:rPr>
          <w:b/>
          <w:i/>
        </w:rPr>
      </w:pPr>
      <w:r w:rsidRPr="00324028">
        <w:rPr>
          <w:b/>
          <w:i/>
        </w:rPr>
        <w:t xml:space="preserve"> - When specifing the name of the goods in English the resident has noted that formulation that will be in a shipping documents at the shipment of the goods. Translation into Ukrainian shall fully meet the English version; all articles/designation indicated in English must be identical to Ukraine version.</w:t>
      </w:r>
    </w:p>
    <w:p w:rsidR="00FE2A37" w:rsidRPr="00324028" w:rsidRDefault="00FE2A37" w:rsidP="00FE2A37">
      <w:pPr>
        <w:ind w:left="360"/>
        <w:jc w:val="both"/>
        <w:rPr>
          <w:b/>
          <w:i/>
        </w:rPr>
      </w:pPr>
      <w:r w:rsidRPr="00324028">
        <w:rPr>
          <w:b/>
          <w:i/>
        </w:rPr>
        <w:t xml:space="preserve">  - The value in the currency and on the conditions of participant is specified (price of the purchase contract).                                                                                                             </w:t>
      </w:r>
    </w:p>
    <w:p w:rsidR="00D071BF" w:rsidRPr="00122991" w:rsidRDefault="00FE2A37" w:rsidP="00D071BF">
      <w:pPr>
        <w:tabs>
          <w:tab w:val="left" w:pos="3720"/>
        </w:tabs>
        <w:contextualSpacing/>
        <w:jc w:val="both"/>
        <w:rPr>
          <w:b/>
          <w:i/>
        </w:rPr>
      </w:pPr>
      <w:r w:rsidRPr="00FE2A37">
        <w:rPr>
          <w:b/>
          <w:i/>
        </w:rPr>
        <w:t xml:space="preserve">        </w:t>
      </w:r>
      <w:r w:rsidR="00D071BF" w:rsidRPr="00122991">
        <w:rPr>
          <w:b/>
          <w:i/>
        </w:rPr>
        <w:t>-</w:t>
      </w:r>
      <w:r w:rsidRPr="00FE2A37">
        <w:rPr>
          <w:b/>
          <w:i/>
        </w:rPr>
        <w:t xml:space="preserve"> -</w:t>
      </w:r>
      <w:r w:rsidRPr="00FE2A37">
        <w:rPr>
          <w:b/>
          <w:i/>
          <w:lang w:val="en-US"/>
        </w:rPr>
        <w:t>in</w:t>
      </w:r>
      <w:r w:rsidRPr="00FE2A37">
        <w:rPr>
          <w:b/>
          <w:i/>
        </w:rPr>
        <w:t xml:space="preserve"> </w:t>
      </w:r>
      <w:r w:rsidRPr="00FE2A37">
        <w:rPr>
          <w:b/>
          <w:i/>
          <w:lang w:val="en-US"/>
        </w:rPr>
        <w:t>the</w:t>
      </w:r>
      <w:r w:rsidRPr="00FE2A37">
        <w:rPr>
          <w:b/>
          <w:i/>
        </w:rPr>
        <w:t xml:space="preserve"> </w:t>
      </w:r>
      <w:r w:rsidRPr="00FE2A37">
        <w:rPr>
          <w:b/>
          <w:i/>
          <w:lang w:val="en-US"/>
        </w:rPr>
        <w:t>presence</w:t>
      </w:r>
      <w:r w:rsidRPr="00FE2A37">
        <w:rPr>
          <w:b/>
          <w:i/>
        </w:rPr>
        <w:t xml:space="preserve"> </w:t>
      </w:r>
      <w:r w:rsidRPr="00FE2A37">
        <w:rPr>
          <w:b/>
          <w:i/>
          <w:lang w:val="en-US"/>
        </w:rPr>
        <w:t>of</w:t>
      </w:r>
      <w:r w:rsidRPr="00FE2A37">
        <w:rPr>
          <w:b/>
          <w:i/>
        </w:rPr>
        <w:t xml:space="preserve"> </w:t>
      </w:r>
      <w:r w:rsidRPr="00FE2A37">
        <w:rPr>
          <w:b/>
          <w:i/>
          <w:lang w:val="en-US"/>
        </w:rPr>
        <w:t>related</w:t>
      </w:r>
      <w:r w:rsidRPr="00FE2A37">
        <w:rPr>
          <w:b/>
          <w:i/>
        </w:rPr>
        <w:t xml:space="preserve"> </w:t>
      </w:r>
      <w:r w:rsidRPr="00FE2A37">
        <w:rPr>
          <w:b/>
          <w:i/>
          <w:lang w:val="en-US"/>
        </w:rPr>
        <w:t>services</w:t>
      </w:r>
      <w:r w:rsidRPr="00FE2A37">
        <w:rPr>
          <w:b/>
          <w:i/>
        </w:rPr>
        <w:t xml:space="preserve"> (</w:t>
      </w:r>
      <w:r w:rsidRPr="00FE2A37">
        <w:rPr>
          <w:b/>
          <w:i/>
          <w:lang w:val="en-US"/>
        </w:rPr>
        <w:t>start</w:t>
      </w:r>
      <w:r w:rsidRPr="00FE2A37">
        <w:rPr>
          <w:b/>
          <w:i/>
        </w:rPr>
        <w:t>-</w:t>
      </w:r>
      <w:r w:rsidRPr="00FE2A37">
        <w:rPr>
          <w:b/>
          <w:i/>
          <w:lang w:val="en-US"/>
        </w:rPr>
        <w:t>up</w:t>
      </w:r>
      <w:r w:rsidRPr="00FE2A37">
        <w:rPr>
          <w:b/>
          <w:i/>
        </w:rPr>
        <w:t xml:space="preserve"> </w:t>
      </w:r>
      <w:r w:rsidRPr="00FE2A37">
        <w:rPr>
          <w:b/>
          <w:i/>
          <w:lang w:val="en-US"/>
        </w:rPr>
        <w:t>works</w:t>
      </w:r>
      <w:r w:rsidRPr="00FE2A37">
        <w:rPr>
          <w:b/>
          <w:i/>
        </w:rPr>
        <w:t xml:space="preserve">, </w:t>
      </w:r>
      <w:r w:rsidRPr="00FE2A37">
        <w:rPr>
          <w:b/>
          <w:i/>
          <w:lang w:val="en-US"/>
        </w:rPr>
        <w:t>installation</w:t>
      </w:r>
      <w:r w:rsidRPr="00FE2A37">
        <w:rPr>
          <w:b/>
          <w:i/>
        </w:rPr>
        <w:t xml:space="preserve">), </w:t>
      </w:r>
      <w:r w:rsidRPr="00FE2A37">
        <w:rPr>
          <w:b/>
          <w:i/>
          <w:lang w:val="en-US"/>
        </w:rPr>
        <w:t>the</w:t>
      </w:r>
      <w:r w:rsidRPr="00FE2A37">
        <w:rPr>
          <w:b/>
          <w:i/>
        </w:rPr>
        <w:t xml:space="preserve"> </w:t>
      </w:r>
      <w:r w:rsidRPr="00FE2A37">
        <w:rPr>
          <w:b/>
          <w:i/>
          <w:lang w:val="en-US"/>
        </w:rPr>
        <w:t>cost</w:t>
      </w:r>
      <w:r w:rsidRPr="00FE2A37">
        <w:rPr>
          <w:b/>
          <w:i/>
        </w:rPr>
        <w:t xml:space="preserve"> </w:t>
      </w:r>
      <w:r w:rsidRPr="00FE2A37">
        <w:rPr>
          <w:b/>
          <w:i/>
          <w:lang w:val="en-US"/>
        </w:rPr>
        <w:t>of</w:t>
      </w:r>
      <w:r w:rsidRPr="00FE2A37">
        <w:rPr>
          <w:b/>
          <w:i/>
        </w:rPr>
        <w:t xml:space="preserve"> </w:t>
      </w:r>
      <w:r w:rsidRPr="00FE2A37">
        <w:rPr>
          <w:b/>
          <w:i/>
          <w:lang w:val="en-US"/>
        </w:rPr>
        <w:t>such</w:t>
      </w:r>
      <w:r w:rsidRPr="00FE2A37">
        <w:rPr>
          <w:b/>
          <w:i/>
        </w:rPr>
        <w:t xml:space="preserve"> </w:t>
      </w:r>
      <w:r w:rsidRPr="00FE2A37">
        <w:rPr>
          <w:b/>
          <w:i/>
          <w:lang w:val="en-US"/>
        </w:rPr>
        <w:t>services</w:t>
      </w:r>
      <w:r w:rsidRPr="00FE2A37">
        <w:rPr>
          <w:b/>
          <w:i/>
        </w:rPr>
        <w:t xml:space="preserve"> </w:t>
      </w:r>
      <w:r w:rsidRPr="00FE2A37">
        <w:rPr>
          <w:b/>
          <w:i/>
          <w:lang w:val="en-US"/>
        </w:rPr>
        <w:t>should</w:t>
      </w:r>
      <w:r w:rsidRPr="00FE2A37">
        <w:rPr>
          <w:b/>
          <w:i/>
        </w:rPr>
        <w:t xml:space="preserve"> </w:t>
      </w:r>
      <w:r w:rsidRPr="00FE2A37">
        <w:rPr>
          <w:b/>
          <w:i/>
          <w:lang w:val="en-US"/>
        </w:rPr>
        <w:t>be</w:t>
      </w:r>
      <w:r w:rsidRPr="00FE2A37">
        <w:rPr>
          <w:b/>
          <w:i/>
        </w:rPr>
        <w:t xml:space="preserve"> </w:t>
      </w:r>
      <w:r w:rsidRPr="00FE2A37">
        <w:rPr>
          <w:b/>
          <w:i/>
          <w:lang w:val="en-US"/>
        </w:rPr>
        <w:t>included</w:t>
      </w:r>
      <w:r w:rsidRPr="00FE2A37">
        <w:rPr>
          <w:b/>
          <w:i/>
        </w:rPr>
        <w:t xml:space="preserve"> </w:t>
      </w:r>
      <w:r w:rsidRPr="00FE2A37">
        <w:rPr>
          <w:b/>
          <w:i/>
          <w:lang w:val="en-US"/>
        </w:rPr>
        <w:t>separately</w:t>
      </w:r>
      <w:r>
        <w:rPr>
          <w:b/>
          <w:i/>
        </w:rPr>
        <w:t xml:space="preserve"> </w:t>
      </w:r>
      <w:r w:rsidR="00D071BF" w:rsidRPr="00122991">
        <w:rPr>
          <w:b/>
          <w:i/>
        </w:rPr>
        <w:t>.</w:t>
      </w:r>
    </w:p>
    <w:p w:rsidR="00D071BF" w:rsidRPr="00122991" w:rsidRDefault="00D071BF" w:rsidP="00D071BF">
      <w:pPr>
        <w:jc w:val="both"/>
        <w:rPr>
          <w:rFonts w:ascii="Times New Roman" w:eastAsia="Times New Roman" w:hAnsi="Times New Roman" w:cs="Times New Roman"/>
          <w:b/>
          <w:bCs/>
          <w:sz w:val="24"/>
          <w:szCs w:val="24"/>
          <w:lang w:eastAsia="ru-RU"/>
        </w:rPr>
      </w:pPr>
    </w:p>
    <w:p w:rsidR="00D071BF" w:rsidRPr="00122991" w:rsidRDefault="00D071BF" w:rsidP="00D071BF">
      <w:pPr>
        <w:spacing w:line="276" w:lineRule="auto"/>
        <w:jc w:val="both"/>
        <w:rPr>
          <w:rFonts w:ascii="Times New Roman" w:eastAsia="Times New Roman" w:hAnsi="Times New Roman" w:cs="Times New Roman"/>
          <w:lang w:eastAsia="ru-RU"/>
        </w:rPr>
      </w:pP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r>
      <w:r w:rsidRPr="00122991">
        <w:rPr>
          <w:rFonts w:ascii="Times New Roman" w:eastAsia="Times New Roman" w:hAnsi="Times New Roman" w:cs="Times New Roman"/>
          <w:lang w:eastAsia="ru-RU"/>
        </w:rPr>
        <w:softHyphen/>
        <w:t>___________________________________________________________________________________</w:t>
      </w:r>
    </w:p>
    <w:p w:rsidR="00D071BF" w:rsidRPr="003D5DE4" w:rsidRDefault="00D071BF" w:rsidP="00D071BF">
      <w:pPr>
        <w:jc w:val="both"/>
        <w:rPr>
          <w:rFonts w:ascii="Times New Roman" w:eastAsia="Times New Roman" w:hAnsi="Times New Roman" w:cs="Times New Roman"/>
          <w:b/>
          <w:bCs/>
          <w:sz w:val="24"/>
          <w:szCs w:val="24"/>
          <w:lang w:val="en-US" w:eastAsia="ru-RU"/>
        </w:rPr>
      </w:pPr>
    </w:p>
    <w:p w:rsidR="00FE2A37" w:rsidRPr="00FE2A37" w:rsidRDefault="00FE2A37" w:rsidP="00FE2A37">
      <w:pPr>
        <w:jc w:val="center"/>
        <w:rPr>
          <w:rFonts w:ascii="Times New Roman" w:hAnsi="Times New Roman" w:cs="Times New Roman"/>
          <w:bCs/>
          <w:i/>
          <w:sz w:val="24"/>
          <w:szCs w:val="24"/>
        </w:rPr>
      </w:pPr>
      <w:r w:rsidRPr="00FE2A37">
        <w:rPr>
          <w:rFonts w:ascii="Times New Roman" w:hAnsi="Times New Roman" w:cs="Times New Roman"/>
          <w:b/>
          <w:bCs/>
          <w:i/>
          <w:sz w:val="24"/>
          <w:szCs w:val="24"/>
        </w:rPr>
        <w:lastRenderedPageBreak/>
        <w:t xml:space="preserve">Post, first name, name, signature of the Participant’s authorized person, certified by seal * </w:t>
      </w:r>
      <w:r w:rsidRPr="00FE2A37">
        <w:rPr>
          <w:rFonts w:ascii="Times New Roman" w:hAnsi="Times New Roman" w:cs="Times New Roman"/>
          <w:bCs/>
          <w:i/>
          <w:sz w:val="24"/>
          <w:szCs w:val="24"/>
        </w:rPr>
        <w:t xml:space="preserve">(* this </w:t>
      </w:r>
    </w:p>
    <w:p w:rsidR="00FE2A37" w:rsidRPr="00FE2A37" w:rsidRDefault="00FE2A37" w:rsidP="00FE2A37">
      <w:pPr>
        <w:jc w:val="center"/>
        <w:rPr>
          <w:rFonts w:ascii="Times New Roman" w:hAnsi="Times New Roman" w:cs="Times New Roman"/>
          <w:b/>
          <w:bCs/>
          <w:i/>
          <w:sz w:val="24"/>
          <w:szCs w:val="24"/>
        </w:rPr>
      </w:pPr>
      <w:r w:rsidRPr="00FE2A37">
        <w:rPr>
          <w:rFonts w:ascii="Times New Roman" w:hAnsi="Times New Roman" w:cs="Times New Roman"/>
          <w:bCs/>
          <w:i/>
          <w:sz w:val="24"/>
          <w:szCs w:val="24"/>
        </w:rPr>
        <w:t>requirement does not apply to participants which is not use the seal in accordance with current legislation</w:t>
      </w:r>
      <w:r w:rsidRPr="00FE2A37">
        <w:rPr>
          <w:rFonts w:ascii="Times New Roman" w:hAnsi="Times New Roman" w:cs="Times New Roman"/>
          <w:b/>
          <w:bCs/>
          <w:i/>
          <w:sz w:val="24"/>
          <w:szCs w:val="24"/>
        </w:rPr>
        <w:t xml:space="preserve">) </w:t>
      </w:r>
    </w:p>
    <w:p w:rsidR="00FE2A37" w:rsidRPr="00FE2A37" w:rsidRDefault="00FE2A37" w:rsidP="00FE2A37">
      <w:pPr>
        <w:tabs>
          <w:tab w:val="left" w:pos="3720"/>
        </w:tabs>
        <w:contextualSpacing/>
        <w:jc w:val="both"/>
        <w:rPr>
          <w:rFonts w:ascii="Times New Roman" w:hAnsi="Times New Roman" w:cs="Times New Roman"/>
          <w:sz w:val="24"/>
          <w:szCs w:val="24"/>
        </w:rPr>
      </w:pPr>
    </w:p>
    <w:p w:rsidR="00FE2A37" w:rsidRPr="00FE2A37" w:rsidRDefault="00FE2A37" w:rsidP="00FE2A37">
      <w:pPr>
        <w:tabs>
          <w:tab w:val="left" w:pos="3720"/>
        </w:tabs>
        <w:contextualSpacing/>
        <w:jc w:val="both"/>
        <w:rPr>
          <w:rFonts w:ascii="Times New Roman" w:hAnsi="Times New Roman" w:cs="Times New Roman"/>
          <w:sz w:val="24"/>
          <w:szCs w:val="24"/>
        </w:rPr>
      </w:pPr>
      <w:r w:rsidRPr="00FE2A37">
        <w:rPr>
          <w:rFonts w:ascii="Times New Roman" w:hAnsi="Times New Roman" w:cs="Times New Roman"/>
          <w:sz w:val="24"/>
          <w:szCs w:val="24"/>
        </w:rPr>
        <w:t xml:space="preserve">When submitting a price offer the participant nonresident must take into account the following information. </w:t>
      </w:r>
    </w:p>
    <w:p w:rsidR="00FE2A37" w:rsidRPr="00FE2A37" w:rsidRDefault="00FE2A37" w:rsidP="00FE2A37">
      <w:pPr>
        <w:tabs>
          <w:tab w:val="left" w:pos="3720"/>
        </w:tabs>
        <w:contextualSpacing/>
        <w:jc w:val="both"/>
        <w:rPr>
          <w:rFonts w:ascii="Times New Roman" w:hAnsi="Times New Roman" w:cs="Times New Roman"/>
          <w:sz w:val="24"/>
          <w:szCs w:val="24"/>
        </w:rPr>
      </w:pPr>
      <w:r w:rsidRPr="00FE2A37">
        <w:rPr>
          <w:rFonts w:ascii="Times New Roman" w:hAnsi="Times New Roman" w:cs="Times New Roman"/>
          <w:sz w:val="24"/>
          <w:szCs w:val="24"/>
        </w:rPr>
        <w:t xml:space="preserve">-  If the amount of non-resident price offer is above 1 000 000 USD or equivalent of this amount in other currency and the offer provids prepayment, the payment should be only by letter of credit, unless otherwise provided by the current legislation of Ukraine acting at the time of conclusion of the contract. </w:t>
      </w:r>
    </w:p>
    <w:p w:rsidR="00FE2A37" w:rsidRPr="00FE2A37" w:rsidRDefault="00FE2A37" w:rsidP="00FE2A37">
      <w:pPr>
        <w:tabs>
          <w:tab w:val="left" w:pos="3720"/>
        </w:tabs>
        <w:contextualSpacing/>
        <w:jc w:val="both"/>
        <w:rPr>
          <w:rFonts w:ascii="Times New Roman" w:hAnsi="Times New Roman" w:cs="Times New Roman"/>
          <w:sz w:val="24"/>
          <w:szCs w:val="24"/>
        </w:rPr>
      </w:pPr>
      <w:r w:rsidRPr="00FE2A37">
        <w:rPr>
          <w:rFonts w:ascii="Times New Roman" w:hAnsi="Times New Roman" w:cs="Times New Roman"/>
          <w:sz w:val="24"/>
          <w:szCs w:val="24"/>
        </w:rPr>
        <w:t>- In case of latter of credit the participant nonresident has to include into the cost of the offer the next sharing of  bank fees:</w:t>
      </w:r>
    </w:p>
    <w:p w:rsidR="00FE2A37" w:rsidRPr="00FE2A37" w:rsidRDefault="00FE2A37" w:rsidP="00FE2A37">
      <w:pPr>
        <w:tabs>
          <w:tab w:val="left" w:pos="3720"/>
        </w:tabs>
        <w:contextualSpacing/>
        <w:jc w:val="both"/>
        <w:rPr>
          <w:rFonts w:ascii="Times New Roman" w:hAnsi="Times New Roman" w:cs="Times New Roman"/>
          <w:sz w:val="24"/>
          <w:szCs w:val="24"/>
        </w:rPr>
      </w:pPr>
      <w:r w:rsidRPr="00FE2A37">
        <w:rPr>
          <w:rFonts w:ascii="Times New Roman" w:hAnsi="Times New Roman" w:cs="Times New Roman"/>
          <w:sz w:val="24"/>
          <w:szCs w:val="24"/>
        </w:rPr>
        <w:t>«All costs of servicing of letter of credit on the territory of Ukraine are paid by the buyer. All costs outside Ukraine, including the Commission for acceptance of leter of credit and guarantee covering of international financial organization/EBRD pays the Seller.</w:t>
      </w:r>
    </w:p>
    <w:p w:rsidR="00FE2A37" w:rsidRPr="00FE2A37" w:rsidRDefault="00FE2A37" w:rsidP="00FE2A37">
      <w:pPr>
        <w:tabs>
          <w:tab w:val="left" w:pos="3720"/>
        </w:tabs>
        <w:contextualSpacing/>
        <w:jc w:val="both"/>
        <w:rPr>
          <w:rFonts w:ascii="Times New Roman" w:hAnsi="Times New Roman" w:cs="Times New Roman"/>
          <w:sz w:val="24"/>
          <w:szCs w:val="24"/>
        </w:rPr>
      </w:pPr>
      <w:r w:rsidRPr="00FE2A37">
        <w:rPr>
          <w:rFonts w:ascii="Times New Roman" w:hAnsi="Times New Roman" w:cs="Times New Roman"/>
          <w:sz w:val="24"/>
          <w:szCs w:val="24"/>
        </w:rPr>
        <w:t xml:space="preserve">Costs for amending letter of credit are paid by Party that initiates the following changes». </w:t>
      </w:r>
    </w:p>
    <w:p w:rsidR="00FE2A37" w:rsidRPr="00FE2A37" w:rsidRDefault="00FE2A37" w:rsidP="00FE2A37">
      <w:pPr>
        <w:tabs>
          <w:tab w:val="left" w:pos="3720"/>
        </w:tabs>
        <w:contextualSpacing/>
        <w:jc w:val="both"/>
        <w:rPr>
          <w:rFonts w:ascii="Times New Roman" w:hAnsi="Times New Roman" w:cs="Times New Roman"/>
          <w:sz w:val="24"/>
          <w:szCs w:val="24"/>
        </w:rPr>
      </w:pPr>
      <w:r w:rsidRPr="00FE2A37">
        <w:rPr>
          <w:rFonts w:ascii="Times New Roman" w:hAnsi="Times New Roman" w:cs="Times New Roman"/>
          <w:sz w:val="24"/>
          <w:szCs w:val="24"/>
        </w:rPr>
        <w:t>- Such letters of credit are subject to the Uniform Rules for documentary letters of credit as amended by 2007, published by the International Chamber of Commerce No. 600 ».</w:t>
      </w:r>
    </w:p>
    <w:p w:rsidR="004E76FB" w:rsidRPr="004E76FB" w:rsidRDefault="004E76FB" w:rsidP="004E76FB">
      <w:pPr>
        <w:tabs>
          <w:tab w:val="left" w:pos="3720"/>
        </w:tabs>
        <w:contextualSpacing/>
        <w:jc w:val="both"/>
        <w:rPr>
          <w:rFonts w:ascii="Times New Roman" w:eastAsia="Times New Roman" w:hAnsi="Times New Roman" w:cs="Times New Roman"/>
          <w:i/>
          <w:lang w:eastAsia="ru-RU"/>
        </w:rPr>
      </w:pPr>
      <w:r w:rsidRPr="004E76FB">
        <w:rPr>
          <w:rFonts w:ascii="Times New Roman" w:eastAsia="Times New Roman" w:hAnsi="Times New Roman" w:cs="Times New Roman"/>
          <w:i/>
          <w:lang w:eastAsia="ru-RU"/>
        </w:rPr>
        <w:t>.</w:t>
      </w: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ind w:hanging="720"/>
        <w:jc w:val="center"/>
        <w:rPr>
          <w:rFonts w:ascii="Times New Roman" w:eastAsia="Times New Roman" w:hAnsi="Times New Roman" w:cs="Times New Roman"/>
          <w:sz w:val="24"/>
          <w:szCs w:val="24"/>
          <w:lang w:eastAsia="ru-RU"/>
        </w:rPr>
      </w:pPr>
    </w:p>
    <w:p w:rsidR="004E76FB" w:rsidRPr="004E76FB" w:rsidRDefault="004E76FB" w:rsidP="004E76FB">
      <w:pPr>
        <w:keepNext/>
        <w:ind w:right="-99" w:firstLine="426"/>
        <w:jc w:val="right"/>
        <w:outlineLvl w:val="0"/>
        <w:rPr>
          <w:rFonts w:ascii="Times New Roman" w:eastAsia="Times New Roman" w:hAnsi="Times New Roman" w:cs="Times New Roman"/>
          <w:b/>
          <w:sz w:val="24"/>
          <w:szCs w:val="24"/>
          <w:lang w:eastAsia="x-none"/>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Default="004E76FB" w:rsidP="004E76FB">
      <w:pPr>
        <w:ind w:left="180" w:right="196"/>
        <w:jc w:val="right"/>
        <w:rPr>
          <w:rFonts w:ascii="Times New Roman" w:eastAsia="Times New Roman" w:hAnsi="Times New Roman" w:cs="Times New Roman"/>
          <w:b/>
          <w:sz w:val="24"/>
          <w:szCs w:val="24"/>
          <w:lang w:eastAsia="ru-RU"/>
        </w:rPr>
      </w:pPr>
    </w:p>
    <w:p w:rsidR="00DB26B2" w:rsidRDefault="00DB26B2" w:rsidP="004E76FB">
      <w:pPr>
        <w:ind w:left="180" w:right="196"/>
        <w:jc w:val="right"/>
        <w:rPr>
          <w:rFonts w:ascii="Times New Roman" w:eastAsia="Times New Roman" w:hAnsi="Times New Roman" w:cs="Times New Roman"/>
          <w:b/>
          <w:sz w:val="24"/>
          <w:szCs w:val="24"/>
          <w:lang w:eastAsia="ru-RU"/>
        </w:rPr>
      </w:pPr>
    </w:p>
    <w:p w:rsidR="00DB26B2" w:rsidRDefault="00DB26B2" w:rsidP="004E76FB">
      <w:pPr>
        <w:ind w:left="180" w:right="196"/>
        <w:jc w:val="right"/>
        <w:rPr>
          <w:rFonts w:ascii="Times New Roman" w:eastAsia="Times New Roman" w:hAnsi="Times New Roman" w:cs="Times New Roman"/>
          <w:b/>
          <w:sz w:val="24"/>
          <w:szCs w:val="24"/>
          <w:lang w:eastAsia="ru-RU"/>
        </w:rPr>
      </w:pPr>
    </w:p>
    <w:p w:rsidR="00DB26B2" w:rsidRDefault="00DB26B2" w:rsidP="004E76FB">
      <w:pPr>
        <w:ind w:left="180" w:right="196"/>
        <w:jc w:val="right"/>
        <w:rPr>
          <w:rFonts w:ascii="Times New Roman" w:eastAsia="Times New Roman" w:hAnsi="Times New Roman" w:cs="Times New Roman"/>
          <w:b/>
          <w:sz w:val="24"/>
          <w:szCs w:val="24"/>
          <w:lang w:eastAsia="ru-RU"/>
        </w:rPr>
      </w:pPr>
    </w:p>
    <w:p w:rsidR="00DB26B2" w:rsidRDefault="00DB26B2" w:rsidP="004E76FB">
      <w:pPr>
        <w:ind w:left="180" w:right="196"/>
        <w:jc w:val="right"/>
        <w:rPr>
          <w:rFonts w:ascii="Times New Roman" w:eastAsia="Times New Roman" w:hAnsi="Times New Roman" w:cs="Times New Roman"/>
          <w:b/>
          <w:sz w:val="24"/>
          <w:szCs w:val="24"/>
          <w:lang w:eastAsia="ru-RU"/>
        </w:rPr>
      </w:pPr>
    </w:p>
    <w:p w:rsidR="00DB26B2" w:rsidRDefault="00DB26B2" w:rsidP="004E76FB">
      <w:pPr>
        <w:ind w:left="180" w:right="196"/>
        <w:jc w:val="right"/>
        <w:rPr>
          <w:rFonts w:ascii="Times New Roman" w:eastAsia="Times New Roman" w:hAnsi="Times New Roman" w:cs="Times New Roman"/>
          <w:b/>
          <w:sz w:val="24"/>
          <w:szCs w:val="24"/>
          <w:lang w:eastAsia="ru-RU"/>
        </w:rPr>
      </w:pPr>
    </w:p>
    <w:p w:rsidR="00DB26B2" w:rsidRDefault="00DB26B2" w:rsidP="004E76FB">
      <w:pPr>
        <w:ind w:left="180" w:right="196"/>
        <w:jc w:val="right"/>
        <w:rPr>
          <w:rFonts w:ascii="Times New Roman" w:eastAsia="Times New Roman" w:hAnsi="Times New Roman" w:cs="Times New Roman"/>
          <w:b/>
          <w:sz w:val="24"/>
          <w:szCs w:val="24"/>
          <w:lang w:eastAsia="ru-RU"/>
        </w:rPr>
      </w:pPr>
    </w:p>
    <w:p w:rsidR="00DB26B2" w:rsidRPr="004E76FB" w:rsidRDefault="00DB26B2" w:rsidP="004E76FB">
      <w:pPr>
        <w:ind w:left="180" w:right="196"/>
        <w:jc w:val="right"/>
        <w:rPr>
          <w:rFonts w:ascii="Times New Roman" w:eastAsia="Times New Roman" w:hAnsi="Times New Roman" w:cs="Times New Roman"/>
          <w:b/>
          <w:sz w:val="24"/>
          <w:szCs w:val="24"/>
          <w:lang w:eastAsia="ru-RU"/>
        </w:rPr>
      </w:pPr>
    </w:p>
    <w:p w:rsidR="00E8380D" w:rsidRPr="00E8380D" w:rsidRDefault="00E8380D" w:rsidP="00E8380D">
      <w:pPr>
        <w:ind w:left="180" w:right="196"/>
        <w:jc w:val="right"/>
        <w:rPr>
          <w:rFonts w:ascii="Times New Roman" w:hAnsi="Times New Roman" w:cs="Times New Roman"/>
          <w:b/>
          <w:sz w:val="24"/>
          <w:szCs w:val="24"/>
          <w:lang w:val="en-US"/>
        </w:rPr>
      </w:pPr>
      <w:r w:rsidRPr="00E8380D">
        <w:rPr>
          <w:rFonts w:ascii="Times New Roman" w:hAnsi="Times New Roman" w:cs="Times New Roman"/>
          <w:b/>
          <w:sz w:val="24"/>
          <w:szCs w:val="24"/>
          <w:lang w:val="en-US"/>
        </w:rPr>
        <w:lastRenderedPageBreak/>
        <w:t>Annex 3</w:t>
      </w:r>
    </w:p>
    <w:p w:rsidR="00E8380D" w:rsidRPr="00E8380D" w:rsidRDefault="00E8380D" w:rsidP="00E8380D">
      <w:pPr>
        <w:ind w:hanging="720"/>
        <w:jc w:val="right"/>
        <w:rPr>
          <w:rFonts w:ascii="Times New Roman" w:hAnsi="Times New Roman" w:cs="Times New Roman"/>
          <w:b/>
          <w:sz w:val="24"/>
          <w:szCs w:val="24"/>
        </w:rPr>
      </w:pPr>
      <w:r w:rsidRPr="00E8380D">
        <w:rPr>
          <w:rFonts w:ascii="Times New Roman" w:hAnsi="Times New Roman" w:cs="Times New Roman"/>
          <w:sz w:val="24"/>
          <w:szCs w:val="24"/>
          <w:lang w:val="en-US"/>
        </w:rPr>
        <w:t>to the documentation</w:t>
      </w:r>
    </w:p>
    <w:p w:rsidR="00E8380D" w:rsidRPr="00E8380D" w:rsidRDefault="00E8380D" w:rsidP="00E8380D">
      <w:pPr>
        <w:ind w:hanging="720"/>
        <w:jc w:val="both"/>
        <w:rPr>
          <w:rFonts w:ascii="Times New Roman" w:hAnsi="Times New Roman" w:cs="Times New Roman"/>
          <w:b/>
          <w:sz w:val="24"/>
          <w:szCs w:val="24"/>
        </w:rPr>
      </w:pPr>
    </w:p>
    <w:p w:rsidR="00E8380D" w:rsidRPr="00E8380D" w:rsidRDefault="00E8380D" w:rsidP="00E8380D">
      <w:pPr>
        <w:shd w:val="clear" w:color="auto" w:fill="FFFFFF"/>
        <w:ind w:left="34" w:right="1"/>
        <w:jc w:val="center"/>
        <w:rPr>
          <w:rFonts w:ascii="Times New Roman" w:hAnsi="Times New Roman" w:cs="Times New Roman"/>
          <w:b/>
          <w:sz w:val="24"/>
          <w:szCs w:val="24"/>
        </w:rPr>
      </w:pPr>
      <w:r w:rsidRPr="00E8380D">
        <w:rPr>
          <w:rFonts w:ascii="Times New Roman" w:hAnsi="Times New Roman" w:cs="Times New Roman"/>
          <w:b/>
          <w:sz w:val="24"/>
          <w:szCs w:val="24"/>
          <w:lang w:val="en-US"/>
        </w:rPr>
        <w:t>TECHNICAL REQUIREMENTS AND QUALITY CHARACTERISTICS, AND THE BASIC CONDITIONS THAT WILL BE INCLUDED INTO THE CONTRACT</w:t>
      </w:r>
    </w:p>
    <w:p w:rsidR="004E76FB" w:rsidRPr="004E76FB" w:rsidRDefault="004E76FB" w:rsidP="004E76FB">
      <w:pPr>
        <w:shd w:val="clear" w:color="auto" w:fill="FFFFFF"/>
        <w:ind w:left="34" w:right="1"/>
        <w:jc w:val="center"/>
        <w:rPr>
          <w:rFonts w:ascii="Times New Roman" w:eastAsia="Times New Roman" w:hAnsi="Times New Roman" w:cs="Times New Roman"/>
          <w:b/>
          <w:lang w:eastAsia="ru-RU"/>
        </w:rPr>
      </w:pPr>
    </w:p>
    <w:p w:rsidR="004E76FB" w:rsidRPr="00E8380D" w:rsidRDefault="004E76FB" w:rsidP="004E76FB">
      <w:pPr>
        <w:shd w:val="clear" w:color="auto" w:fill="FFFFFF"/>
        <w:ind w:left="34" w:right="1"/>
        <w:jc w:val="center"/>
        <w:rPr>
          <w:rFonts w:ascii="Times New Roman" w:eastAsia="Times New Roman" w:hAnsi="Times New Roman" w:cs="Times New Roman"/>
          <w:b/>
          <w:lang w:val="en-US" w:eastAsia="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7088"/>
        <w:gridCol w:w="1134"/>
        <w:gridCol w:w="993"/>
      </w:tblGrid>
      <w:tr w:rsidR="00E8380D" w:rsidRPr="004E76FB" w:rsidTr="00F032FC">
        <w:trPr>
          <w:trHeight w:val="137"/>
          <w:jc w:val="center"/>
        </w:trPr>
        <w:tc>
          <w:tcPr>
            <w:tcW w:w="845" w:type="dxa"/>
            <w:shd w:val="clear" w:color="auto" w:fill="FFFFFF"/>
            <w:vAlign w:val="center"/>
          </w:tcPr>
          <w:p w:rsidR="00E8380D" w:rsidRPr="004E76FB" w:rsidRDefault="00E8380D" w:rsidP="00E8380D">
            <w:pPr>
              <w:jc w:val="center"/>
              <w:rPr>
                <w:rFonts w:ascii="Times New Roman" w:eastAsia="Times New Roman" w:hAnsi="Times New Roman" w:cs="Times New Roman"/>
                <w:b/>
                <w:lang w:eastAsia="ru-RU"/>
              </w:rPr>
            </w:pPr>
            <w:r w:rsidRPr="004E76FB">
              <w:rPr>
                <w:rFonts w:ascii="Times New Roman" w:eastAsia="Times New Roman" w:hAnsi="Times New Roman" w:cs="Times New Roman"/>
                <w:b/>
                <w:bCs/>
                <w:lang w:eastAsia="ru-RU"/>
              </w:rPr>
              <w:t>№ п/п</w:t>
            </w:r>
          </w:p>
        </w:tc>
        <w:tc>
          <w:tcPr>
            <w:tcW w:w="7088" w:type="dxa"/>
            <w:shd w:val="clear" w:color="auto" w:fill="FFFFFF"/>
            <w:vAlign w:val="center"/>
          </w:tcPr>
          <w:p w:rsidR="00E8380D" w:rsidRPr="000F0BAA" w:rsidRDefault="00E8380D" w:rsidP="00E8380D">
            <w:pPr>
              <w:jc w:val="center"/>
              <w:rPr>
                <w:b/>
                <w:lang w:val="en-US"/>
              </w:rPr>
            </w:pPr>
            <w:r w:rsidRPr="000F0BAA">
              <w:rPr>
                <w:b/>
                <w:bCs/>
                <w:lang w:val="en-US"/>
              </w:rPr>
              <w:t xml:space="preserve">Product name, characteristic, DEST </w:t>
            </w:r>
            <w:r w:rsidRPr="000F0BAA">
              <w:rPr>
                <w:b/>
                <w:lang w:val="en-US"/>
              </w:rPr>
              <w:t>*</w:t>
            </w:r>
          </w:p>
        </w:tc>
        <w:tc>
          <w:tcPr>
            <w:tcW w:w="1134" w:type="dxa"/>
            <w:shd w:val="clear" w:color="auto" w:fill="FFFFFF"/>
            <w:vAlign w:val="center"/>
          </w:tcPr>
          <w:p w:rsidR="00E8380D" w:rsidRPr="000F0BAA" w:rsidRDefault="00E8380D" w:rsidP="00E8380D">
            <w:pPr>
              <w:jc w:val="center"/>
              <w:rPr>
                <w:b/>
                <w:bCs/>
                <w:lang w:val="en-US"/>
              </w:rPr>
            </w:pPr>
            <w:r w:rsidRPr="000F0BAA">
              <w:rPr>
                <w:b/>
                <w:bCs/>
                <w:lang w:val="en-US"/>
              </w:rPr>
              <w:t>UOM</w:t>
            </w:r>
          </w:p>
        </w:tc>
        <w:tc>
          <w:tcPr>
            <w:tcW w:w="993" w:type="dxa"/>
            <w:shd w:val="clear" w:color="auto" w:fill="FFFFFF"/>
            <w:vAlign w:val="center"/>
          </w:tcPr>
          <w:p w:rsidR="00E8380D" w:rsidRPr="000F0BAA" w:rsidRDefault="00E8380D" w:rsidP="00E8380D">
            <w:pPr>
              <w:jc w:val="center"/>
              <w:rPr>
                <w:b/>
                <w:bCs/>
                <w:lang w:val="en-US"/>
              </w:rPr>
            </w:pPr>
            <w:r w:rsidRPr="000F0BAA">
              <w:rPr>
                <w:b/>
                <w:bCs/>
                <w:lang w:val="en-US"/>
              </w:rPr>
              <w:t>Q-ty</w:t>
            </w:r>
          </w:p>
        </w:tc>
      </w:tr>
      <w:tr w:rsidR="004E76FB" w:rsidRPr="004E76FB" w:rsidTr="00F032FC">
        <w:trPr>
          <w:trHeight w:val="42"/>
          <w:jc w:val="center"/>
        </w:trPr>
        <w:tc>
          <w:tcPr>
            <w:tcW w:w="845" w:type="dxa"/>
            <w:shd w:val="clear" w:color="auto" w:fill="FFFFFF"/>
            <w:vAlign w:val="center"/>
          </w:tcPr>
          <w:p w:rsidR="004E76FB" w:rsidRPr="0000020D" w:rsidRDefault="004E76FB" w:rsidP="004E76FB">
            <w:pPr>
              <w:jc w:val="center"/>
              <w:rPr>
                <w:rFonts w:ascii="Times New Roman" w:eastAsia="Times New Roman" w:hAnsi="Times New Roman" w:cs="Times New Roman"/>
                <w:sz w:val="20"/>
                <w:szCs w:val="20"/>
                <w:lang w:eastAsia="ru-RU"/>
              </w:rPr>
            </w:pPr>
          </w:p>
        </w:tc>
        <w:tc>
          <w:tcPr>
            <w:tcW w:w="7088" w:type="dxa"/>
            <w:shd w:val="clear" w:color="auto" w:fill="FFFFFF"/>
            <w:vAlign w:val="center"/>
          </w:tcPr>
          <w:p w:rsidR="002469DD" w:rsidRPr="002469DD" w:rsidRDefault="002469DD" w:rsidP="002469DD">
            <w:pPr>
              <w:widowControl w:val="0"/>
              <w:autoSpaceDE w:val="0"/>
              <w:autoSpaceDN w:val="0"/>
              <w:adjustRightInd w:val="0"/>
              <w:ind w:right="-108"/>
              <w:rPr>
                <w:rFonts w:ascii="Times New Roman" w:eastAsia="Times New Roman" w:hAnsi="Times New Roman" w:cs="Times New Roman"/>
                <w:b/>
                <w:sz w:val="28"/>
                <w:szCs w:val="28"/>
                <w:lang w:eastAsia="ru-RU"/>
              </w:rPr>
            </w:pPr>
            <w:r w:rsidRPr="002469DD">
              <w:rPr>
                <w:rFonts w:ascii="Times New Roman" w:eastAsia="Times New Roman" w:hAnsi="Times New Roman" w:cs="Times New Roman"/>
                <w:b/>
                <w:sz w:val="28"/>
                <w:szCs w:val="28"/>
                <w:lang w:eastAsia="ru-RU"/>
              </w:rPr>
              <w:t>Енергообладнання для модернізації бурових верстатів «Уралмаш 4Е» /The power equipment for modernization of drilling rigs «Uralmash 4E» в складі / consists of:</w:t>
            </w:r>
            <w:r w:rsidRPr="002469DD">
              <w:rPr>
                <w:rFonts w:ascii="Times New Roman" w:eastAsia="Times New Roman" w:hAnsi="Times New Roman" w:cs="Times New Roman"/>
                <w:b/>
                <w:sz w:val="28"/>
                <w:szCs w:val="28"/>
                <w:lang w:eastAsia="ru-RU"/>
              </w:rPr>
              <w:tab/>
            </w:r>
          </w:p>
          <w:p w:rsidR="004E76FB" w:rsidRPr="0000020D" w:rsidRDefault="004E76FB" w:rsidP="002469DD">
            <w:pPr>
              <w:widowControl w:val="0"/>
              <w:autoSpaceDE w:val="0"/>
              <w:autoSpaceDN w:val="0"/>
              <w:adjustRightInd w:val="0"/>
              <w:ind w:right="-108"/>
              <w:rPr>
                <w:rFonts w:ascii="Times New Roman" w:eastAsia="Times New Roman" w:hAnsi="Times New Roman" w:cs="Times New Roman"/>
                <w:lang w:eastAsia="ru-RU"/>
              </w:rPr>
            </w:pPr>
          </w:p>
        </w:tc>
        <w:tc>
          <w:tcPr>
            <w:tcW w:w="1134" w:type="dxa"/>
            <w:shd w:val="clear" w:color="auto" w:fill="FFFFFF"/>
            <w:vAlign w:val="center"/>
          </w:tcPr>
          <w:p w:rsidR="004E76FB" w:rsidRPr="00E8380D" w:rsidRDefault="00E8380D" w:rsidP="004E76FB">
            <w:pPr>
              <w:widowControl w:val="0"/>
              <w:autoSpaceDE w:val="0"/>
              <w:autoSpaceDN w:val="0"/>
              <w:adjustRightInd w:val="0"/>
              <w:ind w:left="-108" w:right="-108"/>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pcs</w:t>
            </w:r>
          </w:p>
        </w:tc>
        <w:tc>
          <w:tcPr>
            <w:tcW w:w="993" w:type="dxa"/>
            <w:shd w:val="clear" w:color="auto" w:fill="FFFFFF"/>
            <w:vAlign w:val="center"/>
          </w:tcPr>
          <w:p w:rsidR="004E76FB" w:rsidRPr="00746276" w:rsidRDefault="002469DD" w:rsidP="004E76FB">
            <w:pPr>
              <w:widowControl w:val="0"/>
              <w:autoSpaceDE w:val="0"/>
              <w:autoSpaceDN w:val="0"/>
              <w:adjustRightInd w:val="0"/>
              <w:ind w:left="-108" w:right="-108"/>
              <w:jc w:val="center"/>
              <w:rPr>
                <w:rFonts w:ascii="Times New Roman" w:eastAsia="Times New Roman" w:hAnsi="Times New Roman" w:cs="Times New Roman"/>
                <w:b/>
                <w:sz w:val="28"/>
                <w:szCs w:val="28"/>
                <w:lang w:eastAsia="ru-RU"/>
              </w:rPr>
            </w:pPr>
            <w:r w:rsidRPr="00746276">
              <w:rPr>
                <w:rFonts w:ascii="Times New Roman" w:eastAsia="Times New Roman" w:hAnsi="Times New Roman" w:cs="Times New Roman"/>
                <w:b/>
                <w:sz w:val="28"/>
                <w:szCs w:val="28"/>
                <w:lang w:eastAsia="ru-RU"/>
              </w:rPr>
              <w:t>15</w:t>
            </w:r>
          </w:p>
        </w:tc>
      </w:tr>
      <w:tr w:rsidR="001B4ED5" w:rsidRPr="004E76FB" w:rsidTr="00F032FC">
        <w:trPr>
          <w:trHeight w:val="42"/>
          <w:jc w:val="center"/>
        </w:trPr>
        <w:tc>
          <w:tcPr>
            <w:tcW w:w="845" w:type="dxa"/>
            <w:shd w:val="clear" w:color="auto" w:fill="FFFFFF"/>
            <w:vAlign w:val="center"/>
          </w:tcPr>
          <w:p w:rsidR="001B4ED5" w:rsidRPr="00746276" w:rsidRDefault="001B4ED5" w:rsidP="001B4ED5">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1</w:t>
            </w:r>
          </w:p>
        </w:tc>
        <w:tc>
          <w:tcPr>
            <w:tcW w:w="7088" w:type="dxa"/>
            <w:vAlign w:val="center"/>
          </w:tcPr>
          <w:p w:rsidR="001B4ED5" w:rsidRPr="00746276" w:rsidRDefault="001B4ED5" w:rsidP="001B4ED5">
            <w:pPr>
              <w:rPr>
                <w:rFonts w:ascii="Times New Roman" w:hAnsi="Times New Roman" w:cs="Times New Roman"/>
                <w:sz w:val="28"/>
                <w:szCs w:val="28"/>
              </w:rPr>
            </w:pPr>
            <w:r w:rsidRPr="00746276">
              <w:rPr>
                <w:rFonts w:ascii="Times New Roman" w:hAnsi="Times New Roman" w:cs="Times New Roman"/>
                <w:sz w:val="28"/>
                <w:szCs w:val="28"/>
              </w:rPr>
              <w:t>Дизель-генераторний модуль в контейнерному виконан</w:t>
            </w:r>
            <w:r w:rsidRPr="00746276">
              <w:rPr>
                <w:rFonts w:ascii="Times New Roman" w:hAnsi="Times New Roman" w:cs="Times New Roman"/>
                <w:sz w:val="28"/>
                <w:szCs w:val="28"/>
                <w:lang w:val="ru-RU"/>
              </w:rPr>
              <w:t>н</w:t>
            </w:r>
            <w:r w:rsidRPr="00746276">
              <w:rPr>
                <w:rFonts w:ascii="Times New Roman" w:hAnsi="Times New Roman" w:cs="Times New Roman"/>
                <w:sz w:val="28"/>
                <w:szCs w:val="28"/>
              </w:rPr>
              <w:t xml:space="preserve">і </w:t>
            </w:r>
            <w:r w:rsidRPr="00746276">
              <w:rPr>
                <w:rFonts w:ascii="Times New Roman" w:hAnsi="Times New Roman" w:cs="Times New Roman"/>
                <w:sz w:val="28"/>
                <w:szCs w:val="28"/>
                <w:lang w:val="en-US"/>
              </w:rPr>
              <w:t>/ Diesel gen set installed at the closed frame structure.</w:t>
            </w:r>
          </w:p>
        </w:tc>
        <w:tc>
          <w:tcPr>
            <w:tcW w:w="1134" w:type="dxa"/>
            <w:vAlign w:val="center"/>
          </w:tcPr>
          <w:p w:rsidR="001B4ED5" w:rsidRPr="00E8380D" w:rsidRDefault="00E8380D" w:rsidP="001B4ED5">
            <w:pPr>
              <w:rPr>
                <w:rFonts w:ascii="Times New Roman" w:hAnsi="Times New Roman" w:cs="Times New Roman"/>
                <w:sz w:val="28"/>
                <w:szCs w:val="28"/>
                <w:lang w:val="en-US"/>
              </w:rPr>
            </w:pPr>
            <w:r>
              <w:rPr>
                <w:rFonts w:ascii="Times New Roman" w:hAnsi="Times New Roman" w:cs="Times New Roman"/>
                <w:sz w:val="28"/>
                <w:szCs w:val="28"/>
                <w:lang w:val="en-US"/>
              </w:rPr>
              <w:t>set</w:t>
            </w:r>
          </w:p>
        </w:tc>
        <w:tc>
          <w:tcPr>
            <w:tcW w:w="993" w:type="dxa"/>
            <w:vAlign w:val="center"/>
          </w:tcPr>
          <w:p w:rsidR="001B4ED5" w:rsidRPr="001B4ED5" w:rsidRDefault="001B4ED5" w:rsidP="001B4ED5">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45</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2</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Аварійний дизель-генераторний модуль в контейнерному виконанні / Emergency diesel gen set installed at the closed frame structure</w:t>
            </w:r>
            <w:r w:rsidRPr="00746276">
              <w:rPr>
                <w:rFonts w:ascii="Times New Roman" w:hAnsi="Times New Roman" w:cs="Times New Roman"/>
                <w:sz w:val="28"/>
                <w:szCs w:val="28"/>
                <w:lang w:val="en-US"/>
              </w:rPr>
              <w:t>.</w:t>
            </w:r>
          </w:p>
        </w:tc>
        <w:tc>
          <w:tcPr>
            <w:tcW w:w="1134" w:type="dxa"/>
          </w:tcPr>
          <w:p w:rsidR="00E8380D" w:rsidRDefault="00E8380D" w:rsidP="00E8380D">
            <w:r w:rsidRPr="001F5054">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15</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3</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Модуль ЧРП (частотно-регульований привід) в контейнерному виконанні /</w:t>
            </w:r>
          </w:p>
          <w:p w:rsidR="00E8380D" w:rsidRPr="00746276" w:rsidRDefault="00E8380D" w:rsidP="00E8380D">
            <w:pPr>
              <w:ind w:left="458" w:hanging="425"/>
              <w:rPr>
                <w:rFonts w:ascii="Times New Roman" w:hAnsi="Times New Roman" w:cs="Times New Roman"/>
                <w:sz w:val="28"/>
                <w:szCs w:val="28"/>
              </w:rPr>
            </w:pPr>
            <w:r w:rsidRPr="00746276">
              <w:rPr>
                <w:rFonts w:ascii="Times New Roman" w:hAnsi="Times New Roman" w:cs="Times New Roman"/>
                <w:sz w:val="28"/>
                <w:szCs w:val="28"/>
                <w:lang w:val="en-US"/>
              </w:rPr>
              <w:t>VFD house.</w:t>
            </w:r>
          </w:p>
        </w:tc>
        <w:tc>
          <w:tcPr>
            <w:tcW w:w="1134" w:type="dxa"/>
          </w:tcPr>
          <w:p w:rsidR="00E8380D" w:rsidRDefault="00E8380D" w:rsidP="00E8380D">
            <w:r w:rsidRPr="001F5054">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15</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4</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Модуль МСС (управління допоміжним електрообладнанням) в контейнерному виконанні /</w:t>
            </w:r>
            <w:r w:rsidRPr="00746276">
              <w:rPr>
                <w:rFonts w:ascii="Times New Roman" w:hAnsi="Times New Roman" w:cs="Times New Roman"/>
                <w:sz w:val="28"/>
                <w:szCs w:val="28"/>
                <w:lang w:val="ru-RU"/>
              </w:rPr>
              <w:t xml:space="preserve"> </w:t>
            </w:r>
            <w:r w:rsidRPr="00746276">
              <w:rPr>
                <w:rFonts w:ascii="Times New Roman" w:hAnsi="Times New Roman" w:cs="Times New Roman"/>
                <w:sz w:val="28"/>
                <w:szCs w:val="28"/>
              </w:rPr>
              <w:t>MCC house.</w:t>
            </w:r>
          </w:p>
        </w:tc>
        <w:tc>
          <w:tcPr>
            <w:tcW w:w="1134" w:type="dxa"/>
          </w:tcPr>
          <w:p w:rsidR="00E8380D" w:rsidRDefault="00E8380D" w:rsidP="00E8380D">
            <w:r w:rsidRPr="001F5054">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15</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5</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Автоматизована система управління</w:t>
            </w:r>
            <w:r w:rsidRPr="00746276">
              <w:rPr>
                <w:rFonts w:ascii="Times New Roman" w:hAnsi="Times New Roman" w:cs="Times New Roman"/>
                <w:sz w:val="28"/>
                <w:szCs w:val="28"/>
                <w:lang w:val="en-US"/>
              </w:rPr>
              <w:t xml:space="preserve"> /</w:t>
            </w:r>
          </w:p>
          <w:p w:rsidR="00E8380D" w:rsidRPr="00746276" w:rsidRDefault="00E8380D" w:rsidP="00E8380D">
            <w:pPr>
              <w:ind w:left="458" w:hanging="425"/>
              <w:rPr>
                <w:rFonts w:ascii="Times New Roman" w:hAnsi="Times New Roman" w:cs="Times New Roman"/>
                <w:sz w:val="28"/>
                <w:szCs w:val="28"/>
              </w:rPr>
            </w:pPr>
            <w:r w:rsidRPr="00746276">
              <w:rPr>
                <w:rFonts w:ascii="Times New Roman" w:hAnsi="Times New Roman" w:cs="Times New Roman"/>
                <w:sz w:val="28"/>
                <w:szCs w:val="28"/>
              </w:rPr>
              <w:t xml:space="preserve"> Automated Control System</w:t>
            </w:r>
            <w:r w:rsidRPr="00746276">
              <w:rPr>
                <w:rFonts w:ascii="Times New Roman" w:hAnsi="Times New Roman" w:cs="Times New Roman"/>
                <w:sz w:val="28"/>
                <w:szCs w:val="28"/>
                <w:lang w:val="en-US"/>
              </w:rPr>
              <w:t>.</w:t>
            </w:r>
          </w:p>
        </w:tc>
        <w:tc>
          <w:tcPr>
            <w:tcW w:w="1134" w:type="dxa"/>
          </w:tcPr>
          <w:p w:rsidR="00E8380D" w:rsidRDefault="00E8380D" w:rsidP="00E8380D">
            <w:r w:rsidRPr="00E974EE">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15</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6</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Привід бурової лебідки /</w:t>
            </w:r>
          </w:p>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lang w:val="en-US"/>
              </w:rPr>
              <w:t>Drawworks</w:t>
            </w:r>
            <w:r w:rsidRPr="00746276">
              <w:rPr>
                <w:rFonts w:ascii="Times New Roman" w:hAnsi="Times New Roman" w:cs="Times New Roman"/>
                <w:sz w:val="28"/>
                <w:szCs w:val="28"/>
              </w:rPr>
              <w:t xml:space="preserve"> </w:t>
            </w:r>
            <w:r w:rsidRPr="00746276">
              <w:rPr>
                <w:rFonts w:ascii="Times New Roman" w:hAnsi="Times New Roman" w:cs="Times New Roman"/>
                <w:sz w:val="28"/>
                <w:szCs w:val="28"/>
                <w:lang w:val="en-US"/>
              </w:rPr>
              <w:t>motor</w:t>
            </w:r>
            <w:r w:rsidRPr="00746276">
              <w:rPr>
                <w:rFonts w:ascii="Times New Roman" w:hAnsi="Times New Roman" w:cs="Times New Roman"/>
                <w:sz w:val="28"/>
                <w:szCs w:val="28"/>
              </w:rPr>
              <w:t>.</w:t>
            </w:r>
          </w:p>
        </w:tc>
        <w:tc>
          <w:tcPr>
            <w:tcW w:w="1134" w:type="dxa"/>
          </w:tcPr>
          <w:p w:rsidR="00E8380D" w:rsidRDefault="00E8380D" w:rsidP="00E8380D">
            <w:r w:rsidRPr="00E974EE">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15</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7</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Насосний блок в контейнерному виконанні /</w:t>
            </w:r>
          </w:p>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Mud pump at the closed frame structure.</w:t>
            </w:r>
          </w:p>
        </w:tc>
        <w:tc>
          <w:tcPr>
            <w:tcW w:w="1134" w:type="dxa"/>
          </w:tcPr>
          <w:p w:rsidR="00E8380D" w:rsidRDefault="00E8380D" w:rsidP="00E8380D">
            <w:r w:rsidRPr="00E974EE">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30</w:t>
            </w:r>
          </w:p>
        </w:tc>
      </w:tr>
      <w:tr w:rsidR="00E8380D" w:rsidRPr="004E76FB" w:rsidTr="00E8380D">
        <w:trPr>
          <w:trHeight w:val="42"/>
          <w:jc w:val="center"/>
        </w:trPr>
        <w:tc>
          <w:tcPr>
            <w:tcW w:w="845" w:type="dxa"/>
            <w:shd w:val="clear" w:color="auto" w:fill="FFFFFF"/>
            <w:vAlign w:val="center"/>
          </w:tcPr>
          <w:p w:rsidR="00E8380D" w:rsidRPr="00746276" w:rsidRDefault="00E8380D" w:rsidP="00E8380D">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8</w:t>
            </w:r>
          </w:p>
        </w:tc>
        <w:tc>
          <w:tcPr>
            <w:tcW w:w="7088" w:type="dxa"/>
            <w:vAlign w:val="center"/>
          </w:tcPr>
          <w:p w:rsidR="00E8380D" w:rsidRPr="00746276" w:rsidRDefault="00E8380D" w:rsidP="00E8380D">
            <w:pPr>
              <w:rPr>
                <w:rFonts w:ascii="Times New Roman" w:hAnsi="Times New Roman" w:cs="Times New Roman"/>
                <w:sz w:val="28"/>
                <w:szCs w:val="28"/>
              </w:rPr>
            </w:pPr>
            <w:r w:rsidRPr="00746276">
              <w:rPr>
                <w:rFonts w:ascii="Times New Roman" w:hAnsi="Times New Roman" w:cs="Times New Roman"/>
                <w:sz w:val="28"/>
                <w:szCs w:val="28"/>
              </w:rPr>
              <w:t>Паливний резервуар в рамному виконанні / Fuel tank at frame structure.</w:t>
            </w:r>
          </w:p>
        </w:tc>
        <w:tc>
          <w:tcPr>
            <w:tcW w:w="1134" w:type="dxa"/>
          </w:tcPr>
          <w:p w:rsidR="00E8380D" w:rsidRDefault="00E8380D" w:rsidP="00E8380D">
            <w:r w:rsidRPr="00E974EE">
              <w:rPr>
                <w:rFonts w:ascii="Times New Roman" w:hAnsi="Times New Roman" w:cs="Times New Roman"/>
                <w:sz w:val="28"/>
                <w:szCs w:val="28"/>
                <w:lang w:val="en-US"/>
              </w:rPr>
              <w:t>set</w:t>
            </w:r>
          </w:p>
        </w:tc>
        <w:tc>
          <w:tcPr>
            <w:tcW w:w="993" w:type="dxa"/>
            <w:vAlign w:val="center"/>
          </w:tcPr>
          <w:p w:rsidR="00E8380D" w:rsidRPr="001B4ED5" w:rsidRDefault="00E8380D" w:rsidP="00E8380D">
            <w:pPr>
              <w:tabs>
                <w:tab w:val="left" w:pos="7938"/>
              </w:tabs>
              <w:ind w:left="-113" w:right="-112"/>
              <w:jc w:val="center"/>
              <w:rPr>
                <w:rFonts w:ascii="Times New Roman" w:hAnsi="Times New Roman" w:cs="Times New Roman"/>
                <w:sz w:val="28"/>
                <w:szCs w:val="28"/>
              </w:rPr>
            </w:pPr>
            <w:r w:rsidRPr="001B4ED5">
              <w:rPr>
                <w:rFonts w:ascii="Times New Roman" w:hAnsi="Times New Roman" w:cs="Times New Roman"/>
                <w:sz w:val="28"/>
                <w:szCs w:val="28"/>
              </w:rPr>
              <w:t>15</w:t>
            </w:r>
          </w:p>
        </w:tc>
      </w:tr>
      <w:tr w:rsidR="00746276" w:rsidRPr="004E76FB" w:rsidTr="00F032FC">
        <w:trPr>
          <w:trHeight w:val="42"/>
          <w:jc w:val="center"/>
        </w:trPr>
        <w:tc>
          <w:tcPr>
            <w:tcW w:w="845" w:type="dxa"/>
            <w:shd w:val="clear" w:color="auto" w:fill="FFFFFF"/>
            <w:vAlign w:val="center"/>
          </w:tcPr>
          <w:p w:rsidR="00746276" w:rsidRPr="00746276" w:rsidRDefault="00746276" w:rsidP="00746276">
            <w:pPr>
              <w:jc w:val="center"/>
              <w:rPr>
                <w:rFonts w:ascii="Times New Roman" w:eastAsia="Times New Roman" w:hAnsi="Times New Roman" w:cs="Times New Roman"/>
                <w:sz w:val="28"/>
                <w:szCs w:val="28"/>
                <w:lang w:eastAsia="ru-RU"/>
              </w:rPr>
            </w:pPr>
            <w:r w:rsidRPr="00746276">
              <w:rPr>
                <w:rFonts w:ascii="Times New Roman" w:eastAsia="Times New Roman" w:hAnsi="Times New Roman" w:cs="Times New Roman"/>
                <w:sz w:val="28"/>
                <w:szCs w:val="28"/>
                <w:lang w:eastAsia="ru-RU"/>
              </w:rPr>
              <w:t>9</w:t>
            </w:r>
          </w:p>
        </w:tc>
        <w:tc>
          <w:tcPr>
            <w:tcW w:w="7088" w:type="dxa"/>
            <w:vAlign w:val="center"/>
          </w:tcPr>
          <w:p w:rsidR="00746276" w:rsidRPr="00746276" w:rsidRDefault="00746276" w:rsidP="00746276">
            <w:pPr>
              <w:rPr>
                <w:rFonts w:ascii="Times New Roman" w:hAnsi="Times New Roman" w:cs="Times New Roman"/>
                <w:sz w:val="28"/>
                <w:szCs w:val="28"/>
              </w:rPr>
            </w:pPr>
            <w:r w:rsidRPr="00746276">
              <w:rPr>
                <w:rFonts w:ascii="Times New Roman" w:hAnsi="Times New Roman" w:cs="Times New Roman"/>
                <w:sz w:val="28"/>
                <w:szCs w:val="28"/>
              </w:rPr>
              <w:t>Кабельно-провідникова продукціязгідно таблиці №12 Додатку №3 (Технічне завдання</w:t>
            </w:r>
          </w:p>
          <w:p w:rsidR="00746276" w:rsidRPr="00746276" w:rsidRDefault="00746276" w:rsidP="00746276">
            <w:pPr>
              <w:rPr>
                <w:rFonts w:ascii="Times New Roman" w:hAnsi="Times New Roman" w:cs="Times New Roman"/>
                <w:sz w:val="28"/>
                <w:szCs w:val="28"/>
                <w:lang w:val="en-US"/>
              </w:rPr>
            </w:pPr>
            <w:r w:rsidRPr="00746276">
              <w:rPr>
                <w:rFonts w:ascii="Times New Roman" w:hAnsi="Times New Roman" w:cs="Times New Roman"/>
                <w:sz w:val="28"/>
                <w:szCs w:val="28"/>
                <w:lang w:val="en-US"/>
              </w:rPr>
              <w:t>Set of cables according to the table #12 of Appendix #3 (Technical specification).</w:t>
            </w:r>
          </w:p>
        </w:tc>
        <w:tc>
          <w:tcPr>
            <w:tcW w:w="1134" w:type="dxa"/>
            <w:shd w:val="clear" w:color="auto" w:fill="FFFFFF"/>
            <w:vAlign w:val="center"/>
          </w:tcPr>
          <w:p w:rsidR="00746276" w:rsidRPr="0000020D" w:rsidRDefault="00746276" w:rsidP="00746276">
            <w:pPr>
              <w:widowControl w:val="0"/>
              <w:autoSpaceDE w:val="0"/>
              <w:autoSpaceDN w:val="0"/>
              <w:adjustRightInd w:val="0"/>
              <w:ind w:left="-108" w:right="-108"/>
              <w:jc w:val="center"/>
              <w:rPr>
                <w:rFonts w:ascii="Times New Roman" w:eastAsia="Times New Roman" w:hAnsi="Times New Roman" w:cs="Times New Roman"/>
                <w:lang w:eastAsia="ru-RU"/>
              </w:rPr>
            </w:pPr>
          </w:p>
        </w:tc>
        <w:tc>
          <w:tcPr>
            <w:tcW w:w="993" w:type="dxa"/>
            <w:shd w:val="clear" w:color="auto" w:fill="FFFFFF"/>
            <w:vAlign w:val="center"/>
          </w:tcPr>
          <w:p w:rsidR="00746276" w:rsidRPr="0000020D" w:rsidRDefault="00746276" w:rsidP="00746276">
            <w:pPr>
              <w:widowControl w:val="0"/>
              <w:autoSpaceDE w:val="0"/>
              <w:autoSpaceDN w:val="0"/>
              <w:adjustRightInd w:val="0"/>
              <w:ind w:left="-108" w:right="-108"/>
              <w:jc w:val="center"/>
              <w:rPr>
                <w:rFonts w:ascii="Times New Roman" w:eastAsia="Times New Roman" w:hAnsi="Times New Roman" w:cs="Times New Roman"/>
                <w:lang w:eastAsia="ru-RU"/>
              </w:rPr>
            </w:pPr>
          </w:p>
        </w:tc>
      </w:tr>
      <w:tr w:rsidR="00D70300" w:rsidRPr="004E76FB" w:rsidTr="00F032FC">
        <w:trPr>
          <w:trHeight w:val="42"/>
          <w:jc w:val="center"/>
        </w:trPr>
        <w:tc>
          <w:tcPr>
            <w:tcW w:w="845" w:type="dxa"/>
            <w:shd w:val="clear" w:color="auto" w:fill="FFFFFF"/>
            <w:vAlign w:val="center"/>
          </w:tcPr>
          <w:p w:rsidR="00D70300" w:rsidRPr="00D70300" w:rsidRDefault="00D70300" w:rsidP="00D70300">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9.1</w:t>
            </w:r>
          </w:p>
        </w:tc>
        <w:tc>
          <w:tcPr>
            <w:tcW w:w="7088" w:type="dxa"/>
            <w:vAlign w:val="center"/>
          </w:tcPr>
          <w:p w:rsidR="00D70300" w:rsidRPr="00D70300" w:rsidRDefault="00D70300" w:rsidP="00D70300">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Sheathed, Type P, 10AWG#5C / Кабель гнучкий, багатожильний, контрольний, неармований, захищений, тип Р, 10AWG#5C</w:t>
            </w:r>
          </w:p>
        </w:tc>
        <w:tc>
          <w:tcPr>
            <w:tcW w:w="1134" w:type="dxa"/>
            <w:vAlign w:val="center"/>
          </w:tcPr>
          <w:p w:rsidR="00D70300" w:rsidRPr="00E8380D" w:rsidRDefault="00E8380D" w:rsidP="00D70300">
            <w:pP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993" w:type="dxa"/>
            <w:vAlign w:val="center"/>
          </w:tcPr>
          <w:p w:rsidR="00D70300" w:rsidRPr="00587FFE" w:rsidRDefault="00D70300" w:rsidP="00D70300">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5700</w:t>
            </w:r>
          </w:p>
        </w:tc>
      </w:tr>
      <w:tr w:rsidR="00E8380D" w:rsidRPr="004E76FB" w:rsidTr="00E8380D">
        <w:trPr>
          <w:trHeight w:val="42"/>
          <w:jc w:val="center"/>
        </w:trPr>
        <w:tc>
          <w:tcPr>
            <w:tcW w:w="845" w:type="dxa"/>
            <w:shd w:val="clear" w:color="auto" w:fill="FFFFFF"/>
            <w:vAlign w:val="center"/>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2</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Sheathed, Type P, 6AWG#5C / Кабель гнучкий, багатожильний, контрольний, неармований, захищений, тип Р, 6AWG#5C</w:t>
            </w:r>
          </w:p>
        </w:tc>
        <w:tc>
          <w:tcPr>
            <w:tcW w:w="1134" w:type="dxa"/>
          </w:tcPr>
          <w:p w:rsidR="00E8380D" w:rsidRDefault="00E8380D" w:rsidP="00E8380D">
            <w:r w:rsidRPr="007B02C4">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2550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3</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 xml:space="preserve">Flexible Multi-Conductor Control, Unarmored  Sheathed, Type P, 12AWG#3C / Кабель гнучкий, багатожильний, </w:t>
            </w:r>
            <w:r w:rsidRPr="00D70300">
              <w:rPr>
                <w:rFonts w:ascii="Times New Roman" w:eastAsiaTheme="minorHAnsi" w:hAnsi="Times New Roman" w:cs="Times New Roman"/>
                <w:sz w:val="28"/>
                <w:szCs w:val="28"/>
                <w:lang w:val="uk-UA" w:eastAsia="en-US"/>
              </w:rPr>
              <w:lastRenderedPageBreak/>
              <w:t>контрольний, неармований, захищений, тип Р, 12AWG#3C</w:t>
            </w:r>
          </w:p>
        </w:tc>
        <w:tc>
          <w:tcPr>
            <w:tcW w:w="1134" w:type="dxa"/>
          </w:tcPr>
          <w:p w:rsidR="00E8380D" w:rsidRDefault="00E8380D" w:rsidP="00E8380D">
            <w:r w:rsidRPr="007B02C4">
              <w:rPr>
                <w:rFonts w:ascii="Times New Roman" w:hAnsi="Times New Roman" w:cs="Times New Roman"/>
                <w:sz w:val="28"/>
                <w:szCs w:val="28"/>
                <w:lang w:val="en-US"/>
              </w:rPr>
              <w:lastRenderedPageBreak/>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15000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Sheathed, Type P, 12AWG#5C / Кабель гнучкий, багатожильний, контрольний, неармований, захищений, тип Р, 12AWG#5C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10950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5</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Sheathed, Type P, 14AWG#5C / Кабель гнучкий, багатожильний, контрольний, неармований, захищений, тип Р, 14AWG#5C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900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6</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Sheathed, Type P,  16AWG#10C / Кабель гнучкий, багатожильний, контрольний, неармований, захищений, тип Р, 16AWG#10C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1500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Sheathed, Type P, 16AWG#3C / Кабель гнучкий, багатожильний, контрольний, неармований, захищений, тип Р, 16AWG#3C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900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8</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Type P, 16AWG#16C, OD16.42mm, 429kg/km / Кабель гнучкий, багатожильний, контрольний, неармований, захищений, тип Р, 16AWG#16C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1350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9</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Control, Unarmored, Type P, 16AWG#5C, OD11,38mm, 186kg/km / Кабель гнучкий, багатожильний, контрольний, неармований, тип Р, 16AWG#5C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600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10</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Power, Unarmored  Sheathed, Type P, 2/0AWG#5C / Кабель гнучкий, багатожильний, силовий, неармований, захищений, тип Р, 2/0AWG#5C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5100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11</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Power, Unarmored Sheathed, 600V/1000V, Type P, 1/0AWG#5C / Кабель гнучкий, силовий, багатожильний, неармований, захищений, тип Р, 1/0AWG#5C</w:t>
            </w:r>
          </w:p>
        </w:tc>
        <w:tc>
          <w:tcPr>
            <w:tcW w:w="1134" w:type="dxa"/>
          </w:tcPr>
          <w:p w:rsidR="00E8380D" w:rsidRDefault="00E8380D" w:rsidP="00E8380D">
            <w:r w:rsidRPr="00666137">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1800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sidRPr="00D7030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12</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Multi-Conductor Power, Unarmored, Type P, 5AWG#4C / Кабель гнучкий, багатожильний, силовий, неармований, тип Р, 5AWG#4C</w:t>
            </w:r>
          </w:p>
        </w:tc>
        <w:tc>
          <w:tcPr>
            <w:tcW w:w="1134" w:type="dxa"/>
          </w:tcPr>
          <w:p w:rsidR="00E8380D" w:rsidRDefault="00E8380D" w:rsidP="00E8380D">
            <w:r w:rsidRPr="00E73451">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3000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9.13</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Paired Signal Cable Individually/Overall Shielded, Unarmored 600V/1000V 16AWG 1TSP. -40°C OD9,27mm  / Гнучка вита пара екранована</w:t>
            </w:r>
          </w:p>
        </w:tc>
        <w:tc>
          <w:tcPr>
            <w:tcW w:w="1134" w:type="dxa"/>
          </w:tcPr>
          <w:p w:rsidR="00E8380D" w:rsidRDefault="00E8380D" w:rsidP="00E8380D">
            <w:r w:rsidRPr="00E73451">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2250</w:t>
            </w:r>
          </w:p>
        </w:tc>
      </w:tr>
      <w:tr w:rsidR="00E8380D" w:rsidRPr="004E76FB"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9.14</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Single Conductor Power, Unarmored  &amp; Sheathed, Type P, 4/0 AWG  Кабель гнучкий, одножильний, силовий, неармований, захищений, тип Р, 4/0 AWG</w:t>
            </w:r>
          </w:p>
        </w:tc>
        <w:tc>
          <w:tcPr>
            <w:tcW w:w="1134" w:type="dxa"/>
          </w:tcPr>
          <w:p w:rsidR="00E8380D" w:rsidRDefault="00E8380D" w:rsidP="00E8380D">
            <w:r w:rsidRPr="00E73451">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2700</w:t>
            </w:r>
          </w:p>
        </w:tc>
      </w:tr>
      <w:tr w:rsidR="00E8380D" w:rsidRPr="00587FFE"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9.15</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Single Conductor Power, Unarmored  &amp; Sheathed, Type P, 535MCM /  Кабель гнучкий, одножильний, силовий, неармований, захищений, тип Р, 535 MCM</w:t>
            </w:r>
          </w:p>
        </w:tc>
        <w:tc>
          <w:tcPr>
            <w:tcW w:w="1134" w:type="dxa"/>
          </w:tcPr>
          <w:p w:rsidR="00E8380D" w:rsidRDefault="00E8380D" w:rsidP="00E8380D">
            <w:r w:rsidRPr="00E73451">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6300</w:t>
            </w:r>
          </w:p>
        </w:tc>
      </w:tr>
      <w:tr w:rsidR="00E8380D" w:rsidRPr="00587FFE"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9.16</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Single Conductor Power, Unarmored  &amp; Sheathed, Type P, 646 MCM /  Кабельгнучкий, одножильний, силовий, неармований, захищений, тип Р, 646 MCM</w:t>
            </w:r>
          </w:p>
        </w:tc>
        <w:tc>
          <w:tcPr>
            <w:tcW w:w="1134" w:type="dxa"/>
          </w:tcPr>
          <w:p w:rsidR="00E8380D" w:rsidRDefault="00E8380D" w:rsidP="00E8380D">
            <w:r w:rsidRPr="00406B10">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16500</w:t>
            </w:r>
          </w:p>
        </w:tc>
      </w:tr>
      <w:tr w:rsidR="00E8380D" w:rsidRPr="00587FFE"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9.17</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Single Conductor Power, Unarmored  &amp; Sheathed, Type P, 777MCM /  Кабель гнучкий, одножильний, силовий, неармований, захищений, тип Р, 777 MCM</w:t>
            </w:r>
          </w:p>
        </w:tc>
        <w:tc>
          <w:tcPr>
            <w:tcW w:w="1134" w:type="dxa"/>
          </w:tcPr>
          <w:p w:rsidR="00E8380D" w:rsidRDefault="00E8380D" w:rsidP="00E8380D">
            <w:r w:rsidRPr="00406B10">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4200</w:t>
            </w:r>
          </w:p>
        </w:tc>
      </w:tr>
      <w:tr w:rsidR="00E8380D" w:rsidRPr="00587FFE"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9.18</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Flexible Triad Signal Cable Individually/Overall Shielded, Unarmored 600V/1000V 16AWG 3TrTSP. -40°C OD17,25mm  / Гнучка тріада екранована.</w:t>
            </w:r>
          </w:p>
        </w:tc>
        <w:tc>
          <w:tcPr>
            <w:tcW w:w="1134" w:type="dxa"/>
          </w:tcPr>
          <w:p w:rsidR="00E8380D" w:rsidRDefault="00E8380D" w:rsidP="00E8380D">
            <w:r w:rsidRPr="00406B10">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1800</w:t>
            </w:r>
          </w:p>
        </w:tc>
      </w:tr>
      <w:tr w:rsidR="00E8380D" w:rsidRPr="00587FFE" w:rsidTr="00E8380D">
        <w:trPr>
          <w:trHeight w:val="42"/>
          <w:jc w:val="center"/>
        </w:trPr>
        <w:tc>
          <w:tcPr>
            <w:tcW w:w="845" w:type="dxa"/>
            <w:shd w:val="clear" w:color="auto" w:fill="FFFFFF"/>
          </w:tcPr>
          <w:p w:rsidR="00E8380D" w:rsidRPr="00D70300" w:rsidRDefault="00E8380D" w:rsidP="00E8380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w:t>
            </w:r>
          </w:p>
        </w:tc>
        <w:tc>
          <w:tcPr>
            <w:tcW w:w="7088" w:type="dxa"/>
            <w:vAlign w:val="center"/>
          </w:tcPr>
          <w:p w:rsidR="00E8380D" w:rsidRPr="00D70300" w:rsidRDefault="00E8380D" w:rsidP="00E8380D">
            <w:pPr>
              <w:pStyle w:val="aff3"/>
              <w:widowControl/>
              <w:autoSpaceDE/>
              <w:autoSpaceDN/>
              <w:adjustRightInd/>
              <w:ind w:left="34"/>
              <w:rPr>
                <w:rFonts w:ascii="Times New Roman" w:eastAsiaTheme="minorHAnsi" w:hAnsi="Times New Roman" w:cs="Times New Roman"/>
                <w:sz w:val="28"/>
                <w:szCs w:val="28"/>
                <w:lang w:val="uk-UA" w:eastAsia="en-US"/>
              </w:rPr>
            </w:pPr>
            <w:r w:rsidRPr="00D70300">
              <w:rPr>
                <w:rFonts w:ascii="Times New Roman" w:eastAsiaTheme="minorHAnsi" w:hAnsi="Times New Roman" w:cs="Times New Roman"/>
                <w:sz w:val="28"/>
                <w:szCs w:val="28"/>
                <w:lang w:val="uk-UA" w:eastAsia="en-US"/>
              </w:rPr>
              <w:t>Twisted shielded pair PROFIBUS FC Flexible Cable 1x2x0.67mm/2.56mm-150Ω; 110Ω/km, 100V / Вита екранована гнучка пара для підключення апаратури, розташованої на рухомих частинах обладнання</w:t>
            </w:r>
          </w:p>
        </w:tc>
        <w:tc>
          <w:tcPr>
            <w:tcW w:w="1134" w:type="dxa"/>
          </w:tcPr>
          <w:p w:rsidR="00E8380D" w:rsidRDefault="00E8380D" w:rsidP="00E8380D">
            <w:r w:rsidRPr="00406B10">
              <w:rPr>
                <w:rFonts w:ascii="Times New Roman" w:hAnsi="Times New Roman" w:cs="Times New Roman"/>
                <w:sz w:val="28"/>
                <w:szCs w:val="28"/>
                <w:lang w:val="en-US"/>
              </w:rPr>
              <w:t>m</w:t>
            </w:r>
          </w:p>
        </w:tc>
        <w:tc>
          <w:tcPr>
            <w:tcW w:w="993" w:type="dxa"/>
            <w:vAlign w:val="center"/>
          </w:tcPr>
          <w:p w:rsidR="00E8380D" w:rsidRPr="00587FFE" w:rsidRDefault="00E8380D" w:rsidP="00E8380D">
            <w:pPr>
              <w:ind w:left="-113" w:right="-112"/>
              <w:jc w:val="center"/>
              <w:rPr>
                <w:rFonts w:ascii="Times New Roman" w:hAnsi="Times New Roman" w:cs="Times New Roman"/>
                <w:sz w:val="28"/>
                <w:szCs w:val="28"/>
              </w:rPr>
            </w:pPr>
            <w:r w:rsidRPr="00587FFE">
              <w:rPr>
                <w:rFonts w:ascii="Times New Roman" w:hAnsi="Times New Roman" w:cs="Times New Roman"/>
                <w:sz w:val="28"/>
                <w:szCs w:val="28"/>
              </w:rPr>
              <w:t>2700</w:t>
            </w:r>
          </w:p>
        </w:tc>
      </w:tr>
    </w:tbl>
    <w:p w:rsidR="004E76FB" w:rsidRPr="004E76FB" w:rsidRDefault="004E76FB" w:rsidP="004E76FB">
      <w:pPr>
        <w:ind w:left="1080"/>
        <w:jc w:val="both"/>
        <w:rPr>
          <w:rFonts w:ascii="Times New Roman" w:eastAsia="Times New Roman" w:hAnsi="Times New Roman" w:cs="Times New Roman"/>
          <w:b/>
          <w:i/>
          <w:lang w:eastAsia="ru-RU"/>
        </w:rPr>
      </w:pPr>
      <w:r w:rsidRPr="004E76FB">
        <w:rPr>
          <w:rFonts w:ascii="Times New Roman" w:eastAsia="Times New Roman" w:hAnsi="Times New Roman" w:cs="Times New Roman"/>
          <w:b/>
          <w:i/>
          <w:lang w:eastAsia="ru-RU"/>
        </w:rPr>
        <w:t xml:space="preserve">* </w:t>
      </w:r>
      <w:r w:rsidR="00E8380D" w:rsidRPr="000F0BAA">
        <w:rPr>
          <w:b/>
          <w:i/>
          <w:lang w:val="en-US"/>
        </w:rPr>
        <w:t>The participant indicates the name of the goods (products) as mentioned in the certificate of quality or the Passport</w:t>
      </w:r>
    </w:p>
    <w:p w:rsidR="004E76FB" w:rsidRDefault="004E76FB"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DB26B2" w:rsidRDefault="00DB26B2" w:rsidP="004E76FB">
      <w:pPr>
        <w:jc w:val="both"/>
        <w:rPr>
          <w:rFonts w:ascii="Times New Roman" w:eastAsia="Times New Roman" w:hAnsi="Times New Roman" w:cs="Times New Roman"/>
          <w:b/>
          <w:i/>
          <w:lang w:eastAsia="ru-RU"/>
        </w:rPr>
      </w:pPr>
    </w:p>
    <w:p w:rsidR="0013313E" w:rsidRDefault="0013313E" w:rsidP="004E76FB">
      <w:pPr>
        <w:jc w:val="both"/>
        <w:rPr>
          <w:rFonts w:ascii="Times New Roman" w:eastAsia="Times New Roman" w:hAnsi="Times New Roman" w:cs="Times New Roman"/>
          <w:b/>
          <w:i/>
          <w:lang w:eastAsia="ru-RU"/>
        </w:rPr>
      </w:pPr>
    </w:p>
    <w:p w:rsidR="0013313E" w:rsidRPr="0013313E" w:rsidRDefault="0013313E" w:rsidP="00762FFD">
      <w:pPr>
        <w:pStyle w:val="aff3"/>
        <w:numPr>
          <w:ilvl w:val="1"/>
          <w:numId w:val="13"/>
        </w:numPr>
        <w:tabs>
          <w:tab w:val="center" w:pos="4677"/>
          <w:tab w:val="right" w:pos="9355"/>
        </w:tabs>
        <w:ind w:left="1276" w:right="360" w:hanging="1282"/>
        <w:rPr>
          <w:rFonts w:ascii="Times New Roman" w:hAnsi="Times New Roman" w:cs="Times New Roman"/>
          <w:b/>
          <w:sz w:val="28"/>
          <w:szCs w:val="28"/>
        </w:rPr>
      </w:pPr>
      <w:r>
        <w:rPr>
          <w:rFonts w:ascii="Times New Roman" w:hAnsi="Times New Roman" w:cs="Times New Roman"/>
          <w:b/>
          <w:sz w:val="28"/>
          <w:szCs w:val="28"/>
          <w:lang w:val="uk-UA"/>
        </w:rPr>
        <w:t xml:space="preserve">                             </w:t>
      </w:r>
      <w:r w:rsidR="00E8380D" w:rsidRPr="002A1144">
        <w:rPr>
          <w:rFonts w:ascii="Times New Roman" w:hAnsi="Times New Roman" w:cs="Times New Roman"/>
          <w:b/>
          <w:sz w:val="28"/>
          <w:szCs w:val="28"/>
          <w:lang w:val="en-US"/>
        </w:rPr>
        <w:t>TECHNICAL SPECIFICATION</w:t>
      </w:r>
    </w:p>
    <w:p w:rsidR="00E8380D" w:rsidRPr="00D5244D" w:rsidRDefault="00E8380D" w:rsidP="00E8380D">
      <w:pPr>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Content</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1. Description and field of application…………………………</w:t>
      </w:r>
      <w:r>
        <w:rPr>
          <w:rFonts w:ascii="Times New Roman" w:hAnsi="Times New Roman" w:cs="Times New Roman"/>
          <w:sz w:val="24"/>
          <w:szCs w:val="24"/>
          <w:lang w:val="en-US"/>
        </w:rPr>
        <w:t>…………………………………………4</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2. Basis for development………………………………………………</w:t>
      </w:r>
      <w:r>
        <w:rPr>
          <w:rFonts w:ascii="Times New Roman" w:hAnsi="Times New Roman" w:cs="Times New Roman"/>
          <w:sz w:val="24"/>
          <w:szCs w:val="24"/>
          <w:lang w:val="en-US"/>
        </w:rPr>
        <w:t>………………………………….5</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3. Development objective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…………………...5</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4. Development sources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………….6</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4.1 Technical specification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…………6</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4.2 Authorizing documents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…………6</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5. Power module conformity for drilling rig running in Ukraine ……………</w:t>
      </w:r>
      <w:r>
        <w:rPr>
          <w:rFonts w:ascii="Times New Roman" w:hAnsi="Times New Roman" w:cs="Times New Roman"/>
          <w:sz w:val="24"/>
          <w:szCs w:val="24"/>
          <w:lang w:val="en-US"/>
        </w:rPr>
        <w:t>……………………….…..7</w:t>
      </w:r>
    </w:p>
    <w:p w:rsidR="00E8380D" w:rsidRPr="00D5244D" w:rsidRDefault="00E8380D" w:rsidP="00DB26B2">
      <w:pPr>
        <w:ind w:hanging="426"/>
        <w:rPr>
          <w:rFonts w:ascii="Times New Roman" w:hAnsi="Times New Roman" w:cs="Times New Roman"/>
          <w:sz w:val="24"/>
          <w:szCs w:val="24"/>
          <w:lang w:val="en-US"/>
        </w:rPr>
      </w:pPr>
      <w:r w:rsidRPr="00D5244D">
        <w:rPr>
          <w:rFonts w:ascii="Times New Roman" w:hAnsi="Times New Roman" w:cs="Times New Roman"/>
          <w:sz w:val="24"/>
          <w:szCs w:val="24"/>
          <w:lang w:val="en-US"/>
        </w:rPr>
        <w:t>5.1 Structural arrangement requirements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 Compliance requirements …………………………………………………</w:t>
      </w:r>
      <w:r>
        <w:rPr>
          <w:rFonts w:ascii="Times New Roman" w:hAnsi="Times New Roman" w:cs="Times New Roman"/>
          <w:sz w:val="24"/>
          <w:szCs w:val="24"/>
          <w:lang w:val="en-US"/>
        </w:rPr>
        <w:t>………………………..7</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5.1.2 Approvals requirements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………8</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5.1.3 Spare parts requirements ……………….……………………………</w:t>
      </w:r>
      <w:r>
        <w:rPr>
          <w:rFonts w:ascii="Times New Roman" w:hAnsi="Times New Roman" w:cs="Times New Roman"/>
          <w:sz w:val="24"/>
          <w:szCs w:val="24"/>
          <w:lang w:val="en-US"/>
        </w:rPr>
        <w:t>……………………….……..8</w:t>
      </w:r>
      <w:r w:rsidRPr="00D5244D">
        <w:rPr>
          <w:rFonts w:ascii="Times New Roman" w:hAnsi="Times New Roman" w:cs="Times New Roman"/>
          <w:sz w:val="24"/>
          <w:szCs w:val="24"/>
          <w:lang w:val="en-US"/>
        </w:rPr>
        <w:t xml:space="preserve"> </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 Technical specification, captions and tables requirements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……...…9</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5.1.5 Parts manufacture and assembly unit requirements …..………</w:t>
      </w:r>
      <w:r>
        <w:rPr>
          <w:rFonts w:ascii="Times New Roman" w:hAnsi="Times New Roman" w:cs="Times New Roman"/>
          <w:sz w:val="24"/>
          <w:szCs w:val="24"/>
          <w:lang w:val="en-US"/>
        </w:rPr>
        <w:t>………………………..…………..11</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5.1.6 Mar</w:t>
      </w:r>
      <w:r>
        <w:rPr>
          <w:rFonts w:ascii="Times New Roman" w:hAnsi="Times New Roman" w:cs="Times New Roman"/>
          <w:sz w:val="24"/>
          <w:szCs w:val="24"/>
          <w:lang w:val="en-US"/>
        </w:rPr>
        <w:t>king requirements …………………………………...</w:t>
      </w:r>
      <w:r w:rsidRPr="00D5244D">
        <w:rPr>
          <w:rFonts w:ascii="Times New Roman" w:hAnsi="Times New Roman" w:cs="Times New Roman"/>
          <w:sz w:val="24"/>
          <w:szCs w:val="24"/>
          <w:lang w:val="en-US"/>
        </w:rPr>
        <w:t>……………</w:t>
      </w:r>
      <w:r>
        <w:rPr>
          <w:rFonts w:ascii="Times New Roman" w:hAnsi="Times New Roman" w:cs="Times New Roman"/>
          <w:sz w:val="24"/>
          <w:szCs w:val="24"/>
          <w:lang w:val="en-US"/>
        </w:rPr>
        <w:t>………………………..….11</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5.1.7 Packing requirements ………………………………………………</w:t>
      </w:r>
      <w:r>
        <w:rPr>
          <w:rFonts w:ascii="Times New Roman" w:hAnsi="Times New Roman" w:cs="Times New Roman"/>
          <w:sz w:val="24"/>
          <w:szCs w:val="24"/>
          <w:lang w:val="en-US"/>
        </w:rPr>
        <w:t>……………………….……..12</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5.1.8 Reliability requirements ………………………………………</w:t>
      </w:r>
      <w:r>
        <w:rPr>
          <w:rFonts w:ascii="Times New Roman" w:hAnsi="Times New Roman" w:cs="Times New Roman"/>
          <w:sz w:val="24"/>
          <w:szCs w:val="24"/>
          <w:lang w:val="en-US"/>
        </w:rPr>
        <w:t>………………………..…...……..12</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5.1.9 The aesthetic and ergonomic requirements …………………………</w:t>
      </w:r>
      <w:r>
        <w:rPr>
          <w:rFonts w:ascii="Times New Roman" w:hAnsi="Times New Roman" w:cs="Times New Roman"/>
          <w:sz w:val="24"/>
          <w:szCs w:val="24"/>
          <w:lang w:val="en-US"/>
        </w:rPr>
        <w:t>………………………..…….13</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 Safety and environment control requirements ……………………</w:t>
      </w:r>
      <w:r>
        <w:rPr>
          <w:rFonts w:ascii="Times New Roman" w:hAnsi="Times New Roman" w:cs="Times New Roman"/>
          <w:sz w:val="24"/>
          <w:szCs w:val="24"/>
          <w:lang w:val="en-US"/>
        </w:rPr>
        <w:t>………………………....……13</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5.1.11 Manufacturer Warranty ………………...……………………………</w:t>
      </w:r>
      <w:r>
        <w:rPr>
          <w:rFonts w:ascii="Times New Roman" w:hAnsi="Times New Roman" w:cs="Times New Roman"/>
          <w:sz w:val="24"/>
          <w:szCs w:val="24"/>
          <w:lang w:val="en-US"/>
        </w:rPr>
        <w:t>……………………….…..14</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 Project management requirements …………………………....………</w:t>
      </w:r>
      <w:r>
        <w:rPr>
          <w:rFonts w:ascii="Times New Roman" w:hAnsi="Times New Roman" w:cs="Times New Roman"/>
          <w:sz w:val="24"/>
          <w:szCs w:val="24"/>
          <w:lang w:val="en-US"/>
        </w:rPr>
        <w:t>……………………….….14</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6. Technical requirements ……………………………………………………</w:t>
      </w:r>
      <w:r>
        <w:rPr>
          <w:rFonts w:ascii="Times New Roman" w:hAnsi="Times New Roman" w:cs="Times New Roman"/>
          <w:sz w:val="24"/>
          <w:szCs w:val="24"/>
          <w:lang w:val="en-US"/>
        </w:rPr>
        <w:t>……………...……….….14</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 Requirements for base assembly parts of VFD/MCC house .....……………</w:t>
      </w:r>
      <w:r>
        <w:rPr>
          <w:rFonts w:ascii="Times New Roman" w:hAnsi="Times New Roman" w:cs="Times New Roman"/>
          <w:sz w:val="24"/>
          <w:szCs w:val="24"/>
          <w:lang w:val="en-US"/>
        </w:rPr>
        <w:t>…………………………16</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 Power supply …………………………………………………………...…</w:t>
      </w:r>
      <w:r>
        <w:rPr>
          <w:rFonts w:ascii="Times New Roman" w:hAnsi="Times New Roman" w:cs="Times New Roman"/>
          <w:sz w:val="24"/>
          <w:szCs w:val="24"/>
          <w:lang w:val="en-US"/>
        </w:rPr>
        <w:t>…………...………….…16</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7.1.1 Electric rig general requirements ………………………………………</w:t>
      </w:r>
      <w:r>
        <w:rPr>
          <w:rFonts w:ascii="Times New Roman" w:hAnsi="Times New Roman" w:cs="Times New Roman"/>
          <w:sz w:val="24"/>
          <w:szCs w:val="24"/>
          <w:lang w:val="en-US"/>
        </w:rPr>
        <w:t>……………………….….16</w:t>
      </w:r>
    </w:p>
    <w:p w:rsidR="00E8380D" w:rsidRPr="00D5244D" w:rsidRDefault="00E8380D" w:rsidP="00DB26B2">
      <w:pPr>
        <w:ind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7.1.2 Power generation section ……......…………...………………………</w:t>
      </w:r>
      <w:r>
        <w:rPr>
          <w:rFonts w:ascii="Times New Roman" w:hAnsi="Times New Roman" w:cs="Times New Roman"/>
          <w:sz w:val="24"/>
          <w:szCs w:val="24"/>
          <w:lang w:val="en-US"/>
        </w:rPr>
        <w:t>……………………….……32</w:t>
      </w:r>
    </w:p>
    <w:p w:rsidR="00E8380D" w:rsidRPr="00423B16" w:rsidRDefault="00E8380D" w:rsidP="00DB26B2">
      <w:pPr>
        <w:ind w:right="-1" w:hanging="426"/>
        <w:jc w:val="both"/>
        <w:rPr>
          <w:rFonts w:ascii="Times New Roman" w:hAnsi="Times New Roman" w:cs="Times New Roman"/>
          <w:sz w:val="24"/>
          <w:szCs w:val="24"/>
        </w:rPr>
      </w:pPr>
      <w:r w:rsidRPr="00D5244D">
        <w:rPr>
          <w:rFonts w:ascii="Times New Roman" w:hAnsi="Times New Roman" w:cs="Times New Roman"/>
          <w:sz w:val="24"/>
          <w:szCs w:val="24"/>
          <w:lang w:val="en-US"/>
        </w:rPr>
        <w:t>7.1.3 Container (VFD House) design requirements …………………………</w:t>
      </w:r>
      <w:r>
        <w:rPr>
          <w:rFonts w:ascii="Times New Roman" w:hAnsi="Times New Roman" w:cs="Times New Roman"/>
          <w:sz w:val="24"/>
          <w:szCs w:val="24"/>
          <w:lang w:val="en-US"/>
        </w:rPr>
        <w:t>……………………….…..</w:t>
      </w:r>
      <w:r>
        <w:rPr>
          <w:rFonts w:ascii="Times New Roman" w:hAnsi="Times New Roman" w:cs="Times New Roman"/>
          <w:sz w:val="24"/>
          <w:szCs w:val="24"/>
        </w:rPr>
        <w:t>45</w:t>
      </w:r>
    </w:p>
    <w:p w:rsidR="00E8380D" w:rsidRPr="00D5244D" w:rsidRDefault="00E8380D" w:rsidP="00DB26B2">
      <w:pPr>
        <w:ind w:right="-1"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7.1.4 Container (МСС House) design requirements…………………………</w:t>
      </w:r>
      <w:r>
        <w:rPr>
          <w:rFonts w:ascii="Times New Roman" w:hAnsi="Times New Roman" w:cs="Times New Roman"/>
          <w:sz w:val="24"/>
          <w:szCs w:val="24"/>
          <w:lang w:val="en-US"/>
        </w:rPr>
        <w:t>……………………….…..52</w:t>
      </w:r>
    </w:p>
    <w:p w:rsidR="00E8380D" w:rsidRPr="00D5244D" w:rsidRDefault="00E8380D" w:rsidP="00DB26B2">
      <w:pPr>
        <w:ind w:right="-143"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7.1.5 Power module control system requirements……………………………</w:t>
      </w:r>
      <w:r>
        <w:rPr>
          <w:rFonts w:ascii="Times New Roman" w:hAnsi="Times New Roman" w:cs="Times New Roman"/>
          <w:sz w:val="24"/>
          <w:szCs w:val="24"/>
          <w:lang w:val="en-US"/>
        </w:rPr>
        <w:t>……………………….….58</w:t>
      </w:r>
    </w:p>
    <w:p w:rsidR="00E8380D" w:rsidRPr="00D5244D" w:rsidRDefault="00E8380D" w:rsidP="00DB26B2">
      <w:pPr>
        <w:ind w:right="-143"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7.1.6 Console panel …………………………………………………………..…</w:t>
      </w:r>
      <w:r>
        <w:rPr>
          <w:rFonts w:ascii="Times New Roman" w:hAnsi="Times New Roman" w:cs="Times New Roman"/>
          <w:sz w:val="24"/>
          <w:szCs w:val="24"/>
          <w:lang w:val="en-US"/>
        </w:rPr>
        <w:t>………………………..59</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7.1.7 Drawworks LBU-1200 drive (VFD AC</w:t>
      </w:r>
      <w:r w:rsidRPr="00DB3424">
        <w:rPr>
          <w:rFonts w:ascii="Times New Roman" w:hAnsi="Times New Roman" w:cs="Times New Roman"/>
          <w:sz w:val="24"/>
          <w:szCs w:val="24"/>
          <w:lang w:val="en-US"/>
        </w:rPr>
        <w:t xml:space="preserve"> </w:t>
      </w:r>
      <w:r>
        <w:rPr>
          <w:rFonts w:ascii="Times New Roman" w:hAnsi="Times New Roman" w:cs="Times New Roman"/>
          <w:sz w:val="24"/>
          <w:szCs w:val="24"/>
          <w:lang w:val="en-US"/>
        </w:rPr>
        <w:t>Ex-proof</w:t>
      </w:r>
      <w:r w:rsidRPr="00D5244D">
        <w:rPr>
          <w:rFonts w:ascii="Times New Roman" w:hAnsi="Times New Roman" w:cs="Times New Roman"/>
          <w:sz w:val="24"/>
          <w:szCs w:val="24"/>
          <w:lang w:val="en-US"/>
        </w:rPr>
        <w:t xml:space="preserve"> motor 575-690 V) ……………</w:t>
      </w:r>
      <w:r>
        <w:rPr>
          <w:rFonts w:ascii="Times New Roman" w:hAnsi="Times New Roman" w:cs="Times New Roman"/>
          <w:sz w:val="24"/>
          <w:szCs w:val="24"/>
          <w:lang w:val="en-US"/>
        </w:rPr>
        <w:t>……………….61</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7.1.8 Pump block ……………………………………………………………...</w:t>
      </w:r>
      <w:r>
        <w:rPr>
          <w:rFonts w:ascii="Times New Roman" w:hAnsi="Times New Roman" w:cs="Times New Roman"/>
          <w:sz w:val="24"/>
          <w:szCs w:val="24"/>
          <w:lang w:val="en-US"/>
        </w:rPr>
        <w:t>....................................…64</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7.1.9 High-pressure system connection …………………………………………</w:t>
      </w:r>
      <w:r>
        <w:rPr>
          <w:rFonts w:ascii="Times New Roman" w:hAnsi="Times New Roman" w:cs="Times New Roman"/>
          <w:sz w:val="24"/>
          <w:szCs w:val="24"/>
          <w:lang w:val="en-US"/>
        </w:rPr>
        <w:t>……………………….70</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7.1.10 Diesel tank ……………………………………………………………</w:t>
      </w:r>
      <w:r>
        <w:rPr>
          <w:rFonts w:ascii="Times New Roman" w:hAnsi="Times New Roman" w:cs="Times New Roman"/>
          <w:sz w:val="24"/>
          <w:szCs w:val="24"/>
          <w:lang w:val="en-US"/>
        </w:rPr>
        <w:t>……………………….….71</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7.1.11 Cable network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73</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7.1.12 Grounding system requirements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76</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8. Rig-up operations and rig site tests ……………………………………</w:t>
      </w:r>
      <w:r>
        <w:rPr>
          <w:rFonts w:ascii="Times New Roman" w:hAnsi="Times New Roman" w:cs="Times New Roman"/>
          <w:sz w:val="24"/>
          <w:szCs w:val="24"/>
          <w:lang w:val="en-US"/>
        </w:rPr>
        <w:t>…………………….</w:t>
      </w:r>
      <w:r w:rsidRPr="00D5244D">
        <w:rPr>
          <w:rFonts w:ascii="Times New Roman" w:hAnsi="Times New Roman" w:cs="Times New Roman"/>
          <w:sz w:val="24"/>
          <w:szCs w:val="24"/>
          <w:lang w:val="en-US"/>
        </w:rPr>
        <w:t>.……</w:t>
      </w:r>
      <w:r>
        <w:rPr>
          <w:rFonts w:ascii="Times New Roman" w:hAnsi="Times New Roman" w:cs="Times New Roman"/>
          <w:sz w:val="24"/>
          <w:szCs w:val="24"/>
          <w:lang w:val="en-US"/>
        </w:rPr>
        <w:t>.</w:t>
      </w:r>
      <w:r w:rsidRPr="00D5244D">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76</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9. Spare parts for warranty period………………....………………</w:t>
      </w:r>
      <w:r>
        <w:rPr>
          <w:rFonts w:ascii="Times New Roman" w:hAnsi="Times New Roman" w:cs="Times New Roman"/>
          <w:sz w:val="24"/>
          <w:szCs w:val="24"/>
          <w:lang w:val="en-US"/>
        </w:rPr>
        <w:t>…………………….</w:t>
      </w:r>
      <w:r w:rsidRPr="00D5244D">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76</w:t>
      </w:r>
    </w:p>
    <w:p w:rsidR="00E8380D" w:rsidRPr="00D5244D" w:rsidRDefault="00E8380D" w:rsidP="00DB26B2">
      <w:pPr>
        <w:ind w:right="-142" w:hanging="42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10. Scope of supply within modernization of «Uralmash 4E» rig…..…………</w:t>
      </w:r>
      <w:r>
        <w:rPr>
          <w:rFonts w:ascii="Times New Roman" w:hAnsi="Times New Roman" w:cs="Times New Roman"/>
          <w:sz w:val="24"/>
          <w:szCs w:val="24"/>
          <w:lang w:val="en-US"/>
        </w:rPr>
        <w:t>…………………….</w:t>
      </w:r>
      <w:r w:rsidRPr="00D5244D">
        <w:rPr>
          <w:rFonts w:ascii="Times New Roman" w:hAnsi="Times New Roman" w:cs="Times New Roman"/>
          <w:sz w:val="24"/>
          <w:szCs w:val="24"/>
          <w:lang w:val="en-US"/>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77</w:t>
      </w:r>
    </w:p>
    <w:p w:rsidR="00E8380D" w:rsidRPr="00D5244D" w:rsidRDefault="00E8380D" w:rsidP="00DB26B2">
      <w:pPr>
        <w:ind w:right="-142" w:hanging="426"/>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E8380D">
      <w:pPr>
        <w:jc w:val="both"/>
        <w:rPr>
          <w:rFonts w:ascii="Times New Roman" w:hAnsi="Times New Roman" w:cs="Times New Roman"/>
          <w:sz w:val="24"/>
          <w:szCs w:val="24"/>
          <w:lang w:val="en-US"/>
        </w:rPr>
      </w:pPr>
    </w:p>
    <w:p w:rsidR="00E8380D" w:rsidRPr="00D5244D" w:rsidRDefault="00E8380D" w:rsidP="00762FFD">
      <w:pPr>
        <w:pStyle w:val="aff3"/>
        <w:widowControl/>
        <w:numPr>
          <w:ilvl w:val="0"/>
          <w:numId w:val="26"/>
        </w:numPr>
        <w:autoSpaceDE/>
        <w:autoSpaceDN/>
        <w:adjustRightInd/>
        <w:spacing w:after="160" w:line="259" w:lineRule="auto"/>
        <w:rPr>
          <w:rFonts w:ascii="Times New Roman" w:hAnsi="Times New Roman" w:cs="Times New Roman"/>
          <w:b/>
          <w:sz w:val="28"/>
          <w:szCs w:val="28"/>
          <w:lang w:val="en-US"/>
        </w:rPr>
      </w:pPr>
      <w:r w:rsidRPr="00D5244D">
        <w:rPr>
          <w:rFonts w:ascii="Times New Roman" w:hAnsi="Times New Roman" w:cs="Times New Roman"/>
          <w:b/>
          <w:sz w:val="28"/>
          <w:szCs w:val="28"/>
          <w:lang w:val="en-US"/>
        </w:rPr>
        <w:t>Description and field of application</w:t>
      </w:r>
    </w:p>
    <w:p w:rsidR="00E8380D" w:rsidRPr="00D5244D" w:rsidRDefault="00E8380D" w:rsidP="00E8380D">
      <w:pPr>
        <w:pStyle w:val="aff3"/>
        <w:rPr>
          <w:rFonts w:ascii="Times New Roman" w:hAnsi="Times New Roman" w:cs="Times New Roman"/>
          <w:b/>
          <w:sz w:val="24"/>
          <w:szCs w:val="24"/>
          <w:lang w:val="en-US"/>
        </w:rPr>
      </w:pPr>
    </w:p>
    <w:p w:rsidR="00E8380D" w:rsidRPr="00D5244D" w:rsidRDefault="00E8380D" w:rsidP="00762FFD">
      <w:pPr>
        <w:pStyle w:val="aff3"/>
        <w:widowControl/>
        <w:numPr>
          <w:ilvl w:val="1"/>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supply of the electric drive for drawworks LBU-1200 (AC motor 575-690 B designated for Variable Frequency Control (VFD) of motor speed), the supply of two Mud pumps</w:t>
      </w:r>
      <w:r w:rsidRPr="005A77E8">
        <w:rPr>
          <w:rFonts w:ascii="Times New Roman" w:hAnsi="Times New Roman" w:cs="Times New Roman"/>
          <w:sz w:val="24"/>
          <w:szCs w:val="24"/>
          <w:lang w:val="en-US"/>
        </w:rPr>
        <w:t xml:space="preserve"> (</w:t>
      </w:r>
      <w:r>
        <w:rPr>
          <w:rFonts w:ascii="Times New Roman" w:hAnsi="Times New Roman" w:cs="Times New Roman"/>
          <w:sz w:val="24"/>
          <w:szCs w:val="24"/>
          <w:lang w:val="en-US"/>
        </w:rPr>
        <w:t>at least)</w:t>
      </w:r>
      <w:r w:rsidRPr="00D5244D">
        <w:rPr>
          <w:rFonts w:ascii="Times New Roman" w:hAnsi="Times New Roman" w:cs="Times New Roman"/>
          <w:sz w:val="24"/>
          <w:szCs w:val="24"/>
          <w:lang w:val="en-US"/>
        </w:rPr>
        <w:t xml:space="preserve"> 1300HP</w:t>
      </w:r>
      <w:r w:rsidRPr="00D5244D">
        <w:rPr>
          <w:rFonts w:ascii="Times New Roman" w:hAnsi="Times New Roman" w:cs="Times New Roman"/>
          <w:sz w:val="24"/>
          <w:szCs w:val="24"/>
          <w:lang w:val="uk-UA"/>
        </w:rPr>
        <w:t xml:space="preserve"> </w:t>
      </w:r>
      <w:r w:rsidRPr="00D5244D">
        <w:rPr>
          <w:rFonts w:ascii="Times New Roman" w:hAnsi="Times New Roman" w:cs="Times New Roman"/>
          <w:sz w:val="24"/>
          <w:szCs w:val="24"/>
          <w:lang w:val="en-US"/>
        </w:rPr>
        <w:t>each installed on a frame and driven by AC VFD motors; manufacturing of generation system, distribution and rig electric supply using frequency-controlled</w:t>
      </w:r>
      <w:r w:rsidRPr="00D5244D">
        <w:rPr>
          <w:rFonts w:ascii="Times New Roman" w:hAnsi="Times New Roman" w:cs="Times New Roman"/>
          <w:sz w:val="24"/>
          <w:szCs w:val="24"/>
          <w:lang w:val="uk-UA"/>
        </w:rPr>
        <w:t xml:space="preserve"> (</w:t>
      </w:r>
      <w:r w:rsidRPr="00D5244D">
        <w:rPr>
          <w:rFonts w:ascii="Times New Roman" w:hAnsi="Times New Roman" w:cs="Times New Roman"/>
          <w:sz w:val="24"/>
          <w:szCs w:val="24"/>
          <w:lang w:val="en-US"/>
        </w:rPr>
        <w:t xml:space="preserve">VFD) drive drilling pumps and drawworks and the set of cables to connect the rig </w:t>
      </w:r>
      <w:r w:rsidRPr="00D5244D">
        <w:rPr>
          <w:rFonts w:ascii="Times New Roman" w:hAnsi="Times New Roman" w:cs="Times New Roman"/>
          <w:sz w:val="24"/>
          <w:szCs w:val="24"/>
          <w:lang w:val="uk-UA"/>
        </w:rPr>
        <w:t>«</w:t>
      </w:r>
      <w:r w:rsidRPr="00D5244D">
        <w:rPr>
          <w:rFonts w:ascii="Times New Roman" w:hAnsi="Times New Roman" w:cs="Times New Roman"/>
          <w:sz w:val="24"/>
          <w:szCs w:val="24"/>
          <w:lang w:val="en-US"/>
        </w:rPr>
        <w:t>Uralmash 4E</w:t>
      </w:r>
      <w:r w:rsidRPr="00D5244D">
        <w:rPr>
          <w:rFonts w:ascii="Times New Roman" w:hAnsi="Times New Roman" w:cs="Times New Roman"/>
          <w:sz w:val="24"/>
          <w:szCs w:val="24"/>
          <w:lang w:val="uk-UA"/>
        </w:rPr>
        <w:t>»</w:t>
      </w:r>
      <w:r w:rsidRPr="00D5244D">
        <w:rPr>
          <w:rFonts w:ascii="Times New Roman" w:hAnsi="Times New Roman" w:cs="Times New Roman"/>
          <w:sz w:val="24"/>
          <w:szCs w:val="24"/>
          <w:lang w:val="en-US"/>
        </w:rPr>
        <w:t xml:space="preserve"> equipment.</w:t>
      </w:r>
    </w:p>
    <w:p w:rsidR="00E8380D" w:rsidRPr="00D5244D" w:rsidRDefault="00E8380D" w:rsidP="00762FFD">
      <w:pPr>
        <w:pStyle w:val="aff3"/>
        <w:widowControl/>
        <w:numPr>
          <w:ilvl w:val="1"/>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modernization components of the drilling rig are:</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Power module of rig electric supply with mains voltage 690</w:t>
      </w:r>
      <w:r w:rsidRPr="00D5244D">
        <w:rPr>
          <w:rFonts w:ascii="Times New Roman" w:hAnsi="Times New Roman" w:cs="Times New Roman"/>
          <w:sz w:val="24"/>
          <w:szCs w:val="24"/>
          <w:lang w:val="uk-UA"/>
        </w:rPr>
        <w:t>(600)</w:t>
      </w:r>
      <w:r w:rsidRPr="00D5244D">
        <w:rPr>
          <w:rFonts w:ascii="Times New Roman" w:hAnsi="Times New Roman" w:cs="Times New Roman"/>
          <w:sz w:val="24"/>
          <w:szCs w:val="24"/>
          <w:lang w:val="en-US"/>
        </w:rPr>
        <w:t>V frequency 50Hz and modules of diesel generators installed at the closed frame structures that form a single power module, which contains all the necessary control and operation of diesel generator unit communications, fuel tank capacity of 4m</w:t>
      </w:r>
      <w:r w:rsidRPr="00D5244D">
        <w:rPr>
          <w:rFonts w:ascii="Times New Roman" w:hAnsi="Times New Roman" w:cs="Times New Roman"/>
          <w:sz w:val="24"/>
          <w:szCs w:val="24"/>
          <w:vertAlign w:val="superscript"/>
          <w:lang w:val="en-US"/>
        </w:rPr>
        <w:t>3</w:t>
      </w:r>
      <w:r w:rsidRPr="00D5244D">
        <w:rPr>
          <w:rFonts w:ascii="Times New Roman" w:hAnsi="Times New Roman" w:cs="Times New Roman"/>
          <w:sz w:val="24"/>
          <w:szCs w:val="24"/>
          <w:lang w:val="uk-UA"/>
        </w:rPr>
        <w:t>;</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Diesel generator unit voltage 690(600)V frequency 50 Hz power at least 1700 kVA maintains the operation of all Uralmash 4E rig equipment and provides power to rig camp;</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Emergency diesel generator unit voltage 400V frequency 50Hz power at least 320 kW that is installed at the frame structure;</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Control and synchronization panels of diesel generators (3) to supply power equipment for Uralmash 4E rig equipment mains voltage 690(600)V frequency 50Hz;</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VFD of pumps (2) and drawworks (1) supply voltage 690(600)V 50Hz;</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drawworks drive LBU-1200 (asynchronous AC motor 575-690 B designed for frequency control motor speed(VFD);</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MCC transformer 1600kVA primary voltage 690(600)V, secondary voltage 400V / 230V frequency 50Hz;</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Distribution system and motor control of auxiliary mechanisms (MCC) voltage 400V 50Hz;</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Distribution systems, lighting control and security system voltage 230V 50Hz;</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Automatic control system and data of main machine transmission and displaying on driller console panel and in VFD/MCC house, remote data transmission to control and update the system.</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set of sensors for the operation of the automatic system control.</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fuel tank in the container version, equipped with pumps, fuel purification system, fuel heating system by heating cable system from the outside.</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kit of cabling and wiring product and cable structures (cable trays and lines system) required for laying cabling and wiring products, which is necessary to connect the rig equipment.</w:t>
      </w:r>
    </w:p>
    <w:p w:rsidR="00E8380D" w:rsidRPr="00D5244D" w:rsidRDefault="00E8380D" w:rsidP="00762FFD">
      <w:pPr>
        <w:pStyle w:val="aff3"/>
        <w:widowControl/>
        <w:numPr>
          <w:ilvl w:val="2"/>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Two Mud pumps power </w:t>
      </w:r>
      <w:r>
        <w:rPr>
          <w:rFonts w:ascii="Times New Roman" w:hAnsi="Times New Roman" w:cs="Times New Roman"/>
          <w:sz w:val="24"/>
          <w:szCs w:val="24"/>
          <w:lang w:val="en-US"/>
        </w:rPr>
        <w:t>(at least)</w:t>
      </w:r>
      <w:r w:rsidRPr="00D5244D">
        <w:rPr>
          <w:rFonts w:ascii="Times New Roman" w:hAnsi="Times New Roman" w:cs="Times New Roman"/>
          <w:sz w:val="24"/>
          <w:szCs w:val="24"/>
          <w:lang w:val="en-US"/>
        </w:rPr>
        <w:t>1300</w:t>
      </w:r>
      <w:r w:rsidRPr="00D5244D">
        <w:rPr>
          <w:rFonts w:ascii="Times New Roman" w:hAnsi="Times New Roman" w:cs="Times New Roman"/>
          <w:sz w:val="24"/>
          <w:szCs w:val="24"/>
          <w:lang w:val="uk-UA"/>
        </w:rPr>
        <w:t>hp</w:t>
      </w:r>
      <w:r>
        <w:rPr>
          <w:rFonts w:ascii="Times New Roman" w:hAnsi="Times New Roman" w:cs="Times New Roman"/>
          <w:sz w:val="24"/>
          <w:szCs w:val="24"/>
          <w:lang w:val="en-US"/>
        </w:rPr>
        <w:t xml:space="preserve"> each</w:t>
      </w:r>
      <w:r w:rsidRPr="00D5244D">
        <w:rPr>
          <w:rFonts w:ascii="Times New Roman" w:hAnsi="Times New Roman" w:cs="Times New Roman"/>
          <w:sz w:val="24"/>
          <w:szCs w:val="24"/>
          <w:lang w:val="en-US"/>
        </w:rPr>
        <w:t xml:space="preserve"> mounted on the frame with drive intended for frequency control of traction motor speed (VFD AC motor 575-690V), with forced cooling system of traction motor</w:t>
      </w:r>
      <w:r w:rsidRPr="00D5244D">
        <w:rPr>
          <w:rFonts w:ascii="Times New Roman" w:hAnsi="Times New Roman" w:cs="Times New Roman"/>
          <w:sz w:val="24"/>
          <w:szCs w:val="24"/>
          <w:lang w:val="uk-UA"/>
        </w:rPr>
        <w:t xml:space="preserve"> 1С06</w:t>
      </w:r>
      <w:r w:rsidRPr="00D5244D">
        <w:rPr>
          <w:rFonts w:ascii="Times New Roman" w:hAnsi="Times New Roman" w:cs="Times New Roman"/>
          <w:sz w:val="24"/>
          <w:szCs w:val="24"/>
          <w:lang w:val="en-US"/>
        </w:rPr>
        <w:t>, lubrication system, closed system of pump rod washing, charge pump, local control console, redundant signals on the driller’s console equipped with pumps control and required piping for connection to the manifold with mud pumps (the manifold is not included to the volume of supply), heating system, shelters and lighting.</w:t>
      </w:r>
    </w:p>
    <w:p w:rsidR="00E8380D" w:rsidRPr="00D5244D" w:rsidRDefault="00E8380D" w:rsidP="00762FFD">
      <w:pPr>
        <w:pStyle w:val="aff3"/>
        <w:widowControl/>
        <w:numPr>
          <w:ilvl w:val="1"/>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Operating conditions – in microclimatic area with moderate climate. In category</w:t>
      </w:r>
      <w:r>
        <w:rPr>
          <w:rFonts w:ascii="Times New Roman" w:hAnsi="Times New Roman" w:cs="Times New Roman"/>
          <w:sz w:val="24"/>
          <w:szCs w:val="24"/>
          <w:lang w:val="en-US"/>
        </w:rPr>
        <w:t xml:space="preserve"> </w:t>
      </w:r>
      <w:r w:rsidRPr="00D5244D">
        <w:rPr>
          <w:rFonts w:ascii="Times New Roman" w:hAnsi="Times New Roman" w:cs="Times New Roman"/>
          <w:sz w:val="24"/>
          <w:szCs w:val="24"/>
          <w:lang w:val="en-US"/>
        </w:rPr>
        <w:t>“U”</w:t>
      </w:r>
      <w:r>
        <w:rPr>
          <w:rFonts w:ascii="Times New Roman" w:hAnsi="Times New Roman" w:cs="Times New Roman"/>
          <w:sz w:val="24"/>
          <w:szCs w:val="24"/>
          <w:lang w:val="en-US"/>
        </w:rPr>
        <w:t xml:space="preserve"> (“</w:t>
      </w:r>
      <w:r>
        <w:rPr>
          <w:rFonts w:ascii="Times New Roman" w:hAnsi="Times New Roman" w:cs="Times New Roman"/>
          <w:sz w:val="24"/>
          <w:szCs w:val="24"/>
        </w:rPr>
        <w:t>У</w:t>
      </w:r>
      <w:r>
        <w:rPr>
          <w:rFonts w:ascii="Times New Roman" w:hAnsi="Times New Roman" w:cs="Times New Roman"/>
          <w:sz w:val="24"/>
          <w:szCs w:val="24"/>
          <w:lang w:val="en-US"/>
        </w:rPr>
        <w:t xml:space="preserve">”) </w:t>
      </w:r>
      <w:r w:rsidRPr="00D5244D">
        <w:rPr>
          <w:rFonts w:ascii="Times New Roman" w:hAnsi="Times New Roman" w:cs="Times New Roman"/>
          <w:sz w:val="24"/>
          <w:szCs w:val="24"/>
          <w:lang w:val="en-US"/>
        </w:rPr>
        <w:t>1 according to GOST 15150 (- 40ºС ... + 45ºС) and hydrogen sulfide content of less than 6%.</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system of rig modernization with module of power generation, distribution and rig electric supply, as the main component of modernization is assigned the symbol MD 5100-AC-CHRP, where:</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MD - Modernization;</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5100 – Unit power in KVA</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AC - type of electric drive (AC - alternating current)</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CHRP - variable-frequency electric drive</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Hereinafter - "Modernization"</w:t>
      </w:r>
    </w:p>
    <w:p w:rsidR="00E8380D" w:rsidRPr="00D5244D" w:rsidRDefault="00E8380D" w:rsidP="00762FFD">
      <w:pPr>
        <w:pStyle w:val="aff3"/>
        <w:widowControl/>
        <w:numPr>
          <w:ilvl w:val="1"/>
          <w:numId w:val="26"/>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Rig power supply should be done from diesel generators module voltage </w:t>
      </w:r>
      <w:r>
        <w:rPr>
          <w:rFonts w:ascii="Times New Roman" w:hAnsi="Times New Roman" w:cs="Times New Roman"/>
          <w:sz w:val="24"/>
          <w:szCs w:val="24"/>
          <w:lang w:val="en-US"/>
        </w:rPr>
        <w:t>600V (</w:t>
      </w:r>
      <w:r w:rsidRPr="00D5244D">
        <w:rPr>
          <w:rFonts w:ascii="Times New Roman" w:hAnsi="Times New Roman" w:cs="Times New Roman"/>
          <w:sz w:val="24"/>
          <w:szCs w:val="24"/>
          <w:lang w:val="en-US"/>
        </w:rPr>
        <w:t>690V</w:t>
      </w:r>
      <w:r>
        <w:rPr>
          <w:rFonts w:ascii="Times New Roman" w:hAnsi="Times New Roman" w:cs="Times New Roman"/>
          <w:sz w:val="24"/>
          <w:szCs w:val="24"/>
          <w:lang w:val="en-US"/>
        </w:rPr>
        <w:t>)</w:t>
      </w:r>
      <w:r w:rsidRPr="00D5244D">
        <w:rPr>
          <w:rFonts w:ascii="Times New Roman" w:hAnsi="Times New Roman" w:cs="Times New Roman"/>
          <w:sz w:val="24"/>
          <w:szCs w:val="24"/>
          <w:lang w:val="en-US"/>
        </w:rPr>
        <w:t xml:space="preserve"> - without installing of additional equipment.</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Delivery quantity: 3 items and emergency diesel-generator unit voltage 400V.</w:t>
      </w:r>
    </w:p>
    <w:p w:rsidR="00E8380D" w:rsidRPr="00D5244D" w:rsidRDefault="00E8380D" w:rsidP="00E8380D">
      <w:pPr>
        <w:pStyle w:val="aff3"/>
        <w:spacing w:line="360" w:lineRule="auto"/>
        <w:ind w:left="8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Delivery term: 2017 – 2018yy.</w:t>
      </w:r>
    </w:p>
    <w:p w:rsidR="00E8380D" w:rsidRPr="00D5244D" w:rsidRDefault="00E8380D" w:rsidP="00E8380D">
      <w:pPr>
        <w:spacing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In this chapter and the herein</w:t>
      </w:r>
      <w:r>
        <w:rPr>
          <w:rFonts w:ascii="Times New Roman" w:hAnsi="Times New Roman" w:cs="Times New Roman"/>
          <w:b/>
          <w:sz w:val="24"/>
          <w:szCs w:val="24"/>
          <w:lang w:val="en-US"/>
        </w:rPr>
        <w:t>after specified voltage 600V or</w:t>
      </w:r>
      <w:r w:rsidRPr="00D5244D">
        <w:rPr>
          <w:rFonts w:ascii="Times New Roman" w:hAnsi="Times New Roman" w:cs="Times New Roman"/>
          <w:b/>
          <w:sz w:val="24"/>
          <w:szCs w:val="24"/>
          <w:lang w:val="en-US"/>
        </w:rPr>
        <w:t xml:space="preserve"> 690V</w:t>
      </w:r>
      <w:r>
        <w:rPr>
          <w:rFonts w:ascii="Times New Roman" w:hAnsi="Times New Roman" w:cs="Times New Roman"/>
          <w:b/>
          <w:sz w:val="24"/>
          <w:szCs w:val="24"/>
          <w:lang w:val="en-US"/>
        </w:rPr>
        <w:t>,</w:t>
      </w:r>
      <w:r w:rsidRPr="00D5244D">
        <w:rPr>
          <w:rFonts w:ascii="Times New Roman" w:hAnsi="Times New Roman" w:cs="Times New Roman"/>
          <w:b/>
          <w:sz w:val="24"/>
          <w:szCs w:val="24"/>
          <w:lang w:val="en-US"/>
        </w:rPr>
        <w:t xml:space="preserve"> apply only one voltage range (only 600v or only 690V) for all power equipment (generators, VFD, MCC transformer)!</w:t>
      </w:r>
    </w:p>
    <w:p w:rsidR="00E8380D" w:rsidRPr="00D5244D" w:rsidRDefault="00E8380D" w:rsidP="00E8380D">
      <w:pPr>
        <w:spacing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Scope of supply basic specifications, equipment placement, layout drawings, general appearance of the installation as a whole and each module individually, placing controls on the remote control should be coordinated with the customer.</w:t>
      </w:r>
    </w:p>
    <w:p w:rsidR="00E8380D" w:rsidRPr="00D5244D" w:rsidRDefault="00E8380D" w:rsidP="00762FFD">
      <w:pPr>
        <w:pStyle w:val="aff3"/>
        <w:widowControl/>
        <w:numPr>
          <w:ilvl w:val="0"/>
          <w:numId w:val="26"/>
        </w:numPr>
        <w:autoSpaceDE/>
        <w:autoSpaceDN/>
        <w:adjustRightInd/>
        <w:spacing w:after="160" w:line="360" w:lineRule="auto"/>
        <w:jc w:val="both"/>
        <w:rPr>
          <w:rFonts w:ascii="Times New Roman" w:hAnsi="Times New Roman" w:cs="Times New Roman"/>
          <w:b/>
          <w:sz w:val="28"/>
          <w:szCs w:val="28"/>
          <w:lang w:val="en-US"/>
        </w:rPr>
      </w:pPr>
      <w:r w:rsidRPr="00D5244D">
        <w:rPr>
          <w:rFonts w:ascii="Times New Roman" w:hAnsi="Times New Roman" w:cs="Times New Roman"/>
          <w:b/>
          <w:sz w:val="28"/>
          <w:szCs w:val="28"/>
          <w:lang w:val="en-US"/>
        </w:rPr>
        <w:t>Basis for development</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basis for the development is the introduction of energy efficiency and modern technology of motor drives such as Uralmash 4E drilling rig.</w:t>
      </w:r>
    </w:p>
    <w:p w:rsidR="00E8380D" w:rsidRPr="00D5244D" w:rsidRDefault="00E8380D" w:rsidP="00E8380D">
      <w:pPr>
        <w:ind w:left="360"/>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3.</w:t>
      </w:r>
      <w:r w:rsidRPr="00D5244D">
        <w:rPr>
          <w:rFonts w:ascii="Times New Roman" w:hAnsi="Times New Roman" w:cs="Times New Roman"/>
          <w:b/>
          <w:sz w:val="28"/>
          <w:szCs w:val="28"/>
          <w:lang w:val="en-US"/>
        </w:rPr>
        <w:t xml:space="preserve"> Development objective</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objective of technical specification is the complete solution of electric modernization of Uralmash 4E rig with expandable connection to the power module of rig consumers.</w:t>
      </w:r>
    </w:p>
    <w:p w:rsidR="00E8380D" w:rsidRPr="00E95FE7"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Given technical specification imposes the requirements to the critical parameters, manufacturing and operating of power module in climatic modification “U”</w:t>
      </w:r>
      <w:r>
        <w:rPr>
          <w:rFonts w:ascii="Times New Roman" w:hAnsi="Times New Roman" w:cs="Times New Roman"/>
          <w:sz w:val="24"/>
          <w:szCs w:val="24"/>
          <w:lang w:val="en-US"/>
        </w:rPr>
        <w:t xml:space="preserve"> (“</w:t>
      </w:r>
      <w:r>
        <w:rPr>
          <w:rFonts w:ascii="Times New Roman" w:hAnsi="Times New Roman" w:cs="Times New Roman"/>
          <w:sz w:val="24"/>
          <w:szCs w:val="24"/>
        </w:rPr>
        <w:t>У</w:t>
      </w:r>
      <w:r>
        <w:rPr>
          <w:rFonts w:ascii="Times New Roman" w:hAnsi="Times New Roman" w:cs="Times New Roman"/>
          <w:sz w:val="24"/>
          <w:szCs w:val="24"/>
          <w:lang w:val="en-US"/>
        </w:rPr>
        <w:t>”).</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Overall arrangement of rig power module must be modular and should be suitable for transportation on the standard trailers, semi-trailers.</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Modernization must provide the equipment operation installed in the range of ambient temperatures from -40 ° C to + 45 ° C in the fields containing a quantity of carbon dioxide and hydrogen sulfide in formation fluid up to 6%.</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Drilling rig must be consistent with accepted technical regulations and NPAOP </w:t>
      </w:r>
      <w:r>
        <w:rPr>
          <w:rFonts w:ascii="Times New Roman" w:hAnsi="Times New Roman" w:cs="Times New Roman"/>
          <w:color w:val="000000"/>
          <w:sz w:val="24"/>
          <w:szCs w:val="24"/>
          <w:lang w:val="en-US"/>
        </w:rPr>
        <w:t>11.1-1.01-08</w:t>
      </w:r>
      <w:r w:rsidRPr="00D5244D">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D5244D">
        <w:rPr>
          <w:rFonts w:ascii="Times New Roman" w:hAnsi="Times New Roman" w:cs="Times New Roman"/>
          <w:sz w:val="24"/>
          <w:szCs w:val="24"/>
          <w:lang w:val="en-US"/>
        </w:rPr>
        <w:t>Safety rules in the oil and gas industry in Ukraine.</w:t>
      </w:r>
    </w:p>
    <w:p w:rsidR="00E8380D" w:rsidRPr="00D5244D" w:rsidRDefault="00E8380D" w:rsidP="00762FFD">
      <w:pPr>
        <w:pStyle w:val="aff3"/>
        <w:widowControl/>
        <w:numPr>
          <w:ilvl w:val="0"/>
          <w:numId w:val="27"/>
        </w:numPr>
        <w:autoSpaceDE/>
        <w:autoSpaceDN/>
        <w:adjustRightInd/>
        <w:spacing w:after="160" w:line="259" w:lineRule="auto"/>
        <w:jc w:val="both"/>
        <w:rPr>
          <w:rFonts w:ascii="Times New Roman" w:hAnsi="Times New Roman" w:cs="Times New Roman"/>
          <w:b/>
          <w:sz w:val="28"/>
          <w:szCs w:val="28"/>
          <w:lang w:val="en-US"/>
        </w:rPr>
      </w:pPr>
      <w:r w:rsidRPr="00D5244D">
        <w:rPr>
          <w:rFonts w:ascii="Times New Roman" w:hAnsi="Times New Roman" w:cs="Times New Roman"/>
          <w:b/>
          <w:sz w:val="28"/>
          <w:szCs w:val="28"/>
          <w:lang w:val="en-US"/>
        </w:rPr>
        <w:t>Development sources</w:t>
      </w:r>
    </w:p>
    <w:p w:rsidR="00E8380D" w:rsidRPr="00D5244D" w:rsidRDefault="00E8380D" w:rsidP="00762FFD">
      <w:pPr>
        <w:pStyle w:val="aff3"/>
        <w:widowControl/>
        <w:numPr>
          <w:ilvl w:val="1"/>
          <w:numId w:val="27"/>
        </w:numPr>
        <w:autoSpaceDE/>
        <w:autoSpaceDN/>
        <w:adjustRightInd/>
        <w:spacing w:after="160"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Technical specification</w:t>
      </w:r>
    </w:p>
    <w:p w:rsidR="00E8380D" w:rsidRPr="00D5244D" w:rsidRDefault="00E8380D" w:rsidP="00762FFD">
      <w:pPr>
        <w:pStyle w:val="aff3"/>
        <w:widowControl/>
        <w:numPr>
          <w:ilvl w:val="0"/>
          <w:numId w:val="28"/>
        </w:numPr>
        <w:autoSpaceDE/>
        <w:autoSpaceDN/>
        <w:adjustRightInd/>
        <w:spacing w:after="160" w:line="360" w:lineRule="auto"/>
        <w:jc w:val="both"/>
        <w:rPr>
          <w:sz w:val="24"/>
          <w:szCs w:val="24"/>
          <w:lang w:val="uk-UA" w:eastAsia="fr-FR"/>
        </w:rPr>
      </w:pPr>
      <w:r w:rsidRPr="00D5244D">
        <w:rPr>
          <w:rFonts w:ascii="Times New Roman" w:hAnsi="Times New Roman" w:cs="Times New Roman"/>
          <w:sz w:val="24"/>
          <w:szCs w:val="24"/>
          <w:lang w:val="en-US"/>
        </w:rPr>
        <w:t xml:space="preserve">The efficiency of variable-frequency drive. Technical and commercial review. </w:t>
      </w:r>
      <w:r w:rsidRPr="00D5244D">
        <w:rPr>
          <w:rFonts w:ascii="Times New Roman" w:hAnsi="Times New Roman" w:cs="Times New Roman"/>
          <w:sz w:val="24"/>
          <w:szCs w:val="24"/>
          <w:lang w:val="en-US" w:eastAsia="fr-FR"/>
        </w:rPr>
        <w:t xml:space="preserve">Rockwell Automation. </w:t>
      </w:r>
      <w:r w:rsidRPr="00D5244D">
        <w:rPr>
          <w:rFonts w:ascii="Times New Roman" w:hAnsi="Times New Roman" w:cs="Times New Roman"/>
          <w:sz w:val="24"/>
          <w:szCs w:val="24"/>
          <w:lang w:val="uk-UA" w:eastAsia="fr-FR"/>
        </w:rPr>
        <w:t xml:space="preserve">Geschäftsführer: Hendrik van den Toren Sitz der Gesellchaft: Wegberg; Eingetragen im HRB Amtsgericht; Erkelenz HRB 1185; UST–IdNr: DE 174690906; Internet: </w:t>
      </w:r>
      <w:hyperlink r:id="rId12" w:history="1">
        <w:r w:rsidRPr="00D5244D">
          <w:rPr>
            <w:rStyle w:val="af6"/>
            <w:sz w:val="24"/>
            <w:szCs w:val="24"/>
            <w:lang w:val="uk-UA" w:eastAsia="fr-FR"/>
          </w:rPr>
          <w:t>www.vdt-automation.de</w:t>
        </w:r>
        <w:r w:rsidRPr="00D5244D">
          <w:rPr>
            <w:rStyle w:val="af6"/>
            <w:sz w:val="24"/>
            <w:szCs w:val="24"/>
            <w:lang w:val="de-DE" w:eastAsia="fr-FR"/>
          </w:rPr>
          <w:t>/</w:t>
        </w:r>
      </w:hyperlink>
      <w:r w:rsidRPr="00D5244D">
        <w:rPr>
          <w:rFonts w:ascii="Times New Roman" w:hAnsi="Times New Roman" w:cs="Times New Roman"/>
          <w:sz w:val="24"/>
          <w:szCs w:val="24"/>
          <w:lang w:val="de-DE" w:eastAsia="fr-FR"/>
        </w:rPr>
        <w:t xml:space="preserve"> Offices:Mariupol</w:t>
      </w:r>
    </w:p>
    <w:p w:rsidR="00E8380D" w:rsidRPr="00D5244D" w:rsidRDefault="00E8380D" w:rsidP="00762FFD">
      <w:pPr>
        <w:pStyle w:val="aff3"/>
        <w:widowControl/>
        <w:numPr>
          <w:ilvl w:val="0"/>
          <w:numId w:val="28"/>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Assessment</w:t>
      </w:r>
      <w:r w:rsidRPr="00D5244D">
        <w:rPr>
          <w:rFonts w:ascii="Times New Roman" w:hAnsi="Times New Roman" w:cs="Times New Roman"/>
          <w:sz w:val="24"/>
          <w:szCs w:val="24"/>
          <w:lang w:val="uk-UA" w:eastAsia="fr-FR"/>
        </w:rPr>
        <w:t xml:space="preserve"> of energ</w:t>
      </w:r>
      <w:r w:rsidRPr="00D5244D">
        <w:rPr>
          <w:rFonts w:ascii="Times New Roman" w:hAnsi="Times New Roman" w:cs="Times New Roman"/>
          <w:sz w:val="24"/>
          <w:szCs w:val="24"/>
          <w:lang w:val="en-US" w:eastAsia="fr-FR"/>
        </w:rPr>
        <w:t>etic</w:t>
      </w:r>
      <w:r w:rsidRPr="00D5244D">
        <w:rPr>
          <w:rFonts w:ascii="Times New Roman" w:hAnsi="Times New Roman" w:cs="Times New Roman"/>
          <w:sz w:val="24"/>
          <w:szCs w:val="24"/>
          <w:lang w:val="uk-UA" w:eastAsia="fr-FR"/>
        </w:rPr>
        <w:t xml:space="preserve"> and economic efficiency in the use of </w:t>
      </w:r>
      <w:r w:rsidRPr="00D5244D">
        <w:rPr>
          <w:rFonts w:ascii="Times New Roman" w:hAnsi="Times New Roman" w:cs="Times New Roman"/>
          <w:sz w:val="24"/>
          <w:szCs w:val="24"/>
          <w:lang w:val="en-US" w:eastAsia="fr-FR"/>
        </w:rPr>
        <w:t>variable speed</w:t>
      </w:r>
      <w:r w:rsidRPr="00D5244D">
        <w:rPr>
          <w:rFonts w:ascii="Times New Roman" w:hAnsi="Times New Roman" w:cs="Times New Roman"/>
          <w:sz w:val="24"/>
          <w:szCs w:val="24"/>
          <w:lang w:val="uk-UA" w:eastAsia="fr-FR"/>
        </w:rPr>
        <w:t xml:space="preserve"> drive </w:t>
      </w:r>
      <w:r w:rsidRPr="00D5244D">
        <w:rPr>
          <w:rFonts w:ascii="Times New Roman" w:hAnsi="Times New Roman" w:cs="Times New Roman"/>
          <w:sz w:val="24"/>
          <w:szCs w:val="24"/>
          <w:lang w:val="en-US" w:eastAsia="fr-FR"/>
        </w:rPr>
        <w:t xml:space="preserve">in </w:t>
      </w:r>
      <w:r w:rsidRPr="00D5244D">
        <w:rPr>
          <w:rFonts w:ascii="Times New Roman" w:hAnsi="Times New Roman" w:cs="Times New Roman"/>
          <w:sz w:val="24"/>
          <w:szCs w:val="24"/>
          <w:lang w:val="uk-UA" w:eastAsia="fr-FR"/>
        </w:rPr>
        <w:t xml:space="preserve">pump </w:t>
      </w:r>
      <w:r w:rsidRPr="00D5244D">
        <w:rPr>
          <w:rFonts w:ascii="Times New Roman" w:hAnsi="Times New Roman" w:cs="Times New Roman"/>
          <w:sz w:val="24"/>
          <w:szCs w:val="24"/>
          <w:lang w:val="en-US" w:eastAsia="fr-FR"/>
        </w:rPr>
        <w:t>units</w:t>
      </w:r>
      <w:r w:rsidRPr="00D5244D">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Engeneers  Zakladniy O.M., Zakladniy O.O.</w:t>
      </w:r>
    </w:p>
    <w:p w:rsidR="00E8380D" w:rsidRPr="00D5244D" w:rsidRDefault="00E8380D" w:rsidP="00762FFD">
      <w:pPr>
        <w:pStyle w:val="aff3"/>
        <w:widowControl/>
        <w:numPr>
          <w:ilvl w:val="0"/>
          <w:numId w:val="28"/>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lastRenderedPageBreak/>
        <w:t>Zakladniy O.M., Prakhovnyk A.V., Solovey O.E. Power</w:t>
      </w:r>
      <w:r w:rsidRPr="00D5244D">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s</w:t>
      </w:r>
      <w:r w:rsidRPr="00D5244D">
        <w:rPr>
          <w:rFonts w:ascii="Times New Roman" w:hAnsi="Times New Roman" w:cs="Times New Roman"/>
          <w:sz w:val="24"/>
          <w:szCs w:val="24"/>
          <w:lang w:val="uk-UA" w:eastAsia="fr-FR"/>
        </w:rPr>
        <w:t>aving</w:t>
      </w:r>
      <w:r w:rsidRPr="00D5244D">
        <w:rPr>
          <w:rFonts w:ascii="Times New Roman" w:hAnsi="Times New Roman" w:cs="Times New Roman"/>
          <w:sz w:val="24"/>
          <w:szCs w:val="24"/>
          <w:lang w:val="en-US" w:eastAsia="fr-FR"/>
        </w:rPr>
        <w:t xml:space="preserve"> by </w:t>
      </w:r>
      <w:r w:rsidRPr="00D5244D">
        <w:rPr>
          <w:rFonts w:ascii="Times New Roman" w:hAnsi="Times New Roman" w:cs="Times New Roman"/>
          <w:sz w:val="24"/>
          <w:szCs w:val="24"/>
          <w:lang w:val="uk-UA" w:eastAsia="fr-FR"/>
        </w:rPr>
        <w:t xml:space="preserve">industrial </w:t>
      </w:r>
      <w:r w:rsidRPr="00D5244D">
        <w:rPr>
          <w:rFonts w:ascii="Times New Roman" w:hAnsi="Times New Roman" w:cs="Times New Roman"/>
          <w:sz w:val="24"/>
          <w:szCs w:val="24"/>
          <w:lang w:val="en-US" w:eastAsia="fr-FR"/>
        </w:rPr>
        <w:t>drive</w:t>
      </w:r>
      <w:r w:rsidRPr="00D5244D">
        <w:rPr>
          <w:rFonts w:ascii="Times New Roman" w:hAnsi="Times New Roman" w:cs="Times New Roman"/>
          <w:sz w:val="24"/>
          <w:szCs w:val="24"/>
          <w:lang w:val="uk-UA" w:eastAsia="fr-FR"/>
        </w:rPr>
        <w:t xml:space="preserve"> facilities: Teaching Manual.</w:t>
      </w: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val="uk-UA" w:eastAsia="fr-FR"/>
        </w:rPr>
        <w:t>-</w:t>
      </w: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val="uk-UA" w:eastAsia="fr-FR"/>
        </w:rPr>
        <w:t>K, Condor,2005. - 408 p.</w:t>
      </w:r>
    </w:p>
    <w:p w:rsidR="00E8380D" w:rsidRPr="00D5244D" w:rsidRDefault="00E8380D" w:rsidP="00762FFD">
      <w:pPr>
        <w:pStyle w:val="aff3"/>
        <w:widowControl/>
        <w:numPr>
          <w:ilvl w:val="0"/>
          <w:numId w:val="28"/>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 xml:space="preserve">Analytical dependence analysis of variable-frequency synchronous motor of drilling pump. V.A. Shabanow, Ufa State Petroleum Technological University, O.V. Nykulyn, LLC “Drilling” engineer, Almetyevsk sity. Tatarstan Power. </w:t>
      </w:r>
      <w:r w:rsidRPr="00D5244D">
        <w:rPr>
          <w:rFonts w:ascii="Times New Roman" w:hAnsi="Times New Roman" w:cs="Times New Roman"/>
          <w:sz w:val="24"/>
          <w:szCs w:val="24"/>
          <w:lang w:val="uk-UA" w:eastAsia="fr-FR"/>
        </w:rPr>
        <w:t>ISSN 1994-8697. NQ1 (25) 2012.</w:t>
      </w:r>
    </w:p>
    <w:p w:rsidR="00E8380D" w:rsidRPr="00D5244D" w:rsidRDefault="00E8380D" w:rsidP="00762FFD">
      <w:pPr>
        <w:pStyle w:val="aff3"/>
        <w:widowControl/>
        <w:numPr>
          <w:ilvl w:val="0"/>
          <w:numId w:val="28"/>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Shabanow V.A., Nykulyn O.V. Assessment</w:t>
      </w:r>
      <w:r w:rsidRPr="00D5244D">
        <w:rPr>
          <w:rFonts w:ascii="Times New Roman" w:hAnsi="Times New Roman" w:cs="Times New Roman"/>
          <w:sz w:val="24"/>
          <w:szCs w:val="24"/>
          <w:lang w:val="uk-UA" w:eastAsia="fr-FR"/>
        </w:rPr>
        <w:t xml:space="preserve"> of efficiency in the use of </w:t>
      </w:r>
      <w:r w:rsidRPr="00D5244D">
        <w:rPr>
          <w:rFonts w:ascii="Times New Roman" w:hAnsi="Times New Roman" w:cs="Times New Roman"/>
          <w:sz w:val="24"/>
          <w:szCs w:val="24"/>
          <w:lang w:val="en-US" w:eastAsia="fr-FR"/>
        </w:rPr>
        <w:t>variable-frequency</w:t>
      </w:r>
      <w:r w:rsidRPr="00D5244D">
        <w:rPr>
          <w:rFonts w:ascii="Times New Roman" w:hAnsi="Times New Roman" w:cs="Times New Roman"/>
          <w:sz w:val="24"/>
          <w:szCs w:val="24"/>
          <w:lang w:val="uk-UA" w:eastAsia="fr-FR"/>
        </w:rPr>
        <w:t xml:space="preserve"> drive </w:t>
      </w:r>
      <w:r w:rsidRPr="00D5244D">
        <w:rPr>
          <w:rFonts w:ascii="Times New Roman" w:hAnsi="Times New Roman" w:cs="Times New Roman"/>
          <w:sz w:val="24"/>
          <w:szCs w:val="24"/>
          <w:lang w:val="en-US" w:eastAsia="fr-FR"/>
        </w:rPr>
        <w:t xml:space="preserve">of drilling </w:t>
      </w:r>
      <w:r w:rsidRPr="00D5244D">
        <w:rPr>
          <w:rFonts w:ascii="Times New Roman" w:hAnsi="Times New Roman" w:cs="Times New Roman"/>
          <w:sz w:val="24"/>
          <w:szCs w:val="24"/>
          <w:lang w:val="uk-UA" w:eastAsia="fr-FR"/>
        </w:rPr>
        <w:t>pumps</w:t>
      </w:r>
      <w:r w:rsidRPr="00D5244D">
        <w:rPr>
          <w:rFonts w:ascii="Times New Roman" w:hAnsi="Times New Roman" w:cs="Times New Roman"/>
          <w:sz w:val="24"/>
          <w:szCs w:val="24"/>
          <w:lang w:val="en-US" w:eastAsia="fr-FR"/>
        </w:rPr>
        <w:t xml:space="preserve"> in Znakaevsiy Drilling Department. Tatarstan Power. </w:t>
      </w:r>
      <w:r w:rsidRPr="00D5244D">
        <w:rPr>
          <w:rFonts w:ascii="Times New Roman" w:hAnsi="Times New Roman" w:cs="Times New Roman"/>
          <w:sz w:val="24"/>
          <w:szCs w:val="24"/>
          <w:lang w:val="uk-UA" w:eastAsia="uk-UA"/>
        </w:rPr>
        <w:t>- 2008. - NQ1(9). - С. 74-81.</w:t>
      </w:r>
    </w:p>
    <w:p w:rsidR="00E8380D" w:rsidRPr="00D5244D" w:rsidRDefault="00E8380D" w:rsidP="00762FFD">
      <w:pPr>
        <w:pStyle w:val="aff3"/>
        <w:widowControl/>
        <w:numPr>
          <w:ilvl w:val="1"/>
          <w:numId w:val="27"/>
        </w:numPr>
        <w:autoSpaceDE/>
        <w:autoSpaceDN/>
        <w:adjustRightInd/>
        <w:spacing w:after="160"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Authorizing documents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b/>
          <w:sz w:val="24"/>
          <w:szCs w:val="24"/>
          <w:lang w:val="uk-UA" w:eastAsia="fr-FR"/>
        </w:rPr>
      </w:pPr>
      <w:r w:rsidRPr="00D5244D">
        <w:rPr>
          <w:rFonts w:ascii="Times New Roman" w:hAnsi="Times New Roman" w:cs="Times New Roman"/>
          <w:color w:val="000000"/>
          <w:sz w:val="24"/>
          <w:szCs w:val="24"/>
          <w:lang w:val="en-US"/>
        </w:rPr>
        <w:t xml:space="preserve">NPAOP </w:t>
      </w:r>
      <w:r>
        <w:rPr>
          <w:rFonts w:ascii="Times New Roman" w:hAnsi="Times New Roman" w:cs="Times New Roman"/>
          <w:color w:val="000000"/>
          <w:sz w:val="24"/>
          <w:szCs w:val="24"/>
          <w:lang w:val="en-US"/>
        </w:rPr>
        <w:t>11.1-1.01-08</w:t>
      </w:r>
      <w:r w:rsidRPr="00D5244D">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D5244D">
        <w:rPr>
          <w:rFonts w:ascii="Times New Roman" w:hAnsi="Times New Roman" w:cs="Times New Roman"/>
          <w:color w:val="000000"/>
          <w:sz w:val="24"/>
          <w:szCs w:val="24"/>
          <w:lang w:val="en-US"/>
        </w:rPr>
        <w:t>"Safety in the oil and gas industry of Ukraine"</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b/>
          <w:sz w:val="24"/>
          <w:szCs w:val="24"/>
          <w:lang w:val="uk-UA" w:eastAsia="fr-FR"/>
        </w:rPr>
      </w:pPr>
      <w:r w:rsidRPr="00D5244D">
        <w:rPr>
          <w:rFonts w:ascii="Times New Roman" w:hAnsi="Times New Roman" w:cs="Times New Roman"/>
          <w:color w:val="000000"/>
          <w:sz w:val="24"/>
          <w:szCs w:val="24"/>
          <w:lang w:val="en-US"/>
        </w:rPr>
        <w:t>Electrical Installations Code (EIC). Third Edition, revised and enlarged.</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21753 Human – machine</w:t>
      </w:r>
      <w:r w:rsidRPr="00D5244D">
        <w:rPr>
          <w:rFonts w:ascii="Times New Roman" w:hAnsi="Times New Roman" w:cs="Times New Roman"/>
          <w:sz w:val="24"/>
          <w:szCs w:val="24"/>
          <w:lang w:val="en-US" w:eastAsia="fr-FR"/>
        </w:rPr>
        <w:t xml:space="preserve"> system</w:t>
      </w:r>
      <w:r w:rsidRPr="00D5244D">
        <w:rPr>
          <w:rFonts w:ascii="Times New Roman" w:hAnsi="Times New Roman" w:cs="Times New Roman"/>
          <w:sz w:val="24"/>
          <w:szCs w:val="24"/>
          <w:lang w:val="uk-UA" w:eastAsia="fr-FR"/>
        </w:rPr>
        <w:t>. The levers of government. General ergonomic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12.1.003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Noise. General safety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12.1.004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General requirements</w:t>
      </w:r>
      <w:r w:rsidRPr="00D5244D">
        <w:rPr>
          <w:rFonts w:ascii="Times New Roman" w:hAnsi="Times New Roman" w:cs="Times New Roman"/>
          <w:sz w:val="24"/>
          <w:szCs w:val="24"/>
          <w:lang w:val="en-US" w:eastAsia="fr-FR"/>
        </w:rPr>
        <w:t xml:space="preserve"> to fire safety.</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12.1.012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xml:space="preserve"> General requirements</w:t>
      </w:r>
      <w:r w:rsidRPr="00D5244D">
        <w:rPr>
          <w:rFonts w:ascii="Times New Roman" w:hAnsi="Times New Roman" w:cs="Times New Roman"/>
          <w:sz w:val="24"/>
          <w:szCs w:val="24"/>
          <w:lang w:val="en-US" w:eastAsia="fr-FR"/>
        </w:rPr>
        <w:t xml:space="preserve"> to vibration safety.</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GOST12.1.019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xml:space="preserve"> Electric safety. General requirements and nomenclature of protection</w:t>
      </w:r>
      <w:r w:rsidRPr="00D5244D">
        <w:rPr>
          <w:rFonts w:ascii="Times New Roman" w:hAnsi="Times New Roman" w:cs="Times New Roman"/>
          <w:sz w:val="24"/>
          <w:szCs w:val="24"/>
          <w:lang w:val="en-US" w:eastAsia="fr-FR"/>
        </w:rPr>
        <w:t>s</w:t>
      </w:r>
      <w:r w:rsidRPr="00D5244D">
        <w:rPr>
          <w:rFonts w:ascii="Times New Roman" w:hAnsi="Times New Roman" w:cs="Times New Roman"/>
          <w:sz w:val="24"/>
          <w:szCs w:val="24"/>
          <w:lang w:val="uk-UA" w:eastAsia="fr-FR"/>
        </w:rPr>
        <w:t>.</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 xml:space="preserve">GOST 12.2.003 </w:t>
      </w:r>
      <w:r w:rsidRPr="00D5244D">
        <w:rPr>
          <w:rFonts w:ascii="Times New Roman" w:hAnsi="Times New Roman" w:cs="Times New Roman"/>
          <w:sz w:val="24"/>
          <w:szCs w:val="24"/>
          <w:lang w:val="en-US" w:eastAsia="fr-FR"/>
        </w:rPr>
        <w:t>P</w:t>
      </w:r>
      <w:r w:rsidRPr="00D5244D">
        <w:rPr>
          <w:rFonts w:ascii="Times New Roman" w:hAnsi="Times New Roman" w:cs="Times New Roman"/>
          <w:sz w:val="24"/>
          <w:szCs w:val="24"/>
          <w:lang w:val="uk-UA" w:eastAsia="fr-FR"/>
        </w:rPr>
        <w:t>roduction equipment. General safety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12.2.007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xml:space="preserve"> Electrical products. General safety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12.2.041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Drilling</w:t>
      </w:r>
      <w:r w:rsidRPr="00D5244D">
        <w:rPr>
          <w:rFonts w:ascii="Times New Roman" w:hAnsi="Times New Roman" w:cs="Times New Roman"/>
          <w:sz w:val="24"/>
          <w:szCs w:val="24"/>
          <w:lang w:val="uk-UA" w:eastAsia="fr-FR"/>
        </w:rPr>
        <w:t xml:space="preserve"> equipment. Safety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12.2.088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 xml:space="preserve">. Ground-based equipment for </w:t>
      </w:r>
      <w:r w:rsidRPr="00D5244D">
        <w:rPr>
          <w:rFonts w:ascii="Times New Roman" w:hAnsi="Times New Roman" w:cs="Times New Roman"/>
          <w:sz w:val="24"/>
          <w:szCs w:val="24"/>
          <w:lang w:val="en-US" w:eastAsia="fr-FR"/>
        </w:rPr>
        <w:t xml:space="preserve">well </w:t>
      </w:r>
      <w:r w:rsidRPr="00D5244D">
        <w:rPr>
          <w:rFonts w:ascii="Times New Roman" w:hAnsi="Times New Roman" w:cs="Times New Roman"/>
          <w:sz w:val="24"/>
          <w:szCs w:val="24"/>
          <w:lang w:val="uk-UA" w:eastAsia="fr-FR"/>
        </w:rPr>
        <w:t>development and well</w:t>
      </w:r>
      <w:r w:rsidRPr="00D5244D">
        <w:rPr>
          <w:rFonts w:ascii="Times New Roman" w:hAnsi="Times New Roman" w:cs="Times New Roman"/>
          <w:sz w:val="24"/>
          <w:szCs w:val="24"/>
          <w:lang w:val="en-US" w:eastAsia="fr-FR"/>
        </w:rPr>
        <w:t xml:space="preserve"> workover</w:t>
      </w:r>
      <w:r w:rsidRPr="00D5244D">
        <w:rPr>
          <w:rFonts w:ascii="Times New Roman" w:hAnsi="Times New Roman" w:cs="Times New Roman"/>
          <w:sz w:val="24"/>
          <w:szCs w:val="24"/>
          <w:lang w:val="uk-UA" w:eastAsia="fr-FR"/>
        </w:rPr>
        <w:t>. General safety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12.2.108</w:t>
      </w: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w:t>
      </w:r>
      <w:r w:rsidRPr="00D5244D">
        <w:rPr>
          <w:rFonts w:ascii="Times New Roman" w:hAnsi="Times New Roman" w:cs="Times New Roman"/>
          <w:sz w:val="24"/>
          <w:szCs w:val="24"/>
          <w:lang w:val="uk-UA" w:eastAsia="fr-FR"/>
        </w:rPr>
        <w:t>.</w:t>
      </w:r>
      <w:r w:rsidRPr="00D5244D">
        <w:rPr>
          <w:rFonts w:ascii="Times New Roman" w:hAnsi="Times New Roman" w:cs="Times New Roman"/>
          <w:sz w:val="24"/>
          <w:szCs w:val="24"/>
          <w:lang w:val="en-US" w:eastAsia="fr-FR"/>
        </w:rPr>
        <w:t xml:space="preserve"> Drilling rigs for geological and hydrogeology survey.</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GOST 2.601: 2006 Unified system for design documentation. Accompanying document (GOST 2.601)</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GOST 2.120 Unified system for design documentation. Technical design.</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GOST 2.102 Unified system for design documentation. Types and configuration of design documents.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9.032</w:t>
      </w:r>
      <w:r>
        <w:rPr>
          <w:rFonts w:ascii="Times New Roman" w:hAnsi="Times New Roman" w:cs="Times New Roman"/>
          <w:sz w:val="24"/>
          <w:szCs w:val="24"/>
          <w:lang w:val="en-US" w:eastAsia="fr-FR"/>
        </w:rPr>
        <w:t>-74</w:t>
      </w:r>
      <w:r w:rsidRPr="00D5244D">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 xml:space="preserve"> Unified system of corrosion and ageing protection. Paint coatings. Groups, technical requirements, descriptions.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12.2.0</w:t>
      </w:r>
      <w:r w:rsidRPr="00D5244D">
        <w:rPr>
          <w:rFonts w:ascii="Times New Roman" w:hAnsi="Times New Roman" w:cs="Times New Roman"/>
          <w:sz w:val="24"/>
          <w:szCs w:val="24"/>
          <w:lang w:val="en-US" w:eastAsia="fr-FR"/>
        </w:rPr>
        <w:t>49</w:t>
      </w:r>
      <w:r w:rsidRPr="00D5244D">
        <w:rPr>
          <w:rFonts w:ascii="Times New Roman" w:hAnsi="Times New Roman" w:cs="Times New Roman"/>
          <w:sz w:val="24"/>
          <w:szCs w:val="24"/>
          <w:lang w:val="uk-UA" w:eastAsia="fr-FR"/>
        </w:rPr>
        <w:t xml:space="preserve">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 P</w:t>
      </w:r>
      <w:r w:rsidRPr="00D5244D">
        <w:rPr>
          <w:rFonts w:ascii="Times New Roman" w:hAnsi="Times New Roman" w:cs="Times New Roman"/>
          <w:sz w:val="24"/>
          <w:szCs w:val="24"/>
          <w:lang w:val="uk-UA" w:eastAsia="fr-FR"/>
        </w:rPr>
        <w:t>roduction equipment.</w:t>
      </w:r>
      <w:r w:rsidRPr="00D5244D">
        <w:rPr>
          <w:rFonts w:ascii="Times New Roman" w:hAnsi="Times New Roman" w:cs="Times New Roman"/>
          <w:sz w:val="24"/>
          <w:szCs w:val="24"/>
          <w:lang w:val="en-US" w:eastAsia="fr-FR"/>
        </w:rPr>
        <w:t xml:space="preserve"> General ergonomic requirements.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 EN 418-2002 Safety of machinery. Em</w:t>
      </w:r>
      <w:r w:rsidRPr="00D5244D">
        <w:rPr>
          <w:rFonts w:ascii="Times New Roman" w:hAnsi="Times New Roman" w:cs="Times New Roman"/>
          <w:sz w:val="24"/>
          <w:szCs w:val="24"/>
          <w:lang w:val="en-US" w:eastAsia="fr-FR"/>
        </w:rPr>
        <w:t>ergency shutdown</w:t>
      </w:r>
      <w:r w:rsidRPr="00D5244D">
        <w:rPr>
          <w:rFonts w:ascii="Times New Roman" w:hAnsi="Times New Roman" w:cs="Times New Roman"/>
          <w:sz w:val="24"/>
          <w:szCs w:val="24"/>
          <w:lang w:val="uk-UA" w:eastAsia="fr-FR"/>
        </w:rPr>
        <w:t xml:space="preserve">. Features. </w:t>
      </w:r>
      <w:r w:rsidRPr="00D5244D">
        <w:rPr>
          <w:rFonts w:ascii="Times New Roman" w:hAnsi="Times New Roman" w:cs="Times New Roman"/>
          <w:sz w:val="24"/>
          <w:szCs w:val="24"/>
          <w:lang w:val="en-US" w:eastAsia="fr-FR"/>
        </w:rPr>
        <w:t>Engineering Policy.</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lastRenderedPageBreak/>
        <w:t>GOST 12.4.0</w:t>
      </w:r>
      <w:r w:rsidRPr="00D5244D">
        <w:rPr>
          <w:rFonts w:ascii="Times New Roman" w:hAnsi="Times New Roman" w:cs="Times New Roman"/>
          <w:sz w:val="24"/>
          <w:szCs w:val="24"/>
          <w:lang w:val="en-US" w:eastAsia="fr-FR"/>
        </w:rPr>
        <w:t>26</w:t>
      </w:r>
      <w:r w:rsidRPr="00D5244D">
        <w:rPr>
          <w:rFonts w:ascii="Times New Roman" w:hAnsi="Times New Roman" w:cs="Times New Roman"/>
          <w:sz w:val="24"/>
          <w:szCs w:val="24"/>
          <w:lang w:val="uk-UA" w:eastAsia="fr-FR"/>
        </w:rPr>
        <w:t xml:space="preserve"> S</w:t>
      </w:r>
      <w:r w:rsidRPr="00D5244D">
        <w:rPr>
          <w:rFonts w:ascii="Times New Roman" w:hAnsi="Times New Roman" w:cs="Times New Roman"/>
          <w:sz w:val="24"/>
          <w:szCs w:val="24"/>
          <w:lang w:val="en-US" w:eastAsia="fr-FR"/>
        </w:rPr>
        <w:t xml:space="preserve">afety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 xml:space="preserve">tandards </w:t>
      </w:r>
      <w:r w:rsidRPr="00D5244D">
        <w:rPr>
          <w:rFonts w:ascii="Times New Roman" w:hAnsi="Times New Roman" w:cs="Times New Roman"/>
          <w:sz w:val="24"/>
          <w:szCs w:val="24"/>
          <w:lang w:val="uk-UA" w:eastAsia="fr-FR"/>
        </w:rPr>
        <w:t>S</w:t>
      </w:r>
      <w:r w:rsidRPr="00D5244D">
        <w:rPr>
          <w:rFonts w:ascii="Times New Roman" w:hAnsi="Times New Roman" w:cs="Times New Roman"/>
          <w:sz w:val="24"/>
          <w:szCs w:val="24"/>
          <w:lang w:val="en-US" w:eastAsia="fr-FR"/>
        </w:rPr>
        <w:t>ystem. Safety colors and signs.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w:t>
      </w:r>
      <w:r w:rsidRPr="00D5244D">
        <w:rPr>
          <w:rFonts w:ascii="Times New Roman" w:hAnsi="Times New Roman" w:cs="Times New Roman"/>
          <w:sz w:val="24"/>
          <w:szCs w:val="24"/>
          <w:lang w:val="en-US" w:eastAsia="fr-FR"/>
        </w:rPr>
        <w:t xml:space="preserve"> 12971 Nameplates. Dimensions.</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 xml:space="preserve">GOST14192 </w:t>
      </w:r>
      <w:r w:rsidRPr="00D5244D">
        <w:rPr>
          <w:rFonts w:ascii="Times New Roman" w:hAnsi="Times New Roman" w:cs="Times New Roman"/>
          <w:sz w:val="24"/>
          <w:szCs w:val="24"/>
          <w:lang w:val="en-US" w:eastAsia="fr-FR"/>
        </w:rPr>
        <w:t>M</w:t>
      </w:r>
      <w:r w:rsidRPr="00D5244D">
        <w:rPr>
          <w:rFonts w:ascii="Times New Roman" w:hAnsi="Times New Roman" w:cs="Times New Roman"/>
          <w:sz w:val="24"/>
          <w:szCs w:val="24"/>
          <w:lang w:val="uk-UA" w:eastAsia="fr-FR"/>
        </w:rPr>
        <w:t>arking of goods</w:t>
      </w:r>
      <w:r w:rsidRPr="00D5244D">
        <w:rPr>
          <w:rFonts w:ascii="Times New Roman" w:hAnsi="Times New Roman" w:cs="Times New Roman"/>
          <w:sz w:val="24"/>
          <w:szCs w:val="24"/>
          <w:lang w:val="en-US" w:eastAsia="fr-FR"/>
        </w:rPr>
        <w:t>.</w:t>
      </w:r>
    </w:p>
    <w:p w:rsidR="00E8380D" w:rsidRPr="00E45284"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GOST15150</w:t>
      </w:r>
      <w:r w:rsidRPr="00D5244D">
        <w:rPr>
          <w:rFonts w:ascii="Times New Roman" w:hAnsi="Times New Roman" w:cs="Times New Roman"/>
          <w:sz w:val="24"/>
          <w:szCs w:val="24"/>
          <w:lang w:val="en-US" w:eastAsia="fr-FR"/>
        </w:rPr>
        <w:t xml:space="preserve"> Machines, instruments and other industrial products. Modifications for different climatic regions. Categories, operating, storage and transportation conditions as to environment climatic aspects influence.</w:t>
      </w:r>
    </w:p>
    <w:p w:rsidR="00E8380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5B4DB8">
        <w:rPr>
          <w:rFonts w:ascii="Times New Roman" w:hAnsi="Times New Roman" w:cs="Times New Roman"/>
          <w:sz w:val="24"/>
          <w:szCs w:val="24"/>
          <w:lang w:val="uk-UA" w:eastAsia="fr-FR"/>
        </w:rPr>
        <w:t>DSTU</w:t>
      </w:r>
      <w:r>
        <w:rPr>
          <w:rFonts w:ascii="Times New Roman" w:hAnsi="Times New Roman" w:cs="Times New Roman"/>
          <w:sz w:val="24"/>
          <w:szCs w:val="24"/>
          <w:lang w:val="uk-UA" w:eastAsia="fr-FR"/>
        </w:rPr>
        <w:t xml:space="preserve"> ІEC 60034-5:2005</w:t>
      </w:r>
      <w:r w:rsidRPr="00E45284">
        <w:rPr>
          <w:rFonts w:ascii="Times New Roman" w:hAnsi="Times New Roman" w:cs="Times New Roman"/>
          <w:sz w:val="24"/>
          <w:szCs w:val="24"/>
          <w:lang w:val="uk-UA" w:eastAsia="fr-FR"/>
        </w:rPr>
        <w:t>, ІDT</w:t>
      </w:r>
      <w:r>
        <w:rPr>
          <w:rFonts w:ascii="Times New Roman" w:hAnsi="Times New Roman" w:cs="Times New Roman"/>
          <w:sz w:val="24"/>
          <w:szCs w:val="24"/>
          <w:lang w:val="uk-UA" w:eastAsia="fr-FR"/>
        </w:rPr>
        <w:t xml:space="preserve"> </w:t>
      </w:r>
      <w:r w:rsidRPr="00E45284">
        <w:rPr>
          <w:rFonts w:ascii="Times New Roman" w:hAnsi="Times New Roman" w:cs="Times New Roman"/>
          <w:sz w:val="24"/>
          <w:szCs w:val="24"/>
          <w:lang w:val="uk-UA" w:eastAsia="fr-FR"/>
        </w:rPr>
        <w:t xml:space="preserve">Rotating electrical machines - Part 5: Degrees of protection provided by the integral design of rotating electrical machines (IP code) </w:t>
      </w:r>
      <w:r>
        <w:rPr>
          <w:rFonts w:ascii="Times New Roman" w:hAnsi="Times New Roman" w:cs="Times New Roman"/>
          <w:sz w:val="24"/>
          <w:szCs w:val="24"/>
          <w:lang w:val="uk-UA" w:eastAsia="fr-FR"/>
        </w:rPr>
        <w:t>–</w:t>
      </w:r>
      <w:r w:rsidRPr="00E45284">
        <w:rPr>
          <w:rFonts w:ascii="Times New Roman" w:hAnsi="Times New Roman" w:cs="Times New Roman"/>
          <w:sz w:val="24"/>
          <w:szCs w:val="24"/>
          <w:lang w:val="uk-UA" w:eastAsia="fr-FR"/>
        </w:rPr>
        <w:t xml:space="preserve"> Classification</w:t>
      </w:r>
      <w:r>
        <w:rPr>
          <w:rFonts w:ascii="Times New Roman" w:hAnsi="Times New Roman" w:cs="Times New Roman"/>
          <w:sz w:val="24"/>
          <w:szCs w:val="24"/>
          <w:lang w:val="uk-UA" w:eastAsia="fr-FR"/>
        </w:rPr>
        <w:t>.</w:t>
      </w:r>
    </w:p>
    <w:p w:rsidR="00E8380D" w:rsidRPr="0038222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5B4DB8">
        <w:rPr>
          <w:rFonts w:ascii="Times New Roman" w:hAnsi="Times New Roman" w:cs="Times New Roman"/>
          <w:sz w:val="24"/>
          <w:szCs w:val="24"/>
          <w:lang w:val="uk-UA" w:eastAsia="fr-FR"/>
        </w:rPr>
        <w:t>DSTU</w:t>
      </w:r>
      <w:r>
        <w:rPr>
          <w:rFonts w:ascii="Times New Roman" w:hAnsi="Times New Roman" w:cs="Times New Roman"/>
          <w:sz w:val="24"/>
          <w:szCs w:val="24"/>
          <w:lang w:val="uk-UA" w:eastAsia="fr-FR"/>
        </w:rPr>
        <w:t xml:space="preserve"> </w:t>
      </w:r>
      <w:r w:rsidRPr="0038222D">
        <w:rPr>
          <w:rFonts w:ascii="Times New Roman" w:hAnsi="Times New Roman" w:cs="Times New Roman"/>
          <w:sz w:val="24"/>
          <w:szCs w:val="24"/>
          <w:lang w:val="uk-UA" w:eastAsia="fr-FR"/>
        </w:rPr>
        <w:t>IEC 60034-6:2005</w:t>
      </w:r>
      <w:r>
        <w:rPr>
          <w:rFonts w:ascii="Times New Roman" w:hAnsi="Times New Roman" w:cs="Times New Roman"/>
          <w:sz w:val="24"/>
          <w:szCs w:val="24"/>
          <w:lang w:val="uk-UA" w:eastAsia="fr-FR"/>
        </w:rPr>
        <w:t xml:space="preserve"> </w:t>
      </w:r>
      <w:r w:rsidRPr="00E45284">
        <w:rPr>
          <w:rFonts w:ascii="Times New Roman" w:hAnsi="Times New Roman" w:cs="Times New Roman"/>
          <w:sz w:val="24"/>
          <w:szCs w:val="24"/>
          <w:lang w:val="uk-UA" w:eastAsia="fr-FR"/>
        </w:rPr>
        <w:t>Rotat</w:t>
      </w:r>
      <w:r>
        <w:rPr>
          <w:rFonts w:ascii="Times New Roman" w:hAnsi="Times New Roman" w:cs="Times New Roman"/>
          <w:sz w:val="24"/>
          <w:szCs w:val="24"/>
          <w:lang w:val="uk-UA" w:eastAsia="fr-FR"/>
        </w:rPr>
        <w:t xml:space="preserve">ing electrical machines - Part 6: </w:t>
      </w:r>
      <w:r w:rsidRPr="0038222D">
        <w:rPr>
          <w:rFonts w:ascii="Times New Roman" w:hAnsi="Times New Roman" w:cs="Times New Roman"/>
          <w:sz w:val="24"/>
          <w:szCs w:val="24"/>
          <w:lang w:val="uk-UA" w:eastAsia="fr-FR"/>
        </w:rPr>
        <w:t>Cooling methods</w:t>
      </w:r>
      <w:r>
        <w:rPr>
          <w:rFonts w:ascii="Times New Roman" w:hAnsi="Times New Roman" w:cs="Times New Roman"/>
          <w:sz w:val="24"/>
          <w:szCs w:val="24"/>
          <w:lang w:val="uk-UA" w:eastAsia="fr-FR"/>
        </w:rPr>
        <w:t xml:space="preserve"> (IС</w:t>
      </w:r>
      <w:r w:rsidRPr="00E45284">
        <w:rPr>
          <w:rFonts w:ascii="Times New Roman" w:hAnsi="Times New Roman" w:cs="Times New Roman"/>
          <w:sz w:val="24"/>
          <w:szCs w:val="24"/>
          <w:lang w:val="uk-UA" w:eastAsia="fr-FR"/>
        </w:rPr>
        <w:t xml:space="preserve"> code)</w:t>
      </w:r>
    </w:p>
    <w:p w:rsidR="00E8380D" w:rsidRPr="00D50C44"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5B4DB8">
        <w:rPr>
          <w:rFonts w:ascii="Times New Roman" w:hAnsi="Times New Roman" w:cs="Times New Roman"/>
          <w:sz w:val="24"/>
          <w:szCs w:val="24"/>
          <w:lang w:val="uk-UA" w:eastAsia="fr-FR"/>
        </w:rPr>
        <w:t>DSTU</w:t>
      </w:r>
      <w:r>
        <w:rPr>
          <w:rFonts w:ascii="Times New Roman" w:hAnsi="Times New Roman" w:cs="Times New Roman"/>
          <w:sz w:val="24"/>
          <w:szCs w:val="24"/>
          <w:lang w:val="uk-UA" w:eastAsia="fr-FR"/>
        </w:rPr>
        <w:t xml:space="preserve"> </w:t>
      </w:r>
      <w:r w:rsidRPr="00D50C44">
        <w:rPr>
          <w:rFonts w:ascii="Times New Roman" w:hAnsi="Times New Roman" w:cs="Times New Roman"/>
          <w:sz w:val="24"/>
          <w:szCs w:val="24"/>
          <w:lang w:val="uk-UA" w:eastAsia="fr-FR"/>
        </w:rPr>
        <w:t>7113:2009</w:t>
      </w:r>
      <w:r>
        <w:rPr>
          <w:rFonts w:ascii="Times New Roman" w:hAnsi="Times New Roman" w:cs="Times New Roman"/>
          <w:sz w:val="24"/>
          <w:szCs w:val="24"/>
          <w:lang w:val="en-US" w:eastAsia="fr-FR"/>
        </w:rPr>
        <w:t xml:space="preserve"> </w:t>
      </w:r>
      <w:r w:rsidRPr="00D50C44">
        <w:rPr>
          <w:rFonts w:ascii="Times New Roman" w:hAnsi="Times New Roman" w:cs="Times New Roman"/>
          <w:sz w:val="24"/>
          <w:szCs w:val="24"/>
          <w:lang w:val="en-US" w:eastAsia="fr-FR"/>
        </w:rPr>
        <w:t>Explosive environments. Part 0. Electrical equipment. general requirements</w:t>
      </w:r>
      <w:r>
        <w:rPr>
          <w:rFonts w:ascii="Times New Roman" w:hAnsi="Times New Roman" w:cs="Times New Roman"/>
          <w:sz w:val="24"/>
          <w:szCs w:val="24"/>
          <w:lang w:val="en-US" w:eastAsia="fr-FR"/>
        </w:rPr>
        <w:t xml:space="preserve"> </w:t>
      </w:r>
      <w:r w:rsidRPr="00D50C44">
        <w:rPr>
          <w:rFonts w:ascii="Times New Roman" w:hAnsi="Times New Roman" w:cs="Times New Roman"/>
          <w:sz w:val="24"/>
          <w:szCs w:val="24"/>
          <w:lang w:val="en-US" w:eastAsia="fr-FR"/>
        </w:rPr>
        <w:t xml:space="preserve"> (IEC 60079-0:2007, MOD)</w:t>
      </w:r>
      <w:r>
        <w:rPr>
          <w:rFonts w:ascii="Times New Roman" w:hAnsi="Times New Roman" w:cs="Times New Roman"/>
          <w:sz w:val="24"/>
          <w:szCs w:val="24"/>
          <w:lang w:val="en-US" w:eastAsia="fr-FR"/>
        </w:rPr>
        <w:t xml:space="preserve"> </w:t>
      </w:r>
    </w:p>
    <w:p w:rsidR="00E8380D" w:rsidRPr="00D50C44"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en-US" w:eastAsia="fr-FR"/>
        </w:rPr>
      </w:pPr>
      <w:r w:rsidRPr="005B4DB8">
        <w:rPr>
          <w:rFonts w:ascii="Times New Roman" w:hAnsi="Times New Roman" w:cs="Times New Roman"/>
          <w:sz w:val="24"/>
          <w:szCs w:val="24"/>
          <w:lang w:val="uk-UA" w:eastAsia="fr-FR"/>
        </w:rPr>
        <w:t>DSTU</w:t>
      </w:r>
      <w:r>
        <w:rPr>
          <w:rFonts w:ascii="Times New Roman" w:hAnsi="Times New Roman" w:cs="Times New Roman"/>
          <w:sz w:val="24"/>
          <w:szCs w:val="24"/>
          <w:lang w:val="en-US" w:eastAsia="fr-FR"/>
        </w:rPr>
        <w:t xml:space="preserve"> </w:t>
      </w:r>
      <w:r w:rsidRPr="00D50C44">
        <w:rPr>
          <w:rFonts w:ascii="Times New Roman" w:hAnsi="Times New Roman" w:cs="Times New Roman"/>
          <w:sz w:val="24"/>
          <w:szCs w:val="24"/>
          <w:lang w:val="en-US" w:eastAsia="fr-FR"/>
        </w:rPr>
        <w:t>7114:2009</w:t>
      </w:r>
      <w:r w:rsidRPr="00E855F7">
        <w:rPr>
          <w:rFonts w:ascii="Times New Roman" w:hAnsi="Times New Roman" w:cs="Times New Roman"/>
          <w:sz w:val="24"/>
          <w:szCs w:val="24"/>
          <w:lang w:val="en-US" w:eastAsia="fr-FR"/>
        </w:rPr>
        <w:t xml:space="preserve"> </w:t>
      </w:r>
      <w:r w:rsidRPr="00D50C44">
        <w:rPr>
          <w:rFonts w:ascii="Times New Roman" w:hAnsi="Times New Roman" w:cs="Times New Roman"/>
          <w:sz w:val="24"/>
          <w:szCs w:val="24"/>
          <w:lang w:val="en-US" w:eastAsia="fr-FR"/>
        </w:rPr>
        <w:t>Explosive environments</w:t>
      </w:r>
      <w:r>
        <w:rPr>
          <w:rFonts w:ascii="Times New Roman" w:hAnsi="Times New Roman" w:cs="Times New Roman"/>
          <w:sz w:val="24"/>
          <w:szCs w:val="24"/>
          <w:lang w:val="en-US" w:eastAsia="fr-FR"/>
        </w:rPr>
        <w:t xml:space="preserve">. </w:t>
      </w:r>
      <w:r w:rsidRPr="00E855F7">
        <w:rPr>
          <w:rFonts w:ascii="Times New Roman" w:hAnsi="Times New Roman" w:cs="Times New Roman"/>
          <w:sz w:val="24"/>
          <w:szCs w:val="24"/>
          <w:lang w:val="en-US" w:eastAsia="fr-FR"/>
        </w:rPr>
        <w:t>Part 1. Electrical equipment. Type of explosion protection: explosion-proof enclosure 'd' (IEC 60079-1: 2007, MOD)</w:t>
      </w:r>
    </w:p>
    <w:p w:rsidR="00E8380D" w:rsidRPr="007A68B3"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7A68B3">
        <w:rPr>
          <w:rFonts w:ascii="Times New Roman" w:hAnsi="Times New Roman" w:cs="Times New Roman"/>
          <w:sz w:val="24"/>
          <w:szCs w:val="24"/>
          <w:lang w:val="uk-UA" w:eastAsia="fr-FR"/>
        </w:rPr>
        <w:t xml:space="preserve">GOST 22782.3-77 Explosionproof electrical apparatus. Special construction. Technical requirements and methods of testing. </w:t>
      </w:r>
    </w:p>
    <w:p w:rsidR="00E8380D" w:rsidRPr="007A68B3"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7A68B3">
        <w:rPr>
          <w:rFonts w:ascii="Times New Roman" w:hAnsi="Times New Roman" w:cs="Times New Roman"/>
          <w:sz w:val="24"/>
          <w:szCs w:val="24"/>
          <w:lang w:val="uk-UA" w:eastAsia="fr-FR"/>
        </w:rPr>
        <w:t>GOST 22782.5-78 Explosionproof electrical apparatus with the type of protection "intrinsically-safe electrical circuit". Technical requirements and test meth</w:t>
      </w:r>
      <w:r>
        <w:rPr>
          <w:rFonts w:ascii="Times New Roman" w:hAnsi="Times New Roman" w:cs="Times New Roman"/>
          <w:sz w:val="24"/>
          <w:szCs w:val="24"/>
          <w:lang w:val="uk-UA" w:eastAsia="fr-FR"/>
        </w:rPr>
        <w:t>ods.</w:t>
      </w:r>
    </w:p>
    <w:p w:rsidR="00E8380D" w:rsidRPr="0041377C"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 xml:space="preserve">GOST </w:t>
      </w:r>
      <w:r w:rsidRPr="007A68B3">
        <w:rPr>
          <w:rFonts w:ascii="Times New Roman" w:hAnsi="Times New Roman" w:cs="Times New Roman"/>
          <w:sz w:val="24"/>
          <w:szCs w:val="24"/>
          <w:lang w:val="en-US" w:eastAsia="fr-FR"/>
        </w:rPr>
        <w:t>22782.7-81</w:t>
      </w:r>
      <w:r>
        <w:rPr>
          <w:rFonts w:ascii="Times New Roman" w:hAnsi="Times New Roman" w:cs="Times New Roman"/>
          <w:sz w:val="24"/>
          <w:szCs w:val="24"/>
          <w:lang w:val="en-US" w:eastAsia="fr-FR"/>
        </w:rPr>
        <w:t xml:space="preserve"> </w:t>
      </w:r>
      <w:r w:rsidRPr="007A68B3">
        <w:rPr>
          <w:rFonts w:ascii="Times New Roman" w:hAnsi="Times New Roman" w:cs="Times New Roman"/>
          <w:sz w:val="24"/>
          <w:szCs w:val="24"/>
          <w:lang w:val="uk-UA" w:eastAsia="fr-FR"/>
        </w:rPr>
        <w:t>Explosionproof electrical apparatus with the type of protection</w:t>
      </w:r>
      <w:r>
        <w:rPr>
          <w:rFonts w:ascii="Times New Roman" w:hAnsi="Times New Roman" w:cs="Times New Roman"/>
          <w:sz w:val="24"/>
          <w:szCs w:val="24"/>
          <w:lang w:val="en-US" w:eastAsia="fr-FR"/>
        </w:rPr>
        <w:t xml:space="preserve"> “e”.</w:t>
      </w:r>
      <w:r w:rsidRPr="007A68B3">
        <w:rPr>
          <w:rFonts w:ascii="Times New Roman" w:hAnsi="Times New Roman" w:cs="Times New Roman"/>
          <w:sz w:val="24"/>
          <w:szCs w:val="24"/>
          <w:lang w:val="uk-UA" w:eastAsia="fr-FR"/>
        </w:rPr>
        <w:t xml:space="preserve"> Technical requirements and methods of testing.</w:t>
      </w:r>
    </w:p>
    <w:p w:rsidR="00E8380D" w:rsidRPr="0041377C"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en-US" w:eastAsia="fr-FR"/>
        </w:rPr>
      </w:pPr>
      <w:r w:rsidRPr="0041377C">
        <w:rPr>
          <w:szCs w:val="28"/>
          <w:lang w:val="uk-UA" w:eastAsia="fr-FR"/>
        </w:rPr>
        <w:t xml:space="preserve"> </w:t>
      </w:r>
      <w:r w:rsidRPr="0041377C">
        <w:rPr>
          <w:rFonts w:ascii="Times New Roman" w:hAnsi="Times New Roman" w:cs="Times New Roman"/>
          <w:sz w:val="24"/>
          <w:szCs w:val="24"/>
          <w:lang w:val="uk-UA" w:eastAsia="fr-FR"/>
        </w:rPr>
        <w:t>IEC 60079-7 Electrical apparatus for explosive gas atmospheres — Part 7: Equipment protection by increased safety «е»</w:t>
      </w:r>
      <w:r w:rsidRPr="0041377C">
        <w:rPr>
          <w:rFonts w:ascii="Times New Roman" w:hAnsi="Times New Roman" w:cs="Times New Roman"/>
          <w:sz w:val="24"/>
          <w:szCs w:val="24"/>
          <w:lang w:val="en-US" w:eastAsia="fr-FR"/>
        </w:rPr>
        <w:t>.</w:t>
      </w:r>
    </w:p>
    <w:p w:rsidR="00E8380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en-US" w:eastAsia="fr-FR"/>
        </w:rPr>
      </w:pPr>
      <w:r w:rsidRPr="0041377C">
        <w:rPr>
          <w:rFonts w:ascii="Times New Roman" w:hAnsi="Times New Roman" w:cs="Times New Roman"/>
          <w:sz w:val="24"/>
          <w:szCs w:val="24"/>
          <w:lang w:val="uk-UA" w:eastAsia="fr-FR"/>
        </w:rPr>
        <w:t>IEC 60079-11 Explosive atmospheres — Part 11: Equipment protection by intrinsic safety «і»</w:t>
      </w:r>
      <w:r>
        <w:rPr>
          <w:rFonts w:ascii="Times New Roman" w:hAnsi="Times New Roman" w:cs="Times New Roman"/>
          <w:sz w:val="24"/>
          <w:szCs w:val="24"/>
          <w:lang w:val="en-US" w:eastAsia="fr-FR"/>
        </w:rPr>
        <w:t>.</w:t>
      </w:r>
    </w:p>
    <w:p w:rsidR="00E8380D" w:rsidRPr="0041377C"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en-US" w:eastAsia="fr-FR"/>
        </w:rPr>
      </w:pPr>
      <w:r w:rsidRPr="0041377C">
        <w:rPr>
          <w:rFonts w:ascii="Times New Roman" w:hAnsi="Times New Roman" w:cs="Times New Roman"/>
          <w:sz w:val="24"/>
          <w:szCs w:val="24"/>
          <w:lang w:val="uk-UA" w:eastAsia="fr-FR"/>
        </w:rPr>
        <w:t>IEC 60079-13 Electrical apparatus for explosive gas atmospheres — Part 13: Construction and use of rooms or buildings protected by pressurization</w:t>
      </w:r>
      <w:r>
        <w:rPr>
          <w:rFonts w:ascii="Times New Roman" w:hAnsi="Times New Roman" w:cs="Times New Roman"/>
          <w:sz w:val="24"/>
          <w:szCs w:val="24"/>
          <w:lang w:val="en-US" w:eastAsia="fr-FR"/>
        </w:rPr>
        <w:t>.</w:t>
      </w:r>
    </w:p>
    <w:p w:rsidR="00E8380D" w:rsidRPr="0041377C"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41377C">
        <w:rPr>
          <w:rFonts w:ascii="Times New Roman" w:hAnsi="Times New Roman" w:cs="Times New Roman"/>
          <w:sz w:val="24"/>
          <w:szCs w:val="24"/>
          <w:lang w:val="uk-UA" w:eastAsia="fr-FR"/>
        </w:rPr>
        <w:t>IEC 60079-15 Electrical apparatus for explosive gas atmospheres — Part 15: Construction, tests and marking of type of protection «</w:t>
      </w:r>
      <w:r w:rsidRPr="0041377C">
        <w:rPr>
          <w:rFonts w:ascii="Times New Roman" w:hAnsi="Times New Roman" w:cs="Times New Roman"/>
          <w:sz w:val="24"/>
          <w:szCs w:val="24"/>
          <w:lang w:val="en-US" w:eastAsia="fr-FR"/>
        </w:rPr>
        <w:t>n</w:t>
      </w:r>
      <w:r w:rsidRPr="0041377C">
        <w:rPr>
          <w:rFonts w:ascii="Times New Roman" w:hAnsi="Times New Roman" w:cs="Times New Roman"/>
          <w:sz w:val="24"/>
          <w:szCs w:val="24"/>
          <w:lang w:val="uk-UA" w:eastAsia="fr-FR"/>
        </w:rPr>
        <w:t>» electrical apparatus</w:t>
      </w:r>
      <w:r w:rsidRPr="0041377C">
        <w:rPr>
          <w:rFonts w:ascii="Times New Roman" w:hAnsi="Times New Roman" w:cs="Times New Roman"/>
          <w:sz w:val="24"/>
          <w:szCs w:val="24"/>
          <w:lang w:val="en-US" w:eastAsia="fr-FR"/>
        </w:rPr>
        <w:t>.</w:t>
      </w:r>
    </w:p>
    <w:p w:rsidR="00E8380D" w:rsidRPr="00D5244D" w:rsidRDefault="00E8380D" w:rsidP="00762FFD">
      <w:pPr>
        <w:pStyle w:val="aff3"/>
        <w:widowControl/>
        <w:numPr>
          <w:ilvl w:val="0"/>
          <w:numId w:val="12"/>
        </w:numPr>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G</w:t>
      </w:r>
      <w:r w:rsidRPr="00D5244D">
        <w:rPr>
          <w:rFonts w:ascii="Times New Roman" w:hAnsi="Times New Roman" w:cs="Times New Roman"/>
          <w:sz w:val="24"/>
          <w:szCs w:val="24"/>
          <w:lang w:val="uk-UA" w:eastAsia="fr-FR"/>
        </w:rPr>
        <w:t xml:space="preserve">OST23170 </w:t>
      </w:r>
      <w:r w:rsidRPr="00D5244D">
        <w:rPr>
          <w:rFonts w:ascii="Times New Roman" w:hAnsi="Times New Roman" w:cs="Times New Roman"/>
          <w:sz w:val="24"/>
          <w:szCs w:val="24"/>
          <w:lang w:val="en-US" w:eastAsia="fr-FR"/>
        </w:rPr>
        <w:t>E</w:t>
      </w:r>
      <w:r w:rsidRPr="00D5244D">
        <w:rPr>
          <w:rFonts w:ascii="Times New Roman" w:hAnsi="Times New Roman" w:cs="Times New Roman"/>
          <w:sz w:val="24"/>
          <w:szCs w:val="24"/>
          <w:lang w:val="uk-UA" w:eastAsia="fr-FR"/>
        </w:rPr>
        <w:t>ngineering</w:t>
      </w:r>
      <w:r w:rsidRPr="007A68B3">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uk-UA" w:eastAsia="fr-FR"/>
        </w:rPr>
        <w:t>products</w:t>
      </w:r>
      <w:r w:rsidRPr="007A68B3">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p</w:t>
      </w:r>
      <w:r w:rsidRPr="00D5244D">
        <w:rPr>
          <w:rFonts w:ascii="Times New Roman" w:hAnsi="Times New Roman" w:cs="Times New Roman"/>
          <w:sz w:val="24"/>
          <w:szCs w:val="24"/>
          <w:lang w:val="uk-UA" w:eastAsia="fr-FR"/>
        </w:rPr>
        <w:t>ackaging. General requirements</w:t>
      </w:r>
      <w:r w:rsidRPr="007A68B3">
        <w:rPr>
          <w:rFonts w:ascii="Times New Roman" w:hAnsi="Times New Roman" w:cs="Times New Roman"/>
          <w:sz w:val="24"/>
          <w:szCs w:val="24"/>
          <w:lang w:val="uk-UA" w:eastAsia="fr-FR"/>
        </w:rPr>
        <w:t>.</w:t>
      </w:r>
    </w:p>
    <w:p w:rsidR="00E8380D" w:rsidRPr="00D5244D" w:rsidRDefault="00E8380D" w:rsidP="00762FFD">
      <w:pPr>
        <w:pStyle w:val="aff3"/>
        <w:widowControl/>
        <w:numPr>
          <w:ilvl w:val="0"/>
          <w:numId w:val="12"/>
        </w:numPr>
        <w:tabs>
          <w:tab w:val="left" w:pos="0"/>
        </w:tabs>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uk-UA" w:eastAsia="fr-FR"/>
        </w:rPr>
        <w:t>AWS D1.1M: 2002- Structural Welding Code Steel</w:t>
      </w:r>
    </w:p>
    <w:p w:rsidR="00E8380D" w:rsidRPr="00D5244D" w:rsidRDefault="00E8380D" w:rsidP="00762FFD">
      <w:pPr>
        <w:pStyle w:val="aff3"/>
        <w:widowControl/>
        <w:numPr>
          <w:ilvl w:val="0"/>
          <w:numId w:val="12"/>
        </w:numPr>
        <w:tabs>
          <w:tab w:val="left" w:pos="0"/>
        </w:tabs>
        <w:autoSpaceDE/>
        <w:autoSpaceDN/>
        <w:adjustRightInd/>
        <w:spacing w:after="160" w:line="360" w:lineRule="auto"/>
        <w:jc w:val="both"/>
        <w:rPr>
          <w:rFonts w:ascii="Times New Roman" w:hAnsi="Times New Roman" w:cs="Times New Roman"/>
          <w:sz w:val="24"/>
          <w:szCs w:val="24"/>
          <w:lang w:val="en-GB"/>
        </w:rPr>
      </w:pPr>
      <w:r w:rsidRPr="00D5244D">
        <w:rPr>
          <w:rFonts w:ascii="Times New Roman" w:hAnsi="Times New Roman" w:cs="Times New Roman"/>
          <w:sz w:val="24"/>
          <w:szCs w:val="24"/>
          <w:lang w:val="en-US"/>
        </w:rPr>
        <w:t>API</w:t>
      </w:r>
      <w:r w:rsidRPr="007A68B3">
        <w:rPr>
          <w:rFonts w:ascii="Times New Roman" w:hAnsi="Times New Roman" w:cs="Times New Roman"/>
          <w:sz w:val="24"/>
          <w:szCs w:val="24"/>
          <w:lang w:val="uk-UA"/>
        </w:rPr>
        <w:t xml:space="preserve"> </w:t>
      </w:r>
      <w:r w:rsidRPr="00D5244D">
        <w:rPr>
          <w:rFonts w:ascii="Times New Roman" w:hAnsi="Times New Roman" w:cs="Times New Roman"/>
          <w:sz w:val="24"/>
          <w:szCs w:val="24"/>
          <w:lang w:val="en-US"/>
        </w:rPr>
        <w:t>Spec</w:t>
      </w:r>
      <w:r w:rsidRPr="007A68B3">
        <w:rPr>
          <w:rFonts w:ascii="Times New Roman" w:hAnsi="Times New Roman" w:cs="Times New Roman"/>
          <w:sz w:val="24"/>
          <w:szCs w:val="24"/>
          <w:lang w:val="uk-UA"/>
        </w:rPr>
        <w:t xml:space="preserve"> </w:t>
      </w:r>
      <w:r w:rsidRPr="00D5244D">
        <w:rPr>
          <w:rFonts w:ascii="Times New Roman" w:hAnsi="Times New Roman" w:cs="Times New Roman"/>
          <w:sz w:val="24"/>
          <w:szCs w:val="24"/>
          <w:lang w:val="en-US"/>
        </w:rPr>
        <w:t xml:space="preserve">7K </w:t>
      </w:r>
      <w:r w:rsidRPr="00D5244D">
        <w:rPr>
          <w:rFonts w:ascii="Times New Roman" w:hAnsi="Times New Roman" w:cs="Times New Roman"/>
          <w:sz w:val="24"/>
          <w:szCs w:val="24"/>
          <w:lang w:val="uk-UA"/>
        </w:rPr>
        <w:t xml:space="preserve">Specification for Drilling and Well Servicing Equipment, Sixth Edition </w:t>
      </w:r>
    </w:p>
    <w:p w:rsidR="00E8380D" w:rsidRPr="00D5244D" w:rsidRDefault="00E8380D" w:rsidP="00762FFD">
      <w:pPr>
        <w:pStyle w:val="aff3"/>
        <w:widowControl/>
        <w:numPr>
          <w:ilvl w:val="0"/>
          <w:numId w:val="12"/>
        </w:numPr>
        <w:tabs>
          <w:tab w:val="left" w:pos="0"/>
        </w:tabs>
        <w:autoSpaceDE/>
        <w:autoSpaceDN/>
        <w:adjustRightInd/>
        <w:spacing w:after="160"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API RP 500 Recommended Practice for Classification of Locations for Electrical Installations at Petroleum Facilities Classified as Class I, Division I and Division 2, Third Edition</w:t>
      </w:r>
    </w:p>
    <w:p w:rsidR="00E8380D" w:rsidRDefault="00E8380D" w:rsidP="00762FFD">
      <w:pPr>
        <w:pStyle w:val="aff3"/>
        <w:widowControl/>
        <w:numPr>
          <w:ilvl w:val="0"/>
          <w:numId w:val="12"/>
        </w:numPr>
        <w:tabs>
          <w:tab w:val="left" w:pos="0"/>
        </w:tabs>
        <w:autoSpaceDE/>
        <w:autoSpaceDN/>
        <w:adjustRightInd/>
        <w:spacing w:after="160" w:line="360" w:lineRule="auto"/>
        <w:jc w:val="both"/>
        <w:rPr>
          <w:rFonts w:ascii="Times New Roman" w:hAnsi="Times New Roman" w:cs="Times New Roman"/>
          <w:sz w:val="24"/>
          <w:szCs w:val="24"/>
          <w:lang w:val="uk-UA" w:eastAsia="fr-FR"/>
        </w:rPr>
      </w:pPr>
      <w:r w:rsidRPr="00D5244D">
        <w:rPr>
          <w:rFonts w:ascii="Times New Roman" w:hAnsi="Times New Roman" w:cs="Times New Roman"/>
          <w:sz w:val="24"/>
          <w:szCs w:val="24"/>
          <w:lang w:val="en-US" w:eastAsia="fr-FR"/>
        </w:rPr>
        <w:t>API RP 50</w:t>
      </w:r>
      <w:r w:rsidRPr="00D5244D">
        <w:rPr>
          <w:rFonts w:ascii="Times New Roman" w:hAnsi="Times New Roman" w:cs="Times New Roman"/>
          <w:sz w:val="24"/>
          <w:szCs w:val="24"/>
          <w:lang w:val="uk-UA" w:eastAsia="fr-FR"/>
        </w:rPr>
        <w:t>5</w:t>
      </w:r>
      <w:r w:rsidRPr="00D5244D">
        <w:rPr>
          <w:rFonts w:ascii="Times New Roman" w:hAnsi="Times New Roman" w:cs="Times New Roman"/>
          <w:sz w:val="24"/>
          <w:szCs w:val="24"/>
          <w:lang w:val="en-US" w:eastAsia="fr-FR"/>
        </w:rPr>
        <w:t xml:space="preserve"> (R2013)</w:t>
      </w:r>
      <w:r w:rsidRPr="00D5244D">
        <w:rPr>
          <w:rFonts w:ascii="Times New Roman" w:eastAsia="MS Mincho"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Recommended Practice for Classification of Locations for Electrical Installations at Petroleum Facilities Classified as Class I, Zone 0, Zone 1,</w:t>
      </w:r>
      <w:r w:rsidRPr="00D5244D">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and Zone</w:t>
      </w:r>
      <w:r w:rsidRPr="00D5244D">
        <w:rPr>
          <w:rFonts w:ascii="Times New Roman" w:hAnsi="Times New Roman" w:cs="Times New Roman"/>
          <w:sz w:val="24"/>
          <w:szCs w:val="24"/>
          <w:lang w:val="uk-UA" w:eastAsia="fr-FR"/>
        </w:rPr>
        <w:t xml:space="preserve"> </w:t>
      </w:r>
      <w:r w:rsidRPr="00D5244D">
        <w:rPr>
          <w:rFonts w:ascii="Times New Roman" w:hAnsi="Times New Roman" w:cs="Times New Roman"/>
          <w:sz w:val="24"/>
          <w:szCs w:val="24"/>
          <w:lang w:val="en-US" w:eastAsia="fr-FR"/>
        </w:rPr>
        <w:t>2</w:t>
      </w:r>
      <w:r w:rsidRPr="00D5244D">
        <w:rPr>
          <w:rFonts w:ascii="Times New Roman" w:hAnsi="Times New Roman" w:cs="Times New Roman"/>
          <w:sz w:val="24"/>
          <w:szCs w:val="24"/>
          <w:lang w:val="uk-UA" w:eastAsia="fr-FR"/>
        </w:rPr>
        <w:t>.</w:t>
      </w:r>
    </w:p>
    <w:p w:rsidR="00E8380D" w:rsidRPr="00DF4AE3" w:rsidRDefault="00E8380D" w:rsidP="00762FFD">
      <w:pPr>
        <w:pStyle w:val="aff3"/>
        <w:widowControl/>
        <w:numPr>
          <w:ilvl w:val="0"/>
          <w:numId w:val="12"/>
        </w:numPr>
        <w:tabs>
          <w:tab w:val="left" w:pos="0"/>
        </w:tabs>
        <w:autoSpaceDE/>
        <w:autoSpaceDN/>
        <w:adjustRightInd/>
        <w:spacing w:after="160" w:line="360" w:lineRule="auto"/>
        <w:jc w:val="both"/>
        <w:rPr>
          <w:rFonts w:ascii="Times New Roman" w:hAnsi="Times New Roman" w:cs="Times New Roman"/>
          <w:sz w:val="24"/>
          <w:szCs w:val="24"/>
          <w:lang w:val="uk-UA" w:eastAsia="fr-FR"/>
        </w:rPr>
      </w:pPr>
      <w:r w:rsidRPr="005B4DB8">
        <w:rPr>
          <w:rFonts w:ascii="Times New Roman" w:hAnsi="Times New Roman" w:cs="Times New Roman"/>
          <w:sz w:val="24"/>
          <w:szCs w:val="24"/>
          <w:lang w:val="uk-UA" w:eastAsia="fr-FR"/>
        </w:rPr>
        <w:t>DSTU 7688:2015</w:t>
      </w:r>
      <w:r>
        <w:rPr>
          <w:rFonts w:ascii="Times New Roman" w:hAnsi="Times New Roman" w:cs="Times New Roman"/>
          <w:sz w:val="24"/>
          <w:szCs w:val="24"/>
          <w:lang w:val="en-US" w:eastAsia="fr-FR"/>
        </w:rPr>
        <w:t xml:space="preserve"> </w:t>
      </w:r>
      <w:r w:rsidRPr="0079719C">
        <w:rPr>
          <w:rFonts w:ascii="Times New Roman" w:hAnsi="Times New Roman" w:cs="Times New Roman"/>
          <w:sz w:val="24"/>
          <w:szCs w:val="24"/>
          <w:lang w:val="en-US" w:eastAsia="fr-FR"/>
        </w:rPr>
        <w:t>Diesel fuel. Specifications.</w:t>
      </w:r>
    </w:p>
    <w:p w:rsidR="00E8380D" w:rsidRPr="00D5244D" w:rsidRDefault="00E8380D" w:rsidP="00762FFD">
      <w:pPr>
        <w:pStyle w:val="aff3"/>
        <w:widowControl/>
        <w:numPr>
          <w:ilvl w:val="0"/>
          <w:numId w:val="12"/>
        </w:numPr>
        <w:tabs>
          <w:tab w:val="left" w:pos="0"/>
        </w:tabs>
        <w:autoSpaceDE/>
        <w:autoSpaceDN/>
        <w:adjustRightInd/>
        <w:spacing w:after="160" w:line="360" w:lineRule="auto"/>
        <w:jc w:val="both"/>
        <w:rPr>
          <w:rFonts w:ascii="Times New Roman" w:hAnsi="Times New Roman" w:cs="Times New Roman"/>
          <w:sz w:val="24"/>
          <w:szCs w:val="24"/>
          <w:lang w:val="uk-UA" w:eastAsia="fr-FR"/>
        </w:rPr>
      </w:pPr>
      <w:r>
        <w:rPr>
          <w:rFonts w:ascii="Times New Roman" w:hAnsi="Times New Roman" w:cs="Times New Roman"/>
          <w:sz w:val="24"/>
          <w:szCs w:val="24"/>
          <w:lang w:val="en-US" w:eastAsia="fr-FR"/>
        </w:rPr>
        <w:t>IEEE</w:t>
      </w:r>
      <w:r w:rsidRPr="00DF4AE3">
        <w:rPr>
          <w:rFonts w:ascii="Times New Roman" w:hAnsi="Times New Roman" w:cs="Times New Roman"/>
          <w:sz w:val="24"/>
          <w:szCs w:val="24"/>
          <w:lang w:val="uk-UA" w:eastAsia="fr-FR"/>
        </w:rPr>
        <w:t xml:space="preserve"> </w:t>
      </w:r>
      <w:r>
        <w:rPr>
          <w:rFonts w:ascii="Times New Roman" w:hAnsi="Times New Roman" w:cs="Times New Roman"/>
          <w:sz w:val="24"/>
          <w:szCs w:val="24"/>
          <w:lang w:val="uk-UA" w:eastAsia="fr-FR"/>
        </w:rPr>
        <w:t>45/</w:t>
      </w:r>
      <w:r w:rsidRPr="00DF4AE3">
        <w:rPr>
          <w:rFonts w:ascii="Times New Roman" w:hAnsi="Times New Roman" w:cs="Times New Roman"/>
          <w:sz w:val="24"/>
          <w:szCs w:val="24"/>
          <w:lang w:val="uk-UA" w:eastAsia="fr-FR"/>
        </w:rPr>
        <w:t>1580 type p Performance standard</w:t>
      </w:r>
    </w:p>
    <w:p w:rsidR="00E8380D" w:rsidRDefault="00E8380D" w:rsidP="00762FFD">
      <w:pPr>
        <w:pStyle w:val="aff3"/>
        <w:widowControl/>
        <w:numPr>
          <w:ilvl w:val="0"/>
          <w:numId w:val="27"/>
        </w:numPr>
        <w:autoSpaceDE/>
        <w:autoSpaceDN/>
        <w:adjustRightInd/>
        <w:spacing w:after="160" w:line="360" w:lineRule="auto"/>
        <w:jc w:val="both"/>
        <w:rPr>
          <w:rFonts w:ascii="Times New Roman" w:hAnsi="Times New Roman" w:cs="Times New Roman"/>
          <w:b/>
          <w:sz w:val="28"/>
          <w:szCs w:val="28"/>
          <w:lang w:val="en-US"/>
        </w:rPr>
      </w:pPr>
      <w:r w:rsidRPr="00D5244D">
        <w:rPr>
          <w:rFonts w:ascii="Times New Roman" w:hAnsi="Times New Roman" w:cs="Times New Roman"/>
          <w:b/>
          <w:sz w:val="28"/>
          <w:szCs w:val="28"/>
          <w:lang w:val="en-US"/>
        </w:rPr>
        <w:lastRenderedPageBreak/>
        <w:t>Power module conformity for drilling rig running in Ukraine</w:t>
      </w:r>
    </w:p>
    <w:p w:rsidR="00E8380D" w:rsidRPr="00D5244D" w:rsidRDefault="00E8380D" w:rsidP="00E8380D">
      <w:pPr>
        <w:spacing w:line="360" w:lineRule="auto"/>
        <w:ind w:left="360"/>
        <w:jc w:val="both"/>
        <w:rPr>
          <w:rFonts w:ascii="Times New Roman" w:hAnsi="Times New Roman" w:cs="Times New Roman"/>
          <w:b/>
          <w:sz w:val="28"/>
          <w:szCs w:val="28"/>
          <w:lang w:val="en-US"/>
        </w:rPr>
      </w:pPr>
      <w:r>
        <w:rPr>
          <w:rFonts w:ascii="Times New Roman" w:hAnsi="Times New Roman" w:cs="Times New Roman"/>
          <w:b/>
          <w:sz w:val="24"/>
          <w:szCs w:val="24"/>
          <w:lang w:val="en-US"/>
        </w:rPr>
        <w:t xml:space="preserve">    </w:t>
      </w:r>
      <w:r w:rsidRPr="00D5244D">
        <w:rPr>
          <w:rFonts w:ascii="Times New Roman" w:hAnsi="Times New Roman" w:cs="Times New Roman"/>
          <w:b/>
          <w:sz w:val="24"/>
          <w:szCs w:val="24"/>
          <w:lang w:val="en-US"/>
        </w:rPr>
        <w:t xml:space="preserve">5.1 Structural arrangement requirements </w:t>
      </w:r>
    </w:p>
    <w:p w:rsidR="00E8380D" w:rsidRPr="00D5244D" w:rsidRDefault="00E8380D" w:rsidP="00E8380D">
      <w:pPr>
        <w:spacing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 xml:space="preserve">          5.1.1 Compliance requirements </w:t>
      </w:r>
    </w:p>
    <w:p w:rsidR="00E8380D" w:rsidRPr="00D5244D" w:rsidRDefault="00E8380D" w:rsidP="00E8380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5244D">
        <w:rPr>
          <w:rFonts w:ascii="Times New Roman" w:hAnsi="Times New Roman" w:cs="Times New Roman"/>
          <w:sz w:val="24"/>
          <w:szCs w:val="24"/>
          <w:lang w:val="en-US"/>
        </w:rPr>
        <w:t>Modernization should comply with the legislation of Ukraine, other legal acts of Ukraine:</w:t>
      </w:r>
    </w:p>
    <w:p w:rsidR="00E8380D" w:rsidRPr="00D5244D" w:rsidRDefault="00E8380D" w:rsidP="00762FFD">
      <w:pPr>
        <w:pStyle w:val="aff3"/>
        <w:widowControl/>
        <w:numPr>
          <w:ilvl w:val="0"/>
          <w:numId w:val="29"/>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NPAOP </w:t>
      </w:r>
      <w:r>
        <w:rPr>
          <w:rFonts w:ascii="Times New Roman" w:hAnsi="Times New Roman" w:cs="Times New Roman"/>
          <w:color w:val="000000"/>
          <w:sz w:val="24"/>
          <w:szCs w:val="24"/>
          <w:lang w:val="en-US"/>
        </w:rPr>
        <w:t>11.1-1.01-08</w:t>
      </w:r>
      <w:r w:rsidRPr="00D5244D">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 </w:t>
      </w:r>
      <w:r w:rsidRPr="00D5244D">
        <w:rPr>
          <w:rFonts w:ascii="Times New Roman" w:hAnsi="Times New Roman" w:cs="Times New Roman"/>
          <w:sz w:val="24"/>
          <w:szCs w:val="24"/>
          <w:lang w:val="en-US"/>
        </w:rPr>
        <w:t>Safety rules in the oil and gas industry in Ukraine.</w:t>
      </w:r>
    </w:p>
    <w:p w:rsidR="00E8380D" w:rsidRPr="00D5244D" w:rsidRDefault="00E8380D" w:rsidP="00762FFD">
      <w:pPr>
        <w:pStyle w:val="aff3"/>
        <w:widowControl/>
        <w:numPr>
          <w:ilvl w:val="0"/>
          <w:numId w:val="29"/>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color w:val="000000"/>
          <w:sz w:val="24"/>
          <w:szCs w:val="24"/>
          <w:lang w:val="en-US"/>
        </w:rPr>
        <w:t>Electrical Installations Code (EIC). Third Edition, revised and enlarged.</w:t>
      </w:r>
    </w:p>
    <w:p w:rsidR="00E8380D" w:rsidRPr="00D5244D" w:rsidRDefault="00E8380D" w:rsidP="00762FFD">
      <w:pPr>
        <w:pStyle w:val="aff3"/>
        <w:widowControl/>
        <w:numPr>
          <w:ilvl w:val="0"/>
          <w:numId w:val="29"/>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color w:val="000000"/>
          <w:sz w:val="24"/>
          <w:szCs w:val="24"/>
          <w:lang w:val="en-US"/>
        </w:rPr>
        <w:t>Inter-industry labor safety rules (safety rules) in the operation of electrical as well as inter-industry and industry safety regulations, the technical regulations that apply for this type of equipment.</w:t>
      </w:r>
    </w:p>
    <w:p w:rsidR="00E8380D" w:rsidRPr="00D5244D" w:rsidRDefault="00E8380D" w:rsidP="00E8380D">
      <w:pPr>
        <w:spacing w:line="360" w:lineRule="auto"/>
        <w:ind w:left="720"/>
        <w:jc w:val="both"/>
        <w:rPr>
          <w:rFonts w:ascii="Times New Roman" w:hAnsi="Times New Roman" w:cs="Times New Roman"/>
          <w:sz w:val="24"/>
          <w:szCs w:val="24"/>
          <w:lang w:eastAsia="fr-FR"/>
        </w:rPr>
      </w:pPr>
      <w:r w:rsidRPr="00D5244D">
        <w:rPr>
          <w:rFonts w:ascii="Times New Roman" w:hAnsi="Times New Roman" w:cs="Times New Roman"/>
          <w:sz w:val="24"/>
          <w:szCs w:val="24"/>
          <w:lang w:val="en-US"/>
        </w:rPr>
        <w:t xml:space="preserve">     Constructions and placement system of modernization and upgrading of all components of the rig Uralmash 4E must meet the specifications of Recommended Practice </w:t>
      </w:r>
      <w:r w:rsidRPr="00D5244D">
        <w:rPr>
          <w:rFonts w:ascii="Times New Roman" w:hAnsi="Times New Roman" w:cs="Times New Roman"/>
          <w:sz w:val="24"/>
          <w:szCs w:val="24"/>
          <w:lang w:eastAsia="fr-FR"/>
        </w:rPr>
        <w:t>API RP 500 та API RP 505 Recommended Practice for Classification of Locations for Electrical Installations at Petroleum Facilities Classified as Class I, Zone 0, Zone 1, and Zone 2.</w:t>
      </w:r>
    </w:p>
    <w:p w:rsidR="00E8380D" w:rsidRPr="00D5244D" w:rsidRDefault="00E8380D" w:rsidP="00762FFD">
      <w:pPr>
        <w:pStyle w:val="aff3"/>
        <w:widowControl/>
        <w:numPr>
          <w:ilvl w:val="2"/>
          <w:numId w:val="28"/>
        </w:numPr>
        <w:autoSpaceDE/>
        <w:autoSpaceDN/>
        <w:adjustRightInd/>
        <w:spacing w:after="160"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Approvals requirements</w:t>
      </w:r>
    </w:p>
    <w:p w:rsidR="00E8380D" w:rsidRPr="00D5244D" w:rsidRDefault="00E8380D" w:rsidP="00E8380D">
      <w:pPr>
        <w:spacing w:line="360" w:lineRule="auto"/>
        <w:ind w:left="704"/>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Modernization of the installation must have approval</w:t>
      </w:r>
      <w:r w:rsidRPr="00D5244D">
        <w:rPr>
          <w:rFonts w:ascii="Times New Roman" w:hAnsi="Times New Roman" w:cs="Times New Roman"/>
          <w:sz w:val="24"/>
          <w:szCs w:val="24"/>
        </w:rPr>
        <w:t xml:space="preserve"> permission to use equipment on the territory of Ukraine</w:t>
      </w:r>
      <w:r w:rsidRPr="00D5244D">
        <w:rPr>
          <w:rFonts w:ascii="Times New Roman" w:hAnsi="Times New Roman" w:cs="Times New Roman"/>
          <w:sz w:val="24"/>
          <w:szCs w:val="24"/>
          <w:lang w:val="en-US"/>
        </w:rPr>
        <w:t>:</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w:t>
      </w:r>
      <w:r w:rsidRPr="00D5244D">
        <w:rPr>
          <w:rFonts w:ascii="Times New Roman" w:hAnsi="Times New Roman" w:cs="Times New Roman"/>
          <w:sz w:val="24"/>
          <w:szCs w:val="24"/>
        </w:rPr>
        <w:t>ermission</w:t>
      </w:r>
      <w:r w:rsidRPr="00D5244D">
        <w:rPr>
          <w:rFonts w:ascii="Times New Roman" w:hAnsi="Times New Roman" w:cs="Times New Roman"/>
          <w:sz w:val="24"/>
          <w:szCs w:val="24"/>
          <w:lang w:val="en-US"/>
        </w:rPr>
        <w:t xml:space="preserve"> issued by</w:t>
      </w:r>
      <w:r w:rsidRPr="00D5244D">
        <w:rPr>
          <w:rFonts w:ascii="Times New Roman" w:hAnsi="Times New Roman" w:cs="Times New Roman"/>
          <w:sz w:val="24"/>
          <w:szCs w:val="24"/>
        </w:rPr>
        <w:t xml:space="preserve"> Expert technical center</w:t>
      </w:r>
      <w:r w:rsidRPr="00D5244D">
        <w:rPr>
          <w:rFonts w:ascii="Times New Roman" w:hAnsi="Times New Roman" w:cs="Times New Roman"/>
          <w:sz w:val="24"/>
          <w:szCs w:val="24"/>
          <w:lang w:val="en-US"/>
        </w:rPr>
        <w:t xml:space="preserve"> of the </w:t>
      </w:r>
      <w:r w:rsidRPr="00D5244D">
        <w:rPr>
          <w:rFonts w:ascii="Times New Roman" w:hAnsi="Times New Roman" w:cs="Times New Roman"/>
          <w:sz w:val="24"/>
          <w:szCs w:val="24"/>
        </w:rPr>
        <w:t>«</w:t>
      </w:r>
      <w:r w:rsidRPr="00D5244D">
        <w:rPr>
          <w:rFonts w:ascii="Times New Roman" w:hAnsi="Times New Roman" w:cs="Times New Roman"/>
          <w:sz w:val="24"/>
          <w:szCs w:val="24"/>
          <w:lang w:val="en-US"/>
        </w:rPr>
        <w:t>The State Service of Ukraine on Labour</w:t>
      </w:r>
      <w:r w:rsidRPr="00D5244D">
        <w:rPr>
          <w:rFonts w:ascii="Times New Roman" w:hAnsi="Times New Roman" w:cs="Times New Roman"/>
          <w:sz w:val="24"/>
          <w:szCs w:val="24"/>
        </w:rPr>
        <w:t>» to use equipment on the territory of Ukraine</w:t>
      </w:r>
      <w:r w:rsidRPr="00D5244D">
        <w:rPr>
          <w:rFonts w:ascii="Times New Roman" w:hAnsi="Times New Roman" w:cs="Times New Roman"/>
          <w:sz w:val="24"/>
          <w:szCs w:val="24"/>
          <w:lang w:val="en-US"/>
        </w:rPr>
        <w:t xml:space="preserve"> </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Technical equipment used in the well construction and are the part of the rig, entitled to certification for compliance with Industrial Safety Regulations in the manner required by State Technical Authority of Ukraine;</w:t>
      </w:r>
    </w:p>
    <w:p w:rsidR="00E8380D" w:rsidRPr="00D5244D" w:rsidRDefault="00E8380D" w:rsidP="00762FFD">
      <w:pPr>
        <w:pStyle w:val="aff3"/>
        <w:widowControl/>
        <w:numPr>
          <w:ilvl w:val="0"/>
          <w:numId w:val="30"/>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Technical equipment used in the well construction and are the part of the rig, entitled to expert examination of industrial safety. The procedure for the examination of industrial safety according to the list of technical equipment must comply with regulations of Ukraine</w:t>
      </w:r>
    </w:p>
    <w:p w:rsidR="00E8380D" w:rsidRPr="00D5244D" w:rsidRDefault="00E8380D" w:rsidP="00762FFD">
      <w:pPr>
        <w:pStyle w:val="aff3"/>
        <w:widowControl/>
        <w:numPr>
          <w:ilvl w:val="0"/>
          <w:numId w:val="30"/>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Approval for application of State Technical Authority of Ukraine;</w:t>
      </w:r>
    </w:p>
    <w:p w:rsidR="00E8380D" w:rsidRPr="00D5244D" w:rsidRDefault="00E8380D" w:rsidP="00762FFD">
      <w:pPr>
        <w:pStyle w:val="aff3"/>
        <w:widowControl/>
        <w:numPr>
          <w:ilvl w:val="0"/>
          <w:numId w:val="30"/>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Explosion-proof certificates of electrical equipment;</w:t>
      </w:r>
    </w:p>
    <w:p w:rsidR="00E8380D" w:rsidRPr="00D5244D" w:rsidRDefault="00E8380D" w:rsidP="00E8380D">
      <w:pPr>
        <w:spacing w:line="360" w:lineRule="auto"/>
        <w:jc w:val="both"/>
        <w:rPr>
          <w:rFonts w:ascii="Times New Roman" w:eastAsia="Calibri" w:hAnsi="Times New Roman" w:cs="Times New Roman"/>
          <w:sz w:val="24"/>
          <w:szCs w:val="24"/>
          <w:lang w:val="en-US"/>
        </w:rPr>
      </w:pPr>
      <w:r w:rsidRPr="00D5244D">
        <w:rPr>
          <w:rFonts w:ascii="Times New Roman" w:hAnsi="Times New Roman" w:cs="Times New Roman"/>
          <w:sz w:val="24"/>
          <w:szCs w:val="24"/>
          <w:lang w:val="en-US"/>
        </w:rPr>
        <w:t xml:space="preserve">     Equipment certificates shall conform to API standards, NPAOP 11.1-1.01-08 “Safety in oil and gas industry”,</w:t>
      </w:r>
      <w:r w:rsidRPr="00D5244D">
        <w:rPr>
          <w:rFonts w:ascii="Calibri" w:eastAsia="Calibri" w:hAnsi="Calibri" w:cs="Times New Roman"/>
          <w:sz w:val="24"/>
          <w:szCs w:val="24"/>
          <w:lang w:val="en-US"/>
        </w:rPr>
        <w:t xml:space="preserve"> </w:t>
      </w:r>
      <w:r w:rsidRPr="00D5244D">
        <w:rPr>
          <w:rFonts w:ascii="Times New Roman" w:eastAsia="Calibri" w:hAnsi="Times New Roman" w:cs="Times New Roman"/>
          <w:sz w:val="24"/>
          <w:szCs w:val="24"/>
          <w:lang w:val="en-US"/>
        </w:rPr>
        <w:t>“Electrical Installation Regulations - 2014”, “Rules for installing electrical facilities” by NPAOP 0.00-1.32-01", “Rules of construction and safe operation of vessels working under pressure” by NPAOP 0.00-1.07–94, Regulations on Installation and Safe operation of Cargo cranes by Nominative legal acts of labor protection 0.00-1.01-07, "Engineering equipment of buildings and structures. The natural and artificial lighting" (Ukrainian national construction regulation.2.5-28: 2006).</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Equipment certificates shall be made in two languages: Ukrainian or Russian </w:t>
      </w:r>
      <w:r>
        <w:rPr>
          <w:rFonts w:ascii="Times New Roman" w:hAnsi="Times New Roman" w:cs="Times New Roman"/>
          <w:sz w:val="24"/>
          <w:szCs w:val="24"/>
          <w:lang w:val="en-US"/>
        </w:rPr>
        <w:t>and English.</w:t>
      </w:r>
    </w:p>
    <w:p w:rsidR="00E8380D" w:rsidRPr="00D5244D" w:rsidRDefault="00E8380D" w:rsidP="00762FFD">
      <w:pPr>
        <w:pStyle w:val="aff3"/>
        <w:widowControl/>
        <w:numPr>
          <w:ilvl w:val="2"/>
          <w:numId w:val="28"/>
        </w:numPr>
        <w:autoSpaceDE/>
        <w:autoSpaceDN/>
        <w:adjustRightInd/>
        <w:spacing w:after="160"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lastRenderedPageBreak/>
        <w:t>Spare parts requirements</w:t>
      </w:r>
    </w:p>
    <w:p w:rsidR="00E8380D" w:rsidRPr="00D5244D" w:rsidRDefault="00E8380D" w:rsidP="00E8380D">
      <w:pPr>
        <w:spacing w:line="360" w:lineRule="auto"/>
        <w:ind w:left="704"/>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Modernization should provide a list of spare parts and wea</w:t>
      </w:r>
      <w:r>
        <w:rPr>
          <w:rFonts w:ascii="Times New Roman" w:hAnsi="Times New Roman" w:cs="Times New Roman"/>
          <w:sz w:val="24"/>
          <w:szCs w:val="24"/>
          <w:lang w:val="en-US"/>
        </w:rPr>
        <w:t>r parts for the warranty period a</w:t>
      </w:r>
      <w:r w:rsidRPr="00915335">
        <w:rPr>
          <w:rFonts w:ascii="Times New Roman" w:hAnsi="Times New Roman" w:cs="Times New Roman"/>
          <w:sz w:val="24"/>
          <w:szCs w:val="24"/>
          <w:lang w:val="en-US"/>
        </w:rPr>
        <w:t>ccording to Table 13, it is allowed to use wear parts with metric sizes</w:t>
      </w:r>
      <w:r>
        <w:rPr>
          <w:rFonts w:ascii="Times New Roman" w:hAnsi="Times New Roman" w:cs="Times New Roman"/>
          <w:sz w:val="24"/>
          <w:szCs w:val="24"/>
          <w:lang w:val="en-US"/>
        </w:rPr>
        <w:t xml:space="preserve">.b </w:t>
      </w:r>
    </w:p>
    <w:p w:rsidR="00E8380D" w:rsidRPr="00D5244D" w:rsidRDefault="00E8380D" w:rsidP="00E8380D">
      <w:pPr>
        <w:spacing w:line="360" w:lineRule="auto"/>
        <w:ind w:left="704"/>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5.1.4 Technical specification, captions and tables requirements</w:t>
      </w:r>
    </w:p>
    <w:p w:rsidR="00E8380D" w:rsidRPr="00D5244D" w:rsidRDefault="00E8380D" w:rsidP="00E8380D">
      <w:pPr>
        <w:spacing w:line="360" w:lineRule="auto"/>
        <w:ind w:left="704"/>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5.1.4.1 All operational manuals accompanying documents and components for the modernization shall conform to the requirements of GOST 2.601: 2006 Unified system for design documentation. Accompanying documentation (GOST 2.601-2006, IDT)</w:t>
      </w:r>
    </w:p>
    <w:p w:rsidR="00E8380D" w:rsidRPr="00D5244D" w:rsidRDefault="00E8380D" w:rsidP="00E8380D">
      <w:pPr>
        <w:spacing w:line="360" w:lineRule="auto"/>
        <w:ind w:left="704"/>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5.1.4.2 Technical Construction Files include:</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Coordinated program and operational acceptance test procedure;</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Recommended guidelines for component overhaul;</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Operating Manual Installation, maintenance and diagnostics equipment of power module as a whole, including the safety requirements.</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list of unique lubricants of domestic production or their high quality analog;</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Catalogues of all mechanical and power equipment which included.</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Standard technical certificates of supplied equipment;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bookmarkStart w:id="6" w:name="phrases"/>
      <w:bookmarkEnd w:id="6"/>
      <w:r w:rsidRPr="00D5244D">
        <w:rPr>
          <w:rFonts w:ascii="Times New Roman" w:hAnsi="Times New Roman" w:cs="Times New Roman"/>
          <w:sz w:val="24"/>
          <w:szCs w:val="24"/>
          <w:lang w:val="en-US"/>
        </w:rPr>
        <w:t>The set of drawings general form, assembly drawings and installed equipment, assembly drawings;</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spare parts catalogue for all types of mechanical and electrical equipment.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Installation manual, checkout and operation of power module equipment;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Electrical circuits kit of power module and cable lines (fundamental, single-line, installation), cable list;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Rig layout and power module placement indicating the class of explosive zones (0, 1, 2);</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Certificates, technical description, operating manual for all parts of electrical equipment;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Parts catalog for electrical equipment;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Certificates of explosion-proof for each type of explosion protection of electrical equipment installed in hazardous zones 0, 1, 2 power module and supplied equipment;</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Conformity certificates for electrical equipment and cable products.</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According to measuring and control system:</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Installation manual, checkout and operation of control system;</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Ex-proof Certificates for each device of control system installed in hazardous zones 0, 1, 2 or the control system in whole;</w:t>
      </w:r>
    </w:p>
    <w:p w:rsidR="00E8380D" w:rsidRPr="00D5244D" w:rsidRDefault="00E8380D" w:rsidP="00762FFD">
      <w:pPr>
        <w:pStyle w:val="aff3"/>
        <w:widowControl/>
        <w:numPr>
          <w:ilvl w:val="0"/>
          <w:numId w:val="31"/>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Certificates, technical description, operating manual for all devices supplied with the control system;</w:t>
      </w:r>
    </w:p>
    <w:tbl>
      <w:tblPr>
        <w:tblW w:w="5375" w:type="pct"/>
        <w:tblCellSpacing w:w="0" w:type="dxa"/>
        <w:tblInd w:w="-709" w:type="dxa"/>
        <w:tblCellMar>
          <w:left w:w="0" w:type="dxa"/>
          <w:right w:w="0" w:type="dxa"/>
        </w:tblCellMar>
        <w:tblLook w:val="04A0" w:firstRow="1" w:lastRow="0" w:firstColumn="1" w:lastColumn="0" w:noHBand="0" w:noVBand="1"/>
      </w:tblPr>
      <w:tblGrid>
        <w:gridCol w:w="10512"/>
      </w:tblGrid>
      <w:tr w:rsidR="00E8380D" w:rsidRPr="00D5244D" w:rsidTr="00DB26B2">
        <w:trPr>
          <w:tblCellSpacing w:w="0" w:type="dxa"/>
        </w:trPr>
        <w:tc>
          <w:tcPr>
            <w:tcW w:w="5000" w:type="pct"/>
            <w:hideMark/>
          </w:tcPr>
          <w:p w:rsidR="00E8380D" w:rsidRPr="00D5244D" w:rsidRDefault="00E8380D" w:rsidP="00E8380D">
            <w:pPr>
              <w:spacing w:line="360" w:lineRule="auto"/>
              <w:jc w:val="both"/>
              <w:rPr>
                <w:rFonts w:ascii="Times New Roman" w:hAnsi="Times New Roman" w:cs="Times New Roman"/>
                <w:sz w:val="24"/>
                <w:szCs w:val="24"/>
                <w:lang w:val="en-US"/>
              </w:rPr>
            </w:pP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eastAsia="fr-FR"/>
              </w:rPr>
              <w:t>5.1.4.3</w:t>
            </w:r>
            <w:r w:rsidRPr="00D5244D">
              <w:rPr>
                <w:sz w:val="24"/>
                <w:szCs w:val="24"/>
                <w:lang w:eastAsia="fr-FR"/>
              </w:rPr>
              <w:t xml:space="preserve"> </w:t>
            </w:r>
            <w:r w:rsidRPr="00D5244D">
              <w:rPr>
                <w:rFonts w:ascii="Times New Roman" w:hAnsi="Times New Roman" w:cs="Times New Roman"/>
                <w:sz w:val="24"/>
                <w:szCs w:val="24"/>
                <w:lang w:val="en-US"/>
              </w:rPr>
              <w:t>Equipment operating manual should have additional sections: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Methods of control tests;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Life span and operating life.</w:t>
            </w:r>
          </w:p>
          <w:p w:rsidR="00E8380D" w:rsidRPr="00D5244D" w:rsidRDefault="00E8380D" w:rsidP="00E8380D">
            <w:pPr>
              <w:spacing w:line="360" w:lineRule="auto"/>
              <w:ind w:left="876"/>
              <w:jc w:val="both"/>
              <w:rPr>
                <w:rFonts w:ascii="Times New Roman" w:hAnsi="Times New Roman" w:cs="Times New Roman"/>
                <w:sz w:val="24"/>
                <w:szCs w:val="24"/>
                <w:lang w:eastAsia="fr-FR"/>
              </w:rPr>
            </w:pPr>
            <w:r w:rsidRPr="00D5244D">
              <w:rPr>
                <w:rFonts w:ascii="Times New Roman" w:hAnsi="Times New Roman" w:cs="Times New Roman"/>
                <w:sz w:val="24"/>
                <w:szCs w:val="24"/>
                <w:lang w:eastAsia="fr-FR"/>
              </w:rPr>
              <w:t>5.1.4.4 All technical documentation must be provided on paper and electronic formats in two languages: Ukrainian or Russian and English.</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5.1.4.5 All the signs on the control panels, instrument panels and name plates, stenciled switch titles and their positions, commands, modes, signals, etc. should be done in Ukrainian or Russian.</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5.1.4.6 Technical and processing characteristics of equipment and instrument indications shall be submitted in the international system CI (in the technical documentation and metal tags and instrument scales);</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5.1.4.7 At the door of VFD/MCC house (VFD/MCC, MCC, DDG module, Emergency DPS) must be marked with the item of electrical house and safety signs as per standard of Ukraine.</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5.1.4.8 Pressure-operated vessels and cranes should be marked, plates and certificates in accordance with State Technical Authority requirements of Ukraine for the purpose of registration and inspection.</w:t>
            </w:r>
          </w:p>
          <w:p w:rsidR="00E8380D" w:rsidRPr="00D5244D" w:rsidRDefault="00E8380D" w:rsidP="00E8380D">
            <w:pPr>
              <w:spacing w:line="360" w:lineRule="auto"/>
              <w:ind w:left="876"/>
              <w:jc w:val="both"/>
              <w:rPr>
                <w:rFonts w:ascii="Times New Roman" w:hAnsi="Times New Roman" w:cs="Times New Roman"/>
                <w:sz w:val="24"/>
                <w:szCs w:val="24"/>
              </w:rPr>
            </w:pPr>
            <w:r w:rsidRPr="00D5244D">
              <w:rPr>
                <w:rFonts w:ascii="Times New Roman" w:hAnsi="Times New Roman" w:cs="Times New Roman"/>
                <w:sz w:val="24"/>
                <w:szCs w:val="24"/>
                <w:lang w:val="en-US"/>
              </w:rPr>
              <w:t>5.1.4.9 Requirements for project documentation.</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Specification must comply:</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DSTU GOST 2.001: 2006 Unified system for design documentation. General terms (GOST 2.001, IDT)</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GOST 2.102 Unified system for design documentation. Types and completeness of design documents.</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GOST 2.105 Unified system for design documentation. General requirements for text documents.</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GOST 2.106 Unified system for design documentation. Text documents.</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GOST 2.109 Unified system for design documentation. General requirements for drawings.</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GOST 2.120 Unified system for design documentation. Technical design.</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GOST 2.413 Unified system for design documentation. Rules execution of design documentation of products manufactured with the use of electrical installation.</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All documents and drawings provided in paper and electronic form. The documents with no electronic version or format (such as modules and equipment certificates), available in PDF. The text documents should be performed in the form of </w:t>
            </w:r>
            <w:r w:rsidRPr="00D5244D">
              <w:rPr>
                <w:rFonts w:ascii="Times New Roman" w:hAnsi="Times New Roman" w:cs="Times New Roman"/>
                <w:sz w:val="24"/>
                <w:szCs w:val="24"/>
                <w:lang w:eastAsia="fr-FR"/>
              </w:rPr>
              <w:t>MS - Word (*.DOC, DOCX), MS - Excel (*.XLS, XLSX)</w:t>
            </w:r>
            <w:r w:rsidRPr="00D5244D">
              <w:rPr>
                <w:rFonts w:ascii="Times New Roman" w:hAnsi="Times New Roman" w:cs="Times New Roman"/>
                <w:sz w:val="24"/>
                <w:szCs w:val="24"/>
                <w:lang w:val="en-US"/>
              </w:rPr>
              <w:t xml:space="preserve"> and should be provided both in the original and in pdf format.</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graphic part should be in the format of the program AutoCAD (DWG) or Compass (CDW, FRW) as in the original format and in pdf format. When transferring the information of electronic data storage device should be added Сover letter containing the drawings and file names.</w:t>
            </w:r>
          </w:p>
          <w:p w:rsidR="00E8380D" w:rsidRPr="00D5244D" w:rsidRDefault="00E8380D" w:rsidP="00E8380D">
            <w:pPr>
              <w:spacing w:line="360" w:lineRule="auto"/>
              <w:ind w:left="87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Providing the final versions in paper and electronic form is required. Technical documentation shall be provided in Ukrainian or Russian. Completeness of documentation for foreign electrical equipment, determined by operating standards of Ukraine.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5.1.5 Parts manufacture and assembly unit requirements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5.1.5.1 The quality of welds conforms to Industrial Standard 24.940.01-90 and AWS D.1.1-2002.</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5.1.5.2. The equipment color of coating is according to the color map coordinated with the customer.</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painting should be done according to TT 450-005-2011 DE "Coating rigs." The quality of the coatings should meet Class VI GOST 9.032</w:t>
            </w:r>
            <w:r>
              <w:rPr>
                <w:rFonts w:ascii="Times New Roman" w:hAnsi="Times New Roman" w:cs="Times New Roman"/>
                <w:sz w:val="24"/>
                <w:szCs w:val="24"/>
                <w:lang w:val="en-US"/>
              </w:rPr>
              <w:t xml:space="preserve">-74 </w:t>
            </w:r>
            <w:r w:rsidRPr="00D5244D">
              <w:rPr>
                <w:rFonts w:ascii="Times New Roman" w:hAnsi="Times New Roman" w:cs="Times New Roman"/>
                <w:sz w:val="24"/>
                <w:szCs w:val="24"/>
                <w:lang w:val="en-US"/>
              </w:rPr>
              <w:t>.</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preservation of color coating is permissible at the purchased parts according to the specifications on this product.</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5.1.6 Marking requirements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5.1.6.1 Power module equipment are marked by manufacturer indicating:</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Designation symbol</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Serial number</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Critical parameters with units indicating;</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Standard or specification reference (if any);</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Release dates (month, year).</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Photoengraving method and punch marking are used for the marking on the metal plates which are attached to the rated components of the installation.</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Passports should be specified lifetime of equipment:</w:t>
            </w:r>
          </w:p>
          <w:p w:rsidR="00E8380D" w:rsidRPr="00D5244D" w:rsidRDefault="00E8380D" w:rsidP="00E8380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5.</w:t>
            </w:r>
            <w:r w:rsidRPr="00D5244D">
              <w:rPr>
                <w:rFonts w:ascii="Times New Roman" w:hAnsi="Times New Roman" w:cs="Times New Roman"/>
                <w:sz w:val="24"/>
                <w:szCs w:val="24"/>
                <w:lang w:val="en-US"/>
              </w:rPr>
              <w:t>1.6.2 Assembled parts and parts transported separately, are marked indicating:</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Order numbers</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Assembly signs</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Main specification. The marking is applied by punch method or indelible paint directly onto components, and the little details - the metal tag attached to the bonds (package).</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5.1.6.3 Label marking fulfilled according to GOST 14192 marking of freight.</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5.1.7 Packing requirements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5.1.7.1 Parts corrosion-proofing of power module (VFD/MCC house) must meet GOST 9.014 Unified system of corrosion and ageing protection. Temporary corrosion protection of products. General requirements.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5.1.7.2 Packaging components must meet CE category 1 according to GOST 23170 and in a transport F GOST 23170 in the influence of mechanical factors.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5.1.7.3 Parts placing defined by the manufacturer of freight and packing drawings approved in accordance with the established procedure.</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5.1.7.4 Large-size assembly units and parts are transported in bulk, while the treated surfaces, combined protected from damage. The rest of the assembly units are delivered in packaged form and fine detail are crated of type I GOST 10198.</w:t>
            </w:r>
          </w:p>
          <w:p w:rsidR="00E8380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5.1.7.5 Operating and accompanying documentation that goes with power module packed in accordance with GOST 23170. Each of the packages is</w:t>
            </w:r>
            <w:r>
              <w:rPr>
                <w:rFonts w:ascii="Times New Roman" w:hAnsi="Times New Roman" w:cs="Times New Roman"/>
                <w:sz w:val="24"/>
                <w:szCs w:val="24"/>
                <w:lang w:val="en-US"/>
              </w:rPr>
              <w:t xml:space="preserve"> accompanied by a packing list.</w:t>
            </w:r>
          </w:p>
          <w:p w:rsidR="00E8380D" w:rsidRPr="00D5244D" w:rsidRDefault="00E8380D" w:rsidP="00E8380D">
            <w:pPr>
              <w:spacing w:line="360" w:lineRule="auto"/>
              <w:ind w:left="840" w:right="3"/>
              <w:jc w:val="both"/>
              <w:rPr>
                <w:rFonts w:ascii="Times New Roman" w:hAnsi="Times New Roman" w:cs="Times New Roman"/>
                <w:sz w:val="24"/>
                <w:szCs w:val="24"/>
                <w:lang w:val="en-US"/>
              </w:rPr>
            </w:pP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5.1.8 Reliability requirements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Power module equipment should be subject to periodical inspection in accordance with manufacturer's requirements and operating regulations.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5.1.9 The aesthetic and ergonomic requirements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eastAsia="fr-FR"/>
              </w:rPr>
              <w:t>5.1.9.1</w:t>
            </w:r>
            <w:r w:rsidRPr="00D5244D">
              <w:rPr>
                <w:sz w:val="24"/>
                <w:szCs w:val="24"/>
                <w:lang w:eastAsia="fr-FR"/>
              </w:rPr>
              <w:t xml:space="preserve"> </w:t>
            </w:r>
            <w:r w:rsidRPr="00D5244D">
              <w:rPr>
                <w:rFonts w:ascii="Times New Roman" w:hAnsi="Times New Roman" w:cs="Times New Roman"/>
                <w:sz w:val="24"/>
                <w:szCs w:val="24"/>
                <w:lang w:val="en-US"/>
              </w:rPr>
              <w:t>Modernization is required to develop and conform to customer the color scheme of painting with the requirements of aesthetics, ergonomics and functionality components.</w:t>
            </w:r>
          </w:p>
          <w:p w:rsidR="00E8380D" w:rsidRPr="00D5244D" w:rsidRDefault="00E8380D" w:rsidP="00E8380D">
            <w:pPr>
              <w:spacing w:line="360" w:lineRule="auto"/>
              <w:ind w:left="840"/>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eastAsia="fr-FR"/>
              </w:rPr>
              <w:t xml:space="preserve">5.1.9.2 </w:t>
            </w:r>
            <w:r w:rsidRPr="00D5244D">
              <w:rPr>
                <w:rFonts w:ascii="Times New Roman" w:hAnsi="Times New Roman" w:cs="Times New Roman"/>
                <w:sz w:val="24"/>
                <w:szCs w:val="24"/>
                <w:lang w:val="en-US" w:eastAsia="fr-FR"/>
              </w:rPr>
              <w:t>The painting of color scheme components should meet the recommendations in terms of color highlighting of moving and dangerous areas when working details and components.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5.1.9.3 Signal colors and safety signs used at the facility must meet the requirements of GOST 12.4.026.</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5.1.9.4 The installation equipment must comply with general ergonomic requirements GOST 12.2.049.</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 Safety and environment control requirements</w:t>
            </w:r>
          </w:p>
          <w:p w:rsidR="00E8380D" w:rsidRPr="00D5244D" w:rsidRDefault="00E8380D" w:rsidP="00E8380D">
            <w:pPr>
              <w:spacing w:line="360" w:lineRule="auto"/>
              <w:ind w:left="84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5.1.10.1 Equipment must be consistent with modern requirements of operation and requirements of GOST 12.2.041;</w:t>
            </w:r>
          </w:p>
          <w:p w:rsidR="00E8380D" w:rsidRPr="00D5244D" w:rsidRDefault="00E8380D" w:rsidP="00E8380D">
            <w:pPr>
              <w:spacing w:line="360" w:lineRule="auto"/>
              <w:jc w:val="both"/>
              <w:rPr>
                <w:rFonts w:ascii="Times New Roman" w:eastAsia="Calibri" w:hAnsi="Times New Roman" w:cs="Times New Roman"/>
                <w:sz w:val="24"/>
                <w:szCs w:val="24"/>
                <w:lang w:val="en-US"/>
              </w:rPr>
            </w:pPr>
            <w:r w:rsidRPr="00D5244D">
              <w:rPr>
                <w:rFonts w:ascii="Times New Roman" w:hAnsi="Times New Roman" w:cs="Times New Roman"/>
                <w:sz w:val="24"/>
                <w:szCs w:val="24"/>
                <w:lang w:val="en-US"/>
              </w:rPr>
              <w:t>5.1.10.2 Arrangement of power module equipment should provide easy maintenance and repair, comply with state standards, “Safety in oil and gas industry” NPAOP 11.1-1.01-08,</w:t>
            </w:r>
            <w:r w:rsidRPr="00D5244D">
              <w:rPr>
                <w:rFonts w:ascii="Calibri" w:eastAsia="Calibri" w:hAnsi="Calibri" w:cs="Times New Roman"/>
                <w:sz w:val="24"/>
                <w:szCs w:val="24"/>
                <w:lang w:val="en-US"/>
              </w:rPr>
              <w:t xml:space="preserve"> </w:t>
            </w:r>
            <w:r w:rsidRPr="00D5244D">
              <w:rPr>
                <w:rFonts w:ascii="Times New Roman" w:eastAsia="Calibri" w:hAnsi="Times New Roman" w:cs="Times New Roman"/>
                <w:sz w:val="24"/>
                <w:szCs w:val="24"/>
                <w:lang w:val="en-US"/>
              </w:rPr>
              <w:t>“Electrical Installation Regulations - 2014”, “Rules for installing electrical facilities” by NPAOP 0.00-1.32-01".</w:t>
            </w:r>
          </w:p>
          <w:p w:rsidR="00E8380D" w:rsidRPr="00D5244D" w:rsidRDefault="00E8380D" w:rsidP="00E8380D">
            <w:pPr>
              <w:spacing w:line="360" w:lineRule="auto"/>
              <w:jc w:val="both"/>
              <w:rPr>
                <w:rFonts w:ascii="Times New Roman" w:eastAsia="Calibri" w:hAnsi="Times New Roman" w:cs="Times New Roman"/>
                <w:sz w:val="24"/>
                <w:szCs w:val="24"/>
                <w:lang w:val="en-US"/>
              </w:rPr>
            </w:pPr>
            <w:r w:rsidRPr="00D5244D">
              <w:rPr>
                <w:rFonts w:ascii="Times New Roman" w:eastAsia="Calibri" w:hAnsi="Times New Roman" w:cs="Times New Roman"/>
                <w:sz w:val="24"/>
                <w:szCs w:val="24"/>
                <w:lang w:val="en-US"/>
              </w:rPr>
              <w:t>5.1.10.3 The modernization must comply with requirements of environmentally safe drilling and environmental protection. Equipment installation should not impact negatively on the environment;</w:t>
            </w:r>
          </w:p>
          <w:p w:rsidR="00E8380D" w:rsidRPr="00D5244D" w:rsidRDefault="00E8380D" w:rsidP="00E8380D">
            <w:pPr>
              <w:spacing w:line="360" w:lineRule="auto"/>
              <w:jc w:val="both"/>
              <w:rPr>
                <w:rFonts w:ascii="Times New Roman" w:eastAsia="Calibri" w:hAnsi="Times New Roman" w:cs="Times New Roman"/>
                <w:sz w:val="24"/>
                <w:szCs w:val="24"/>
                <w:lang w:val="en-US"/>
              </w:rPr>
            </w:pPr>
            <w:r w:rsidRPr="00D5244D">
              <w:rPr>
                <w:rFonts w:ascii="Times New Roman" w:eastAsia="Calibri" w:hAnsi="Times New Roman" w:cs="Times New Roman"/>
                <w:sz w:val="24"/>
                <w:szCs w:val="24"/>
                <w:lang w:val="en-US"/>
              </w:rPr>
              <w:t>5.1.10.4 All components and mechanisms of modernization should have gripping devices for slings (ringbolts, pins, eyelets, hooks) or indicate sling area. Slinging arrangements and assembly units should be given in instructional process flow diagrams;</w:t>
            </w:r>
          </w:p>
          <w:p w:rsidR="00E8380D" w:rsidRPr="00D5244D" w:rsidRDefault="00E8380D" w:rsidP="00E8380D">
            <w:pPr>
              <w:spacing w:line="360" w:lineRule="auto"/>
              <w:jc w:val="both"/>
              <w:rPr>
                <w:rFonts w:ascii="Times New Roman" w:eastAsia="Calibri" w:hAnsi="Times New Roman" w:cs="Times New Roman"/>
                <w:sz w:val="24"/>
                <w:szCs w:val="24"/>
                <w:lang w:val="en-US"/>
              </w:rPr>
            </w:pPr>
            <w:r w:rsidRPr="00D5244D">
              <w:rPr>
                <w:rFonts w:ascii="Times New Roman" w:eastAsia="Calibri" w:hAnsi="Times New Roman" w:cs="Times New Roman"/>
                <w:sz w:val="24"/>
                <w:szCs w:val="24"/>
                <w:lang w:val="en-US"/>
              </w:rPr>
              <w:t>5.1.10.5 The complete technical documentation of the rig includes instructional process cards and diagrams by type of rig down, transportation and rig up of the rig;</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5.1.10.6 The protection enclosures must have locking devices that exclude the possibility of inclusion in the shot protections;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5.1.10.7 The overall sound pressure level in the workplace, measured on a linear scale in the frequency range of 1.4 Hz to 20 Hz (infrasound) should not exceed 10 dB;</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5.1.10.8 The structure of mechanisms should exclude the possibility of oil and its vapors leaking through seals in fixed connections in the operating area;</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5.1.10.9 The surface temperature of mechanisms in case of personnel contact during their service must not exceed 60˚C;</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5.1.10.10 The equivalent sound level emitted by the power module equipment to the environment, measured at the reference point above 1.5 of derrick height (60m) from the well to the staff room at a height of 1.5 meters above the ground surface, not exceed 80dBA;</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5.1.10.11 Power module and driller console, local control panel of drilling pump should be equipped with sound and color indicator of emergency and alarm buttons.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5.1.10.12 Provide procedure (recommendations) of the rig operation and modernization of equipment at extremely low temperatures, and the commissioning procedure (to drilling mode) after a period of extremely low temperatures.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5.1.11 Manufacturer Warranty</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5.1.11.1 Purchasing warranty. Products and spare parts must comply with legal requirements, specifications and other documentation of the manufacturing company.</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5.12.11.2 Supplier (manufacturer) of products shall have the warranty obligations for the products delivered during the warranty period.</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5.1.11.3 The warranty period by the contract to supply the rig and the individual components. The warranty period is 12 months from the date of commissioning, but not more than 18 months after its shipment from the manufacturer company.</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5.1.11.4 The warranty period for supplement must meet the established standards or specifications for these products. All product liability claims shall be presented to the manufacturer of power module.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 Project management requirements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5.1.12.1 Approval of the design documentation must be done before beginning of VFD/MCC house manufacturing.;</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5.1.12.2 Technical project must be conformed with PJSC "UKRGASVYDOBUVANNYA";</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5.1.12.3 The technical specification is approved in accordance with the established procedure;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5.1.12.4 The manufacturer testing and installation must be conducted with participation of PJSC "UKRGASVYDOBUVANNYA".</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5.1.12.5 The manufacturer is involved in supervising installation, equipment adjusting, following in the initial period of running the rig, staff training;</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5.1.12.6 The manufacturer develops and provides "The program and operational acceptance test procedure," agreed with PJSC "UKRGASVYDOBUVANNYA".</w:t>
            </w:r>
          </w:p>
          <w:p w:rsidR="00E8380D" w:rsidRPr="00D5244D" w:rsidRDefault="00E8380D" w:rsidP="00E8380D">
            <w:pPr>
              <w:spacing w:line="360" w:lineRule="auto"/>
              <w:jc w:val="both"/>
              <w:rPr>
                <w:rFonts w:ascii="Times New Roman" w:hAnsi="Times New Roman" w:cs="Times New Roman"/>
                <w:sz w:val="24"/>
                <w:szCs w:val="24"/>
                <w:lang w:val="en-US"/>
              </w:rPr>
            </w:pPr>
          </w:p>
          <w:p w:rsidR="00E8380D" w:rsidRPr="00D5244D" w:rsidRDefault="00E8380D" w:rsidP="00E8380D">
            <w:pPr>
              <w:spacing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6. Technical requirements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Modernization system of Uralmash 4E rig should be made with improved installation and performance characteristics. Dimensions of the blocks module shall not exceed the following options: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L12200 x W3200 x H3000 mm (overall height 4500mm with trailer platform height of the vehicle).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components of the rig modernization include: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Rig power supply generation (diesel generator</w:t>
            </w:r>
            <w:r w:rsidRPr="00767E37">
              <w:rPr>
                <w:rFonts w:ascii="Times New Roman" w:hAnsi="Times New Roman" w:cs="Times New Roman"/>
                <w:sz w:val="24"/>
                <w:szCs w:val="24"/>
                <w:lang w:val="en-US"/>
              </w:rPr>
              <w:t>s</w:t>
            </w:r>
            <w:r w:rsidRPr="00D5244D">
              <w:rPr>
                <w:rFonts w:ascii="Times New Roman" w:hAnsi="Times New Roman" w:cs="Times New Roman"/>
                <w:sz w:val="24"/>
                <w:szCs w:val="24"/>
                <w:lang w:val="en-US"/>
              </w:rPr>
              <w:t>) of main voltage 690(600)V 50Hz with diesel generators modules installed at the closed frame structures that form a single power module, which contains all the necessary start-up and operation of DDG communications, fuel tank 4m</w:t>
            </w:r>
            <w:r w:rsidRPr="00D5244D">
              <w:rPr>
                <w:rFonts w:ascii="Times New Roman" w:hAnsi="Times New Roman" w:cs="Times New Roman"/>
                <w:sz w:val="24"/>
                <w:szCs w:val="24"/>
                <w:vertAlign w:val="superscript"/>
                <w:lang w:val="en-US"/>
              </w:rPr>
              <w:t>3</w:t>
            </w:r>
            <w:r w:rsidRPr="00D5244D">
              <w:rPr>
                <w:rFonts w:ascii="Times New Roman" w:hAnsi="Times New Roman" w:cs="Times New Roman"/>
                <w:sz w:val="24"/>
                <w:szCs w:val="24"/>
                <w:lang w:val="en-US"/>
              </w:rPr>
              <w:t xml:space="preserve"> capacity;</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Gen sets voltage 690(600)V 50Hz and power at least 1700kVA that maintain the operation of all rig Uralmash 4E equipment and provide power to drilling camp;</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Emergency Gen set voltage 400V 50Hz and power 320kV at least that is installed on frame construction;</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Control and synchronization panel of gen sets (3) to provide power for  Uralmash 4E rig equipment mains voltage 690(600)V 50Hz;</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VFD of mud pumps (2) and drawworks (1) supply voltage 690(600)V 50Hz;</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Drawworks drive LBU-1200 (AC VFD motor 575-690 V) with forced ventilation </w:t>
            </w:r>
            <w:r w:rsidRPr="00D5244D">
              <w:rPr>
                <w:rFonts w:ascii="Times New Roman" w:hAnsi="Times New Roman" w:cs="Times New Roman"/>
                <w:sz w:val="24"/>
                <w:szCs w:val="24"/>
                <w:lang w:val="uk-UA"/>
              </w:rPr>
              <w:t xml:space="preserve">1С06 </w:t>
            </w:r>
            <w:r w:rsidRPr="00D5244D">
              <w:rPr>
                <w:rFonts w:ascii="Times New Roman" w:hAnsi="Times New Roman" w:cs="Times New Roman"/>
                <w:sz w:val="24"/>
                <w:szCs w:val="24"/>
                <w:lang w:val="en-US"/>
              </w:rPr>
              <w:t>and blower driven by 400V Ex-proof motor;</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MCC 1600KVA transformer of primary winding voltage of 690(600)V, secondary winding voltage 400V / 230V frequency 50Hz;</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Distribution system and motor control of center (MCC) main voltage 400V 50Hz;</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Distribution system, control and protection of lighting system supply voltage of 230V 50Hz;</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Automatic control system and data communication of main machine parameters with data displaying at the driller console and VFD/MCC house and remove data communications for distant management and system upgrade.</w:t>
            </w:r>
          </w:p>
          <w:p w:rsidR="00E8380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Sensor systems for automatic control of operations;</w:t>
            </w:r>
          </w:p>
          <w:p w:rsidR="00E8380D" w:rsidRPr="0064301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64301D">
              <w:rPr>
                <w:rFonts w:ascii="Times New Roman" w:hAnsi="Times New Roman" w:cs="Times New Roman"/>
                <w:sz w:val="24"/>
                <w:szCs w:val="24"/>
                <w:lang w:val="en-US"/>
              </w:rPr>
              <w:t>The Driller control console with Drawworks and Mud pump controls and separately installed data display monitor</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fuel tank mounted on a frame, equipped with pumps, fuel cleaning system, fuel heating system by heating cables.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set of cables and wiring and cable structures (cable trays and lines system) required for laying cabling and wiring products, which is necessary to connect the equipment that is a part of modernization of Uralmash 4E rig.</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Two Mud pumps power</w:t>
            </w:r>
            <w:r>
              <w:rPr>
                <w:rFonts w:ascii="Times New Roman" w:hAnsi="Times New Roman" w:cs="Times New Roman"/>
                <w:sz w:val="24"/>
                <w:szCs w:val="24"/>
                <w:lang w:val="en-US"/>
              </w:rPr>
              <w:t xml:space="preserve"> at least</w:t>
            </w:r>
            <w:r w:rsidRPr="00D5244D">
              <w:rPr>
                <w:rFonts w:ascii="Times New Roman" w:hAnsi="Times New Roman" w:cs="Times New Roman"/>
                <w:sz w:val="24"/>
                <w:szCs w:val="24"/>
                <w:lang w:val="en-US"/>
              </w:rPr>
              <w:t xml:space="preserve"> 1300</w:t>
            </w:r>
            <w:r w:rsidRPr="00D5244D">
              <w:rPr>
                <w:rFonts w:ascii="Times New Roman" w:hAnsi="Times New Roman" w:cs="Times New Roman"/>
                <w:sz w:val="24"/>
                <w:szCs w:val="24"/>
                <w:lang w:val="uk-UA"/>
              </w:rPr>
              <w:t>hp</w:t>
            </w:r>
            <w:r w:rsidRPr="00D5244D">
              <w:rPr>
                <w:rFonts w:ascii="Times New Roman" w:hAnsi="Times New Roman" w:cs="Times New Roman"/>
                <w:sz w:val="24"/>
                <w:szCs w:val="24"/>
                <w:lang w:val="en-US"/>
              </w:rPr>
              <w:t xml:space="preserve"> (each) mounted on the frame with drive intended for frequency control of traction motor speed (VFD AC motor 575-690V), with forced cooling system of traction motor, lubrication system, closed system of pump rod washing, charge pump, local control console, redundant signals on the driller’s console equipped with pumps control and required piping for </w:t>
            </w:r>
            <w:r w:rsidRPr="00D5244D">
              <w:rPr>
                <w:rFonts w:ascii="Times New Roman" w:hAnsi="Times New Roman" w:cs="Times New Roman"/>
                <w:sz w:val="24"/>
                <w:szCs w:val="24"/>
                <w:lang w:val="en-US"/>
              </w:rPr>
              <w:lastRenderedPageBreak/>
              <w:t>connection to the manifold with mud pumps (the manifold is not included to the volume of supply), heating system, shelters and lighting.</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rig modernization should have integrated parameters control of drilling pump, VFD and gen sets using advanced technologies, providing data acquisition, monitoring and recording in real time as well as </w:t>
            </w:r>
            <w:r w:rsidRPr="0064301D">
              <w:rPr>
                <w:rFonts w:ascii="Times New Roman" w:hAnsi="Times New Roman" w:cs="Times New Roman"/>
                <w:sz w:val="24"/>
                <w:szCs w:val="24"/>
                <w:lang w:val="en-US"/>
              </w:rPr>
              <w:t>storage (one month), processing</w:t>
            </w:r>
            <w:r w:rsidRPr="00D5244D">
              <w:rPr>
                <w:rFonts w:ascii="Times New Roman" w:hAnsi="Times New Roman" w:cs="Times New Roman"/>
                <w:sz w:val="24"/>
                <w:szCs w:val="24"/>
                <w:lang w:val="en-US"/>
              </w:rPr>
              <w:t>, access data and output reports and password protected access to data and reports through personal computers installed on the drilling rig and remotely trough Internet.</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Block-modules of modernization system should be delivered in a maximum factory-assembled. In the plant conditions in each block - modules should be installed:</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technical equipment;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pipelines;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cables with wiring for consumers and control equipment;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Lighting system</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Heating system</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Stairs, ladders, platforms and safety crossings.</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Modules communications and connections (process pipelines, cable lines, etc.) must be implemented with quick detachable connections.</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frames of containers and gen sets, VFD / MCC container and MCC module must be done by implementing supporting structure to ensure conditions for moving and transportation of modules without disassembly of equipment.</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shelter of block - modules is unique or combined, should provide conditions of mounted equipment with the operation in macroclimatic area with moderate climate. Category 1 according to GOST 15150 (- + 45ºC 40ºC ...).</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Heat isolation is used to ensure the equipment operations as required. The roofs performed in the way of space trusses that provide reliable operation in terms of precipitation in macroclimatic area with moderate climate. Category 1 according to GOST 15150 (- + 45ºC 40ºC ...).</w:t>
            </w:r>
          </w:p>
          <w:p w:rsidR="00E8380D" w:rsidRPr="00D5244D" w:rsidRDefault="00E8380D" w:rsidP="00E8380D">
            <w:pPr>
              <w:spacing w:line="360" w:lineRule="auto"/>
              <w:ind w:left="360"/>
              <w:jc w:val="both"/>
              <w:rPr>
                <w:rFonts w:ascii="Times New Roman" w:hAnsi="Times New Roman" w:cs="Times New Roman"/>
                <w:sz w:val="24"/>
                <w:szCs w:val="24"/>
                <w:lang w:val="en-US"/>
              </w:rPr>
            </w:pPr>
          </w:p>
          <w:p w:rsidR="00E8380D" w:rsidRPr="00D5244D" w:rsidRDefault="00E8380D" w:rsidP="00E8380D">
            <w:pPr>
              <w:rPr>
                <w:rFonts w:ascii="Times New Roman" w:hAnsi="Times New Roman" w:cs="Times New Roman"/>
                <w:b/>
                <w:sz w:val="24"/>
                <w:szCs w:val="24"/>
                <w:lang w:val="en-US"/>
              </w:rPr>
            </w:pPr>
            <w:r w:rsidRPr="00D5244D">
              <w:rPr>
                <w:rFonts w:ascii="Times New Roman" w:hAnsi="Times New Roman" w:cs="Times New Roman"/>
                <w:b/>
                <w:sz w:val="24"/>
                <w:szCs w:val="24"/>
                <w:lang w:val="en-US"/>
              </w:rPr>
              <w:t>7. Base assembly parts of power module requirements</w:t>
            </w:r>
          </w:p>
          <w:p w:rsidR="00E8380D" w:rsidRPr="00D5244D" w:rsidRDefault="00E8380D" w:rsidP="00E8380D">
            <w:pPr>
              <w:rPr>
                <w:rFonts w:ascii="Times New Roman" w:hAnsi="Times New Roman" w:cs="Times New Roman"/>
                <w:b/>
                <w:sz w:val="24"/>
                <w:szCs w:val="24"/>
                <w:lang w:val="en-US"/>
              </w:rPr>
            </w:pPr>
            <w:r w:rsidRPr="00D5244D">
              <w:rPr>
                <w:rFonts w:ascii="Times New Roman" w:hAnsi="Times New Roman" w:cs="Times New Roman"/>
                <w:b/>
                <w:sz w:val="24"/>
                <w:szCs w:val="24"/>
                <w:lang w:val="en-US"/>
              </w:rPr>
              <w:t>7.1 Power supply</w:t>
            </w:r>
          </w:p>
          <w:p w:rsidR="00E8380D" w:rsidRPr="00D5244D" w:rsidRDefault="00E8380D" w:rsidP="00E8380D">
            <w:pPr>
              <w:spacing w:line="360"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7.1.1 Electric rig general requirements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Electrical equipment located in hazardous areas should be Explosion-proof, have a level of explosion protection that meets the requirements of Electrical Installation Code and type of explosion protection - categories and groups of explosive mixture.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Connection of electrical equipment in hazardous areas must be done according to the Electrical Installation Code requirements.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The modules equipment layout to fulfill according to the requirements of "Rules for Electrical Installation" in terms of ensuring minimum permissible width of the gang-way between machine frames, machine frames and buildings, machine frames and control panels.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Technical specification of supplied electrical equipment must meet class of the rig and operating conditions.</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7.1.1.1 Electrical equipment of power module must provide: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Production, reception and distribution of electrical power in voltage of 690(600) V, 50 Hz with subsequent conversion by frequency converters to electric power AC of main mechanisms - mud pumps (2) and drawworks (1);</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Reception and distribution of electrical power in voltage 380/220 V 50 Hz.</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7.1.1.2 Electrical equipment of energy module should include: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Rig power supply system</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Electric drive system of main machines;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Auxiliaries electric drive system</w:t>
            </w:r>
            <w:r w:rsidRPr="00D5244D">
              <w:rPr>
                <w:rFonts w:ascii="Times New Roman" w:hAnsi="Times New Roman" w:cs="Times New Roman"/>
                <w:sz w:val="24"/>
                <w:szCs w:val="24"/>
              </w:rPr>
              <w: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Lighting and alarm system of drilling rig;</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 system.</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7.1.1.3 Supply requirements of drilling rig</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Drilling rig power supply should be provided with these sources of supply: </w:t>
            </w:r>
          </w:p>
          <w:p w:rsidR="00E8380D" w:rsidRPr="0064301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The main source of power - three diesel </w:t>
            </w:r>
            <w:r w:rsidRPr="0064301D">
              <w:rPr>
                <w:rFonts w:ascii="Times New Roman" w:hAnsi="Times New Roman" w:cs="Times New Roman"/>
                <w:sz w:val="24"/>
                <w:szCs w:val="24"/>
                <w:lang w:val="en-US"/>
              </w:rPr>
              <w:t>generators designed for use in</w:t>
            </w:r>
            <w:r>
              <w:rPr>
                <w:rFonts w:ascii="Times New Roman" w:hAnsi="Times New Roman" w:cs="Times New Roman"/>
                <w:sz w:val="24"/>
                <w:szCs w:val="24"/>
                <w:lang w:val="en-US"/>
              </w:rPr>
              <w:t xml:space="preserve"> VFD</w:t>
            </w:r>
            <w:r w:rsidRPr="0064301D">
              <w:rPr>
                <w:rFonts w:ascii="Times New Roman" w:hAnsi="Times New Roman" w:cs="Times New Roman"/>
                <w:sz w:val="24"/>
                <w:szCs w:val="24"/>
                <w:lang w:val="en-US"/>
              </w:rPr>
              <w:t xml:space="preserve"> drilling rigs (as the main power source) with power of each at least1700KVA and output voltage 690(600)V 50 Hz.</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64301D">
              <w:rPr>
                <w:rFonts w:ascii="Times New Roman" w:hAnsi="Times New Roman" w:cs="Times New Roman"/>
                <w:sz w:val="24"/>
                <w:szCs w:val="24"/>
                <w:lang w:val="en-US"/>
              </w:rPr>
              <w:t>Emergency power supply - a diesel gen set at least 3</w:t>
            </w:r>
            <w:r w:rsidRPr="00D5244D">
              <w:rPr>
                <w:rFonts w:ascii="Times New Roman" w:hAnsi="Times New Roman" w:cs="Times New Roman"/>
                <w:sz w:val="24"/>
                <w:szCs w:val="24"/>
                <w:lang w:val="en-US"/>
              </w:rPr>
              <w:t>20 kW (supplied) with an output voltage of 400 V 50 Hz.</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For 690(600)V power distribution in the power module devices use equipment that provides automatic management and synchronization of generators. The equipment must be equipped with the recording system and control devices of input voltage, current, frequency.</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Provide transmission of power from gen sets 690(600)V by the cable system, lay cables in troughs in each gen set.</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Gen set control panel equipment placed in to the VFD House.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VFD House supplies: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Double-winding dry-type transformer 1600KVA 690(600) / 400/230 in secondary winding circuit D / V-0 TC-1600 / 0,66-U3 0.69(0,6) / 0.4  D / Un-11.</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noProof/>
                <w:sz w:val="24"/>
                <w:szCs w:val="24"/>
                <w:lang w:eastAsia="uk-UA"/>
              </w:rPr>
              <w:lastRenderedPageBreak/>
              <w:drawing>
                <wp:inline distT="0" distB="0" distL="0" distR="0" wp14:anchorId="1072DEB5" wp14:editId="21D671D0">
                  <wp:extent cx="5764257" cy="8763610"/>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5778173" cy="8784766"/>
                          </a:xfrm>
                          <a:prstGeom prst="rect">
                            <a:avLst/>
                          </a:prstGeom>
                          <a:noFill/>
                          <a:ln>
                            <a:noFill/>
                          </a:ln>
                        </pic:spPr>
                      </pic:pic>
                    </a:graphicData>
                  </a:graphic>
                </wp:inline>
              </w:drawing>
            </w:r>
          </w:p>
          <w:p w:rsidR="00E8380D" w:rsidRPr="00D5244D" w:rsidRDefault="00E8380D" w:rsidP="00E8380D">
            <w:pPr>
              <w:pStyle w:val="aff3"/>
              <w:spacing w:line="360" w:lineRule="auto"/>
              <w:ind w:left="709" w:firstLine="11"/>
              <w:jc w:val="both"/>
              <w:rPr>
                <w:rFonts w:ascii="Times New Roman" w:hAnsi="Times New Roman" w:cs="Times New Roman"/>
                <w:b/>
                <w:i/>
                <w:sz w:val="24"/>
                <w:szCs w:val="24"/>
                <w:lang w:val="en-US"/>
              </w:rPr>
            </w:pPr>
            <w:r w:rsidRPr="00D5244D">
              <w:rPr>
                <w:rFonts w:ascii="Times New Roman" w:hAnsi="Times New Roman" w:cs="Times New Roman"/>
                <w:b/>
                <w:i/>
                <w:sz w:val="24"/>
                <w:szCs w:val="24"/>
                <w:lang w:val="en-US"/>
              </w:rPr>
              <w:t>Figure 1. Single-line diagram of rig Uralmash 4E modernization</w:t>
            </w:r>
          </w:p>
          <w:p w:rsidR="00E8380D" w:rsidRPr="00D5244D" w:rsidRDefault="00E8380D" w:rsidP="00E8380D">
            <w:pPr>
              <w:spacing w:line="360" w:lineRule="auto"/>
              <w:ind w:left="34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 xml:space="preserve">           Provide connection of the rig to the reserve source (diesel genset) to supply voltage 400V manually with circuit-changing switch. This rig consumer, including CD, camp must remain the same connection diagram as when powered from the main supply. </w:t>
            </w:r>
          </w:p>
          <w:p w:rsidR="00E8380D" w:rsidRPr="00D5244D" w:rsidRDefault="00E8380D" w:rsidP="00E8380D">
            <w:pPr>
              <w:spacing w:line="360" w:lineRule="auto"/>
              <w:ind w:left="34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Emergency power supply (gen set) should provide power following customers: electric heating system of the rig, lighting, drawworks auxiliary drive, low pressure air compressor, lighting and heating of VFD and MCC house and driller console, rig camp and main gen sets battery chargers.</w:t>
            </w:r>
          </w:p>
          <w:p w:rsidR="00E8380D" w:rsidRPr="00D5244D" w:rsidRDefault="00E8380D" w:rsidP="00E8380D">
            <w:pPr>
              <w:spacing w:line="360" w:lineRule="auto"/>
              <w:ind w:left="34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Emergency diesel gen set shall be installed in a container with a control panel to check and control engine and generator parameters, electric cranking motor battery charger and  emergency lighting.</w:t>
            </w:r>
          </w:p>
          <w:p w:rsidR="00E8380D" w:rsidRPr="00D5244D" w:rsidRDefault="00E8380D" w:rsidP="00E8380D">
            <w:pPr>
              <w:spacing w:line="360" w:lineRule="auto"/>
              <w:ind w:left="34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Provide the fire warning system of power module.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noProof/>
                <w:sz w:val="24"/>
                <w:szCs w:val="24"/>
                <w:lang w:eastAsia="uk-UA"/>
              </w:rPr>
              <w:drawing>
                <wp:inline distT="0" distB="0" distL="0" distR="0" wp14:anchorId="3AD90AE9" wp14:editId="33845806">
                  <wp:extent cx="6200775" cy="37909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3790950"/>
                          </a:xfrm>
                          <a:prstGeom prst="rect">
                            <a:avLst/>
                          </a:prstGeom>
                          <a:noFill/>
                          <a:ln>
                            <a:noFill/>
                          </a:ln>
                        </pic:spPr>
                      </pic:pic>
                    </a:graphicData>
                  </a:graphic>
                </wp:inline>
              </w:drawing>
            </w:r>
          </w:p>
          <w:p w:rsidR="00E8380D" w:rsidRPr="00D5244D" w:rsidRDefault="00E8380D" w:rsidP="00E8380D">
            <w:pPr>
              <w:spacing w:line="360" w:lineRule="auto"/>
              <w:rPr>
                <w:rFonts w:ascii="Times New Roman" w:hAnsi="Times New Roman" w:cs="Times New Roman"/>
                <w:b/>
                <w:i/>
                <w:sz w:val="24"/>
                <w:szCs w:val="24"/>
                <w:lang w:val="en-US"/>
              </w:rPr>
            </w:pPr>
            <w:r w:rsidRPr="00D5244D">
              <w:rPr>
                <w:rFonts w:ascii="Times New Roman" w:hAnsi="Times New Roman" w:cs="Times New Roman"/>
                <w:b/>
                <w:i/>
                <w:sz w:val="24"/>
                <w:szCs w:val="24"/>
                <w:lang w:val="en-US"/>
              </w:rPr>
              <w:t xml:space="preserve">Figure 2. Equipment layout of drilling rig Uralmash 4E </w:t>
            </w:r>
          </w:p>
          <w:p w:rsidR="00E8380D" w:rsidRPr="00D5244D" w:rsidRDefault="00E8380D" w:rsidP="00E8380D">
            <w:pPr>
              <w:spacing w:line="360" w:lineRule="auto"/>
              <w:rPr>
                <w:rFonts w:ascii="Times New Roman" w:hAnsi="Times New Roman" w:cs="Times New Roman"/>
                <w:b/>
                <w:i/>
                <w:sz w:val="24"/>
                <w:szCs w:val="24"/>
                <w:lang w:val="en-US"/>
              </w:rPr>
            </w:pPr>
            <w:r w:rsidRPr="00D5244D">
              <w:rPr>
                <w:rFonts w:ascii="Times New Roman" w:hAnsi="Times New Roman" w:cs="Times New Roman"/>
                <w:b/>
                <w:i/>
                <w:sz w:val="24"/>
                <w:szCs w:val="24"/>
                <w:lang w:val="en-US"/>
              </w:rPr>
              <w:t>Characteristic data of electrical power supply system. Table 1</w:t>
            </w:r>
          </w:p>
          <w:tbl>
            <w:tblPr>
              <w:tblStyle w:val="ab"/>
              <w:tblW w:w="0" w:type="auto"/>
              <w:tblLook w:val="04A0" w:firstRow="1" w:lastRow="0" w:firstColumn="1" w:lastColumn="0" w:noHBand="0" w:noVBand="1"/>
            </w:tblPr>
            <w:tblGrid>
              <w:gridCol w:w="5524"/>
              <w:gridCol w:w="4394"/>
            </w:tblGrid>
            <w:tr w:rsidR="00E8380D" w:rsidRPr="00D5244D" w:rsidTr="00E8380D">
              <w:tc>
                <w:tcPr>
                  <w:tcW w:w="5524" w:type="dxa"/>
                </w:tcPr>
                <w:p w:rsidR="00E8380D" w:rsidRPr="00D5244D" w:rsidRDefault="00E8380D" w:rsidP="00E8380D">
                  <w:pPr>
                    <w:spacing w:line="360" w:lineRule="auto"/>
                    <w:rPr>
                      <w:sz w:val="24"/>
                      <w:szCs w:val="24"/>
                      <w:lang w:val="en-US"/>
                    </w:rPr>
                  </w:pPr>
                  <w:r w:rsidRPr="00D5244D">
                    <w:rPr>
                      <w:sz w:val="24"/>
                      <w:szCs w:val="24"/>
                      <w:lang w:val="en-US"/>
                    </w:rPr>
                    <w:t>Voltage</w:t>
                  </w:r>
                </w:p>
              </w:tc>
              <w:tc>
                <w:tcPr>
                  <w:tcW w:w="4394" w:type="dxa"/>
                  <w:vAlign w:val="center"/>
                </w:tcPr>
                <w:p w:rsidR="00E8380D" w:rsidRPr="00D5244D" w:rsidRDefault="00E8380D" w:rsidP="00E8380D">
                  <w:pPr>
                    <w:spacing w:line="360" w:lineRule="auto"/>
                    <w:jc w:val="center"/>
                    <w:rPr>
                      <w:sz w:val="24"/>
                      <w:szCs w:val="24"/>
                      <w:lang w:val="en-US"/>
                    </w:rPr>
                  </w:pPr>
                  <w:r w:rsidRPr="00D5244D">
                    <w:rPr>
                      <w:sz w:val="24"/>
                      <w:szCs w:val="24"/>
                    </w:rPr>
                    <w:t>690</w:t>
                  </w:r>
                  <w:r w:rsidRPr="00D5244D">
                    <w:rPr>
                      <w:sz w:val="24"/>
                      <w:szCs w:val="24"/>
                      <w:lang w:val="en-US"/>
                    </w:rPr>
                    <w:t>(600)</w:t>
                  </w:r>
                  <w:r w:rsidRPr="00D5244D">
                    <w:rPr>
                      <w:sz w:val="24"/>
                      <w:szCs w:val="24"/>
                    </w:rPr>
                    <w:t xml:space="preserve">V </w:t>
                  </w:r>
                  <w:r w:rsidRPr="00D5244D">
                    <w:rPr>
                      <w:sz w:val="24"/>
                      <w:szCs w:val="24"/>
                      <w:lang w:val="en-US"/>
                    </w:rPr>
                    <w:t xml:space="preserve"> </w:t>
                  </w:r>
                  <w:r w:rsidRPr="00D5244D">
                    <w:rPr>
                      <w:sz w:val="24"/>
                      <w:szCs w:val="24"/>
                    </w:rPr>
                    <w:t>50 Hz</w:t>
                  </w:r>
                </w:p>
              </w:tc>
            </w:tr>
            <w:tr w:rsidR="00E8380D" w:rsidRPr="00D5244D" w:rsidTr="00E8380D">
              <w:tc>
                <w:tcPr>
                  <w:tcW w:w="5524" w:type="dxa"/>
                </w:tcPr>
                <w:p w:rsidR="00E8380D" w:rsidRPr="00D5244D" w:rsidRDefault="00E8380D" w:rsidP="00E8380D">
                  <w:pPr>
                    <w:spacing w:line="360" w:lineRule="auto"/>
                    <w:rPr>
                      <w:sz w:val="24"/>
                      <w:szCs w:val="24"/>
                      <w:lang w:val="en-US"/>
                    </w:rPr>
                  </w:pPr>
                  <w:r w:rsidRPr="00D5244D">
                    <w:rPr>
                      <w:sz w:val="24"/>
                      <w:szCs w:val="24"/>
                      <w:lang w:val="en-US"/>
                    </w:rPr>
                    <w:t>Power supply of main drives (VFD)</w:t>
                  </w:r>
                </w:p>
              </w:tc>
              <w:tc>
                <w:tcPr>
                  <w:tcW w:w="4394" w:type="dxa"/>
                </w:tcPr>
                <w:p w:rsidR="00E8380D" w:rsidRPr="00D5244D" w:rsidRDefault="00E8380D" w:rsidP="00E8380D">
                  <w:pPr>
                    <w:spacing w:line="360" w:lineRule="auto"/>
                    <w:jc w:val="center"/>
                    <w:rPr>
                      <w:sz w:val="24"/>
                      <w:szCs w:val="24"/>
                      <w:lang w:val="en-US"/>
                    </w:rPr>
                  </w:pPr>
                  <w:r w:rsidRPr="00D5244D">
                    <w:rPr>
                      <w:sz w:val="24"/>
                      <w:szCs w:val="24"/>
                    </w:rPr>
                    <w:t>690</w:t>
                  </w:r>
                  <w:r w:rsidRPr="00D5244D">
                    <w:rPr>
                      <w:sz w:val="24"/>
                      <w:szCs w:val="24"/>
                      <w:lang w:val="en-US"/>
                    </w:rPr>
                    <w:t>(600)</w:t>
                  </w:r>
                  <w:r w:rsidRPr="00D5244D">
                    <w:rPr>
                      <w:sz w:val="24"/>
                      <w:szCs w:val="24"/>
                    </w:rPr>
                    <w:t xml:space="preserve">V </w:t>
                  </w:r>
                  <w:r w:rsidRPr="00D5244D">
                    <w:rPr>
                      <w:sz w:val="24"/>
                      <w:szCs w:val="24"/>
                      <w:lang w:val="en-US"/>
                    </w:rPr>
                    <w:t xml:space="preserve"> </w:t>
                  </w:r>
                  <w:r w:rsidRPr="00D5244D">
                    <w:rPr>
                      <w:sz w:val="24"/>
                      <w:szCs w:val="24"/>
                    </w:rPr>
                    <w:t>50 Hz</w:t>
                  </w:r>
                </w:p>
              </w:tc>
            </w:tr>
            <w:tr w:rsidR="00E8380D" w:rsidRPr="00D5244D" w:rsidTr="00E8380D">
              <w:tc>
                <w:tcPr>
                  <w:tcW w:w="5524" w:type="dxa"/>
                </w:tcPr>
                <w:p w:rsidR="00E8380D" w:rsidRPr="00D5244D" w:rsidRDefault="00E8380D" w:rsidP="00E8380D">
                  <w:pPr>
                    <w:spacing w:line="360" w:lineRule="auto"/>
                    <w:rPr>
                      <w:sz w:val="24"/>
                      <w:szCs w:val="24"/>
                      <w:lang w:val="en-US"/>
                    </w:rPr>
                  </w:pPr>
                  <w:r w:rsidRPr="00D5244D">
                    <w:rPr>
                      <w:sz w:val="24"/>
                      <w:szCs w:val="24"/>
                      <w:lang w:val="en-US"/>
                    </w:rPr>
                    <w:t>Voltage of auxiliary drive (MCC)</w:t>
                  </w:r>
                </w:p>
              </w:tc>
              <w:tc>
                <w:tcPr>
                  <w:tcW w:w="4394" w:type="dxa"/>
                  <w:vAlign w:val="center"/>
                </w:tcPr>
                <w:p w:rsidR="00E8380D" w:rsidRPr="00D5244D" w:rsidRDefault="00E8380D" w:rsidP="00E8380D">
                  <w:pPr>
                    <w:spacing w:line="360" w:lineRule="auto"/>
                    <w:jc w:val="center"/>
                    <w:rPr>
                      <w:sz w:val="24"/>
                      <w:szCs w:val="24"/>
                      <w:lang w:val="en-US"/>
                    </w:rPr>
                  </w:pPr>
                  <w:r w:rsidRPr="00D5244D">
                    <w:rPr>
                      <w:sz w:val="24"/>
                      <w:szCs w:val="24"/>
                    </w:rPr>
                    <w:t xml:space="preserve">400/230 V, 50 </w:t>
                  </w:r>
                  <w:r w:rsidRPr="00D5244D">
                    <w:rPr>
                      <w:sz w:val="24"/>
                      <w:szCs w:val="24"/>
                      <w:lang w:val="en-US"/>
                    </w:rPr>
                    <w:t>Hz</w:t>
                  </w:r>
                </w:p>
              </w:tc>
            </w:tr>
            <w:tr w:rsidR="00E8380D" w:rsidRPr="00AD52E4" w:rsidTr="00E8380D">
              <w:tc>
                <w:tcPr>
                  <w:tcW w:w="5524" w:type="dxa"/>
                </w:tcPr>
                <w:p w:rsidR="00E8380D" w:rsidRPr="00D5244D" w:rsidRDefault="00E8380D" w:rsidP="00E8380D">
                  <w:pPr>
                    <w:spacing w:line="360" w:lineRule="auto"/>
                    <w:rPr>
                      <w:sz w:val="24"/>
                      <w:szCs w:val="24"/>
                      <w:lang w:val="en-US"/>
                    </w:rPr>
                  </w:pPr>
                  <w:r w:rsidRPr="00D5244D">
                    <w:rPr>
                      <w:sz w:val="24"/>
                      <w:szCs w:val="24"/>
                      <w:lang w:val="en-US"/>
                    </w:rPr>
                    <w:t xml:space="preserve">MCC control-circuit voltage, working and emergency lighting </w:t>
                  </w:r>
                </w:p>
              </w:tc>
              <w:tc>
                <w:tcPr>
                  <w:tcW w:w="4394" w:type="dxa"/>
                </w:tcPr>
                <w:p w:rsidR="00E8380D" w:rsidRPr="00D5244D" w:rsidRDefault="00E8380D" w:rsidP="00E8380D">
                  <w:pPr>
                    <w:spacing w:line="360" w:lineRule="auto"/>
                    <w:jc w:val="center"/>
                    <w:rPr>
                      <w:sz w:val="24"/>
                      <w:szCs w:val="24"/>
                      <w:lang w:val="en-US"/>
                    </w:rPr>
                  </w:pPr>
                  <w:r w:rsidRPr="00D5244D">
                    <w:rPr>
                      <w:sz w:val="24"/>
                      <w:szCs w:val="24"/>
                    </w:rPr>
                    <w:t xml:space="preserve">230 V, 50 </w:t>
                  </w:r>
                  <w:r w:rsidRPr="00D5244D">
                    <w:rPr>
                      <w:sz w:val="24"/>
                      <w:szCs w:val="24"/>
                      <w:lang w:val="en-US"/>
                    </w:rPr>
                    <w:t>Hz</w:t>
                  </w:r>
                </w:p>
              </w:tc>
            </w:tr>
            <w:tr w:rsidR="00E8380D" w:rsidRPr="00AD52E4" w:rsidTr="00E8380D">
              <w:tc>
                <w:tcPr>
                  <w:tcW w:w="5524" w:type="dxa"/>
                </w:tcPr>
                <w:p w:rsidR="00E8380D" w:rsidRPr="00D5244D" w:rsidRDefault="00E8380D" w:rsidP="00E8380D">
                  <w:pPr>
                    <w:spacing w:line="360" w:lineRule="auto"/>
                    <w:rPr>
                      <w:sz w:val="24"/>
                      <w:szCs w:val="24"/>
                      <w:lang w:val="en-US"/>
                    </w:rPr>
                  </w:pPr>
                  <w:r w:rsidRPr="00D5244D">
                    <w:rPr>
                      <w:sz w:val="24"/>
                      <w:szCs w:val="24"/>
                    </w:rPr>
                    <w:t>PLC</w:t>
                  </w:r>
                  <w:r w:rsidRPr="00D5244D">
                    <w:rPr>
                      <w:sz w:val="24"/>
                      <w:szCs w:val="24"/>
                      <w:lang w:val="en-US"/>
                    </w:rPr>
                    <w:t xml:space="preserve"> control-circuit voltage</w:t>
                  </w:r>
                </w:p>
              </w:tc>
              <w:tc>
                <w:tcPr>
                  <w:tcW w:w="4394" w:type="dxa"/>
                </w:tcPr>
                <w:p w:rsidR="00E8380D" w:rsidRPr="00D5244D" w:rsidRDefault="00E8380D" w:rsidP="00E8380D">
                  <w:pPr>
                    <w:spacing w:line="360" w:lineRule="auto"/>
                    <w:jc w:val="center"/>
                    <w:rPr>
                      <w:sz w:val="24"/>
                      <w:szCs w:val="24"/>
                      <w:lang w:val="en-US"/>
                    </w:rPr>
                  </w:pPr>
                  <w:r w:rsidRPr="00D5244D">
                    <w:rPr>
                      <w:sz w:val="24"/>
                      <w:szCs w:val="24"/>
                      <w:lang w:val="en-US"/>
                    </w:rPr>
                    <w:t>24 V</w:t>
                  </w:r>
                </w:p>
              </w:tc>
            </w:tr>
          </w:tbl>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All electrical equipment must provide reliable, trouble-free operation at constant voltage value from 0,85 Un to 1,1 Un and at short-term (up to 1 sec.) voltage fluctuations from 0,7 Un to 1,2 Un.</w:t>
            </w:r>
          </w:p>
          <w:p w:rsidR="00E8380D" w:rsidRPr="00D5244D" w:rsidRDefault="00E8380D" w:rsidP="00E8380D">
            <w:pPr>
              <w:rPr>
                <w:rFonts w:ascii="Times New Roman" w:hAnsi="Times New Roman" w:cs="Times New Roman"/>
                <w:sz w:val="24"/>
                <w:szCs w:val="24"/>
                <w:lang w:val="en-US"/>
              </w:rPr>
            </w:pPr>
          </w:p>
          <w:p w:rsidR="00E8380D" w:rsidRPr="00D5244D" w:rsidRDefault="00E8380D" w:rsidP="00E8380D">
            <w:pPr>
              <w:rPr>
                <w:rFonts w:ascii="Times New Roman" w:hAnsi="Times New Roman" w:cs="Times New Roman"/>
                <w:color w:val="0000FF"/>
                <w:sz w:val="24"/>
                <w:szCs w:val="24"/>
                <w:lang w:val="en-US"/>
              </w:rPr>
            </w:pPr>
            <w:r w:rsidRPr="00D5244D">
              <w:rPr>
                <w:rFonts w:ascii="Times New Roman" w:hAnsi="Times New Roman" w:cs="Times New Roman"/>
                <w:sz w:val="24"/>
                <w:szCs w:val="24"/>
                <w:lang w:val="en-US"/>
              </w:rPr>
              <w:t>7.1.1.4 General technical and electrical equipment requirements.</w:t>
            </w:r>
            <w:hyperlink r:id="rId15" w:history="1">
              <w:r w:rsidRPr="00D5244D">
                <w:rPr>
                  <w:rFonts w:ascii="Times New Roman" w:hAnsi="Times New Roman" w:cs="Times New Roman"/>
                  <w:color w:val="0000FF"/>
                  <w:sz w:val="24"/>
                  <w:szCs w:val="24"/>
                  <w:lang w:val="en-US"/>
                </w:rPr>
                <w:br/>
              </w:r>
            </w:hyperlink>
          </w:p>
          <w:p w:rsidR="00E8380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passport isolation level:                    1000V</w:t>
            </w:r>
          </w:p>
          <w:p w:rsidR="00E8380D" w:rsidRPr="00911ECD" w:rsidRDefault="00E8380D" w:rsidP="00E8380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nominal voltage of main equipment  </w:t>
            </w:r>
            <w:r w:rsidRPr="00911ECD">
              <w:rPr>
                <w:rFonts w:ascii="Times New Roman" w:hAnsi="Times New Roman" w:cs="Times New Roman"/>
                <w:szCs w:val="28"/>
                <w:lang w:val="en-US" w:eastAsia="fr-FR"/>
              </w:rPr>
              <w:t>~600V (690V)</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nominal frequency:                            50 Hz</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number of phases:                              3</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the number of wires:                          4</w:t>
            </w:r>
          </w:p>
          <w:p w:rsidR="00E8380D" w:rsidRPr="00D5244D" w:rsidRDefault="00E8380D" w:rsidP="00E8380D">
            <w:pPr>
              <w:rPr>
                <w:rFonts w:ascii="Times New Roman" w:hAnsi="Times New Roman" w:cs="Times New Roman"/>
                <w:sz w:val="24"/>
                <w:szCs w:val="24"/>
                <w:lang w:val="en-US"/>
              </w:rPr>
            </w:pP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rated operating voltage:                   ~ 400V </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nominal frequency:                            50 Hz</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number of phases:                              3</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the number of wires:                          5</w:t>
            </w:r>
          </w:p>
          <w:p w:rsidR="00E8380D" w:rsidRPr="00D5244D" w:rsidRDefault="00E8380D" w:rsidP="00E8380D">
            <w:pPr>
              <w:rPr>
                <w:rFonts w:ascii="Times New Roman" w:hAnsi="Times New Roman" w:cs="Times New Roman"/>
                <w:sz w:val="24"/>
                <w:szCs w:val="24"/>
                <w:lang w:val="en-US"/>
              </w:rPr>
            </w:pPr>
            <w:r w:rsidRPr="00D5244D">
              <w:rPr>
                <w:rFonts w:ascii="Times New Roman" w:hAnsi="Times New Roman" w:cs="Times New Roman"/>
                <w:sz w:val="24"/>
                <w:szCs w:val="24"/>
                <w:lang w:val="en-US"/>
              </w:rPr>
              <w:t>Neutral:                                              Solid grounded</w:t>
            </w:r>
          </w:p>
          <w:p w:rsidR="00E8380D" w:rsidRPr="00D5244D" w:rsidRDefault="00E8380D" w:rsidP="00762FFD">
            <w:pPr>
              <w:pStyle w:val="aff3"/>
              <w:widowControl/>
              <w:numPr>
                <w:ilvl w:val="0"/>
                <w:numId w:val="32"/>
              </w:numPr>
              <w:autoSpaceDE/>
              <w:autoSpaceDN/>
              <w:adjustRightInd/>
              <w:spacing w:after="160" w:line="259" w:lineRule="auto"/>
              <w:rPr>
                <w:rFonts w:ascii="Times New Roman" w:hAnsi="Times New Roman" w:cs="Times New Roman"/>
                <w:sz w:val="24"/>
                <w:szCs w:val="24"/>
                <w:lang w:val="en-US"/>
              </w:rPr>
            </w:pPr>
            <w:r w:rsidRPr="00D5244D">
              <w:rPr>
                <w:rFonts w:ascii="Times New Roman" w:hAnsi="Times New Roman" w:cs="Times New Roman"/>
                <w:sz w:val="24"/>
                <w:szCs w:val="24"/>
                <w:lang w:val="en-US"/>
              </w:rPr>
              <w:t>Operational circuits voltage:</w:t>
            </w:r>
          </w:p>
          <w:p w:rsidR="00E8380D" w:rsidRPr="00D5244D" w:rsidRDefault="00E8380D" w:rsidP="00E8380D">
            <w:pPr>
              <w:ind w:left="705"/>
              <w:rPr>
                <w:rFonts w:ascii="Times New Roman" w:hAnsi="Times New Roman" w:cs="Times New Roman"/>
                <w:sz w:val="24"/>
                <w:szCs w:val="24"/>
                <w:lang w:val="en-US"/>
              </w:rPr>
            </w:pPr>
            <w:r w:rsidRPr="00D5244D">
              <w:rPr>
                <w:rFonts w:ascii="Times New Roman" w:hAnsi="Times New Roman" w:cs="Times New Roman"/>
                <w:sz w:val="24"/>
                <w:szCs w:val="24"/>
                <w:lang w:val="en-US"/>
              </w:rPr>
              <w:t>Purpose               Un     type     source</w:t>
            </w:r>
          </w:p>
          <w:p w:rsidR="00E8380D" w:rsidRPr="00D5244D" w:rsidRDefault="00E8380D" w:rsidP="00E8380D">
            <w:pPr>
              <w:ind w:left="705"/>
              <w:rPr>
                <w:rFonts w:ascii="Times New Roman" w:hAnsi="Times New Roman" w:cs="Times New Roman"/>
                <w:sz w:val="24"/>
                <w:szCs w:val="24"/>
                <w:lang w:val="en-US"/>
              </w:rPr>
            </w:pPr>
            <w:r w:rsidRPr="00D5244D">
              <w:rPr>
                <w:rFonts w:ascii="Times New Roman" w:hAnsi="Times New Roman" w:cs="Times New Roman"/>
                <w:sz w:val="24"/>
                <w:szCs w:val="24"/>
                <w:lang w:val="en-US"/>
              </w:rPr>
              <w:t>Coil switches      220     AC     Internal</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Pilot lights          220     AC     Internal</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Operation conditions</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Maximum ambient temp: +45 ° C</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Maximum ambient temp: - 40 ° C</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Installation: Internal</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Design</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Low voltage distribution boards must be made from the functional system elements of foreign production </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Ingress protection rating of panel equipment for indoor-type: IP 31.</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Single circuit panel connected by busbar bridge 1000A</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Safety guards or compartments are installed inside of the cabinets.</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Internal separation: according to IEC 439-1</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form of separation: 2</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Characteristics of metal structure</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material: sheet steel</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doors: with closing device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The surface finishing</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Surface proofing: cataphoresis processing and additional layer of powder epoxy-polyester paint</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Appearance, color: gray RAL 7032</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Power circuit connection</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 compartment, front access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 entry:</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suppling, above bus lines (through busbar bridge)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connection: to the holes at the end of the bus lines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 feeders: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supplying: bottom</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connection: to the holes at the bus lines and switching devices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 lugs: supplied</w:t>
            </w:r>
          </w:p>
          <w:p w:rsidR="00E8380D" w:rsidRPr="00D5244D" w:rsidRDefault="00E8380D" w:rsidP="00E8380D">
            <w:pPr>
              <w:spacing w:line="360" w:lineRule="auto"/>
              <w:ind w:left="106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plates for cable glands, not drilled, removable.</w:t>
            </w:r>
          </w:p>
          <w:p w:rsidR="00E8380D" w:rsidRPr="00D5244D" w:rsidRDefault="00E8380D" w:rsidP="00E8380D">
            <w:pPr>
              <w:spacing w:line="360" w:lineRule="auto"/>
              <w:ind w:left="106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plate material: steel</w:t>
            </w:r>
          </w:p>
          <w:p w:rsidR="00E8380D" w:rsidRPr="00D5244D" w:rsidRDefault="00E8380D" w:rsidP="00E8380D">
            <w:pPr>
              <w:spacing w:line="360" w:lineRule="auto"/>
              <w:ind w:left="106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Cables are laid inside of the cabinets using brackets that provide clamping.</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Operative circuit connection</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supplying: bottom</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connection: to terminals</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distribution terminal buses: the cabinets</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location of terminal buses: horizontal, on the bottom of each cabinet.</w:t>
            </w:r>
          </w:p>
          <w:p w:rsidR="00E8380D" w:rsidRPr="00D5244D" w:rsidRDefault="00E8380D" w:rsidP="00E8380D">
            <w:pPr>
              <w:spacing w:line="360" w:lineRule="auto"/>
              <w:ind w:left="705"/>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Bus lines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Main buses: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 Material: electrolytic copper   bare copper</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 Neutral conductor section, equal to the section of phases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 Buses should be marked:</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Phase A bus - yellow</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Phase B - green</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Phase C - red</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Neutral  N – blue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Grounding – yellow-green</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DC bus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Positive (+) – red</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Negative (-) – duck blue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Secondary buses: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 Material: electrolytic copper   bare copper with PVC insulation</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Grounding</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control panel includes ground bus made of copper.</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ground bus is at the bottom of each panel and must be connected to the grounding circuit at two points.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frame of each cabinet is connected directly to the ground bus.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Each door is grounding by connection of the frame with flexible copper conductor.</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Tablets and symbols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At the front:</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 Tablets: metal, slapped</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 xml:space="preserve">          - Text color / background: black / white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 Tablets content:</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branded</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cabinets marking</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input and feeder name</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Installation and wire label</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Wire insolation voltage: 1000 V</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insulation material: PVC</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minimal cables section and conductors: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type of circuits                section              color of wires, cables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Control circuits              1.0         black</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Voltage circuits              1.0         grey</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Current circuit               2.5         black</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Alarm circuit                 1.0         red</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installation type:</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terminal</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Plastic boxes and trays (resistant to external influences)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Flexible sleeves (resistant to external influences)</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Marking location (at the ends of the wires)</w:t>
            </w:r>
          </w:p>
          <w:p w:rsidR="00E8380D" w:rsidRPr="00D5244D" w:rsidRDefault="00E8380D" w:rsidP="00E8380D">
            <w:pPr>
              <w:pStyle w:val="aff3"/>
              <w:spacing w:line="360" w:lineRule="auto"/>
              <w:jc w:val="right"/>
              <w:rPr>
                <w:rFonts w:ascii="Times New Roman" w:hAnsi="Times New Roman" w:cs="Times New Roman"/>
                <w:sz w:val="24"/>
                <w:szCs w:val="24"/>
                <w:lang w:val="en-US"/>
              </w:rPr>
            </w:pPr>
          </w:p>
          <w:p w:rsidR="00E8380D" w:rsidRPr="00D5244D" w:rsidRDefault="00E8380D" w:rsidP="00E8380D">
            <w:pPr>
              <w:pStyle w:val="aff3"/>
              <w:spacing w:line="360" w:lineRule="auto"/>
              <w:rPr>
                <w:rFonts w:ascii="Times New Roman" w:hAnsi="Times New Roman" w:cs="Times New Roman"/>
                <w:b/>
                <w:sz w:val="24"/>
                <w:szCs w:val="24"/>
                <w:lang w:val="en-US"/>
              </w:rPr>
            </w:pPr>
            <w:r w:rsidRPr="00D5244D">
              <w:rPr>
                <w:rFonts w:ascii="Times New Roman" w:hAnsi="Times New Roman" w:cs="Times New Roman"/>
                <w:b/>
                <w:sz w:val="24"/>
                <w:szCs w:val="24"/>
                <w:lang w:val="en-US"/>
              </w:rPr>
              <w:t>The customers list. Table 2</w:t>
            </w:r>
          </w:p>
          <w:p w:rsidR="00E8380D" w:rsidRPr="00D5244D" w:rsidRDefault="00E8380D" w:rsidP="00E8380D">
            <w:pPr>
              <w:tabs>
                <w:tab w:val="left" w:pos="0"/>
              </w:tabs>
              <w:jc w:val="center"/>
              <w:rPr>
                <w:rFonts w:ascii="Times New Roman" w:hAnsi="Times New Roman" w:cs="Times New Roman"/>
                <w:b/>
                <w:sz w:val="24"/>
                <w:szCs w:val="24"/>
                <w:lang w:val="en-US" w:eastAsia="fr-FR"/>
              </w:rPr>
            </w:pPr>
            <w:r w:rsidRPr="00D5244D">
              <w:rPr>
                <w:rFonts w:ascii="Times New Roman" w:hAnsi="Times New Roman" w:cs="Times New Roman"/>
                <w:b/>
                <w:sz w:val="24"/>
                <w:szCs w:val="24"/>
                <w:lang w:eastAsia="fr-FR"/>
              </w:rPr>
              <w:t>V</w:t>
            </w:r>
            <w:r w:rsidRPr="00D5244D">
              <w:rPr>
                <w:rFonts w:ascii="Times New Roman" w:hAnsi="Times New Roman" w:cs="Times New Roman"/>
                <w:b/>
                <w:sz w:val="24"/>
                <w:szCs w:val="24"/>
                <w:lang w:val="en-US" w:eastAsia="fr-FR"/>
              </w:rPr>
              <w:t xml:space="preserve">FD Drives of </w:t>
            </w:r>
            <w:r w:rsidRPr="00D5244D">
              <w:rPr>
                <w:rFonts w:ascii="Times New Roman" w:hAnsi="Times New Roman" w:cs="Times New Roman"/>
                <w:b/>
                <w:sz w:val="24"/>
                <w:szCs w:val="24"/>
              </w:rPr>
              <w:t xml:space="preserve"> VFD (MCC) </w:t>
            </w:r>
            <w:r w:rsidRPr="00D5244D">
              <w:rPr>
                <w:rFonts w:ascii="Times New Roman" w:hAnsi="Times New Roman" w:cs="Times New Roman"/>
                <w:b/>
                <w:sz w:val="24"/>
                <w:szCs w:val="24"/>
                <w:lang w:val="en-US"/>
              </w:rPr>
              <w:t>house</w:t>
            </w:r>
          </w:p>
          <w:tbl>
            <w:tblPr>
              <w:tblW w:w="9513" w:type="dxa"/>
              <w:tblInd w:w="421" w:type="dxa"/>
              <w:tblLook w:val="04A0" w:firstRow="1" w:lastRow="0" w:firstColumn="1" w:lastColumn="0" w:noHBand="0" w:noVBand="1"/>
            </w:tblPr>
            <w:tblGrid>
              <w:gridCol w:w="1134"/>
              <w:gridCol w:w="921"/>
              <w:gridCol w:w="851"/>
              <w:gridCol w:w="709"/>
              <w:gridCol w:w="2042"/>
              <w:gridCol w:w="883"/>
              <w:gridCol w:w="885"/>
              <w:gridCol w:w="748"/>
              <w:gridCol w:w="1356"/>
            </w:tblGrid>
            <w:tr w:rsidR="00E8380D" w:rsidRPr="00AD52E4" w:rsidTr="00E8380D">
              <w:trPr>
                <w:trHeight w:val="427"/>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E8380D" w:rsidRPr="00911ECD" w:rsidRDefault="00E8380D" w:rsidP="00E8380D">
                  <w:pPr>
                    <w:rPr>
                      <w:rFonts w:ascii="Times New Roman" w:hAnsi="Times New Roman" w:cs="Times New Roman"/>
                      <w:sz w:val="20"/>
                      <w:szCs w:val="20"/>
                      <w:lang w:val="en-US" w:eastAsia="uk-UA"/>
                    </w:rPr>
                  </w:pPr>
                  <w:r w:rsidRPr="00911ECD">
                    <w:rPr>
                      <w:rFonts w:ascii="Times New Roman" w:hAnsi="Times New Roman" w:cs="Times New Roman"/>
                      <w:sz w:val="20"/>
                      <w:szCs w:val="20"/>
                      <w:lang w:val="en-US" w:eastAsia="uk-UA"/>
                    </w:rPr>
                    <w:t>Location</w:t>
                  </w:r>
                </w:p>
              </w:tc>
              <w:tc>
                <w:tcPr>
                  <w:tcW w:w="92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АВ</w:t>
                  </w:r>
                </w:p>
              </w:tc>
              <w:tc>
                <w:tcPr>
                  <w:tcW w:w="85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val="en-US" w:eastAsia="uk-UA"/>
                    </w:rPr>
                  </w:pPr>
                  <w:r w:rsidRPr="00911ECD">
                    <w:rPr>
                      <w:rFonts w:ascii="Times New Roman" w:hAnsi="Times New Roman" w:cs="Times New Roman"/>
                      <w:sz w:val="20"/>
                      <w:szCs w:val="20"/>
                      <w:lang w:val="en-US" w:eastAsia="uk-UA"/>
                    </w:rPr>
                    <w:t>VFD</w:t>
                  </w:r>
                </w:p>
              </w:tc>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380D" w:rsidRPr="00911ECD" w:rsidRDefault="00E8380D" w:rsidP="00E8380D">
                  <w:pPr>
                    <w:jc w:val="center"/>
                    <w:rPr>
                      <w:rFonts w:ascii="Times New Roman" w:hAnsi="Times New Roman" w:cs="Times New Roman"/>
                      <w:sz w:val="20"/>
                      <w:szCs w:val="20"/>
                      <w:lang w:val="en-US" w:eastAsia="uk-UA"/>
                    </w:rPr>
                  </w:pPr>
                  <w:r w:rsidRPr="00911ECD">
                    <w:rPr>
                      <w:rFonts w:ascii="Times New Roman" w:hAnsi="Times New Roman" w:cs="Times New Roman"/>
                      <w:sz w:val="20"/>
                      <w:szCs w:val="20"/>
                      <w:lang w:val="en-US" w:eastAsia="uk-UA"/>
                    </w:rPr>
                    <w:t>Type</w:t>
                  </w:r>
                </w:p>
              </w:tc>
              <w:tc>
                <w:tcPr>
                  <w:tcW w:w="204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DRIVE</w:t>
                  </w:r>
                </w:p>
              </w:tc>
              <w:tc>
                <w:tcPr>
                  <w:tcW w:w="867" w:type="dxa"/>
                  <w:tcBorders>
                    <w:top w:val="single" w:sz="4" w:space="0" w:color="auto"/>
                    <w:left w:val="nil"/>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Pr>
                      <w:rFonts w:ascii="Times New Roman" w:hAnsi="Times New Roman" w:cs="Times New Roman"/>
                      <w:bCs/>
                      <w:sz w:val="20"/>
                      <w:szCs w:val="20"/>
                      <w:lang w:eastAsia="uk-UA"/>
                    </w:rPr>
                    <w:t>RATED HP</w:t>
                  </w:r>
                </w:p>
              </w:tc>
              <w:tc>
                <w:tcPr>
                  <w:tcW w:w="885" w:type="dxa"/>
                  <w:tcBorders>
                    <w:top w:val="single" w:sz="4" w:space="0" w:color="auto"/>
                    <w:left w:val="nil"/>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Pr>
                      <w:rFonts w:ascii="Times New Roman" w:hAnsi="Times New Roman" w:cs="Times New Roman"/>
                      <w:bCs/>
                      <w:sz w:val="20"/>
                      <w:szCs w:val="20"/>
                      <w:lang w:eastAsia="uk-UA"/>
                    </w:rPr>
                    <w:t xml:space="preserve"> AMPS</w:t>
                  </w:r>
                </w:p>
              </w:tc>
              <w:tc>
                <w:tcPr>
                  <w:tcW w:w="748" w:type="dxa"/>
                  <w:tcBorders>
                    <w:top w:val="single" w:sz="4" w:space="0" w:color="auto"/>
                    <w:left w:val="nil"/>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Pr>
                      <w:rFonts w:ascii="Times New Roman" w:hAnsi="Times New Roman" w:cs="Times New Roman"/>
                      <w:bCs/>
                      <w:sz w:val="20"/>
                      <w:szCs w:val="20"/>
                      <w:lang w:eastAsia="uk-UA"/>
                    </w:rPr>
                    <w:t>KW</w:t>
                  </w:r>
                </w:p>
              </w:tc>
              <w:tc>
                <w:tcPr>
                  <w:tcW w:w="1356" w:type="dxa"/>
                  <w:tcBorders>
                    <w:top w:val="single" w:sz="4" w:space="0" w:color="auto"/>
                    <w:left w:val="nil"/>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Pr>
                      <w:rFonts w:ascii="Times New Roman" w:hAnsi="Times New Roman" w:cs="Times New Roman"/>
                      <w:bCs/>
                      <w:sz w:val="20"/>
                      <w:szCs w:val="20"/>
                      <w:lang w:eastAsia="uk-UA"/>
                    </w:rPr>
                    <w:t>KVA</w:t>
                  </w:r>
                </w:p>
              </w:tc>
            </w:tr>
            <w:tr w:rsidR="00E8380D" w:rsidRPr="00AD52E4" w:rsidTr="00E8380D">
              <w:trPr>
                <w:trHeight w:val="47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A310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w:t>
                  </w:r>
                </w:p>
              </w:tc>
              <w:tc>
                <w:tcPr>
                  <w:tcW w:w="2042"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DRAWWORKS MOTOR A</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1206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1022</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900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1124,6</w:t>
                  </w:r>
                </w:p>
              </w:tc>
            </w:tr>
            <w:tr w:rsidR="00E8380D" w:rsidRPr="00AD52E4" w:rsidTr="00E8380D">
              <w:trPr>
                <w:trHeight w:val="23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A340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w:t>
                  </w:r>
                </w:p>
              </w:tc>
              <w:tc>
                <w:tcPr>
                  <w:tcW w:w="2042"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MUD PUMP #1</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xml:space="preserve">1300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1102</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970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1212,3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A350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w:t>
                  </w:r>
                </w:p>
              </w:tc>
              <w:tc>
                <w:tcPr>
                  <w:tcW w:w="2042"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MUD PUMP #2</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xml:space="preserve">1300 </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1102</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970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1212,3</w:t>
                  </w:r>
                </w:p>
              </w:tc>
            </w:tr>
            <w:tr w:rsidR="00E8380D" w:rsidRPr="00AD52E4" w:rsidTr="00E8380D">
              <w:trPr>
                <w:trHeight w:val="58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50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CONTROL TRANSFORMER 30KVA, 400V</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32</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24,6</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24</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360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Q642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МСС TRANSFORMER 1600KVA, 690</w:t>
                  </w:r>
                  <w:r w:rsidRPr="00911ECD">
                    <w:rPr>
                      <w:rFonts w:ascii="Times New Roman" w:hAnsi="Times New Roman" w:cs="Times New Roman"/>
                      <w:bCs/>
                      <w:sz w:val="20"/>
                      <w:szCs w:val="20"/>
                      <w:lang w:val="en-US" w:eastAsia="uk-UA"/>
                    </w:rPr>
                    <w:t>(600)</w:t>
                  </w:r>
                  <w:r w:rsidRPr="00911ECD">
                    <w:rPr>
                      <w:rFonts w:ascii="Times New Roman" w:hAnsi="Times New Roman" w:cs="Times New Roman"/>
                      <w:bCs/>
                      <w:sz w:val="20"/>
                      <w:szCs w:val="20"/>
                      <w:lang w:eastAsia="uk-UA"/>
                    </w:rPr>
                    <w:t>V</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1716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1690,7</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1280</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1600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2042"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TOTALS</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5554</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4941</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4143</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xml:space="preserve">5179 </w:t>
                  </w:r>
                </w:p>
              </w:tc>
            </w:tr>
          </w:tbl>
          <w:p w:rsidR="00E8380D" w:rsidRDefault="00E8380D" w:rsidP="00E8380D">
            <w:pPr>
              <w:jc w:val="center"/>
              <w:rPr>
                <w:rFonts w:ascii="Times New Roman" w:hAnsi="Times New Roman" w:cs="Times New Roman"/>
                <w:b/>
                <w:sz w:val="24"/>
                <w:szCs w:val="24"/>
              </w:rPr>
            </w:pPr>
          </w:p>
          <w:p w:rsidR="00E8380D" w:rsidRPr="00220D8B" w:rsidRDefault="00E8380D" w:rsidP="00E8380D">
            <w:pPr>
              <w:jc w:val="center"/>
              <w:rPr>
                <w:rFonts w:ascii="Times New Roman" w:hAnsi="Times New Roman" w:cs="Times New Roman"/>
                <w:b/>
                <w:sz w:val="24"/>
                <w:szCs w:val="24"/>
                <w:lang w:val="en-US"/>
              </w:rPr>
            </w:pPr>
            <w:r w:rsidRPr="00220D8B">
              <w:rPr>
                <w:rFonts w:ascii="Times New Roman" w:hAnsi="Times New Roman" w:cs="Times New Roman"/>
                <w:b/>
                <w:sz w:val="24"/>
                <w:szCs w:val="24"/>
              </w:rPr>
              <w:t xml:space="preserve">МСС </w:t>
            </w:r>
            <w:r w:rsidRPr="00220D8B">
              <w:rPr>
                <w:rFonts w:ascii="Times New Roman" w:hAnsi="Times New Roman" w:cs="Times New Roman"/>
                <w:b/>
                <w:sz w:val="24"/>
                <w:szCs w:val="24"/>
                <w:lang w:val="en-US"/>
              </w:rPr>
              <w:t xml:space="preserve">consumers (load) </w:t>
            </w:r>
            <w:r w:rsidRPr="00220D8B">
              <w:rPr>
                <w:rFonts w:ascii="Times New Roman" w:hAnsi="Times New Roman" w:cs="Times New Roman"/>
                <w:b/>
                <w:sz w:val="24"/>
                <w:szCs w:val="24"/>
              </w:rPr>
              <w:t>400</w:t>
            </w:r>
            <w:r w:rsidRPr="00220D8B">
              <w:rPr>
                <w:rFonts w:ascii="Times New Roman" w:hAnsi="Times New Roman" w:cs="Times New Roman"/>
                <w:b/>
                <w:sz w:val="24"/>
                <w:szCs w:val="24"/>
                <w:lang w:val="en-US"/>
              </w:rPr>
              <w:t>V</w:t>
            </w:r>
            <w:r w:rsidRPr="00220D8B">
              <w:rPr>
                <w:rFonts w:ascii="Times New Roman" w:hAnsi="Times New Roman" w:cs="Times New Roman"/>
                <w:b/>
                <w:sz w:val="24"/>
                <w:szCs w:val="24"/>
              </w:rPr>
              <w:t xml:space="preserve">  </w:t>
            </w:r>
            <w:r w:rsidRPr="00220D8B">
              <w:rPr>
                <w:rFonts w:ascii="Times New Roman" w:hAnsi="Times New Roman" w:cs="Times New Roman"/>
                <w:b/>
                <w:sz w:val="24"/>
                <w:szCs w:val="24"/>
                <w:lang w:val="en-US"/>
              </w:rPr>
              <w:t xml:space="preserve">of </w:t>
            </w:r>
            <w:r w:rsidRPr="00220D8B">
              <w:rPr>
                <w:rFonts w:ascii="Times New Roman" w:hAnsi="Times New Roman" w:cs="Times New Roman"/>
                <w:b/>
                <w:sz w:val="24"/>
                <w:szCs w:val="24"/>
              </w:rPr>
              <w:t xml:space="preserve">VFD (MCC) </w:t>
            </w:r>
            <w:r w:rsidRPr="00220D8B">
              <w:rPr>
                <w:rFonts w:ascii="Times New Roman" w:hAnsi="Times New Roman" w:cs="Times New Roman"/>
                <w:b/>
                <w:sz w:val="24"/>
                <w:szCs w:val="24"/>
                <w:lang w:val="en-US"/>
              </w:rPr>
              <w:t>house</w:t>
            </w:r>
          </w:p>
          <w:tbl>
            <w:tblPr>
              <w:tblW w:w="9596" w:type="dxa"/>
              <w:tblInd w:w="421" w:type="dxa"/>
              <w:tblLook w:val="04A0" w:firstRow="1" w:lastRow="0" w:firstColumn="1" w:lastColumn="0" w:noHBand="0" w:noVBand="1"/>
            </w:tblPr>
            <w:tblGrid>
              <w:gridCol w:w="1128"/>
              <w:gridCol w:w="869"/>
              <w:gridCol w:w="621"/>
              <w:gridCol w:w="1105"/>
              <w:gridCol w:w="1798"/>
              <w:gridCol w:w="1311"/>
              <w:gridCol w:w="992"/>
              <w:gridCol w:w="915"/>
              <w:gridCol w:w="885"/>
            </w:tblGrid>
            <w:tr w:rsidR="00E8380D" w:rsidRPr="00AD52E4" w:rsidTr="00E8380D">
              <w:trPr>
                <w:trHeight w:val="962"/>
              </w:trPr>
              <w:tc>
                <w:tcPr>
                  <w:tcW w:w="1128" w:type="dxa"/>
                  <w:tcBorders>
                    <w:top w:val="single" w:sz="4" w:space="0" w:color="auto"/>
                    <w:left w:val="single" w:sz="4" w:space="0" w:color="auto"/>
                    <w:right w:val="single" w:sz="4" w:space="0" w:color="auto"/>
                  </w:tcBorders>
                  <w:shd w:val="clear" w:color="auto" w:fill="BFBFBF"/>
                  <w:noWrap/>
                  <w:vAlign w:val="center"/>
                </w:tcPr>
                <w:p w:rsidR="00E8380D" w:rsidRPr="00911ECD" w:rsidRDefault="00E8380D" w:rsidP="00E8380D">
                  <w:pPr>
                    <w:jc w:val="center"/>
                    <w:rPr>
                      <w:rFonts w:ascii="Times New Roman" w:hAnsi="Times New Roman" w:cs="Times New Roman"/>
                      <w:sz w:val="20"/>
                      <w:szCs w:val="20"/>
                      <w:lang w:val="en-US" w:eastAsia="uk-UA"/>
                    </w:rPr>
                  </w:pPr>
                  <w:r w:rsidRPr="00911ECD">
                    <w:rPr>
                      <w:rFonts w:ascii="Times New Roman" w:hAnsi="Times New Roman" w:cs="Times New Roman"/>
                      <w:sz w:val="20"/>
                      <w:szCs w:val="20"/>
                    </w:rPr>
                    <w:br w:type="page"/>
                  </w:r>
                  <w:r w:rsidRPr="00911ECD">
                    <w:rPr>
                      <w:rFonts w:ascii="Times New Roman" w:hAnsi="Times New Roman" w:cs="Times New Roman"/>
                      <w:sz w:val="20"/>
                      <w:szCs w:val="20"/>
                      <w:lang w:val="en-US" w:eastAsia="uk-UA"/>
                    </w:rPr>
                    <w:t>Location</w:t>
                  </w:r>
                </w:p>
              </w:tc>
              <w:tc>
                <w:tcPr>
                  <w:tcW w:w="869" w:type="dxa"/>
                  <w:tcBorders>
                    <w:top w:val="single" w:sz="4" w:space="0" w:color="auto"/>
                    <w:left w:val="nil"/>
                    <w:right w:val="single" w:sz="4" w:space="0" w:color="auto"/>
                  </w:tcBorders>
                  <w:shd w:val="clear" w:color="auto" w:fill="BFBFBF"/>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АВ</w:t>
                  </w:r>
                </w:p>
              </w:tc>
              <w:tc>
                <w:tcPr>
                  <w:tcW w:w="621" w:type="dxa"/>
                  <w:tcBorders>
                    <w:top w:val="single" w:sz="4" w:space="0" w:color="auto"/>
                    <w:left w:val="nil"/>
                    <w:right w:val="single" w:sz="4" w:space="0" w:color="auto"/>
                  </w:tcBorders>
                  <w:shd w:val="clear" w:color="auto" w:fill="BFBFBF"/>
                  <w:noWrap/>
                  <w:vAlign w:val="center"/>
                </w:tcPr>
                <w:p w:rsidR="00E8380D" w:rsidRPr="00911ECD" w:rsidRDefault="00E8380D" w:rsidP="00E8380D">
                  <w:pPr>
                    <w:jc w:val="center"/>
                    <w:rPr>
                      <w:rFonts w:ascii="Times New Roman" w:hAnsi="Times New Roman" w:cs="Times New Roman"/>
                      <w:sz w:val="20"/>
                      <w:szCs w:val="20"/>
                      <w:lang w:val="en-US" w:eastAsia="uk-UA"/>
                    </w:rPr>
                  </w:pPr>
                  <w:r w:rsidRPr="00911ECD">
                    <w:rPr>
                      <w:rFonts w:ascii="Times New Roman" w:hAnsi="Times New Roman" w:cs="Times New Roman"/>
                      <w:sz w:val="20"/>
                      <w:szCs w:val="20"/>
                      <w:lang w:val="en-US" w:eastAsia="uk-UA"/>
                    </w:rPr>
                    <w:t>VFD</w:t>
                  </w:r>
                </w:p>
              </w:tc>
              <w:tc>
                <w:tcPr>
                  <w:tcW w:w="1077" w:type="dxa"/>
                  <w:tcBorders>
                    <w:top w:val="single" w:sz="4" w:space="0" w:color="auto"/>
                    <w:left w:val="nil"/>
                    <w:right w:val="single" w:sz="4" w:space="0" w:color="auto"/>
                  </w:tcBorders>
                  <w:shd w:val="clear" w:color="auto" w:fill="BFBFBF"/>
                  <w:noWrap/>
                  <w:vAlign w:val="center"/>
                </w:tcPr>
                <w:p w:rsidR="00E8380D" w:rsidRPr="00911ECD" w:rsidRDefault="00E8380D" w:rsidP="00E8380D">
                  <w:pPr>
                    <w:jc w:val="center"/>
                    <w:rPr>
                      <w:rFonts w:ascii="Times New Roman" w:hAnsi="Times New Roman" w:cs="Times New Roman"/>
                      <w:sz w:val="20"/>
                      <w:szCs w:val="20"/>
                      <w:lang w:val="en-US" w:eastAsia="uk-UA"/>
                    </w:rPr>
                  </w:pPr>
                  <w:r w:rsidRPr="00911ECD">
                    <w:rPr>
                      <w:rFonts w:ascii="Times New Roman" w:hAnsi="Times New Roman" w:cs="Times New Roman"/>
                      <w:sz w:val="20"/>
                      <w:szCs w:val="20"/>
                      <w:lang w:val="en-US" w:eastAsia="uk-UA"/>
                    </w:rPr>
                    <w:t>Type</w:t>
                  </w:r>
                </w:p>
              </w:tc>
              <w:tc>
                <w:tcPr>
                  <w:tcW w:w="1798" w:type="dxa"/>
                  <w:tcBorders>
                    <w:top w:val="single" w:sz="4" w:space="0" w:color="auto"/>
                    <w:left w:val="nil"/>
                    <w:right w:val="single" w:sz="4" w:space="0" w:color="auto"/>
                  </w:tcBorders>
                  <w:shd w:val="clear" w:color="auto" w:fill="BFBFBF"/>
                  <w:noWrap/>
                  <w:vAlign w:val="center"/>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LOAD</w:t>
                  </w:r>
                </w:p>
              </w:tc>
              <w:tc>
                <w:tcPr>
                  <w:tcW w:w="1311" w:type="dxa"/>
                  <w:tcBorders>
                    <w:top w:val="single" w:sz="4" w:space="0" w:color="auto"/>
                    <w:left w:val="nil"/>
                    <w:right w:val="single" w:sz="4" w:space="0" w:color="auto"/>
                  </w:tcBorders>
                  <w:shd w:val="clear" w:color="auto" w:fill="BFBFBF"/>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RATED HP</w:t>
                  </w:r>
                </w:p>
                <w:p w:rsidR="00E8380D" w:rsidRPr="00911ECD" w:rsidRDefault="00E8380D" w:rsidP="00E8380D">
                  <w:pPr>
                    <w:jc w:val="center"/>
                    <w:rPr>
                      <w:rFonts w:ascii="Times New Roman" w:hAnsi="Times New Roman" w:cs="Times New Roman"/>
                      <w:bCs/>
                      <w:sz w:val="20"/>
                      <w:szCs w:val="20"/>
                      <w:lang w:eastAsia="uk-UA"/>
                    </w:rPr>
                  </w:pPr>
                </w:p>
              </w:tc>
              <w:tc>
                <w:tcPr>
                  <w:tcW w:w="992" w:type="dxa"/>
                  <w:tcBorders>
                    <w:top w:val="single" w:sz="4" w:space="0" w:color="auto"/>
                    <w:left w:val="nil"/>
                    <w:right w:val="single" w:sz="4" w:space="0" w:color="auto"/>
                  </w:tcBorders>
                  <w:shd w:val="clear" w:color="auto" w:fill="BFBFBF"/>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AMPS</w:t>
                  </w:r>
                </w:p>
                <w:p w:rsidR="00E8380D" w:rsidRPr="00911ECD" w:rsidRDefault="00E8380D" w:rsidP="00E8380D">
                  <w:pPr>
                    <w:jc w:val="center"/>
                    <w:rPr>
                      <w:rFonts w:ascii="Times New Roman" w:hAnsi="Times New Roman" w:cs="Times New Roman"/>
                      <w:bCs/>
                      <w:sz w:val="20"/>
                      <w:szCs w:val="20"/>
                      <w:lang w:eastAsia="uk-UA"/>
                    </w:rPr>
                  </w:pPr>
                </w:p>
              </w:tc>
              <w:tc>
                <w:tcPr>
                  <w:tcW w:w="915" w:type="dxa"/>
                  <w:tcBorders>
                    <w:top w:val="single" w:sz="4" w:space="0" w:color="auto"/>
                    <w:left w:val="nil"/>
                    <w:right w:val="single" w:sz="4" w:space="0" w:color="auto"/>
                  </w:tcBorders>
                  <w:shd w:val="clear" w:color="auto" w:fill="BFBFBF"/>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KW</w:t>
                  </w:r>
                </w:p>
                <w:p w:rsidR="00E8380D" w:rsidRPr="00911ECD" w:rsidRDefault="00E8380D" w:rsidP="00E8380D">
                  <w:pPr>
                    <w:jc w:val="center"/>
                    <w:rPr>
                      <w:rFonts w:ascii="Times New Roman" w:hAnsi="Times New Roman" w:cs="Times New Roman"/>
                      <w:bCs/>
                      <w:sz w:val="20"/>
                      <w:szCs w:val="20"/>
                      <w:lang w:eastAsia="uk-UA"/>
                    </w:rPr>
                  </w:pPr>
                </w:p>
              </w:tc>
              <w:tc>
                <w:tcPr>
                  <w:tcW w:w="885" w:type="dxa"/>
                  <w:tcBorders>
                    <w:top w:val="single" w:sz="4" w:space="0" w:color="auto"/>
                    <w:left w:val="nil"/>
                    <w:right w:val="single" w:sz="4" w:space="0" w:color="auto"/>
                  </w:tcBorders>
                  <w:shd w:val="clear" w:color="auto" w:fill="BFBFBF"/>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KVA</w:t>
                  </w:r>
                </w:p>
                <w:p w:rsidR="00E8380D" w:rsidRPr="00911ECD" w:rsidRDefault="00E8380D" w:rsidP="00E8380D">
                  <w:pPr>
                    <w:jc w:val="center"/>
                    <w:rPr>
                      <w:rFonts w:ascii="Times New Roman" w:hAnsi="Times New Roman" w:cs="Times New Roman"/>
                      <w:bCs/>
                      <w:sz w:val="20"/>
                      <w:szCs w:val="20"/>
                      <w:lang w:eastAsia="uk-UA"/>
                    </w:rPr>
                  </w:pPr>
                </w:p>
              </w:tc>
            </w:tr>
            <w:tr w:rsidR="00E8380D" w:rsidRPr="00AD52E4" w:rsidTr="00E8380D">
              <w:trPr>
                <w:trHeight w:val="240"/>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200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SOFT STARTER</w:t>
                  </w:r>
                </w:p>
              </w:tc>
              <w:tc>
                <w:tcPr>
                  <w:tcW w:w="1798"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SUPERCHARGER #1</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99,6</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70</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200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SOFT STARTER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SUPERCHARGER #2</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99,6</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70</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lastRenderedPageBreak/>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DW  BLOWER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19.9</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14</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RT BLOWER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DW GEAR OILER PUMP</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MP 1 BLOWER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19.9</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14</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MP1 LINER WASH</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MP1 LUBE OILER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MP 2 BLOWER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19.9</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14</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MP2 LINER WASH</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MP2 LUBE OILER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HOA</w:t>
                  </w:r>
                </w:p>
              </w:tc>
              <w:tc>
                <w:tcPr>
                  <w:tcW w:w="1798"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BRAKE RESISTOR BLOWER</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15,9</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11,2</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#1</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#2</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17,3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12,1</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#3</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17,3</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12,1</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#4</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26,6</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#5</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26,6</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200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#6</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132,8</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200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#7</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132,8</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100</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AIR COMP #1</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80,1</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45</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56,2</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(MCC)</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20</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AIR COMP #2</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98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Q13</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VFD AUX DISTRIBUTION PAN</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171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226</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127</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159,0</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Q1</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AIR CONDITION #1</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26,7</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15,0</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Q2</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AIR CONDITION #2</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26,7</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15,0</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50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Q3</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EM.GEN. HEAT #1</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33,2</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23,3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Q4</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AIR DRYER</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9,4</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Q5</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9,4</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Q6</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#1</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Q7</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#2</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Q8</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#3</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26,7</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15,0</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Q9</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#4</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26,7</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15,0</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VFD DP#1</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50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Q10</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CB</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#5</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33,2</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23,3</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2184,0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3153,7</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1627,2</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2034,1</w:t>
                  </w:r>
                </w:p>
              </w:tc>
            </w:tr>
            <w:tr w:rsidR="00E8380D" w:rsidRPr="00AD52E4" w:rsidTr="00E8380D">
              <w:trPr>
                <w:trHeight w:val="204"/>
              </w:trPr>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69"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621" w:type="dxa"/>
                  <w:tcBorders>
                    <w:top w:val="single" w:sz="4" w:space="0" w:color="auto"/>
                    <w:left w:val="nil"/>
                    <w:bottom w:val="single" w:sz="4" w:space="0" w:color="auto"/>
                    <w:right w:val="single" w:sz="4" w:space="0" w:color="auto"/>
                  </w:tcBorders>
                  <w:shd w:val="clear" w:color="auto" w:fill="auto"/>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077"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1798"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400 VOLT TOTALS</w:t>
                  </w:r>
                </w:p>
              </w:tc>
              <w:tc>
                <w:tcPr>
                  <w:tcW w:w="1311"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xml:space="preserve"> HP</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AC AMPS</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KW</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KVA</w:t>
                  </w:r>
                </w:p>
              </w:tc>
            </w:tr>
          </w:tbl>
          <w:p w:rsidR="00E8380D" w:rsidRPr="00D5244D" w:rsidRDefault="00E8380D" w:rsidP="00E8380D">
            <w:pPr>
              <w:rPr>
                <w:rFonts w:ascii="Times New Roman" w:hAnsi="Times New Roman" w:cs="Times New Roman"/>
                <w:sz w:val="24"/>
                <w:szCs w:val="24"/>
              </w:rPr>
            </w:pPr>
          </w:p>
          <w:p w:rsidR="00E8380D" w:rsidRPr="00220D8B" w:rsidRDefault="00E8380D" w:rsidP="00E8380D">
            <w:pPr>
              <w:jc w:val="center"/>
              <w:rPr>
                <w:rFonts w:ascii="Times New Roman" w:hAnsi="Times New Roman" w:cs="Times New Roman"/>
                <w:b/>
                <w:sz w:val="24"/>
                <w:szCs w:val="24"/>
              </w:rPr>
            </w:pPr>
            <w:r w:rsidRPr="00220D8B">
              <w:rPr>
                <w:rFonts w:ascii="Times New Roman" w:hAnsi="Times New Roman" w:cs="Times New Roman"/>
                <w:b/>
                <w:sz w:val="24"/>
                <w:szCs w:val="24"/>
              </w:rPr>
              <w:t>МСС consumers (load) 400V  of VFD (MCC) house</w:t>
            </w:r>
          </w:p>
          <w:tbl>
            <w:tblPr>
              <w:tblW w:w="9565" w:type="dxa"/>
              <w:tblInd w:w="421" w:type="dxa"/>
              <w:tblLook w:val="04A0" w:firstRow="1" w:lastRow="0" w:firstColumn="1" w:lastColumn="0" w:noHBand="0" w:noVBand="1"/>
            </w:tblPr>
            <w:tblGrid>
              <w:gridCol w:w="1134"/>
              <w:gridCol w:w="850"/>
              <w:gridCol w:w="724"/>
              <w:gridCol w:w="972"/>
              <w:gridCol w:w="2215"/>
              <w:gridCol w:w="992"/>
              <w:gridCol w:w="993"/>
              <w:gridCol w:w="850"/>
              <w:gridCol w:w="851"/>
            </w:tblGrid>
            <w:tr w:rsidR="00E8380D" w:rsidRPr="00AD52E4" w:rsidTr="00E8380D">
              <w:trPr>
                <w:trHeight w:val="952"/>
              </w:trPr>
              <w:tc>
                <w:tcPr>
                  <w:tcW w:w="1134" w:type="dxa"/>
                  <w:tcBorders>
                    <w:top w:val="single" w:sz="4" w:space="0" w:color="auto"/>
                    <w:left w:val="single" w:sz="4" w:space="0" w:color="auto"/>
                    <w:right w:val="single" w:sz="4" w:space="0" w:color="auto"/>
                  </w:tcBorders>
                  <w:shd w:val="clear" w:color="000000" w:fill="C0C0C0"/>
                  <w:noWrap/>
                  <w:vAlign w:val="center"/>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rPr>
                    <w:lastRenderedPageBreak/>
                    <w:br w:type="page"/>
                  </w:r>
                  <w:r w:rsidRPr="00911ECD">
                    <w:rPr>
                      <w:rFonts w:ascii="Times New Roman" w:hAnsi="Times New Roman" w:cs="Times New Roman"/>
                      <w:sz w:val="20"/>
                      <w:szCs w:val="20"/>
                      <w:lang w:eastAsia="uk-UA"/>
                    </w:rPr>
                    <w:t xml:space="preserve"> </w:t>
                  </w:r>
                  <w:r w:rsidRPr="00911ECD">
                    <w:rPr>
                      <w:rFonts w:ascii="Times New Roman" w:hAnsi="Times New Roman" w:cs="Times New Roman"/>
                      <w:sz w:val="20"/>
                      <w:szCs w:val="20"/>
                      <w:lang w:val="en-US" w:eastAsia="uk-UA"/>
                    </w:rPr>
                    <w:t>Location</w:t>
                  </w:r>
                </w:p>
              </w:tc>
              <w:tc>
                <w:tcPr>
                  <w:tcW w:w="850" w:type="dxa"/>
                  <w:tcBorders>
                    <w:top w:val="single" w:sz="4" w:space="0" w:color="auto"/>
                    <w:left w:val="nil"/>
                    <w:right w:val="single" w:sz="4" w:space="0" w:color="auto"/>
                  </w:tcBorders>
                  <w:shd w:val="clear" w:color="000000" w:fill="BFBFBF"/>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АВ</w:t>
                  </w:r>
                </w:p>
              </w:tc>
              <w:tc>
                <w:tcPr>
                  <w:tcW w:w="724" w:type="dxa"/>
                  <w:tcBorders>
                    <w:top w:val="single" w:sz="4" w:space="0" w:color="auto"/>
                    <w:left w:val="nil"/>
                    <w:right w:val="single" w:sz="4" w:space="0" w:color="auto"/>
                  </w:tcBorders>
                  <w:shd w:val="clear" w:color="000000" w:fill="C0C0C0"/>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val="en-US" w:eastAsia="uk-UA"/>
                    </w:rPr>
                    <w:t>VFD</w:t>
                  </w:r>
                </w:p>
              </w:tc>
              <w:tc>
                <w:tcPr>
                  <w:tcW w:w="956" w:type="dxa"/>
                  <w:tcBorders>
                    <w:top w:val="single" w:sz="4" w:space="0" w:color="auto"/>
                    <w:left w:val="nil"/>
                    <w:right w:val="single" w:sz="4" w:space="0" w:color="auto"/>
                  </w:tcBorders>
                  <w:shd w:val="clear" w:color="000000" w:fill="C0C0C0"/>
                  <w:noWrap/>
                  <w:vAlign w:val="center"/>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val="en-US" w:eastAsia="uk-UA"/>
                    </w:rPr>
                    <w:t>Type</w:t>
                  </w:r>
                </w:p>
              </w:tc>
              <w:tc>
                <w:tcPr>
                  <w:tcW w:w="2215" w:type="dxa"/>
                  <w:tcBorders>
                    <w:top w:val="single" w:sz="4" w:space="0" w:color="auto"/>
                    <w:left w:val="nil"/>
                    <w:right w:val="single" w:sz="4" w:space="0" w:color="auto"/>
                  </w:tcBorders>
                  <w:shd w:val="clear" w:color="000000" w:fill="C0C0C0"/>
                  <w:noWrap/>
                  <w:vAlign w:val="center"/>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val="en-US" w:eastAsia="uk-UA"/>
                    </w:rPr>
                    <w:t>LOAD</w:t>
                  </w:r>
                </w:p>
              </w:tc>
              <w:tc>
                <w:tcPr>
                  <w:tcW w:w="992" w:type="dxa"/>
                  <w:tcBorders>
                    <w:top w:val="single" w:sz="4" w:space="0" w:color="auto"/>
                    <w:left w:val="nil"/>
                    <w:right w:val="single" w:sz="4" w:space="0" w:color="auto"/>
                  </w:tcBorders>
                  <w:shd w:val="clear" w:color="000000" w:fill="C0C0C0"/>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RATED HP</w:t>
                  </w:r>
                </w:p>
                <w:p w:rsidR="00E8380D" w:rsidRPr="00911ECD" w:rsidRDefault="00E8380D" w:rsidP="00E8380D">
                  <w:pPr>
                    <w:jc w:val="center"/>
                    <w:rPr>
                      <w:rFonts w:ascii="Times New Roman" w:hAnsi="Times New Roman" w:cs="Times New Roman"/>
                      <w:bCs/>
                      <w:sz w:val="20"/>
                      <w:szCs w:val="20"/>
                      <w:lang w:eastAsia="uk-UA"/>
                    </w:rPr>
                  </w:pPr>
                </w:p>
              </w:tc>
              <w:tc>
                <w:tcPr>
                  <w:tcW w:w="993" w:type="dxa"/>
                  <w:tcBorders>
                    <w:top w:val="single" w:sz="4" w:space="0" w:color="auto"/>
                    <w:left w:val="nil"/>
                    <w:right w:val="single" w:sz="4" w:space="0" w:color="auto"/>
                  </w:tcBorders>
                  <w:shd w:val="clear" w:color="000000" w:fill="C0C0C0"/>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xml:space="preserve"> AMPS</w:t>
                  </w:r>
                </w:p>
                <w:p w:rsidR="00E8380D" w:rsidRPr="00911ECD" w:rsidRDefault="00E8380D" w:rsidP="00E8380D">
                  <w:pPr>
                    <w:jc w:val="center"/>
                    <w:rPr>
                      <w:rFonts w:ascii="Times New Roman" w:hAnsi="Times New Roman" w:cs="Times New Roman"/>
                      <w:bCs/>
                      <w:sz w:val="20"/>
                      <w:szCs w:val="20"/>
                      <w:lang w:eastAsia="uk-UA"/>
                    </w:rPr>
                  </w:pPr>
                </w:p>
              </w:tc>
              <w:tc>
                <w:tcPr>
                  <w:tcW w:w="850" w:type="dxa"/>
                  <w:tcBorders>
                    <w:top w:val="single" w:sz="4" w:space="0" w:color="auto"/>
                    <w:left w:val="nil"/>
                    <w:right w:val="single" w:sz="4" w:space="0" w:color="auto"/>
                  </w:tcBorders>
                  <w:shd w:val="clear" w:color="000000" w:fill="C0C0C0"/>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KW</w:t>
                  </w:r>
                </w:p>
                <w:p w:rsidR="00E8380D" w:rsidRPr="00911ECD" w:rsidRDefault="00E8380D" w:rsidP="00E8380D">
                  <w:pPr>
                    <w:jc w:val="center"/>
                    <w:rPr>
                      <w:rFonts w:ascii="Times New Roman" w:hAnsi="Times New Roman" w:cs="Times New Roman"/>
                      <w:bCs/>
                      <w:sz w:val="20"/>
                      <w:szCs w:val="20"/>
                      <w:lang w:eastAsia="uk-UA"/>
                    </w:rPr>
                  </w:pPr>
                </w:p>
              </w:tc>
              <w:tc>
                <w:tcPr>
                  <w:tcW w:w="851" w:type="dxa"/>
                  <w:tcBorders>
                    <w:top w:val="single" w:sz="4" w:space="0" w:color="auto"/>
                    <w:left w:val="nil"/>
                    <w:right w:val="single" w:sz="4" w:space="0" w:color="auto"/>
                  </w:tcBorders>
                  <w:shd w:val="clear" w:color="000000" w:fill="C0C0C0"/>
                  <w:noWrap/>
                  <w:vAlign w:val="bottom"/>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KVA</w:t>
                  </w:r>
                </w:p>
                <w:p w:rsidR="00E8380D" w:rsidRPr="00911ECD" w:rsidRDefault="00E8380D" w:rsidP="00E8380D">
                  <w:pPr>
                    <w:jc w:val="center"/>
                    <w:rPr>
                      <w:rFonts w:ascii="Times New Roman" w:hAnsi="Times New Roman" w:cs="Times New Roman"/>
                      <w:bCs/>
                      <w:sz w:val="20"/>
                      <w:szCs w:val="20"/>
                      <w:lang w:eastAsia="uk-UA"/>
                    </w:rPr>
                  </w:pP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250 </w:t>
                  </w:r>
                </w:p>
              </w:tc>
              <w:tc>
                <w:tcPr>
                  <w:tcW w:w="724"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Q9</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000000" w:fill="C0C0C0"/>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851"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50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TRIP TANK PUMP#1 (reserved)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23,1</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FUEL PUMP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FUEL PUMP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32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14,0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50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 #4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33,2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23,3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800 </w:t>
                  </w:r>
                </w:p>
              </w:tc>
              <w:tc>
                <w:tcPr>
                  <w:tcW w:w="724"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Q11</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000000" w:fill="C0C0C0"/>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1"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150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CAMP</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32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xml:space="preserve">SPARE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26,7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18,7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160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HEATERS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85,0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106,2</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GEOLOGIC FEED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AKB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DRILL WATER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8,0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5,6</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WELDING MACHINE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17,8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12,5</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15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STATIONARY CRANE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7,6</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63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DW  EM DRIVE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32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(B.O.P. UNIT)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19,6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13,8</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SPARE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17,8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12,5</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MAST LIGHT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GEAR BOX AREA LIGHT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rPr>
                  </w:pPr>
                  <w:r w:rsidRPr="00911ECD">
                    <w:rPr>
                      <w:rFonts w:ascii="Times New Roman" w:hAnsi="Times New Roman" w:cs="Times New Roman"/>
                      <w:sz w:val="20"/>
                      <w:szCs w:val="20"/>
                    </w:rPr>
                    <w:t xml:space="preserve">20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sz w:val="20"/>
                      <w:szCs w:val="20"/>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(reserved)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24"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2215" w:type="dxa"/>
                  <w:tcBorders>
                    <w:top w:val="single" w:sz="4" w:space="0" w:color="auto"/>
                    <w:left w:val="nil"/>
                    <w:bottom w:val="single" w:sz="4" w:space="0" w:color="auto"/>
                    <w:right w:val="single" w:sz="4" w:space="0" w:color="auto"/>
                  </w:tcBorders>
                  <w:shd w:val="clear" w:color="000000" w:fill="C0C0C0"/>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Mud Cleaning Tank</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851"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160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SLUDGE PUMP #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98,3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69,0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160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SLUDGE PUMP #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98,3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69,0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SHALE SHAKER LVS-5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SHALE SHAKER LVS-5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SHALE SHAKER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MUD CLEANER SHAKER SGCU-4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3,7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VACUM DEGASS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24" w:type="dxa"/>
                  <w:tcBorders>
                    <w:top w:val="single" w:sz="4" w:space="0" w:color="auto"/>
                    <w:left w:val="nil"/>
                    <w:bottom w:val="single" w:sz="4" w:space="0" w:color="auto"/>
                    <w:right w:val="single" w:sz="4" w:space="0" w:color="auto"/>
                  </w:tcBorders>
                  <w:shd w:val="clear" w:color="000000" w:fill="BFBFBF"/>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2215"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Accumalating Tank (for Centrifuge)</w:t>
                  </w:r>
                </w:p>
              </w:tc>
              <w:tc>
                <w:tcPr>
                  <w:tcW w:w="992"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c>
                <w:tcPr>
                  <w:tcW w:w="851"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0,0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125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CENTRIFUGE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CENTRIFUGE PUMP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72,1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50,6</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125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CENTRIFUGE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CENTRIFUGE PUMP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72,1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50,6</w:t>
                  </w:r>
                </w:p>
              </w:tc>
            </w:tr>
            <w:tr w:rsidR="00E8380D" w:rsidRPr="00AD52E4" w:rsidTr="00E8380D">
              <w:trPr>
                <w:trHeight w:val="20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63 </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10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VACUM DEGASS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5,0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24"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2215" w:type="dxa"/>
                  <w:tcBorders>
                    <w:top w:val="single" w:sz="4" w:space="0" w:color="auto"/>
                    <w:left w:val="nil"/>
                    <w:bottom w:val="single" w:sz="4" w:space="0" w:color="auto"/>
                    <w:right w:val="single" w:sz="4" w:space="0" w:color="auto"/>
                  </w:tcBorders>
                  <w:shd w:val="clear" w:color="000000" w:fill="C0C0C0"/>
                  <w:vAlign w:val="center"/>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Volume Reserve Tank  #1</w:t>
                  </w:r>
                </w:p>
              </w:tc>
              <w:tc>
                <w:tcPr>
                  <w:tcW w:w="99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1"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r>
            <w:tr w:rsidR="00E8380D" w:rsidRPr="00AD52E4" w:rsidTr="00E8380D">
              <w:trPr>
                <w:trHeight w:val="20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63 </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724"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2215" w:type="dxa"/>
                  <w:tcBorders>
                    <w:top w:val="single" w:sz="4" w:space="0" w:color="auto"/>
                    <w:left w:val="nil"/>
                    <w:bottom w:val="single" w:sz="4" w:space="0" w:color="auto"/>
                    <w:right w:val="single" w:sz="4" w:space="0" w:color="auto"/>
                  </w:tcBorders>
                  <w:shd w:val="clear" w:color="000000" w:fill="C0C0C0"/>
                  <w:vAlign w:val="center"/>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Volume Reserve Tank  #2</w:t>
                  </w:r>
                </w:p>
              </w:tc>
              <w:tc>
                <w:tcPr>
                  <w:tcW w:w="99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c>
                <w:tcPr>
                  <w:tcW w:w="851"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 </w:t>
                  </w:r>
                </w:p>
              </w:tc>
            </w:tr>
            <w:tr w:rsidR="00E8380D" w:rsidRPr="00AD52E4" w:rsidTr="00E8380D">
              <w:trPr>
                <w:trHeight w:val="20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MCC</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xml:space="preserve">63 </w:t>
                  </w:r>
                </w:p>
              </w:tc>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jc w:val="center"/>
                    <w:rPr>
                      <w:rFonts w:ascii="Times New Roman" w:hAnsi="Times New Roman" w:cs="Times New Roman"/>
                      <w:sz w:val="20"/>
                      <w:szCs w:val="20"/>
                      <w:lang w:eastAsia="uk-UA"/>
                    </w:rPr>
                  </w:pPr>
                  <w:r w:rsidRPr="00911ECD">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911ECD" w:rsidRDefault="00E8380D" w:rsidP="00E8380D">
                  <w:pPr>
                    <w:rPr>
                      <w:rFonts w:ascii="Times New Roman" w:hAnsi="Times New Roman" w:cs="Times New Roman"/>
                      <w:sz w:val="20"/>
                      <w:szCs w:val="20"/>
                      <w:lang w:eastAsia="uk-UA"/>
                    </w:rPr>
                  </w:pPr>
                  <w:r w:rsidRPr="00911ECD">
                    <w:rPr>
                      <w:rFonts w:ascii="Times New Roman" w:hAnsi="Times New Roman" w:cs="Times New Roman"/>
                      <w:sz w:val="20"/>
                      <w:szCs w:val="20"/>
                      <w:lang w:eastAsia="uk-UA"/>
                    </w:rPr>
                    <w:t>FEEDER</w:t>
                  </w: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911ECD" w:rsidRDefault="00E8380D" w:rsidP="00E8380D">
                  <w:pPr>
                    <w:rPr>
                      <w:rFonts w:ascii="Times New Roman" w:hAnsi="Times New Roman" w:cs="Times New Roman"/>
                      <w:sz w:val="20"/>
                      <w:szCs w:val="20"/>
                      <w:lang w:eastAsia="uk-UA"/>
                    </w:rPr>
                  </w:pPr>
                </w:p>
              </w:tc>
              <w:tc>
                <w:tcPr>
                  <w:tcW w:w="2215"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AGITATOR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13,3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911ECD" w:rsidRDefault="00E8380D" w:rsidP="00E8380D">
                  <w:pPr>
                    <w:jc w:val="center"/>
                    <w:rPr>
                      <w:rFonts w:ascii="Times New Roman" w:hAnsi="Times New Roman" w:cs="Times New Roman"/>
                      <w:bCs/>
                      <w:sz w:val="20"/>
                      <w:szCs w:val="20"/>
                      <w:lang w:eastAsia="uk-UA"/>
                    </w:rPr>
                  </w:pPr>
                  <w:r w:rsidRPr="00911ECD">
                    <w:rPr>
                      <w:rFonts w:ascii="Times New Roman" w:hAnsi="Times New Roman" w:cs="Times New Roman"/>
                      <w:bCs/>
                      <w:sz w:val="20"/>
                      <w:szCs w:val="20"/>
                      <w:lang w:eastAsia="uk-UA"/>
                    </w:rPr>
                    <w:t>9,3</w:t>
                  </w:r>
                </w:p>
              </w:tc>
            </w:tr>
          </w:tbl>
          <w:p w:rsidR="00E8380D" w:rsidRPr="00220D8B" w:rsidRDefault="00E8380D" w:rsidP="00E8380D">
            <w:pPr>
              <w:jc w:val="center"/>
              <w:rPr>
                <w:rFonts w:ascii="Times New Roman" w:hAnsi="Times New Roman" w:cs="Times New Roman"/>
                <w:b/>
                <w:sz w:val="24"/>
                <w:szCs w:val="24"/>
              </w:rPr>
            </w:pPr>
            <w:r w:rsidRPr="00220D8B">
              <w:rPr>
                <w:rFonts w:ascii="Times New Roman" w:hAnsi="Times New Roman" w:cs="Times New Roman"/>
                <w:b/>
                <w:sz w:val="24"/>
                <w:szCs w:val="24"/>
              </w:rPr>
              <w:t>МСС consumers (load) 400V  of VFD (MCC) house</w:t>
            </w:r>
          </w:p>
          <w:tbl>
            <w:tblPr>
              <w:tblW w:w="9558" w:type="dxa"/>
              <w:tblInd w:w="421" w:type="dxa"/>
              <w:tblLook w:val="04A0" w:firstRow="1" w:lastRow="0" w:firstColumn="1" w:lastColumn="0" w:noHBand="0" w:noVBand="1"/>
            </w:tblPr>
            <w:tblGrid>
              <w:gridCol w:w="1134"/>
              <w:gridCol w:w="850"/>
              <w:gridCol w:w="757"/>
              <w:gridCol w:w="972"/>
              <w:gridCol w:w="2175"/>
              <w:gridCol w:w="992"/>
              <w:gridCol w:w="993"/>
              <w:gridCol w:w="907"/>
              <w:gridCol w:w="794"/>
            </w:tblGrid>
            <w:tr w:rsidR="00E8380D" w:rsidRPr="00AD52E4" w:rsidTr="00E8380D">
              <w:trPr>
                <w:trHeight w:val="952"/>
              </w:trPr>
              <w:tc>
                <w:tcPr>
                  <w:tcW w:w="1134" w:type="dxa"/>
                  <w:tcBorders>
                    <w:top w:val="single" w:sz="4" w:space="0" w:color="auto"/>
                    <w:left w:val="single" w:sz="4" w:space="0" w:color="auto"/>
                    <w:right w:val="single" w:sz="4" w:space="0" w:color="auto"/>
                  </w:tcBorders>
                  <w:shd w:val="clear" w:color="000000" w:fill="C0C0C0"/>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rPr>
                    <w:br w:type="page"/>
                  </w:r>
                  <w:r w:rsidRPr="00EF48F4">
                    <w:rPr>
                      <w:rFonts w:ascii="Times New Roman" w:hAnsi="Times New Roman" w:cs="Times New Roman"/>
                      <w:sz w:val="20"/>
                      <w:szCs w:val="20"/>
                      <w:lang w:val="en-US" w:eastAsia="uk-UA"/>
                    </w:rPr>
                    <w:t>Location</w:t>
                  </w:r>
                </w:p>
              </w:tc>
              <w:tc>
                <w:tcPr>
                  <w:tcW w:w="850" w:type="dxa"/>
                  <w:tcBorders>
                    <w:top w:val="single" w:sz="4" w:space="0" w:color="auto"/>
                    <w:left w:val="nil"/>
                    <w:right w:val="single" w:sz="4" w:space="0" w:color="auto"/>
                  </w:tcBorders>
                  <w:shd w:val="clear" w:color="000000" w:fill="C0C0C0"/>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АВ</w:t>
                  </w:r>
                </w:p>
              </w:tc>
              <w:tc>
                <w:tcPr>
                  <w:tcW w:w="757" w:type="dxa"/>
                  <w:tcBorders>
                    <w:top w:val="single" w:sz="4" w:space="0" w:color="auto"/>
                    <w:left w:val="nil"/>
                    <w:right w:val="single" w:sz="4" w:space="0" w:color="auto"/>
                  </w:tcBorders>
                  <w:shd w:val="clear" w:color="000000" w:fill="C0C0C0"/>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w:t>
                  </w:r>
                </w:p>
              </w:tc>
              <w:tc>
                <w:tcPr>
                  <w:tcW w:w="956" w:type="dxa"/>
                  <w:tcBorders>
                    <w:top w:val="single" w:sz="4" w:space="0" w:color="auto"/>
                    <w:left w:val="nil"/>
                    <w:right w:val="single" w:sz="4" w:space="0" w:color="auto"/>
                  </w:tcBorders>
                  <w:shd w:val="clear" w:color="000000" w:fill="C0C0C0"/>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val="en-US" w:eastAsia="uk-UA"/>
                    </w:rPr>
                    <w:t>Type</w:t>
                  </w:r>
                </w:p>
              </w:tc>
              <w:tc>
                <w:tcPr>
                  <w:tcW w:w="2175" w:type="dxa"/>
                  <w:tcBorders>
                    <w:top w:val="single" w:sz="4" w:space="0" w:color="auto"/>
                    <w:left w:val="nil"/>
                    <w:right w:val="single" w:sz="4" w:space="0" w:color="auto"/>
                  </w:tcBorders>
                  <w:shd w:val="clear" w:color="000000" w:fill="C0C0C0"/>
                  <w:vAlign w:val="center"/>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val="en-US" w:eastAsia="uk-UA"/>
                    </w:rPr>
                    <w:t>LOAD</w:t>
                  </w:r>
                </w:p>
              </w:tc>
              <w:tc>
                <w:tcPr>
                  <w:tcW w:w="992" w:type="dxa"/>
                  <w:tcBorders>
                    <w:top w:val="single" w:sz="4" w:space="0" w:color="auto"/>
                    <w:left w:val="single" w:sz="4" w:space="0" w:color="auto"/>
                    <w:right w:val="single" w:sz="4" w:space="0" w:color="auto"/>
                  </w:tcBorders>
                  <w:shd w:val="clear" w:color="000000" w:fill="C0C0C0"/>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RATED HP</w:t>
                  </w:r>
                </w:p>
                <w:p w:rsidR="00E8380D" w:rsidRPr="00EF48F4" w:rsidRDefault="00E8380D" w:rsidP="00E8380D">
                  <w:pPr>
                    <w:jc w:val="center"/>
                    <w:rPr>
                      <w:rFonts w:ascii="Times New Roman" w:hAnsi="Times New Roman" w:cs="Times New Roman"/>
                      <w:bCs/>
                      <w:sz w:val="20"/>
                      <w:szCs w:val="20"/>
                      <w:lang w:eastAsia="uk-UA"/>
                    </w:rPr>
                  </w:pPr>
                </w:p>
              </w:tc>
              <w:tc>
                <w:tcPr>
                  <w:tcW w:w="993" w:type="dxa"/>
                  <w:tcBorders>
                    <w:top w:val="single" w:sz="4" w:space="0" w:color="auto"/>
                    <w:left w:val="nil"/>
                    <w:right w:val="single" w:sz="4" w:space="0" w:color="auto"/>
                  </w:tcBorders>
                  <w:shd w:val="clear" w:color="000000" w:fill="C0C0C0"/>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AMPS</w:t>
                  </w:r>
                </w:p>
                <w:p w:rsidR="00E8380D" w:rsidRPr="00EF48F4" w:rsidRDefault="00E8380D" w:rsidP="00E8380D">
                  <w:pPr>
                    <w:jc w:val="center"/>
                    <w:rPr>
                      <w:rFonts w:ascii="Times New Roman" w:hAnsi="Times New Roman" w:cs="Times New Roman"/>
                      <w:bCs/>
                      <w:sz w:val="20"/>
                      <w:szCs w:val="20"/>
                      <w:lang w:eastAsia="uk-UA"/>
                    </w:rPr>
                  </w:pPr>
                </w:p>
              </w:tc>
              <w:tc>
                <w:tcPr>
                  <w:tcW w:w="907" w:type="dxa"/>
                  <w:tcBorders>
                    <w:top w:val="single" w:sz="4" w:space="0" w:color="auto"/>
                    <w:left w:val="nil"/>
                    <w:right w:val="single" w:sz="4" w:space="0" w:color="auto"/>
                  </w:tcBorders>
                  <w:shd w:val="clear" w:color="000000" w:fill="C0C0C0"/>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KW</w:t>
                  </w:r>
                </w:p>
                <w:p w:rsidR="00E8380D" w:rsidRPr="00EF48F4" w:rsidRDefault="00E8380D" w:rsidP="00E8380D">
                  <w:pPr>
                    <w:jc w:val="center"/>
                    <w:rPr>
                      <w:rFonts w:ascii="Times New Roman" w:hAnsi="Times New Roman" w:cs="Times New Roman"/>
                      <w:bCs/>
                      <w:sz w:val="20"/>
                      <w:szCs w:val="20"/>
                      <w:lang w:eastAsia="uk-UA"/>
                    </w:rPr>
                  </w:pPr>
                </w:p>
              </w:tc>
              <w:tc>
                <w:tcPr>
                  <w:tcW w:w="794" w:type="dxa"/>
                  <w:tcBorders>
                    <w:top w:val="single" w:sz="4" w:space="0" w:color="auto"/>
                    <w:left w:val="nil"/>
                    <w:right w:val="single" w:sz="4" w:space="0" w:color="auto"/>
                  </w:tcBorders>
                  <w:shd w:val="clear" w:color="000000" w:fill="C0C0C0"/>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KVA</w:t>
                  </w:r>
                </w:p>
                <w:p w:rsidR="00E8380D" w:rsidRPr="00EF48F4" w:rsidRDefault="00E8380D" w:rsidP="00E8380D">
                  <w:pPr>
                    <w:jc w:val="center"/>
                    <w:rPr>
                      <w:rFonts w:ascii="Times New Roman" w:hAnsi="Times New Roman" w:cs="Times New Roman"/>
                      <w:bCs/>
                      <w:sz w:val="20"/>
                      <w:szCs w:val="20"/>
                      <w:lang w:eastAsia="uk-UA"/>
                    </w:rPr>
                  </w:pP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757"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2175" w:type="dxa"/>
                  <w:tcBorders>
                    <w:top w:val="single" w:sz="4" w:space="0" w:color="auto"/>
                    <w:left w:val="nil"/>
                    <w:bottom w:val="single" w:sz="4" w:space="0" w:color="auto"/>
                    <w:right w:val="single" w:sz="4" w:space="0" w:color="auto"/>
                  </w:tcBorders>
                  <w:shd w:val="clear" w:color="000000" w:fill="C0C0C0"/>
                  <w:vAlign w:val="center"/>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Volume Reserve Tank  #2</w:t>
                  </w:r>
                </w:p>
              </w:tc>
              <w:tc>
                <w:tcPr>
                  <w:tcW w:w="99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07"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794"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r>
            <w:tr w:rsidR="00E8380D" w:rsidRPr="00AD52E4" w:rsidTr="00E8380D">
              <w:trPr>
                <w:trHeight w:val="20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AGITATOR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AGITATOR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AGITATOR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757"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2175"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Accumalating Tank (Mixing)</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07"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794"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r>
            <w:tr w:rsidR="00E8380D" w:rsidRPr="00AD52E4" w:rsidTr="00E8380D">
              <w:trPr>
                <w:trHeight w:val="20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AGITATOR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AGITATOR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850" w:type="dxa"/>
                  <w:vMerge/>
                  <w:tcBorders>
                    <w:top w:val="single" w:sz="4" w:space="0" w:color="auto"/>
                    <w:left w:val="nil"/>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E8380D" w:rsidRPr="00EF48F4" w:rsidRDefault="00E8380D" w:rsidP="00E8380D">
                  <w:pPr>
                    <w:rPr>
                      <w:rFonts w:ascii="Times New Roman" w:hAnsi="Times New Roman" w:cs="Times New Roman"/>
                      <w:sz w:val="20"/>
                      <w:szCs w:val="20"/>
                      <w:lang w:eastAsia="uk-UA"/>
                    </w:rPr>
                  </w:pP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AGITATOR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757"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2175"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Mixing Tank</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07"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794"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160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TRANSFER PUMP #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98,3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69,0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160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TRANSFER PUMP # 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98,3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69,0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850"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757" w:type="dxa"/>
                  <w:tcBorders>
                    <w:top w:val="single" w:sz="4" w:space="0" w:color="auto"/>
                    <w:left w:val="nil"/>
                    <w:bottom w:val="single" w:sz="4" w:space="0" w:color="auto"/>
                    <w:right w:val="single" w:sz="4" w:space="0" w:color="auto"/>
                  </w:tcBorders>
                  <w:shd w:val="clear" w:color="000000" w:fill="C0C0C0"/>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2175" w:type="dxa"/>
                  <w:tcBorders>
                    <w:top w:val="single" w:sz="4" w:space="0" w:color="auto"/>
                    <w:left w:val="nil"/>
                    <w:bottom w:val="single" w:sz="4" w:space="0" w:color="auto"/>
                    <w:right w:val="single" w:sz="4" w:space="0" w:color="auto"/>
                  </w:tcBorders>
                  <w:shd w:val="clear" w:color="000000" w:fill="BFBFBF"/>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MCC</w:t>
                  </w:r>
                </w:p>
              </w:tc>
              <w:tc>
                <w:tcPr>
                  <w:tcW w:w="992"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93"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907"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c>
                <w:tcPr>
                  <w:tcW w:w="794" w:type="dxa"/>
                  <w:tcBorders>
                    <w:top w:val="single" w:sz="4" w:space="0" w:color="auto"/>
                    <w:left w:val="nil"/>
                    <w:bottom w:val="single" w:sz="4" w:space="0" w:color="auto"/>
                    <w:right w:val="single" w:sz="4" w:space="0" w:color="auto"/>
                  </w:tcBorders>
                  <w:shd w:val="clear" w:color="000000" w:fill="C0C0C0"/>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 </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39,8</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22,4</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28,0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39,8</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22,4</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28,0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125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85,0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47,7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59,7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125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85,0</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47,7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59,7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160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98,3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55,2</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69,0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160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FEEDER</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98,3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55,2</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69,0</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200</w:t>
                  </w:r>
                </w:p>
              </w:tc>
              <w:tc>
                <w:tcPr>
                  <w:tcW w:w="757"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Q12</w:t>
                  </w:r>
                </w:p>
              </w:tc>
              <w:tc>
                <w:tcPr>
                  <w:tcW w:w="956"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FEED</w:t>
                  </w:r>
                </w:p>
              </w:tc>
              <w:tc>
                <w:tcPr>
                  <w:tcW w:w="2175"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MCC AUX DISTRIBUTION PAN</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90</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120</w:t>
                  </w:r>
                </w:p>
              </w:tc>
              <w:tc>
                <w:tcPr>
                  <w:tcW w:w="907"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67</w:t>
                  </w:r>
                </w:p>
              </w:tc>
              <w:tc>
                <w:tcPr>
                  <w:tcW w:w="794"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84,1</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DP#3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AIR CONDITION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26,7</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DP#3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Q2</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AIR CONDITION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26,7</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DP#3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20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Q3</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13,3</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9,3</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DP#3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Q4</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26,6</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18,7</w:t>
                  </w:r>
                </w:p>
              </w:tc>
            </w:tr>
            <w:tr w:rsidR="00E8380D" w:rsidRPr="00AD52E4" w:rsidTr="00E8380D">
              <w:trPr>
                <w:trHeight w:val="204"/>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DP#3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Q5</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17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26,6</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14,9</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18,7</w:t>
                  </w:r>
                </w:p>
              </w:tc>
            </w:tr>
          </w:tbl>
          <w:p w:rsidR="00E8380D" w:rsidRPr="00EF48F4" w:rsidRDefault="00E8380D" w:rsidP="00E8380D">
            <w:pPr>
              <w:spacing w:before="240"/>
              <w:jc w:val="center"/>
              <w:rPr>
                <w:rFonts w:ascii="Times New Roman" w:hAnsi="Times New Roman" w:cs="Times New Roman"/>
                <w:b/>
                <w:sz w:val="20"/>
                <w:szCs w:val="20"/>
              </w:rPr>
            </w:pPr>
            <w:r w:rsidRPr="00EF48F4">
              <w:rPr>
                <w:rFonts w:ascii="Times New Roman" w:hAnsi="Times New Roman" w:cs="Times New Roman"/>
                <w:b/>
                <w:sz w:val="20"/>
                <w:szCs w:val="20"/>
              </w:rPr>
              <w:t>L</w:t>
            </w:r>
            <w:r w:rsidRPr="00EF48F4">
              <w:rPr>
                <w:rFonts w:ascii="Times New Roman" w:hAnsi="Times New Roman" w:cs="Times New Roman"/>
                <w:b/>
                <w:sz w:val="20"/>
                <w:szCs w:val="20"/>
                <w:lang w:val="en-US"/>
              </w:rPr>
              <w:t>ighting</w:t>
            </w:r>
            <w:r w:rsidRPr="00EF48F4">
              <w:rPr>
                <w:rFonts w:ascii="Times New Roman" w:hAnsi="Times New Roman" w:cs="Times New Roman"/>
                <w:b/>
                <w:sz w:val="20"/>
                <w:szCs w:val="20"/>
              </w:rPr>
              <w:t xml:space="preserve"> </w:t>
            </w:r>
            <w:r w:rsidRPr="00EF48F4">
              <w:rPr>
                <w:rFonts w:ascii="Times New Roman" w:hAnsi="Times New Roman" w:cs="Times New Roman"/>
                <w:b/>
                <w:sz w:val="20"/>
                <w:szCs w:val="20"/>
                <w:lang w:val="en-US"/>
              </w:rPr>
              <w:t>panel</w:t>
            </w:r>
            <w:r w:rsidRPr="00EF48F4">
              <w:rPr>
                <w:rFonts w:ascii="Times New Roman" w:hAnsi="Times New Roman" w:cs="Times New Roman"/>
                <w:b/>
                <w:sz w:val="20"/>
                <w:szCs w:val="20"/>
              </w:rPr>
              <w:t xml:space="preserve"> </w:t>
            </w:r>
            <w:r w:rsidRPr="00EF48F4">
              <w:rPr>
                <w:rFonts w:ascii="Times New Roman" w:hAnsi="Times New Roman" w:cs="Times New Roman"/>
                <w:b/>
                <w:sz w:val="20"/>
                <w:szCs w:val="20"/>
                <w:lang w:val="en-US"/>
              </w:rPr>
              <w:t>of</w:t>
            </w:r>
            <w:r w:rsidRPr="00EF48F4">
              <w:rPr>
                <w:rFonts w:ascii="Times New Roman" w:hAnsi="Times New Roman" w:cs="Times New Roman"/>
                <w:b/>
                <w:sz w:val="20"/>
                <w:szCs w:val="20"/>
              </w:rPr>
              <w:t xml:space="preserve"> VFD (MCC)  </w:t>
            </w:r>
            <w:r w:rsidRPr="00EF48F4">
              <w:rPr>
                <w:rFonts w:ascii="Times New Roman" w:hAnsi="Times New Roman" w:cs="Times New Roman"/>
                <w:b/>
                <w:sz w:val="20"/>
                <w:szCs w:val="20"/>
                <w:lang w:val="en-US"/>
              </w:rPr>
              <w:t>house</w:t>
            </w:r>
          </w:p>
          <w:tbl>
            <w:tblPr>
              <w:tblW w:w="9497" w:type="dxa"/>
              <w:tblInd w:w="421" w:type="dxa"/>
              <w:tblLook w:val="04A0" w:firstRow="1" w:lastRow="0" w:firstColumn="1" w:lastColumn="0" w:noHBand="0" w:noVBand="1"/>
            </w:tblPr>
            <w:tblGrid>
              <w:gridCol w:w="1149"/>
              <w:gridCol w:w="830"/>
              <w:gridCol w:w="1032"/>
              <w:gridCol w:w="781"/>
              <w:gridCol w:w="2205"/>
              <w:gridCol w:w="983"/>
              <w:gridCol w:w="816"/>
              <w:gridCol w:w="850"/>
              <w:gridCol w:w="851"/>
            </w:tblGrid>
            <w:tr w:rsidR="00E8380D" w:rsidRPr="00EF48F4" w:rsidTr="00E8380D">
              <w:trPr>
                <w:trHeight w:val="952"/>
              </w:trPr>
              <w:tc>
                <w:tcPr>
                  <w:tcW w:w="1149" w:type="dxa"/>
                  <w:tcBorders>
                    <w:top w:val="single" w:sz="4" w:space="0" w:color="auto"/>
                    <w:left w:val="single" w:sz="4" w:space="0" w:color="auto"/>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val="en-US" w:eastAsia="uk-UA"/>
                    </w:rPr>
                  </w:pPr>
                  <w:r w:rsidRPr="00EF48F4">
                    <w:rPr>
                      <w:rFonts w:ascii="Times New Roman" w:hAnsi="Times New Roman" w:cs="Times New Roman"/>
                      <w:sz w:val="20"/>
                      <w:szCs w:val="20"/>
                    </w:rPr>
                    <w:br w:type="page"/>
                  </w:r>
                  <w:r w:rsidRPr="00EF48F4">
                    <w:rPr>
                      <w:rFonts w:ascii="Times New Roman" w:hAnsi="Times New Roman" w:cs="Times New Roman"/>
                      <w:sz w:val="20"/>
                      <w:szCs w:val="20"/>
                      <w:lang w:val="en-US" w:eastAsia="uk-UA"/>
                    </w:rPr>
                    <w:t>Location</w:t>
                  </w:r>
                </w:p>
              </w:tc>
              <w:tc>
                <w:tcPr>
                  <w:tcW w:w="830"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АВ</w:t>
                  </w:r>
                </w:p>
              </w:tc>
              <w:tc>
                <w:tcPr>
                  <w:tcW w:w="1032"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w:t>
                  </w:r>
                </w:p>
              </w:tc>
              <w:tc>
                <w:tcPr>
                  <w:tcW w:w="781"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val="en-US" w:eastAsia="uk-UA"/>
                    </w:rPr>
                  </w:pPr>
                  <w:r w:rsidRPr="00EF48F4">
                    <w:rPr>
                      <w:rFonts w:ascii="Times New Roman" w:hAnsi="Times New Roman" w:cs="Times New Roman"/>
                      <w:sz w:val="20"/>
                      <w:szCs w:val="20"/>
                      <w:lang w:val="en-US" w:eastAsia="uk-UA"/>
                    </w:rPr>
                    <w:t>Type</w:t>
                  </w:r>
                </w:p>
              </w:tc>
              <w:tc>
                <w:tcPr>
                  <w:tcW w:w="2205"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bCs/>
                      <w:sz w:val="20"/>
                      <w:szCs w:val="20"/>
                      <w:lang w:val="en-US" w:eastAsia="uk-UA"/>
                    </w:rPr>
                  </w:pPr>
                  <w:r w:rsidRPr="00EF48F4">
                    <w:rPr>
                      <w:rFonts w:ascii="Times New Roman" w:hAnsi="Times New Roman" w:cs="Times New Roman"/>
                      <w:bCs/>
                      <w:sz w:val="20"/>
                      <w:szCs w:val="20"/>
                      <w:lang w:val="en-US" w:eastAsia="uk-UA"/>
                    </w:rPr>
                    <w:t>LOAD</w:t>
                  </w:r>
                </w:p>
              </w:tc>
              <w:tc>
                <w:tcPr>
                  <w:tcW w:w="983"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RATED HP</w:t>
                  </w:r>
                </w:p>
                <w:p w:rsidR="00E8380D" w:rsidRPr="00EF48F4" w:rsidRDefault="00E8380D" w:rsidP="00E8380D">
                  <w:pPr>
                    <w:jc w:val="center"/>
                    <w:rPr>
                      <w:rFonts w:ascii="Times New Roman" w:hAnsi="Times New Roman" w:cs="Times New Roman"/>
                      <w:bCs/>
                      <w:sz w:val="20"/>
                      <w:szCs w:val="20"/>
                      <w:lang w:eastAsia="uk-UA"/>
                    </w:rPr>
                  </w:pPr>
                </w:p>
              </w:tc>
              <w:tc>
                <w:tcPr>
                  <w:tcW w:w="816"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AMPS</w:t>
                  </w:r>
                </w:p>
                <w:p w:rsidR="00E8380D" w:rsidRPr="00EF48F4" w:rsidRDefault="00E8380D" w:rsidP="00E8380D">
                  <w:pPr>
                    <w:jc w:val="center"/>
                    <w:rPr>
                      <w:rFonts w:ascii="Times New Roman" w:hAnsi="Times New Roman" w:cs="Times New Roman"/>
                      <w:bCs/>
                      <w:sz w:val="20"/>
                      <w:szCs w:val="20"/>
                      <w:lang w:eastAsia="uk-UA"/>
                    </w:rPr>
                  </w:pPr>
                </w:p>
              </w:tc>
              <w:tc>
                <w:tcPr>
                  <w:tcW w:w="850"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KW</w:t>
                  </w:r>
                </w:p>
                <w:p w:rsidR="00E8380D" w:rsidRPr="00EF48F4" w:rsidRDefault="00E8380D" w:rsidP="00E8380D">
                  <w:pPr>
                    <w:jc w:val="center"/>
                    <w:rPr>
                      <w:rFonts w:ascii="Times New Roman" w:hAnsi="Times New Roman" w:cs="Times New Roman"/>
                      <w:bCs/>
                      <w:sz w:val="20"/>
                      <w:szCs w:val="20"/>
                      <w:lang w:eastAsia="uk-UA"/>
                    </w:rPr>
                  </w:pPr>
                </w:p>
              </w:tc>
              <w:tc>
                <w:tcPr>
                  <w:tcW w:w="851"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KVA</w:t>
                  </w:r>
                </w:p>
                <w:p w:rsidR="00E8380D" w:rsidRPr="00EF48F4" w:rsidRDefault="00E8380D" w:rsidP="00E8380D">
                  <w:pPr>
                    <w:jc w:val="center"/>
                    <w:rPr>
                      <w:rFonts w:ascii="Times New Roman" w:hAnsi="Times New Roman" w:cs="Times New Roman"/>
                      <w:bCs/>
                      <w:sz w:val="20"/>
                      <w:szCs w:val="20"/>
                      <w:lang w:eastAsia="uk-UA"/>
                    </w:rPr>
                  </w:pP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250 </w:t>
                  </w:r>
                </w:p>
              </w:tc>
              <w:tc>
                <w:tcPr>
                  <w:tcW w:w="1032"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Q8</w:t>
                  </w:r>
                </w:p>
              </w:tc>
              <w:tc>
                <w:tcPr>
                  <w:tcW w:w="781"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VFD LGHT PAN</w:t>
                  </w:r>
                </w:p>
              </w:tc>
              <w:tc>
                <w:tcPr>
                  <w:tcW w:w="983"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116,5</w:t>
                  </w:r>
                </w:p>
              </w:tc>
              <w:tc>
                <w:tcPr>
                  <w:tcW w:w="816"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369,1</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84,9</w:t>
                  </w:r>
                </w:p>
              </w:tc>
              <w:tc>
                <w:tcPr>
                  <w:tcW w:w="851"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106,1</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GENERATOR SKID 1 LGHT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QF202</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GENERATOR SKID 2 LGHT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QF203</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GENERATOR SKID 3 LGHT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QF204</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EM. GENERATOR SKID LGHT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QF205</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VFD HOUSE LGHT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QF206</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VFD EMERG. LGHT</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QF207</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VFD SOCKETS</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QF208</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1 BATTERY CHARGER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QF209</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2 BATTERY CHARGER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EF48F4"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lastRenderedPageBreak/>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QF210</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3 BATTERY CHARGER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EM. GEN. BATTERY CHARGER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QF212</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GENERATOR 1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3,7</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QF213</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GENERATOR 2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3,7</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QF214</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GENERATOR 3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3,7</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QF215</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1 WATER JACKET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14,5</w:t>
                  </w:r>
                </w:p>
              </w:tc>
            </w:tr>
            <w:tr w:rsidR="00E8380D" w:rsidRPr="003525E7" w:rsidTr="00E8380D">
              <w:trPr>
                <w:trHeight w:val="1595"/>
              </w:trPr>
              <w:tc>
                <w:tcPr>
                  <w:tcW w:w="1149" w:type="dxa"/>
                  <w:tcBorders>
                    <w:top w:val="single" w:sz="4" w:space="0" w:color="auto"/>
                    <w:left w:val="single" w:sz="4" w:space="0" w:color="auto"/>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rPr>
                    <w:br w:type="page"/>
                  </w:r>
                  <w:r w:rsidRPr="00EF48F4">
                    <w:rPr>
                      <w:rFonts w:ascii="Times New Roman" w:hAnsi="Times New Roman" w:cs="Times New Roman"/>
                      <w:sz w:val="20"/>
                      <w:szCs w:val="20"/>
                      <w:lang w:val="en-US" w:eastAsia="uk-UA"/>
                    </w:rPr>
                    <w:t>Location</w:t>
                  </w:r>
                </w:p>
              </w:tc>
              <w:tc>
                <w:tcPr>
                  <w:tcW w:w="830"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АВ</w:t>
                  </w:r>
                </w:p>
              </w:tc>
              <w:tc>
                <w:tcPr>
                  <w:tcW w:w="1032"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w:t>
                  </w:r>
                </w:p>
              </w:tc>
              <w:tc>
                <w:tcPr>
                  <w:tcW w:w="781"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val="en-US" w:eastAsia="uk-UA"/>
                    </w:rPr>
                    <w:t>Type</w:t>
                  </w:r>
                </w:p>
              </w:tc>
              <w:tc>
                <w:tcPr>
                  <w:tcW w:w="2205" w:type="dxa"/>
                  <w:tcBorders>
                    <w:top w:val="single" w:sz="4" w:space="0" w:color="auto"/>
                    <w:left w:val="nil"/>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val="en-US" w:eastAsia="uk-UA"/>
                    </w:rPr>
                    <w:t>LOAD</w:t>
                  </w:r>
                </w:p>
              </w:tc>
              <w:tc>
                <w:tcPr>
                  <w:tcW w:w="983"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RATED HP</w:t>
                  </w:r>
                </w:p>
                <w:p w:rsidR="00E8380D" w:rsidRPr="00EF48F4" w:rsidRDefault="00E8380D" w:rsidP="00E8380D">
                  <w:pPr>
                    <w:jc w:val="center"/>
                    <w:rPr>
                      <w:rFonts w:ascii="Times New Roman" w:hAnsi="Times New Roman" w:cs="Times New Roman"/>
                      <w:bCs/>
                      <w:sz w:val="20"/>
                      <w:szCs w:val="20"/>
                      <w:lang w:eastAsia="uk-UA"/>
                    </w:rPr>
                  </w:pPr>
                </w:p>
              </w:tc>
              <w:tc>
                <w:tcPr>
                  <w:tcW w:w="816"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AMPS</w:t>
                  </w:r>
                </w:p>
                <w:p w:rsidR="00E8380D" w:rsidRPr="00EF48F4" w:rsidRDefault="00E8380D" w:rsidP="00E8380D">
                  <w:pPr>
                    <w:jc w:val="center"/>
                    <w:rPr>
                      <w:rFonts w:ascii="Times New Roman" w:hAnsi="Times New Roman" w:cs="Times New Roman"/>
                      <w:bCs/>
                      <w:sz w:val="20"/>
                      <w:szCs w:val="20"/>
                      <w:lang w:eastAsia="uk-UA"/>
                    </w:rPr>
                  </w:pPr>
                </w:p>
              </w:tc>
              <w:tc>
                <w:tcPr>
                  <w:tcW w:w="850" w:type="dxa"/>
                  <w:tcBorders>
                    <w:top w:val="single" w:sz="4" w:space="0" w:color="auto"/>
                    <w:left w:val="single" w:sz="4" w:space="0" w:color="auto"/>
                    <w:right w:val="single" w:sz="4" w:space="0" w:color="auto"/>
                  </w:tcBorders>
                  <w:shd w:val="clear" w:color="000000" w:fill="D9D9D9"/>
                  <w:noWrap/>
                  <w:vAlign w:val="center"/>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sz w:val="20"/>
                      <w:szCs w:val="20"/>
                    </w:rPr>
                    <w:br w:type="page"/>
                  </w:r>
                  <w:r w:rsidRPr="00EF48F4">
                    <w:rPr>
                      <w:rFonts w:ascii="Times New Roman" w:hAnsi="Times New Roman" w:cs="Times New Roman"/>
                      <w:sz w:val="20"/>
                      <w:szCs w:val="20"/>
                      <w:lang w:val="en-US" w:eastAsia="uk-UA"/>
                    </w:rPr>
                    <w:t>KW</w:t>
                  </w:r>
                </w:p>
              </w:tc>
              <w:tc>
                <w:tcPr>
                  <w:tcW w:w="851" w:type="dxa"/>
                  <w:tcBorders>
                    <w:top w:val="single" w:sz="4" w:space="0" w:color="auto"/>
                    <w:left w:val="nil"/>
                    <w:right w:val="single" w:sz="4" w:space="0" w:color="auto"/>
                  </w:tcBorders>
                  <w:shd w:val="clear" w:color="000000" w:fill="D9D9D9"/>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KVA</w:t>
                  </w:r>
                </w:p>
                <w:p w:rsidR="00E8380D" w:rsidRPr="00EF48F4" w:rsidRDefault="00E8380D" w:rsidP="00E8380D">
                  <w:pPr>
                    <w:jc w:val="center"/>
                    <w:rPr>
                      <w:rFonts w:ascii="Times New Roman" w:hAnsi="Times New Roman" w:cs="Times New Roman"/>
                      <w:bCs/>
                      <w:sz w:val="20"/>
                      <w:szCs w:val="20"/>
                      <w:lang w:eastAsia="uk-UA"/>
                    </w:rPr>
                  </w:pP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QF216</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2 WATER JACKET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14,5</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QF217</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ENGINE 3 WATER JACKET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14,5</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QF218</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DW MOTOR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QF219</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MP1 MOTOR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QF220</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MP2 MOTOR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MP1 AREA HEAT EXCHANGER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3,7</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16</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QF222</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MP1 HEATER</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3.8</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16</w:t>
                  </w:r>
                </w:p>
              </w:tc>
              <w:tc>
                <w:tcPr>
                  <w:tcW w:w="1032" w:type="dxa"/>
                  <w:tcBorders>
                    <w:top w:val="single" w:sz="4" w:space="0" w:color="auto"/>
                    <w:left w:val="nil"/>
                    <w:bottom w:val="single" w:sz="4" w:space="0" w:color="auto"/>
                    <w:right w:val="single" w:sz="4" w:space="0" w:color="auto"/>
                  </w:tcBorders>
                  <w:shd w:val="clear" w:color="auto" w:fill="auto"/>
                  <w:noWrap/>
                  <w:vAlign w:val="center"/>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QF223</w:t>
                  </w:r>
                </w:p>
              </w:tc>
              <w:tc>
                <w:tcPr>
                  <w:tcW w:w="781" w:type="dxa"/>
                  <w:tcBorders>
                    <w:top w:val="single" w:sz="4" w:space="0" w:color="auto"/>
                    <w:left w:val="nil"/>
                    <w:bottom w:val="single" w:sz="4" w:space="0" w:color="auto"/>
                    <w:right w:val="single" w:sz="4" w:space="0" w:color="auto"/>
                  </w:tcBorders>
                  <w:shd w:val="clear" w:color="auto" w:fill="auto"/>
                  <w:noWrap/>
                  <w:vAlign w:val="bottom"/>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vAlign w:val="bottom"/>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MP1 HEATER</w:t>
                  </w:r>
                </w:p>
              </w:tc>
              <w:tc>
                <w:tcPr>
                  <w:tcW w:w="983" w:type="dxa"/>
                  <w:tcBorders>
                    <w:top w:val="single" w:sz="4" w:space="0" w:color="auto"/>
                    <w:left w:val="nil"/>
                    <w:bottom w:val="single" w:sz="4" w:space="0" w:color="auto"/>
                    <w:right w:val="single" w:sz="4" w:space="0" w:color="auto"/>
                  </w:tcBorders>
                  <w:shd w:val="clear" w:color="auto" w:fill="auto"/>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3.8</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QF224</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#VL1</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QF225</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#VL2</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QF226</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#VL3</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QF227</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#VL4</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25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QF228</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#VL5</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5,8</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25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QF229</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#VL6</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5,8</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QF230</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#VL7</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QF231</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#VL8</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QF232</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#VL9</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14,5</w:t>
                  </w:r>
                </w:p>
              </w:tc>
            </w:tr>
            <w:tr w:rsidR="00E8380D" w:rsidRPr="003525E7" w:rsidTr="00E8380D">
              <w:trPr>
                <w:trHeight w:val="204"/>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VFD LP</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63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QF233</w:t>
                  </w:r>
                </w:p>
              </w:tc>
              <w:tc>
                <w:tcPr>
                  <w:tcW w:w="78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05"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#VL10</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14,5</w:t>
                  </w:r>
                </w:p>
              </w:tc>
            </w:tr>
          </w:tbl>
          <w:p w:rsidR="00E8380D" w:rsidRPr="00EF48F4" w:rsidRDefault="00E8380D" w:rsidP="00E8380D">
            <w:pPr>
              <w:jc w:val="center"/>
              <w:rPr>
                <w:rFonts w:ascii="Times New Roman" w:hAnsi="Times New Roman" w:cs="Times New Roman"/>
                <w:sz w:val="20"/>
                <w:szCs w:val="20"/>
              </w:rPr>
            </w:pPr>
          </w:p>
          <w:p w:rsidR="00E8380D" w:rsidRPr="00EF48F4" w:rsidRDefault="00E8380D" w:rsidP="00E8380D">
            <w:pPr>
              <w:jc w:val="center"/>
              <w:rPr>
                <w:rFonts w:ascii="Times New Roman" w:hAnsi="Times New Roman" w:cs="Times New Roman"/>
                <w:b/>
                <w:sz w:val="20"/>
                <w:szCs w:val="20"/>
              </w:rPr>
            </w:pPr>
            <w:r w:rsidRPr="00EF48F4">
              <w:rPr>
                <w:rFonts w:ascii="Times New Roman" w:hAnsi="Times New Roman" w:cs="Times New Roman"/>
                <w:b/>
                <w:sz w:val="20"/>
                <w:szCs w:val="20"/>
                <w:lang w:val="en-US"/>
              </w:rPr>
              <w:t>Lighting</w:t>
            </w:r>
            <w:r w:rsidRPr="00EF48F4">
              <w:rPr>
                <w:rFonts w:ascii="Times New Roman" w:hAnsi="Times New Roman" w:cs="Times New Roman"/>
                <w:b/>
                <w:sz w:val="20"/>
                <w:szCs w:val="20"/>
              </w:rPr>
              <w:t xml:space="preserve"> </w:t>
            </w:r>
            <w:r w:rsidRPr="00EF48F4">
              <w:rPr>
                <w:rFonts w:ascii="Times New Roman" w:hAnsi="Times New Roman" w:cs="Times New Roman"/>
                <w:b/>
                <w:sz w:val="20"/>
                <w:szCs w:val="20"/>
                <w:lang w:val="en-US"/>
              </w:rPr>
              <w:t>panel</w:t>
            </w:r>
            <w:r w:rsidRPr="00EF48F4">
              <w:rPr>
                <w:rFonts w:ascii="Times New Roman" w:hAnsi="Times New Roman" w:cs="Times New Roman"/>
                <w:b/>
                <w:sz w:val="20"/>
                <w:szCs w:val="20"/>
              </w:rPr>
              <w:t xml:space="preserve"> </w:t>
            </w:r>
            <w:r w:rsidRPr="00EF48F4">
              <w:rPr>
                <w:rFonts w:ascii="Times New Roman" w:hAnsi="Times New Roman" w:cs="Times New Roman"/>
                <w:b/>
                <w:sz w:val="20"/>
                <w:szCs w:val="20"/>
                <w:lang w:val="en-US"/>
              </w:rPr>
              <w:t>of</w:t>
            </w:r>
            <w:r w:rsidRPr="00EF48F4">
              <w:rPr>
                <w:rFonts w:ascii="Times New Roman" w:hAnsi="Times New Roman" w:cs="Times New Roman"/>
                <w:b/>
                <w:sz w:val="20"/>
                <w:szCs w:val="20"/>
              </w:rPr>
              <w:t xml:space="preserve"> MCC </w:t>
            </w:r>
            <w:r w:rsidRPr="00EF48F4">
              <w:rPr>
                <w:rFonts w:ascii="Times New Roman" w:hAnsi="Times New Roman" w:cs="Times New Roman"/>
                <w:b/>
                <w:sz w:val="20"/>
                <w:szCs w:val="20"/>
                <w:lang w:val="en-US"/>
              </w:rPr>
              <w:t>House</w:t>
            </w:r>
          </w:p>
          <w:tbl>
            <w:tblPr>
              <w:tblW w:w="9466" w:type="dxa"/>
              <w:tblInd w:w="421" w:type="dxa"/>
              <w:tblLook w:val="04A0" w:firstRow="1" w:lastRow="0" w:firstColumn="1" w:lastColumn="0" w:noHBand="0" w:noVBand="1"/>
            </w:tblPr>
            <w:tblGrid>
              <w:gridCol w:w="1275"/>
              <w:gridCol w:w="581"/>
              <w:gridCol w:w="853"/>
              <w:gridCol w:w="709"/>
              <w:gridCol w:w="2268"/>
              <w:gridCol w:w="992"/>
              <w:gridCol w:w="993"/>
              <w:gridCol w:w="850"/>
              <w:gridCol w:w="945"/>
            </w:tblGrid>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250</w:t>
                  </w:r>
                </w:p>
              </w:tc>
              <w:tc>
                <w:tcPr>
                  <w:tcW w:w="853"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Q7</w:t>
                  </w:r>
                </w:p>
              </w:tc>
              <w:tc>
                <w:tcPr>
                  <w:tcW w:w="709"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MCC LGHT PAN</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20,4</w:t>
                  </w:r>
                </w:p>
              </w:tc>
              <w:tc>
                <w:tcPr>
                  <w:tcW w:w="993"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66,1</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15,2</w:t>
                  </w:r>
                </w:p>
              </w:tc>
              <w:tc>
                <w:tcPr>
                  <w:tcW w:w="945"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19,0</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MCC HOUSE LGHT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MCC SOCKETS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4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MCC EMERG. LGHT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FUEL TK LGHT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MP1 LGHT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MP2 LGHT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BOP CLOSE UNIT LIGHT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TRIP TANK LGHT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QF109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#L1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#L2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1,1</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QF111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#L3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10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#L4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1,8</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2,3</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QF113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#L5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2,9</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3,7</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MCC LP</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16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QF114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68"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SPARE #L6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2,9</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3,7</w:t>
                  </w:r>
                </w:p>
              </w:tc>
            </w:tr>
          </w:tbl>
          <w:p w:rsidR="00E8380D" w:rsidRPr="00331029" w:rsidRDefault="00E8380D" w:rsidP="00E8380D">
            <w:pPr>
              <w:jc w:val="center"/>
              <w:rPr>
                <w:rFonts w:ascii="Times New Roman" w:hAnsi="Times New Roman" w:cs="Times New Roman"/>
                <w:b/>
                <w:sz w:val="24"/>
                <w:szCs w:val="24"/>
              </w:rPr>
            </w:pPr>
            <w:r w:rsidRPr="00331029">
              <w:rPr>
                <w:rFonts w:ascii="Times New Roman" w:hAnsi="Times New Roman" w:cs="Times New Roman"/>
                <w:b/>
                <w:sz w:val="24"/>
                <w:szCs w:val="24"/>
                <w:lang w:val="en-US"/>
              </w:rPr>
              <w:t>Control</w:t>
            </w:r>
            <w:r w:rsidRPr="00331029">
              <w:rPr>
                <w:rFonts w:ascii="Times New Roman" w:hAnsi="Times New Roman" w:cs="Times New Roman"/>
                <w:b/>
                <w:sz w:val="24"/>
                <w:szCs w:val="24"/>
              </w:rPr>
              <w:t xml:space="preserve"> </w:t>
            </w:r>
            <w:r w:rsidRPr="00331029">
              <w:rPr>
                <w:rFonts w:ascii="Times New Roman" w:hAnsi="Times New Roman" w:cs="Times New Roman"/>
                <w:b/>
                <w:sz w:val="24"/>
                <w:szCs w:val="24"/>
                <w:lang w:val="en-US"/>
              </w:rPr>
              <w:t>circuit</w:t>
            </w:r>
            <w:r w:rsidRPr="00331029">
              <w:rPr>
                <w:rFonts w:ascii="Times New Roman" w:hAnsi="Times New Roman" w:cs="Times New Roman"/>
                <w:b/>
                <w:sz w:val="24"/>
                <w:szCs w:val="24"/>
              </w:rPr>
              <w:t xml:space="preserve"> </w:t>
            </w:r>
            <w:r w:rsidRPr="00331029">
              <w:rPr>
                <w:rFonts w:ascii="Times New Roman" w:hAnsi="Times New Roman" w:cs="Times New Roman"/>
                <w:b/>
                <w:sz w:val="24"/>
                <w:szCs w:val="24"/>
                <w:lang w:val="en-US"/>
              </w:rPr>
              <w:t>power</w:t>
            </w:r>
            <w:r w:rsidRPr="00331029">
              <w:rPr>
                <w:rFonts w:ascii="Times New Roman" w:hAnsi="Times New Roman" w:cs="Times New Roman"/>
                <w:b/>
                <w:sz w:val="24"/>
                <w:szCs w:val="24"/>
              </w:rPr>
              <w:t xml:space="preserve"> </w:t>
            </w:r>
            <w:r w:rsidRPr="00331029">
              <w:rPr>
                <w:rFonts w:ascii="Times New Roman" w:hAnsi="Times New Roman" w:cs="Times New Roman"/>
                <w:b/>
                <w:sz w:val="24"/>
                <w:szCs w:val="24"/>
                <w:lang w:val="en-US"/>
              </w:rPr>
              <w:t>from</w:t>
            </w:r>
            <w:r w:rsidRPr="00331029">
              <w:rPr>
                <w:rFonts w:ascii="Times New Roman" w:hAnsi="Times New Roman" w:cs="Times New Roman"/>
                <w:b/>
                <w:sz w:val="24"/>
                <w:szCs w:val="24"/>
              </w:rPr>
              <w:t xml:space="preserve"> </w:t>
            </w:r>
            <w:r w:rsidRPr="00331029">
              <w:rPr>
                <w:rFonts w:ascii="Times New Roman" w:hAnsi="Times New Roman" w:cs="Times New Roman"/>
                <w:b/>
                <w:sz w:val="24"/>
                <w:szCs w:val="24"/>
                <w:lang w:val="en-US"/>
              </w:rPr>
              <w:t>control</w:t>
            </w:r>
            <w:r w:rsidRPr="00331029">
              <w:rPr>
                <w:rFonts w:ascii="Times New Roman" w:hAnsi="Times New Roman" w:cs="Times New Roman"/>
                <w:b/>
                <w:sz w:val="24"/>
                <w:szCs w:val="24"/>
              </w:rPr>
              <w:t xml:space="preserve"> t</w:t>
            </w:r>
            <w:r w:rsidRPr="00331029">
              <w:rPr>
                <w:rFonts w:ascii="Times New Roman" w:hAnsi="Times New Roman" w:cs="Times New Roman"/>
                <w:b/>
                <w:sz w:val="24"/>
                <w:szCs w:val="24"/>
                <w:lang w:val="en-US"/>
              </w:rPr>
              <w:t>ransformer</w:t>
            </w:r>
            <w:r w:rsidRPr="00331029">
              <w:rPr>
                <w:rFonts w:ascii="Times New Roman" w:hAnsi="Times New Roman" w:cs="Times New Roman"/>
                <w:b/>
                <w:sz w:val="24"/>
                <w:szCs w:val="24"/>
              </w:rPr>
              <w:t xml:space="preserve"> o</w:t>
            </w:r>
            <w:r w:rsidRPr="00331029">
              <w:rPr>
                <w:rFonts w:ascii="Times New Roman" w:hAnsi="Times New Roman" w:cs="Times New Roman"/>
                <w:b/>
                <w:sz w:val="24"/>
                <w:szCs w:val="24"/>
                <w:lang w:val="en-US"/>
              </w:rPr>
              <w:t>f</w:t>
            </w:r>
            <w:r w:rsidRPr="00331029">
              <w:rPr>
                <w:rFonts w:ascii="Times New Roman" w:hAnsi="Times New Roman" w:cs="Times New Roman"/>
                <w:b/>
                <w:sz w:val="24"/>
                <w:szCs w:val="24"/>
              </w:rPr>
              <w:t xml:space="preserve"> VFD (MCC) </w:t>
            </w:r>
            <w:r w:rsidRPr="00331029">
              <w:rPr>
                <w:rFonts w:ascii="Times New Roman" w:hAnsi="Times New Roman" w:cs="Times New Roman"/>
                <w:b/>
                <w:sz w:val="24"/>
                <w:szCs w:val="24"/>
                <w:lang w:val="en-US"/>
              </w:rPr>
              <w:t>House</w:t>
            </w:r>
            <w:r w:rsidRPr="00331029">
              <w:rPr>
                <w:rFonts w:ascii="Times New Roman" w:hAnsi="Times New Roman" w:cs="Times New Roman"/>
                <w:b/>
                <w:sz w:val="24"/>
                <w:szCs w:val="24"/>
              </w:rPr>
              <w:t xml:space="preserve"> 230</w:t>
            </w:r>
            <w:r w:rsidRPr="00331029">
              <w:rPr>
                <w:rFonts w:ascii="Times New Roman" w:hAnsi="Times New Roman" w:cs="Times New Roman"/>
                <w:b/>
                <w:sz w:val="24"/>
                <w:szCs w:val="24"/>
                <w:lang w:val="en-US"/>
              </w:rPr>
              <w:t>V</w:t>
            </w:r>
          </w:p>
          <w:tbl>
            <w:tblPr>
              <w:tblW w:w="9497" w:type="dxa"/>
              <w:tblInd w:w="421" w:type="dxa"/>
              <w:tblLook w:val="04A0" w:firstRow="1" w:lastRow="0" w:firstColumn="1" w:lastColumn="0" w:noHBand="0" w:noVBand="1"/>
            </w:tblPr>
            <w:tblGrid>
              <w:gridCol w:w="1275"/>
              <w:gridCol w:w="460"/>
              <w:gridCol w:w="708"/>
              <w:gridCol w:w="765"/>
              <w:gridCol w:w="2212"/>
              <w:gridCol w:w="992"/>
              <w:gridCol w:w="993"/>
              <w:gridCol w:w="850"/>
              <w:gridCol w:w="1242"/>
            </w:tblGrid>
            <w:tr w:rsidR="00E8380D" w:rsidRPr="00D5244D" w:rsidTr="00E8380D">
              <w:trPr>
                <w:trHeight w:val="810"/>
              </w:trPr>
              <w:tc>
                <w:tcPr>
                  <w:tcW w:w="127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8380D" w:rsidRPr="00EF48F4" w:rsidRDefault="00E8380D" w:rsidP="00E8380D">
                  <w:pPr>
                    <w:spacing w:before="240"/>
                    <w:rPr>
                      <w:rFonts w:ascii="Times New Roman" w:hAnsi="Times New Roman" w:cs="Times New Roman"/>
                      <w:sz w:val="20"/>
                      <w:szCs w:val="20"/>
                      <w:lang w:eastAsia="uk-UA"/>
                    </w:rPr>
                  </w:pPr>
                  <w:r w:rsidRPr="00EF48F4">
                    <w:rPr>
                      <w:rFonts w:ascii="Times New Roman" w:hAnsi="Times New Roman" w:cs="Times New Roman"/>
                      <w:sz w:val="20"/>
                      <w:szCs w:val="20"/>
                      <w:lang w:eastAsia="uk-UA"/>
                    </w:rPr>
                    <w:lastRenderedPageBreak/>
                    <w:t>CNTRL</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spacing w:before="240"/>
                    <w:rPr>
                      <w:rFonts w:ascii="Times New Roman" w:hAnsi="Times New Roman" w:cs="Times New Roman"/>
                      <w:sz w:val="20"/>
                      <w:szCs w:val="20"/>
                      <w:lang w:eastAsia="uk-UA"/>
                    </w:rPr>
                  </w:pPr>
                  <w:r w:rsidRPr="00EF48F4">
                    <w:rPr>
                      <w:rFonts w:ascii="Times New Roman" w:hAnsi="Times New Roman" w:cs="Times New Roman"/>
                      <w:sz w:val="20"/>
                      <w:szCs w:val="20"/>
                      <w:lang w:eastAsia="uk-UA"/>
                    </w:rPr>
                    <w:t>80</w:t>
                  </w:r>
                </w:p>
              </w:tc>
              <w:tc>
                <w:tcPr>
                  <w:tcW w:w="708" w:type="dxa"/>
                  <w:tcBorders>
                    <w:top w:val="single" w:sz="4" w:space="0" w:color="auto"/>
                    <w:left w:val="nil"/>
                    <w:bottom w:val="single" w:sz="4" w:space="0" w:color="auto"/>
                    <w:right w:val="single" w:sz="4" w:space="0" w:color="auto"/>
                  </w:tcBorders>
                  <w:shd w:val="clear" w:color="000000" w:fill="D9D9D9"/>
                  <w:noWrap/>
                  <w:vAlign w:val="center"/>
                  <w:hideMark/>
                </w:tcPr>
                <w:p w:rsidR="00E8380D" w:rsidRPr="00EF48F4" w:rsidRDefault="00E8380D" w:rsidP="00E8380D">
                  <w:pPr>
                    <w:spacing w:before="240"/>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Q02</w:t>
                  </w:r>
                </w:p>
              </w:tc>
              <w:tc>
                <w:tcPr>
                  <w:tcW w:w="765"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VFD CNTRL DISTRIBUTION PANEL</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22,7</w:t>
                  </w:r>
                </w:p>
              </w:tc>
              <w:tc>
                <w:tcPr>
                  <w:tcW w:w="993"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73,6</w:t>
                  </w:r>
                </w:p>
              </w:tc>
              <w:tc>
                <w:tcPr>
                  <w:tcW w:w="850"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16,9</w:t>
                  </w:r>
                </w:p>
              </w:tc>
              <w:tc>
                <w:tcPr>
                  <w:tcW w:w="1242" w:type="dxa"/>
                  <w:tcBorders>
                    <w:top w:val="single" w:sz="4" w:space="0" w:color="auto"/>
                    <w:left w:val="nil"/>
                    <w:bottom w:val="single" w:sz="4" w:space="0" w:color="auto"/>
                    <w:right w:val="single" w:sz="4" w:space="0" w:color="auto"/>
                  </w:tcBorders>
                  <w:shd w:val="clear" w:color="000000" w:fill="D9D9D9"/>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21,2</w:t>
                  </w:r>
                </w:p>
              </w:tc>
            </w:tr>
            <w:tr w:rsidR="00E8380D" w:rsidRPr="00D5244D"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20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Q1</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GS1 CONTROL POWER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r>
            <w:tr w:rsidR="00E8380D" w:rsidRPr="00D5244D"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20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Q2</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GS2 CONTROL POWER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r>
            <w:tr w:rsidR="00E8380D" w:rsidRPr="00D5244D"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20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Q3</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GS3 CONTROL POWER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r>
            <w:tr w:rsidR="00E8380D" w:rsidRPr="00D5244D" w:rsidTr="00E8380D">
              <w:trPr>
                <w:trHeight w:val="56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20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Q4</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EM-GS CONTROL POWER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r>
            <w:tr w:rsidR="00E8380D" w:rsidRPr="00D5244D" w:rsidTr="00E8380D">
              <w:trPr>
                <w:trHeight w:val="601"/>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32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Q5</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PLC CABIN CNTRL (reserved)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26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6</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7,4</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20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Q6</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AUX CNTRL CABIN POWER (reserved)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4,6</w:t>
                  </w:r>
                </w:p>
              </w:tc>
            </w:tr>
            <w:tr w:rsidR="00E8380D" w:rsidRPr="003525E7" w:rsidTr="00E8380D">
              <w:trPr>
                <w:trHeight w:val="204"/>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CNTRL</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 xml:space="preserve">6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sz w:val="20"/>
                      <w:szCs w:val="20"/>
                      <w:lang w:eastAsia="uk-UA"/>
                    </w:rPr>
                  </w:pPr>
                  <w:r w:rsidRPr="00EF48F4">
                    <w:rPr>
                      <w:rFonts w:ascii="Times New Roman" w:hAnsi="Times New Roman" w:cs="Times New Roman"/>
                      <w:sz w:val="20"/>
                      <w:szCs w:val="20"/>
                      <w:lang w:eastAsia="uk-UA"/>
                    </w:rPr>
                    <w:t>Q7</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rPr>
                      <w:rFonts w:ascii="Times New Roman" w:hAnsi="Times New Roman" w:cs="Times New Roman"/>
                      <w:sz w:val="20"/>
                      <w:szCs w:val="20"/>
                      <w:lang w:eastAsia="uk-UA"/>
                    </w:rPr>
                  </w:pPr>
                  <w:r w:rsidRPr="00EF48F4">
                    <w:rPr>
                      <w:rFonts w:ascii="Times New Roman" w:hAnsi="Times New Roman" w:cs="Times New Roman"/>
                      <w:sz w:val="20"/>
                      <w:szCs w:val="20"/>
                      <w:lang w:eastAsia="uk-UA"/>
                    </w:rPr>
                    <w:t>CB</w:t>
                  </w:r>
                </w:p>
              </w:tc>
              <w:tc>
                <w:tcPr>
                  <w:tcW w:w="2212" w:type="dxa"/>
                  <w:tcBorders>
                    <w:top w:val="single" w:sz="4" w:space="0" w:color="auto"/>
                    <w:left w:val="nil"/>
                    <w:bottom w:val="single" w:sz="4" w:space="0" w:color="auto"/>
                    <w:right w:val="single" w:sz="4" w:space="0" w:color="auto"/>
                  </w:tcBorders>
                  <w:shd w:val="clear" w:color="auto" w:fill="auto"/>
                  <w:noWrap/>
                  <w:hideMark/>
                </w:tcPr>
                <w:p w:rsidR="00E8380D" w:rsidRPr="00EF48F4" w:rsidRDefault="00E8380D" w:rsidP="00E8380D">
                  <w:pP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IPC UPS POWER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E8380D" w:rsidRPr="00EF48F4" w:rsidRDefault="00E8380D" w:rsidP="00E8380D">
                  <w:pPr>
                    <w:jc w:val="center"/>
                    <w:rPr>
                      <w:rFonts w:ascii="Times New Roman" w:hAnsi="Times New Roman" w:cs="Times New Roman"/>
                      <w:bCs/>
                      <w:sz w:val="20"/>
                      <w:szCs w:val="20"/>
                      <w:lang w:eastAsia="uk-UA"/>
                    </w:rPr>
                  </w:pPr>
                  <w:r w:rsidRPr="00EF48F4">
                    <w:rPr>
                      <w:rFonts w:ascii="Times New Roman" w:hAnsi="Times New Roman" w:cs="Times New Roman"/>
                      <w:bCs/>
                      <w:sz w:val="20"/>
                      <w:szCs w:val="20"/>
                      <w:lang w:eastAsia="uk-UA"/>
                    </w:rPr>
                    <w:t>1,4</w:t>
                  </w:r>
                </w:p>
              </w:tc>
            </w:tr>
          </w:tbl>
          <w:p w:rsidR="00E8380D" w:rsidRPr="00D5244D" w:rsidRDefault="00E8380D" w:rsidP="00E8380D">
            <w:pPr>
              <w:rPr>
                <w:rFonts w:ascii="Times New Roman" w:hAnsi="Times New Roman" w:cs="Times New Roman"/>
                <w:b/>
                <w:sz w:val="24"/>
                <w:szCs w:val="24"/>
                <w:lang w:val="en-US"/>
              </w:rPr>
            </w:pPr>
            <w:r w:rsidRPr="00D5244D">
              <w:rPr>
                <w:rFonts w:ascii="Times New Roman" w:hAnsi="Times New Roman" w:cs="Times New Roman"/>
                <w:b/>
                <w:sz w:val="24"/>
                <w:szCs w:val="24"/>
                <w:lang w:val="en-US"/>
              </w:rPr>
              <w:t>7.1.2 Power generation section</w:t>
            </w:r>
          </w:p>
          <w:p w:rsidR="00E8380D" w:rsidRPr="00D5244D" w:rsidRDefault="00E8380D" w:rsidP="00E8380D">
            <w:pPr>
              <w:spacing w:line="360" w:lineRule="auto"/>
              <w:jc w:val="both"/>
              <w:rPr>
                <w:rFonts w:ascii="Times New Roman" w:hAnsi="Times New Roman" w:cs="Times New Roman"/>
                <w:sz w:val="24"/>
                <w:szCs w:val="24"/>
              </w:rPr>
            </w:pPr>
            <w:r w:rsidRPr="00D5244D">
              <w:rPr>
                <w:rFonts w:ascii="Times New Roman" w:hAnsi="Times New Roman" w:cs="Times New Roman"/>
                <w:sz w:val="24"/>
                <w:szCs w:val="24"/>
                <w:lang w:val="en-US"/>
              </w:rPr>
              <w:t xml:space="preserve">          </w:t>
            </w:r>
            <w:r w:rsidRPr="00D5244D">
              <w:rPr>
                <w:rFonts w:ascii="Times New Roman" w:hAnsi="Times New Roman" w:cs="Times New Roman"/>
                <w:sz w:val="24"/>
                <w:szCs w:val="24"/>
              </w:rPr>
              <w:t>Generation section consists of th</w:t>
            </w:r>
            <w:r>
              <w:rPr>
                <w:rFonts w:ascii="Times New Roman" w:hAnsi="Times New Roman" w:cs="Times New Roman"/>
                <w:sz w:val="24"/>
                <w:szCs w:val="24"/>
              </w:rPr>
              <w:t>ree Caterpillar generators 3512В</w:t>
            </w:r>
            <w:r w:rsidRPr="00D5244D">
              <w:rPr>
                <w:rFonts w:ascii="Times New Roman" w:hAnsi="Times New Roman" w:cs="Times New Roman"/>
                <w:sz w:val="24"/>
                <w:szCs w:val="24"/>
              </w:rPr>
              <w:t xml:space="preserve"> (or</w:t>
            </w:r>
            <w:r>
              <w:rPr>
                <w:rFonts w:ascii="Times New Roman" w:hAnsi="Times New Roman" w:cs="Times New Roman"/>
                <w:sz w:val="24"/>
                <w:szCs w:val="24"/>
                <w:lang w:val="en-US"/>
              </w:rPr>
              <w:t xml:space="preserve"> similar</w:t>
            </w:r>
            <w:r w:rsidRPr="00D5244D">
              <w:rPr>
                <w:rFonts w:ascii="Times New Roman" w:hAnsi="Times New Roman" w:cs="Times New Roman"/>
                <w:sz w:val="24"/>
                <w:szCs w:val="24"/>
              </w:rPr>
              <w:t>), placed at the separate frame construction</w:t>
            </w:r>
            <w:r w:rsidRPr="00D5244D">
              <w:rPr>
                <w:rFonts w:ascii="Times New Roman" w:hAnsi="Times New Roman" w:cs="Times New Roman"/>
                <w:sz w:val="24"/>
                <w:szCs w:val="24"/>
                <w:lang w:val="en-US"/>
              </w:rPr>
              <w:t>s</w:t>
            </w:r>
            <w:r w:rsidRPr="00D5244D">
              <w:rPr>
                <w:rFonts w:ascii="Times New Roman" w:hAnsi="Times New Roman" w:cs="Times New Roman"/>
                <w:sz w:val="24"/>
                <w:szCs w:val="24"/>
              </w:rPr>
              <w:t xml:space="preserve"> combined in one</w:t>
            </w:r>
            <w:r w:rsidRPr="00D5244D">
              <w:rPr>
                <w:rFonts w:ascii="Times New Roman" w:hAnsi="Times New Roman" w:cs="Times New Roman"/>
                <w:sz w:val="24"/>
                <w:szCs w:val="24"/>
                <w:lang w:val="en-US"/>
              </w:rPr>
              <w:t xml:space="preserve"> power</w:t>
            </w:r>
            <w:r w:rsidRPr="00D5244D">
              <w:rPr>
                <w:rFonts w:ascii="Times New Roman" w:hAnsi="Times New Roman" w:cs="Times New Roman"/>
                <w:sz w:val="24"/>
                <w:szCs w:val="24"/>
              </w:rPr>
              <w:t xml:space="preserve"> unit. Structurally should be possible to mount another frame construction with installed there diesel generator with future </w:t>
            </w:r>
            <w:r w:rsidRPr="00D5244D">
              <w:rPr>
                <w:rFonts w:ascii="Times New Roman" w:hAnsi="Times New Roman" w:cs="Times New Roman"/>
                <w:sz w:val="24"/>
                <w:szCs w:val="24"/>
                <w:lang w:val="en-US"/>
              </w:rPr>
              <w:t xml:space="preserve">rig </w:t>
            </w:r>
            <w:r w:rsidRPr="00D5244D">
              <w:rPr>
                <w:rFonts w:ascii="Times New Roman" w:hAnsi="Times New Roman" w:cs="Times New Roman"/>
                <w:sz w:val="24"/>
                <w:szCs w:val="24"/>
              </w:rPr>
              <w:t>expansion.</w:t>
            </w:r>
          </w:p>
          <w:p w:rsidR="00E8380D" w:rsidRPr="00D5244D" w:rsidRDefault="00E8380D" w:rsidP="00E8380D">
            <w:pPr>
              <w:spacing w:line="360" w:lineRule="auto"/>
              <w:jc w:val="both"/>
              <w:rPr>
                <w:rFonts w:ascii="Times New Roman" w:hAnsi="Times New Roman" w:cs="Times New Roman"/>
                <w:sz w:val="24"/>
                <w:szCs w:val="24"/>
                <w:highlight w:val="yellow"/>
              </w:rPr>
            </w:pPr>
            <w:r w:rsidRPr="00D5244D">
              <w:rPr>
                <w:rFonts w:ascii="Times New Roman" w:hAnsi="Times New Roman" w:cs="Times New Roman"/>
                <w:sz w:val="24"/>
                <w:szCs w:val="24"/>
                <w:lang w:val="en-US"/>
              </w:rPr>
              <w:t xml:space="preserve">          </w:t>
            </w:r>
            <w:r w:rsidRPr="00D5244D">
              <w:rPr>
                <w:rFonts w:ascii="Times New Roman" w:hAnsi="Times New Roman" w:cs="Times New Roman"/>
                <w:sz w:val="24"/>
                <w:szCs w:val="24"/>
              </w:rPr>
              <w:t xml:space="preserve">Each </w:t>
            </w:r>
            <w:r w:rsidRPr="00D5244D">
              <w:rPr>
                <w:rFonts w:ascii="Times New Roman" w:hAnsi="Times New Roman" w:cs="Times New Roman"/>
                <w:sz w:val="24"/>
                <w:szCs w:val="24"/>
                <w:lang w:val="en-US"/>
              </w:rPr>
              <w:t xml:space="preserve">power </w:t>
            </w:r>
            <w:r w:rsidRPr="00D5244D">
              <w:rPr>
                <w:rFonts w:ascii="Times New Roman" w:hAnsi="Times New Roman" w:cs="Times New Roman"/>
                <w:sz w:val="24"/>
                <w:szCs w:val="24"/>
              </w:rPr>
              <w:t>unit is equipped with diesel generator set</w:t>
            </w:r>
            <w:r>
              <w:rPr>
                <w:rFonts w:ascii="Times New Roman" w:hAnsi="Times New Roman" w:cs="Times New Roman"/>
                <w:sz w:val="24"/>
                <w:szCs w:val="24"/>
              </w:rPr>
              <w:t xml:space="preserve"> Caterpillar 3512</w:t>
            </w:r>
            <w:r>
              <w:rPr>
                <w:rFonts w:ascii="Times New Roman" w:hAnsi="Times New Roman" w:cs="Times New Roman"/>
                <w:sz w:val="24"/>
                <w:szCs w:val="24"/>
                <w:lang w:val="en-US"/>
              </w:rPr>
              <w:t>B</w:t>
            </w:r>
            <w:r w:rsidRPr="00D5244D">
              <w:rPr>
                <w:rFonts w:ascii="Times New Roman" w:hAnsi="Times New Roman" w:cs="Times New Roman"/>
                <w:sz w:val="24"/>
                <w:szCs w:val="24"/>
              </w:rPr>
              <w:t xml:space="preserve"> (or </w:t>
            </w:r>
            <w:r>
              <w:rPr>
                <w:rFonts w:ascii="Times New Roman" w:hAnsi="Times New Roman" w:cs="Times New Roman"/>
                <w:sz w:val="24"/>
                <w:szCs w:val="24"/>
                <w:lang w:val="en-US"/>
              </w:rPr>
              <w:t>similar</w:t>
            </w:r>
            <w:r w:rsidRPr="00D5244D">
              <w:rPr>
                <w:rFonts w:ascii="Times New Roman" w:hAnsi="Times New Roman" w:cs="Times New Roman"/>
                <w:sz w:val="24"/>
                <w:szCs w:val="24"/>
              </w:rPr>
              <w:t>) and batteries (in a box), charger, fuel supply system, pneumatic starting</w:t>
            </w:r>
            <w:r w:rsidRPr="00D5244D">
              <w:rPr>
                <w:rFonts w:ascii="Times New Roman" w:hAnsi="Times New Roman" w:cs="Times New Roman"/>
                <w:sz w:val="24"/>
                <w:szCs w:val="24"/>
                <w:lang w:val="en-US"/>
              </w:rPr>
              <w:t xml:space="preserve"> </w:t>
            </w:r>
            <w:r w:rsidRPr="00D5244D">
              <w:rPr>
                <w:rFonts w:ascii="Times New Roman" w:hAnsi="Times New Roman" w:cs="Times New Roman"/>
                <w:sz w:val="24"/>
                <w:szCs w:val="24"/>
              </w:rPr>
              <w:t>system, lighting and emergency lighting.</w:t>
            </w:r>
          </w:p>
          <w:p w:rsidR="00E8380D" w:rsidRPr="00D5244D" w:rsidRDefault="00E8380D" w:rsidP="00E8380D">
            <w:pPr>
              <w:pStyle w:val="aff3"/>
              <w:spacing w:line="360" w:lineRule="auto"/>
              <w:rPr>
                <w:rFonts w:ascii="Times New Roman" w:hAnsi="Times New Roman" w:cs="Times New Roman"/>
                <w:sz w:val="24"/>
                <w:szCs w:val="24"/>
                <w:lang w:val="uk-UA"/>
              </w:rPr>
            </w:pPr>
            <w:r w:rsidRPr="00D5244D">
              <w:rPr>
                <w:rFonts w:ascii="Times New Roman" w:hAnsi="Times New Roman" w:cs="Times New Roman"/>
                <w:sz w:val="24"/>
                <w:szCs w:val="24"/>
                <w:lang w:val="uk-UA"/>
              </w:rPr>
              <w:t xml:space="preserve">Generators operate on bus system </w:t>
            </w:r>
            <w:r w:rsidRPr="00D5244D">
              <w:rPr>
                <w:rFonts w:ascii="Times New Roman" w:hAnsi="Times New Roman" w:cs="Times New Roman"/>
                <w:sz w:val="24"/>
                <w:szCs w:val="24"/>
                <w:lang w:val="en-US"/>
              </w:rPr>
              <w:t>synchronously</w:t>
            </w:r>
            <w:r w:rsidRPr="00D5244D">
              <w:rPr>
                <w:rFonts w:ascii="Times New Roman" w:hAnsi="Times New Roman" w:cs="Times New Roman"/>
                <w:sz w:val="24"/>
                <w:szCs w:val="24"/>
                <w:lang w:val="uk-UA"/>
              </w:rPr>
              <w:t>.</w:t>
            </w:r>
          </w:p>
          <w:p w:rsidR="00E8380D" w:rsidRPr="00D5244D" w:rsidRDefault="00E8380D" w:rsidP="00E8380D">
            <w:pPr>
              <w:pStyle w:val="aff3"/>
              <w:spacing w:line="360" w:lineRule="auto"/>
              <w:rPr>
                <w:rFonts w:ascii="Times New Roman" w:hAnsi="Times New Roman" w:cs="Times New Roman"/>
                <w:sz w:val="24"/>
                <w:szCs w:val="24"/>
                <w:lang w:val="uk-UA"/>
              </w:rPr>
            </w:pPr>
            <w:r w:rsidRPr="00D5244D">
              <w:rPr>
                <w:rFonts w:ascii="Times New Roman" w:hAnsi="Times New Roman" w:cs="Times New Roman"/>
                <w:sz w:val="24"/>
                <w:szCs w:val="24"/>
                <w:lang w:val="uk-UA"/>
              </w:rPr>
              <w:t>Generators</w:t>
            </w:r>
            <w:r w:rsidRPr="00D5244D">
              <w:rPr>
                <w:rFonts w:ascii="Times New Roman" w:hAnsi="Times New Roman" w:cs="Times New Roman"/>
                <w:sz w:val="24"/>
                <w:szCs w:val="24"/>
                <w:lang w:val="en-US"/>
              </w:rPr>
              <w:t xml:space="preserve"> connection</w:t>
            </w:r>
            <w:r w:rsidRPr="00D5244D">
              <w:rPr>
                <w:rFonts w:ascii="Times New Roman" w:hAnsi="Times New Roman" w:cs="Times New Roman"/>
                <w:sz w:val="24"/>
                <w:szCs w:val="24"/>
                <w:lang w:val="uk-UA"/>
              </w:rPr>
              <w:t xml:space="preserve"> - cable.</w:t>
            </w:r>
          </w:p>
          <w:p w:rsidR="00E8380D" w:rsidRPr="00D5244D" w:rsidRDefault="00E8380D" w:rsidP="00E8380D">
            <w:pPr>
              <w:spacing w:line="360" w:lineRule="auto"/>
              <w:ind w:left="72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Each generator unit lighting is provided by specific connection diagram. Emergency lighting is provided with built-in batteries lights. Power generation units equipped with emergency escape lighting fixtures with built-in rechargeable battery and external lights.</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Each generator is equipped with a battery pack attached to the charger. Batteries provide power generator controllers and are in the box near the generator.</w:t>
            </w:r>
          </w:p>
          <w:p w:rsidR="00E8380D" w:rsidRPr="00331029" w:rsidRDefault="00E8380D" w:rsidP="00E8380D">
            <w:pPr>
              <w:spacing w:line="360" w:lineRule="auto"/>
              <w:rPr>
                <w:rFonts w:ascii="Times New Roman" w:hAnsi="Times New Roman" w:cs="Times New Roman"/>
                <w:b/>
                <w:i/>
                <w:sz w:val="24"/>
                <w:szCs w:val="24"/>
                <w:lang w:val="en-US"/>
              </w:rPr>
            </w:pPr>
            <w:r w:rsidRPr="00331029">
              <w:rPr>
                <w:rFonts w:ascii="Times New Roman" w:hAnsi="Times New Roman" w:cs="Times New Roman"/>
                <w:b/>
                <w:i/>
                <w:sz w:val="24"/>
                <w:szCs w:val="24"/>
                <w:lang w:val="en-US"/>
              </w:rPr>
              <w:t>Technical specifications of generator block. Table 3.</w:t>
            </w:r>
          </w:p>
          <w:tbl>
            <w:tblPr>
              <w:tblStyle w:val="ab"/>
              <w:tblW w:w="0" w:type="auto"/>
              <w:tblInd w:w="562" w:type="dxa"/>
              <w:tblLook w:val="04A0" w:firstRow="1" w:lastRow="0" w:firstColumn="1" w:lastColumn="0" w:noHBand="0" w:noVBand="1"/>
            </w:tblPr>
            <w:tblGrid>
              <w:gridCol w:w="4395"/>
              <w:gridCol w:w="4819"/>
            </w:tblGrid>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Model number</w:t>
                  </w:r>
                </w:p>
              </w:tc>
              <w:tc>
                <w:tcPr>
                  <w:tcW w:w="4819" w:type="dxa"/>
                  <w:vAlign w:val="center"/>
                </w:tcPr>
                <w:p w:rsidR="00E8380D" w:rsidRPr="00D5244D" w:rsidRDefault="00E8380D" w:rsidP="00E8380D">
                  <w:pPr>
                    <w:rPr>
                      <w:sz w:val="24"/>
                      <w:szCs w:val="24"/>
                      <w:lang w:val="en-US"/>
                    </w:rPr>
                  </w:pPr>
                  <w:r>
                    <w:rPr>
                      <w:rFonts w:eastAsia="ArialMT"/>
                      <w:sz w:val="24"/>
                      <w:szCs w:val="24"/>
                    </w:rPr>
                    <w:t>C3512B (or similar)</w:t>
                  </w: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Number of main generators</w:t>
                  </w:r>
                </w:p>
              </w:tc>
              <w:tc>
                <w:tcPr>
                  <w:tcW w:w="4819" w:type="dxa"/>
                </w:tcPr>
                <w:p w:rsidR="00E8380D" w:rsidRPr="00D5244D" w:rsidRDefault="00E8380D" w:rsidP="00E8380D">
                  <w:pPr>
                    <w:rPr>
                      <w:sz w:val="24"/>
                      <w:szCs w:val="24"/>
                      <w:lang w:val="en-US"/>
                    </w:rPr>
                  </w:pPr>
                  <w:r w:rsidRPr="00D5244D">
                    <w:rPr>
                      <w:sz w:val="24"/>
                      <w:szCs w:val="24"/>
                      <w:lang w:val="en-US"/>
                    </w:rPr>
                    <w:t>3</w:t>
                  </w:r>
                </w:p>
              </w:tc>
            </w:tr>
            <w:tr w:rsidR="00E8380D" w:rsidRPr="00D5244D" w:rsidTr="00E8380D">
              <w:tc>
                <w:tcPr>
                  <w:tcW w:w="4395" w:type="dxa"/>
                </w:tcPr>
                <w:p w:rsidR="00E8380D" w:rsidRPr="00D5244D" w:rsidRDefault="00E8380D" w:rsidP="00E8380D">
                  <w:pPr>
                    <w:tabs>
                      <w:tab w:val="left" w:pos="810"/>
                    </w:tabs>
                    <w:rPr>
                      <w:sz w:val="24"/>
                      <w:szCs w:val="24"/>
                      <w:lang w:val="en-US"/>
                    </w:rPr>
                  </w:pPr>
                  <w:r w:rsidRPr="00D5244D">
                    <w:rPr>
                      <w:sz w:val="24"/>
                      <w:szCs w:val="24"/>
                      <w:lang w:val="en-US"/>
                    </w:rPr>
                    <w:t>Generator unit size LxWxH, mm</w:t>
                  </w:r>
                </w:p>
              </w:tc>
              <w:tc>
                <w:tcPr>
                  <w:tcW w:w="4819" w:type="dxa"/>
                </w:tcPr>
                <w:p w:rsidR="00E8380D" w:rsidRPr="00D5244D" w:rsidRDefault="00E8380D" w:rsidP="00E8380D">
                  <w:pPr>
                    <w:rPr>
                      <w:sz w:val="24"/>
                      <w:szCs w:val="24"/>
                      <w:lang w:val="en-US"/>
                    </w:rPr>
                  </w:pPr>
                  <w:r w:rsidRPr="00D5244D">
                    <w:rPr>
                      <w:rFonts w:eastAsia="ArialMT"/>
                      <w:sz w:val="24"/>
                      <w:szCs w:val="24"/>
                    </w:rPr>
                    <w:t>12200х3000х3689</w:t>
                  </w: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Power module size (with installed silencer)</w:t>
                  </w:r>
                </w:p>
              </w:tc>
              <w:tc>
                <w:tcPr>
                  <w:tcW w:w="4819" w:type="dxa"/>
                </w:tcPr>
                <w:p w:rsidR="00E8380D" w:rsidRPr="00D5244D" w:rsidRDefault="00E8380D" w:rsidP="00E8380D">
                  <w:pPr>
                    <w:rPr>
                      <w:sz w:val="24"/>
                      <w:szCs w:val="24"/>
                      <w:lang w:val="en-US"/>
                    </w:rPr>
                  </w:pPr>
                  <w:r w:rsidRPr="00D5244D">
                    <w:rPr>
                      <w:rFonts w:eastAsia="ArialMT"/>
                      <w:sz w:val="24"/>
                      <w:szCs w:val="24"/>
                    </w:rPr>
                    <w:t>12200х12000х 5054</w:t>
                  </w: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Terms of use</w:t>
                  </w:r>
                </w:p>
              </w:tc>
              <w:tc>
                <w:tcPr>
                  <w:tcW w:w="4819" w:type="dxa"/>
                </w:tcPr>
                <w:p w:rsidR="00E8380D" w:rsidRPr="00D5244D" w:rsidRDefault="00E8380D" w:rsidP="00E8380D">
                  <w:pPr>
                    <w:rPr>
                      <w:sz w:val="24"/>
                      <w:szCs w:val="24"/>
                      <w:lang w:val="en-US"/>
                    </w:rPr>
                  </w:pPr>
                  <w:r w:rsidRPr="00D5244D">
                    <w:rPr>
                      <w:sz w:val="24"/>
                      <w:szCs w:val="24"/>
                      <w:lang w:val="en-US"/>
                    </w:rPr>
                    <w:t>The main power supply</w:t>
                  </w: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Rated power, total</w:t>
                  </w:r>
                </w:p>
              </w:tc>
              <w:tc>
                <w:tcPr>
                  <w:tcW w:w="4819" w:type="dxa"/>
                </w:tcPr>
                <w:p w:rsidR="00E8380D" w:rsidRPr="00D5244D" w:rsidRDefault="00E8380D" w:rsidP="00E8380D">
                  <w:pPr>
                    <w:jc w:val="center"/>
                    <w:rPr>
                      <w:sz w:val="24"/>
                      <w:szCs w:val="24"/>
                      <w:lang w:val="en-US"/>
                    </w:rPr>
                  </w:pP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Frequency, Hz</w:t>
                  </w:r>
                </w:p>
              </w:tc>
              <w:tc>
                <w:tcPr>
                  <w:tcW w:w="4819" w:type="dxa"/>
                </w:tcPr>
                <w:p w:rsidR="00E8380D" w:rsidRPr="00D5244D" w:rsidRDefault="00E8380D" w:rsidP="00E8380D">
                  <w:pPr>
                    <w:rPr>
                      <w:sz w:val="24"/>
                      <w:szCs w:val="24"/>
                      <w:lang w:val="en-US"/>
                    </w:rPr>
                  </w:pPr>
                  <w:r w:rsidRPr="00D5244D">
                    <w:rPr>
                      <w:sz w:val="24"/>
                      <w:szCs w:val="24"/>
                      <w:lang w:val="en-US"/>
                    </w:rPr>
                    <w:t>50</w:t>
                  </w: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Voltage main generator, V</w:t>
                  </w:r>
                </w:p>
              </w:tc>
              <w:tc>
                <w:tcPr>
                  <w:tcW w:w="4819" w:type="dxa"/>
                </w:tcPr>
                <w:p w:rsidR="00E8380D" w:rsidRPr="00D5244D" w:rsidRDefault="00E8380D" w:rsidP="00E8380D">
                  <w:pPr>
                    <w:rPr>
                      <w:sz w:val="24"/>
                      <w:szCs w:val="24"/>
                      <w:lang w:val="en-US"/>
                    </w:rPr>
                  </w:pPr>
                  <w:r>
                    <w:rPr>
                      <w:sz w:val="24"/>
                      <w:szCs w:val="24"/>
                    </w:rPr>
                    <w:t>600</w:t>
                  </w:r>
                  <w:r>
                    <w:rPr>
                      <w:sz w:val="24"/>
                      <w:szCs w:val="24"/>
                      <w:lang w:val="en-US"/>
                    </w:rPr>
                    <w:t>V (</w:t>
                  </w:r>
                  <w:r w:rsidRPr="00D5244D">
                    <w:rPr>
                      <w:sz w:val="24"/>
                      <w:szCs w:val="24"/>
                      <w:lang w:val="en-US"/>
                    </w:rPr>
                    <w:t>690</w:t>
                  </w:r>
                  <w:r>
                    <w:rPr>
                      <w:sz w:val="24"/>
                      <w:szCs w:val="24"/>
                      <w:lang w:val="en-US"/>
                    </w:rPr>
                    <w:t>V)</w:t>
                  </w:r>
                </w:p>
              </w:tc>
            </w:tr>
            <w:tr w:rsidR="00E8380D" w:rsidRPr="00D5244D" w:rsidTr="00E8380D">
              <w:tc>
                <w:tcPr>
                  <w:tcW w:w="4395" w:type="dxa"/>
                </w:tcPr>
                <w:p w:rsidR="00E8380D" w:rsidRPr="00D5244D" w:rsidRDefault="00E8380D" w:rsidP="00E8380D">
                  <w:pPr>
                    <w:rPr>
                      <w:sz w:val="24"/>
                      <w:szCs w:val="24"/>
                      <w:lang w:val="en-US"/>
                    </w:rPr>
                  </w:pPr>
                  <w:r w:rsidRPr="00D5244D">
                    <w:rPr>
                      <w:sz w:val="24"/>
                      <w:szCs w:val="24"/>
                      <w:lang w:val="en-US"/>
                    </w:rPr>
                    <w:t>Lighting</w:t>
                  </w:r>
                </w:p>
              </w:tc>
              <w:tc>
                <w:tcPr>
                  <w:tcW w:w="4819" w:type="dxa"/>
                </w:tcPr>
                <w:p w:rsidR="00E8380D" w:rsidRPr="00D5244D" w:rsidRDefault="00E8380D" w:rsidP="00E8380D">
                  <w:pPr>
                    <w:rPr>
                      <w:sz w:val="24"/>
                      <w:szCs w:val="24"/>
                      <w:lang w:val="en-US"/>
                    </w:rPr>
                  </w:pPr>
                  <w:r w:rsidRPr="00D5244D">
                    <w:rPr>
                      <w:sz w:val="24"/>
                      <w:szCs w:val="24"/>
                      <w:lang w:val="en-US"/>
                    </w:rPr>
                    <w:t>Working, emergency lights with built-in batteries in the fire safe version. Category B of cabinets.</w:t>
                  </w:r>
                </w:p>
              </w:tc>
            </w:tr>
            <w:tr w:rsidR="00E8380D" w:rsidRPr="003525E7" w:rsidTr="00E8380D">
              <w:tc>
                <w:tcPr>
                  <w:tcW w:w="4395" w:type="dxa"/>
                </w:tcPr>
                <w:p w:rsidR="00E8380D" w:rsidRPr="00D5244D" w:rsidRDefault="00E8380D" w:rsidP="00E8380D">
                  <w:pPr>
                    <w:rPr>
                      <w:sz w:val="24"/>
                      <w:szCs w:val="24"/>
                      <w:lang w:val="en-US"/>
                    </w:rPr>
                  </w:pPr>
                  <w:r w:rsidRPr="00D5244D">
                    <w:rPr>
                      <w:sz w:val="24"/>
                      <w:szCs w:val="24"/>
                      <w:lang w:val="en-US"/>
                    </w:rPr>
                    <w:t>Alarm system</w:t>
                  </w:r>
                </w:p>
              </w:tc>
              <w:tc>
                <w:tcPr>
                  <w:tcW w:w="4819" w:type="dxa"/>
                </w:tcPr>
                <w:p w:rsidR="00E8380D" w:rsidRPr="00D5244D" w:rsidRDefault="00E8380D" w:rsidP="00E8380D">
                  <w:pPr>
                    <w:rPr>
                      <w:sz w:val="24"/>
                      <w:szCs w:val="24"/>
                      <w:lang w:val="en-US"/>
                    </w:rPr>
                  </w:pPr>
                  <w:r w:rsidRPr="00D5244D">
                    <w:rPr>
                      <w:sz w:val="24"/>
                      <w:szCs w:val="24"/>
                      <w:lang w:val="en-US"/>
                    </w:rPr>
                    <w:t>Fire alarm with the sound and light signal</w:t>
                  </w:r>
                </w:p>
              </w:tc>
            </w:tr>
            <w:tr w:rsidR="00E8380D" w:rsidRPr="003525E7" w:rsidTr="00E8380D">
              <w:tc>
                <w:tcPr>
                  <w:tcW w:w="4395" w:type="dxa"/>
                </w:tcPr>
                <w:p w:rsidR="00E8380D" w:rsidRPr="00D5244D" w:rsidRDefault="00E8380D" w:rsidP="00E8380D">
                  <w:pPr>
                    <w:rPr>
                      <w:sz w:val="24"/>
                      <w:szCs w:val="24"/>
                      <w:lang w:val="en-US"/>
                    </w:rPr>
                  </w:pPr>
                  <w:r w:rsidRPr="00D5244D">
                    <w:rPr>
                      <w:sz w:val="24"/>
                      <w:szCs w:val="24"/>
                      <w:lang w:val="en-US"/>
                    </w:rPr>
                    <w:t>Type of outgoing circuit</w:t>
                  </w:r>
                </w:p>
              </w:tc>
              <w:tc>
                <w:tcPr>
                  <w:tcW w:w="4819" w:type="dxa"/>
                </w:tcPr>
                <w:p w:rsidR="00E8380D" w:rsidRPr="00D5244D" w:rsidRDefault="00E8380D" w:rsidP="00E8380D">
                  <w:pPr>
                    <w:rPr>
                      <w:sz w:val="24"/>
                      <w:szCs w:val="24"/>
                      <w:lang w:val="en-US"/>
                    </w:rPr>
                  </w:pPr>
                  <w:r w:rsidRPr="00D5244D">
                    <w:rPr>
                      <w:sz w:val="24"/>
                      <w:szCs w:val="24"/>
                      <w:lang w:val="en-US"/>
                    </w:rPr>
                    <w:t>Cable</w:t>
                  </w:r>
                </w:p>
              </w:tc>
            </w:tr>
            <w:tr w:rsidR="00E8380D" w:rsidRPr="003525E7" w:rsidTr="00E8380D">
              <w:tc>
                <w:tcPr>
                  <w:tcW w:w="4395" w:type="dxa"/>
                </w:tcPr>
                <w:p w:rsidR="00E8380D" w:rsidRPr="00D5244D" w:rsidRDefault="00E8380D" w:rsidP="00E8380D">
                  <w:pPr>
                    <w:rPr>
                      <w:sz w:val="24"/>
                      <w:szCs w:val="24"/>
                      <w:lang w:val="en-US"/>
                    </w:rPr>
                  </w:pPr>
                  <w:r w:rsidRPr="00D5244D">
                    <w:rPr>
                      <w:sz w:val="24"/>
                      <w:szCs w:val="24"/>
                      <w:lang w:val="en-US"/>
                    </w:rPr>
                    <w:t>Ambient temperature</w:t>
                  </w:r>
                </w:p>
              </w:tc>
              <w:tc>
                <w:tcPr>
                  <w:tcW w:w="4819" w:type="dxa"/>
                </w:tcPr>
                <w:p w:rsidR="00E8380D" w:rsidRPr="00D5244D" w:rsidRDefault="00E8380D" w:rsidP="00E8380D">
                  <w:pPr>
                    <w:rPr>
                      <w:sz w:val="24"/>
                      <w:szCs w:val="24"/>
                      <w:lang w:val="en-US"/>
                    </w:rPr>
                  </w:pPr>
                  <w:r w:rsidRPr="00D5244D">
                    <w:rPr>
                      <w:rFonts w:eastAsia="ArialMT"/>
                      <w:sz w:val="24"/>
                      <w:szCs w:val="24"/>
                    </w:rPr>
                    <w:t>-40° C + 45C</w:t>
                  </w:r>
                </w:p>
              </w:tc>
            </w:tr>
          </w:tbl>
          <w:p w:rsidR="00E8380D" w:rsidRDefault="00E8380D" w:rsidP="00E8380D">
            <w:pPr>
              <w:spacing w:line="360" w:lineRule="auto"/>
              <w:jc w:val="center"/>
              <w:rPr>
                <w:rFonts w:ascii="Times New Roman" w:hAnsi="Times New Roman" w:cs="Times New Roman"/>
                <w:sz w:val="24"/>
                <w:szCs w:val="24"/>
                <w:lang w:val="en-US"/>
              </w:rPr>
            </w:pPr>
          </w:p>
          <w:p w:rsidR="00E8380D" w:rsidRPr="00D5244D" w:rsidRDefault="00E8380D" w:rsidP="00E8380D">
            <w:pPr>
              <w:spacing w:line="360" w:lineRule="auto"/>
              <w:jc w:val="center"/>
              <w:rPr>
                <w:rFonts w:ascii="Times New Roman" w:hAnsi="Times New Roman" w:cs="Times New Roman"/>
                <w:sz w:val="24"/>
                <w:szCs w:val="24"/>
                <w:lang w:val="en-US"/>
              </w:rPr>
            </w:pPr>
            <w:r w:rsidRPr="00D5244D">
              <w:rPr>
                <w:rFonts w:ascii="Times New Roman" w:hAnsi="Times New Roman" w:cs="Times New Roman"/>
                <w:sz w:val="24"/>
                <w:szCs w:val="24"/>
                <w:lang w:val="en-US"/>
              </w:rPr>
              <w:t>The generator starts up from the VFD House</w:t>
            </w:r>
          </w:p>
          <w:p w:rsidR="00E8380D" w:rsidRPr="00D5244D" w:rsidRDefault="00E8380D" w:rsidP="00E8380D">
            <w:pPr>
              <w:jc w:val="both"/>
              <w:rPr>
                <w:rFonts w:ascii="Times New Roman" w:hAnsi="Times New Roman" w:cs="Times New Roman"/>
                <w:color w:val="000000"/>
                <w:sz w:val="24"/>
                <w:szCs w:val="24"/>
              </w:rPr>
            </w:pPr>
            <w:r w:rsidRPr="00D5244D">
              <w:rPr>
                <w:rFonts w:ascii="Times New Roman" w:hAnsi="Times New Roman" w:cs="Times New Roman"/>
                <w:color w:val="000000"/>
                <w:sz w:val="24"/>
                <w:szCs w:val="24"/>
                <w:lang w:val="en-US"/>
              </w:rPr>
              <w:lastRenderedPageBreak/>
              <w:t>G</w:t>
            </w:r>
            <w:r w:rsidRPr="00D5244D">
              <w:rPr>
                <w:rFonts w:ascii="Times New Roman" w:hAnsi="Times New Roman" w:cs="Times New Roman"/>
                <w:color w:val="000000"/>
                <w:sz w:val="24"/>
                <w:szCs w:val="24"/>
              </w:rPr>
              <w:t xml:space="preserve">enerators </w:t>
            </w:r>
            <w:r w:rsidRPr="00D5244D">
              <w:rPr>
                <w:rFonts w:ascii="Times New Roman" w:hAnsi="Times New Roman" w:cs="Times New Roman"/>
                <w:color w:val="000000"/>
                <w:sz w:val="24"/>
                <w:szCs w:val="24"/>
                <w:lang w:val="en-US"/>
              </w:rPr>
              <w:t xml:space="preserve">stop </w:t>
            </w:r>
            <w:r w:rsidRPr="00D5244D">
              <w:rPr>
                <w:rFonts w:ascii="Times New Roman" w:hAnsi="Times New Roman" w:cs="Times New Roman"/>
                <w:color w:val="000000"/>
                <w:sz w:val="24"/>
                <w:szCs w:val="24"/>
              </w:rPr>
              <w:t xml:space="preserve">made from the </w:t>
            </w:r>
            <w:r w:rsidRPr="00D5244D">
              <w:rPr>
                <w:rFonts w:ascii="Times New Roman" w:hAnsi="Times New Roman" w:cs="Times New Roman"/>
                <w:color w:val="000000"/>
                <w:sz w:val="24"/>
                <w:szCs w:val="24"/>
                <w:lang w:val="en-US"/>
              </w:rPr>
              <w:t>VFD House</w:t>
            </w:r>
            <w:r w:rsidRPr="00D5244D">
              <w:rPr>
                <w:rFonts w:ascii="Times New Roman" w:hAnsi="Times New Roman" w:cs="Times New Roman"/>
                <w:color w:val="000000"/>
                <w:sz w:val="24"/>
                <w:szCs w:val="24"/>
              </w:rPr>
              <w:t>, emergency stop – VFD</w:t>
            </w:r>
            <w:r w:rsidRPr="00D5244D">
              <w:rPr>
                <w:rFonts w:ascii="Times New Roman" w:hAnsi="Times New Roman" w:cs="Times New Roman"/>
                <w:color w:val="000000"/>
                <w:sz w:val="24"/>
                <w:szCs w:val="24"/>
                <w:lang w:val="en-US"/>
              </w:rPr>
              <w:t xml:space="preserve"> House</w:t>
            </w:r>
            <w:r w:rsidRPr="00D5244D">
              <w:rPr>
                <w:rFonts w:ascii="Times New Roman" w:hAnsi="Times New Roman" w:cs="Times New Roman"/>
                <w:color w:val="000000"/>
                <w:sz w:val="24"/>
                <w:szCs w:val="24"/>
              </w:rPr>
              <w:t>, generator station and driller</w:t>
            </w:r>
            <w:r w:rsidRPr="00D5244D">
              <w:rPr>
                <w:rFonts w:ascii="Times New Roman" w:hAnsi="Times New Roman" w:cs="Times New Roman"/>
                <w:color w:val="000000"/>
                <w:sz w:val="24"/>
                <w:szCs w:val="24"/>
                <w:lang w:val="en-US"/>
              </w:rPr>
              <w:t xml:space="preserve"> console</w:t>
            </w:r>
            <w:r w:rsidRPr="00D5244D">
              <w:rPr>
                <w:rFonts w:ascii="Times New Roman" w:hAnsi="Times New Roman" w:cs="Times New Roman"/>
                <w:color w:val="000000"/>
                <w:sz w:val="24"/>
                <w:szCs w:val="24"/>
              </w:rPr>
              <w:t>.</w:t>
            </w:r>
          </w:p>
          <w:p w:rsidR="00E8380D" w:rsidRPr="00D5244D" w:rsidRDefault="00E8380D" w:rsidP="00E8380D">
            <w:pPr>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7.1.2.1 The main power supply. Diesel CAT </w:t>
            </w:r>
            <w:r w:rsidRPr="0064301D">
              <w:rPr>
                <w:rFonts w:ascii="Times New Roman" w:hAnsi="Times New Roman" w:cs="Times New Roman"/>
                <w:color w:val="000000"/>
                <w:sz w:val="24"/>
                <w:szCs w:val="24"/>
                <w:lang w:val="en-US"/>
              </w:rPr>
              <w:t>3512B (or similar)</w:t>
            </w:r>
          </w:p>
          <w:p w:rsidR="00E8380D" w:rsidRPr="00D5244D" w:rsidRDefault="00E8380D" w:rsidP="00E8380D">
            <w:pPr>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Generator set CAT 3512B</w:t>
            </w:r>
          </w:p>
          <w:p w:rsidR="00E8380D" w:rsidRPr="00D5244D" w:rsidRDefault="00E8380D" w:rsidP="00E8380D">
            <w:pPr>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Generator set CAT 3512B consists of a diesel piston engine, AC generator and cooling radiator, placed on a common base frame.</w:t>
            </w:r>
          </w:p>
          <w:p w:rsidR="00E8380D" w:rsidRPr="00D5244D" w:rsidRDefault="00E8380D" w:rsidP="00E8380D">
            <w:pPr>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Generator set is designed for diesel fuel consumption according to</w:t>
            </w:r>
            <w:r w:rsidRPr="005B4DB8">
              <w:rPr>
                <w:rFonts w:ascii="Times New Roman" w:hAnsi="Times New Roman" w:cs="Times New Roman"/>
                <w:sz w:val="24"/>
                <w:szCs w:val="24"/>
                <w:lang w:eastAsia="fr-FR"/>
              </w:rPr>
              <w:t xml:space="preserve"> DSTU 7688:2015</w:t>
            </w:r>
            <w:r w:rsidRPr="00D5244D">
              <w:rPr>
                <w:rFonts w:ascii="Times New Roman" w:hAnsi="Times New Roman" w:cs="Times New Roman"/>
                <w:color w:val="000000"/>
                <w:sz w:val="24"/>
                <w:szCs w:val="24"/>
                <w:lang w:val="en-US"/>
              </w:rPr>
              <w:t xml:space="preserve"> </w:t>
            </w:r>
            <w:r w:rsidRPr="0079719C">
              <w:rPr>
                <w:rFonts w:ascii="Times New Roman" w:hAnsi="Times New Roman" w:cs="Times New Roman"/>
                <w:color w:val="000000"/>
                <w:sz w:val="24"/>
                <w:szCs w:val="24"/>
                <w:lang w:val="en-US"/>
              </w:rPr>
              <w:t>Diesel fuel. Specifications.</w:t>
            </w:r>
            <w:r w:rsidRPr="00D5244D">
              <w:rPr>
                <w:rFonts w:ascii="Times New Roman" w:hAnsi="Times New Roman" w:cs="Times New Roman"/>
                <w:color w:val="000000"/>
                <w:sz w:val="24"/>
                <w:szCs w:val="24"/>
                <w:lang w:val="en-US"/>
              </w:rPr>
              <w:t>and generate electric power.</w:t>
            </w:r>
          </w:p>
          <w:p w:rsidR="00E8380D" w:rsidRPr="00BC7257" w:rsidRDefault="00E8380D" w:rsidP="00E8380D">
            <w:pPr>
              <w:jc w:val="both"/>
              <w:rPr>
                <w:rFonts w:ascii="Times New Roman" w:hAnsi="Times New Roman" w:cs="Times New Roman"/>
                <w:b/>
                <w:color w:val="000000"/>
                <w:sz w:val="24"/>
                <w:szCs w:val="24"/>
                <w:lang w:val="en-US"/>
              </w:rPr>
            </w:pPr>
            <w:r w:rsidRPr="00D5244D">
              <w:rPr>
                <w:rFonts w:ascii="Times New Roman" w:hAnsi="Times New Roman" w:cs="Times New Roman"/>
                <w:color w:val="000000"/>
                <w:sz w:val="24"/>
                <w:szCs w:val="24"/>
                <w:lang w:val="en-US"/>
              </w:rPr>
              <w:t xml:space="preserve">            </w:t>
            </w:r>
            <w:r w:rsidRPr="00BC7257">
              <w:rPr>
                <w:rFonts w:ascii="Times New Roman" w:hAnsi="Times New Roman" w:cs="Times New Roman"/>
                <w:b/>
                <w:color w:val="000000"/>
                <w:sz w:val="24"/>
                <w:szCs w:val="24"/>
                <w:lang w:val="en-US"/>
              </w:rPr>
              <w:t>Technical data of diesel generator unit C3512B</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Diesel engine 3512 for Oil and Gas application 3512 PETG</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The power electric module for drilling rigs</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Number of cylinders: 12</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Power 1757 hp (1310 kW) excluding the cost of the radiator fan</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Continuous rating</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Electric heater of engine jacket, 12 kW</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Case safety-valve </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Vertical type radiator 46 / CVD</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Communication module PL1000</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Interference generator 14``with spark arrester</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Y- exhaust adapter </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Generator 826 FRAME SR4 50Hz 1714kVA, 690 / 346V with filter</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Electric power, ekW: 1200</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Generator power factor cosφ: 0.7</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Mode: the main power supply</w:t>
            </w:r>
          </w:p>
          <w:p w:rsidR="00E8380D" w:rsidRPr="00D5244D" w:rsidRDefault="00E8380D" w:rsidP="00E8380D">
            <w:pPr>
              <w:spacing w:line="276" w:lineRule="auto"/>
              <w:jc w:val="both"/>
              <w:rPr>
                <w:rFonts w:ascii="Times New Roman" w:hAnsi="Times New Roman" w:cs="Times New Roman"/>
                <w:color w:val="000000"/>
                <w:sz w:val="24"/>
                <w:szCs w:val="24"/>
              </w:rPr>
            </w:pPr>
            <w:r w:rsidRPr="00D5244D">
              <w:rPr>
                <w:rFonts w:ascii="Times New Roman" w:hAnsi="Times New Roman" w:cs="Times New Roman"/>
                <w:color w:val="000000"/>
                <w:sz w:val="24"/>
                <w:szCs w:val="24"/>
                <w:lang w:val="en-US"/>
              </w:rPr>
              <w:t xml:space="preserve">            Generator voltage, V: 690</w:t>
            </w:r>
            <w:r w:rsidRPr="00D5244D">
              <w:rPr>
                <w:rFonts w:ascii="Times New Roman" w:hAnsi="Times New Roman" w:cs="Times New Roman"/>
                <w:color w:val="000000"/>
                <w:sz w:val="24"/>
                <w:szCs w:val="24"/>
              </w:rPr>
              <w:t>(600)</w:t>
            </w:r>
          </w:p>
          <w:p w:rsidR="00E8380D" w:rsidRPr="00D5244D" w:rsidRDefault="00E8380D" w:rsidP="00E8380D">
            <w:pPr>
              <w:spacing w:line="276" w:lineRule="auto"/>
              <w:jc w:val="both"/>
              <w:rPr>
                <w:rFonts w:ascii="Times New Roman" w:hAnsi="Times New Roman" w:cs="Times New Roman"/>
                <w:color w:val="000000"/>
                <w:sz w:val="24"/>
                <w:szCs w:val="24"/>
                <w:lang w:val="en-US"/>
              </w:rPr>
            </w:pPr>
            <w:r w:rsidRPr="00D5244D">
              <w:rPr>
                <w:rFonts w:ascii="Times New Roman" w:hAnsi="Times New Roman" w:cs="Times New Roman"/>
                <w:color w:val="000000"/>
                <w:sz w:val="24"/>
                <w:szCs w:val="24"/>
                <w:lang w:val="en-US"/>
              </w:rPr>
              <w:t xml:space="preserve">            Current frequency, Hz 50</w:t>
            </w:r>
          </w:p>
          <w:p w:rsidR="00E8380D" w:rsidRPr="00D5244D" w:rsidRDefault="00E8380D" w:rsidP="00762FFD">
            <w:pPr>
              <w:pStyle w:val="aff3"/>
              <w:widowControl/>
              <w:numPr>
                <w:ilvl w:val="0"/>
                <w:numId w:val="32"/>
              </w:numPr>
              <w:autoSpaceDE/>
              <w:autoSpaceDN/>
              <w:adjustRightInd/>
              <w:spacing w:after="160" w:line="276" w:lineRule="auto"/>
              <w:jc w:val="both"/>
              <w:rPr>
                <w:rFonts w:ascii="Times New Roman" w:hAnsi="Times New Roman" w:cs="Times New Roman"/>
                <w:b/>
                <w:sz w:val="24"/>
                <w:szCs w:val="24"/>
                <w:lang w:val="en-US"/>
              </w:rPr>
            </w:pPr>
            <w:r w:rsidRPr="00D5244D">
              <w:rPr>
                <w:rFonts w:ascii="Times New Roman" w:hAnsi="Times New Roman" w:cs="Times New Roman"/>
                <w:b/>
                <w:sz w:val="24"/>
                <w:szCs w:val="24"/>
                <w:lang w:val="en-US"/>
              </w:rPr>
              <w:t>Generator</w:t>
            </w:r>
          </w:p>
          <w:p w:rsidR="00E8380D" w:rsidRPr="00D5244D" w:rsidRDefault="00E8380D" w:rsidP="00E8380D">
            <w:pPr>
              <w:spacing w:line="276"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Synchronous self-excited generator SR4B, 2 bearings, 50Hz, 690</w:t>
            </w:r>
            <w:r w:rsidRPr="00D5244D">
              <w:rPr>
                <w:rFonts w:ascii="Times New Roman" w:hAnsi="Times New Roman" w:cs="Times New Roman"/>
                <w:sz w:val="24"/>
                <w:szCs w:val="24"/>
              </w:rPr>
              <w:t>(600)</w:t>
            </w:r>
            <w:r w:rsidRPr="00D5244D">
              <w:rPr>
                <w:rFonts w:ascii="Times New Roman" w:hAnsi="Times New Roman" w:cs="Times New Roman"/>
                <w:sz w:val="24"/>
                <w:szCs w:val="24"/>
                <w:lang w:val="en-US"/>
              </w:rPr>
              <w:t>V, insulation class H winding pitch 0.8 anti-condensate heater 1200W</w:t>
            </w:r>
            <w:r>
              <w:rPr>
                <w:rFonts w:ascii="Times New Roman" w:hAnsi="Times New Roman" w:cs="Times New Roman"/>
                <w:sz w:val="24"/>
                <w:szCs w:val="24"/>
                <w:lang w:val="en-US"/>
              </w:rPr>
              <w:t>t</w:t>
            </w:r>
            <w:r w:rsidRPr="00D5244D">
              <w:rPr>
                <w:rFonts w:ascii="Times New Roman" w:hAnsi="Times New Roman" w:cs="Times New Roman"/>
                <w:sz w:val="24"/>
                <w:szCs w:val="24"/>
                <w:lang w:val="en-US"/>
              </w:rPr>
              <w:t>.</w:t>
            </w:r>
          </w:p>
          <w:p w:rsidR="00E8380D" w:rsidRPr="00D5244D" w:rsidRDefault="00E8380D" w:rsidP="00E8380D">
            <w:pPr>
              <w:spacing w:line="276" w:lineRule="auto"/>
              <w:ind w:left="360"/>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Bearing temperature monitoring. Platinum thermistors are used for measuring (100 Ohms).</w:t>
            </w:r>
          </w:p>
          <w:p w:rsidR="00E8380D" w:rsidRPr="00D5244D" w:rsidRDefault="00E8380D" w:rsidP="00762FFD">
            <w:pPr>
              <w:pStyle w:val="aff3"/>
              <w:widowControl/>
              <w:numPr>
                <w:ilvl w:val="0"/>
                <w:numId w:val="32"/>
              </w:numPr>
              <w:autoSpaceDE/>
              <w:autoSpaceDN/>
              <w:adjustRightInd/>
              <w:spacing w:after="160"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Devices and Sensors</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 toolbar installed on the left</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Support for CAN, MODBUS, Ethernet;</w:t>
            </w:r>
          </w:p>
          <w:p w:rsidR="00E8380D" w:rsidRPr="00D5244D" w:rsidRDefault="00E8380D" w:rsidP="00E8380D">
            <w:pPr>
              <w:pStyle w:val="aff3"/>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EMSR4.3 digital 5.5 "display for monitoring and protecting the motor / generator;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Starting counter;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Analog sensors:</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Oil pressure sensor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Oil temperature sensor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Coolant temperature sensor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Fuel pressure sensor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DC voltage</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Engine load indicator;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Engine Start-Stop (Off, automatic start, manual start).</w:t>
            </w:r>
          </w:p>
          <w:p w:rsidR="00E8380D" w:rsidRPr="00D5244D" w:rsidRDefault="00E8380D" w:rsidP="00762FFD">
            <w:pPr>
              <w:pStyle w:val="aff3"/>
              <w:widowControl/>
              <w:numPr>
                <w:ilvl w:val="0"/>
                <w:numId w:val="32"/>
              </w:numPr>
              <w:autoSpaceDE/>
              <w:autoSpaceDN/>
              <w:adjustRightInd/>
              <w:spacing w:after="160"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Security and alarm system</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ADEM A3 ECM monitoring system provides the engine power reduction on or off for protection under the adverse conditions.</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lastRenderedPageBreak/>
              <w:t xml:space="preserve">          The selected parameters are programmed by the user.</w:t>
            </w:r>
          </w:p>
          <w:p w:rsidR="00E8380D" w:rsidRPr="00D5244D" w:rsidRDefault="00E8380D" w:rsidP="00E8380D">
            <w:pPr>
              <w:spacing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Available statuses of control panel can be broadcasted via an optional communication module or by the cycle timer. The initial setting are follow:</w:t>
            </w:r>
          </w:p>
          <w:p w:rsidR="00E8380D" w:rsidRPr="00D5244D" w:rsidRDefault="00E8380D" w:rsidP="00762FFD">
            <w:pPr>
              <w:pStyle w:val="aff3"/>
              <w:widowControl/>
              <w:numPr>
                <w:ilvl w:val="0"/>
                <w:numId w:val="32"/>
              </w:numPr>
              <w:autoSpaceDE/>
              <w:autoSpaceDN/>
              <w:adjustRightInd/>
              <w:spacing w:after="160" w:line="276" w:lineRule="auto"/>
              <w:jc w:val="both"/>
              <w:rPr>
                <w:rFonts w:ascii="Times New Roman" w:hAnsi="Times New Roman" w:cs="Times New Roman"/>
                <w:sz w:val="24"/>
                <w:szCs w:val="24"/>
                <w:lang w:val="uk-UA"/>
              </w:rPr>
            </w:pPr>
            <w:r w:rsidRPr="00D5244D">
              <w:rPr>
                <w:rFonts w:ascii="Times New Roman" w:hAnsi="Times New Roman" w:cs="Times New Roman"/>
                <w:sz w:val="24"/>
                <w:szCs w:val="24"/>
                <w:lang w:val="en-US"/>
              </w:rPr>
              <w:t>Shutdown protection, electrical:</w:t>
            </w:r>
          </w:p>
          <w:p w:rsidR="00E8380D" w:rsidRPr="00D5244D" w:rsidRDefault="00E8380D" w:rsidP="00E8380D">
            <w:pPr>
              <w:spacing w:line="276" w:lineRule="auto"/>
              <w:jc w:val="both"/>
              <w:rPr>
                <w:rFonts w:ascii="Times New Roman" w:hAnsi="Times New Roman" w:cs="Times New Roman"/>
                <w:sz w:val="24"/>
                <w:szCs w:val="24"/>
              </w:rPr>
            </w:pPr>
            <w:r w:rsidRPr="00D5244D">
              <w:rPr>
                <w:rFonts w:ascii="Times New Roman" w:hAnsi="Times New Roman" w:cs="Times New Roman"/>
                <w:sz w:val="24"/>
                <w:szCs w:val="24"/>
                <w:lang w:val="en-US"/>
              </w:rPr>
              <w:t xml:space="preserve">          </w:t>
            </w:r>
            <w:r w:rsidRPr="00D5244D">
              <w:rPr>
                <w:rFonts w:ascii="Times New Roman" w:hAnsi="Times New Roman" w:cs="Times New Roman"/>
                <w:sz w:val="24"/>
                <w:szCs w:val="24"/>
              </w:rPr>
              <w:t>Oil pressure, water temperature, overspeed, crankcase</w:t>
            </w:r>
            <w:r w:rsidRPr="00D5244D">
              <w:rPr>
                <w:rFonts w:ascii="Times New Roman" w:hAnsi="Times New Roman" w:cs="Times New Roman"/>
                <w:sz w:val="24"/>
                <w:szCs w:val="24"/>
                <w:lang w:val="en-US"/>
              </w:rPr>
              <w:t xml:space="preserve"> </w:t>
            </w:r>
            <w:r w:rsidRPr="00D5244D">
              <w:rPr>
                <w:rFonts w:ascii="Times New Roman" w:hAnsi="Times New Roman" w:cs="Times New Roman"/>
                <w:sz w:val="24"/>
                <w:szCs w:val="24"/>
              </w:rPr>
              <w:t>pressure</w:t>
            </w:r>
            <w:r w:rsidRPr="00D5244D">
              <w:rPr>
                <w:rFonts w:ascii="Times New Roman" w:hAnsi="Times New Roman" w:cs="Times New Roman"/>
                <w:sz w:val="24"/>
                <w:szCs w:val="24"/>
                <w:lang w:val="en-US"/>
              </w:rPr>
              <w:t xml:space="preserve">, aftercooler </w:t>
            </w:r>
            <w:r w:rsidRPr="00D5244D">
              <w:rPr>
                <w:rFonts w:ascii="Times New Roman" w:hAnsi="Times New Roman" w:cs="Times New Roman"/>
                <w:sz w:val="24"/>
                <w:szCs w:val="24"/>
              </w:rPr>
              <w:t xml:space="preserve"> temperature.</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Combustion ventilation shutoff (activated by exceeding the rotational speed or emergency stop).</w:t>
            </w:r>
          </w:p>
          <w:p w:rsidR="00E8380D" w:rsidRPr="00D5244D" w:rsidRDefault="00E8380D" w:rsidP="00762FFD">
            <w:pPr>
              <w:pStyle w:val="aff3"/>
              <w:widowControl/>
              <w:numPr>
                <w:ilvl w:val="0"/>
                <w:numId w:val="32"/>
              </w:numPr>
              <w:autoSpaceDE/>
              <w:autoSpaceDN/>
              <w:adjustRightInd/>
              <w:spacing w:after="160"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Alarm system</w:t>
            </w:r>
          </w:p>
          <w:p w:rsidR="00E8380D" w:rsidRPr="00D5244D" w:rsidRDefault="00E8380D" w:rsidP="00DB26B2">
            <w:pPr>
              <w:spacing w:line="276" w:lineRule="auto"/>
              <w:ind w:left="-146" w:firstLine="146"/>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Voltage ECM, oil pressure, water temperature (low and high), overspeed, crankcase gases pressure, aftercooler temperature, low coolant level (optional sensor), air back-pressure, exhaust temperature, differential pressure on filters (oil and fuel).</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Power reduction, electric:</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High water temperature, crankcase gases pressure, aftercooler temperature, air back pressure, altitude, exhaust temperature.</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Emergency stop button located on the toolbar.</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signal outputs (oil pressure and water temperature) for connection to the panels. </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Control system.</w:t>
            </w:r>
          </w:p>
          <w:p w:rsidR="00E8380D" w:rsidRPr="00D5244D" w:rsidRDefault="00E8380D" w:rsidP="00E8380D">
            <w:pPr>
              <w:spacing w:line="360" w:lineRule="auto"/>
              <w:rPr>
                <w:rFonts w:ascii="Times New Roman" w:hAnsi="Times New Roman" w:cs="Times New Roman"/>
                <w:sz w:val="24"/>
                <w:szCs w:val="24"/>
                <w:lang w:eastAsia="fr-FR"/>
              </w:rPr>
            </w:pPr>
            <w:r w:rsidRPr="00D5244D">
              <w:rPr>
                <w:sz w:val="24"/>
                <w:szCs w:val="24"/>
                <w:lang w:val="en-US" w:eastAsia="fr-FR"/>
              </w:rPr>
              <w:t xml:space="preserve">       </w:t>
            </w:r>
            <w:r w:rsidRPr="00D5244D">
              <w:rPr>
                <w:rFonts w:ascii="Times New Roman" w:hAnsi="Times New Roman" w:cs="Times New Roman"/>
                <w:sz w:val="24"/>
                <w:szCs w:val="24"/>
                <w:lang w:eastAsia="fr-FR"/>
              </w:rPr>
              <w:t>Caterpillar ADEM A3 ECM, LH</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It should be the constant presence of 24V DC 10 A power supply,</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Speed sensor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The governor converter. Converts governor output signal into a signal 0-20mA DC.</w:t>
            </w:r>
          </w:p>
          <w:p w:rsidR="00E8380D" w:rsidRPr="00D5244D" w:rsidRDefault="00E8380D" w:rsidP="00762FFD">
            <w:pPr>
              <w:pStyle w:val="aff3"/>
              <w:widowControl/>
              <w:numPr>
                <w:ilvl w:val="0"/>
                <w:numId w:val="32"/>
              </w:numPr>
              <w:autoSpaceDE/>
              <w:autoSpaceDN/>
              <w:adjustRightInd/>
              <w:spacing w:after="160"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Air starter on the right side, 620 to 1034 kPa (90 to 150 psi), control on the left, air silencer.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Heater of cooling jacket. Single-phase, power 12 kW, with thermostat set to the shutdown at 60 ° C.</w:t>
            </w:r>
          </w:p>
          <w:p w:rsidR="00E8380D" w:rsidRPr="00D5244D" w:rsidRDefault="00E8380D" w:rsidP="00762FFD">
            <w:pPr>
              <w:pStyle w:val="aff3"/>
              <w:widowControl/>
              <w:numPr>
                <w:ilvl w:val="0"/>
                <w:numId w:val="32"/>
              </w:numPr>
              <w:autoSpaceDE/>
              <w:autoSpaceDN/>
              <w:adjustRightInd/>
              <w:spacing w:after="160" w:line="360"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Installation scheme</w:t>
            </w:r>
          </w:p>
          <w:p w:rsidR="00E8380D" w:rsidRPr="00D5244D" w:rsidRDefault="00E8380D" w:rsidP="00E8380D">
            <w:pPr>
              <w:spacing w:line="360" w:lineRule="auto"/>
              <w:ind w:left="360"/>
              <w:jc w:val="both"/>
              <w:rPr>
                <w:rFonts w:ascii="Times New Roman" w:hAnsi="Times New Roman" w:cs="Times New Roman"/>
                <w:sz w:val="24"/>
                <w:szCs w:val="24"/>
                <w:lang w:val="de-DE"/>
              </w:rPr>
            </w:pPr>
            <w:r w:rsidRPr="00D5244D">
              <w:rPr>
                <w:rFonts w:ascii="Times New Roman" w:hAnsi="Times New Roman" w:cs="Times New Roman"/>
                <w:sz w:val="24"/>
                <w:szCs w:val="24"/>
                <w:lang w:val="de-DE"/>
              </w:rPr>
              <w:t>Diesel generator dimension, mm 5685.0x2361.0x2662.0</w:t>
            </w:r>
          </w:p>
          <w:p w:rsidR="00E8380D" w:rsidRPr="00D5244D" w:rsidRDefault="00E8380D" w:rsidP="00E8380D">
            <w:pPr>
              <w:spacing w:line="360" w:lineRule="auto"/>
              <w:ind w:left="360"/>
              <w:jc w:val="both"/>
              <w:rPr>
                <w:rFonts w:ascii="Times New Roman" w:hAnsi="Times New Roman" w:cs="Times New Roman"/>
                <w:sz w:val="24"/>
                <w:szCs w:val="24"/>
                <w:lang w:val="de-DE"/>
              </w:rPr>
            </w:pPr>
            <w:r w:rsidRPr="00D5244D">
              <w:rPr>
                <w:rFonts w:ascii="Times New Roman" w:hAnsi="Times New Roman" w:cs="Times New Roman"/>
                <w:sz w:val="24"/>
                <w:szCs w:val="24"/>
                <w:lang w:val="de-DE"/>
              </w:rPr>
              <w:t>Dry diesel generator weight, kg: 13</w:t>
            </w:r>
            <w:r>
              <w:rPr>
                <w:rFonts w:ascii="Times New Roman" w:hAnsi="Times New Roman" w:cs="Times New Roman"/>
                <w:sz w:val="24"/>
                <w:szCs w:val="24"/>
                <w:lang w:val="de-DE"/>
              </w:rPr>
              <w:t> </w:t>
            </w:r>
            <w:r w:rsidRPr="00D5244D">
              <w:rPr>
                <w:rFonts w:ascii="Times New Roman" w:hAnsi="Times New Roman" w:cs="Times New Roman"/>
                <w:sz w:val="24"/>
                <w:szCs w:val="24"/>
                <w:lang w:val="de-DE"/>
              </w:rPr>
              <w:t>545</w:t>
            </w:r>
          </w:p>
          <w:p w:rsidR="00E8380D" w:rsidRPr="0064301D" w:rsidRDefault="00E8380D" w:rsidP="00E8380D">
            <w:pPr>
              <w:spacing w:line="360" w:lineRule="auto"/>
              <w:ind w:left="360"/>
              <w:jc w:val="both"/>
              <w:rPr>
                <w:rFonts w:ascii="Times New Roman" w:hAnsi="Times New Roman" w:cs="Times New Roman"/>
                <w:b/>
                <w:sz w:val="24"/>
                <w:szCs w:val="24"/>
                <w:lang w:val="en-US"/>
              </w:rPr>
            </w:pPr>
            <w:r w:rsidRPr="0064301D">
              <w:rPr>
                <w:rFonts w:ascii="Times New Roman" w:hAnsi="Times New Roman" w:cs="Times New Roman"/>
                <w:b/>
                <w:sz w:val="24"/>
                <w:szCs w:val="24"/>
                <w:lang w:val="en-US"/>
              </w:rPr>
              <w:t>Allowed the replacement of C3512B diesel gen sets on gen sets performance and configuration requirements of which must be not lower than C3512B. A similar gen sets should be designed for use on drilling rigs with variable frequency drives (VFD), as the main power source.</w:t>
            </w:r>
          </w:p>
          <w:p w:rsidR="00E8380D" w:rsidRPr="00D5244D" w:rsidRDefault="00E8380D" w:rsidP="00E8380D">
            <w:pPr>
              <w:spacing w:line="360" w:lineRule="auto"/>
              <w:ind w:left="360"/>
              <w:jc w:val="both"/>
              <w:rPr>
                <w:rFonts w:ascii="Times New Roman" w:hAnsi="Times New Roman" w:cs="Times New Roman"/>
                <w:sz w:val="24"/>
                <w:szCs w:val="24"/>
                <w:lang w:val="en-US"/>
              </w:rPr>
            </w:pPr>
            <w:r w:rsidRPr="0064301D">
              <w:rPr>
                <w:rFonts w:ascii="Times New Roman" w:hAnsi="Times New Roman" w:cs="Times New Roman"/>
                <w:sz w:val="24"/>
                <w:szCs w:val="24"/>
                <w:lang w:val="en-US"/>
              </w:rPr>
              <w:t>7.1.2.2 Emergency power supply. Caterpillar C13 Diesel Gen set (or similar)</w:t>
            </w:r>
          </w:p>
          <w:p w:rsidR="00E8380D" w:rsidRPr="00D5244D" w:rsidRDefault="00E8380D" w:rsidP="00E8380D">
            <w:pPr>
              <w:spacing w:line="276" w:lineRule="auto"/>
              <w:jc w:val="both"/>
              <w:rPr>
                <w:rFonts w:ascii="Times New Roman" w:hAnsi="Times New Roman" w:cs="Times New Roman"/>
                <w:sz w:val="24"/>
                <w:szCs w:val="24"/>
              </w:rPr>
            </w:pPr>
            <w:r w:rsidRPr="00D5244D">
              <w:rPr>
                <w:rFonts w:ascii="Times New Roman" w:hAnsi="Times New Roman" w:cs="Times New Roman"/>
                <w:sz w:val="24"/>
                <w:szCs w:val="24"/>
              </w:rPr>
              <w:t xml:space="preserve">Description </w:t>
            </w:r>
            <w:r w:rsidRPr="00D5244D">
              <w:rPr>
                <w:rFonts w:ascii="Times New Roman" w:hAnsi="Times New Roman" w:cs="Times New Roman"/>
                <w:sz w:val="24"/>
                <w:szCs w:val="24"/>
                <w:lang w:val="en-US"/>
              </w:rPr>
              <w:t xml:space="preserve">of </w:t>
            </w:r>
            <w:r w:rsidRPr="00D5244D">
              <w:rPr>
                <w:rFonts w:ascii="Times New Roman" w:hAnsi="Times New Roman" w:cs="Times New Roman"/>
                <w:sz w:val="24"/>
                <w:szCs w:val="24"/>
              </w:rPr>
              <w:t>Generator Set Caterpill</w:t>
            </w:r>
            <w:r>
              <w:rPr>
                <w:rFonts w:ascii="Times New Roman" w:hAnsi="Times New Roman" w:cs="Times New Roman"/>
                <w:sz w:val="24"/>
                <w:szCs w:val="24"/>
              </w:rPr>
              <w:t>ar C13</w:t>
            </w:r>
          </w:p>
          <w:p w:rsidR="00E8380D" w:rsidRPr="00D5244D" w:rsidRDefault="00E8380D" w:rsidP="00E8380D">
            <w:pPr>
              <w:spacing w:line="276" w:lineRule="auto"/>
              <w:jc w:val="both"/>
              <w:rPr>
                <w:rFonts w:ascii="Times New Roman" w:hAnsi="Times New Roman" w:cs="Times New Roman"/>
                <w:sz w:val="24"/>
                <w:szCs w:val="24"/>
              </w:rPr>
            </w:pPr>
            <w:r w:rsidRPr="00D5244D">
              <w:rPr>
                <w:rFonts w:ascii="Times New Roman" w:hAnsi="Times New Roman" w:cs="Times New Roman"/>
                <w:sz w:val="24"/>
                <w:szCs w:val="24"/>
              </w:rPr>
              <w:t>Power: 400kVA / 320 kW long power mode 400V 50Hz</w:t>
            </w:r>
          </w:p>
          <w:p w:rsidR="00E8380D" w:rsidRPr="00D5244D" w:rsidRDefault="00E8380D" w:rsidP="00E8380D">
            <w:pPr>
              <w:spacing w:line="276" w:lineRule="auto"/>
              <w:jc w:val="both"/>
              <w:rPr>
                <w:rFonts w:ascii="Times New Roman" w:hAnsi="Times New Roman" w:cs="Times New Roman"/>
                <w:sz w:val="24"/>
                <w:szCs w:val="24"/>
              </w:rPr>
            </w:pPr>
            <w:r w:rsidRPr="00D5244D">
              <w:rPr>
                <w:rFonts w:ascii="Times New Roman" w:hAnsi="Times New Roman" w:cs="Times New Roman"/>
                <w:sz w:val="24"/>
                <w:szCs w:val="24"/>
              </w:rPr>
              <w:t>Fixed battery charger 5 A</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rPr>
              <w:t xml:space="preserve">Power </w:t>
            </w:r>
            <w:r w:rsidRPr="00D5244D">
              <w:rPr>
                <w:rFonts w:ascii="Times New Roman" w:hAnsi="Times New Roman" w:cs="Times New Roman"/>
                <w:sz w:val="24"/>
                <w:szCs w:val="24"/>
                <w:lang w:val="en-US"/>
              </w:rPr>
              <w:t xml:space="preserve">protective circuit breaker at the </w:t>
            </w:r>
            <w:r w:rsidRPr="00D5244D">
              <w:rPr>
                <w:rFonts w:ascii="Times New Roman" w:hAnsi="Times New Roman" w:cs="Times New Roman"/>
                <w:sz w:val="24"/>
                <w:szCs w:val="24"/>
              </w:rPr>
              <w:t xml:space="preserve">generator  800 A and </w:t>
            </w:r>
            <w:r w:rsidRPr="00D5244D">
              <w:rPr>
                <w:rFonts w:ascii="Times New Roman" w:hAnsi="Times New Roman" w:cs="Times New Roman"/>
                <w:sz w:val="24"/>
                <w:szCs w:val="24"/>
                <w:lang w:val="en-US"/>
              </w:rPr>
              <w:t>circuit-changing switch.</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 xml:space="preserve"> The standard control panel EMCP4.1</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Electric heater of water jacket</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Built-in fuel tank</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Battery</w:t>
            </w:r>
          </w:p>
          <w:p w:rsidR="00E8380D" w:rsidRPr="00D5244D" w:rsidRDefault="00E8380D" w:rsidP="00E8380D">
            <w:pPr>
              <w:spacing w:line="276" w:lineRule="auto"/>
              <w:jc w:val="both"/>
              <w:rPr>
                <w:rFonts w:ascii="Times New Roman" w:hAnsi="Times New Roman" w:cs="Times New Roman"/>
                <w:sz w:val="24"/>
                <w:szCs w:val="24"/>
                <w:lang w:val="en-US"/>
              </w:rPr>
            </w:pPr>
            <w:r w:rsidRPr="00D5244D">
              <w:rPr>
                <w:rFonts w:ascii="Times New Roman" w:hAnsi="Times New Roman" w:cs="Times New Roman"/>
                <w:sz w:val="24"/>
                <w:szCs w:val="24"/>
                <w:lang w:val="en-US"/>
              </w:rPr>
              <w:t>A spark arrester</w:t>
            </w:r>
          </w:p>
          <w:p w:rsidR="00E8380D" w:rsidRPr="00D5244D" w:rsidRDefault="00E8380D" w:rsidP="00E8380D">
            <w:pPr>
              <w:spacing w:line="276" w:lineRule="auto"/>
              <w:jc w:val="both"/>
              <w:rPr>
                <w:rFonts w:ascii="Times New Roman" w:hAnsi="Times New Roman" w:cs="Times New Roman"/>
                <w:b/>
                <w:sz w:val="24"/>
                <w:szCs w:val="24"/>
                <w:lang w:val="en-US"/>
              </w:rPr>
            </w:pPr>
            <w:r w:rsidRPr="00D5244D">
              <w:rPr>
                <w:rFonts w:ascii="Times New Roman" w:hAnsi="Times New Roman" w:cs="Times New Roman"/>
                <w:sz w:val="24"/>
                <w:szCs w:val="24"/>
                <w:lang w:val="en-US"/>
              </w:rPr>
              <w:t xml:space="preserve">       </w:t>
            </w:r>
            <w:r w:rsidRPr="00D5244D">
              <w:rPr>
                <w:rFonts w:ascii="Times New Roman" w:hAnsi="Times New Roman" w:cs="Times New Roman"/>
                <w:b/>
                <w:sz w:val="24"/>
                <w:szCs w:val="24"/>
                <w:lang w:val="en-US"/>
              </w:rPr>
              <w:t>7.1.2.3 Diesel generators room.</w:t>
            </w:r>
          </w:p>
          <w:p w:rsidR="00E8380D" w:rsidRPr="00D5244D" w:rsidRDefault="00E8380D" w:rsidP="00E8380D">
            <w:pPr>
              <w:spacing w:line="360" w:lineRule="auto"/>
              <w:rPr>
                <w:sz w:val="24"/>
                <w:szCs w:val="24"/>
                <w:lang w:eastAsia="fr-FR"/>
              </w:rPr>
            </w:pPr>
            <w:r w:rsidRPr="00D5244D">
              <w:rPr>
                <w:rFonts w:ascii="Times New Roman" w:hAnsi="Times New Roman" w:cs="Times New Roman"/>
                <w:sz w:val="24"/>
                <w:szCs w:val="24"/>
                <w:lang w:val="en-US"/>
              </w:rPr>
              <w:lastRenderedPageBreak/>
              <w:t>Three diesel generators room and emergency diesel generator room form a single room. Each module is connected to its bus panel and connectors. All connections should be done with quick disconnect connectors.</w:t>
            </w:r>
            <w:r w:rsidRPr="00D5244D">
              <w:rPr>
                <w:noProof/>
                <w:color w:val="FF0000"/>
                <w:sz w:val="24"/>
                <w:szCs w:val="24"/>
                <w:lang w:eastAsia="uk-UA"/>
              </w:rPr>
              <w:drawing>
                <wp:inline distT="0" distB="0" distL="0" distR="0" wp14:anchorId="7731ADAD" wp14:editId="47E0BB56">
                  <wp:extent cx="3571875" cy="23907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eastAsia="fr-FR"/>
              </w:rPr>
              <w:t>Fig. 3  Diesel generator room</w:t>
            </w:r>
            <w:r w:rsidRPr="00D5244D">
              <w:rPr>
                <w:rFonts w:ascii="Times New Roman" w:hAnsi="Times New Roman" w:cs="Times New Roman"/>
                <w:sz w:val="24"/>
                <w:szCs w:val="24"/>
                <w:lang w:val="en-US" w:eastAsia="fr-FR"/>
              </w:rPr>
              <w:t>.</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Room equipment of </w:t>
            </w:r>
            <w:r w:rsidRPr="00D5244D">
              <w:rPr>
                <w:rFonts w:ascii="Times New Roman" w:hAnsi="Times New Roman" w:cs="Times New Roman"/>
                <w:sz w:val="24"/>
                <w:szCs w:val="24"/>
                <w:lang w:eastAsia="fr-FR"/>
              </w:rPr>
              <w:t>generator</w:t>
            </w:r>
            <w:r w:rsidRPr="00D5244D">
              <w:rPr>
                <w:rFonts w:ascii="Times New Roman" w:hAnsi="Times New Roman" w:cs="Times New Roman"/>
                <w:sz w:val="24"/>
                <w:szCs w:val="24"/>
                <w:lang w:val="en-US" w:eastAsia="fr-FR"/>
              </w:rPr>
              <w:t xml:space="preserve"> 1</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Room equipment of generator 1 consists of:</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Diesel generator;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No-brake systems of generator controller;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Fuel tank;</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receiver;</w:t>
            </w:r>
          </w:p>
          <w:p w:rsidR="00E8380D" w:rsidRPr="00D5244D" w:rsidRDefault="00E8380D" w:rsidP="00E8380D">
            <w:pPr>
              <w:spacing w:line="360" w:lineRule="auto"/>
              <w:rPr>
                <w:sz w:val="24"/>
                <w:szCs w:val="24"/>
                <w:lang w:eastAsia="fr-FR"/>
              </w:rPr>
            </w:pPr>
            <w:r w:rsidRPr="00D5244D">
              <w:rPr>
                <w:noProof/>
                <w:sz w:val="24"/>
                <w:szCs w:val="24"/>
                <w:lang w:eastAsia="uk-UA"/>
              </w:rPr>
              <mc:AlternateContent>
                <mc:Choice Requires="wps">
                  <w:drawing>
                    <wp:anchor distT="0" distB="0" distL="114300" distR="114300" simplePos="0" relativeHeight="251696128" behindDoc="0" locked="0" layoutInCell="1" allowOverlap="1" wp14:anchorId="137FA4E4" wp14:editId="22E57FB8">
                      <wp:simplePos x="0" y="0"/>
                      <wp:positionH relativeFrom="column">
                        <wp:posOffset>4033520</wp:posOffset>
                      </wp:positionH>
                      <wp:positionV relativeFrom="paragraph">
                        <wp:posOffset>107950</wp:posOffset>
                      </wp:positionV>
                      <wp:extent cx="1089660" cy="278130"/>
                      <wp:effectExtent l="347345" t="12700" r="10795" b="309245"/>
                      <wp:wrapNone/>
                      <wp:docPr id="57" name="Прямоугольная вынос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278130"/>
                              </a:xfrm>
                              <a:prstGeom prst="wedgeRectCallout">
                                <a:avLst>
                                  <a:gd name="adj1" fmla="val -76458"/>
                                  <a:gd name="adj2" fmla="val 148630"/>
                                </a:avLst>
                              </a:prstGeom>
                              <a:solidFill>
                                <a:srgbClr val="FFFFFF"/>
                              </a:solidFill>
                              <a:ln w="9525">
                                <a:solidFill>
                                  <a:srgbClr val="000000"/>
                                </a:solidFill>
                                <a:miter lim="800000"/>
                                <a:headEnd/>
                                <a:tailEnd/>
                              </a:ln>
                            </wps:spPr>
                            <wps:txbx>
                              <w:txbxContent>
                                <w:p w:rsidR="004F0B3C" w:rsidRPr="003D43A0" w:rsidRDefault="004F0B3C" w:rsidP="00E8380D">
                                  <w:pPr>
                                    <w:rPr>
                                      <w:sz w:val="20"/>
                                      <w:szCs w:val="20"/>
                                      <w:lang w:val="en-US"/>
                                    </w:rPr>
                                  </w:pPr>
                                  <w:r>
                                    <w:rPr>
                                      <w:sz w:val="20"/>
                                      <w:szCs w:val="20"/>
                                      <w:lang w:val="en-US"/>
                                    </w:rPr>
                                    <w:t>Spark arrestor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FA4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3" o:spid="_x0000_s1026" type="#_x0000_t61" style="position:absolute;margin-left:317.6pt;margin-top:8.5pt;width:85.8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" adj="-5715,42904">
                      <v:textbox>
                        <w:txbxContent>
                          <w:p w:rsidR="004F0B3C" w:rsidRPr="003D43A0" w:rsidRDefault="004F0B3C" w:rsidP="00E8380D">
                            <w:pPr>
                              <w:rPr>
                                <w:sz w:val="20"/>
                                <w:szCs w:val="20"/>
                                <w:lang w:val="en-US"/>
                              </w:rPr>
                            </w:pPr>
                            <w:r>
                              <w:rPr>
                                <w:sz w:val="20"/>
                                <w:szCs w:val="20"/>
                                <w:lang w:val="en-US"/>
                              </w:rPr>
                              <w:t>Spark arrestor</w:t>
                            </w:r>
                          </w:p>
                        </w:txbxContent>
                      </v:textbox>
                    </v:shape>
                  </w:pict>
                </mc:Fallback>
              </mc:AlternateContent>
            </w:r>
          </w:p>
          <w:p w:rsidR="00E8380D" w:rsidRPr="00D5244D" w:rsidRDefault="00E8380D" w:rsidP="00E8380D">
            <w:pPr>
              <w:spacing w:line="360" w:lineRule="auto"/>
              <w:rPr>
                <w:sz w:val="24"/>
                <w:szCs w:val="24"/>
                <w:lang w:eastAsia="fr-FR"/>
              </w:rPr>
            </w:pPr>
            <w:r w:rsidRPr="00D5244D">
              <w:rPr>
                <w:noProof/>
                <w:sz w:val="24"/>
                <w:szCs w:val="24"/>
                <w:lang w:eastAsia="uk-UA"/>
              </w:rPr>
              <mc:AlternateContent>
                <mc:Choice Requires="wps">
                  <w:drawing>
                    <wp:anchor distT="0" distB="0" distL="114300" distR="114300" simplePos="0" relativeHeight="251697152" behindDoc="0" locked="0" layoutInCell="1" allowOverlap="1" wp14:anchorId="596174DB" wp14:editId="0ACCEC8C">
                      <wp:simplePos x="0" y="0"/>
                      <wp:positionH relativeFrom="column">
                        <wp:posOffset>4863796</wp:posOffset>
                      </wp:positionH>
                      <wp:positionV relativeFrom="paragraph">
                        <wp:posOffset>586022</wp:posOffset>
                      </wp:positionV>
                      <wp:extent cx="1009015" cy="770918"/>
                      <wp:effectExtent l="1695450" t="0" r="19685" b="29210"/>
                      <wp:wrapNone/>
                      <wp:docPr id="11" name="Прямоугольная вынос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770918"/>
                              </a:xfrm>
                              <a:prstGeom prst="wedgeRectCallout">
                                <a:avLst>
                                  <a:gd name="adj1" fmla="val -212894"/>
                                  <a:gd name="adj2" fmla="val 50002"/>
                                </a:avLst>
                              </a:prstGeom>
                              <a:solidFill>
                                <a:srgbClr val="FFFFFF"/>
                              </a:solidFill>
                              <a:ln w="9525">
                                <a:solidFill>
                                  <a:srgbClr val="000000"/>
                                </a:solidFill>
                                <a:miter lim="800000"/>
                                <a:headEnd/>
                                <a:tailEnd/>
                              </a:ln>
                            </wps:spPr>
                            <wps:txbx>
                              <w:txbxContent>
                                <w:p w:rsidR="004F0B3C" w:rsidRPr="004C1923" w:rsidRDefault="004F0B3C" w:rsidP="00E8380D">
                                  <w:pPr>
                                    <w:rPr>
                                      <w:sz w:val="20"/>
                                      <w:szCs w:val="20"/>
                                      <w:lang w:val="de-DE"/>
                                    </w:rPr>
                                  </w:pPr>
                                  <w:r w:rsidRPr="004C1923">
                                    <w:rPr>
                                      <w:sz w:val="20"/>
                                      <w:szCs w:val="20"/>
                                      <w:lang w:val="de-DE"/>
                                    </w:rPr>
                                    <w:t xml:space="preserve">Diesel-generator </w:t>
                                  </w:r>
                                  <w:r>
                                    <w:rPr>
                                      <w:sz w:val="20"/>
                                      <w:szCs w:val="20"/>
                                    </w:rPr>
                                    <w:t>С</w:t>
                                  </w:r>
                                  <w:r w:rsidRPr="004C1923">
                                    <w:rPr>
                                      <w:sz w:val="20"/>
                                      <w:szCs w:val="20"/>
                                      <w:lang w:val="de-DE"/>
                                    </w:rPr>
                                    <w:t>3512</w:t>
                                  </w:r>
                                  <w:r>
                                    <w:rPr>
                                      <w:sz w:val="20"/>
                                      <w:szCs w:val="20"/>
                                    </w:rPr>
                                    <w:t>В</w:t>
                                  </w:r>
                                  <w:r w:rsidRPr="009A1A4E">
                                    <w:rPr>
                                      <w:sz w:val="20"/>
                                      <w:szCs w:val="20"/>
                                    </w:rPr>
                                    <w:t xml:space="preserve"> </w:t>
                                  </w:r>
                                  <w:r w:rsidRPr="008E568E">
                                    <w:rPr>
                                      <w:sz w:val="20"/>
                                      <w:szCs w:val="20"/>
                                      <w:lang w:eastAsia="fr-FR"/>
                                    </w:rPr>
                                    <w:t>(</w:t>
                                  </w:r>
                                  <w:r w:rsidRPr="008E568E">
                                    <w:rPr>
                                      <w:sz w:val="20"/>
                                      <w:szCs w:val="20"/>
                                      <w:u w:val="single"/>
                                      <w:lang w:eastAsia="fr-FR"/>
                                    </w:rPr>
                                    <w:t>or</w:t>
                                  </w:r>
                                  <w:r w:rsidRPr="008E568E">
                                    <w:rPr>
                                      <w:sz w:val="20"/>
                                      <w:szCs w:val="20"/>
                                      <w:u w:val="single"/>
                                      <w:lang w:val="de-DE" w:eastAsia="fr-FR"/>
                                    </w:rPr>
                                    <w:t xml:space="preserve"> </w:t>
                                  </w:r>
                                  <w:r>
                                    <w:rPr>
                                      <w:sz w:val="20"/>
                                      <w:szCs w:val="20"/>
                                      <w:u w:val="single"/>
                                      <w:lang w:eastAsia="fr-FR"/>
                                    </w:rPr>
                                    <w:t>similar</w:t>
                                  </w:r>
                                  <w:r w:rsidRPr="008E568E">
                                    <w:rPr>
                                      <w:sz w:val="20"/>
                                      <w:szCs w:val="20"/>
                                      <w:lang w:eastAsia="fr-FR"/>
                                    </w:rPr>
                                    <w:t>)</w:t>
                                  </w:r>
                                  <w:r w:rsidRPr="009A1A4E">
                                    <w:rPr>
                                      <w:sz w:val="20"/>
                                      <w:szCs w:val="20"/>
                                      <w:lang w:eastAsia="fr-FR"/>
                                    </w:rPr>
                                    <w:t xml:space="preserve"> </w:t>
                                  </w:r>
                                </w:p>
                                <w:p w:rsidR="004F0B3C" w:rsidRPr="004C1923" w:rsidRDefault="004F0B3C" w:rsidP="00E8380D">
                                  <w:pPr>
                                    <w:rPr>
                                      <w:sz w:val="20"/>
                                      <w:szCs w:val="2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174DB" id="Прямоугольная выноска 11" o:spid="_x0000_s1027" type="#_x0000_t61" style="position:absolute;margin-left:383pt;margin-top:46.15pt;width:79.45pt;height:6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" adj="-35185,21600">
                      <v:textbox>
                        <w:txbxContent>
                          <w:p w:rsidR="004F0B3C" w:rsidRPr="004C1923" w:rsidRDefault="004F0B3C" w:rsidP="00E8380D">
                            <w:pPr>
                              <w:rPr>
                                <w:sz w:val="20"/>
                                <w:szCs w:val="20"/>
                                <w:lang w:val="de-DE"/>
                              </w:rPr>
                            </w:pPr>
                            <w:r w:rsidRPr="004C1923">
                              <w:rPr>
                                <w:sz w:val="20"/>
                                <w:szCs w:val="20"/>
                                <w:lang w:val="de-DE"/>
                              </w:rPr>
                              <w:t xml:space="preserve">Diesel-generator </w:t>
                            </w:r>
                            <w:r>
                              <w:rPr>
                                <w:sz w:val="20"/>
                                <w:szCs w:val="20"/>
                              </w:rPr>
                              <w:t>С</w:t>
                            </w:r>
                            <w:r w:rsidRPr="004C1923">
                              <w:rPr>
                                <w:sz w:val="20"/>
                                <w:szCs w:val="20"/>
                                <w:lang w:val="de-DE"/>
                              </w:rPr>
                              <w:t>3512</w:t>
                            </w:r>
                            <w:r>
                              <w:rPr>
                                <w:sz w:val="20"/>
                                <w:szCs w:val="20"/>
                              </w:rPr>
                              <w:t>В</w:t>
                            </w:r>
                            <w:r w:rsidRPr="009A1A4E">
                              <w:rPr>
                                <w:sz w:val="20"/>
                                <w:szCs w:val="20"/>
                              </w:rPr>
                              <w:t xml:space="preserve"> </w:t>
                            </w:r>
                            <w:r w:rsidRPr="008E568E">
                              <w:rPr>
                                <w:sz w:val="20"/>
                                <w:szCs w:val="20"/>
                                <w:lang w:eastAsia="fr-FR"/>
                              </w:rPr>
                              <w:t>(</w:t>
                            </w:r>
                            <w:r w:rsidRPr="008E568E">
                              <w:rPr>
                                <w:sz w:val="20"/>
                                <w:szCs w:val="20"/>
                                <w:u w:val="single"/>
                                <w:lang w:eastAsia="fr-FR"/>
                              </w:rPr>
                              <w:t>or</w:t>
                            </w:r>
                            <w:r w:rsidRPr="008E568E">
                              <w:rPr>
                                <w:sz w:val="20"/>
                                <w:szCs w:val="20"/>
                                <w:u w:val="single"/>
                                <w:lang w:val="de-DE" w:eastAsia="fr-FR"/>
                              </w:rPr>
                              <w:t xml:space="preserve"> </w:t>
                            </w:r>
                            <w:r>
                              <w:rPr>
                                <w:sz w:val="20"/>
                                <w:szCs w:val="20"/>
                                <w:u w:val="single"/>
                                <w:lang w:eastAsia="fr-FR"/>
                              </w:rPr>
                              <w:t>similar</w:t>
                            </w:r>
                            <w:r w:rsidRPr="008E568E">
                              <w:rPr>
                                <w:sz w:val="20"/>
                                <w:szCs w:val="20"/>
                                <w:lang w:eastAsia="fr-FR"/>
                              </w:rPr>
                              <w:t>)</w:t>
                            </w:r>
                            <w:r w:rsidRPr="009A1A4E">
                              <w:rPr>
                                <w:sz w:val="20"/>
                                <w:szCs w:val="20"/>
                                <w:lang w:eastAsia="fr-FR"/>
                              </w:rPr>
                              <w:t xml:space="preserve"> </w:t>
                            </w:r>
                          </w:p>
                          <w:p w:rsidR="004F0B3C" w:rsidRPr="004C1923" w:rsidRDefault="004F0B3C" w:rsidP="00E8380D">
                            <w:pPr>
                              <w:rPr>
                                <w:sz w:val="20"/>
                                <w:szCs w:val="20"/>
                                <w:lang w:val="de-DE"/>
                              </w:rPr>
                            </w:pP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694080" behindDoc="0" locked="0" layoutInCell="1" allowOverlap="1" wp14:anchorId="729B7B6A" wp14:editId="51DA996D">
                      <wp:simplePos x="0" y="0"/>
                      <wp:positionH relativeFrom="column">
                        <wp:posOffset>1338580</wp:posOffset>
                      </wp:positionH>
                      <wp:positionV relativeFrom="paragraph">
                        <wp:posOffset>3810</wp:posOffset>
                      </wp:positionV>
                      <wp:extent cx="1398270" cy="278130"/>
                      <wp:effectExtent l="5080" t="13335" r="6350" b="756285"/>
                      <wp:wrapNone/>
                      <wp:docPr id="12" name="Прямоугольная вынос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278130"/>
                              </a:xfrm>
                              <a:prstGeom prst="wedgeRectCallout">
                                <a:avLst>
                                  <a:gd name="adj1" fmla="val -31926"/>
                                  <a:gd name="adj2" fmla="val 319861"/>
                                </a:avLst>
                              </a:prstGeom>
                              <a:solidFill>
                                <a:srgbClr val="FFFFFF"/>
                              </a:solidFill>
                              <a:ln w="9525">
                                <a:solidFill>
                                  <a:srgbClr val="000000"/>
                                </a:solidFill>
                                <a:miter lim="800000"/>
                                <a:headEnd/>
                                <a:tailEnd/>
                              </a:ln>
                            </wps:spPr>
                            <wps:txbx>
                              <w:txbxContent>
                                <w:p w:rsidR="004F0B3C" w:rsidRPr="003D43A0" w:rsidRDefault="004F0B3C" w:rsidP="00E8380D">
                                  <w:pPr>
                                    <w:rPr>
                                      <w:sz w:val="20"/>
                                      <w:szCs w:val="20"/>
                                      <w:lang w:val="en-US"/>
                                    </w:rPr>
                                  </w:pPr>
                                  <w:r>
                                    <w:rPr>
                                      <w:sz w:val="20"/>
                                      <w:szCs w:val="20"/>
                                      <w:lang w:val="en-US"/>
                                    </w:rPr>
                                    <w:t>Antifreezer/Dryer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B7B6A" id="Прямоугольная выноска 12" o:spid="_x0000_s1028" type="#_x0000_t61" style="position:absolute;margin-left:105.4pt;margin-top:.3pt;width:110.1pt;height:2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" adj="3904,79890">
                      <v:textbox>
                        <w:txbxContent>
                          <w:p w:rsidR="004F0B3C" w:rsidRPr="003D43A0" w:rsidRDefault="004F0B3C" w:rsidP="00E8380D">
                            <w:pPr>
                              <w:rPr>
                                <w:sz w:val="20"/>
                                <w:szCs w:val="20"/>
                                <w:lang w:val="en-US"/>
                              </w:rPr>
                            </w:pPr>
                            <w:r>
                              <w:rPr>
                                <w:sz w:val="20"/>
                                <w:szCs w:val="20"/>
                                <w:lang w:val="en-US"/>
                              </w:rPr>
                              <w:t>Antifreezer/Dryer</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699200" behindDoc="0" locked="0" layoutInCell="1" allowOverlap="1" wp14:anchorId="4A3CD79E" wp14:editId="1B28AD41">
                      <wp:simplePos x="0" y="0"/>
                      <wp:positionH relativeFrom="column">
                        <wp:posOffset>3740785</wp:posOffset>
                      </wp:positionH>
                      <wp:positionV relativeFrom="paragraph">
                        <wp:posOffset>2089785</wp:posOffset>
                      </wp:positionV>
                      <wp:extent cx="873125" cy="480695"/>
                      <wp:effectExtent l="368935" t="508635" r="5715" b="10795"/>
                      <wp:wrapNone/>
                      <wp:docPr id="10" name="Прямоугольная вынос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125" cy="480695"/>
                              </a:xfrm>
                              <a:prstGeom prst="wedgeRectCallout">
                                <a:avLst>
                                  <a:gd name="adj1" fmla="val -86366"/>
                                  <a:gd name="adj2" fmla="val -147227"/>
                                </a:avLst>
                              </a:prstGeom>
                              <a:solidFill>
                                <a:srgbClr val="FFFFFF"/>
                              </a:solidFill>
                              <a:ln w="9525">
                                <a:solidFill>
                                  <a:srgbClr val="000000"/>
                                </a:solidFill>
                                <a:miter lim="800000"/>
                                <a:headEnd/>
                                <a:tailEnd/>
                              </a:ln>
                            </wps:spPr>
                            <wps:txbx>
                              <w:txbxContent>
                                <w:p w:rsidR="004F0B3C" w:rsidRPr="00BC03C2" w:rsidRDefault="004F0B3C" w:rsidP="00E8380D">
                                  <w:pPr>
                                    <w:rPr>
                                      <w:sz w:val="20"/>
                                      <w:szCs w:val="20"/>
                                    </w:rPr>
                                  </w:pPr>
                                  <w:r>
                                    <w:rPr>
                                      <w:sz w:val="20"/>
                                      <w:szCs w:val="20"/>
                                    </w:rPr>
                                    <w:t>Fuel filters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D79E" id="Прямоугольная выноска 10" o:spid="_x0000_s1029" type="#_x0000_t61" style="position:absolute;margin-left:294.55pt;margin-top:164.55pt;width:68.75pt;height:3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" adj="-7855,-21001">
                      <v:textbox>
                        <w:txbxContent>
                          <w:p w:rsidR="004F0B3C" w:rsidRPr="00BC03C2" w:rsidRDefault="004F0B3C" w:rsidP="00E8380D">
                            <w:pPr>
                              <w:rPr>
                                <w:sz w:val="20"/>
                                <w:szCs w:val="20"/>
                              </w:rPr>
                            </w:pPr>
                            <w:r>
                              <w:rPr>
                                <w:sz w:val="20"/>
                                <w:szCs w:val="20"/>
                              </w:rPr>
                              <w:t>Fuel filters</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698176" behindDoc="0" locked="0" layoutInCell="1" allowOverlap="1" wp14:anchorId="028B5CD3" wp14:editId="3774C5B2">
                      <wp:simplePos x="0" y="0"/>
                      <wp:positionH relativeFrom="column">
                        <wp:posOffset>59055</wp:posOffset>
                      </wp:positionH>
                      <wp:positionV relativeFrom="paragraph">
                        <wp:posOffset>2307590</wp:posOffset>
                      </wp:positionV>
                      <wp:extent cx="1127760" cy="278130"/>
                      <wp:effectExtent l="11430" t="621665" r="203835" b="5080"/>
                      <wp:wrapNone/>
                      <wp:docPr id="9" name="Прямоугольная выноск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278130"/>
                              </a:xfrm>
                              <a:prstGeom prst="wedgeRectCallout">
                                <a:avLst>
                                  <a:gd name="adj1" fmla="val 64921"/>
                                  <a:gd name="adj2" fmla="val -262329"/>
                                </a:avLst>
                              </a:prstGeom>
                              <a:solidFill>
                                <a:srgbClr val="FFFFFF"/>
                              </a:solidFill>
                              <a:ln w="9525">
                                <a:solidFill>
                                  <a:srgbClr val="000000"/>
                                </a:solidFill>
                                <a:miter lim="800000"/>
                                <a:headEnd/>
                                <a:tailEnd/>
                              </a:ln>
                            </wps:spPr>
                            <wps:txbx>
                              <w:txbxContent>
                                <w:p w:rsidR="004F0B3C" w:rsidRPr="00BC03C2" w:rsidRDefault="004F0B3C" w:rsidP="00E8380D">
                                  <w:pPr>
                                    <w:rPr>
                                      <w:sz w:val="20"/>
                                      <w:szCs w:val="20"/>
                                    </w:rPr>
                                  </w:pPr>
                                  <w:r>
                                    <w:rPr>
                                      <w:sz w:val="20"/>
                                      <w:szCs w:val="20"/>
                                    </w:rPr>
                                    <w:t>Fuel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5CD3" id="Прямоугольная выноска 9" o:spid="_x0000_s1030" type="#_x0000_t61" style="position:absolute;margin-left:4.65pt;margin-top:181.7pt;width:88.8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" adj="24823,-45863">
                      <v:textbox>
                        <w:txbxContent>
                          <w:p w:rsidR="004F0B3C" w:rsidRPr="00BC03C2" w:rsidRDefault="004F0B3C" w:rsidP="00E8380D">
                            <w:pPr>
                              <w:rPr>
                                <w:sz w:val="20"/>
                                <w:szCs w:val="20"/>
                              </w:rPr>
                            </w:pPr>
                            <w:r>
                              <w:rPr>
                                <w:sz w:val="20"/>
                                <w:szCs w:val="20"/>
                              </w:rPr>
                              <w:t>Fuel tank</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0224" behindDoc="0" locked="0" layoutInCell="1" allowOverlap="1" wp14:anchorId="15D11C9A" wp14:editId="12430FBF">
                      <wp:simplePos x="0" y="0"/>
                      <wp:positionH relativeFrom="column">
                        <wp:posOffset>1379855</wp:posOffset>
                      </wp:positionH>
                      <wp:positionV relativeFrom="paragraph">
                        <wp:posOffset>2307590</wp:posOffset>
                      </wp:positionV>
                      <wp:extent cx="829310" cy="262890"/>
                      <wp:effectExtent l="8255" t="1012190" r="10160" b="10795"/>
                      <wp:wrapNone/>
                      <wp:docPr id="58" name="Прямоугольная выноска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262890"/>
                              </a:xfrm>
                              <a:prstGeom prst="wedgeRectCallout">
                                <a:avLst>
                                  <a:gd name="adj1" fmla="val -18838"/>
                                  <a:gd name="adj2" fmla="val -414491"/>
                                </a:avLst>
                              </a:prstGeom>
                              <a:solidFill>
                                <a:srgbClr val="FFFFFF"/>
                              </a:solidFill>
                              <a:ln w="9525">
                                <a:solidFill>
                                  <a:srgbClr val="000000"/>
                                </a:solidFill>
                                <a:miter lim="800000"/>
                                <a:headEnd/>
                                <a:tailEnd/>
                              </a:ln>
                            </wps:spPr>
                            <wps:txbx>
                              <w:txbxContent>
                                <w:p w:rsidR="004F0B3C" w:rsidRPr="00E20DD6" w:rsidRDefault="004F0B3C" w:rsidP="00E8380D">
                                  <w:pPr>
                                    <w:rPr>
                                      <w:sz w:val="20"/>
                                      <w:szCs w:val="20"/>
                                    </w:rPr>
                                  </w:pPr>
                                  <w:r>
                                    <w:rPr>
                                      <w:sz w:val="20"/>
                                      <w:szCs w:val="20"/>
                                    </w:rPr>
                                    <w:t>Rec</w:t>
                                  </w:r>
                                  <w:r>
                                    <w:rPr>
                                      <w:sz w:val="20"/>
                                      <w:szCs w:val="20"/>
                                      <w:lang w:val="en-US"/>
                                    </w:rPr>
                                    <w:t>e</w:t>
                                  </w:r>
                                  <w:r>
                                    <w:rPr>
                                      <w:sz w:val="20"/>
                                      <w:szCs w:val="20"/>
                                    </w:rPr>
                                    <w:t>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1C9A" id="Прямоугольная выноска 8" o:spid="_x0000_s1031" type="#_x0000_t61" style="position:absolute;margin-left:108.65pt;margin-top:181.7pt;width:65.3pt;height:2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" adj="6731,-78730">
                      <v:textbox>
                        <w:txbxContent>
                          <w:p w:rsidR="004F0B3C" w:rsidRPr="00E20DD6" w:rsidRDefault="004F0B3C" w:rsidP="00E8380D">
                            <w:pPr>
                              <w:rPr>
                                <w:sz w:val="20"/>
                                <w:szCs w:val="20"/>
                              </w:rPr>
                            </w:pPr>
                            <w:r>
                              <w:rPr>
                                <w:sz w:val="20"/>
                                <w:szCs w:val="20"/>
                              </w:rPr>
                              <w:t>Rec</w:t>
                            </w:r>
                            <w:r>
                              <w:rPr>
                                <w:sz w:val="20"/>
                                <w:szCs w:val="20"/>
                                <w:lang w:val="en-US"/>
                              </w:rPr>
                              <w:t>e</w:t>
                            </w:r>
                            <w:r>
                              <w:rPr>
                                <w:sz w:val="20"/>
                                <w:szCs w:val="20"/>
                              </w:rPr>
                              <w:t>iver</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695104" behindDoc="0" locked="0" layoutInCell="1" allowOverlap="1" wp14:anchorId="31BFD706" wp14:editId="27A8C358">
                      <wp:simplePos x="0" y="0"/>
                      <wp:positionH relativeFrom="column">
                        <wp:posOffset>59055</wp:posOffset>
                      </wp:positionH>
                      <wp:positionV relativeFrom="paragraph">
                        <wp:posOffset>3810</wp:posOffset>
                      </wp:positionV>
                      <wp:extent cx="827405" cy="278130"/>
                      <wp:effectExtent l="11430" t="13335" r="8890" b="832485"/>
                      <wp:wrapNone/>
                      <wp:docPr id="59" name="Прямоугольная выноск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78130"/>
                              </a:xfrm>
                              <a:prstGeom prst="wedgeRectCallout">
                                <a:avLst>
                                  <a:gd name="adj1" fmla="val -17611"/>
                                  <a:gd name="adj2" fmla="val 332190"/>
                                </a:avLst>
                              </a:prstGeom>
                              <a:solidFill>
                                <a:srgbClr val="FFFFFF"/>
                              </a:solidFill>
                              <a:ln w="9525">
                                <a:solidFill>
                                  <a:srgbClr val="000000"/>
                                </a:solidFill>
                                <a:miter lim="800000"/>
                                <a:headEnd/>
                                <a:tailEnd/>
                              </a:ln>
                            </wps:spPr>
                            <wps:txbx>
                              <w:txbxContent>
                                <w:p w:rsidR="004F0B3C" w:rsidRPr="003B086A" w:rsidRDefault="004F0B3C" w:rsidP="00E8380D">
                                  <w:pPr>
                                    <w:rPr>
                                      <w:sz w:val="20"/>
                                      <w:szCs w:val="20"/>
                                      <w:lang w:val="en-US"/>
                                    </w:rPr>
                                  </w:pPr>
                                  <w:r>
                                    <w:rPr>
                                      <w:sz w:val="20"/>
                                      <w:szCs w:val="20"/>
                                      <w:lang w:val="en-US"/>
                                    </w:rPr>
                                    <w:t xml:space="preserve">  Lighting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D706" id="Прямоугольная выноска 7" o:spid="_x0000_s1032" type="#_x0000_t61" style="position:absolute;margin-left:4.65pt;margin-top:.3pt;width:65.15pt;height:2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" adj="6996,82553">
                      <v:textbox>
                        <w:txbxContent>
                          <w:p w:rsidR="004F0B3C" w:rsidRPr="003B086A" w:rsidRDefault="004F0B3C" w:rsidP="00E8380D">
                            <w:pPr>
                              <w:rPr>
                                <w:sz w:val="20"/>
                                <w:szCs w:val="20"/>
                                <w:lang w:val="en-US"/>
                              </w:rPr>
                            </w:pPr>
                            <w:r>
                              <w:rPr>
                                <w:sz w:val="20"/>
                                <w:szCs w:val="20"/>
                                <w:lang w:val="en-US"/>
                              </w:rPr>
                              <w:t xml:space="preserve">  Lighting</w:t>
                            </w:r>
                          </w:p>
                        </w:txbxContent>
                      </v:textbox>
                    </v:shape>
                  </w:pict>
                </mc:Fallback>
              </mc:AlternateContent>
            </w:r>
            <w:r w:rsidRPr="00D5244D">
              <w:rPr>
                <w:noProof/>
                <w:sz w:val="24"/>
                <w:szCs w:val="24"/>
                <w:lang w:eastAsia="uk-UA"/>
              </w:rPr>
              <w:drawing>
                <wp:inline distT="0" distB="0" distL="0" distR="0" wp14:anchorId="105AC95C" wp14:editId="05EB7F5B">
                  <wp:extent cx="4762500" cy="2638425"/>
                  <wp:effectExtent l="0" t="0" r="0" b="9525"/>
                  <wp:docPr id="62" name="Рисунок 62" descr="D634-080.01.000 Зборка приміщення Д-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D634-080.01.000 Зборка приміщення Д-Г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856" t="9863" r="797" b="2608"/>
                          <a:stretch>
                            <a:fillRect/>
                          </a:stretch>
                        </pic:blipFill>
                        <pic:spPr bwMode="auto">
                          <a:xfrm>
                            <a:off x="0" y="0"/>
                            <a:ext cx="4762500" cy="2638425"/>
                          </a:xfrm>
                          <a:prstGeom prst="rect">
                            <a:avLst/>
                          </a:prstGeom>
                          <a:noFill/>
                          <a:ln>
                            <a:noFill/>
                          </a:ln>
                        </pic:spPr>
                      </pic:pic>
                    </a:graphicData>
                  </a:graphic>
                </wp:inline>
              </w:drawing>
            </w:r>
          </w:p>
          <w:p w:rsidR="00E8380D" w:rsidRPr="00D5244D" w:rsidRDefault="00E8380D" w:rsidP="00E8380D">
            <w:pPr>
              <w:jc w:val="right"/>
              <w:rPr>
                <w:rFonts w:ascii="Times New Roman" w:hAnsi="Times New Roman" w:cs="Times New Roman"/>
                <w:sz w:val="24"/>
                <w:szCs w:val="24"/>
                <w:lang w:eastAsia="fr-FR"/>
              </w:rPr>
            </w:pPr>
            <w:r w:rsidRPr="00D5244D">
              <w:rPr>
                <w:rFonts w:ascii="Times New Roman" w:hAnsi="Times New Roman" w:cs="Times New Roman"/>
                <w:sz w:val="24"/>
                <w:szCs w:val="24"/>
                <w:lang w:eastAsia="fr-FR"/>
              </w:rPr>
              <w:t>Fig. 4  Room equipment of diesel generator 1</w:t>
            </w:r>
            <w:r w:rsidRPr="00D5244D">
              <w:rPr>
                <w:rFonts w:ascii="Times New Roman" w:hAnsi="Times New Roman" w:cs="Times New Roman"/>
                <w:sz w:val="24"/>
                <w:szCs w:val="24"/>
                <w:lang w:val="en-US" w:eastAsia="fr-FR"/>
              </w:rPr>
              <w:t xml:space="preserve"> </w:t>
            </w:r>
          </w:p>
          <w:p w:rsidR="00E8380D" w:rsidRPr="00D5244D" w:rsidRDefault="00E8380D" w:rsidP="00E8380D">
            <w:pPr>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eastAsia="fr-FR"/>
              </w:rPr>
              <w:t>Diesel generator Caterpillar 3512B</w:t>
            </w:r>
            <w:r>
              <w:rPr>
                <w:rFonts w:ascii="Times New Roman" w:hAnsi="Times New Roman" w:cs="Times New Roman"/>
                <w:sz w:val="24"/>
                <w:szCs w:val="24"/>
                <w:lang w:eastAsia="fr-FR"/>
              </w:rPr>
              <w:t xml:space="preserve"> (or similar</w:t>
            </w:r>
            <w:r w:rsidRPr="00D5244D">
              <w:rPr>
                <w:rFonts w:ascii="Times New Roman" w:hAnsi="Times New Roman" w:cs="Times New Roman"/>
                <w:sz w:val="24"/>
                <w:szCs w:val="24"/>
                <w:lang w:eastAsia="fr-FR"/>
              </w:rPr>
              <w:t xml:space="preserve">) runs on </w:t>
            </w:r>
            <w:r w:rsidRPr="00D5244D">
              <w:rPr>
                <w:rFonts w:ascii="Times New Roman" w:hAnsi="Times New Roman" w:cs="Times New Roman"/>
                <w:sz w:val="24"/>
                <w:szCs w:val="24"/>
                <w:lang w:val="en-US" w:eastAsia="fr-FR"/>
              </w:rPr>
              <w:t xml:space="preserve">the bus system </w:t>
            </w:r>
            <w:r w:rsidRPr="00D5244D">
              <w:rPr>
                <w:rFonts w:ascii="Times New Roman" w:hAnsi="Times New Roman" w:cs="Times New Roman"/>
                <w:sz w:val="24"/>
                <w:szCs w:val="24"/>
                <w:lang w:eastAsia="fr-FR"/>
              </w:rPr>
              <w:t>690V AC synchronous with other generators. Generator</w:t>
            </w:r>
            <w:r w:rsidRPr="00D5244D">
              <w:rPr>
                <w:rFonts w:ascii="Times New Roman" w:hAnsi="Times New Roman" w:cs="Times New Roman"/>
                <w:sz w:val="24"/>
                <w:szCs w:val="24"/>
                <w:lang w:val="en-US" w:eastAsia="fr-FR"/>
              </w:rPr>
              <w:t xml:space="preserve"> control</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and parameter </w:t>
            </w:r>
            <w:r w:rsidRPr="00D5244D">
              <w:rPr>
                <w:rFonts w:ascii="Times New Roman" w:hAnsi="Times New Roman" w:cs="Times New Roman"/>
                <w:sz w:val="24"/>
                <w:szCs w:val="24"/>
                <w:lang w:eastAsia="fr-FR"/>
              </w:rPr>
              <w:t>settings performed on the control panel built-in generator.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Cable generator connection. Generator units connecting conducted on the VFD connections panel. Generator exciter connection provided by the cable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lastRenderedPageBreak/>
              <w:t xml:space="preserve">        Dryer connection 230VAC 1.2 kW engine generator 1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Heater connection 230VAC 12 kW engine jacket of generator 1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eastAsia="fr-FR"/>
              </w:rPr>
              <w:t xml:space="preserve"> The generator </w:t>
            </w:r>
            <w:r w:rsidRPr="00D5244D">
              <w:rPr>
                <w:rFonts w:ascii="Times New Roman" w:hAnsi="Times New Roman" w:cs="Times New Roman"/>
                <w:sz w:val="24"/>
                <w:szCs w:val="24"/>
                <w:lang w:val="en-US" w:eastAsia="fr-FR"/>
              </w:rPr>
              <w:t xml:space="preserve">startup </w:t>
            </w:r>
            <w:r w:rsidRPr="00D5244D">
              <w:rPr>
                <w:rFonts w:ascii="Times New Roman" w:hAnsi="Times New Roman" w:cs="Times New Roman"/>
                <w:sz w:val="24"/>
                <w:szCs w:val="24"/>
                <w:lang w:eastAsia="fr-FR"/>
              </w:rPr>
              <w:t>is conducted from VFD / MCC</w:t>
            </w:r>
            <w:r w:rsidRPr="00D5244D">
              <w:rPr>
                <w:rFonts w:ascii="Times New Roman" w:hAnsi="Times New Roman" w:cs="Times New Roman"/>
                <w:sz w:val="24"/>
                <w:szCs w:val="24"/>
                <w:lang w:val="en-US" w:eastAsia="fr-FR"/>
              </w:rPr>
              <w:t xml:space="preserve"> House</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To provide the generator </w:t>
            </w:r>
            <w:r w:rsidRPr="00D5244D">
              <w:rPr>
                <w:rFonts w:ascii="Times New Roman" w:hAnsi="Times New Roman" w:cs="Times New Roman"/>
                <w:sz w:val="24"/>
                <w:szCs w:val="24"/>
                <w:lang w:eastAsia="fr-FR"/>
              </w:rPr>
              <w:t>sync</w:t>
            </w:r>
            <w:r w:rsidRPr="00D5244D">
              <w:rPr>
                <w:rFonts w:ascii="Times New Roman" w:hAnsi="Times New Roman" w:cs="Times New Roman"/>
                <w:sz w:val="24"/>
                <w:szCs w:val="24"/>
                <w:lang w:val="en-US" w:eastAsia="fr-FR"/>
              </w:rPr>
              <w:t>hronization</w:t>
            </w:r>
            <w:r w:rsidRPr="00D5244D">
              <w:rPr>
                <w:rFonts w:ascii="Times New Roman" w:hAnsi="Times New Roman" w:cs="Times New Roman"/>
                <w:sz w:val="24"/>
                <w:szCs w:val="24"/>
                <w:lang w:eastAsia="fr-FR"/>
              </w:rPr>
              <w:t xml:space="preserve"> generator in accordance with manufacturer's generator control cubicle.</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The generator stop is conducted from VFD / MCC House. Emergency stop is possible by pressing the mushroom button of emergency stop, built in the control panel of the generator, pushing mushroom emergency stop button, controlled the whole hand, at the J box (supply disconnection of generator control system) or from driller console (emergency shutdown of all generators).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To restart the generator after the emergency stop it is required to set into the initial state all mushroom emergency stop buttons.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UPS </w:t>
            </w:r>
            <w:r>
              <w:rPr>
                <w:rFonts w:ascii="Times New Roman" w:hAnsi="Times New Roman" w:cs="Times New Roman"/>
                <w:sz w:val="24"/>
                <w:szCs w:val="24"/>
                <w:lang w:val="en-US" w:eastAsia="fr-FR"/>
              </w:rPr>
              <w:t xml:space="preserve">of </w:t>
            </w:r>
            <w:r w:rsidRPr="00D5244D">
              <w:rPr>
                <w:rFonts w:ascii="Times New Roman" w:hAnsi="Times New Roman" w:cs="Times New Roman"/>
                <w:sz w:val="24"/>
                <w:szCs w:val="24"/>
                <w:lang w:val="en-US" w:eastAsia="fr-FR"/>
              </w:rPr>
              <w:t>generator controller consists of:</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Charger;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Two batteries;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J box.</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Batteries (12VDC, 180AH, 1100 CCA) provide no-break power supply of generator controllers placed in a metal box near the generator. Battery connection is conducted from J box.</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Electronic charger (220VAC / 24VDC, 20A) is proved the power to the generator controllers and charging batteries. On the scale of the charger placed in the front of the generator displays the charge level of the batteries. Cable charger connection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J box power provides by the cable from the charger.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System power of generator parameters control provides only on batteries may not be more than 72 hours.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After that the battery have to be charged.</w:t>
            </w:r>
          </w:p>
          <w:p w:rsidR="00E8380D" w:rsidRPr="00D5244D" w:rsidRDefault="00E8380D" w:rsidP="00E8380D">
            <w:pPr>
              <w:spacing w:line="360" w:lineRule="auto"/>
              <w:jc w:val="both"/>
              <w:rPr>
                <w:rFonts w:ascii="Times New Roman" w:hAnsi="Times New Roman" w:cs="Times New Roman"/>
                <w:b/>
                <w:sz w:val="24"/>
                <w:szCs w:val="24"/>
                <w:lang w:val="en-US" w:eastAsia="fr-FR"/>
              </w:rPr>
            </w:pPr>
            <w:r w:rsidRPr="00D5244D">
              <w:rPr>
                <w:rFonts w:ascii="Times New Roman" w:hAnsi="Times New Roman" w:cs="Times New Roman"/>
                <w:b/>
                <w:sz w:val="24"/>
                <w:szCs w:val="24"/>
                <w:lang w:val="en-US" w:eastAsia="fr-FR"/>
              </w:rPr>
              <w:t>Diesel fuel tank capacity of 4m3 used to supply fuel for diesel generators.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Equipped with level sensor, which is activating the fuel pump of the main fuel tank and fuel consumption monitoring system (for acquisition and transmission data by internet about fuel consumption).</w:t>
            </w:r>
          </w:p>
          <w:p w:rsidR="00E8380D" w:rsidRPr="00D84BCD" w:rsidRDefault="00E8380D" w:rsidP="00E8380D">
            <w:pPr>
              <w:spacing w:line="360" w:lineRule="auto"/>
              <w:jc w:val="both"/>
              <w:rPr>
                <w:rFonts w:ascii="Times New Roman" w:hAnsi="Times New Roman" w:cs="Times New Roman"/>
                <w:b/>
                <w:sz w:val="24"/>
                <w:szCs w:val="24"/>
                <w:lang w:val="en-US" w:eastAsia="fr-FR"/>
              </w:rPr>
            </w:pPr>
            <w:r w:rsidRPr="00D84BCD">
              <w:rPr>
                <w:rFonts w:ascii="Times New Roman" w:hAnsi="Times New Roman" w:cs="Times New Roman"/>
                <w:b/>
                <w:sz w:val="24"/>
                <w:szCs w:val="24"/>
                <w:lang w:val="en-US" w:eastAsia="fr-FR"/>
              </w:rPr>
              <w:t>The room of generator 1 is equipped with:</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work light lamp5 pcs.;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Emergency lighting with built-in battery: 1 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Emergency exit fixtures 1pc.;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Overhead round outdoor lighting lamp 1 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Lighting facilities of generator 1 provided from panel breaker through the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Power cables, control cables and power supply of generator units are laid in cable tray of generator room. Lighting cables laid in metal pipes on the ceiling.</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lastRenderedPageBreak/>
              <w:t>To perform the equipment grounding system of the generator room and diesel generator in accordance with the EMP.</w:t>
            </w:r>
          </w:p>
          <w:p w:rsidR="00E8380D" w:rsidRPr="00D5244D" w:rsidRDefault="00E8380D" w:rsidP="00E8380D">
            <w:pPr>
              <w:spacing w:line="360" w:lineRule="auto"/>
              <w:rPr>
                <w:rFonts w:ascii="Times New Roman" w:hAnsi="Times New Roman" w:cs="Times New Roman"/>
                <w:sz w:val="24"/>
                <w:szCs w:val="24"/>
                <w:lang w:val="en-US" w:eastAsia="fr-FR"/>
              </w:rPr>
            </w:pPr>
          </w:p>
          <w:p w:rsidR="00E8380D" w:rsidRPr="00D84BCD" w:rsidRDefault="00E8380D" w:rsidP="00E8380D">
            <w:pPr>
              <w:spacing w:line="360" w:lineRule="auto"/>
              <w:rPr>
                <w:rFonts w:ascii="Times New Roman" w:hAnsi="Times New Roman" w:cs="Times New Roman"/>
                <w:b/>
                <w:sz w:val="24"/>
                <w:szCs w:val="24"/>
                <w:lang w:val="en-US" w:eastAsia="fr-FR"/>
              </w:rPr>
            </w:pPr>
            <w:r w:rsidRPr="00D84BCD">
              <w:rPr>
                <w:rFonts w:ascii="Times New Roman" w:hAnsi="Times New Roman" w:cs="Times New Roman"/>
                <w:b/>
                <w:sz w:val="24"/>
                <w:szCs w:val="24"/>
                <w:lang w:val="en-US" w:eastAsia="fr-FR"/>
              </w:rPr>
              <w:t xml:space="preserve">Room equipment of </w:t>
            </w:r>
            <w:r w:rsidRPr="00D84BCD">
              <w:rPr>
                <w:rFonts w:ascii="Times New Roman" w:hAnsi="Times New Roman" w:cs="Times New Roman"/>
                <w:b/>
                <w:sz w:val="24"/>
                <w:szCs w:val="24"/>
                <w:lang w:eastAsia="fr-FR"/>
              </w:rPr>
              <w:t>generator</w:t>
            </w:r>
            <w:r w:rsidRPr="00D84BCD">
              <w:rPr>
                <w:rFonts w:ascii="Times New Roman" w:hAnsi="Times New Roman" w:cs="Times New Roman"/>
                <w:b/>
                <w:sz w:val="24"/>
                <w:szCs w:val="24"/>
                <w:lang w:val="en-US" w:eastAsia="fr-FR"/>
              </w:rPr>
              <w:t xml:space="preserve"> 2</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Room equipment of generator 2 consists of:</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Diesel generator;</w:t>
            </w:r>
          </w:p>
          <w:p w:rsidR="00E8380D" w:rsidRPr="00D5244D" w:rsidRDefault="00E8380D" w:rsidP="00E8380D">
            <w:pPr>
              <w:spacing w:line="360" w:lineRule="auto"/>
              <w:rPr>
                <w:rFonts w:ascii="Times New Roman" w:hAnsi="Times New Roman" w:cs="Times New Roman"/>
                <w:sz w:val="24"/>
                <w:szCs w:val="24"/>
                <w:lang w:val="en-US" w:eastAsia="fr-FR"/>
              </w:rPr>
            </w:pPr>
            <w:r>
              <w:rPr>
                <w:rFonts w:ascii="Times New Roman" w:hAnsi="Times New Roman" w:cs="Times New Roman"/>
                <w:sz w:val="24"/>
                <w:szCs w:val="24"/>
                <w:lang w:val="en-US" w:eastAsia="fr-FR"/>
              </w:rPr>
              <w:t>UPS</w:t>
            </w:r>
            <w:r w:rsidRPr="00D5244D">
              <w:rPr>
                <w:rFonts w:ascii="Times New Roman" w:hAnsi="Times New Roman" w:cs="Times New Roman"/>
                <w:sz w:val="24"/>
                <w:szCs w:val="24"/>
                <w:lang w:val="en-US" w:eastAsia="fr-FR"/>
              </w:rPr>
              <w:t xml:space="preserve"> of generator controller;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Cold start device;</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Compressor №1;</w:t>
            </w:r>
          </w:p>
          <w:p w:rsidR="00E8380D" w:rsidRPr="00D5244D" w:rsidRDefault="00E8380D" w:rsidP="00E8380D">
            <w:pPr>
              <w:spacing w:line="360" w:lineRule="auto"/>
              <w:jc w:val="both"/>
              <w:rPr>
                <w:rFonts w:ascii="Times New Roman" w:hAnsi="Times New Roman" w:cs="Times New Roman"/>
                <w:sz w:val="24"/>
                <w:szCs w:val="24"/>
                <w:lang w:val="en-US" w:eastAsia="fr-FR"/>
              </w:rPr>
            </w:pPr>
            <w:r>
              <w:rPr>
                <w:rFonts w:ascii="Times New Roman" w:hAnsi="Times New Roman" w:cs="Times New Roman"/>
                <w:sz w:val="24"/>
                <w:szCs w:val="24"/>
                <w:lang w:val="en-US" w:eastAsia="fr-FR"/>
              </w:rPr>
              <w:t>Lighting system</w:t>
            </w:r>
          </w:p>
          <w:p w:rsidR="00E8380D" w:rsidRPr="00D5244D" w:rsidRDefault="00E8380D" w:rsidP="00E8380D">
            <w:pPr>
              <w:spacing w:line="360" w:lineRule="auto"/>
              <w:rPr>
                <w:sz w:val="24"/>
                <w:szCs w:val="24"/>
                <w:lang w:eastAsia="fr-FR"/>
              </w:rPr>
            </w:pPr>
            <w:r w:rsidRPr="00D5244D">
              <w:rPr>
                <w:noProof/>
                <w:sz w:val="24"/>
                <w:szCs w:val="24"/>
                <w:lang w:eastAsia="uk-UA"/>
              </w:rPr>
              <mc:AlternateContent>
                <mc:Choice Requires="wps">
                  <w:drawing>
                    <wp:anchor distT="0" distB="0" distL="114300" distR="114300" simplePos="0" relativeHeight="251703296" behindDoc="0" locked="0" layoutInCell="1" allowOverlap="1" wp14:anchorId="36816AA0" wp14:editId="1DE4482E">
                      <wp:simplePos x="0" y="0"/>
                      <wp:positionH relativeFrom="column">
                        <wp:posOffset>72390</wp:posOffset>
                      </wp:positionH>
                      <wp:positionV relativeFrom="paragraph">
                        <wp:posOffset>2591435</wp:posOffset>
                      </wp:positionV>
                      <wp:extent cx="1237615" cy="394335"/>
                      <wp:effectExtent l="5715" t="305435" r="13970" b="5080"/>
                      <wp:wrapNone/>
                      <wp:docPr id="19" name="Прямоугольная вынос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394335"/>
                              </a:xfrm>
                              <a:prstGeom prst="wedgeRectCallout">
                                <a:avLst>
                                  <a:gd name="adj1" fmla="val 37222"/>
                                  <a:gd name="adj2" fmla="val -121981"/>
                                </a:avLst>
                              </a:prstGeom>
                              <a:solidFill>
                                <a:srgbClr val="FFFFFF"/>
                              </a:solidFill>
                              <a:ln w="9525">
                                <a:solidFill>
                                  <a:srgbClr val="000000"/>
                                </a:solidFill>
                                <a:miter lim="800000"/>
                                <a:headEnd/>
                                <a:tailEnd/>
                              </a:ln>
                            </wps:spPr>
                            <wps:txbx>
                              <w:txbxContent>
                                <w:p w:rsidR="004F0B3C" w:rsidRPr="00BC03C2" w:rsidRDefault="004F0B3C" w:rsidP="00E8380D">
                                  <w:pPr>
                                    <w:rPr>
                                      <w:sz w:val="20"/>
                                      <w:szCs w:val="20"/>
                                    </w:rPr>
                                  </w:pPr>
                                  <w:r>
                                    <w:rPr>
                                      <w:sz w:val="20"/>
                                      <w:szCs w:val="20"/>
                                    </w:rPr>
                                    <w:t>Cold start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16AA0" id="Прямоугольная выноска 19" o:spid="_x0000_s1033" type="#_x0000_t61" style="position:absolute;margin-left:5.7pt;margin-top:204.05pt;width:97.45pt;height:3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" adj="18840,-15548">
                      <v:textbox>
                        <w:txbxContent>
                          <w:p w:rsidR="004F0B3C" w:rsidRPr="00BC03C2" w:rsidRDefault="004F0B3C" w:rsidP="00E8380D">
                            <w:pPr>
                              <w:rPr>
                                <w:sz w:val="20"/>
                                <w:szCs w:val="20"/>
                              </w:rPr>
                            </w:pPr>
                            <w:r>
                              <w:rPr>
                                <w:sz w:val="20"/>
                                <w:szCs w:val="20"/>
                              </w:rPr>
                              <w:t>Cold start device</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4320" behindDoc="0" locked="0" layoutInCell="1" allowOverlap="1" wp14:anchorId="59B1CE32" wp14:editId="15404AEE">
                      <wp:simplePos x="0" y="0"/>
                      <wp:positionH relativeFrom="column">
                        <wp:posOffset>1802130</wp:posOffset>
                      </wp:positionH>
                      <wp:positionV relativeFrom="paragraph">
                        <wp:posOffset>2701290</wp:posOffset>
                      </wp:positionV>
                      <wp:extent cx="1217930" cy="284480"/>
                      <wp:effectExtent l="116205" t="224790" r="8890" b="5080"/>
                      <wp:wrapNone/>
                      <wp:docPr id="18" name="Прямоугольная вынос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284480"/>
                              </a:xfrm>
                              <a:prstGeom prst="wedgeRectCallout">
                                <a:avLst>
                                  <a:gd name="adj1" fmla="val -56361"/>
                                  <a:gd name="adj2" fmla="val -121875"/>
                                </a:avLst>
                              </a:prstGeom>
                              <a:solidFill>
                                <a:srgbClr val="FFFFFF"/>
                              </a:solidFill>
                              <a:ln w="9525">
                                <a:solidFill>
                                  <a:srgbClr val="000000"/>
                                </a:solidFill>
                                <a:miter lim="800000"/>
                                <a:headEnd/>
                                <a:tailEnd/>
                              </a:ln>
                            </wps:spPr>
                            <wps:txbx>
                              <w:txbxContent>
                                <w:p w:rsidR="004F0B3C" w:rsidRPr="000D4A66" w:rsidRDefault="004F0B3C" w:rsidP="00E8380D">
                                  <w:pPr>
                                    <w:rPr>
                                      <w:sz w:val="20"/>
                                      <w:szCs w:val="20"/>
                                    </w:rPr>
                                  </w:pPr>
                                  <w:r>
                                    <w:rPr>
                                      <w:sz w:val="20"/>
                                      <w:szCs w:val="20"/>
                                    </w:rPr>
                                    <w:t>C</w:t>
                                  </w:r>
                                  <w:r>
                                    <w:rPr>
                                      <w:sz w:val="20"/>
                                      <w:szCs w:val="20"/>
                                      <w:lang w:val="en-US"/>
                                    </w:rPr>
                                    <w:t>ompressor</w:t>
                                  </w:r>
                                  <w:r>
                                    <w:rPr>
                                      <w:sz w:val="20"/>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CE32" id="Прямоугольная выноска 18" o:spid="_x0000_s1034" type="#_x0000_t61" style="position:absolute;margin-left:141.9pt;margin-top:212.7pt;width:95.9pt;height:2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" adj="-1374,-15525">
                      <v:textbox>
                        <w:txbxContent>
                          <w:p w:rsidR="004F0B3C" w:rsidRPr="000D4A66" w:rsidRDefault="004F0B3C" w:rsidP="00E8380D">
                            <w:pPr>
                              <w:rPr>
                                <w:sz w:val="20"/>
                                <w:szCs w:val="20"/>
                              </w:rPr>
                            </w:pPr>
                            <w:r>
                              <w:rPr>
                                <w:sz w:val="20"/>
                                <w:szCs w:val="20"/>
                              </w:rPr>
                              <w:t>C</w:t>
                            </w:r>
                            <w:r>
                              <w:rPr>
                                <w:sz w:val="20"/>
                                <w:szCs w:val="20"/>
                                <w:lang w:val="en-US"/>
                              </w:rPr>
                              <w:t>ompressor</w:t>
                            </w:r>
                            <w:r>
                              <w:rPr>
                                <w:sz w:val="20"/>
                                <w:szCs w:val="20"/>
                              </w:rPr>
                              <w:t xml:space="preserve"> №1</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5344" behindDoc="0" locked="0" layoutInCell="1" allowOverlap="1" wp14:anchorId="5E873C1D" wp14:editId="051A1275">
                      <wp:simplePos x="0" y="0"/>
                      <wp:positionH relativeFrom="column">
                        <wp:posOffset>4131310</wp:posOffset>
                      </wp:positionH>
                      <wp:positionV relativeFrom="paragraph">
                        <wp:posOffset>2505075</wp:posOffset>
                      </wp:positionV>
                      <wp:extent cx="873125" cy="480695"/>
                      <wp:effectExtent l="407035" t="638175" r="5715" b="5080"/>
                      <wp:wrapNone/>
                      <wp:docPr id="17" name="Прямоугольная вынос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125" cy="480695"/>
                              </a:xfrm>
                              <a:prstGeom prst="wedgeRectCallout">
                                <a:avLst>
                                  <a:gd name="adj1" fmla="val -91602"/>
                                  <a:gd name="adj2" fmla="val -172194"/>
                                </a:avLst>
                              </a:prstGeom>
                              <a:solidFill>
                                <a:srgbClr val="FFFFFF"/>
                              </a:solidFill>
                              <a:ln w="9525">
                                <a:solidFill>
                                  <a:srgbClr val="000000"/>
                                </a:solidFill>
                                <a:miter lim="800000"/>
                                <a:headEnd/>
                                <a:tailEnd/>
                              </a:ln>
                            </wps:spPr>
                            <wps:txbx>
                              <w:txbxContent>
                                <w:p w:rsidR="004F0B3C" w:rsidRPr="00BC03C2" w:rsidRDefault="004F0B3C" w:rsidP="00E8380D">
                                  <w:pPr>
                                    <w:rPr>
                                      <w:sz w:val="20"/>
                                      <w:szCs w:val="20"/>
                                    </w:rPr>
                                  </w:pPr>
                                  <w:r>
                                    <w:rPr>
                                      <w:sz w:val="20"/>
                                      <w:szCs w:val="20"/>
                                    </w:rPr>
                                    <w:t>Fuil filters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3C1D" id="Прямоугольная выноска 17" o:spid="_x0000_s1035" type="#_x0000_t61" style="position:absolute;margin-left:325.3pt;margin-top:197.25pt;width:68.75pt;height:37.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" adj="-8986,-26394">
                      <v:textbox>
                        <w:txbxContent>
                          <w:p w:rsidR="004F0B3C" w:rsidRPr="00BC03C2" w:rsidRDefault="004F0B3C" w:rsidP="00E8380D">
                            <w:pPr>
                              <w:rPr>
                                <w:sz w:val="20"/>
                                <w:szCs w:val="20"/>
                              </w:rPr>
                            </w:pPr>
                            <w:r>
                              <w:rPr>
                                <w:sz w:val="20"/>
                                <w:szCs w:val="20"/>
                              </w:rPr>
                              <w:t>Fuil filters</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2272" behindDoc="0" locked="0" layoutInCell="1" allowOverlap="1" wp14:anchorId="5442D7E3" wp14:editId="236100F3">
                      <wp:simplePos x="0" y="0"/>
                      <wp:positionH relativeFrom="column">
                        <wp:posOffset>4398010</wp:posOffset>
                      </wp:positionH>
                      <wp:positionV relativeFrom="paragraph">
                        <wp:posOffset>5080</wp:posOffset>
                      </wp:positionV>
                      <wp:extent cx="1109980" cy="285115"/>
                      <wp:effectExtent l="6985" t="5080" r="6985" b="309880"/>
                      <wp:wrapNone/>
                      <wp:docPr id="16" name="Прямоугольная вынос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85115"/>
                              </a:xfrm>
                              <a:prstGeom prst="wedgeRectCallout">
                                <a:avLst>
                                  <a:gd name="adj1" fmla="val -37014"/>
                                  <a:gd name="adj2" fmla="val 155792"/>
                                </a:avLst>
                              </a:prstGeom>
                              <a:solidFill>
                                <a:srgbClr val="FFFFFF"/>
                              </a:solidFill>
                              <a:ln w="9525">
                                <a:solidFill>
                                  <a:srgbClr val="000000"/>
                                </a:solidFill>
                                <a:miter lim="800000"/>
                                <a:headEnd/>
                                <a:tailEnd/>
                              </a:ln>
                            </wps:spPr>
                            <wps:txbx>
                              <w:txbxContent>
                                <w:p w:rsidR="004F0B3C" w:rsidRPr="00AB6738" w:rsidRDefault="004F0B3C" w:rsidP="00E8380D">
                                  <w:pPr>
                                    <w:rPr>
                                      <w:sz w:val="20"/>
                                      <w:szCs w:val="20"/>
                                    </w:rPr>
                                  </w:pPr>
                                  <w:r>
                                    <w:rPr>
                                      <w:sz w:val="20"/>
                                      <w:szCs w:val="20"/>
                                    </w:rPr>
                                    <w:t>Spark arrester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D7E3" id="Прямоугольная выноска 16" o:spid="_x0000_s1036" type="#_x0000_t61" style="position:absolute;margin-left:346.3pt;margin-top:.4pt;width:87.4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" adj="2805,44451">
                      <v:textbox>
                        <w:txbxContent>
                          <w:p w:rsidR="004F0B3C" w:rsidRPr="00AB6738" w:rsidRDefault="004F0B3C" w:rsidP="00E8380D">
                            <w:pPr>
                              <w:rPr>
                                <w:sz w:val="20"/>
                                <w:szCs w:val="20"/>
                              </w:rPr>
                            </w:pPr>
                            <w:r>
                              <w:rPr>
                                <w:sz w:val="20"/>
                                <w:szCs w:val="20"/>
                              </w:rPr>
                              <w:t>Spark arrester</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1248" behindDoc="0" locked="0" layoutInCell="1" allowOverlap="1" wp14:anchorId="5B6E29D1" wp14:editId="2C4711F7">
                      <wp:simplePos x="0" y="0"/>
                      <wp:positionH relativeFrom="column">
                        <wp:posOffset>2189480</wp:posOffset>
                      </wp:positionH>
                      <wp:positionV relativeFrom="paragraph">
                        <wp:posOffset>74295</wp:posOffset>
                      </wp:positionV>
                      <wp:extent cx="1238250" cy="739140"/>
                      <wp:effectExtent l="8255" t="7620" r="315595" b="872490"/>
                      <wp:wrapNone/>
                      <wp:docPr id="15" name="Прямоугольная выноск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39140"/>
                              </a:xfrm>
                              <a:prstGeom prst="wedgeRectCallout">
                                <a:avLst>
                                  <a:gd name="adj1" fmla="val 72718"/>
                                  <a:gd name="adj2" fmla="val 162542"/>
                                </a:avLst>
                              </a:prstGeom>
                              <a:solidFill>
                                <a:srgbClr val="FFFFFF"/>
                              </a:solidFill>
                              <a:ln w="9525">
                                <a:solidFill>
                                  <a:srgbClr val="000000"/>
                                </a:solidFill>
                                <a:miter lim="800000"/>
                                <a:headEnd/>
                                <a:tailEnd/>
                              </a:ln>
                            </wps:spPr>
                            <wps:txbx>
                              <w:txbxContent>
                                <w:p w:rsidR="004F0B3C" w:rsidRPr="004C1923" w:rsidRDefault="004F0B3C" w:rsidP="00E8380D">
                                  <w:pPr>
                                    <w:rPr>
                                      <w:sz w:val="20"/>
                                      <w:szCs w:val="20"/>
                                      <w:lang w:val="de-DE"/>
                                    </w:rPr>
                                  </w:pPr>
                                  <w:r w:rsidRPr="004C1923">
                                    <w:rPr>
                                      <w:sz w:val="20"/>
                                      <w:szCs w:val="20"/>
                                      <w:lang w:val="de-DE"/>
                                    </w:rPr>
                                    <w:t xml:space="preserve">Diesel generator </w:t>
                                  </w:r>
                                  <w:r w:rsidRPr="008E568E">
                                    <w:rPr>
                                      <w:sz w:val="20"/>
                                      <w:szCs w:val="20"/>
                                    </w:rPr>
                                    <w:t>С</w:t>
                                  </w:r>
                                  <w:r w:rsidRPr="008E568E">
                                    <w:rPr>
                                      <w:sz w:val="20"/>
                                      <w:szCs w:val="20"/>
                                      <w:lang w:val="de-DE"/>
                                    </w:rPr>
                                    <w:t>3512</w:t>
                                  </w:r>
                                  <w:r w:rsidRPr="008E568E">
                                    <w:rPr>
                                      <w:sz w:val="20"/>
                                      <w:szCs w:val="20"/>
                                    </w:rPr>
                                    <w:t xml:space="preserve">В </w:t>
                                  </w:r>
                                  <w:r>
                                    <w:rPr>
                                      <w:sz w:val="20"/>
                                      <w:szCs w:val="20"/>
                                      <w:lang w:eastAsia="fr-FR"/>
                                    </w:rPr>
                                    <w:t>(or similar</w:t>
                                  </w:r>
                                  <w:r w:rsidRPr="008E568E">
                                    <w:rPr>
                                      <w:sz w:val="20"/>
                                      <w:szCs w:val="20"/>
                                      <w:lang w:eastAsia="fr-FR"/>
                                    </w:rPr>
                                    <w:t>)</w:t>
                                  </w:r>
                                  <w:r w:rsidRPr="009A1A4E">
                                    <w:rPr>
                                      <w:sz w:val="20"/>
                                      <w:szCs w:val="20"/>
                                      <w:lang w:eastAsia="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29D1" id="Прямоугольная выноска 15" o:spid="_x0000_s1037" type="#_x0000_t61" style="position:absolute;margin-left:172.4pt;margin-top:5.85pt;width:97.5pt;height:5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" adj="26507,45909">
                      <v:textbox>
                        <w:txbxContent>
                          <w:p w:rsidR="004F0B3C" w:rsidRPr="004C1923" w:rsidRDefault="004F0B3C" w:rsidP="00E8380D">
                            <w:pPr>
                              <w:rPr>
                                <w:sz w:val="20"/>
                                <w:szCs w:val="20"/>
                                <w:lang w:val="de-DE"/>
                              </w:rPr>
                            </w:pPr>
                            <w:r w:rsidRPr="004C1923">
                              <w:rPr>
                                <w:sz w:val="20"/>
                                <w:szCs w:val="20"/>
                                <w:lang w:val="de-DE"/>
                              </w:rPr>
                              <w:t xml:space="preserve">Diesel generator </w:t>
                            </w:r>
                            <w:r w:rsidRPr="008E568E">
                              <w:rPr>
                                <w:sz w:val="20"/>
                                <w:szCs w:val="20"/>
                              </w:rPr>
                              <w:t>С</w:t>
                            </w:r>
                            <w:r w:rsidRPr="008E568E">
                              <w:rPr>
                                <w:sz w:val="20"/>
                                <w:szCs w:val="20"/>
                                <w:lang w:val="de-DE"/>
                              </w:rPr>
                              <w:t>3512</w:t>
                            </w:r>
                            <w:r w:rsidRPr="008E568E">
                              <w:rPr>
                                <w:sz w:val="20"/>
                                <w:szCs w:val="20"/>
                              </w:rPr>
                              <w:t xml:space="preserve">В </w:t>
                            </w:r>
                            <w:r>
                              <w:rPr>
                                <w:sz w:val="20"/>
                                <w:szCs w:val="20"/>
                                <w:lang w:eastAsia="fr-FR"/>
                              </w:rPr>
                              <w:t>(or similar</w:t>
                            </w:r>
                            <w:r w:rsidRPr="008E568E">
                              <w:rPr>
                                <w:sz w:val="20"/>
                                <w:szCs w:val="20"/>
                                <w:lang w:eastAsia="fr-FR"/>
                              </w:rPr>
                              <w:t>)</w:t>
                            </w:r>
                            <w:r w:rsidRPr="009A1A4E">
                              <w:rPr>
                                <w:sz w:val="20"/>
                                <w:szCs w:val="20"/>
                                <w:lang w:eastAsia="fr-FR"/>
                              </w:rPr>
                              <w:t xml:space="preserve"> </w:t>
                            </w:r>
                          </w:p>
                        </w:txbxContent>
                      </v:textbox>
                    </v:shape>
                  </w:pict>
                </mc:Fallback>
              </mc:AlternateContent>
            </w:r>
            <w:r w:rsidRPr="00D5244D">
              <w:rPr>
                <w:noProof/>
                <w:sz w:val="24"/>
                <w:szCs w:val="24"/>
                <w:lang w:eastAsia="uk-UA"/>
              </w:rPr>
              <w:drawing>
                <wp:inline distT="0" distB="0" distL="0" distR="0" wp14:anchorId="3D88FECE" wp14:editId="4BA40904">
                  <wp:extent cx="5095875" cy="3095625"/>
                  <wp:effectExtent l="0" t="0" r="9525" b="9525"/>
                  <wp:docPr id="14" name="Рисунок 14" descr="D634-080.02.000 Зборка приміщення Д-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D634-080.02.000 Зборка приміщення Д-Г2.jpg"/>
                          <pic:cNvPicPr>
                            <a:picLocks noChangeAspect="1" noChangeArrowheads="1"/>
                          </pic:cNvPicPr>
                        </pic:nvPicPr>
                        <pic:blipFill>
                          <a:blip r:embed="rId18" cstate="print">
                            <a:extLst>
                              <a:ext uri="{28A0092B-C50C-407E-A947-70E740481C1C}">
                                <a14:useLocalDpi xmlns:a14="http://schemas.microsoft.com/office/drawing/2010/main" val="0"/>
                              </a:ext>
                            </a:extLst>
                          </a:blip>
                          <a:srcRect r="3212"/>
                          <a:stretch>
                            <a:fillRect/>
                          </a:stretch>
                        </pic:blipFill>
                        <pic:spPr bwMode="auto">
                          <a:xfrm>
                            <a:off x="0" y="0"/>
                            <a:ext cx="5095875" cy="3095625"/>
                          </a:xfrm>
                          <a:prstGeom prst="rect">
                            <a:avLst/>
                          </a:prstGeom>
                          <a:noFill/>
                          <a:ln>
                            <a:noFill/>
                          </a:ln>
                        </pic:spPr>
                      </pic:pic>
                    </a:graphicData>
                  </a:graphic>
                </wp:inline>
              </w:drawing>
            </w:r>
          </w:p>
          <w:p w:rsidR="00E8380D" w:rsidRPr="00331029" w:rsidRDefault="00E8380D" w:rsidP="00E8380D">
            <w:pPr>
              <w:rPr>
                <w:rFonts w:ascii="Times New Roman" w:hAnsi="Times New Roman" w:cs="Times New Roman"/>
                <w:b/>
                <w:i/>
                <w:sz w:val="24"/>
                <w:szCs w:val="24"/>
                <w:lang w:val="en-US" w:eastAsia="fr-FR"/>
              </w:rPr>
            </w:pPr>
            <w:r w:rsidRPr="00331029">
              <w:rPr>
                <w:rFonts w:ascii="Times New Roman" w:hAnsi="Times New Roman" w:cs="Times New Roman"/>
                <w:b/>
                <w:i/>
                <w:sz w:val="24"/>
                <w:szCs w:val="24"/>
                <w:lang w:eastAsia="fr-FR"/>
              </w:rPr>
              <w:t>Fig. 5  Room equipment of diesel generator 2</w:t>
            </w:r>
            <w:r w:rsidRPr="00331029">
              <w:rPr>
                <w:rFonts w:ascii="Times New Roman" w:hAnsi="Times New Roman" w:cs="Times New Roman"/>
                <w:b/>
                <w:i/>
                <w:sz w:val="24"/>
                <w:szCs w:val="24"/>
                <w:lang w:val="en-US" w:eastAsia="fr-FR"/>
              </w:rPr>
              <w:t xml:space="preserve"> </w:t>
            </w:r>
          </w:p>
          <w:p w:rsidR="00E8380D" w:rsidRPr="00D5244D" w:rsidRDefault="00E8380D" w:rsidP="00E8380D">
            <w:pPr>
              <w:jc w:val="right"/>
              <w:rPr>
                <w:rFonts w:ascii="Times New Roman" w:hAnsi="Times New Roman" w:cs="Times New Roman"/>
                <w:sz w:val="24"/>
                <w:szCs w:val="24"/>
                <w:lang w:val="en-US" w:eastAsia="fr-FR"/>
              </w:rPr>
            </w:pPr>
          </w:p>
          <w:p w:rsidR="00E8380D" w:rsidRPr="00D5244D" w:rsidRDefault="00E8380D" w:rsidP="00E8380D">
            <w:pPr>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eastAsia="fr-FR"/>
              </w:rPr>
              <w:t xml:space="preserve">        Diesel generator Caterpillar </w:t>
            </w:r>
            <w:r w:rsidRPr="0064301D">
              <w:rPr>
                <w:rFonts w:ascii="Times New Roman" w:hAnsi="Times New Roman" w:cs="Times New Roman"/>
                <w:sz w:val="24"/>
                <w:szCs w:val="24"/>
                <w:lang w:eastAsia="fr-FR"/>
              </w:rPr>
              <w:t xml:space="preserve">3512B (or </w:t>
            </w:r>
            <w:r w:rsidRPr="0064301D">
              <w:rPr>
                <w:rFonts w:ascii="Times New Roman" w:hAnsi="Times New Roman" w:cs="Times New Roman"/>
                <w:sz w:val="24"/>
                <w:szCs w:val="24"/>
                <w:lang w:val="en-US" w:eastAsia="fr-FR"/>
              </w:rPr>
              <w:t>similar</w:t>
            </w:r>
            <w:r w:rsidRPr="0064301D">
              <w:rPr>
                <w:rFonts w:ascii="Times New Roman" w:hAnsi="Times New Roman" w:cs="Times New Roman"/>
                <w:sz w:val="24"/>
                <w:szCs w:val="24"/>
                <w:lang w:eastAsia="fr-FR"/>
              </w:rPr>
              <w:t>) runs</w:t>
            </w:r>
            <w:r w:rsidRPr="00D5244D">
              <w:rPr>
                <w:rFonts w:ascii="Times New Roman" w:hAnsi="Times New Roman" w:cs="Times New Roman"/>
                <w:sz w:val="24"/>
                <w:szCs w:val="24"/>
                <w:lang w:eastAsia="fr-FR"/>
              </w:rPr>
              <w:t xml:space="preserve"> on </w:t>
            </w:r>
            <w:r w:rsidRPr="00D5244D">
              <w:rPr>
                <w:rFonts w:ascii="Times New Roman" w:hAnsi="Times New Roman" w:cs="Times New Roman"/>
                <w:sz w:val="24"/>
                <w:szCs w:val="24"/>
                <w:lang w:val="en-US" w:eastAsia="fr-FR"/>
              </w:rPr>
              <w:t xml:space="preserve">the bus system </w:t>
            </w:r>
            <w:r w:rsidRPr="00D5244D">
              <w:rPr>
                <w:rFonts w:ascii="Times New Roman" w:hAnsi="Times New Roman" w:cs="Times New Roman"/>
                <w:sz w:val="24"/>
                <w:szCs w:val="24"/>
                <w:lang w:eastAsia="fr-FR"/>
              </w:rPr>
              <w:t>690</w:t>
            </w:r>
            <w:r w:rsidRPr="00D5244D">
              <w:rPr>
                <w:rFonts w:ascii="Times New Roman" w:hAnsi="Times New Roman" w:cs="Times New Roman"/>
                <w:sz w:val="24"/>
                <w:szCs w:val="24"/>
                <w:lang w:val="en-US" w:eastAsia="fr-FR"/>
              </w:rPr>
              <w:t>(600)</w:t>
            </w:r>
            <w:r w:rsidRPr="00D5244D">
              <w:rPr>
                <w:rFonts w:ascii="Times New Roman" w:hAnsi="Times New Roman" w:cs="Times New Roman"/>
                <w:sz w:val="24"/>
                <w:szCs w:val="24"/>
                <w:lang w:eastAsia="fr-FR"/>
              </w:rPr>
              <w:t>V AC synchronous with other generators. Generator</w:t>
            </w:r>
            <w:r w:rsidRPr="00D5244D">
              <w:rPr>
                <w:rFonts w:ascii="Times New Roman" w:hAnsi="Times New Roman" w:cs="Times New Roman"/>
                <w:sz w:val="24"/>
                <w:szCs w:val="24"/>
                <w:lang w:val="en-US" w:eastAsia="fr-FR"/>
              </w:rPr>
              <w:t xml:space="preserve"> control</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and parameter </w:t>
            </w:r>
            <w:r w:rsidRPr="00D5244D">
              <w:rPr>
                <w:rFonts w:ascii="Times New Roman" w:hAnsi="Times New Roman" w:cs="Times New Roman"/>
                <w:sz w:val="24"/>
                <w:szCs w:val="24"/>
                <w:lang w:eastAsia="fr-FR"/>
              </w:rPr>
              <w:t>settings performed on the control panel built-in generator.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Cable generator connection. Generator units connecting conducted on the VFD connections panel. Generator 2 exciter connection provided by the cable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Dryer connection 230VAC 1.2 kW engine generator 2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Heater connection 230VAC 12 kW engine jacket of generator 2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eastAsia="fr-FR"/>
              </w:rPr>
              <w:t xml:space="preserve">  The generator </w:t>
            </w:r>
            <w:r w:rsidRPr="00D5244D">
              <w:rPr>
                <w:rFonts w:ascii="Times New Roman" w:hAnsi="Times New Roman" w:cs="Times New Roman"/>
                <w:sz w:val="24"/>
                <w:szCs w:val="24"/>
                <w:lang w:val="en-US" w:eastAsia="fr-FR"/>
              </w:rPr>
              <w:t xml:space="preserve">startup </w:t>
            </w:r>
            <w:r w:rsidRPr="00D5244D">
              <w:rPr>
                <w:rFonts w:ascii="Times New Roman" w:hAnsi="Times New Roman" w:cs="Times New Roman"/>
                <w:sz w:val="24"/>
                <w:szCs w:val="24"/>
                <w:lang w:eastAsia="fr-FR"/>
              </w:rPr>
              <w:t>is conducted from VFD / MCC</w:t>
            </w:r>
            <w:r w:rsidRPr="00D5244D">
              <w:rPr>
                <w:rFonts w:ascii="Times New Roman" w:hAnsi="Times New Roman" w:cs="Times New Roman"/>
                <w:sz w:val="24"/>
                <w:szCs w:val="24"/>
                <w:lang w:val="en-US" w:eastAsia="fr-FR"/>
              </w:rPr>
              <w:t xml:space="preserve"> House</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To provide the generator </w:t>
            </w:r>
            <w:r w:rsidRPr="00D5244D">
              <w:rPr>
                <w:rFonts w:ascii="Times New Roman" w:hAnsi="Times New Roman" w:cs="Times New Roman"/>
                <w:sz w:val="24"/>
                <w:szCs w:val="24"/>
                <w:lang w:eastAsia="fr-FR"/>
              </w:rPr>
              <w:t>sync</w:t>
            </w:r>
            <w:r w:rsidRPr="00D5244D">
              <w:rPr>
                <w:rFonts w:ascii="Times New Roman" w:hAnsi="Times New Roman" w:cs="Times New Roman"/>
                <w:sz w:val="24"/>
                <w:szCs w:val="24"/>
                <w:lang w:val="en-US" w:eastAsia="fr-FR"/>
              </w:rPr>
              <w:t>hronization</w:t>
            </w:r>
            <w:r w:rsidRPr="00D5244D">
              <w:rPr>
                <w:rFonts w:ascii="Times New Roman" w:hAnsi="Times New Roman" w:cs="Times New Roman"/>
                <w:sz w:val="24"/>
                <w:szCs w:val="24"/>
                <w:lang w:eastAsia="fr-FR"/>
              </w:rPr>
              <w:t xml:space="preserve"> generator in accordance with manufacturer's generator control cubicle.</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The generator stop is conducted from VFD / MCC House. Emergency stop is possible by pressing the mushroom button of emergency stop, built in the control panel of the generator, pushing mushroom emergency </w:t>
            </w:r>
            <w:r w:rsidRPr="00D5244D">
              <w:rPr>
                <w:rFonts w:ascii="Times New Roman" w:hAnsi="Times New Roman" w:cs="Times New Roman"/>
                <w:sz w:val="24"/>
                <w:szCs w:val="24"/>
                <w:lang w:val="en-US" w:eastAsia="fr-FR"/>
              </w:rPr>
              <w:lastRenderedPageBreak/>
              <w:t>stop button, controlled the whole hand, at the J box (supply disconnection of generator control system) or from driller console (emergency shutdown of all generators).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To restart the generator after the emergency stop it is required to set into the initial state all mushroom emergency stop buttons.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UPS generator controller consists of:</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Charger;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Two batteries;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J box.</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Batteries (12VDC, 180AH, 1100 CCA) provide no-break power supply of generator controllers placed in a metal box near the generator. Battery connection is conducted from J box.</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Electronic charger (220VAC / 24VDC, 20A) is proved the power to the generator controllers and charging batteries. On the scale of the charger placed in the front of the generator displays the charge level of the batteries. Cable charger connection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J box power provides by the cable from the charger.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System power of generator parameters control provides only on batteries may not be more than 72 hours.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Compressor connection of generator 2 is provided by the cable from circuit breaker of VFD/MCC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The room of generator 2 is equipped with:</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work light lamp5 pcs.;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Emergency lighting with built-in battery: 1 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Lighting facilities of generator 2 provided from panel breaker through the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Power cables, control cables and power supply of generator units are laid in cable tray of generator room. Lighting cables laid in metal pipes on the ceiling.</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To perform the equipment grounding system of the generator room and diesel generator in accordance with the EMP.</w:t>
            </w:r>
          </w:p>
          <w:p w:rsidR="00E8380D" w:rsidRPr="00D5244D" w:rsidRDefault="00E8380D" w:rsidP="00E8380D">
            <w:pPr>
              <w:spacing w:line="360" w:lineRule="auto"/>
              <w:rPr>
                <w:rFonts w:ascii="Times New Roman" w:hAnsi="Times New Roman" w:cs="Times New Roman"/>
                <w:sz w:val="24"/>
                <w:szCs w:val="24"/>
                <w:lang w:val="en-US" w:eastAsia="fr-FR"/>
              </w:rPr>
            </w:pPr>
          </w:p>
          <w:p w:rsidR="00E8380D" w:rsidRPr="00D5244D" w:rsidRDefault="00E8380D" w:rsidP="00E8380D">
            <w:pPr>
              <w:spacing w:line="360" w:lineRule="auto"/>
              <w:rPr>
                <w:rFonts w:ascii="Times New Roman" w:hAnsi="Times New Roman" w:cs="Times New Roman"/>
                <w:b/>
                <w:sz w:val="24"/>
                <w:szCs w:val="24"/>
                <w:lang w:val="en-US" w:eastAsia="fr-FR"/>
              </w:rPr>
            </w:pPr>
            <w:r w:rsidRPr="00D5244D">
              <w:rPr>
                <w:rFonts w:ascii="Times New Roman" w:hAnsi="Times New Roman" w:cs="Times New Roman"/>
                <w:b/>
                <w:sz w:val="24"/>
                <w:szCs w:val="24"/>
                <w:lang w:val="en-US" w:eastAsia="fr-FR"/>
              </w:rPr>
              <w:t xml:space="preserve">Room equipment of </w:t>
            </w:r>
            <w:r w:rsidRPr="00D5244D">
              <w:rPr>
                <w:rFonts w:ascii="Times New Roman" w:hAnsi="Times New Roman" w:cs="Times New Roman"/>
                <w:b/>
                <w:sz w:val="24"/>
                <w:szCs w:val="24"/>
                <w:lang w:eastAsia="fr-FR"/>
              </w:rPr>
              <w:t>generator</w:t>
            </w:r>
            <w:r w:rsidRPr="00D5244D">
              <w:rPr>
                <w:rFonts w:ascii="Times New Roman" w:hAnsi="Times New Roman" w:cs="Times New Roman"/>
                <w:b/>
                <w:sz w:val="24"/>
                <w:szCs w:val="24"/>
                <w:lang w:val="en-US" w:eastAsia="fr-FR"/>
              </w:rPr>
              <w:t xml:space="preserve"> 3</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Room equipment of generator 3 consists of:</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Diesel generator;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UPS of generator controller;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Lighting facilities</w:t>
            </w:r>
          </w:p>
          <w:p w:rsidR="00E8380D" w:rsidRPr="00D5244D" w:rsidRDefault="00E8380D" w:rsidP="00E8380D">
            <w:pPr>
              <w:rPr>
                <w:sz w:val="24"/>
                <w:szCs w:val="24"/>
                <w:lang w:eastAsia="fr-FR"/>
              </w:rPr>
            </w:pPr>
            <w:r w:rsidRPr="00D5244D">
              <w:rPr>
                <w:noProof/>
                <w:sz w:val="24"/>
                <w:szCs w:val="24"/>
                <w:lang w:eastAsia="uk-UA"/>
              </w:rPr>
              <w:lastRenderedPageBreak/>
              <mc:AlternateContent>
                <mc:Choice Requires="wps">
                  <w:drawing>
                    <wp:anchor distT="0" distB="0" distL="114300" distR="114300" simplePos="0" relativeHeight="251708416" behindDoc="0" locked="0" layoutInCell="1" allowOverlap="1" wp14:anchorId="6EFAB2AC" wp14:editId="22A5509F">
                      <wp:simplePos x="0" y="0"/>
                      <wp:positionH relativeFrom="column">
                        <wp:posOffset>1849755</wp:posOffset>
                      </wp:positionH>
                      <wp:positionV relativeFrom="paragraph">
                        <wp:posOffset>1931035</wp:posOffset>
                      </wp:positionV>
                      <wp:extent cx="819150" cy="228600"/>
                      <wp:effectExtent l="0" t="514350" r="552450" b="19050"/>
                      <wp:wrapNone/>
                      <wp:docPr id="21" name="Прямоугольная вынос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28600"/>
                              </a:xfrm>
                              <a:prstGeom prst="wedgeRectCallout">
                                <a:avLst>
                                  <a:gd name="adj1" fmla="val 108551"/>
                                  <a:gd name="adj2" fmla="val -259458"/>
                                </a:avLst>
                              </a:prstGeom>
                              <a:solidFill>
                                <a:srgbClr val="FFFFFF"/>
                              </a:solidFill>
                              <a:ln w="9525">
                                <a:solidFill>
                                  <a:srgbClr val="000000"/>
                                </a:solidFill>
                                <a:miter lim="800000"/>
                                <a:headEnd/>
                                <a:tailEnd/>
                              </a:ln>
                            </wps:spPr>
                            <wps:txbx>
                              <w:txbxContent>
                                <w:p w:rsidR="004F0B3C" w:rsidRPr="008145DF" w:rsidRDefault="004F0B3C" w:rsidP="00E8380D">
                                  <w:pPr>
                                    <w:rPr>
                                      <w:sz w:val="20"/>
                                      <w:szCs w:val="20"/>
                                      <w:lang w:val="en-US"/>
                                    </w:rPr>
                                  </w:pPr>
                                  <w:r>
                                    <w:rPr>
                                      <w:sz w:val="20"/>
                                      <w:szCs w:val="20"/>
                                    </w:rPr>
                                    <w:t>F</w:t>
                                  </w:r>
                                  <w:r>
                                    <w:rPr>
                                      <w:sz w:val="20"/>
                                      <w:szCs w:val="20"/>
                                      <w:lang w:val="en-US"/>
                                    </w:rPr>
                                    <w:t>uel filters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B2AC" id="Прямоугольная выноска 21" o:spid="_x0000_s1038" type="#_x0000_t61" style="position:absolute;margin-left:145.65pt;margin-top:152.05pt;width:64.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" adj="34247,-45243">
                      <v:textbox>
                        <w:txbxContent>
                          <w:p w:rsidR="004F0B3C" w:rsidRPr="008145DF" w:rsidRDefault="004F0B3C" w:rsidP="00E8380D">
                            <w:pPr>
                              <w:rPr>
                                <w:sz w:val="20"/>
                                <w:szCs w:val="20"/>
                                <w:lang w:val="en-US"/>
                              </w:rPr>
                            </w:pPr>
                            <w:r>
                              <w:rPr>
                                <w:sz w:val="20"/>
                                <w:szCs w:val="20"/>
                              </w:rPr>
                              <w:t>F</w:t>
                            </w:r>
                            <w:r>
                              <w:rPr>
                                <w:sz w:val="20"/>
                                <w:szCs w:val="20"/>
                                <w:lang w:val="en-US"/>
                              </w:rPr>
                              <w:t>uel filters</w:t>
                            </w: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6368" behindDoc="0" locked="0" layoutInCell="1" allowOverlap="1" wp14:anchorId="3B129909" wp14:editId="5385CDBA">
                      <wp:simplePos x="0" y="0"/>
                      <wp:positionH relativeFrom="column">
                        <wp:posOffset>1746719</wp:posOffset>
                      </wp:positionH>
                      <wp:positionV relativeFrom="paragraph">
                        <wp:posOffset>356677</wp:posOffset>
                      </wp:positionV>
                      <wp:extent cx="1238250" cy="445135"/>
                      <wp:effectExtent l="0" t="0" r="76200" b="469265"/>
                      <wp:wrapNone/>
                      <wp:docPr id="22" name="Прямоугольная вынос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45135"/>
                              </a:xfrm>
                              <a:prstGeom prst="wedgeRectCallout">
                                <a:avLst>
                                  <a:gd name="adj1" fmla="val 52164"/>
                                  <a:gd name="adj2" fmla="val 146397"/>
                                </a:avLst>
                              </a:prstGeom>
                              <a:solidFill>
                                <a:srgbClr val="FFFFFF"/>
                              </a:solidFill>
                              <a:ln w="9525">
                                <a:solidFill>
                                  <a:srgbClr val="000000"/>
                                </a:solidFill>
                                <a:miter lim="800000"/>
                                <a:headEnd/>
                                <a:tailEnd/>
                              </a:ln>
                            </wps:spPr>
                            <wps:txbx>
                              <w:txbxContent>
                                <w:p w:rsidR="004F0B3C" w:rsidRPr="004C1923" w:rsidRDefault="004F0B3C" w:rsidP="00E8380D">
                                  <w:pPr>
                                    <w:rPr>
                                      <w:sz w:val="20"/>
                                      <w:szCs w:val="20"/>
                                      <w:lang w:val="de-DE"/>
                                    </w:rPr>
                                  </w:pPr>
                                  <w:r w:rsidRPr="004C1923">
                                    <w:rPr>
                                      <w:sz w:val="20"/>
                                      <w:szCs w:val="20"/>
                                      <w:lang w:val="de-DE"/>
                                    </w:rPr>
                                    <w:t xml:space="preserve">Diesel generator </w:t>
                                  </w:r>
                                  <w:r w:rsidRPr="008E568E">
                                    <w:rPr>
                                      <w:sz w:val="20"/>
                                      <w:szCs w:val="20"/>
                                    </w:rPr>
                                    <w:t>С</w:t>
                                  </w:r>
                                  <w:r w:rsidRPr="008E568E">
                                    <w:rPr>
                                      <w:sz w:val="20"/>
                                      <w:szCs w:val="20"/>
                                      <w:lang w:val="de-DE"/>
                                    </w:rPr>
                                    <w:t>3512</w:t>
                                  </w:r>
                                  <w:r w:rsidRPr="008E568E">
                                    <w:rPr>
                                      <w:sz w:val="20"/>
                                      <w:szCs w:val="20"/>
                                    </w:rPr>
                                    <w:t xml:space="preserve">В </w:t>
                                  </w:r>
                                  <w:r w:rsidRPr="008E568E">
                                    <w:rPr>
                                      <w:sz w:val="20"/>
                                      <w:szCs w:val="20"/>
                                      <w:lang w:eastAsia="fr-FR"/>
                                    </w:rPr>
                                    <w:t>(</w:t>
                                  </w:r>
                                  <w:r w:rsidRPr="008E568E">
                                    <w:rPr>
                                      <w:sz w:val="20"/>
                                      <w:szCs w:val="20"/>
                                      <w:lang w:val="de-DE" w:eastAsia="fr-FR"/>
                                    </w:rPr>
                                    <w:t>or</w:t>
                                  </w:r>
                                  <w:r>
                                    <w:rPr>
                                      <w:sz w:val="20"/>
                                      <w:szCs w:val="20"/>
                                      <w:lang w:eastAsia="fr-FR"/>
                                    </w:rPr>
                                    <w:t xml:space="preserve"> similar</w:t>
                                  </w:r>
                                  <w:r w:rsidRPr="008E568E">
                                    <w:rPr>
                                      <w:sz w:val="20"/>
                                      <w:szCs w:val="20"/>
                                      <w:lang w:eastAsia="fr-FR"/>
                                    </w:rPr>
                                    <w:t>)</w:t>
                                  </w:r>
                                  <w:r w:rsidRPr="009A1A4E">
                                    <w:rPr>
                                      <w:sz w:val="20"/>
                                      <w:szCs w:val="20"/>
                                      <w:lang w:eastAsia="fr-FR"/>
                                    </w:rPr>
                                    <w:t xml:space="preserve"> </w:t>
                                  </w:r>
                                </w:p>
                                <w:p w:rsidR="004F0B3C" w:rsidRPr="004C1923" w:rsidRDefault="004F0B3C" w:rsidP="00E8380D">
                                  <w:pPr>
                                    <w:rPr>
                                      <w:sz w:val="20"/>
                                      <w:szCs w:val="2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29909" id="Прямоугольная выноска 22" o:spid="_x0000_s1039" type="#_x0000_t61" style="position:absolute;margin-left:137.55pt;margin-top:28.1pt;width:97.5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" adj="22067,42422">
                      <v:textbox>
                        <w:txbxContent>
                          <w:p w:rsidR="004F0B3C" w:rsidRPr="004C1923" w:rsidRDefault="004F0B3C" w:rsidP="00E8380D">
                            <w:pPr>
                              <w:rPr>
                                <w:sz w:val="20"/>
                                <w:szCs w:val="20"/>
                                <w:lang w:val="de-DE"/>
                              </w:rPr>
                            </w:pPr>
                            <w:r w:rsidRPr="004C1923">
                              <w:rPr>
                                <w:sz w:val="20"/>
                                <w:szCs w:val="20"/>
                                <w:lang w:val="de-DE"/>
                              </w:rPr>
                              <w:t xml:space="preserve">Diesel generator </w:t>
                            </w:r>
                            <w:r w:rsidRPr="008E568E">
                              <w:rPr>
                                <w:sz w:val="20"/>
                                <w:szCs w:val="20"/>
                              </w:rPr>
                              <w:t>С</w:t>
                            </w:r>
                            <w:r w:rsidRPr="008E568E">
                              <w:rPr>
                                <w:sz w:val="20"/>
                                <w:szCs w:val="20"/>
                                <w:lang w:val="de-DE"/>
                              </w:rPr>
                              <w:t>3512</w:t>
                            </w:r>
                            <w:r w:rsidRPr="008E568E">
                              <w:rPr>
                                <w:sz w:val="20"/>
                                <w:szCs w:val="20"/>
                              </w:rPr>
                              <w:t xml:space="preserve">В </w:t>
                            </w:r>
                            <w:r w:rsidRPr="008E568E">
                              <w:rPr>
                                <w:sz w:val="20"/>
                                <w:szCs w:val="20"/>
                                <w:lang w:eastAsia="fr-FR"/>
                              </w:rPr>
                              <w:t>(</w:t>
                            </w:r>
                            <w:r w:rsidRPr="008E568E">
                              <w:rPr>
                                <w:sz w:val="20"/>
                                <w:szCs w:val="20"/>
                                <w:lang w:val="de-DE" w:eastAsia="fr-FR"/>
                              </w:rPr>
                              <w:t>or</w:t>
                            </w:r>
                            <w:r>
                              <w:rPr>
                                <w:sz w:val="20"/>
                                <w:szCs w:val="20"/>
                                <w:lang w:eastAsia="fr-FR"/>
                              </w:rPr>
                              <w:t xml:space="preserve"> similar</w:t>
                            </w:r>
                            <w:r w:rsidRPr="008E568E">
                              <w:rPr>
                                <w:sz w:val="20"/>
                                <w:szCs w:val="20"/>
                                <w:lang w:eastAsia="fr-FR"/>
                              </w:rPr>
                              <w:t>)</w:t>
                            </w:r>
                            <w:r w:rsidRPr="009A1A4E">
                              <w:rPr>
                                <w:sz w:val="20"/>
                                <w:szCs w:val="20"/>
                                <w:lang w:eastAsia="fr-FR"/>
                              </w:rPr>
                              <w:t xml:space="preserve"> </w:t>
                            </w:r>
                          </w:p>
                          <w:p w:rsidR="004F0B3C" w:rsidRPr="004C1923" w:rsidRDefault="004F0B3C" w:rsidP="00E8380D">
                            <w:pPr>
                              <w:rPr>
                                <w:sz w:val="20"/>
                                <w:szCs w:val="20"/>
                                <w:lang w:val="de-DE"/>
                              </w:rPr>
                            </w:pPr>
                          </w:p>
                        </w:txbxContent>
                      </v:textbox>
                    </v:shape>
                  </w:pict>
                </mc:Fallback>
              </mc:AlternateContent>
            </w:r>
            <w:r w:rsidRPr="00D5244D">
              <w:rPr>
                <w:noProof/>
                <w:sz w:val="24"/>
                <w:szCs w:val="24"/>
                <w:lang w:eastAsia="uk-UA"/>
              </w:rPr>
              <mc:AlternateContent>
                <mc:Choice Requires="wps">
                  <w:drawing>
                    <wp:anchor distT="0" distB="0" distL="114300" distR="114300" simplePos="0" relativeHeight="251707392" behindDoc="0" locked="0" layoutInCell="1" allowOverlap="1" wp14:anchorId="4F324225" wp14:editId="56205CA8">
                      <wp:simplePos x="0" y="0"/>
                      <wp:positionH relativeFrom="column">
                        <wp:posOffset>4418965</wp:posOffset>
                      </wp:positionH>
                      <wp:positionV relativeFrom="paragraph">
                        <wp:posOffset>48260</wp:posOffset>
                      </wp:positionV>
                      <wp:extent cx="1109980" cy="285115"/>
                      <wp:effectExtent l="694690" t="10160" r="5080" b="9525"/>
                      <wp:wrapNone/>
                      <wp:docPr id="20" name="Прямоугольная выноск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85115"/>
                              </a:xfrm>
                              <a:prstGeom prst="wedgeRectCallout">
                                <a:avLst>
                                  <a:gd name="adj1" fmla="val -111500"/>
                                  <a:gd name="adj2" fmla="val 9019"/>
                                </a:avLst>
                              </a:prstGeom>
                              <a:solidFill>
                                <a:srgbClr val="FFFFFF"/>
                              </a:solidFill>
                              <a:ln w="9525">
                                <a:solidFill>
                                  <a:srgbClr val="000000"/>
                                </a:solidFill>
                                <a:miter lim="800000"/>
                                <a:headEnd/>
                                <a:tailEnd/>
                              </a:ln>
                            </wps:spPr>
                            <wps:txbx>
                              <w:txbxContent>
                                <w:p w:rsidR="004F0B3C" w:rsidRPr="008145DF" w:rsidRDefault="004F0B3C" w:rsidP="00E8380D">
                                  <w:pPr>
                                    <w:rPr>
                                      <w:sz w:val="20"/>
                                      <w:szCs w:val="20"/>
                                      <w:lang w:val="en-US"/>
                                    </w:rPr>
                                  </w:pPr>
                                  <w:r>
                                    <w:rPr>
                                      <w:sz w:val="20"/>
                                      <w:szCs w:val="20"/>
                                      <w:lang w:val="en-US"/>
                                    </w:rPr>
                                    <w:t>Spark arrester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4225" id="Прямоугольная выноска 20" o:spid="_x0000_s1040" type="#_x0000_t61" style="position:absolute;margin-left:347.95pt;margin-top:3.8pt;width:87.4pt;height:2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" adj="-13284,12748">
                      <v:textbox>
                        <w:txbxContent>
                          <w:p w:rsidR="004F0B3C" w:rsidRPr="008145DF" w:rsidRDefault="004F0B3C" w:rsidP="00E8380D">
                            <w:pPr>
                              <w:rPr>
                                <w:sz w:val="20"/>
                                <w:szCs w:val="20"/>
                                <w:lang w:val="en-US"/>
                              </w:rPr>
                            </w:pPr>
                            <w:r>
                              <w:rPr>
                                <w:sz w:val="20"/>
                                <w:szCs w:val="20"/>
                                <w:lang w:val="en-US"/>
                              </w:rPr>
                              <w:t>Spark arrester</w:t>
                            </w:r>
                          </w:p>
                        </w:txbxContent>
                      </v:textbox>
                    </v:shape>
                  </w:pict>
                </mc:Fallback>
              </mc:AlternateContent>
            </w:r>
            <w:r w:rsidRPr="00D5244D">
              <w:rPr>
                <w:noProof/>
                <w:sz w:val="24"/>
                <w:szCs w:val="24"/>
                <w:lang w:eastAsia="uk-UA"/>
              </w:rPr>
              <w:drawing>
                <wp:inline distT="0" distB="0" distL="0" distR="0" wp14:anchorId="328F835B" wp14:editId="46AF0A3B">
                  <wp:extent cx="4238625" cy="2228850"/>
                  <wp:effectExtent l="0" t="0" r="9525" b="0"/>
                  <wp:docPr id="63" name="Рисунок 63" descr="D634-080.03.000 Зборка приміщення Д-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D634-080.03.000 Зборка приміщення Д-Г3.jpg"/>
                          <pic:cNvPicPr>
                            <a:picLocks noChangeAspect="1" noChangeArrowheads="1"/>
                          </pic:cNvPicPr>
                        </pic:nvPicPr>
                        <pic:blipFill>
                          <a:blip r:embed="rId19" cstate="print">
                            <a:extLst>
                              <a:ext uri="{28A0092B-C50C-407E-A947-70E740481C1C}">
                                <a14:useLocalDpi xmlns:a14="http://schemas.microsoft.com/office/drawing/2010/main" val="0"/>
                              </a:ext>
                            </a:extLst>
                          </a:blip>
                          <a:srcRect t="10068" r="4546" b="8571"/>
                          <a:stretch>
                            <a:fillRect/>
                          </a:stretch>
                        </pic:blipFill>
                        <pic:spPr bwMode="auto">
                          <a:xfrm>
                            <a:off x="0" y="0"/>
                            <a:ext cx="4238625" cy="2228850"/>
                          </a:xfrm>
                          <a:prstGeom prst="rect">
                            <a:avLst/>
                          </a:prstGeom>
                          <a:noFill/>
                          <a:ln>
                            <a:noFill/>
                          </a:ln>
                        </pic:spPr>
                      </pic:pic>
                    </a:graphicData>
                  </a:graphic>
                </wp:inline>
              </w:drawing>
            </w:r>
          </w:p>
          <w:p w:rsidR="00E8380D" w:rsidRPr="00331029" w:rsidRDefault="00E8380D" w:rsidP="00E8380D">
            <w:pPr>
              <w:rPr>
                <w:rFonts w:ascii="Times New Roman" w:hAnsi="Times New Roman" w:cs="Times New Roman"/>
                <w:b/>
                <w:i/>
                <w:sz w:val="24"/>
                <w:szCs w:val="24"/>
                <w:lang w:eastAsia="fr-FR"/>
              </w:rPr>
            </w:pPr>
            <w:r w:rsidRPr="00331029">
              <w:rPr>
                <w:rFonts w:ascii="Times New Roman" w:hAnsi="Times New Roman" w:cs="Times New Roman"/>
                <w:b/>
                <w:i/>
                <w:sz w:val="24"/>
                <w:szCs w:val="24"/>
                <w:lang w:eastAsia="fr-FR"/>
              </w:rPr>
              <w:t>Fig. 6  Room equipment of diesel generator 3</w:t>
            </w:r>
          </w:p>
          <w:p w:rsidR="00E8380D" w:rsidRPr="00D5244D" w:rsidRDefault="00E8380D" w:rsidP="00E8380D">
            <w:pPr>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eastAsia="fr-FR"/>
              </w:rPr>
              <w:t xml:space="preserve">        Diesel generator Caterpillar 3512B (or </w:t>
            </w:r>
            <w:r>
              <w:rPr>
                <w:rFonts w:ascii="Times New Roman" w:hAnsi="Times New Roman" w:cs="Times New Roman"/>
                <w:sz w:val="24"/>
                <w:szCs w:val="24"/>
                <w:lang w:val="en-US" w:eastAsia="fr-FR"/>
              </w:rPr>
              <w:t>similar</w:t>
            </w:r>
            <w:r w:rsidRPr="00D5244D">
              <w:rPr>
                <w:rFonts w:ascii="Times New Roman" w:hAnsi="Times New Roman" w:cs="Times New Roman"/>
                <w:sz w:val="24"/>
                <w:szCs w:val="24"/>
                <w:lang w:eastAsia="fr-FR"/>
              </w:rPr>
              <w:t xml:space="preserve">) runs on </w:t>
            </w:r>
            <w:r w:rsidRPr="00D5244D">
              <w:rPr>
                <w:rFonts w:ascii="Times New Roman" w:hAnsi="Times New Roman" w:cs="Times New Roman"/>
                <w:sz w:val="24"/>
                <w:szCs w:val="24"/>
                <w:lang w:val="en-US" w:eastAsia="fr-FR"/>
              </w:rPr>
              <w:t xml:space="preserve">the bus system </w:t>
            </w:r>
            <w:r>
              <w:rPr>
                <w:rFonts w:ascii="Times New Roman" w:hAnsi="Times New Roman" w:cs="Times New Roman"/>
                <w:sz w:val="24"/>
                <w:szCs w:val="24"/>
                <w:lang w:val="en-US" w:eastAsia="fr-FR"/>
              </w:rPr>
              <w:t>600 V (</w:t>
            </w:r>
            <w:r w:rsidRPr="00D5244D">
              <w:rPr>
                <w:rFonts w:ascii="Times New Roman" w:hAnsi="Times New Roman" w:cs="Times New Roman"/>
                <w:sz w:val="24"/>
                <w:szCs w:val="24"/>
                <w:lang w:eastAsia="fr-FR"/>
              </w:rPr>
              <w:t>690V</w:t>
            </w:r>
            <w:r>
              <w:rPr>
                <w:rFonts w:ascii="Times New Roman" w:hAnsi="Times New Roman" w:cs="Times New Roman"/>
                <w:sz w:val="24"/>
                <w:szCs w:val="24"/>
                <w:lang w:val="en-US" w:eastAsia="fr-FR"/>
              </w:rPr>
              <w:t>)</w:t>
            </w:r>
            <w:r w:rsidRPr="00D5244D">
              <w:rPr>
                <w:rFonts w:ascii="Times New Roman" w:hAnsi="Times New Roman" w:cs="Times New Roman"/>
                <w:sz w:val="24"/>
                <w:szCs w:val="24"/>
                <w:lang w:eastAsia="fr-FR"/>
              </w:rPr>
              <w:t xml:space="preserve"> AC synchronous with other generators. Generator</w:t>
            </w:r>
            <w:r w:rsidRPr="00D5244D">
              <w:rPr>
                <w:rFonts w:ascii="Times New Roman" w:hAnsi="Times New Roman" w:cs="Times New Roman"/>
                <w:sz w:val="24"/>
                <w:szCs w:val="24"/>
                <w:lang w:val="en-US" w:eastAsia="fr-FR"/>
              </w:rPr>
              <w:t xml:space="preserve"> control</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and parameter </w:t>
            </w:r>
            <w:r w:rsidRPr="00D5244D">
              <w:rPr>
                <w:rFonts w:ascii="Times New Roman" w:hAnsi="Times New Roman" w:cs="Times New Roman"/>
                <w:sz w:val="24"/>
                <w:szCs w:val="24"/>
                <w:lang w:eastAsia="fr-FR"/>
              </w:rPr>
              <w:t>settings performed on the control panel built-in generator.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Cable generator connection. Generator units connecting conducted on the VFD connections panel. Generator 3 exciter connection provided by the cable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Dryer connection 230VAC 1.2 kW engine generator 3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Heater connection 230VAC 12 kW engine jacket of generator 3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eastAsia="fr-FR"/>
              </w:rPr>
              <w:t xml:space="preserve">  The generator </w:t>
            </w:r>
            <w:r w:rsidRPr="00D5244D">
              <w:rPr>
                <w:rFonts w:ascii="Times New Roman" w:hAnsi="Times New Roman" w:cs="Times New Roman"/>
                <w:sz w:val="24"/>
                <w:szCs w:val="24"/>
                <w:lang w:val="en-US" w:eastAsia="fr-FR"/>
              </w:rPr>
              <w:t xml:space="preserve">startup </w:t>
            </w:r>
            <w:r w:rsidRPr="00D5244D">
              <w:rPr>
                <w:rFonts w:ascii="Times New Roman" w:hAnsi="Times New Roman" w:cs="Times New Roman"/>
                <w:sz w:val="24"/>
                <w:szCs w:val="24"/>
                <w:lang w:eastAsia="fr-FR"/>
              </w:rPr>
              <w:t>is conducted from VFD / MCC</w:t>
            </w:r>
            <w:r w:rsidRPr="00D5244D">
              <w:rPr>
                <w:rFonts w:ascii="Times New Roman" w:hAnsi="Times New Roman" w:cs="Times New Roman"/>
                <w:sz w:val="24"/>
                <w:szCs w:val="24"/>
                <w:lang w:val="en-US" w:eastAsia="fr-FR"/>
              </w:rPr>
              <w:t xml:space="preserve"> House</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To provide the generator </w:t>
            </w:r>
            <w:r w:rsidRPr="00D5244D">
              <w:rPr>
                <w:rFonts w:ascii="Times New Roman" w:hAnsi="Times New Roman" w:cs="Times New Roman"/>
                <w:sz w:val="24"/>
                <w:szCs w:val="24"/>
                <w:lang w:eastAsia="fr-FR"/>
              </w:rPr>
              <w:t>sync</w:t>
            </w:r>
            <w:r w:rsidRPr="00D5244D">
              <w:rPr>
                <w:rFonts w:ascii="Times New Roman" w:hAnsi="Times New Roman" w:cs="Times New Roman"/>
                <w:sz w:val="24"/>
                <w:szCs w:val="24"/>
                <w:lang w:val="en-US" w:eastAsia="fr-FR"/>
              </w:rPr>
              <w:t>hronization</w:t>
            </w:r>
            <w:r w:rsidRPr="00D5244D">
              <w:rPr>
                <w:rFonts w:ascii="Times New Roman" w:hAnsi="Times New Roman" w:cs="Times New Roman"/>
                <w:sz w:val="24"/>
                <w:szCs w:val="24"/>
                <w:lang w:eastAsia="fr-FR"/>
              </w:rPr>
              <w:t xml:space="preserve"> generator in accordance with manufacturer's generator control cubicle.</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The generator stop is conducted from VFD / MCC House. Emergency stop is possible by pressing the mushroom button of emergency stop, built in the control panel of the generator, pushing mushroom emergency stop button, controlled the whole hand, at the J box (supply disconnection of generator control system) or from driller console (emergency shutdown of all generators).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To restart the generator after the emergency stop it is required to set into the initial state all mushroom emergency stop buttons.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UPS generator controller consists of:</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Charger;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Two batteries;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J box.</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Batteries (12VDC, 180AH, 1100 CCA) provide no-break power supply of generator controllers placed in a metal box near the generator. Battery connection is conducted from J box.</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Electronic charger (220VAC / 24VDC, 20A) is proved the power to the generator controllers and charging batteries. On the scale of the charger placed in the front of the generator displays the charge level of </w:t>
            </w:r>
            <w:r w:rsidRPr="00D5244D">
              <w:rPr>
                <w:rFonts w:ascii="Times New Roman" w:hAnsi="Times New Roman" w:cs="Times New Roman"/>
                <w:sz w:val="24"/>
                <w:szCs w:val="24"/>
                <w:lang w:val="en-US" w:eastAsia="fr-FR"/>
              </w:rPr>
              <w:lastRenderedPageBreak/>
              <w:t>the batteries. Cable charger connection is provided by the cable from circuit breaker of VFD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J box power provides by the cable from the charger.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System power of generator parameters control provides only on batteries may not be more than 72 hours.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Compressor connection of generator 3 is provided by the cable from circuit breaker of VFD/MCC lighting panel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The room of generator 3 is equipped with:</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work light lamp5 pcs.;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Emergency lighting with built-in battery: 1 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Lighting facilities of generator 3 provided from panel breaker through the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Power cables, control cables and power supply of generator units are laid in cable tray of generator room. Lighting cables laid in metal pipes on the ceiling.</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To perform the equipment grounding system of the generator room and diesel generator in accordance with the EMP.</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Room equipment of Emergemcy </w:t>
            </w:r>
            <w:r w:rsidRPr="00D5244D">
              <w:rPr>
                <w:rFonts w:ascii="Times New Roman" w:hAnsi="Times New Roman" w:cs="Times New Roman"/>
                <w:sz w:val="24"/>
                <w:szCs w:val="24"/>
                <w:lang w:eastAsia="fr-FR"/>
              </w:rPr>
              <w:t>generator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Room equipment of Emergency generator consists of:</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Diesel generator;</w:t>
            </w:r>
          </w:p>
          <w:p w:rsidR="00E8380D" w:rsidRPr="00D5244D" w:rsidRDefault="00E8380D" w:rsidP="00E8380D">
            <w:pPr>
              <w:spacing w:line="360" w:lineRule="auto"/>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Emergency generator electric heater;</w:t>
            </w:r>
          </w:p>
          <w:p w:rsidR="00E8380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Lighting facilities of emergency generator.</w:t>
            </w:r>
          </w:p>
          <w:p w:rsidR="00E8380D" w:rsidRPr="00D5244D" w:rsidRDefault="00E8380D" w:rsidP="00E8380D">
            <w:pPr>
              <w:spacing w:line="360" w:lineRule="auto"/>
              <w:jc w:val="both"/>
              <w:rPr>
                <w:rFonts w:ascii="Times New Roman" w:hAnsi="Times New Roman" w:cs="Times New Roman"/>
                <w:sz w:val="24"/>
                <w:szCs w:val="24"/>
                <w:lang w:val="en-US" w:eastAsia="fr-FR"/>
              </w:rPr>
            </w:pPr>
          </w:p>
          <w:p w:rsidR="00E8380D" w:rsidRPr="00D5244D" w:rsidRDefault="00E8380D" w:rsidP="00E8380D">
            <w:pPr>
              <w:spacing w:line="360" w:lineRule="auto"/>
              <w:ind w:firstLine="142"/>
              <w:rPr>
                <w:noProof/>
                <w:sz w:val="24"/>
                <w:szCs w:val="24"/>
                <w:lang w:eastAsia="uk-UA"/>
              </w:rPr>
            </w:pPr>
            <w:r w:rsidRPr="00D5244D">
              <w:rPr>
                <w:noProof/>
                <w:sz w:val="24"/>
                <w:szCs w:val="24"/>
                <w:lang w:eastAsia="uk-UA"/>
              </w:rPr>
              <mc:AlternateContent>
                <mc:Choice Requires="wps">
                  <w:drawing>
                    <wp:anchor distT="0" distB="0" distL="114300" distR="114300" simplePos="0" relativeHeight="251709440" behindDoc="0" locked="0" layoutInCell="1" allowOverlap="1" wp14:anchorId="442860E9" wp14:editId="5C1A9E90">
                      <wp:simplePos x="0" y="0"/>
                      <wp:positionH relativeFrom="column">
                        <wp:posOffset>4028909</wp:posOffset>
                      </wp:positionH>
                      <wp:positionV relativeFrom="paragraph">
                        <wp:posOffset>511893</wp:posOffset>
                      </wp:positionV>
                      <wp:extent cx="1765190" cy="524786"/>
                      <wp:effectExtent l="2609850" t="0" r="26035" b="27940"/>
                      <wp:wrapNone/>
                      <wp:docPr id="25" name="Прямоугольная вынос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190" cy="524786"/>
                              </a:xfrm>
                              <a:prstGeom prst="wedgeRectCallout">
                                <a:avLst>
                                  <a:gd name="adj1" fmla="val -195181"/>
                                  <a:gd name="adj2" fmla="val 7921"/>
                                </a:avLst>
                              </a:prstGeom>
                              <a:solidFill>
                                <a:srgbClr val="FFFFFF"/>
                              </a:solidFill>
                              <a:ln w="9525">
                                <a:solidFill>
                                  <a:srgbClr val="000000"/>
                                </a:solidFill>
                                <a:miter lim="800000"/>
                                <a:headEnd/>
                                <a:tailEnd/>
                              </a:ln>
                            </wps:spPr>
                            <wps:txbx>
                              <w:txbxContent>
                                <w:p w:rsidR="004F0B3C" w:rsidRPr="009A1A4E" w:rsidRDefault="004F0B3C" w:rsidP="00E8380D">
                                  <w:pPr>
                                    <w:tabs>
                                      <w:tab w:val="num" w:pos="0"/>
                                    </w:tabs>
                                    <w:ind w:right="84"/>
                                    <w:jc w:val="center"/>
                                    <w:rPr>
                                      <w:b/>
                                      <w:bCs/>
                                      <w:i/>
                                      <w:iCs/>
                                      <w:color w:val="000000"/>
                                      <w:sz w:val="20"/>
                                      <w:szCs w:val="20"/>
                                      <w:lang w:val="en-US"/>
                                    </w:rPr>
                                  </w:pPr>
                                  <w:r>
                                    <w:rPr>
                                      <w:sz w:val="20"/>
                                      <w:szCs w:val="20"/>
                                      <w:lang w:val="en-US"/>
                                    </w:rPr>
                                    <w:t>Diesel generator</w:t>
                                  </w:r>
                                  <w:r w:rsidRPr="009A1A4E">
                                    <w:rPr>
                                      <w:sz w:val="20"/>
                                      <w:szCs w:val="20"/>
                                      <w:lang w:val="en-US"/>
                                    </w:rPr>
                                    <w:t xml:space="preserve"> Caterpillar</w:t>
                                  </w:r>
                                </w:p>
                                <w:p w:rsidR="004F0B3C" w:rsidRPr="009A1A4E" w:rsidRDefault="004F0B3C" w:rsidP="00E8380D">
                                  <w:pPr>
                                    <w:jc w:val="center"/>
                                    <w:rPr>
                                      <w:sz w:val="20"/>
                                      <w:szCs w:val="20"/>
                                    </w:rPr>
                                  </w:pPr>
                                  <w:r w:rsidRPr="008E568E">
                                    <w:rPr>
                                      <w:color w:val="000000"/>
                                      <w:sz w:val="20"/>
                                      <w:szCs w:val="20"/>
                                      <w:lang w:val="en-US"/>
                                    </w:rPr>
                                    <w:t>C13 ACERT</w:t>
                                  </w:r>
                                  <w:r w:rsidRPr="008E568E">
                                    <w:rPr>
                                      <w:color w:val="000000"/>
                                      <w:sz w:val="20"/>
                                      <w:szCs w:val="20"/>
                                    </w:rPr>
                                    <w:t xml:space="preserve"> </w:t>
                                  </w:r>
                                  <w:r>
                                    <w:rPr>
                                      <w:sz w:val="20"/>
                                      <w:szCs w:val="20"/>
                                      <w:lang w:eastAsia="fr-FR"/>
                                    </w:rPr>
                                    <w:t>(or similar</w:t>
                                  </w:r>
                                  <w:r w:rsidRPr="008E568E">
                                    <w:rPr>
                                      <w:sz w:val="20"/>
                                      <w:szCs w:val="20"/>
                                      <w:lang w:eastAsia="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860E9" id="Прямоугольная выноска 25" o:spid="_x0000_s1041" type="#_x0000_t61" style="position:absolute;left:0;text-align:left;margin-left:317.25pt;margin-top:40.3pt;width:139pt;height:4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" adj="-31359,12511">
                      <v:textbox>
                        <w:txbxContent>
                          <w:p w:rsidR="004F0B3C" w:rsidRPr="009A1A4E" w:rsidRDefault="004F0B3C" w:rsidP="00E8380D">
                            <w:pPr>
                              <w:tabs>
                                <w:tab w:val="num" w:pos="0"/>
                              </w:tabs>
                              <w:ind w:right="84"/>
                              <w:jc w:val="center"/>
                              <w:rPr>
                                <w:b/>
                                <w:bCs/>
                                <w:i/>
                                <w:iCs/>
                                <w:color w:val="000000"/>
                                <w:sz w:val="20"/>
                                <w:szCs w:val="20"/>
                                <w:lang w:val="en-US"/>
                              </w:rPr>
                            </w:pPr>
                            <w:r>
                              <w:rPr>
                                <w:sz w:val="20"/>
                                <w:szCs w:val="20"/>
                                <w:lang w:val="en-US"/>
                              </w:rPr>
                              <w:t>Diesel generator</w:t>
                            </w:r>
                            <w:r w:rsidRPr="009A1A4E">
                              <w:rPr>
                                <w:sz w:val="20"/>
                                <w:szCs w:val="20"/>
                                <w:lang w:val="en-US"/>
                              </w:rPr>
                              <w:t xml:space="preserve"> Caterpillar</w:t>
                            </w:r>
                          </w:p>
                          <w:p w:rsidR="004F0B3C" w:rsidRPr="009A1A4E" w:rsidRDefault="004F0B3C" w:rsidP="00E8380D">
                            <w:pPr>
                              <w:jc w:val="center"/>
                              <w:rPr>
                                <w:sz w:val="20"/>
                                <w:szCs w:val="20"/>
                              </w:rPr>
                            </w:pPr>
                            <w:r w:rsidRPr="008E568E">
                              <w:rPr>
                                <w:color w:val="000000"/>
                                <w:sz w:val="20"/>
                                <w:szCs w:val="20"/>
                                <w:lang w:val="en-US"/>
                              </w:rPr>
                              <w:t>C13 ACERT</w:t>
                            </w:r>
                            <w:r w:rsidRPr="008E568E">
                              <w:rPr>
                                <w:color w:val="000000"/>
                                <w:sz w:val="20"/>
                                <w:szCs w:val="20"/>
                              </w:rPr>
                              <w:t xml:space="preserve"> </w:t>
                            </w:r>
                            <w:r>
                              <w:rPr>
                                <w:sz w:val="20"/>
                                <w:szCs w:val="20"/>
                                <w:lang w:eastAsia="fr-FR"/>
                              </w:rPr>
                              <w:t>(or similar</w:t>
                            </w:r>
                            <w:r w:rsidRPr="008E568E">
                              <w:rPr>
                                <w:sz w:val="20"/>
                                <w:szCs w:val="20"/>
                                <w:lang w:eastAsia="fr-FR"/>
                              </w:rPr>
                              <w:t>)</w:t>
                            </w:r>
                          </w:p>
                        </w:txbxContent>
                      </v:textbox>
                    </v:shape>
                  </w:pict>
                </mc:Fallback>
              </mc:AlternateContent>
            </w:r>
            <w:r w:rsidRPr="00D5244D">
              <w:rPr>
                <w:noProof/>
                <w:sz w:val="24"/>
                <w:szCs w:val="24"/>
                <w:lang w:eastAsia="uk-UA"/>
              </w:rPr>
              <w:drawing>
                <wp:inline distT="0" distB="0" distL="0" distR="0" wp14:anchorId="0441E4F0" wp14:editId="6EF890DE">
                  <wp:extent cx="3177872" cy="18478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3379" cy="1851052"/>
                          </a:xfrm>
                          <a:prstGeom prst="rect">
                            <a:avLst/>
                          </a:prstGeom>
                          <a:noFill/>
                          <a:ln>
                            <a:noFill/>
                          </a:ln>
                        </pic:spPr>
                      </pic:pic>
                    </a:graphicData>
                  </a:graphic>
                </wp:inline>
              </w:drawing>
            </w:r>
            <w:r w:rsidRPr="00D5244D">
              <w:rPr>
                <w:noProof/>
                <w:sz w:val="24"/>
                <w:szCs w:val="24"/>
                <w:lang w:eastAsia="uk-UA"/>
              </w:rPr>
              <mc:AlternateContent>
                <mc:Choice Requires="wps">
                  <w:drawing>
                    <wp:anchor distT="0" distB="0" distL="114300" distR="114300" simplePos="0" relativeHeight="251710464" behindDoc="0" locked="0" layoutInCell="1" allowOverlap="1" wp14:anchorId="50DA9201" wp14:editId="6C2005DB">
                      <wp:simplePos x="0" y="0"/>
                      <wp:positionH relativeFrom="column">
                        <wp:posOffset>720090</wp:posOffset>
                      </wp:positionH>
                      <wp:positionV relativeFrom="paragraph">
                        <wp:posOffset>1514475</wp:posOffset>
                      </wp:positionV>
                      <wp:extent cx="676275" cy="228600"/>
                      <wp:effectExtent l="0" t="342900" r="28575" b="19050"/>
                      <wp:wrapNone/>
                      <wp:docPr id="24" name="Прямоугольная вынос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28600"/>
                              </a:xfrm>
                              <a:prstGeom prst="wedgeRectCallout">
                                <a:avLst>
                                  <a:gd name="adj1" fmla="val 35361"/>
                                  <a:gd name="adj2" fmla="val -180139"/>
                                </a:avLst>
                              </a:prstGeom>
                              <a:solidFill>
                                <a:srgbClr val="FFFFFF"/>
                              </a:solidFill>
                              <a:ln w="9525">
                                <a:solidFill>
                                  <a:srgbClr val="000000"/>
                                </a:solidFill>
                                <a:miter lim="800000"/>
                                <a:headEnd/>
                                <a:tailEnd/>
                              </a:ln>
                            </wps:spPr>
                            <wps:txbx>
                              <w:txbxContent>
                                <w:p w:rsidR="004F0B3C" w:rsidRPr="00324962" w:rsidRDefault="004F0B3C" w:rsidP="00E8380D">
                                  <w:pPr>
                                    <w:rPr>
                                      <w:sz w:val="20"/>
                                      <w:szCs w:val="20"/>
                                      <w:lang w:val="en-US"/>
                                    </w:rPr>
                                  </w:pPr>
                                  <w:r>
                                    <w:rPr>
                                      <w:sz w:val="20"/>
                                      <w:szCs w:val="20"/>
                                      <w:lang w:val="en-US"/>
                                    </w:rPr>
                                    <w:t>Fuel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9201" id="Прямоугольная выноска 24" o:spid="_x0000_s1042" type="#_x0000_t61" style="position:absolute;left:0;text-align:left;margin-left:56.7pt;margin-top:119.25pt;width:53.2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" adj="18438,-28110">
                      <v:textbox>
                        <w:txbxContent>
                          <w:p w:rsidR="004F0B3C" w:rsidRPr="00324962" w:rsidRDefault="004F0B3C" w:rsidP="00E8380D">
                            <w:pPr>
                              <w:rPr>
                                <w:sz w:val="20"/>
                                <w:szCs w:val="20"/>
                                <w:lang w:val="en-US"/>
                              </w:rPr>
                            </w:pPr>
                            <w:r>
                              <w:rPr>
                                <w:sz w:val="20"/>
                                <w:szCs w:val="20"/>
                                <w:lang w:val="en-US"/>
                              </w:rPr>
                              <w:t>Fuel tank</w:t>
                            </w:r>
                          </w:p>
                        </w:txbxContent>
                      </v:textbox>
                    </v:shape>
                  </w:pict>
                </mc:Fallback>
              </mc:AlternateContent>
            </w:r>
            <w:r w:rsidRPr="00D5244D">
              <w:rPr>
                <w:noProof/>
                <w:sz w:val="24"/>
                <w:szCs w:val="24"/>
                <w:lang w:eastAsia="uk-UA"/>
              </w:rPr>
              <w:t xml:space="preserve"> </w:t>
            </w:r>
          </w:p>
          <w:p w:rsidR="00E8380D" w:rsidRPr="00331029" w:rsidRDefault="00E8380D" w:rsidP="00E8380D">
            <w:pPr>
              <w:rPr>
                <w:rFonts w:ascii="Times New Roman" w:hAnsi="Times New Roman" w:cs="Times New Roman"/>
                <w:b/>
                <w:sz w:val="24"/>
                <w:szCs w:val="24"/>
                <w:lang w:eastAsia="fr-FR"/>
              </w:rPr>
            </w:pPr>
            <w:r w:rsidRPr="00331029">
              <w:rPr>
                <w:rFonts w:ascii="Times New Roman" w:hAnsi="Times New Roman" w:cs="Times New Roman"/>
                <w:b/>
                <w:sz w:val="24"/>
                <w:szCs w:val="24"/>
                <w:lang w:eastAsia="fr-FR"/>
              </w:rPr>
              <w:t xml:space="preserve">Fig. </w:t>
            </w:r>
            <w:r w:rsidRPr="00331029">
              <w:rPr>
                <w:rFonts w:ascii="Times New Roman" w:hAnsi="Times New Roman" w:cs="Times New Roman"/>
                <w:b/>
                <w:sz w:val="24"/>
                <w:szCs w:val="24"/>
                <w:lang w:val="en-US" w:eastAsia="fr-FR"/>
              </w:rPr>
              <w:t>7</w:t>
            </w:r>
            <w:r w:rsidRPr="00331029">
              <w:rPr>
                <w:rFonts w:ascii="Times New Roman" w:hAnsi="Times New Roman" w:cs="Times New Roman"/>
                <w:b/>
                <w:sz w:val="24"/>
                <w:szCs w:val="24"/>
                <w:lang w:eastAsia="fr-FR"/>
              </w:rPr>
              <w:t xml:space="preserve"> </w:t>
            </w:r>
            <w:r w:rsidRPr="00331029">
              <w:rPr>
                <w:rFonts w:ascii="Times New Roman" w:hAnsi="Times New Roman" w:cs="Times New Roman"/>
                <w:b/>
                <w:sz w:val="24"/>
                <w:szCs w:val="24"/>
                <w:lang w:val="en-US" w:eastAsia="fr-FR"/>
              </w:rPr>
              <w:t xml:space="preserve">Emergency generator </w:t>
            </w:r>
            <w:r w:rsidRPr="00331029">
              <w:rPr>
                <w:rFonts w:ascii="Times New Roman" w:hAnsi="Times New Roman" w:cs="Times New Roman"/>
                <w:b/>
                <w:sz w:val="24"/>
                <w:szCs w:val="24"/>
                <w:lang w:eastAsia="fr-FR"/>
              </w:rPr>
              <w:t>room</w:t>
            </w:r>
          </w:p>
          <w:p w:rsidR="00E8380D" w:rsidRPr="00D5244D" w:rsidRDefault="00E8380D" w:rsidP="00E8380D">
            <w:pPr>
              <w:spacing w:line="360" w:lineRule="auto"/>
              <w:ind w:firstLine="1134"/>
              <w:jc w:val="right"/>
              <w:rPr>
                <w:sz w:val="24"/>
                <w:szCs w:val="24"/>
                <w:lang w:eastAsia="fr-FR"/>
              </w:rPr>
            </w:pPr>
          </w:p>
          <w:p w:rsidR="00E8380D" w:rsidRPr="00D5244D" w:rsidRDefault="00E8380D" w:rsidP="00E8380D">
            <w:pPr>
              <w:tabs>
                <w:tab w:val="left" w:pos="315"/>
                <w:tab w:val="right" w:pos="9355"/>
              </w:tabs>
              <w:spacing w:line="360" w:lineRule="auto"/>
              <w:jc w:val="both"/>
              <w:rPr>
                <w:rFonts w:ascii="Times New Roman" w:hAnsi="Times New Roman" w:cs="Times New Roman"/>
                <w:sz w:val="24"/>
                <w:szCs w:val="24"/>
                <w:lang w:eastAsia="fr-FR"/>
              </w:rPr>
            </w:pPr>
            <w:r w:rsidRPr="00D5244D">
              <w:rPr>
                <w:rFonts w:ascii="Times New Roman" w:hAnsi="Times New Roman" w:cs="Times New Roman"/>
                <w:sz w:val="24"/>
                <w:szCs w:val="24"/>
                <w:lang w:val="en-US" w:eastAsia="fr-FR"/>
              </w:rPr>
              <w:t xml:space="preserve">         </w:t>
            </w:r>
            <w:r w:rsidRPr="00D5244D">
              <w:rPr>
                <w:rFonts w:ascii="Times New Roman" w:hAnsi="Times New Roman" w:cs="Times New Roman"/>
                <w:sz w:val="24"/>
                <w:szCs w:val="24"/>
                <w:lang w:eastAsia="fr-FR"/>
              </w:rPr>
              <w:t>Diesel genera</w:t>
            </w:r>
            <w:r>
              <w:rPr>
                <w:rFonts w:ascii="Times New Roman" w:hAnsi="Times New Roman" w:cs="Times New Roman"/>
                <w:sz w:val="24"/>
                <w:szCs w:val="24"/>
                <w:lang w:eastAsia="fr-FR"/>
              </w:rPr>
              <w:t>tor Caterpillar C13 ACERT (or similar) 400KVA (320kW</w:t>
            </w:r>
            <w:r w:rsidRPr="00D5244D">
              <w:rPr>
                <w:rFonts w:ascii="Times New Roman" w:hAnsi="Times New Roman" w:cs="Times New Roman"/>
                <w:sz w:val="24"/>
                <w:szCs w:val="24"/>
                <w:lang w:eastAsia="fr-FR"/>
              </w:rPr>
              <w:t>t) 400V, 50Hz working separately on the bus system 400V AC and not synchronized with other generators. Generator</w:t>
            </w:r>
            <w:r w:rsidRPr="00D5244D">
              <w:rPr>
                <w:rFonts w:ascii="Times New Roman" w:hAnsi="Times New Roman" w:cs="Times New Roman"/>
                <w:sz w:val="24"/>
                <w:szCs w:val="24"/>
                <w:lang w:val="en-US" w:eastAsia="fr-FR"/>
              </w:rPr>
              <w:t xml:space="preserve"> control</w:t>
            </w:r>
            <w:r w:rsidRPr="00D5244D">
              <w:rPr>
                <w:rFonts w:ascii="Times New Roman" w:hAnsi="Times New Roman" w:cs="Times New Roman"/>
                <w:sz w:val="24"/>
                <w:szCs w:val="24"/>
                <w:lang w:eastAsia="fr-FR"/>
              </w:rPr>
              <w:t xml:space="preserve"> </w:t>
            </w:r>
            <w:r w:rsidRPr="00D5244D">
              <w:rPr>
                <w:rFonts w:ascii="Times New Roman" w:hAnsi="Times New Roman" w:cs="Times New Roman"/>
                <w:sz w:val="24"/>
                <w:szCs w:val="24"/>
                <w:lang w:val="en-US" w:eastAsia="fr-FR"/>
              </w:rPr>
              <w:t xml:space="preserve">and parameter </w:t>
            </w:r>
            <w:r w:rsidRPr="00D5244D">
              <w:rPr>
                <w:rFonts w:ascii="Times New Roman" w:hAnsi="Times New Roman" w:cs="Times New Roman"/>
                <w:sz w:val="24"/>
                <w:szCs w:val="24"/>
                <w:lang w:eastAsia="fr-FR"/>
              </w:rPr>
              <w:t>settings performed on the control panel built-in generator.</w:t>
            </w:r>
          </w:p>
          <w:p w:rsidR="00E8380D" w:rsidRPr="00D5244D" w:rsidRDefault="00E8380D" w:rsidP="00E8380D">
            <w:pPr>
              <w:tabs>
                <w:tab w:val="left" w:pos="315"/>
                <w:tab w:val="right" w:pos="9355"/>
              </w:tabs>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Emergency diesel generator should contain built into the frame the fuel tank, battery charger and generator should be included in the delivery.</w:t>
            </w:r>
          </w:p>
          <w:p w:rsidR="00E8380D" w:rsidRPr="00D5244D" w:rsidRDefault="00E8380D" w:rsidP="00E8380D">
            <w:pPr>
              <w:tabs>
                <w:tab w:val="left" w:pos="315"/>
                <w:tab w:val="right" w:pos="9355"/>
              </w:tabs>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         Cable generator connection. Generator start and stop are conducted from the room. Emergency stop is possible by pressing the mushroom button of emergency stop, built in the control panel of the generator.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lastRenderedPageBreak/>
              <w:t xml:space="preserve">         Generator room heater is operated by the closed engine start placed by the heater. The heater power is provided from the circuit breaker of VFD additional panel equipment through the VFD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The emergency generator </w:t>
            </w:r>
            <w:r w:rsidRPr="00D5244D">
              <w:rPr>
                <w:rFonts w:ascii="Times New Roman" w:hAnsi="Times New Roman" w:cs="Times New Roman"/>
                <w:sz w:val="24"/>
                <w:szCs w:val="24"/>
                <w:lang w:eastAsia="fr-FR"/>
              </w:rPr>
              <w:t>room</w:t>
            </w:r>
            <w:r w:rsidRPr="00D5244D">
              <w:rPr>
                <w:rFonts w:ascii="Times New Roman" w:hAnsi="Times New Roman" w:cs="Times New Roman"/>
                <w:sz w:val="24"/>
                <w:szCs w:val="24"/>
                <w:lang w:val="en-US" w:eastAsia="fr-FR"/>
              </w:rPr>
              <w:t xml:space="preserve"> is equipped with:</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work light lamp5 pcs.;</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LED Emergency lighting with built-in battery: 1 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Emergency exit fixtures 1pc.;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Overhead round outdoor lighting lamp 1 pc.</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Lighting facilities of generator 1 provided from panel breaker through the panel connector.</w:t>
            </w:r>
          </w:p>
          <w:p w:rsidR="00E8380D" w:rsidRPr="00D5244D"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 xml:space="preserve">Power cables, control cables and power supply of generator units are laid in the cable tray of generator room. </w:t>
            </w:r>
          </w:p>
          <w:p w:rsidR="00E8380D" w:rsidRPr="001C3DF7" w:rsidRDefault="00E8380D" w:rsidP="00E8380D">
            <w:pPr>
              <w:spacing w:line="360" w:lineRule="auto"/>
              <w:jc w:val="both"/>
              <w:rPr>
                <w:rFonts w:ascii="Times New Roman" w:hAnsi="Times New Roman" w:cs="Times New Roman"/>
                <w:sz w:val="24"/>
                <w:szCs w:val="24"/>
                <w:lang w:val="en-US" w:eastAsia="fr-FR"/>
              </w:rPr>
            </w:pPr>
            <w:r w:rsidRPr="00D5244D">
              <w:rPr>
                <w:rFonts w:ascii="Times New Roman" w:hAnsi="Times New Roman" w:cs="Times New Roman"/>
                <w:sz w:val="24"/>
                <w:szCs w:val="24"/>
                <w:lang w:val="en-US" w:eastAsia="fr-FR"/>
              </w:rPr>
              <w:t>To perform the equipment grounding system of the generator room and diesel generator in accordance with the EMP.</w:t>
            </w:r>
          </w:p>
          <w:p w:rsidR="00E8380D" w:rsidRPr="007A4635" w:rsidRDefault="00E8380D" w:rsidP="00E8380D">
            <w:pPr>
              <w:spacing w:line="360" w:lineRule="auto"/>
              <w:jc w:val="center"/>
              <w:rPr>
                <w:rFonts w:ascii="Times New Roman" w:hAnsi="Times New Roman" w:cs="Times New Roman"/>
                <w:b/>
                <w:sz w:val="24"/>
                <w:szCs w:val="24"/>
                <w:lang w:val="en-US" w:eastAsia="fr-FR"/>
              </w:rPr>
            </w:pPr>
            <w:r w:rsidRPr="00331029">
              <w:rPr>
                <w:rFonts w:ascii="Times New Roman" w:hAnsi="Times New Roman" w:cs="Times New Roman"/>
                <w:b/>
                <w:sz w:val="24"/>
                <w:szCs w:val="24"/>
                <w:lang w:val="en-US" w:eastAsia="fr-FR"/>
              </w:rPr>
              <w:t>Auxiliary equip</w:t>
            </w:r>
            <w:r>
              <w:rPr>
                <w:rFonts w:ascii="Times New Roman" w:hAnsi="Times New Roman" w:cs="Times New Roman"/>
                <w:b/>
                <w:sz w:val="24"/>
                <w:szCs w:val="24"/>
                <w:lang w:val="en-US" w:eastAsia="fr-FR"/>
              </w:rPr>
              <w:t>ment diesel of generator module</w:t>
            </w:r>
          </w:p>
          <w:p w:rsidR="00E8380D" w:rsidRPr="00D5244D" w:rsidRDefault="00E8380D" w:rsidP="00E8380D">
            <w:pPr>
              <w:spacing w:line="360" w:lineRule="auto"/>
              <w:ind w:firstLine="567"/>
              <w:rPr>
                <w:rFonts w:ascii="Times New Roman" w:hAnsi="Times New Roman" w:cs="Times New Roman"/>
                <w:b/>
                <w:sz w:val="24"/>
                <w:szCs w:val="24"/>
                <w:lang w:val="en-US" w:eastAsia="fr-FR"/>
              </w:rPr>
            </w:pPr>
            <w:r w:rsidRPr="00D5244D">
              <w:rPr>
                <w:rFonts w:ascii="Times New Roman" w:hAnsi="Times New Roman" w:cs="Times New Roman"/>
                <w:b/>
                <w:sz w:val="24"/>
                <w:szCs w:val="24"/>
                <w:lang w:val="en-US" w:eastAsia="fr-FR"/>
              </w:rPr>
              <w:t>Auxiliary equipment diesel of generator module. Table 4</w:t>
            </w:r>
          </w:p>
          <w:tbl>
            <w:tblPr>
              <w:tblStyle w:val="ab"/>
              <w:tblW w:w="0" w:type="auto"/>
              <w:tblInd w:w="421" w:type="dxa"/>
              <w:tblLook w:val="04A0" w:firstRow="1" w:lastRow="0" w:firstColumn="1" w:lastColumn="0" w:noHBand="0" w:noVBand="1"/>
            </w:tblPr>
            <w:tblGrid>
              <w:gridCol w:w="484"/>
              <w:gridCol w:w="1679"/>
              <w:gridCol w:w="1985"/>
              <w:gridCol w:w="3506"/>
              <w:gridCol w:w="851"/>
              <w:gridCol w:w="909"/>
            </w:tblGrid>
            <w:tr w:rsidR="00E8380D" w:rsidRPr="007A4635" w:rsidTr="00E8380D">
              <w:trPr>
                <w:trHeight w:val="596"/>
              </w:trPr>
              <w:tc>
                <w:tcPr>
                  <w:tcW w:w="484" w:type="dxa"/>
                </w:tcPr>
                <w:p w:rsidR="00E8380D" w:rsidRPr="007A4635" w:rsidRDefault="00E8380D" w:rsidP="00E8380D">
                  <w:pPr>
                    <w:spacing w:line="360" w:lineRule="auto"/>
                    <w:jc w:val="center"/>
                    <w:rPr>
                      <w:sz w:val="24"/>
                      <w:szCs w:val="24"/>
                      <w:lang w:val="en-US" w:eastAsia="fr-FR"/>
                    </w:rPr>
                  </w:pPr>
                  <w:r w:rsidRPr="007A4635">
                    <w:rPr>
                      <w:sz w:val="24"/>
                      <w:szCs w:val="24"/>
                      <w:lang w:val="en-US" w:eastAsia="fr-FR"/>
                    </w:rPr>
                    <w:t>№</w:t>
                  </w:r>
                </w:p>
              </w:tc>
              <w:tc>
                <w:tcPr>
                  <w:tcW w:w="1679"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Description</w:t>
                  </w:r>
                </w:p>
              </w:tc>
              <w:tc>
                <w:tcPr>
                  <w:tcW w:w="1985"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 xml:space="preserve">Model </w:t>
                  </w:r>
                  <w:r w:rsidRPr="007A4635">
                    <w:rPr>
                      <w:sz w:val="24"/>
                      <w:szCs w:val="24"/>
                      <w:lang w:val="en-US" w:eastAsia="fr-FR"/>
                    </w:rPr>
                    <w:t>№</w:t>
                  </w:r>
                  <w:r w:rsidRPr="00D5244D">
                    <w:rPr>
                      <w:sz w:val="24"/>
                      <w:szCs w:val="24"/>
                      <w:lang w:val="en-US" w:eastAsia="fr-FR"/>
                    </w:rPr>
                    <w:t>:</w:t>
                  </w:r>
                </w:p>
              </w:tc>
              <w:tc>
                <w:tcPr>
                  <w:tcW w:w="3506"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Specification</w:t>
                  </w:r>
                </w:p>
              </w:tc>
              <w:tc>
                <w:tcPr>
                  <w:tcW w:w="851"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item</w:t>
                  </w:r>
                </w:p>
              </w:tc>
              <w:tc>
                <w:tcPr>
                  <w:tcW w:w="909"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Q-ty</w:t>
                  </w:r>
                </w:p>
              </w:tc>
            </w:tr>
            <w:tr w:rsidR="00E8380D" w:rsidRPr="00D5244D" w:rsidTr="00E8380D">
              <w:trPr>
                <w:trHeight w:val="890"/>
              </w:trPr>
              <w:tc>
                <w:tcPr>
                  <w:tcW w:w="484" w:type="dxa"/>
                </w:tcPr>
                <w:p w:rsidR="00E8380D" w:rsidRPr="007A4635" w:rsidRDefault="00E8380D" w:rsidP="00E8380D">
                  <w:pPr>
                    <w:spacing w:line="360" w:lineRule="auto"/>
                    <w:jc w:val="center"/>
                    <w:rPr>
                      <w:sz w:val="24"/>
                      <w:szCs w:val="24"/>
                      <w:lang w:val="en-US" w:eastAsia="fr-FR"/>
                    </w:rPr>
                  </w:pPr>
                  <w:r w:rsidRPr="007A4635">
                    <w:rPr>
                      <w:sz w:val="24"/>
                      <w:szCs w:val="24"/>
                      <w:lang w:val="en-US" w:eastAsia="fr-FR"/>
                    </w:rPr>
                    <w:t>1</w:t>
                  </w:r>
                </w:p>
              </w:tc>
              <w:tc>
                <w:tcPr>
                  <w:tcW w:w="1679" w:type="dxa"/>
                </w:tcPr>
                <w:p w:rsidR="00E8380D" w:rsidRPr="007A4635" w:rsidRDefault="00E8380D" w:rsidP="00E8380D">
                  <w:pPr>
                    <w:spacing w:line="360" w:lineRule="auto"/>
                    <w:jc w:val="center"/>
                    <w:rPr>
                      <w:sz w:val="28"/>
                      <w:szCs w:val="24"/>
                      <w:lang w:val="en-US" w:eastAsia="fr-FR"/>
                    </w:rPr>
                  </w:pPr>
                  <w:r w:rsidRPr="007A4635">
                    <w:rPr>
                      <w:sz w:val="28"/>
                      <w:szCs w:val="24"/>
                      <w:lang w:val="en-US" w:eastAsia="fr-FR"/>
                    </w:rPr>
                    <w:t>Compressors</w:t>
                  </w:r>
                </w:p>
              </w:tc>
              <w:tc>
                <w:tcPr>
                  <w:tcW w:w="1985" w:type="dxa"/>
                </w:tcPr>
                <w:p w:rsidR="00E8380D" w:rsidRPr="007A4635" w:rsidRDefault="00E8380D" w:rsidP="00E8380D">
                  <w:pPr>
                    <w:rPr>
                      <w:b/>
                      <w:sz w:val="28"/>
                      <w:szCs w:val="24"/>
                      <w:lang w:val="en-US" w:eastAsia="fr-FR"/>
                    </w:rPr>
                  </w:pPr>
                  <w:r w:rsidRPr="007A4635">
                    <w:rPr>
                      <w:b/>
                      <w:sz w:val="28"/>
                      <w:szCs w:val="24"/>
                      <w:lang w:val="en-US" w:eastAsia="fr-FR"/>
                    </w:rPr>
                    <w:t>VVPE-6/10</w:t>
                  </w:r>
                </w:p>
                <w:p w:rsidR="00E8380D" w:rsidRPr="007A4635" w:rsidRDefault="00E8380D" w:rsidP="00E8380D">
                  <w:pPr>
                    <w:rPr>
                      <w:sz w:val="28"/>
                      <w:szCs w:val="24"/>
                      <w:lang w:val="en-US" w:eastAsia="fr-FR"/>
                    </w:rPr>
                  </w:pPr>
                  <w:r>
                    <w:rPr>
                      <w:sz w:val="28"/>
                      <w:szCs w:val="24"/>
                      <w:lang w:val="en-US" w:eastAsia="fr-FR"/>
                    </w:rPr>
                    <w:t>(or similar)</w:t>
                  </w:r>
                </w:p>
              </w:tc>
              <w:tc>
                <w:tcPr>
                  <w:tcW w:w="3506" w:type="dxa"/>
                </w:tcPr>
                <w:p w:rsidR="00E8380D" w:rsidRPr="00D5244D" w:rsidRDefault="00E8380D" w:rsidP="00E8380D">
                  <w:pPr>
                    <w:jc w:val="both"/>
                    <w:rPr>
                      <w:sz w:val="24"/>
                      <w:szCs w:val="24"/>
                      <w:lang w:val="en-US" w:eastAsia="fr-FR"/>
                    </w:rPr>
                  </w:pPr>
                  <w:r>
                    <w:rPr>
                      <w:sz w:val="24"/>
                      <w:szCs w:val="24"/>
                      <w:lang w:val="en-US" w:eastAsia="fr-FR"/>
                    </w:rPr>
                    <w:t>Power 45 kWt</w:t>
                  </w:r>
                </w:p>
                <w:p w:rsidR="00E8380D" w:rsidRPr="00D5244D" w:rsidRDefault="00E8380D" w:rsidP="00E8380D">
                  <w:pPr>
                    <w:jc w:val="both"/>
                    <w:rPr>
                      <w:sz w:val="24"/>
                      <w:szCs w:val="24"/>
                      <w:lang w:val="en-US" w:eastAsia="fr-FR"/>
                    </w:rPr>
                  </w:pPr>
                  <w:r>
                    <w:rPr>
                      <w:sz w:val="24"/>
                      <w:szCs w:val="24"/>
                      <w:lang w:val="en-US" w:eastAsia="fr-FR"/>
                    </w:rPr>
                    <w:t>Productivity 6 m</w:t>
                  </w:r>
                  <w:r w:rsidRPr="007A4635">
                    <w:rPr>
                      <w:sz w:val="24"/>
                      <w:szCs w:val="24"/>
                      <w:vertAlign w:val="superscript"/>
                      <w:lang w:val="en-US" w:eastAsia="fr-FR"/>
                    </w:rPr>
                    <w:t>3</w:t>
                  </w:r>
                  <w:r>
                    <w:rPr>
                      <w:sz w:val="24"/>
                      <w:szCs w:val="24"/>
                      <w:lang w:val="en-US" w:eastAsia="fr-FR"/>
                    </w:rPr>
                    <w:t>/min</w:t>
                  </w:r>
                </w:p>
                <w:p w:rsidR="00E8380D" w:rsidRPr="00D5244D" w:rsidRDefault="00E8380D" w:rsidP="00E8380D">
                  <w:pPr>
                    <w:jc w:val="both"/>
                    <w:rPr>
                      <w:sz w:val="24"/>
                      <w:szCs w:val="24"/>
                      <w:lang w:val="en-US" w:eastAsia="fr-FR"/>
                    </w:rPr>
                  </w:pPr>
                  <w:r>
                    <w:rPr>
                      <w:sz w:val="24"/>
                      <w:szCs w:val="24"/>
                      <w:lang w:val="en-US" w:eastAsia="fr-FR"/>
                    </w:rPr>
                    <w:t>Pressure 1000 kPa</w:t>
                  </w:r>
                </w:p>
              </w:tc>
              <w:tc>
                <w:tcPr>
                  <w:tcW w:w="851"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ea</w:t>
                  </w:r>
                </w:p>
              </w:tc>
              <w:tc>
                <w:tcPr>
                  <w:tcW w:w="909" w:type="dxa"/>
                </w:tcPr>
                <w:p w:rsidR="00E8380D" w:rsidRPr="00D5244D" w:rsidRDefault="00E8380D" w:rsidP="00E8380D">
                  <w:pPr>
                    <w:spacing w:line="360" w:lineRule="auto"/>
                    <w:jc w:val="center"/>
                    <w:rPr>
                      <w:sz w:val="24"/>
                      <w:szCs w:val="24"/>
                      <w:lang w:val="en-US" w:eastAsia="fr-FR"/>
                    </w:rPr>
                  </w:pPr>
                  <w:r>
                    <w:rPr>
                      <w:sz w:val="24"/>
                      <w:szCs w:val="24"/>
                      <w:lang w:val="en-US" w:eastAsia="fr-FR"/>
                    </w:rPr>
                    <w:t>2</w:t>
                  </w:r>
                </w:p>
              </w:tc>
            </w:tr>
            <w:tr w:rsidR="00E8380D" w:rsidRPr="00D5244D" w:rsidTr="00E8380D">
              <w:trPr>
                <w:trHeight w:val="549"/>
              </w:trPr>
              <w:tc>
                <w:tcPr>
                  <w:tcW w:w="484" w:type="dxa"/>
                </w:tcPr>
                <w:p w:rsidR="00E8380D" w:rsidRPr="00D5244D" w:rsidRDefault="00E8380D" w:rsidP="00E8380D">
                  <w:pPr>
                    <w:spacing w:line="360" w:lineRule="auto"/>
                    <w:jc w:val="center"/>
                    <w:rPr>
                      <w:sz w:val="24"/>
                      <w:szCs w:val="24"/>
                      <w:lang w:eastAsia="fr-FR"/>
                    </w:rPr>
                  </w:pPr>
                  <w:r w:rsidRPr="00D5244D">
                    <w:rPr>
                      <w:sz w:val="24"/>
                      <w:szCs w:val="24"/>
                      <w:lang w:eastAsia="fr-FR"/>
                    </w:rPr>
                    <w:t>2</w:t>
                  </w:r>
                </w:p>
              </w:tc>
              <w:tc>
                <w:tcPr>
                  <w:tcW w:w="1679" w:type="dxa"/>
                </w:tcPr>
                <w:p w:rsidR="00E8380D" w:rsidRPr="00D5244D" w:rsidRDefault="00E8380D" w:rsidP="00E8380D">
                  <w:pPr>
                    <w:spacing w:line="360" w:lineRule="auto"/>
                    <w:rPr>
                      <w:sz w:val="24"/>
                      <w:szCs w:val="24"/>
                      <w:lang w:val="en-US" w:eastAsia="fr-FR"/>
                    </w:rPr>
                  </w:pPr>
                  <w:r>
                    <w:rPr>
                      <w:sz w:val="24"/>
                      <w:szCs w:val="24"/>
                      <w:lang w:val="en-US" w:eastAsia="fr-FR"/>
                    </w:rPr>
                    <w:t>Air dryer</w:t>
                  </w:r>
                </w:p>
              </w:tc>
              <w:tc>
                <w:tcPr>
                  <w:tcW w:w="1985" w:type="dxa"/>
                </w:tcPr>
                <w:p w:rsidR="00E8380D" w:rsidRPr="00D5244D" w:rsidRDefault="00E8380D" w:rsidP="00E8380D">
                  <w:pPr>
                    <w:rPr>
                      <w:sz w:val="24"/>
                      <w:szCs w:val="24"/>
                      <w:lang w:val="en-US" w:eastAsia="fr-FR"/>
                    </w:rPr>
                  </w:pPr>
                  <w:r w:rsidRPr="007A4635">
                    <w:rPr>
                      <w:b/>
                      <w:sz w:val="24"/>
                      <w:szCs w:val="24"/>
                      <w:lang w:val="en-US" w:eastAsia="fr-FR"/>
                    </w:rPr>
                    <w:t>AOSV - 07</w:t>
                  </w:r>
                  <w:r>
                    <w:rPr>
                      <w:sz w:val="24"/>
                      <w:szCs w:val="24"/>
                      <w:lang w:val="en-US" w:eastAsia="fr-FR"/>
                    </w:rPr>
                    <w:t xml:space="preserve">        </w:t>
                  </w:r>
                  <w:r>
                    <w:rPr>
                      <w:sz w:val="24"/>
                      <w:szCs w:val="24"/>
                      <w:lang w:eastAsia="fr-FR"/>
                    </w:rPr>
                    <w:t>(</w:t>
                  </w:r>
                  <w:r>
                    <w:rPr>
                      <w:sz w:val="24"/>
                      <w:szCs w:val="24"/>
                      <w:lang w:val="en-US" w:eastAsia="fr-FR"/>
                    </w:rPr>
                    <w:t>or similar)</w:t>
                  </w:r>
                </w:p>
              </w:tc>
              <w:tc>
                <w:tcPr>
                  <w:tcW w:w="3506" w:type="dxa"/>
                </w:tcPr>
                <w:p w:rsidR="00E8380D" w:rsidRPr="00D5244D" w:rsidRDefault="00E8380D" w:rsidP="00E8380D">
                  <w:pPr>
                    <w:jc w:val="both"/>
                    <w:rPr>
                      <w:sz w:val="24"/>
                      <w:szCs w:val="24"/>
                      <w:lang w:val="en-US" w:eastAsia="fr-FR"/>
                    </w:rPr>
                  </w:pPr>
                  <w:r>
                    <w:rPr>
                      <w:sz w:val="24"/>
                      <w:szCs w:val="24"/>
                      <w:lang w:val="en-US" w:eastAsia="fr-FR"/>
                    </w:rPr>
                    <w:t>Productivity 6 m</w:t>
                  </w:r>
                  <w:r w:rsidRPr="007A4635">
                    <w:rPr>
                      <w:sz w:val="24"/>
                      <w:szCs w:val="24"/>
                      <w:vertAlign w:val="superscript"/>
                      <w:lang w:val="en-US" w:eastAsia="fr-FR"/>
                    </w:rPr>
                    <w:t>3</w:t>
                  </w:r>
                  <w:r>
                    <w:rPr>
                      <w:sz w:val="24"/>
                      <w:szCs w:val="24"/>
                      <w:lang w:val="en-US" w:eastAsia="fr-FR"/>
                    </w:rPr>
                    <w:t>/min</w:t>
                  </w:r>
                </w:p>
                <w:p w:rsidR="00E8380D" w:rsidRPr="00D5244D" w:rsidRDefault="00E8380D" w:rsidP="00E8380D">
                  <w:pPr>
                    <w:rPr>
                      <w:sz w:val="24"/>
                      <w:szCs w:val="24"/>
                      <w:lang w:val="en-US" w:eastAsia="fr-FR"/>
                    </w:rPr>
                  </w:pPr>
                  <w:r>
                    <w:rPr>
                      <w:sz w:val="24"/>
                      <w:szCs w:val="24"/>
                      <w:lang w:val="en-US" w:eastAsia="fr-FR"/>
                    </w:rPr>
                    <w:t>Pressure 1000 kPa</w:t>
                  </w:r>
                </w:p>
              </w:tc>
              <w:tc>
                <w:tcPr>
                  <w:tcW w:w="851"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ea</w:t>
                  </w:r>
                </w:p>
              </w:tc>
              <w:tc>
                <w:tcPr>
                  <w:tcW w:w="909"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1</w:t>
                  </w:r>
                </w:p>
              </w:tc>
            </w:tr>
            <w:tr w:rsidR="00E8380D" w:rsidRPr="00D5244D" w:rsidTr="00E8380D">
              <w:trPr>
                <w:trHeight w:val="1034"/>
              </w:trPr>
              <w:tc>
                <w:tcPr>
                  <w:tcW w:w="484" w:type="dxa"/>
                </w:tcPr>
                <w:p w:rsidR="00E8380D" w:rsidRPr="00D5244D" w:rsidRDefault="00E8380D" w:rsidP="00E8380D">
                  <w:pPr>
                    <w:spacing w:line="360" w:lineRule="auto"/>
                    <w:jc w:val="center"/>
                    <w:rPr>
                      <w:sz w:val="24"/>
                      <w:szCs w:val="24"/>
                      <w:lang w:eastAsia="fr-FR"/>
                    </w:rPr>
                  </w:pPr>
                  <w:r w:rsidRPr="00D5244D">
                    <w:rPr>
                      <w:sz w:val="24"/>
                      <w:szCs w:val="24"/>
                      <w:lang w:eastAsia="fr-FR"/>
                    </w:rPr>
                    <w:t>3</w:t>
                  </w:r>
                </w:p>
              </w:tc>
              <w:tc>
                <w:tcPr>
                  <w:tcW w:w="1679" w:type="dxa"/>
                </w:tcPr>
                <w:p w:rsidR="00E8380D" w:rsidRPr="00D5244D" w:rsidRDefault="00E8380D" w:rsidP="00E8380D">
                  <w:pPr>
                    <w:rPr>
                      <w:sz w:val="24"/>
                      <w:szCs w:val="24"/>
                      <w:lang w:val="en-US" w:eastAsia="fr-FR"/>
                    </w:rPr>
                  </w:pPr>
                  <w:r w:rsidRPr="00D5244D">
                    <w:rPr>
                      <w:sz w:val="24"/>
                      <w:szCs w:val="24"/>
                      <w:lang w:val="en-US" w:eastAsia="fr-FR"/>
                    </w:rPr>
                    <w:t>Cold start device</w:t>
                  </w:r>
                </w:p>
              </w:tc>
              <w:tc>
                <w:tcPr>
                  <w:tcW w:w="1985" w:type="dxa"/>
                </w:tcPr>
                <w:p w:rsidR="00E8380D" w:rsidRPr="00D5244D" w:rsidRDefault="00E8380D" w:rsidP="00E8380D">
                  <w:pPr>
                    <w:rPr>
                      <w:sz w:val="24"/>
                      <w:szCs w:val="24"/>
                      <w:lang w:val="en-US" w:eastAsia="fr-FR"/>
                    </w:rPr>
                  </w:pPr>
                  <w:r w:rsidRPr="007A4635">
                    <w:rPr>
                      <w:b/>
                      <w:sz w:val="24"/>
                      <w:szCs w:val="24"/>
                      <w:lang w:val="en-US" w:eastAsia="fr-FR"/>
                    </w:rPr>
                    <w:t>SB4/C-100.LB30A-2.2 (REMEZA)</w:t>
                  </w:r>
                  <w:r>
                    <w:rPr>
                      <w:sz w:val="24"/>
                      <w:szCs w:val="24"/>
                      <w:lang w:val="en-US" w:eastAsia="fr-FR"/>
                    </w:rPr>
                    <w:t xml:space="preserve">       </w:t>
                  </w:r>
                  <w:r>
                    <w:rPr>
                      <w:sz w:val="24"/>
                      <w:szCs w:val="24"/>
                      <w:lang w:eastAsia="fr-FR"/>
                    </w:rPr>
                    <w:t>(</w:t>
                  </w:r>
                  <w:r>
                    <w:rPr>
                      <w:sz w:val="24"/>
                      <w:szCs w:val="24"/>
                      <w:lang w:val="en-US" w:eastAsia="fr-FR"/>
                    </w:rPr>
                    <w:t>or similar)</w:t>
                  </w:r>
                </w:p>
              </w:tc>
              <w:tc>
                <w:tcPr>
                  <w:tcW w:w="3506" w:type="dxa"/>
                </w:tcPr>
                <w:p w:rsidR="00E8380D" w:rsidRPr="00D5244D" w:rsidRDefault="00E8380D" w:rsidP="00E8380D">
                  <w:pPr>
                    <w:jc w:val="both"/>
                    <w:rPr>
                      <w:sz w:val="24"/>
                      <w:szCs w:val="24"/>
                      <w:lang w:val="en-US" w:eastAsia="fr-FR"/>
                    </w:rPr>
                  </w:pPr>
                  <w:r>
                    <w:rPr>
                      <w:sz w:val="24"/>
                      <w:szCs w:val="24"/>
                      <w:lang w:val="en-US" w:eastAsia="fr-FR"/>
                    </w:rPr>
                    <w:t>Productivity 6 m</w:t>
                  </w:r>
                  <w:r w:rsidRPr="007A4635">
                    <w:rPr>
                      <w:sz w:val="24"/>
                      <w:szCs w:val="24"/>
                      <w:vertAlign w:val="superscript"/>
                      <w:lang w:val="en-US" w:eastAsia="fr-FR"/>
                    </w:rPr>
                    <w:t>3</w:t>
                  </w:r>
                  <w:r>
                    <w:rPr>
                      <w:sz w:val="24"/>
                      <w:szCs w:val="24"/>
                      <w:lang w:val="en-US" w:eastAsia="fr-FR"/>
                    </w:rPr>
                    <w:t>/min</w:t>
                  </w:r>
                </w:p>
                <w:p w:rsidR="00E8380D" w:rsidRPr="00D5244D" w:rsidRDefault="00E8380D" w:rsidP="00E8380D">
                  <w:pPr>
                    <w:rPr>
                      <w:sz w:val="24"/>
                      <w:szCs w:val="24"/>
                      <w:lang w:val="en-US" w:eastAsia="fr-FR"/>
                    </w:rPr>
                  </w:pPr>
                  <w:r>
                    <w:rPr>
                      <w:sz w:val="24"/>
                      <w:szCs w:val="24"/>
                      <w:lang w:val="en-US" w:eastAsia="fr-FR"/>
                    </w:rPr>
                    <w:t>Pressure 1000 kPa</w:t>
                  </w:r>
                </w:p>
              </w:tc>
              <w:tc>
                <w:tcPr>
                  <w:tcW w:w="851"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ea</w:t>
                  </w:r>
                </w:p>
              </w:tc>
              <w:tc>
                <w:tcPr>
                  <w:tcW w:w="909"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1</w:t>
                  </w:r>
                </w:p>
              </w:tc>
            </w:tr>
            <w:tr w:rsidR="00E8380D" w:rsidRPr="00D5244D" w:rsidTr="00E8380D">
              <w:trPr>
                <w:trHeight w:val="1437"/>
              </w:trPr>
              <w:tc>
                <w:tcPr>
                  <w:tcW w:w="484" w:type="dxa"/>
                </w:tcPr>
                <w:p w:rsidR="00E8380D" w:rsidRPr="00D5244D" w:rsidRDefault="00E8380D" w:rsidP="00E8380D">
                  <w:pPr>
                    <w:spacing w:line="360" w:lineRule="auto"/>
                    <w:jc w:val="center"/>
                    <w:rPr>
                      <w:sz w:val="24"/>
                      <w:szCs w:val="24"/>
                      <w:lang w:eastAsia="fr-FR"/>
                    </w:rPr>
                  </w:pPr>
                  <w:r w:rsidRPr="00D5244D">
                    <w:rPr>
                      <w:sz w:val="24"/>
                      <w:szCs w:val="24"/>
                      <w:lang w:eastAsia="fr-FR"/>
                    </w:rPr>
                    <w:t>4</w:t>
                  </w:r>
                </w:p>
              </w:tc>
              <w:tc>
                <w:tcPr>
                  <w:tcW w:w="1679" w:type="dxa"/>
                </w:tcPr>
                <w:p w:rsidR="00E8380D" w:rsidRPr="00D5244D" w:rsidRDefault="00E8380D" w:rsidP="00E8380D">
                  <w:pPr>
                    <w:spacing w:line="360" w:lineRule="auto"/>
                    <w:rPr>
                      <w:sz w:val="24"/>
                      <w:szCs w:val="24"/>
                      <w:lang w:val="en-US" w:eastAsia="fr-FR"/>
                    </w:rPr>
                  </w:pPr>
                  <w:r w:rsidRPr="00D5244D">
                    <w:rPr>
                      <w:sz w:val="24"/>
                      <w:szCs w:val="24"/>
                      <w:lang w:val="en-US" w:eastAsia="fr-FR"/>
                    </w:rPr>
                    <w:t>Air receivers</w:t>
                  </w:r>
                </w:p>
              </w:tc>
              <w:tc>
                <w:tcPr>
                  <w:tcW w:w="1985" w:type="dxa"/>
                </w:tcPr>
                <w:p w:rsidR="00E8380D" w:rsidRPr="00D5244D" w:rsidRDefault="00E8380D" w:rsidP="00E8380D">
                  <w:pPr>
                    <w:rPr>
                      <w:sz w:val="24"/>
                      <w:szCs w:val="24"/>
                      <w:lang w:val="en-US" w:eastAsia="fr-FR"/>
                    </w:rPr>
                  </w:pPr>
                  <w:r w:rsidRPr="007A4635">
                    <w:rPr>
                      <w:b/>
                      <w:sz w:val="24"/>
                      <w:szCs w:val="24"/>
                      <w:lang w:val="en-US" w:eastAsia="fr-FR"/>
                    </w:rPr>
                    <w:t>PB 900.800-04 CRT</w:t>
                  </w:r>
                  <w:r>
                    <w:rPr>
                      <w:sz w:val="24"/>
                      <w:szCs w:val="24"/>
                      <w:lang w:val="en-US" w:eastAsia="fr-FR"/>
                    </w:rPr>
                    <w:t xml:space="preserve">  </w:t>
                  </w:r>
                  <w:r>
                    <w:rPr>
                      <w:sz w:val="24"/>
                      <w:szCs w:val="24"/>
                      <w:lang w:eastAsia="fr-FR"/>
                    </w:rPr>
                    <w:t>(</w:t>
                  </w:r>
                  <w:r>
                    <w:rPr>
                      <w:sz w:val="24"/>
                      <w:szCs w:val="24"/>
                      <w:lang w:val="en-US" w:eastAsia="fr-FR"/>
                    </w:rPr>
                    <w:t>or similar)</w:t>
                  </w:r>
                </w:p>
              </w:tc>
              <w:tc>
                <w:tcPr>
                  <w:tcW w:w="3506" w:type="dxa"/>
                </w:tcPr>
                <w:p w:rsidR="00E8380D" w:rsidRPr="00D5244D" w:rsidRDefault="00E8380D" w:rsidP="00E8380D">
                  <w:pPr>
                    <w:rPr>
                      <w:sz w:val="24"/>
                      <w:szCs w:val="24"/>
                      <w:lang w:val="en-US" w:eastAsia="fr-FR"/>
                    </w:rPr>
                  </w:pPr>
                  <w:r>
                    <w:rPr>
                      <w:sz w:val="24"/>
                      <w:szCs w:val="24"/>
                      <w:lang w:val="en-US" w:eastAsia="fr-FR"/>
                    </w:rPr>
                    <w:t xml:space="preserve">Size </w:t>
                  </w:r>
                  <w:r w:rsidRPr="00D5244D">
                    <w:rPr>
                      <w:sz w:val="24"/>
                      <w:szCs w:val="24"/>
                      <w:lang w:val="en-US" w:eastAsia="fr-FR"/>
                    </w:rPr>
                    <w:t>0.9</w:t>
                  </w:r>
                  <w:r>
                    <w:rPr>
                      <w:sz w:val="24"/>
                      <w:szCs w:val="24"/>
                      <w:lang w:val="en-US" w:eastAsia="fr-FR"/>
                    </w:rPr>
                    <w:t xml:space="preserve"> m</w:t>
                  </w:r>
                  <w:r w:rsidRPr="007A4635">
                    <w:rPr>
                      <w:sz w:val="24"/>
                      <w:szCs w:val="24"/>
                      <w:vertAlign w:val="superscript"/>
                      <w:lang w:val="en-US" w:eastAsia="fr-FR"/>
                    </w:rPr>
                    <w:t>3</w:t>
                  </w:r>
                </w:p>
                <w:p w:rsidR="00E8380D" w:rsidRPr="00D5244D" w:rsidRDefault="00E8380D" w:rsidP="00E8380D">
                  <w:pPr>
                    <w:rPr>
                      <w:sz w:val="24"/>
                      <w:szCs w:val="24"/>
                      <w:lang w:val="en-US" w:eastAsia="fr-FR"/>
                    </w:rPr>
                  </w:pPr>
                  <w:r>
                    <w:rPr>
                      <w:sz w:val="24"/>
                      <w:szCs w:val="24"/>
                      <w:lang w:val="en-US" w:eastAsia="fr-FR"/>
                    </w:rPr>
                    <w:t>Nominal pressure 1000 kPa</w:t>
                  </w:r>
                </w:p>
                <w:p w:rsidR="00E8380D" w:rsidRPr="00D5244D" w:rsidRDefault="00E8380D" w:rsidP="00E8380D">
                  <w:pPr>
                    <w:rPr>
                      <w:sz w:val="24"/>
                      <w:szCs w:val="24"/>
                      <w:lang w:val="en-US" w:eastAsia="fr-FR"/>
                    </w:rPr>
                  </w:pPr>
                  <w:r w:rsidRPr="00D5244D">
                    <w:rPr>
                      <w:sz w:val="24"/>
                      <w:szCs w:val="24"/>
                      <w:lang w:val="en-US" w:eastAsia="fr-FR"/>
                    </w:rPr>
                    <w:t>Safety valves available</w:t>
                  </w:r>
                </w:p>
                <w:p w:rsidR="00E8380D" w:rsidRPr="00D5244D" w:rsidRDefault="00E8380D" w:rsidP="00E8380D">
                  <w:pPr>
                    <w:rPr>
                      <w:sz w:val="24"/>
                      <w:szCs w:val="24"/>
                      <w:lang w:val="en-US" w:eastAsia="fr-FR"/>
                    </w:rPr>
                  </w:pPr>
                  <w:r w:rsidRPr="00D5244D">
                    <w:rPr>
                      <w:sz w:val="24"/>
                      <w:szCs w:val="24"/>
                      <w:lang w:val="en-US" w:eastAsia="fr-FR"/>
                    </w:rPr>
                    <w:t>Location (1) at the engine rooms (vertical)</w:t>
                  </w:r>
                </w:p>
              </w:tc>
              <w:tc>
                <w:tcPr>
                  <w:tcW w:w="851"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ea</w:t>
                  </w:r>
                </w:p>
              </w:tc>
              <w:tc>
                <w:tcPr>
                  <w:tcW w:w="909" w:type="dxa"/>
                </w:tcPr>
                <w:p w:rsidR="00E8380D" w:rsidRPr="00D5244D" w:rsidRDefault="00E8380D" w:rsidP="00E8380D">
                  <w:pPr>
                    <w:spacing w:line="360" w:lineRule="auto"/>
                    <w:jc w:val="center"/>
                    <w:rPr>
                      <w:sz w:val="24"/>
                      <w:szCs w:val="24"/>
                      <w:lang w:val="en-US" w:eastAsia="fr-FR"/>
                    </w:rPr>
                  </w:pPr>
                  <w:r w:rsidRPr="00D5244D">
                    <w:rPr>
                      <w:sz w:val="24"/>
                      <w:szCs w:val="24"/>
                      <w:lang w:val="en-US" w:eastAsia="fr-FR"/>
                    </w:rPr>
                    <w:t>1</w:t>
                  </w:r>
                </w:p>
              </w:tc>
            </w:tr>
          </w:tbl>
          <w:p w:rsidR="00E8380D" w:rsidRPr="00D5244D" w:rsidRDefault="00E8380D" w:rsidP="00E8380D">
            <w:pPr>
              <w:tabs>
                <w:tab w:val="left" w:pos="315"/>
                <w:tab w:val="right" w:pos="9355"/>
              </w:tabs>
              <w:spacing w:line="360" w:lineRule="auto"/>
              <w:jc w:val="both"/>
              <w:rPr>
                <w:sz w:val="24"/>
                <w:szCs w:val="24"/>
                <w:lang w:val="en-US"/>
              </w:rPr>
            </w:pPr>
          </w:p>
        </w:tc>
      </w:tr>
    </w:tbl>
    <w:p w:rsidR="00E8380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after="60"/>
        <w:outlineLvl w:val="1"/>
        <w:rPr>
          <w:rFonts w:ascii="Times New Roman" w:eastAsia="Times New Roman" w:hAnsi="Times New Roman" w:cs="Times New Roman"/>
          <w:b/>
          <w:sz w:val="24"/>
          <w:szCs w:val="24"/>
          <w:lang w:eastAsia="fr-FR"/>
        </w:rPr>
      </w:pPr>
      <w:bookmarkStart w:id="7" w:name="_Toc474331784"/>
      <w:bookmarkStart w:id="8" w:name="_Toc474347456"/>
      <w:bookmarkStart w:id="9" w:name="_Toc474347494"/>
      <w:bookmarkStart w:id="10" w:name="_Toc474347532"/>
      <w:bookmarkStart w:id="11" w:name="_Toc474785398"/>
      <w:r w:rsidRPr="00D5244D">
        <w:rPr>
          <w:rFonts w:ascii="Times New Roman" w:eastAsia="Times New Roman" w:hAnsi="Times New Roman" w:cs="Times New Roman"/>
          <w:b/>
          <w:sz w:val="24"/>
          <w:szCs w:val="24"/>
          <w:lang w:eastAsia="fr-FR"/>
        </w:rPr>
        <w:t>7.1.3 Structural requirements to VFD House (container).</w:t>
      </w:r>
      <w:bookmarkEnd w:id="7"/>
      <w:bookmarkEnd w:id="8"/>
      <w:bookmarkEnd w:id="9"/>
      <w:bookmarkEnd w:id="10"/>
      <w:bookmarkEnd w:id="11"/>
    </w:p>
    <w:p w:rsidR="00E8380D" w:rsidRPr="00D5244D" w:rsidRDefault="00E8380D" w:rsidP="00E8380D">
      <w:pPr>
        <w:tabs>
          <w:tab w:val="left" w:pos="0"/>
        </w:tabs>
        <w:spacing w:before="240"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VDF House shall be constructed as one unit and equipped </w:t>
      </w:r>
      <w:r w:rsidRPr="00D5244D">
        <w:rPr>
          <w:rFonts w:ascii="Times New Roman" w:eastAsia="Times New Roman" w:hAnsi="Times New Roman" w:cs="Times New Roman"/>
          <w:sz w:val="24"/>
          <w:szCs w:val="24"/>
          <w:lang w:val="en-US" w:eastAsia="fr-FR"/>
        </w:rPr>
        <w:t>with ventilation and cooling systems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unit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reception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from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three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diesel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generator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gensets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connection of </w:t>
      </w:r>
      <w:r w:rsidRPr="00D5244D">
        <w:rPr>
          <w:rFonts w:ascii="Times New Roman" w:eastAsia="Times New Roman" w:hAnsi="Times New Roman" w:cs="Times New Roman"/>
          <w:sz w:val="24"/>
          <w:szCs w:val="24"/>
          <w:lang w:eastAsia="fr-FR"/>
        </w:rPr>
        <w:t>МСС</w:t>
      </w:r>
      <w:r w:rsidRPr="00D5244D">
        <w:rPr>
          <w:rFonts w:ascii="Times New Roman" w:eastAsia="Times New Roman" w:hAnsi="Times New Roman" w:cs="Times New Roman"/>
          <w:sz w:val="24"/>
          <w:szCs w:val="24"/>
          <w:lang w:val="en-US" w:eastAsia="fr-FR"/>
        </w:rPr>
        <w:t xml:space="preserve"> auxiliary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machinery transformer and connection of </w:t>
      </w:r>
      <w:r w:rsidRPr="00D5244D">
        <w:rPr>
          <w:rFonts w:ascii="Times New Roman" w:eastAsia="Times New Roman" w:hAnsi="Times New Roman" w:cs="Times New Roman"/>
          <w:sz w:val="24"/>
          <w:szCs w:val="24"/>
          <w:lang w:eastAsia="fr-FR"/>
        </w:rPr>
        <w:t xml:space="preserve">1600kVA transformer. </w:t>
      </w:r>
      <w:r w:rsidRPr="00D5244D">
        <w:rPr>
          <w:rFonts w:ascii="Times New Roman" w:eastAsia="Times New Roman" w:hAnsi="Times New Roman" w:cs="Times New Roman"/>
          <w:sz w:val="24"/>
          <w:szCs w:val="24"/>
          <w:lang w:val="en-US" w:eastAsia="fr-FR"/>
        </w:rPr>
        <w:t>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necessary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consider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reserving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opportunities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cabinet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4</w:t>
      </w:r>
      <w:r w:rsidRPr="00D5244D">
        <w:rPr>
          <w:rFonts w:ascii="Times New Roman" w:eastAsia="Times New Roman" w:hAnsi="Times New Roman" w:cs="Times New Roman"/>
          <w:sz w:val="24"/>
          <w:szCs w:val="24"/>
          <w:vertAlign w:val="superscript"/>
          <w:lang w:val="en-US" w:eastAsia="fr-FR"/>
        </w:rPr>
        <w:t>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genset</w:t>
      </w:r>
      <w:r w:rsidRPr="00D5244D">
        <w:rPr>
          <w:rFonts w:ascii="Times New Roman" w:eastAsia="Times New Roman" w:hAnsi="Times New Roman" w:cs="Times New Roman"/>
          <w:sz w:val="24"/>
          <w:szCs w:val="24"/>
          <w:lang w:eastAsia="fr-FR"/>
        </w:rPr>
        <w:t xml:space="preserve">, TDS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unit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cabinet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 rotor drive VDF, as well as installation of braking choppers (for perspective extension of the system)</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 xml:space="preserve">A place for installation </w:t>
      </w:r>
      <w:r w:rsidRPr="00D5244D">
        <w:rPr>
          <w:rFonts w:ascii="Times New Roman" w:eastAsia="Times New Roman" w:hAnsi="Times New Roman" w:cs="Times New Roman"/>
          <w:sz w:val="24"/>
          <w:szCs w:val="24"/>
          <w:lang w:val="en-US" w:eastAsia="fr-FR"/>
        </w:rPr>
        <w:t xml:space="preserve">of brake resistors, designed to braking capacity by drawworks drive, </w:t>
      </w:r>
      <w:r w:rsidRPr="00D5244D">
        <w:rPr>
          <w:rFonts w:ascii="Times New Roman" w:eastAsia="Times New Roman" w:hAnsi="Times New Roman" w:cs="Times New Roman"/>
          <w:sz w:val="24"/>
          <w:szCs w:val="24"/>
          <w:lang w:eastAsia="fr-FR"/>
        </w:rPr>
        <w:t>should be anticipated on a frame structure</w:t>
      </w:r>
      <w:r w:rsidRPr="00D5244D">
        <w:rPr>
          <w:rFonts w:ascii="Times New Roman" w:eastAsia="Times New Roman" w:hAnsi="Times New Roman" w:cs="Times New Roman"/>
          <w:sz w:val="24"/>
          <w:szCs w:val="24"/>
          <w:lang w:val="en-US" w:eastAsia="fr-FR"/>
        </w:rPr>
        <w:t xml:space="preserve"> (for perspective extension of the system)</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lastRenderedPageBreak/>
        <w:t>The room shall have two doors equipped with a panic bar type door lock</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Apply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temperature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block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transformer</w:t>
      </w:r>
      <w:r w:rsidRPr="00D5244D">
        <w:rPr>
          <w:rFonts w:ascii="Times New Roman" w:eastAsia="Times New Roman" w:hAnsi="Times New Roman" w:cs="Times New Roman"/>
          <w:sz w:val="24"/>
          <w:szCs w:val="24"/>
          <w:lang w:eastAsia="fr-FR"/>
        </w:rPr>
        <w:t xml:space="preserve"> winding at monitor, installed on the transformer. </w:t>
      </w:r>
      <w:r w:rsidRPr="00D5244D">
        <w:rPr>
          <w:rFonts w:ascii="Times New Roman" w:eastAsia="Times New Roman" w:hAnsi="Times New Roman" w:cs="Times New Roman"/>
          <w:sz w:val="24"/>
          <w:szCs w:val="24"/>
          <w:lang w:val="en-US" w:eastAsia="fr-FR"/>
        </w:rPr>
        <w:t>Install the transformer on the frame base of MCC unit.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7.1.3.1 </w:t>
      </w:r>
      <w:r w:rsidRPr="00D5244D">
        <w:rPr>
          <w:rFonts w:ascii="Times New Roman" w:eastAsia="Times New Roman" w:hAnsi="Times New Roman" w:cs="Times New Roman"/>
          <w:sz w:val="24"/>
          <w:szCs w:val="24"/>
          <w:lang w:val="en-US" w:eastAsia="fr-FR"/>
        </w:rPr>
        <w:t xml:space="preserve">Main machinery electric drive system requirements </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Main machinery electric drive system consists of </w:t>
      </w:r>
      <w:r w:rsidRPr="00D5244D">
        <w:rPr>
          <w:rFonts w:ascii="Times New Roman" w:eastAsia="Times New Roman" w:hAnsi="Times New Roman" w:cs="Times New Roman"/>
          <w:sz w:val="24"/>
          <w:szCs w:val="24"/>
          <w:lang w:val="en-US" w:eastAsia="fr-FR"/>
        </w:rPr>
        <w:t>variable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frequency</w:t>
      </w:r>
      <w:r w:rsidRPr="00D5244D">
        <w:rPr>
          <w:rFonts w:ascii="Times New Roman" w:eastAsia="Times New Roman" w:hAnsi="Times New Roman" w:cs="Times New Roman"/>
          <w:sz w:val="24"/>
          <w:szCs w:val="24"/>
          <w:lang w:eastAsia="fr-FR"/>
        </w:rPr>
        <w:t xml:space="preserve"> AC </w:t>
      </w: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the following equipment: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(2 </w:t>
      </w:r>
      <w:r w:rsidRPr="00D5244D">
        <w:rPr>
          <w:rFonts w:ascii="Times New Roman" w:eastAsia="Times New Roman" w:hAnsi="Times New Roman" w:cs="Times New Roman"/>
          <w:sz w:val="24"/>
          <w:szCs w:val="24"/>
          <w:lang w:val="en-US" w:eastAsia="fr-FR"/>
        </w:rPr>
        <w:t>ea</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Drawworks</w:t>
      </w:r>
      <w:r w:rsidRPr="00D5244D">
        <w:rPr>
          <w:rFonts w:ascii="Times New Roman" w:eastAsia="Times New Roman" w:hAnsi="Times New Roman" w:cs="Times New Roman"/>
          <w:sz w:val="24"/>
          <w:szCs w:val="24"/>
          <w:lang w:eastAsia="fr-FR"/>
        </w:rPr>
        <w:t xml:space="preserve"> (1 </w:t>
      </w:r>
      <w:r w:rsidRPr="00D5244D">
        <w:rPr>
          <w:rFonts w:ascii="Times New Roman" w:eastAsia="Times New Roman" w:hAnsi="Times New Roman" w:cs="Times New Roman"/>
          <w:sz w:val="24"/>
          <w:szCs w:val="24"/>
          <w:lang w:val="en-US" w:eastAsia="fr-FR"/>
        </w:rPr>
        <w:t>ea</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reserve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place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Rotary Table VFD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800</w:t>
      </w:r>
      <w:r w:rsidRPr="00D5244D">
        <w:rPr>
          <w:rFonts w:ascii="Times New Roman" w:eastAsia="Times New Roman" w:hAnsi="Times New Roman" w:cs="Times New Roman"/>
          <w:sz w:val="24"/>
          <w:szCs w:val="24"/>
          <w:lang w:val="en-US" w:eastAsia="fr-FR"/>
        </w:rPr>
        <w:t xml:space="preserve"> kW capacity</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reserve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place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lead-in </w:t>
      </w:r>
      <w:r w:rsidRPr="00D5244D">
        <w:rPr>
          <w:rFonts w:ascii="Times New Roman" w:eastAsia="Times New Roman" w:hAnsi="Times New Roman" w:cs="Times New Roman"/>
          <w:sz w:val="24"/>
          <w:szCs w:val="24"/>
          <w:lang w:val="en-US" w:eastAsia="fr-FR"/>
        </w:rPr>
        <w:t>cabinet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600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for TDS power supply of </w:t>
      </w:r>
      <w:r w:rsidRPr="00D5244D">
        <w:rPr>
          <w:rFonts w:ascii="Times New Roman" w:eastAsia="Times New Roman" w:hAnsi="Times New Roman" w:cs="Times New Roman"/>
          <w:sz w:val="24"/>
          <w:szCs w:val="24"/>
          <w:lang w:eastAsia="fr-FR"/>
        </w:rPr>
        <w:t>800</w:t>
      </w:r>
      <w:r w:rsidRPr="00D5244D">
        <w:rPr>
          <w:rFonts w:ascii="Times New Roman" w:eastAsia="Times New Roman" w:hAnsi="Times New Roman" w:cs="Times New Roman"/>
          <w:sz w:val="24"/>
          <w:szCs w:val="24"/>
          <w:lang w:val="en-US" w:eastAsia="fr-FR"/>
        </w:rPr>
        <w:t xml:space="preserve"> kW capacity</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Rig m</w:t>
      </w:r>
      <w:r w:rsidRPr="00D5244D">
        <w:rPr>
          <w:rFonts w:ascii="Times New Roman" w:eastAsia="Times New Roman" w:hAnsi="Times New Roman" w:cs="Times New Roman"/>
          <w:sz w:val="24"/>
          <w:szCs w:val="24"/>
          <w:lang w:eastAsia="fr-FR"/>
        </w:rPr>
        <w:t>ain machinery electric drive system consists of:</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Electric drives of main machinery</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 Contain</w:t>
      </w:r>
      <w:r w:rsidRPr="00D5244D">
        <w:rPr>
          <w:rFonts w:ascii="Times New Roman" w:eastAsia="Times New Roman" w:hAnsi="Times New Roman" w:cs="Times New Roman"/>
          <w:sz w:val="24"/>
          <w:szCs w:val="24"/>
          <w:lang w:val="en-US" w:eastAsia="fr-FR"/>
        </w:rPr>
        <w:t>e</w:t>
      </w:r>
      <w:r w:rsidRPr="00D5244D">
        <w:rPr>
          <w:rFonts w:ascii="Times New Roman" w:eastAsia="Times New Roman" w:hAnsi="Times New Roman" w:cs="Times New Roman"/>
          <w:sz w:val="24"/>
          <w:szCs w:val="24"/>
          <w:lang w:eastAsia="fr-FR"/>
        </w:rPr>
        <w:t>rized complete transformation control unit for main electric drives (</w:t>
      </w:r>
      <w:r w:rsidRPr="00D5244D">
        <w:rPr>
          <w:rFonts w:ascii="Times New Roman" w:eastAsia="Times New Roman" w:hAnsi="Times New Roman" w:cs="Times New Roman"/>
          <w:sz w:val="24"/>
          <w:szCs w:val="24"/>
          <w:lang w:val="en-US" w:eastAsia="fr-FR"/>
        </w:rPr>
        <w:t>VFD</w:t>
      </w:r>
      <w:r w:rsidRPr="00D5244D">
        <w:rPr>
          <w:rFonts w:ascii="Times New Roman" w:eastAsia="Times New Roman" w:hAnsi="Times New Roman" w:cs="Times New Roman"/>
          <w:sz w:val="24"/>
          <w:szCs w:val="24"/>
          <w:lang w:eastAsia="fr-FR"/>
        </w:rPr>
        <w:t xml:space="preserve"> / MCC </w:t>
      </w:r>
      <w:r w:rsidRPr="00D5244D">
        <w:rPr>
          <w:rFonts w:ascii="Times New Roman" w:eastAsia="Times New Roman" w:hAnsi="Times New Roman" w:cs="Times New Roman"/>
          <w:sz w:val="24"/>
          <w:szCs w:val="24"/>
          <w:lang w:val="en-US" w:eastAsia="fr-FR"/>
        </w:rPr>
        <w:t>House</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 Contain</w:t>
      </w:r>
      <w:r w:rsidRPr="00D5244D">
        <w:rPr>
          <w:rFonts w:ascii="Times New Roman" w:eastAsia="Times New Roman" w:hAnsi="Times New Roman" w:cs="Times New Roman"/>
          <w:sz w:val="24"/>
          <w:szCs w:val="24"/>
          <w:lang w:val="en-US" w:eastAsia="fr-FR"/>
        </w:rPr>
        <w:t>e</w:t>
      </w:r>
      <w:r w:rsidRPr="00D5244D">
        <w:rPr>
          <w:rFonts w:ascii="Times New Roman" w:eastAsia="Times New Roman" w:hAnsi="Times New Roman" w:cs="Times New Roman"/>
          <w:sz w:val="24"/>
          <w:szCs w:val="24"/>
          <w:lang w:eastAsia="fr-FR"/>
        </w:rPr>
        <w:t xml:space="preserve">rized </w:t>
      </w:r>
      <w:r w:rsidRPr="00D5244D">
        <w:rPr>
          <w:rFonts w:ascii="Times New Roman" w:eastAsia="Times New Roman" w:hAnsi="Times New Roman" w:cs="Times New Roman"/>
          <w:sz w:val="24"/>
          <w:szCs w:val="24"/>
          <w:lang w:val="en-US" w:eastAsia="fr-FR"/>
        </w:rPr>
        <w:t>complete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unit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auxiliary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drives</w:t>
      </w:r>
      <w:r w:rsidRPr="00D5244D">
        <w:rPr>
          <w:rFonts w:ascii="Times New Roman" w:eastAsia="Times New Roman" w:hAnsi="Times New Roman" w:cs="Times New Roman"/>
          <w:sz w:val="24"/>
          <w:szCs w:val="24"/>
          <w:lang w:eastAsia="fr-FR"/>
        </w:rPr>
        <w:t xml:space="preserve"> (MCC</w:t>
      </w:r>
      <w:r w:rsidRPr="00D5244D">
        <w:rPr>
          <w:rFonts w:ascii="Times New Roman" w:eastAsia="Times New Roman" w:hAnsi="Times New Roman" w:cs="Times New Roman"/>
          <w:sz w:val="24"/>
          <w:szCs w:val="24"/>
          <w:lang w:val="en-US" w:eastAsia="fr-FR"/>
        </w:rPr>
        <w:t xml:space="preserve"> container</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Drawworks block cabinet</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 Driller’</w:t>
      </w:r>
      <w:r w:rsidRPr="00D5244D">
        <w:rPr>
          <w:rFonts w:ascii="Times New Roman" w:eastAsia="Times New Roman" w:hAnsi="Times New Roman" w:cs="Times New Roman"/>
          <w:sz w:val="24"/>
          <w:szCs w:val="24"/>
          <w:lang w:val="en-US" w:eastAsia="fr-FR"/>
        </w:rPr>
        <w:t>s control panel</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 Mud pumps control panel;</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 Automated control system (</w:t>
      </w:r>
      <w:r w:rsidRPr="00D5244D">
        <w:rPr>
          <w:rFonts w:ascii="Times New Roman" w:eastAsia="Times New Roman" w:hAnsi="Times New Roman" w:cs="Times New Roman"/>
          <w:sz w:val="24"/>
          <w:szCs w:val="24"/>
          <w:lang w:val="en-US" w:eastAsia="fr-FR"/>
        </w:rPr>
        <w:t>ACS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 main machinery electric drives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p>
    <w:p w:rsidR="00E8380D" w:rsidRPr="00D5244D" w:rsidRDefault="00E8380D" w:rsidP="00E8380D">
      <w:pPr>
        <w:tabs>
          <w:tab w:val="left" w:pos="0"/>
        </w:tabs>
        <w:spacing w:line="360" w:lineRule="auto"/>
        <w:ind w:firstLine="1134"/>
        <w:rPr>
          <w:rFonts w:ascii="Times New Roman" w:eastAsia="Times New Roman" w:hAnsi="Times New Roman" w:cs="Times New Roman"/>
          <w:b/>
          <w:sz w:val="24"/>
          <w:szCs w:val="24"/>
          <w:lang w:eastAsia="fr-FR"/>
        </w:rPr>
      </w:pPr>
      <w:r w:rsidRPr="00D5244D">
        <w:rPr>
          <w:rFonts w:ascii="Times New Roman" w:eastAsia="Times New Roman" w:hAnsi="Times New Roman" w:cs="Times New Roman"/>
          <w:b/>
          <w:sz w:val="24"/>
          <w:szCs w:val="24"/>
          <w:lang w:eastAsia="fr-FR"/>
        </w:rPr>
        <w:t xml:space="preserve">7.1.3.2 </w:t>
      </w:r>
      <w:r w:rsidRPr="00D5244D">
        <w:rPr>
          <w:rFonts w:ascii="Times New Roman" w:eastAsia="Times New Roman" w:hAnsi="Times New Roman" w:cs="Times New Roman"/>
          <w:b/>
          <w:sz w:val="24"/>
          <w:szCs w:val="24"/>
          <w:lang w:val="en-US" w:eastAsia="fr-FR"/>
        </w:rPr>
        <w:t>Requirements to</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containerized complete transformation control unit for main electric drives (VDF / MCC House)</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Main machinery electric drive system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designed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under</w:t>
      </w:r>
      <w:r w:rsidRPr="00D5244D">
        <w:rPr>
          <w:rFonts w:ascii="Times New Roman" w:eastAsia="Times New Roman" w:hAnsi="Times New Roman" w:cs="Times New Roman"/>
          <w:sz w:val="24"/>
          <w:szCs w:val="24"/>
          <w:lang w:eastAsia="fr-FR"/>
        </w:rPr>
        <w:t xml:space="preserve"> 6-</w:t>
      </w:r>
      <w:r w:rsidRPr="00D5244D">
        <w:rPr>
          <w:rFonts w:ascii="Times New Roman" w:eastAsia="Times New Roman" w:hAnsi="Times New Roman" w:cs="Times New Roman"/>
          <w:sz w:val="24"/>
          <w:szCs w:val="24"/>
          <w:lang w:val="en-US" w:eastAsia="fr-FR"/>
        </w:rPr>
        <w:t>pulse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circuit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include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variable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frequency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following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709"/>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(2 </w:t>
      </w:r>
      <w:r w:rsidRPr="00D5244D">
        <w:rPr>
          <w:rFonts w:ascii="Times New Roman" w:eastAsia="Times New Roman" w:hAnsi="Times New Roman" w:cs="Times New Roman"/>
          <w:sz w:val="24"/>
          <w:szCs w:val="24"/>
          <w:lang w:val="en-US" w:eastAsia="fr-FR"/>
        </w:rPr>
        <w:t>ea</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709"/>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Drawworks</w:t>
      </w:r>
      <w:r w:rsidRPr="00D5244D">
        <w:rPr>
          <w:rFonts w:ascii="Times New Roman" w:eastAsia="Times New Roman" w:hAnsi="Times New Roman" w:cs="Times New Roman"/>
          <w:sz w:val="24"/>
          <w:szCs w:val="24"/>
          <w:lang w:eastAsia="fr-FR"/>
        </w:rPr>
        <w:t xml:space="preserve"> (1 </w:t>
      </w:r>
      <w:r w:rsidRPr="00D5244D">
        <w:rPr>
          <w:rFonts w:ascii="Times New Roman" w:eastAsia="Times New Roman" w:hAnsi="Times New Roman" w:cs="Times New Roman"/>
          <w:sz w:val="24"/>
          <w:szCs w:val="24"/>
          <w:lang w:val="en-US" w:eastAsia="fr-FR"/>
        </w:rPr>
        <w:t>ea</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33"/>
        </w:numPr>
        <w:tabs>
          <w:tab w:val="left" w:pos="0"/>
        </w:tabs>
        <w:spacing w:line="360" w:lineRule="auto"/>
        <w:ind w:left="1560" w:hanging="211"/>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 xml:space="preserve">Rotary table </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consider capacity for future connections)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 xml:space="preserve">/МСС </w:t>
      </w:r>
      <w:r w:rsidRPr="00D5244D">
        <w:rPr>
          <w:rFonts w:ascii="Times New Roman" w:eastAsia="Times New Roman" w:hAnsi="Times New Roman" w:cs="Times New Roman"/>
          <w:sz w:val="24"/>
          <w:szCs w:val="24"/>
          <w:lang w:val="en-US" w:eastAsia="fr-FR"/>
        </w:rPr>
        <w:t>House shall be constructed as separate unit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 with closed loop vent and cooling systems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VFD</w:t>
      </w:r>
      <w:r w:rsidRPr="00D5244D">
        <w:rPr>
          <w:rFonts w:ascii="Times New Roman" w:eastAsia="Times New Roman" w:hAnsi="Times New Roman" w:cs="Times New Roman"/>
          <w:sz w:val="24"/>
          <w:szCs w:val="24"/>
          <w:lang w:eastAsia="fr-FR"/>
        </w:rPr>
        <w:t xml:space="preserve">/МСС </w:t>
      </w:r>
      <w:r w:rsidRPr="00D5244D">
        <w:rPr>
          <w:rFonts w:ascii="Times New Roman" w:eastAsia="Times New Roman" w:hAnsi="Times New Roman" w:cs="Times New Roman"/>
          <w:sz w:val="24"/>
          <w:szCs w:val="24"/>
          <w:lang w:val="en-US" w:eastAsia="fr-FR"/>
        </w:rPr>
        <w:t>House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include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necessary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devices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required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transforming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including reservation of place for installation of brake module and brake resistors for future system upgrade</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 xml:space="preserve">/МСС </w:t>
      </w:r>
      <w:r w:rsidRPr="00D5244D">
        <w:rPr>
          <w:rFonts w:ascii="Times New Roman" w:eastAsia="Times New Roman" w:hAnsi="Times New Roman" w:cs="Times New Roman"/>
          <w:sz w:val="24"/>
          <w:szCs w:val="24"/>
          <w:lang w:val="en-US" w:eastAsia="fr-FR"/>
        </w:rPr>
        <w:t>House shall consist of the following</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set of </w:t>
      </w:r>
      <w:r w:rsidRPr="00D5244D">
        <w:rPr>
          <w:rFonts w:ascii="Times New Roman" w:eastAsia="Times New Roman" w:hAnsi="Times New Roman" w:cs="Times New Roman"/>
          <w:sz w:val="24"/>
          <w:szCs w:val="24"/>
          <w:lang w:val="en-US" w:eastAsia="fr-FR"/>
        </w:rPr>
        <w:t>variable frequency drives for</w:t>
      </w:r>
      <w:r w:rsidRPr="00D5244D">
        <w:rPr>
          <w:rFonts w:ascii="Times New Roman" w:eastAsia="Times New Roman" w:hAnsi="Times New Roman" w:cs="Times New Roman"/>
          <w:sz w:val="24"/>
          <w:szCs w:val="24"/>
          <w:lang w:eastAsia="fr-FR"/>
        </w:rPr>
        <w:t xml:space="preserve"> 575-690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AC </w:t>
      </w:r>
      <w:r w:rsidRPr="00D5244D">
        <w:rPr>
          <w:rFonts w:ascii="Times New Roman" w:eastAsia="Times New Roman" w:hAnsi="Times New Roman" w:cs="Times New Roman"/>
          <w:sz w:val="24"/>
          <w:szCs w:val="24"/>
          <w:lang w:val="en-US" w:eastAsia="fr-FR"/>
        </w:rPr>
        <w:t>motors control</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lead</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cabinet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3 </w:t>
      </w:r>
      <w:r w:rsidRPr="00D5244D">
        <w:rPr>
          <w:rFonts w:ascii="Times New Roman" w:eastAsia="Times New Roman" w:hAnsi="Times New Roman" w:cs="Times New Roman"/>
          <w:sz w:val="24"/>
          <w:szCs w:val="24"/>
          <w:lang w:val="en-US" w:eastAsia="fr-FR"/>
        </w:rPr>
        <w:t>gensets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600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(690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with circuit breakers;</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lastRenderedPageBreak/>
        <w:t>400V distribution equipment;</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programmable </w:t>
      </w:r>
      <w:r w:rsidRPr="00D5244D">
        <w:rPr>
          <w:rFonts w:ascii="Times New Roman" w:eastAsia="Times New Roman" w:hAnsi="Times New Roman" w:cs="Times New Roman"/>
          <w:sz w:val="24"/>
          <w:szCs w:val="24"/>
          <w:lang w:val="en-US" w:eastAsia="fr-FR"/>
        </w:rPr>
        <w:t>controllers (PLC) cabinet with</w:t>
      </w:r>
      <w:r w:rsidRPr="00D5244D">
        <w:rPr>
          <w:rFonts w:ascii="Times New Roman" w:eastAsia="Times New Roman" w:hAnsi="Times New Roman" w:cs="Times New Roman"/>
          <w:sz w:val="24"/>
          <w:szCs w:val="24"/>
          <w:lang w:eastAsia="fr-FR"/>
        </w:rPr>
        <w:t xml:space="preserve"> display panel;</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plug panel</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 for </w:t>
      </w:r>
      <w:r w:rsidRPr="00D5244D">
        <w:rPr>
          <w:rFonts w:ascii="Times New Roman" w:eastAsia="Times New Roman" w:hAnsi="Times New Roman" w:cs="Times New Roman"/>
          <w:sz w:val="24"/>
          <w:szCs w:val="24"/>
          <w:lang w:val="en-US" w:eastAsia="fr-FR"/>
        </w:rPr>
        <w:t>external connections</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lighting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electric heating and vent systems of the container</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600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external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cables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from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gensets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source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transformer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primary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winding</w:t>
      </w:r>
      <w:r w:rsidRPr="00D5244D">
        <w:rPr>
          <w:rFonts w:ascii="Times New Roman" w:eastAsia="Times New Roman" w:hAnsi="Times New Roman" w:cs="Times New Roman"/>
          <w:sz w:val="24"/>
          <w:szCs w:val="24"/>
          <w:lang w:eastAsia="fr-FR"/>
        </w:rPr>
        <w:t>, 400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supply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from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from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emergency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genset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using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couplers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special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side</w:t>
      </w:r>
      <w:r w:rsidRPr="00D5244D">
        <w:rPr>
          <w:rFonts w:ascii="Times New Roman" w:eastAsia="Times New Roman" w:hAnsi="Times New Roman" w:cs="Times New Roman"/>
          <w:sz w:val="24"/>
          <w:szCs w:val="24"/>
          <w:lang w:eastAsia="fr-FR"/>
        </w:rPr>
        <w:t xml:space="preserve"> pockets </w:t>
      </w:r>
      <w:r w:rsidRPr="00D5244D">
        <w:rPr>
          <w:rFonts w:ascii="Times New Roman" w:eastAsia="Times New Roman" w:hAnsi="Times New Roman" w:cs="Times New Roman"/>
          <w:sz w:val="24"/>
          <w:szCs w:val="24"/>
          <w:lang w:val="en-US" w:eastAsia="fr-FR"/>
        </w:rPr>
        <w:t>designed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House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structure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sockets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such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pockets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protected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during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transportation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lids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doors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or</w:t>
      </w:r>
      <w:r w:rsidRPr="00D5244D">
        <w:rPr>
          <w:rFonts w:ascii="Times New Roman" w:eastAsia="Times New Roman" w:hAnsi="Times New Roman" w:cs="Times New Roman"/>
          <w:sz w:val="24"/>
          <w:szCs w:val="24"/>
          <w:lang w:eastAsia="fr-FR"/>
        </w:rPr>
        <w:t xml:space="preserve"> hufter-proof </w:t>
      </w:r>
      <w:r w:rsidRPr="00D5244D">
        <w:rPr>
          <w:rFonts w:ascii="Times New Roman" w:eastAsia="Times New Roman" w:hAnsi="Times New Roman" w:cs="Times New Roman"/>
          <w:sz w:val="24"/>
          <w:szCs w:val="24"/>
          <w:lang w:val="en-US" w:eastAsia="fr-FR"/>
        </w:rPr>
        <w:t>blinds, and should be waterproof while precipitating</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consumers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through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board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located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House</w:t>
      </w:r>
      <w:r w:rsidRPr="00D5244D">
        <w:rPr>
          <w:rFonts w:ascii="Times New Roman" w:eastAsia="Times New Roman" w:hAnsi="Times New Roman" w:cs="Times New Roman"/>
          <w:sz w:val="24"/>
          <w:szCs w:val="24"/>
          <w:lang w:eastAsia="fr-FR"/>
        </w:rPr>
        <w:t xml:space="preserve"> flank. </w:t>
      </w:r>
      <w:r w:rsidRPr="00D5244D">
        <w:rPr>
          <w:rFonts w:ascii="Times New Roman" w:eastAsia="Times New Roman" w:hAnsi="Times New Roman" w:cs="Times New Roman"/>
          <w:sz w:val="24"/>
          <w:szCs w:val="24"/>
          <w:lang w:val="en-US" w:eastAsia="fr-FR"/>
        </w:rPr>
        <w:t>Cable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connections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provisioned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plug</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socket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type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During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transportation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board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closed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door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or</w:t>
      </w:r>
      <w:r w:rsidRPr="00D5244D">
        <w:rPr>
          <w:rFonts w:ascii="Times New Roman" w:eastAsia="Times New Roman" w:hAnsi="Times New Roman" w:cs="Times New Roman"/>
          <w:sz w:val="24"/>
          <w:szCs w:val="24"/>
          <w:lang w:eastAsia="fr-FR"/>
        </w:rPr>
        <w:t xml:space="preserve"> hufter-proof </w:t>
      </w:r>
      <w:r w:rsidRPr="00D5244D">
        <w:rPr>
          <w:rFonts w:ascii="Times New Roman" w:eastAsia="Times New Roman" w:hAnsi="Times New Roman" w:cs="Times New Roman"/>
          <w:sz w:val="24"/>
          <w:szCs w:val="24"/>
          <w:lang w:val="en-US" w:eastAsia="fr-FR"/>
        </w:rPr>
        <w:t>blinds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Meanwhile such lid (door) should not outsize the transportation dimensions of the container</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Consider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design </w:t>
      </w:r>
      <w:r w:rsidRPr="00D5244D">
        <w:rPr>
          <w:rFonts w:ascii="Times New Roman" w:eastAsia="Times New Roman" w:hAnsi="Times New Roman" w:cs="Times New Roman"/>
          <w:sz w:val="24"/>
          <w:szCs w:val="24"/>
          <w:lang w:eastAsia="fr-FR"/>
        </w:rPr>
        <w:t xml:space="preserve">of control cabinets </w:t>
      </w:r>
      <w:r w:rsidRPr="00D5244D">
        <w:rPr>
          <w:rFonts w:ascii="Times New Roman" w:eastAsia="Times New Roman" w:hAnsi="Times New Roman" w:cs="Times New Roman"/>
          <w:sz w:val="24"/>
          <w:szCs w:val="24"/>
          <w:lang w:val="en-US" w:eastAsia="fr-FR"/>
        </w:rPr>
        <w:t>of VDF</w:t>
      </w:r>
      <w:r w:rsidRPr="00D5244D">
        <w:rPr>
          <w:rFonts w:ascii="Times New Roman" w:eastAsia="Times New Roman" w:hAnsi="Times New Roman" w:cs="Times New Roman"/>
          <w:sz w:val="24"/>
          <w:szCs w:val="24"/>
          <w:lang w:eastAsia="fr-FR"/>
        </w:rPr>
        <w:t xml:space="preserve">/MCC </w:t>
      </w:r>
      <w:r w:rsidRPr="00D5244D">
        <w:rPr>
          <w:rFonts w:ascii="Times New Roman" w:eastAsia="Times New Roman" w:hAnsi="Times New Roman" w:cs="Times New Roman"/>
          <w:sz w:val="24"/>
          <w:szCs w:val="24"/>
          <w:lang w:val="en-US" w:eastAsia="fr-FR"/>
        </w:rPr>
        <w:t xml:space="preserve">House </w:t>
      </w:r>
      <w:r w:rsidRPr="00D5244D">
        <w:rPr>
          <w:rFonts w:ascii="Times New Roman" w:eastAsia="Times New Roman" w:hAnsi="Times New Roman" w:cs="Times New Roman"/>
          <w:sz w:val="24"/>
          <w:szCs w:val="24"/>
          <w:lang w:eastAsia="fr-FR"/>
        </w:rPr>
        <w:t>with one-way service.</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 xml:space="preserve">/MCC </w:t>
      </w:r>
      <w:r w:rsidRPr="00D5244D">
        <w:rPr>
          <w:rFonts w:ascii="Times New Roman" w:eastAsia="Times New Roman" w:hAnsi="Times New Roman" w:cs="Times New Roman"/>
          <w:sz w:val="24"/>
          <w:szCs w:val="24"/>
          <w:lang w:val="en-US" w:eastAsia="fr-FR"/>
        </w:rPr>
        <w:t>House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emergency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lighting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capable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maintain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1.5 </w:t>
      </w:r>
      <w:r w:rsidRPr="00D5244D">
        <w:rPr>
          <w:rFonts w:ascii="Times New Roman" w:eastAsia="Times New Roman" w:hAnsi="Times New Roman" w:cs="Times New Roman"/>
          <w:sz w:val="24"/>
          <w:szCs w:val="24"/>
          <w:lang w:val="en-US" w:eastAsia="fr-FR"/>
        </w:rPr>
        <w:t>hours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after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complete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black out</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42"/>
        <w:rPr>
          <w:rFonts w:ascii="Times New Roman" w:eastAsia="Times New Roman" w:hAnsi="Times New Roman" w:cs="Times New Roman"/>
          <w:b/>
          <w:i/>
          <w:sz w:val="24"/>
          <w:szCs w:val="24"/>
          <w:lang w:eastAsia="fr-FR"/>
        </w:rPr>
      </w:pPr>
      <w:r w:rsidRPr="00D5244D">
        <w:rPr>
          <w:rFonts w:ascii="Times New Roman" w:eastAsia="Times New Roman" w:hAnsi="Times New Roman" w:cs="Times New Roman"/>
          <w:b/>
          <w:i/>
          <w:sz w:val="24"/>
          <w:szCs w:val="24"/>
          <w:lang w:val="en-US" w:eastAsia="fr-FR"/>
        </w:rPr>
        <w:t>VDF</w:t>
      </w:r>
      <w:r w:rsidRPr="00D5244D">
        <w:rPr>
          <w:rFonts w:ascii="Times New Roman" w:eastAsia="Times New Roman" w:hAnsi="Times New Roman" w:cs="Times New Roman"/>
          <w:b/>
          <w:i/>
          <w:sz w:val="24"/>
          <w:szCs w:val="24"/>
          <w:lang w:eastAsia="fr-FR"/>
        </w:rPr>
        <w:t xml:space="preserve">/MCC </w:t>
      </w:r>
      <w:r w:rsidRPr="00D5244D">
        <w:rPr>
          <w:rFonts w:ascii="Times New Roman" w:eastAsia="Times New Roman" w:hAnsi="Times New Roman" w:cs="Times New Roman"/>
          <w:b/>
          <w:i/>
          <w:sz w:val="24"/>
          <w:szCs w:val="24"/>
          <w:lang w:val="en-US" w:eastAsia="fr-FR"/>
        </w:rPr>
        <w:t>House (container)</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Table</w:t>
      </w:r>
      <w:r w:rsidRPr="00D5244D">
        <w:rPr>
          <w:rFonts w:ascii="Times New Roman" w:eastAsia="Times New Roman" w:hAnsi="Times New Roman" w:cs="Times New Roman"/>
          <w:b/>
          <w:i/>
          <w:sz w:val="24"/>
          <w:szCs w:val="24"/>
          <w:lang w:eastAsia="fr-FR"/>
        </w:rPr>
        <w:t xml:space="preserve"> 5</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1280"/>
        <w:gridCol w:w="6045"/>
        <w:gridCol w:w="814"/>
        <w:gridCol w:w="788"/>
      </w:tblGrid>
      <w:tr w:rsidR="00E8380D" w:rsidRPr="00D5244D" w:rsidTr="00E8380D">
        <w:trPr>
          <w:trHeight w:val="264"/>
          <w:jc w:val="center"/>
        </w:trPr>
        <w:tc>
          <w:tcPr>
            <w:tcW w:w="881" w:type="dxa"/>
            <w:vAlign w:val="center"/>
          </w:tcPr>
          <w:p w:rsidR="00E8380D" w:rsidRPr="00D5244D" w:rsidRDefault="00E8380D" w:rsidP="00E8380D">
            <w:pPr>
              <w:tabs>
                <w:tab w:val="num" w:pos="0"/>
              </w:tabs>
              <w:ind w:right="-12"/>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w:t>
            </w:r>
          </w:p>
        </w:tc>
        <w:tc>
          <w:tcPr>
            <w:tcW w:w="1183" w:type="dxa"/>
            <w:vAlign w:val="center"/>
          </w:tcPr>
          <w:p w:rsidR="00E8380D" w:rsidRPr="00D5244D" w:rsidRDefault="00E8380D" w:rsidP="00E8380D">
            <w:pPr>
              <w:tabs>
                <w:tab w:val="num" w:pos="0"/>
              </w:tabs>
              <w:ind w:right="4"/>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Name</w:t>
            </w:r>
          </w:p>
        </w:tc>
        <w:tc>
          <w:tcPr>
            <w:tcW w:w="6125" w:type="dxa"/>
            <w:vAlign w:val="center"/>
          </w:tcPr>
          <w:p w:rsidR="00E8380D" w:rsidRPr="00D5244D" w:rsidRDefault="00E8380D" w:rsidP="00E8380D">
            <w:pPr>
              <w:ind w:left="-17"/>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Description</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technical specifications</w:t>
            </w:r>
          </w:p>
        </w:tc>
        <w:tc>
          <w:tcPr>
            <w:tcW w:w="817" w:type="dxa"/>
            <w:vAlign w:val="center"/>
          </w:tcPr>
          <w:p w:rsidR="00E8380D" w:rsidRPr="00D5244D" w:rsidRDefault="00E8380D" w:rsidP="00E8380D">
            <w:pPr>
              <w:tabs>
                <w:tab w:val="num" w:pos="0"/>
              </w:tabs>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Unit</w:t>
            </w:r>
          </w:p>
        </w:tc>
        <w:tc>
          <w:tcPr>
            <w:tcW w:w="792" w:type="dxa"/>
            <w:vAlign w:val="center"/>
          </w:tcPr>
          <w:p w:rsidR="00E8380D" w:rsidRPr="00D5244D" w:rsidRDefault="00E8380D" w:rsidP="00E8380D">
            <w:pPr>
              <w:tabs>
                <w:tab w:val="num" w:pos="0"/>
              </w:tabs>
              <w:ind w:right="66"/>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Q-ty</w:t>
            </w:r>
          </w:p>
        </w:tc>
      </w:tr>
      <w:tr w:rsidR="00E8380D" w:rsidRPr="00D5244D" w:rsidTr="00E8380D">
        <w:trPr>
          <w:trHeight w:val="264"/>
          <w:jc w:val="center"/>
        </w:trPr>
        <w:tc>
          <w:tcPr>
            <w:tcW w:w="881" w:type="dxa"/>
            <w:vAlign w:val="center"/>
          </w:tcPr>
          <w:p w:rsidR="00E8380D" w:rsidRPr="00D5244D" w:rsidRDefault="00E8380D" w:rsidP="00E8380D">
            <w:pPr>
              <w:tabs>
                <w:tab w:val="num" w:pos="0"/>
              </w:tabs>
              <w:ind w:right="-12"/>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c>
          <w:tcPr>
            <w:tcW w:w="1183" w:type="dxa"/>
            <w:vAlign w:val="center"/>
          </w:tcPr>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VDF/MCC House</w:t>
            </w:r>
          </w:p>
        </w:tc>
        <w:tc>
          <w:tcPr>
            <w:tcW w:w="6125" w:type="dxa"/>
            <w:vAlign w:val="center"/>
          </w:tcPr>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Container dimensions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LxWxH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w:t>
            </w:r>
            <w:r w:rsidRPr="00D5244D">
              <w:rPr>
                <w:rFonts w:ascii="Times New Roman" w:eastAsia="Times New Roman" w:hAnsi="Times New Roman" w:cs="Times New Roman"/>
                <w:sz w:val="24"/>
                <w:szCs w:val="24"/>
                <w:lang w:eastAsia="ru-RU"/>
              </w:rPr>
              <w:t>: 12</w:t>
            </w:r>
            <w:r w:rsidRPr="00D5244D">
              <w:rPr>
                <w:rFonts w:ascii="Times New Roman" w:eastAsia="Times New Roman" w:hAnsi="Times New Roman" w:cs="Times New Roman"/>
                <w:sz w:val="24"/>
                <w:szCs w:val="24"/>
                <w:lang w:val="en-US" w:eastAsia="ru-RU"/>
              </w:rPr>
              <w:t>.</w:t>
            </w:r>
            <w:r w:rsidRPr="00D5244D">
              <w:rPr>
                <w:rFonts w:ascii="Times New Roman" w:eastAsia="Times New Roman" w:hAnsi="Times New Roman" w:cs="Times New Roman"/>
                <w:sz w:val="24"/>
                <w:szCs w:val="24"/>
                <w:lang w:eastAsia="ru-RU"/>
              </w:rPr>
              <w:t>2 X 3 X 3.2</w:t>
            </w:r>
          </w:p>
          <w:p w:rsidR="00E8380D" w:rsidRPr="00D5244D" w:rsidRDefault="00E8380D" w:rsidP="00E8380D">
            <w:pPr>
              <w:ind w:left="25"/>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Gensets synchronization and control cabinets</w:t>
            </w:r>
            <w:r w:rsidRPr="00D5244D">
              <w:rPr>
                <w:rFonts w:ascii="Times New Roman" w:eastAsia="Times New Roman" w:hAnsi="Times New Roman" w:cs="Times New Roman"/>
                <w:sz w:val="24"/>
                <w:szCs w:val="24"/>
                <w:lang w:eastAsia="ru-RU"/>
              </w:rPr>
              <w:t xml:space="preserve"> (3)</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Diode rectifiers</w:t>
            </w:r>
            <w:r w:rsidRPr="00D5244D">
              <w:rPr>
                <w:rFonts w:ascii="Times New Roman" w:eastAsia="Times New Roman" w:hAnsi="Times New Roman" w:cs="Times New Roman"/>
                <w:sz w:val="24"/>
                <w:szCs w:val="24"/>
                <w:lang w:val="en-US" w:eastAsia="ru-RU"/>
              </w:rPr>
              <w:t xml:space="preserve"> cabinets</w:t>
            </w:r>
            <w:r w:rsidRPr="00D5244D">
              <w:rPr>
                <w:rFonts w:ascii="Times New Roman" w:eastAsia="Times New Roman" w:hAnsi="Times New Roman" w:cs="Times New Roman"/>
                <w:sz w:val="24"/>
                <w:szCs w:val="24"/>
                <w:lang w:eastAsia="ru-RU"/>
              </w:rPr>
              <w:t xml:space="preserve"> (2)</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Rectification system: 6-pulse</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VDF</w:t>
            </w:r>
            <w:r w:rsidRPr="00D5244D">
              <w:rPr>
                <w:rFonts w:ascii="Times New Roman" w:eastAsia="Times New Roman" w:hAnsi="Times New Roman" w:cs="Times New Roman"/>
                <w:sz w:val="24"/>
                <w:szCs w:val="24"/>
                <w:lang w:eastAsia="ru-RU"/>
              </w:rPr>
              <w:t xml:space="preserve">: Siemens </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Quantity of VDF blocks</w:t>
            </w:r>
            <w:r w:rsidRPr="00D5244D">
              <w:rPr>
                <w:rFonts w:ascii="Times New Roman" w:eastAsia="Times New Roman" w:hAnsi="Times New Roman" w:cs="Times New Roman"/>
                <w:sz w:val="24"/>
                <w:szCs w:val="24"/>
                <w:lang w:eastAsia="ru-RU"/>
              </w:rPr>
              <w:t>: (3)</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Including</w:t>
            </w:r>
            <w:r w:rsidRPr="00D5244D">
              <w:rPr>
                <w:rFonts w:ascii="Times New Roman" w:eastAsia="Times New Roman" w:hAnsi="Times New Roman" w:cs="Times New Roman"/>
                <w:sz w:val="24"/>
                <w:szCs w:val="24"/>
                <w:lang w:eastAsia="ru-RU"/>
              </w:rPr>
              <w:t>:</w:t>
            </w:r>
          </w:p>
          <w:p w:rsidR="00E8380D" w:rsidRPr="00D5244D" w:rsidRDefault="00E8380D" w:rsidP="00E8380D">
            <w:pPr>
              <w:ind w:left="-17"/>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900</w:t>
            </w:r>
            <w:r w:rsidRPr="00D5244D">
              <w:rPr>
                <w:rFonts w:ascii="Times New Roman" w:eastAsia="Times New Roman" w:hAnsi="Times New Roman" w:cs="Times New Roman"/>
                <w:sz w:val="24"/>
                <w:szCs w:val="24"/>
                <w:lang w:val="en-US" w:eastAsia="ru-RU"/>
              </w:rPr>
              <w:t>kW</w:t>
            </w:r>
            <w:r w:rsidRPr="00D5244D">
              <w:rPr>
                <w:rFonts w:ascii="Times New Roman" w:eastAsia="Times New Roman" w:hAnsi="Times New Roman" w:cs="Times New Roman"/>
                <w:sz w:val="24"/>
                <w:szCs w:val="24"/>
                <w:lang w:eastAsia="ru-RU"/>
              </w:rPr>
              <w:t xml:space="preserve"> AC </w:t>
            </w:r>
            <w:r w:rsidRPr="00D5244D">
              <w:rPr>
                <w:rFonts w:ascii="Times New Roman" w:eastAsia="Times New Roman" w:hAnsi="Times New Roman" w:cs="Times New Roman"/>
                <w:sz w:val="24"/>
                <w:szCs w:val="24"/>
                <w:lang w:val="en-US" w:eastAsia="ru-RU"/>
              </w:rPr>
              <w:t>drawworks drive</w:t>
            </w:r>
            <w:r w:rsidRPr="00D5244D">
              <w:rPr>
                <w:rFonts w:ascii="Times New Roman" w:eastAsia="Times New Roman" w:hAnsi="Times New Roman" w:cs="Times New Roman"/>
                <w:sz w:val="24"/>
                <w:szCs w:val="24"/>
                <w:lang w:eastAsia="ru-RU"/>
              </w:rPr>
              <w:t xml:space="preserve"> (1)</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1000kW AC </w:t>
            </w:r>
            <w:r w:rsidRPr="00D5244D">
              <w:rPr>
                <w:rFonts w:ascii="Times New Roman" w:eastAsia="Times New Roman" w:hAnsi="Times New Roman" w:cs="Times New Roman"/>
                <w:sz w:val="24"/>
                <w:szCs w:val="24"/>
                <w:lang w:val="en-US" w:eastAsia="ru-RU"/>
              </w:rPr>
              <w:t>mud pump drive</w:t>
            </w:r>
            <w:r w:rsidRPr="00D5244D">
              <w:rPr>
                <w:rFonts w:ascii="Times New Roman" w:eastAsia="Times New Roman" w:hAnsi="Times New Roman" w:cs="Times New Roman"/>
                <w:sz w:val="24"/>
                <w:szCs w:val="24"/>
                <w:lang w:eastAsia="ru-RU"/>
              </w:rPr>
              <w:t xml:space="preserve"> (2)</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МСС </w:t>
            </w:r>
            <w:r w:rsidRPr="00D5244D">
              <w:rPr>
                <w:rFonts w:ascii="Times New Roman" w:eastAsia="Times New Roman" w:hAnsi="Times New Roman" w:cs="Times New Roman"/>
                <w:sz w:val="24"/>
                <w:szCs w:val="24"/>
                <w:lang w:val="en-US" w:eastAsia="ru-RU"/>
              </w:rPr>
              <w:t xml:space="preserve">blocks </w:t>
            </w:r>
            <w:r w:rsidRPr="00D5244D">
              <w:rPr>
                <w:rFonts w:ascii="Times New Roman" w:eastAsia="Times New Roman" w:hAnsi="Times New Roman" w:cs="Times New Roman"/>
                <w:sz w:val="24"/>
                <w:szCs w:val="24"/>
                <w:lang w:eastAsia="ru-RU"/>
              </w:rPr>
              <w:t xml:space="preserve">cabinet </w:t>
            </w:r>
            <w:r w:rsidRPr="00D5244D">
              <w:rPr>
                <w:rFonts w:ascii="Times New Roman" w:eastAsia="Times New Roman" w:hAnsi="Times New Roman" w:cs="Times New Roman"/>
                <w:sz w:val="24"/>
                <w:szCs w:val="24"/>
                <w:lang w:val="en-US" w:eastAsia="ru-RU"/>
              </w:rPr>
              <w:t xml:space="preserve">for auxiliary equipment of main drives </w:t>
            </w:r>
            <w:r w:rsidRPr="00D5244D">
              <w:rPr>
                <w:rFonts w:ascii="Times New Roman" w:eastAsia="Times New Roman" w:hAnsi="Times New Roman" w:cs="Times New Roman"/>
                <w:sz w:val="24"/>
                <w:szCs w:val="24"/>
                <w:lang w:eastAsia="ru-RU"/>
              </w:rPr>
              <w:t>(2)</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Lighting switchboard (1)</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Connection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board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circuit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breaker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 doublewound transformer</w:t>
            </w:r>
            <w:r w:rsidRPr="00D5244D">
              <w:rPr>
                <w:rFonts w:ascii="Times New Roman" w:eastAsia="Times New Roman" w:hAnsi="Times New Roman" w:cs="Times New Roman"/>
                <w:sz w:val="24"/>
                <w:szCs w:val="24"/>
                <w:lang w:eastAsia="ru-RU"/>
              </w:rPr>
              <w:t xml:space="preserve"> (phase displacement group: Δ \  Υ-0 11):</w:t>
            </w:r>
            <w:r w:rsidRPr="00D5244D">
              <w:rPr>
                <w:rFonts w:ascii="Times New Roman" w:eastAsia="Times New Roman" w:hAnsi="Times New Roman" w:cs="Times New Roman"/>
                <w:sz w:val="24"/>
                <w:szCs w:val="24"/>
                <w:lang w:val="en-US" w:eastAsia="ru-RU"/>
              </w:rPr>
              <w:t xml:space="preserve"> Transformer</w:t>
            </w:r>
            <w:r w:rsidRPr="00D5244D">
              <w:rPr>
                <w:rFonts w:ascii="Times New Roman" w:eastAsia="Times New Roman" w:hAnsi="Times New Roman" w:cs="Times New Roman"/>
                <w:sz w:val="24"/>
                <w:szCs w:val="24"/>
                <w:lang w:eastAsia="ru-RU"/>
              </w:rPr>
              <w:t xml:space="preserve"> 1600kVA 1600/0,66-У3 0,69</w:t>
            </w:r>
            <w:r w:rsidRPr="00D5244D">
              <w:rPr>
                <w:rFonts w:ascii="Times New Roman" w:eastAsia="Times New Roman" w:hAnsi="Times New Roman" w:cs="Times New Roman"/>
                <w:sz w:val="24"/>
                <w:szCs w:val="24"/>
                <w:lang w:val="en-US" w:eastAsia="ru-RU"/>
              </w:rPr>
              <w:t xml:space="preserve"> (0,6)</w:t>
            </w:r>
            <w:r w:rsidRPr="00D5244D">
              <w:rPr>
                <w:rFonts w:ascii="Times New Roman" w:eastAsia="Times New Roman" w:hAnsi="Times New Roman" w:cs="Times New Roman"/>
                <w:sz w:val="24"/>
                <w:szCs w:val="24"/>
                <w:lang w:eastAsia="ru-RU"/>
              </w:rPr>
              <w:t>/0,4 Д/Ун-11 (1)</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Connection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board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circuit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breaker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 emergency genset</w:t>
            </w:r>
          </w:p>
          <w:p w:rsidR="00E8380D" w:rsidRPr="00D5244D" w:rsidRDefault="00E8380D" w:rsidP="00E8380D">
            <w:pPr>
              <w:ind w:left="-17"/>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400</w:t>
            </w:r>
            <w:r w:rsidRPr="00D5244D">
              <w:rPr>
                <w:rFonts w:ascii="Times New Roman" w:eastAsia="Times New Roman" w:hAnsi="Times New Roman" w:cs="Times New Roman"/>
                <w:sz w:val="24"/>
                <w:szCs w:val="24"/>
                <w:lang w:val="en-US" w:eastAsia="ru-RU"/>
              </w:rPr>
              <w:t>V lead-in circuit breaker</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Cooling system</w:t>
            </w:r>
            <w:r w:rsidRPr="00D5244D">
              <w:rPr>
                <w:rFonts w:ascii="Times New Roman" w:eastAsia="Times New Roman" w:hAnsi="Times New Roman" w:cs="Times New Roman"/>
                <w:sz w:val="24"/>
                <w:szCs w:val="24"/>
                <w:lang w:eastAsia="ru-RU"/>
              </w:rPr>
              <w:t>: 70kW/hour (240000</w:t>
            </w:r>
            <w:r w:rsidRPr="00D5244D">
              <w:rPr>
                <w:rFonts w:ascii="Times New Roman" w:eastAsia="Times New Roman" w:hAnsi="Times New Roman" w:cs="Times New Roman"/>
                <w:sz w:val="24"/>
                <w:szCs w:val="24"/>
                <w:lang w:val="en-US" w:eastAsia="ru-RU"/>
              </w:rPr>
              <w:t xml:space="preserve">BTUH) 20-ton room air-conditioning and heating system </w:t>
            </w:r>
            <w:r w:rsidRPr="00D5244D">
              <w:rPr>
                <w:rFonts w:ascii="Times New Roman" w:eastAsia="Times New Roman" w:hAnsi="Times New Roman" w:cs="Times New Roman"/>
                <w:sz w:val="24"/>
                <w:szCs w:val="24"/>
                <w:lang w:eastAsia="ru-RU"/>
              </w:rPr>
              <w:t>(1)</w:t>
            </w:r>
          </w:p>
        </w:tc>
        <w:tc>
          <w:tcPr>
            <w:tcW w:w="817" w:type="dxa"/>
            <w:vAlign w:val="center"/>
          </w:tcPr>
          <w:p w:rsidR="00E8380D" w:rsidRPr="00D5244D" w:rsidRDefault="00E8380D" w:rsidP="00E8380D">
            <w:pPr>
              <w:tabs>
                <w:tab w:val="num" w:pos="0"/>
              </w:tabs>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Set</w:t>
            </w:r>
          </w:p>
        </w:tc>
        <w:tc>
          <w:tcPr>
            <w:tcW w:w="792" w:type="dxa"/>
            <w:vAlign w:val="center"/>
          </w:tcPr>
          <w:p w:rsidR="00E8380D" w:rsidRPr="00D5244D" w:rsidRDefault="00E8380D" w:rsidP="00E8380D">
            <w:pPr>
              <w:tabs>
                <w:tab w:val="num" w:pos="0"/>
              </w:tabs>
              <w:ind w:right="66"/>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r>
    </w:tbl>
    <w:p w:rsidR="00E8380D" w:rsidRPr="00D5244D" w:rsidRDefault="00E8380D" w:rsidP="00E8380D">
      <w:pPr>
        <w:tabs>
          <w:tab w:val="left" w:pos="0"/>
          <w:tab w:val="left" w:pos="851"/>
          <w:tab w:val="left" w:pos="1276"/>
        </w:tabs>
        <w:spacing w:line="360" w:lineRule="auto"/>
        <w:ind w:firstLine="1134"/>
        <w:jc w:val="both"/>
        <w:rPr>
          <w:rFonts w:ascii="Times New Roman" w:eastAsia="Times New Roman" w:hAnsi="Times New Roman" w:cs="Times New Roman"/>
          <w:sz w:val="24"/>
          <w:szCs w:val="24"/>
          <w:lang w:eastAsia="fr-FR"/>
        </w:rPr>
      </w:pPr>
    </w:p>
    <w:p w:rsidR="00E8380D" w:rsidRPr="00D5244D" w:rsidRDefault="00E8380D" w:rsidP="00E8380D">
      <w:pPr>
        <w:tabs>
          <w:tab w:val="left" w:pos="0"/>
          <w:tab w:val="left" w:pos="851"/>
          <w:tab w:val="left" w:pos="1276"/>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238D8611" wp14:editId="075CF60C">
            <wp:extent cx="5209352" cy="24661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4486" cy="2487552"/>
                    </a:xfrm>
                    <a:prstGeom prst="rect">
                      <a:avLst/>
                    </a:prstGeom>
                    <a:noFill/>
                    <a:ln>
                      <a:noFill/>
                    </a:ln>
                  </pic:spPr>
                </pic:pic>
              </a:graphicData>
            </a:graphic>
          </wp:inline>
        </w:drawing>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tabs>
          <w:tab w:val="left" w:pos="0"/>
          <w:tab w:val="left" w:pos="851"/>
          <w:tab w:val="left" w:pos="1276"/>
        </w:tabs>
        <w:spacing w:line="360" w:lineRule="auto"/>
        <w:rPr>
          <w:rFonts w:ascii="Times New Roman" w:eastAsia="Times New Roman" w:hAnsi="Times New Roman" w:cs="Times New Roman"/>
          <w:b/>
          <w:i/>
          <w:sz w:val="24"/>
          <w:szCs w:val="24"/>
          <w:lang w:val="en-US" w:eastAsia="fr-FR"/>
        </w:rPr>
      </w:pPr>
      <w:r w:rsidRPr="00D5244D">
        <w:rPr>
          <w:rFonts w:ascii="Times New Roman" w:eastAsia="Times New Roman" w:hAnsi="Times New Roman" w:cs="Times New Roman"/>
          <w:b/>
          <w:i/>
          <w:sz w:val="24"/>
          <w:szCs w:val="24"/>
          <w:lang w:eastAsia="fr-FR"/>
        </w:rPr>
        <w:t>Pic.8 Room plan of VDF/MCC</w:t>
      </w:r>
      <w:r w:rsidRPr="00D5244D">
        <w:rPr>
          <w:rFonts w:ascii="Times New Roman" w:eastAsia="Times New Roman" w:hAnsi="Times New Roman" w:cs="Times New Roman"/>
          <w:b/>
          <w:i/>
          <w:sz w:val="24"/>
          <w:szCs w:val="24"/>
          <w:lang w:val="en-US" w:eastAsia="fr-FR"/>
        </w:rPr>
        <w:t xml:space="preserve"> House</w:t>
      </w:r>
    </w:p>
    <w:p w:rsidR="00E8380D" w:rsidRPr="00D5244D" w:rsidRDefault="00E8380D" w:rsidP="00E8380D">
      <w:pPr>
        <w:tabs>
          <w:tab w:val="left" w:pos="0"/>
          <w:tab w:val="left" w:pos="851"/>
          <w:tab w:val="left" w:pos="1276"/>
        </w:tabs>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fr-FR"/>
        </w:rPr>
        <w:t xml:space="preserve">VDF manufacturers: </w:t>
      </w:r>
      <w:r w:rsidRPr="00D5244D">
        <w:rPr>
          <w:rFonts w:ascii="Times New Roman" w:eastAsia="Times New Roman" w:hAnsi="Times New Roman" w:cs="Times New Roman"/>
          <w:sz w:val="24"/>
          <w:szCs w:val="24"/>
          <w:lang w:eastAsia="fr-FR"/>
        </w:rPr>
        <w:t>Siemens, product line - SINAMICS S120 CABINET MODULE</w:t>
      </w:r>
      <w:r w:rsidRPr="00D5244D">
        <w:rPr>
          <w:rFonts w:ascii="Times New Roman" w:eastAsia="Times New Roman" w:hAnsi="Times New Roman" w:cs="Times New Roman"/>
          <w:sz w:val="24"/>
          <w:szCs w:val="24"/>
          <w:lang w:val="en-US" w:eastAsia="fr-FR"/>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ru-RU"/>
        </w:rPr>
        <w:t xml:space="preserve">or </w:t>
      </w:r>
      <w:r w:rsidRPr="00D5244D">
        <w:rPr>
          <w:rFonts w:ascii="Times New Roman" w:eastAsia="Times New Roman" w:hAnsi="Times New Roman" w:cs="Times New Roman"/>
          <w:sz w:val="24"/>
          <w:szCs w:val="24"/>
          <w:lang w:eastAsia="ru-RU"/>
        </w:rPr>
        <w:t>АВВ</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fr-FR"/>
        </w:rPr>
        <w:t xml:space="preserve">product line - </w:t>
      </w:r>
      <w:r w:rsidRPr="00D5244D">
        <w:rPr>
          <w:rFonts w:ascii="Times New Roman" w:eastAsia="Times New Roman" w:hAnsi="Times New Roman" w:cs="Times New Roman"/>
          <w:bCs/>
          <w:sz w:val="24"/>
          <w:szCs w:val="24"/>
          <w:lang w:eastAsia="ru-RU"/>
        </w:rPr>
        <w:t>ACS800</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Manufacturer</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ad</w:t>
      </w:r>
      <w:r w:rsidRPr="00D5244D">
        <w:rPr>
          <w:rFonts w:ascii="Times New Roman" w:eastAsia="Times New Roman" w:hAnsi="Times New Roman" w:cs="Times New Roman"/>
          <w:sz w:val="24"/>
          <w:szCs w:val="24"/>
          <w:lang w:eastAsia="fr-FR"/>
        </w:rPr>
        <w:t>a</w:t>
      </w:r>
      <w:r w:rsidRPr="00D5244D">
        <w:rPr>
          <w:rFonts w:ascii="Times New Roman" w:eastAsia="Times New Roman" w:hAnsi="Times New Roman" w:cs="Times New Roman"/>
          <w:sz w:val="24"/>
          <w:szCs w:val="24"/>
          <w:lang w:val="en-US" w:eastAsia="fr-FR"/>
        </w:rPr>
        <w:t>pted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Ukrainian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conditions</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 s</w:t>
      </w:r>
      <w:r w:rsidRPr="00D5244D">
        <w:rPr>
          <w:rFonts w:ascii="Times New Roman" w:eastAsia="Times New Roman" w:hAnsi="Times New Roman" w:cs="Times New Roman"/>
          <w:sz w:val="24"/>
          <w:szCs w:val="24"/>
          <w:lang w:eastAsia="ru-RU"/>
        </w:rPr>
        <w:t xml:space="preserve">et of equipment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w:t>
      </w:r>
      <w:r w:rsidRPr="00D5244D">
        <w:rPr>
          <w:rFonts w:ascii="Times New Roman" w:eastAsia="Times New Roman" w:hAnsi="Times New Roman" w:cs="Times New Roman"/>
          <w:sz w:val="24"/>
          <w:szCs w:val="24"/>
          <w:lang w:val="en-US" w:eastAsia="ru-RU"/>
        </w:rPr>
        <w:t>of common utitlity</w:t>
      </w:r>
      <w:r w:rsidRPr="00D5244D">
        <w:rPr>
          <w:rFonts w:ascii="Times New Roman" w:eastAsia="Times New Roman" w:hAnsi="Times New Roman" w:cs="Times New Roman"/>
          <w:sz w:val="24"/>
          <w:szCs w:val="24"/>
          <w:lang w:eastAsia="ru-RU"/>
        </w:rPr>
        <w:t xml:space="preserve"> and test</w:t>
      </w:r>
      <w:r w:rsidRPr="00D5244D">
        <w:rPr>
          <w:rFonts w:ascii="Times New Roman" w:eastAsia="Times New Roman" w:hAnsi="Times New Roman" w:cs="Times New Roman"/>
          <w:sz w:val="24"/>
          <w:szCs w:val="24"/>
          <w:lang w:val="en-US" w:eastAsia="ru-RU"/>
        </w:rPr>
        <w:t>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for </w:t>
      </w:r>
      <w:r w:rsidRPr="00D5244D">
        <w:rPr>
          <w:rFonts w:ascii="Times New Roman" w:eastAsia="Times New Roman" w:hAnsi="Times New Roman" w:cs="Times New Roman"/>
          <w:sz w:val="24"/>
          <w:szCs w:val="24"/>
          <w:lang w:eastAsia="ru-RU"/>
        </w:rPr>
        <w:t xml:space="preserve">application </w:t>
      </w:r>
      <w:r w:rsidRPr="00D5244D">
        <w:rPr>
          <w:rFonts w:ascii="Times New Roman" w:eastAsia="Times New Roman" w:hAnsi="Times New Roman" w:cs="Times New Roman"/>
          <w:sz w:val="24"/>
          <w:szCs w:val="24"/>
          <w:lang w:val="en-US" w:eastAsia="ru-RU"/>
        </w:rPr>
        <w:t>at</w:t>
      </w:r>
      <w:r w:rsidRPr="00D5244D">
        <w:rPr>
          <w:rFonts w:ascii="Times New Roman" w:eastAsia="Times New Roman" w:hAnsi="Times New Roman" w:cs="Times New Roman"/>
          <w:sz w:val="24"/>
          <w:szCs w:val="24"/>
          <w:lang w:eastAsia="ru-RU"/>
        </w:rPr>
        <w:t xml:space="preserve"> drilling operations </w:t>
      </w:r>
      <w:r w:rsidRPr="00D5244D">
        <w:rPr>
          <w:rFonts w:ascii="Times New Roman" w:eastAsia="Times New Roman" w:hAnsi="Times New Roman" w:cs="Times New Roman"/>
          <w:sz w:val="24"/>
          <w:szCs w:val="24"/>
          <w:lang w:val="en-US" w:eastAsia="ru-RU"/>
        </w:rPr>
        <w:t xml:space="preserve">premises </w:t>
      </w:r>
      <w:r w:rsidRPr="00D5244D">
        <w:rPr>
          <w:rFonts w:ascii="Times New Roman" w:eastAsia="Times New Roman" w:hAnsi="Times New Roman" w:cs="Times New Roman"/>
          <w:sz w:val="24"/>
          <w:szCs w:val="24"/>
          <w:lang w:eastAsia="ru-RU"/>
        </w:rPr>
        <w:t>in conditions of variable mechanical and dynamic stress.</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C</w:t>
      </w:r>
      <w:r w:rsidRPr="00D5244D">
        <w:rPr>
          <w:rFonts w:ascii="Times New Roman" w:eastAsia="Times New Roman" w:hAnsi="Times New Roman" w:cs="Times New Roman"/>
          <w:sz w:val="24"/>
          <w:szCs w:val="24"/>
          <w:lang w:eastAsia="ru-RU"/>
        </w:rPr>
        <w:t>onnectors</w:t>
      </w:r>
      <w:r w:rsidRPr="00D5244D">
        <w:rPr>
          <w:rFonts w:ascii="Times New Roman" w:eastAsia="Times New Roman" w:hAnsi="Times New Roman" w:cs="Times New Roman"/>
          <w:sz w:val="24"/>
          <w:szCs w:val="24"/>
          <w:lang w:val="en-US" w:eastAsia="ru-RU"/>
        </w:rPr>
        <w:t xml:space="preserve"> boards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illuminated by lamps with built-in </w:t>
      </w:r>
      <w:r w:rsidRPr="00D5244D">
        <w:rPr>
          <w:rFonts w:ascii="Times New Roman" w:eastAsia="Times New Roman" w:hAnsi="Times New Roman" w:cs="Times New Roman"/>
          <w:sz w:val="24"/>
          <w:szCs w:val="24"/>
          <w:lang w:val="en-US" w:eastAsia="ru-RU"/>
        </w:rPr>
        <w:t xml:space="preserve">rechargeable </w:t>
      </w:r>
      <w:r w:rsidRPr="00D5244D">
        <w:rPr>
          <w:rFonts w:ascii="Times New Roman" w:eastAsia="Times New Roman" w:hAnsi="Times New Roman" w:cs="Times New Roman"/>
          <w:sz w:val="24"/>
          <w:szCs w:val="24"/>
          <w:lang w:eastAsia="ru-RU"/>
        </w:rPr>
        <w:t>batteries.</w:t>
      </w:r>
    </w:p>
    <w:p w:rsidR="00E8380D" w:rsidRPr="00D5244D" w:rsidRDefault="00E8380D" w:rsidP="00E8380D">
      <w:pPr>
        <w:shd w:val="clear" w:color="auto" w:fill="FFFFFF"/>
        <w:tabs>
          <w:tab w:val="num" w:pos="1430"/>
        </w:tabs>
        <w:spacing w:after="225" w:line="360" w:lineRule="auto"/>
        <w:ind w:left="567"/>
        <w:rPr>
          <w:rFonts w:ascii="Times New Roman" w:eastAsia="Times New Roman" w:hAnsi="Times New Roman" w:cs="Times New Roman"/>
          <w:b/>
          <w:sz w:val="24"/>
          <w:szCs w:val="24"/>
          <w:lang w:eastAsia="fr-FR"/>
        </w:rPr>
      </w:pPr>
      <w:r w:rsidRPr="00D5244D">
        <w:rPr>
          <w:rFonts w:ascii="Times New Roman" w:eastAsia="Times New Roman" w:hAnsi="Times New Roman" w:cs="Times New Roman"/>
          <w:b/>
          <w:sz w:val="24"/>
          <w:szCs w:val="24"/>
          <w:lang w:eastAsia="fr-FR"/>
        </w:rPr>
        <w:t xml:space="preserve">7.1.3.3 </w:t>
      </w:r>
      <w:r w:rsidRPr="00D5244D">
        <w:rPr>
          <w:rFonts w:ascii="Times New Roman" w:eastAsia="Times New Roman" w:hAnsi="Times New Roman" w:cs="Times New Roman"/>
          <w:b/>
          <w:sz w:val="24"/>
          <w:szCs w:val="24"/>
          <w:lang w:val="en-US" w:eastAsia="fr-FR"/>
        </w:rPr>
        <w:t>VDF</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requirements</w:t>
      </w:r>
      <w:r w:rsidRPr="00D5244D">
        <w:rPr>
          <w:rFonts w:ascii="Times New Roman" w:eastAsia="Times New Roman" w:hAnsi="Times New Roman" w:cs="Times New Roman"/>
          <w:b/>
          <w:sz w:val="24"/>
          <w:szCs w:val="24"/>
          <w:lang w:eastAsia="fr-FR"/>
        </w:rPr>
        <w:t>.</w:t>
      </w:r>
    </w:p>
    <w:p w:rsidR="00E8380D" w:rsidRDefault="00E8380D" w:rsidP="00E8380D">
      <w:pPr>
        <w:shd w:val="clear" w:color="auto" w:fill="FFFFFF"/>
        <w:tabs>
          <w:tab w:val="num" w:pos="1430"/>
        </w:tabs>
        <w:spacing w:line="360" w:lineRule="auto"/>
        <w:ind w:left="56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following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modes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actuating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devices</w:t>
      </w:r>
      <w:r w:rsidRPr="00D5244D">
        <w:rPr>
          <w:rFonts w:ascii="Times New Roman" w:eastAsia="Times New Roman" w:hAnsi="Times New Roman" w:cs="Times New Roman"/>
          <w:sz w:val="24"/>
          <w:szCs w:val="24"/>
          <w:lang w:eastAsia="ru-RU"/>
        </w:rPr>
        <w:t>: </w:t>
      </w:r>
      <w:r w:rsidRPr="00D5244D">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val="en-US" w:eastAsia="ru-RU"/>
        </w:rPr>
        <w:t>soft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start</w:t>
      </w:r>
      <w:r w:rsidRPr="00D5244D">
        <w:rPr>
          <w:rFonts w:ascii="Times New Roman" w:eastAsia="Times New Roman" w:hAnsi="Times New Roman" w:cs="Times New Roman"/>
          <w:sz w:val="24"/>
          <w:szCs w:val="24"/>
          <w:lang w:eastAsia="ru-RU"/>
        </w:rPr>
        <w:t>; </w:t>
      </w:r>
    </w:p>
    <w:p w:rsidR="00E8380D" w:rsidRPr="00D5244D" w:rsidRDefault="00E8380D" w:rsidP="00E8380D">
      <w:pPr>
        <w:shd w:val="clear" w:color="auto" w:fill="FFFFFF"/>
        <w:tabs>
          <w:tab w:val="num" w:pos="1430"/>
        </w:tabs>
        <w:spacing w:line="36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         </w:t>
      </w:r>
      <w:r w:rsidRPr="00E346AB">
        <w:rPr>
          <w:rFonts w:ascii="Times New Roman" w:eastAsia="Times New Roman" w:hAnsi="Times New Roman" w:cs="Times New Roman"/>
          <w:sz w:val="24"/>
          <w:szCs w:val="24"/>
          <w:lang w:val="en-US" w:eastAsia="ru-RU"/>
        </w:rPr>
        <w:t xml:space="preserve">- </w:t>
      </w:r>
      <w:r w:rsidRPr="00E346AB">
        <w:rPr>
          <w:rFonts w:ascii="Times New Roman" w:eastAsia="Times New Roman" w:hAnsi="Times New Roman" w:cs="Times New Roman"/>
          <w:sz w:val="24"/>
          <w:szCs w:val="24"/>
          <w:lang w:eastAsia="ru-RU"/>
        </w:rPr>
        <w:t>start possible in condition of controls set to a minimal position</w:t>
      </w:r>
      <w:r w:rsidRPr="00D5244D">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val="en-US" w:eastAsia="ru-RU"/>
        </w:rPr>
        <w:t>permanent</w:t>
      </w:r>
      <w:r w:rsidRPr="00D5244D">
        <w:rPr>
          <w:rFonts w:ascii="Times New Roman" w:eastAsia="Times New Roman" w:hAnsi="Times New Roman" w:cs="Times New Roman"/>
          <w:sz w:val="24"/>
          <w:szCs w:val="24"/>
          <w:lang w:eastAsia="ru-RU"/>
        </w:rPr>
        <w:t xml:space="preserve"> work in the given range of the speed regulation; </w:t>
      </w:r>
      <w:r w:rsidRPr="00D5244D">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 xml:space="preserve">automatic speed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w:t>
      </w:r>
      <w:r w:rsidRPr="00D5244D">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 xml:space="preserve"> protection of electrical and mechanical equipment.</w:t>
      </w:r>
    </w:p>
    <w:p w:rsidR="00E8380D" w:rsidRPr="00D5244D" w:rsidRDefault="00E8380D" w:rsidP="00E8380D">
      <w:pPr>
        <w:shd w:val="clear" w:color="auto" w:fill="FFFFFF"/>
        <w:tabs>
          <w:tab w:val="num" w:pos="1430"/>
        </w:tabs>
        <w:spacing w:after="225" w:line="360" w:lineRule="auto"/>
        <w:ind w:left="567"/>
        <w:rPr>
          <w:rFonts w:ascii="Times New Roman" w:eastAsia="Times New Roman" w:hAnsi="Times New Roman" w:cs="Times New Roman"/>
          <w:sz w:val="24"/>
          <w:szCs w:val="24"/>
          <w:lang w:eastAsia="ru-RU"/>
        </w:rPr>
      </w:pPr>
      <w:r w:rsidRPr="00D5244D">
        <w:rPr>
          <w:rFonts w:ascii="Times New Roman" w:eastAsia="Times New Roman" w:hAnsi="Times New Roman" w:cs="Times New Roman"/>
          <w:bCs/>
          <w:sz w:val="24"/>
          <w:szCs w:val="24"/>
          <w:shd w:val="clear" w:color="auto" w:fill="FFFFFF"/>
          <w:lang w:val="en-US" w:eastAsia="ru-RU"/>
        </w:rPr>
        <w:t>Main parameters and specifications</w:t>
      </w:r>
      <w:r w:rsidRPr="00D5244D">
        <w:rPr>
          <w:rFonts w:ascii="Times New Roman" w:eastAsia="Times New Roman" w:hAnsi="Times New Roman" w:cs="Times New Roman"/>
          <w:bCs/>
          <w:sz w:val="24"/>
          <w:szCs w:val="24"/>
          <w:shd w:val="clear" w:color="auto" w:fill="FFFFFF"/>
          <w:lang w:eastAsia="ru-RU"/>
        </w:rPr>
        <w:t xml:space="preserve"> :</w:t>
      </w:r>
      <w:r w:rsidRPr="00D5244D">
        <w:rPr>
          <w:rFonts w:ascii="Times New Roman" w:eastAsia="Times New Roman" w:hAnsi="Times New Roman" w:cs="Times New Roman"/>
          <w:sz w:val="24"/>
          <w:szCs w:val="24"/>
          <w:shd w:val="clear" w:color="auto" w:fill="FFFFFF"/>
          <w:lang w:eastAsia="ru-RU"/>
        </w:rPr>
        <w:t> </w:t>
      </w:r>
      <w:r w:rsidRPr="00D5244D">
        <w:rPr>
          <w:rFonts w:ascii="Times New Roman" w:eastAsia="Times New Roman" w:hAnsi="Times New Roman" w:cs="Times New Roman"/>
          <w:sz w:val="24"/>
          <w:szCs w:val="24"/>
          <w:shd w:val="clear" w:color="auto" w:fill="FFFFFF"/>
          <w:lang w:eastAsia="ru-RU"/>
        </w:rPr>
        <w:br/>
      </w:r>
      <w:r w:rsidRPr="00D5244D">
        <w:rPr>
          <w:rFonts w:ascii="Times New Roman" w:eastAsia="Times New Roman" w:hAnsi="Times New Roman" w:cs="Times New Roman"/>
          <w:sz w:val="24"/>
          <w:szCs w:val="24"/>
          <w:shd w:val="clear" w:color="auto" w:fill="FFFFFF"/>
          <w:lang w:val="en-US" w:eastAsia="ru-RU"/>
        </w:rPr>
        <w:t>Input power</w:t>
      </w:r>
      <w:r w:rsidRPr="00D5244D">
        <w:rPr>
          <w:rFonts w:ascii="Times New Roman" w:eastAsia="Times New Roman" w:hAnsi="Times New Roman" w:cs="Times New Roman"/>
          <w:sz w:val="24"/>
          <w:szCs w:val="24"/>
          <w:shd w:val="clear" w:color="auto" w:fill="FFFFFF"/>
          <w:lang w:eastAsia="ru-RU"/>
        </w:rPr>
        <w:t xml:space="preserve"> ............................ 3x </w:t>
      </w:r>
      <w:r w:rsidRPr="00D5244D">
        <w:rPr>
          <w:rFonts w:ascii="Times New Roman" w:eastAsia="Times New Roman" w:hAnsi="Times New Roman" w:cs="Times New Roman"/>
          <w:sz w:val="24"/>
          <w:szCs w:val="24"/>
          <w:lang w:eastAsia="ru-RU"/>
        </w:rPr>
        <w:t>600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shd w:val="clear" w:color="auto" w:fill="FFFFFF"/>
          <w:lang w:eastAsia="ru-RU"/>
        </w:rPr>
        <w:t xml:space="preserve"> +10 %, - 15 %, 50 Hz </w:t>
      </w:r>
      <w:r w:rsidRPr="00D5244D">
        <w:rPr>
          <w:rFonts w:ascii="Times New Roman" w:eastAsia="Times New Roman" w:hAnsi="Times New Roman" w:cs="Times New Roman"/>
          <w:sz w:val="24"/>
          <w:szCs w:val="24"/>
          <w:lang w:eastAsia="ru-RU"/>
        </w:rPr>
        <w:br/>
      </w:r>
      <w:r w:rsidRPr="00D5244D">
        <w:rPr>
          <w:rFonts w:ascii="Times New Roman" w:eastAsia="Times New Roman" w:hAnsi="Times New Roman" w:cs="Times New Roman"/>
          <w:sz w:val="24"/>
          <w:szCs w:val="24"/>
          <w:shd w:val="clear" w:color="auto" w:fill="FFFFFF"/>
          <w:lang w:val="en-US" w:eastAsia="ru-RU"/>
        </w:rPr>
        <w:t xml:space="preserve">Input voltage </w:t>
      </w:r>
      <w:r w:rsidRPr="00D5244D">
        <w:rPr>
          <w:rFonts w:ascii="Times New Roman" w:eastAsia="Times New Roman" w:hAnsi="Times New Roman" w:cs="Times New Roman"/>
          <w:sz w:val="24"/>
          <w:szCs w:val="24"/>
          <w:shd w:val="clear" w:color="auto" w:fill="FFFFFF"/>
          <w:lang w:eastAsia="ru-RU"/>
        </w:rPr>
        <w:t>................................ 3x(0...</w:t>
      </w:r>
      <w:r w:rsidRPr="00D5244D">
        <w:rPr>
          <w:rFonts w:ascii="Times New Roman" w:eastAsia="Times New Roman" w:hAnsi="Times New Roman" w:cs="Times New Roman"/>
          <w:sz w:val="24"/>
          <w:szCs w:val="24"/>
          <w:lang w:eastAsia="ru-RU"/>
        </w:rPr>
        <w:t>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shd w:val="clear" w:color="auto" w:fill="FFFFFF"/>
          <w:lang w:eastAsia="ru-RU"/>
        </w:rPr>
        <w:t>)±2 % </w:t>
      </w:r>
    </w:p>
    <w:p w:rsidR="00E8380D" w:rsidRPr="00D5244D" w:rsidRDefault="00E8380D" w:rsidP="00E8380D">
      <w:pPr>
        <w:tabs>
          <w:tab w:val="left" w:pos="0"/>
          <w:tab w:val="left" w:pos="851"/>
          <w:tab w:val="left" w:pos="1276"/>
        </w:tabs>
        <w:spacing w:line="360" w:lineRule="auto"/>
        <w:ind w:left="720"/>
        <w:rPr>
          <w:rFonts w:ascii="Times New Roman" w:eastAsia="Times New Roman" w:hAnsi="Times New Roman" w:cs="Times New Roman"/>
          <w:sz w:val="24"/>
          <w:szCs w:val="24"/>
          <w:shd w:val="clear" w:color="auto" w:fill="FFFFFF"/>
          <w:lang w:eastAsia="ru-RU"/>
        </w:rPr>
      </w:pPr>
      <w:r w:rsidRPr="00D5244D">
        <w:rPr>
          <w:rFonts w:ascii="Times New Roman" w:eastAsia="Times New Roman" w:hAnsi="Times New Roman" w:cs="Times New Roman"/>
          <w:sz w:val="24"/>
          <w:szCs w:val="24"/>
          <w:shd w:val="clear" w:color="auto" w:fill="FFFFFF"/>
          <w:lang w:val="en-US" w:eastAsia="ru-RU"/>
        </w:rPr>
        <w:t>Overload</w:t>
      </w:r>
      <w:r w:rsidRPr="00D5244D">
        <w:rPr>
          <w:rFonts w:ascii="Times New Roman" w:eastAsia="Times New Roman" w:hAnsi="Times New Roman" w:cs="Times New Roman"/>
          <w:sz w:val="24"/>
          <w:szCs w:val="24"/>
          <w:shd w:val="clear" w:color="auto" w:fill="FFFFFF"/>
          <w:lang w:eastAsia="ru-RU"/>
        </w:rPr>
        <w:t xml:space="preserve"> </w:t>
      </w:r>
      <w:r w:rsidRPr="00D5244D">
        <w:rPr>
          <w:rFonts w:ascii="Times New Roman" w:eastAsia="Times New Roman" w:hAnsi="Times New Roman" w:cs="Times New Roman"/>
          <w:sz w:val="24"/>
          <w:szCs w:val="24"/>
          <w:shd w:val="clear" w:color="auto" w:fill="FFFFFF"/>
          <w:lang w:val="en-US" w:eastAsia="ru-RU"/>
        </w:rPr>
        <w:t>type</w:t>
      </w:r>
      <w:r w:rsidRPr="00D5244D">
        <w:rPr>
          <w:rFonts w:ascii="Times New Roman" w:eastAsia="Times New Roman" w:hAnsi="Times New Roman" w:cs="Times New Roman"/>
          <w:sz w:val="24"/>
          <w:szCs w:val="24"/>
          <w:shd w:val="clear" w:color="auto" w:fill="FFFFFF"/>
          <w:lang w:eastAsia="ru-RU"/>
        </w:rPr>
        <w:t>....................150 % of the nominal value over 60 c</w:t>
      </w:r>
      <w:r w:rsidRPr="00D5244D">
        <w:rPr>
          <w:rFonts w:ascii="Times New Roman" w:eastAsia="Times New Roman" w:hAnsi="Times New Roman" w:cs="Times New Roman"/>
          <w:sz w:val="24"/>
          <w:szCs w:val="24"/>
          <w:shd w:val="clear" w:color="auto" w:fill="FFFFFF"/>
          <w:lang w:eastAsia="ru-RU"/>
        </w:rPr>
        <w:br/>
        <w:t>Power factor (</w:t>
      </w:r>
      <w:r w:rsidRPr="00D5244D">
        <w:rPr>
          <w:rFonts w:ascii="Times New Roman" w:eastAsia="Times New Roman" w:hAnsi="Times New Roman" w:cs="Times New Roman"/>
          <w:sz w:val="24"/>
          <w:szCs w:val="24"/>
          <w:shd w:val="clear" w:color="auto" w:fill="FFFFFF"/>
          <w:lang w:val="en-US" w:eastAsia="ru-RU"/>
        </w:rPr>
        <w:t>of grid</w:t>
      </w:r>
      <w:r w:rsidRPr="00D5244D">
        <w:rPr>
          <w:rFonts w:ascii="Times New Roman" w:eastAsia="Times New Roman" w:hAnsi="Times New Roman" w:cs="Times New Roman"/>
          <w:sz w:val="24"/>
          <w:szCs w:val="24"/>
          <w:shd w:val="clear" w:color="auto" w:fill="FFFFFF"/>
          <w:lang w:eastAsia="ru-RU"/>
        </w:rPr>
        <w:t xml:space="preserve">), </w:t>
      </w:r>
      <w:r w:rsidRPr="00D5244D">
        <w:rPr>
          <w:rFonts w:ascii="Times New Roman" w:eastAsia="Times New Roman" w:hAnsi="Times New Roman" w:cs="Times New Roman"/>
          <w:sz w:val="24"/>
          <w:szCs w:val="24"/>
          <w:shd w:val="clear" w:color="auto" w:fill="FFFFFF"/>
          <w:lang w:val="en-US" w:eastAsia="ru-RU"/>
        </w:rPr>
        <w:t>not less</w:t>
      </w:r>
      <w:r w:rsidRPr="00D5244D">
        <w:rPr>
          <w:rFonts w:ascii="Times New Roman" w:eastAsia="Times New Roman" w:hAnsi="Times New Roman" w:cs="Times New Roman"/>
          <w:sz w:val="24"/>
          <w:szCs w:val="24"/>
          <w:shd w:val="clear" w:color="auto" w:fill="FFFFFF"/>
          <w:lang w:eastAsia="ru-RU"/>
        </w:rPr>
        <w:t>......... 0</w:t>
      </w:r>
      <w:r w:rsidRPr="00D5244D">
        <w:rPr>
          <w:rFonts w:ascii="Times New Roman" w:eastAsia="Times New Roman" w:hAnsi="Times New Roman" w:cs="Times New Roman"/>
          <w:sz w:val="24"/>
          <w:szCs w:val="24"/>
          <w:shd w:val="clear" w:color="auto" w:fill="FFFFFF"/>
          <w:lang w:val="en-US" w:eastAsia="ru-RU"/>
        </w:rPr>
        <w:t>.</w:t>
      </w:r>
      <w:r w:rsidRPr="00D5244D">
        <w:rPr>
          <w:rFonts w:ascii="Times New Roman" w:eastAsia="Times New Roman" w:hAnsi="Times New Roman" w:cs="Times New Roman"/>
          <w:sz w:val="24"/>
          <w:szCs w:val="24"/>
          <w:shd w:val="clear" w:color="auto" w:fill="FFFFFF"/>
          <w:lang w:eastAsia="ru-RU"/>
        </w:rPr>
        <w:t>95</w:t>
      </w:r>
    </w:p>
    <w:p w:rsidR="00E8380D" w:rsidRPr="00D5244D" w:rsidRDefault="00E8380D" w:rsidP="00E8380D">
      <w:pPr>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ru-RU"/>
        </w:rPr>
        <w:t>Plug panels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illuminated by lamps with built-in </w:t>
      </w:r>
      <w:r w:rsidRPr="00D5244D">
        <w:rPr>
          <w:rFonts w:ascii="Times New Roman" w:eastAsia="Times New Roman" w:hAnsi="Times New Roman" w:cs="Times New Roman"/>
          <w:sz w:val="24"/>
          <w:szCs w:val="24"/>
          <w:lang w:val="en-US" w:eastAsia="ru-RU"/>
        </w:rPr>
        <w:t xml:space="preserve">rechargeable </w:t>
      </w:r>
      <w:r w:rsidRPr="00D5244D">
        <w:rPr>
          <w:rFonts w:ascii="Times New Roman" w:eastAsia="Times New Roman" w:hAnsi="Times New Roman" w:cs="Times New Roman"/>
          <w:sz w:val="24"/>
          <w:szCs w:val="24"/>
          <w:lang w:eastAsia="ru-RU"/>
        </w:rPr>
        <w:t>batteries.</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Q</w:t>
      </w:r>
      <w:r w:rsidRPr="00D5244D">
        <w:rPr>
          <w:rFonts w:ascii="Times New Roman" w:eastAsia="Times New Roman" w:hAnsi="Times New Roman" w:cs="Times New Roman"/>
          <w:sz w:val="24"/>
          <w:szCs w:val="24"/>
          <w:lang w:eastAsia="ru-RU"/>
        </w:rPr>
        <w:t xml:space="preserve">uick connectors </w:t>
      </w:r>
      <w:r w:rsidRPr="00D5244D">
        <w:rPr>
          <w:rFonts w:ascii="Times New Roman" w:eastAsia="Times New Roman" w:hAnsi="Times New Roman" w:cs="Times New Roman"/>
          <w:sz w:val="24"/>
          <w:szCs w:val="24"/>
          <w:lang w:val="en-US" w:eastAsia="ru-RU"/>
        </w:rPr>
        <w:t xml:space="preserve">of </w:t>
      </w:r>
      <w:r w:rsidRPr="00D5244D">
        <w:rPr>
          <w:rFonts w:ascii="Times New Roman" w:eastAsia="Times New Roman" w:hAnsi="Times New Roman" w:cs="Times New Roman"/>
          <w:sz w:val="24"/>
          <w:szCs w:val="24"/>
          <w:lang w:eastAsia="ru-RU"/>
        </w:rPr>
        <w:t>Bals and Amphenol</w:t>
      </w:r>
      <w:r w:rsidRPr="00D5244D">
        <w:rPr>
          <w:rFonts w:ascii="Times New Roman" w:eastAsia="Times New Roman" w:hAnsi="Times New Roman" w:cs="Times New Roman"/>
          <w:sz w:val="24"/>
          <w:szCs w:val="24"/>
          <w:lang w:val="en-US" w:eastAsia="ru-RU"/>
        </w:rPr>
        <w:t xml:space="preserve"> type should be used for</w:t>
      </w:r>
      <w:r w:rsidRPr="00D5244D">
        <w:rPr>
          <w:rFonts w:ascii="Times New Roman" w:eastAsia="Times New Roman" w:hAnsi="Times New Roman" w:cs="Times New Roman"/>
          <w:sz w:val="24"/>
          <w:szCs w:val="24"/>
          <w:lang w:eastAsia="ru-RU"/>
        </w:rPr>
        <w:t xml:space="preserve"> connect</w:t>
      </w:r>
      <w:r w:rsidRPr="00D5244D">
        <w:rPr>
          <w:rFonts w:ascii="Times New Roman" w:eastAsia="Times New Roman" w:hAnsi="Times New Roman" w:cs="Times New Roman"/>
          <w:sz w:val="24"/>
          <w:szCs w:val="24"/>
          <w:lang w:val="en-US" w:eastAsia="ru-RU"/>
        </w:rPr>
        <w:t>ing</w:t>
      </w:r>
      <w:r w:rsidRPr="00D5244D">
        <w:rPr>
          <w:rFonts w:ascii="Times New Roman" w:eastAsia="Times New Roman" w:hAnsi="Times New Roman" w:cs="Times New Roman"/>
          <w:sz w:val="24"/>
          <w:szCs w:val="24"/>
          <w:lang w:eastAsia="ru-RU"/>
        </w:rPr>
        <w:t xml:space="preserve"> power supply. All the </w:t>
      </w:r>
      <w:r w:rsidRPr="00D5244D">
        <w:rPr>
          <w:rFonts w:ascii="Times New Roman" w:eastAsia="Times New Roman" w:hAnsi="Times New Roman" w:cs="Times New Roman"/>
          <w:sz w:val="24"/>
          <w:szCs w:val="24"/>
          <w:lang w:val="en-US" w:eastAsia="ru-RU"/>
        </w:rPr>
        <w:t>sockets at</w:t>
      </w:r>
      <w:r w:rsidRPr="00D5244D">
        <w:rPr>
          <w:rFonts w:ascii="Times New Roman" w:eastAsia="Times New Roman" w:hAnsi="Times New Roman" w:cs="Times New Roman"/>
          <w:sz w:val="24"/>
          <w:szCs w:val="24"/>
          <w:lang w:eastAsia="ru-RU"/>
        </w:rPr>
        <w:t xml:space="preserve"> the </w:t>
      </w:r>
      <w:r w:rsidRPr="00D5244D">
        <w:rPr>
          <w:rFonts w:ascii="Times New Roman" w:eastAsia="Times New Roman" w:hAnsi="Times New Roman" w:cs="Times New Roman"/>
          <w:sz w:val="24"/>
          <w:szCs w:val="24"/>
          <w:lang w:val="en-US" w:eastAsia="ru-RU"/>
        </w:rPr>
        <w:t>plug panels</w:t>
      </w:r>
      <w:r w:rsidRPr="00D5244D">
        <w:rPr>
          <w:rFonts w:ascii="Times New Roman" w:eastAsia="Times New Roman" w:hAnsi="Times New Roman" w:cs="Times New Roman"/>
          <w:sz w:val="24"/>
          <w:szCs w:val="24"/>
          <w:lang w:eastAsia="ru-RU"/>
        </w:rPr>
        <w:t xml:space="preserve"> should be additionally grounded.</w:t>
      </w:r>
    </w:p>
    <w:p w:rsidR="00E8380D" w:rsidRDefault="00E8380D" w:rsidP="00E8380D">
      <w:pPr>
        <w:spacing w:line="360" w:lineRule="auto"/>
        <w:ind w:firstLine="1276"/>
        <w:jc w:val="both"/>
        <w:rPr>
          <w:rFonts w:ascii="Times New Roman" w:eastAsia="Times New Roman" w:hAnsi="Times New Roman" w:cs="Times New Roman"/>
          <w:b/>
          <w:sz w:val="24"/>
          <w:szCs w:val="24"/>
          <w:lang w:eastAsia="ru-RU"/>
        </w:rPr>
      </w:pPr>
    </w:p>
    <w:p w:rsidR="00E8380D" w:rsidRDefault="00E8380D" w:rsidP="00E8380D">
      <w:pPr>
        <w:spacing w:line="360" w:lineRule="auto"/>
        <w:ind w:firstLine="1276"/>
        <w:jc w:val="both"/>
        <w:rPr>
          <w:rFonts w:ascii="Times New Roman" w:eastAsia="Times New Roman" w:hAnsi="Times New Roman" w:cs="Times New Roman"/>
          <w:b/>
          <w:sz w:val="24"/>
          <w:szCs w:val="24"/>
          <w:lang w:eastAsia="ru-RU"/>
        </w:rPr>
      </w:pPr>
    </w:p>
    <w:p w:rsidR="00E8380D" w:rsidRDefault="00E8380D" w:rsidP="00E8380D">
      <w:pPr>
        <w:spacing w:line="360" w:lineRule="auto"/>
        <w:jc w:val="both"/>
        <w:rPr>
          <w:rFonts w:ascii="Times New Roman" w:eastAsia="Times New Roman" w:hAnsi="Times New Roman" w:cs="Times New Roman"/>
          <w:b/>
          <w:sz w:val="24"/>
          <w:szCs w:val="24"/>
          <w:lang w:eastAsia="ru-RU"/>
        </w:rPr>
      </w:pPr>
    </w:p>
    <w:p w:rsidR="00E8380D" w:rsidRPr="00D5244D" w:rsidRDefault="00E8380D" w:rsidP="00E8380D">
      <w:pPr>
        <w:spacing w:line="360" w:lineRule="auto"/>
        <w:ind w:firstLine="1276"/>
        <w:jc w:val="both"/>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eastAsia="ru-RU"/>
        </w:rPr>
        <w:lastRenderedPageBreak/>
        <w:t xml:space="preserve">400V МСС </w:t>
      </w:r>
      <w:r w:rsidRPr="00D5244D">
        <w:rPr>
          <w:rFonts w:ascii="Times New Roman" w:eastAsia="Times New Roman" w:hAnsi="Times New Roman" w:cs="Times New Roman"/>
          <w:b/>
          <w:sz w:val="24"/>
          <w:szCs w:val="24"/>
          <w:lang w:val="en-US" w:eastAsia="ru-RU"/>
        </w:rPr>
        <w:t>and</w:t>
      </w:r>
      <w:r w:rsidRPr="00D5244D">
        <w:rPr>
          <w:rFonts w:ascii="Times New Roman" w:eastAsia="Times New Roman" w:hAnsi="Times New Roman" w:cs="Times New Roman"/>
          <w:b/>
          <w:sz w:val="24"/>
          <w:szCs w:val="24"/>
          <w:lang w:eastAsia="ru-RU"/>
        </w:rPr>
        <w:t xml:space="preserve"> 230</w:t>
      </w:r>
      <w:r w:rsidRPr="00D5244D">
        <w:rPr>
          <w:rFonts w:ascii="Times New Roman" w:eastAsia="Times New Roman" w:hAnsi="Times New Roman" w:cs="Times New Roman"/>
          <w:b/>
          <w:sz w:val="24"/>
          <w:szCs w:val="24"/>
          <w:lang w:val="en-US" w:eastAsia="ru-RU"/>
        </w:rPr>
        <w:t xml:space="preserve">V Lighting drawings of </w:t>
      </w:r>
      <w:r w:rsidRPr="00D5244D">
        <w:rPr>
          <w:rFonts w:ascii="Times New Roman" w:eastAsia="Times New Roman" w:hAnsi="Times New Roman" w:cs="Times New Roman"/>
          <w:b/>
          <w:sz w:val="24"/>
          <w:szCs w:val="24"/>
          <w:lang w:eastAsia="ru-RU"/>
        </w:rPr>
        <w:t>МСС/</w:t>
      </w:r>
      <w:r w:rsidRPr="00D5244D">
        <w:rPr>
          <w:rFonts w:ascii="Times New Roman" w:eastAsia="Times New Roman" w:hAnsi="Times New Roman" w:cs="Times New Roman"/>
          <w:b/>
          <w:sz w:val="24"/>
          <w:szCs w:val="24"/>
          <w:lang w:val="en-US" w:eastAsia="ru-RU"/>
        </w:rPr>
        <w:t>VFD House</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noProof/>
          <w:sz w:val="24"/>
          <w:szCs w:val="24"/>
          <w:lang w:eastAsia="uk-UA"/>
        </w:rPr>
        <w:drawing>
          <wp:inline distT="0" distB="0" distL="0" distR="0" wp14:anchorId="1457E2DC" wp14:editId="0AA6C3C1">
            <wp:extent cx="5659120" cy="7988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120" cy="7988300"/>
                    </a:xfrm>
                    <a:prstGeom prst="rect">
                      <a:avLst/>
                    </a:prstGeom>
                    <a:noFill/>
                    <a:ln>
                      <a:noFill/>
                    </a:ln>
                  </pic:spPr>
                </pic:pic>
              </a:graphicData>
            </a:graphic>
          </wp:inline>
        </w:drawing>
      </w:r>
    </w:p>
    <w:p w:rsidR="00E8380D" w:rsidRPr="00D5244D" w:rsidRDefault="00E8380D" w:rsidP="00E8380D">
      <w:pPr>
        <w:spacing w:line="360" w:lineRule="auto"/>
        <w:ind w:firstLine="1134"/>
        <w:rPr>
          <w:rFonts w:ascii="Times New Roman" w:eastAsia="Times New Roman" w:hAnsi="Times New Roman" w:cs="Times New Roman"/>
          <w:b/>
          <w:i/>
          <w:sz w:val="24"/>
          <w:szCs w:val="24"/>
          <w:lang w:eastAsia="fr-FR"/>
        </w:rPr>
      </w:pPr>
      <w:r w:rsidRPr="00D5244D">
        <w:rPr>
          <w:rFonts w:ascii="Times New Roman" w:eastAsia="Times New Roman" w:hAnsi="Times New Roman" w:cs="Times New Roman"/>
          <w:b/>
          <w:i/>
          <w:sz w:val="24"/>
          <w:szCs w:val="24"/>
          <w:lang w:val="en-US" w:eastAsia="fr-FR"/>
        </w:rPr>
        <w:t>Pic</w:t>
      </w:r>
      <w:r w:rsidRPr="00D5244D">
        <w:rPr>
          <w:rFonts w:ascii="Times New Roman" w:eastAsia="Times New Roman" w:hAnsi="Times New Roman" w:cs="Times New Roman"/>
          <w:b/>
          <w:i/>
          <w:sz w:val="24"/>
          <w:szCs w:val="24"/>
          <w:lang w:eastAsia="fr-FR"/>
        </w:rPr>
        <w:t>.9.1  Single line diagram of 400</w:t>
      </w:r>
      <w:r w:rsidRPr="00D5244D">
        <w:rPr>
          <w:rFonts w:ascii="Times New Roman" w:eastAsia="Times New Roman" w:hAnsi="Times New Roman" w:cs="Times New Roman"/>
          <w:b/>
          <w:i/>
          <w:sz w:val="24"/>
          <w:szCs w:val="24"/>
          <w:lang w:val="en-US" w:eastAsia="fr-FR"/>
        </w:rPr>
        <w:t>V</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consumers</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connected in</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VDF</w:t>
      </w:r>
      <w:r w:rsidRPr="00D5244D">
        <w:rPr>
          <w:rFonts w:ascii="Times New Roman" w:eastAsia="Times New Roman" w:hAnsi="Times New Roman" w:cs="Times New Roman"/>
          <w:b/>
          <w:i/>
          <w:sz w:val="24"/>
          <w:szCs w:val="24"/>
          <w:lang w:eastAsia="fr-FR"/>
        </w:rPr>
        <w:t xml:space="preserve">/МСС </w:t>
      </w:r>
      <w:r w:rsidRPr="00D5244D">
        <w:rPr>
          <w:rFonts w:ascii="Times New Roman" w:eastAsia="Times New Roman" w:hAnsi="Times New Roman" w:cs="Times New Roman"/>
          <w:b/>
          <w:i/>
          <w:sz w:val="24"/>
          <w:szCs w:val="24"/>
          <w:lang w:val="en-US" w:eastAsia="fr-FR"/>
        </w:rPr>
        <w:t>House, as upgrade of Uralmash</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4E drilling rig</w:t>
      </w:r>
      <w:r w:rsidRPr="00D5244D">
        <w:rPr>
          <w:rFonts w:ascii="Times New Roman" w:eastAsia="Times New Roman" w:hAnsi="Times New Roman" w:cs="Times New Roman"/>
          <w:b/>
          <w:i/>
          <w:sz w:val="24"/>
          <w:szCs w:val="24"/>
          <w:lang w:eastAsia="fr-FR"/>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3AB06E93" wp14:editId="1D8EBE5E">
            <wp:extent cx="6167120" cy="8617788"/>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120" cy="8617788"/>
                    </a:xfrm>
                    <a:prstGeom prst="rect">
                      <a:avLst/>
                    </a:prstGeom>
                    <a:noFill/>
                    <a:ln>
                      <a:noFill/>
                    </a:ln>
                  </pic:spPr>
                </pic:pic>
              </a:graphicData>
            </a:graphic>
          </wp:inline>
        </w:drawing>
      </w:r>
      <w:r w:rsidRPr="00D5244D">
        <w:rPr>
          <w:rFonts w:ascii="Times New Roman" w:eastAsia="Times New Roman" w:hAnsi="Times New Roman" w:cs="Times New Roman"/>
          <w:b/>
          <w:i/>
          <w:sz w:val="24"/>
          <w:szCs w:val="24"/>
          <w:lang w:val="en-US" w:eastAsia="fr-FR"/>
        </w:rPr>
        <w:t>Pic</w:t>
      </w:r>
      <w:r w:rsidRPr="00D5244D">
        <w:rPr>
          <w:rFonts w:ascii="Times New Roman" w:eastAsia="Times New Roman" w:hAnsi="Times New Roman" w:cs="Times New Roman"/>
          <w:b/>
          <w:i/>
          <w:sz w:val="24"/>
          <w:szCs w:val="24"/>
          <w:lang w:eastAsia="fr-FR"/>
        </w:rPr>
        <w:t>.9.2  Single line diagram of 400</w:t>
      </w:r>
      <w:r w:rsidRPr="00D5244D">
        <w:rPr>
          <w:rFonts w:ascii="Times New Roman" w:eastAsia="Times New Roman" w:hAnsi="Times New Roman" w:cs="Times New Roman"/>
          <w:b/>
          <w:i/>
          <w:sz w:val="24"/>
          <w:szCs w:val="24"/>
          <w:lang w:val="en-US" w:eastAsia="fr-FR"/>
        </w:rPr>
        <w:t>V</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consumers</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connected in</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VDF</w:t>
      </w:r>
      <w:r w:rsidRPr="00D5244D">
        <w:rPr>
          <w:rFonts w:ascii="Times New Roman" w:eastAsia="Times New Roman" w:hAnsi="Times New Roman" w:cs="Times New Roman"/>
          <w:b/>
          <w:i/>
          <w:sz w:val="24"/>
          <w:szCs w:val="24"/>
          <w:lang w:eastAsia="fr-FR"/>
        </w:rPr>
        <w:t xml:space="preserve">/МСС </w:t>
      </w:r>
      <w:r w:rsidRPr="00D5244D">
        <w:rPr>
          <w:rFonts w:ascii="Times New Roman" w:eastAsia="Times New Roman" w:hAnsi="Times New Roman" w:cs="Times New Roman"/>
          <w:b/>
          <w:i/>
          <w:sz w:val="24"/>
          <w:szCs w:val="24"/>
          <w:lang w:val="en-US" w:eastAsia="fr-FR"/>
        </w:rPr>
        <w:t>House, as upgrade of Uralmash</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4E drilling rig</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0829E223" wp14:editId="49D4FEDA">
            <wp:extent cx="6003925" cy="82124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3925" cy="8212455"/>
                    </a:xfrm>
                    <a:prstGeom prst="rect">
                      <a:avLst/>
                    </a:prstGeom>
                    <a:noFill/>
                    <a:ln>
                      <a:noFill/>
                    </a:ln>
                  </pic:spPr>
                </pic:pic>
              </a:graphicData>
            </a:graphic>
          </wp:inline>
        </w:drawing>
      </w:r>
    </w:p>
    <w:p w:rsidR="00E8380D" w:rsidRPr="00D5244D" w:rsidRDefault="00E8380D" w:rsidP="00E8380D">
      <w:pPr>
        <w:spacing w:line="360" w:lineRule="auto"/>
        <w:ind w:firstLine="1134"/>
        <w:rPr>
          <w:rFonts w:ascii="Times New Roman" w:eastAsia="Times New Roman" w:hAnsi="Times New Roman" w:cs="Times New Roman"/>
          <w:b/>
          <w:i/>
          <w:sz w:val="24"/>
          <w:szCs w:val="24"/>
          <w:lang w:eastAsia="fr-FR"/>
        </w:rPr>
      </w:pPr>
      <w:r w:rsidRPr="00D5244D">
        <w:rPr>
          <w:rFonts w:ascii="Times New Roman" w:eastAsia="Times New Roman" w:hAnsi="Times New Roman" w:cs="Times New Roman"/>
          <w:b/>
          <w:i/>
          <w:sz w:val="24"/>
          <w:szCs w:val="24"/>
          <w:lang w:val="en-US" w:eastAsia="fr-FR"/>
        </w:rPr>
        <w:t>Pic</w:t>
      </w:r>
      <w:r w:rsidRPr="00D5244D">
        <w:rPr>
          <w:rFonts w:ascii="Times New Roman" w:eastAsia="Times New Roman" w:hAnsi="Times New Roman" w:cs="Times New Roman"/>
          <w:b/>
          <w:i/>
          <w:sz w:val="24"/>
          <w:szCs w:val="24"/>
          <w:lang w:eastAsia="fr-FR"/>
        </w:rPr>
        <w:t xml:space="preserve">.10  Single line diagram of </w:t>
      </w:r>
      <w:r w:rsidRPr="00D5244D">
        <w:rPr>
          <w:rFonts w:ascii="Times New Roman" w:eastAsia="Times New Roman" w:hAnsi="Times New Roman" w:cs="Times New Roman"/>
          <w:b/>
          <w:i/>
          <w:sz w:val="24"/>
          <w:szCs w:val="24"/>
          <w:lang w:val="en-US" w:eastAsia="fr-FR"/>
        </w:rPr>
        <w:t>23</w:t>
      </w:r>
      <w:r w:rsidRPr="00D5244D">
        <w:rPr>
          <w:rFonts w:ascii="Times New Roman" w:eastAsia="Times New Roman" w:hAnsi="Times New Roman" w:cs="Times New Roman"/>
          <w:b/>
          <w:i/>
          <w:sz w:val="24"/>
          <w:szCs w:val="24"/>
          <w:lang w:eastAsia="fr-FR"/>
        </w:rPr>
        <w:t>0</w:t>
      </w:r>
      <w:r w:rsidRPr="00D5244D">
        <w:rPr>
          <w:rFonts w:ascii="Times New Roman" w:eastAsia="Times New Roman" w:hAnsi="Times New Roman" w:cs="Times New Roman"/>
          <w:b/>
          <w:i/>
          <w:sz w:val="24"/>
          <w:szCs w:val="24"/>
          <w:lang w:val="en-US" w:eastAsia="fr-FR"/>
        </w:rPr>
        <w:t>V</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consumers</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connected to lighting switchboard in</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VDF</w:t>
      </w:r>
      <w:r w:rsidRPr="00D5244D">
        <w:rPr>
          <w:rFonts w:ascii="Times New Roman" w:eastAsia="Times New Roman" w:hAnsi="Times New Roman" w:cs="Times New Roman"/>
          <w:b/>
          <w:i/>
          <w:sz w:val="24"/>
          <w:szCs w:val="24"/>
          <w:lang w:eastAsia="fr-FR"/>
        </w:rPr>
        <w:t xml:space="preserve">/МСС </w:t>
      </w:r>
      <w:r w:rsidRPr="00D5244D">
        <w:rPr>
          <w:rFonts w:ascii="Times New Roman" w:eastAsia="Times New Roman" w:hAnsi="Times New Roman" w:cs="Times New Roman"/>
          <w:b/>
          <w:i/>
          <w:sz w:val="24"/>
          <w:szCs w:val="24"/>
          <w:lang w:val="en-US" w:eastAsia="fr-FR"/>
        </w:rPr>
        <w:t>House, as upgrade of Uralmash</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4E drilling rig</w:t>
      </w:r>
      <w:r w:rsidRPr="00D5244D">
        <w:rPr>
          <w:rFonts w:ascii="Times New Roman" w:eastAsia="Times New Roman" w:hAnsi="Times New Roman" w:cs="Times New Roman"/>
          <w:b/>
          <w:i/>
          <w:sz w:val="24"/>
          <w:szCs w:val="24"/>
          <w:lang w:eastAsia="fr-FR"/>
        </w:rPr>
        <w:t xml:space="preserve">. </w:t>
      </w:r>
    </w:p>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eastAsia="fr-FR"/>
        </w:rPr>
      </w:pPr>
      <w:bookmarkStart w:id="12" w:name="_Toc474331785"/>
      <w:bookmarkStart w:id="13" w:name="_Toc474347457"/>
      <w:bookmarkStart w:id="14" w:name="_Toc474347495"/>
      <w:bookmarkStart w:id="15" w:name="_Toc474347533"/>
      <w:bookmarkStart w:id="16" w:name="_Toc474785399"/>
    </w:p>
    <w:p w:rsidR="00E8380D" w:rsidRDefault="00E8380D" w:rsidP="00E8380D">
      <w:pPr>
        <w:spacing w:before="240" w:after="60" w:line="360" w:lineRule="auto"/>
        <w:outlineLvl w:val="1"/>
        <w:rPr>
          <w:rFonts w:ascii="Times New Roman" w:eastAsia="Times New Roman" w:hAnsi="Times New Roman" w:cs="Times New Roman"/>
          <w:b/>
          <w:sz w:val="24"/>
          <w:szCs w:val="24"/>
          <w:lang w:eastAsia="fr-FR"/>
        </w:rPr>
      </w:pPr>
    </w:p>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eastAsia="fr-FR"/>
        </w:rPr>
      </w:pPr>
      <w:r w:rsidRPr="00D5244D">
        <w:rPr>
          <w:rFonts w:ascii="Times New Roman" w:eastAsia="Times New Roman" w:hAnsi="Times New Roman" w:cs="Times New Roman"/>
          <w:b/>
          <w:sz w:val="24"/>
          <w:szCs w:val="24"/>
          <w:lang w:eastAsia="fr-FR"/>
        </w:rPr>
        <w:lastRenderedPageBreak/>
        <w:t xml:space="preserve">7.1.4 </w:t>
      </w:r>
      <w:bookmarkEnd w:id="12"/>
      <w:bookmarkEnd w:id="13"/>
      <w:bookmarkEnd w:id="14"/>
      <w:bookmarkEnd w:id="15"/>
      <w:bookmarkEnd w:id="16"/>
      <w:r w:rsidRPr="00D5244D">
        <w:rPr>
          <w:rFonts w:ascii="Times New Roman" w:eastAsia="Times New Roman" w:hAnsi="Times New Roman" w:cs="Times New Roman"/>
          <w:b/>
          <w:sz w:val="24"/>
          <w:szCs w:val="24"/>
          <w:lang w:val="en-US" w:eastAsia="fr-FR"/>
        </w:rPr>
        <w:t>Requirements to c</w:t>
      </w:r>
      <w:r w:rsidRPr="00D5244D">
        <w:rPr>
          <w:rFonts w:ascii="Times New Roman" w:eastAsia="Times New Roman" w:hAnsi="Times New Roman" w:cs="Times New Roman"/>
          <w:b/>
          <w:sz w:val="24"/>
          <w:szCs w:val="24"/>
          <w:lang w:eastAsia="fr-FR"/>
        </w:rPr>
        <w:t>ontain</w:t>
      </w:r>
      <w:r w:rsidRPr="00D5244D">
        <w:rPr>
          <w:rFonts w:ascii="Times New Roman" w:eastAsia="Times New Roman" w:hAnsi="Times New Roman" w:cs="Times New Roman"/>
          <w:b/>
          <w:sz w:val="24"/>
          <w:szCs w:val="24"/>
          <w:lang w:val="en-US" w:eastAsia="fr-FR"/>
        </w:rPr>
        <w:t>e</w:t>
      </w:r>
      <w:r w:rsidRPr="00D5244D">
        <w:rPr>
          <w:rFonts w:ascii="Times New Roman" w:eastAsia="Times New Roman" w:hAnsi="Times New Roman" w:cs="Times New Roman"/>
          <w:b/>
          <w:sz w:val="24"/>
          <w:szCs w:val="24"/>
          <w:lang w:eastAsia="fr-FR"/>
        </w:rPr>
        <w:t xml:space="preserve">rized </w:t>
      </w:r>
      <w:r w:rsidRPr="00D5244D">
        <w:rPr>
          <w:rFonts w:ascii="Times New Roman" w:eastAsia="Times New Roman" w:hAnsi="Times New Roman" w:cs="Times New Roman"/>
          <w:b/>
          <w:sz w:val="24"/>
          <w:szCs w:val="24"/>
          <w:lang w:val="en-US" w:eastAsia="fr-FR"/>
        </w:rPr>
        <w:t>complete</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control</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unit</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for</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auxiliary</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electric</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drives</w:t>
      </w:r>
      <w:r w:rsidRPr="00D5244D">
        <w:rPr>
          <w:rFonts w:ascii="Times New Roman" w:eastAsia="Times New Roman" w:hAnsi="Times New Roman" w:cs="Times New Roman"/>
          <w:b/>
          <w:sz w:val="24"/>
          <w:szCs w:val="24"/>
          <w:lang w:eastAsia="fr-FR"/>
        </w:rPr>
        <w:t xml:space="preserve"> (MCC</w:t>
      </w:r>
      <w:r w:rsidRPr="00D5244D">
        <w:rPr>
          <w:rFonts w:ascii="Times New Roman" w:eastAsia="Times New Roman" w:hAnsi="Times New Roman" w:cs="Times New Roman"/>
          <w:b/>
          <w:sz w:val="24"/>
          <w:szCs w:val="24"/>
          <w:lang w:val="en-US" w:eastAsia="fr-FR"/>
        </w:rPr>
        <w:t xml:space="preserve"> container</w:t>
      </w:r>
      <w:r w:rsidRPr="00D5244D">
        <w:rPr>
          <w:rFonts w:ascii="Times New Roman" w:eastAsia="Times New Roman" w:hAnsi="Times New Roman" w:cs="Times New Roman"/>
          <w:b/>
          <w:sz w:val="24"/>
          <w:szCs w:val="24"/>
          <w:lang w:eastAsia="fr-FR"/>
        </w:rPr>
        <w:t>)</w:t>
      </w:r>
    </w:p>
    <w:p w:rsidR="00E8380D" w:rsidRPr="00D5244D" w:rsidRDefault="00E8380D" w:rsidP="00E8380D">
      <w:pPr>
        <w:tabs>
          <w:tab w:val="left" w:pos="0"/>
        </w:tabs>
        <w:spacing w:before="240"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МСС </w:t>
      </w:r>
      <w:r w:rsidRPr="00D5244D">
        <w:rPr>
          <w:rFonts w:ascii="Times New Roman" w:eastAsia="Times New Roman" w:hAnsi="Times New Roman" w:cs="Times New Roman"/>
          <w:sz w:val="24"/>
          <w:szCs w:val="24"/>
          <w:lang w:val="en-US" w:eastAsia="fr-FR"/>
        </w:rPr>
        <w:t>container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maintain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input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600V (690V) power and distribution (output) of 400V 50Hz power</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supply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auxiliary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machinery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w:t>
      </w:r>
      <w:r w:rsidRPr="00D5244D">
        <w:rPr>
          <w:rFonts w:ascii="Times New Roman" w:eastAsia="Times New Roman" w:hAnsi="Times New Roman" w:cs="Times New Roman"/>
          <w:sz w:val="24"/>
          <w:szCs w:val="24"/>
          <w:lang w:eastAsia="fr-FR"/>
        </w:rPr>
        <w:t xml:space="preserve">rom 400V busbars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МСС </w:t>
      </w:r>
      <w:r w:rsidRPr="00D5244D">
        <w:rPr>
          <w:rFonts w:ascii="Times New Roman" w:eastAsia="Times New Roman" w:hAnsi="Times New Roman" w:cs="Times New Roman"/>
          <w:sz w:val="24"/>
          <w:szCs w:val="24"/>
          <w:lang w:val="en-US" w:eastAsia="fr-FR"/>
        </w:rPr>
        <w:t>container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through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circuit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breakers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МСС </w:t>
      </w:r>
      <w:r w:rsidRPr="00D5244D">
        <w:rPr>
          <w:rFonts w:ascii="Times New Roman" w:eastAsia="Times New Roman" w:hAnsi="Times New Roman" w:cs="Times New Roman"/>
          <w:sz w:val="24"/>
          <w:szCs w:val="24"/>
          <w:lang w:val="en-US" w:eastAsia="fr-FR"/>
        </w:rPr>
        <w:t>unit shall include the following</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auxiliary machinery feeders</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33"/>
        </w:num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low voltage</w:t>
      </w:r>
      <w:r w:rsidRPr="00D5244D">
        <w:rPr>
          <w:rFonts w:ascii="Times New Roman" w:eastAsia="Times New Roman" w:hAnsi="Times New Roman" w:cs="Times New Roman"/>
          <w:sz w:val="24"/>
          <w:szCs w:val="24"/>
          <w:lang w:eastAsia="fr-FR"/>
        </w:rPr>
        <w:t xml:space="preserve"> complete control </w:t>
      </w:r>
      <w:r w:rsidRPr="00D5244D">
        <w:rPr>
          <w:rFonts w:ascii="Times New Roman" w:eastAsia="Times New Roman" w:hAnsi="Times New Roman" w:cs="Times New Roman"/>
          <w:sz w:val="24"/>
          <w:szCs w:val="24"/>
          <w:lang w:val="en-US" w:eastAsia="fr-FR"/>
        </w:rPr>
        <w:t>devices</w:t>
      </w:r>
      <w:r w:rsidRPr="00D5244D">
        <w:rPr>
          <w:rFonts w:ascii="Times New Roman" w:eastAsia="Times New Roman" w:hAnsi="Times New Roman" w:cs="Times New Roman"/>
          <w:sz w:val="24"/>
          <w:szCs w:val="24"/>
          <w:lang w:eastAsia="fr-FR"/>
        </w:rPr>
        <w:t xml:space="preserve"> of drilling mud system;</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МСС </w:t>
      </w:r>
      <w:r w:rsidRPr="00D5244D">
        <w:rPr>
          <w:rFonts w:ascii="Times New Roman" w:eastAsia="Times New Roman" w:hAnsi="Times New Roman" w:cs="Times New Roman"/>
          <w:sz w:val="24"/>
          <w:szCs w:val="24"/>
          <w:lang w:val="en-US" w:eastAsia="fr-FR"/>
        </w:rPr>
        <w:t>container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switchboard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gear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 a form 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plug</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(slider box) </w:t>
      </w:r>
      <w:r w:rsidRPr="00D5244D">
        <w:rPr>
          <w:rFonts w:ascii="Times New Roman" w:eastAsia="Times New Roman" w:hAnsi="Times New Roman" w:cs="Times New Roman"/>
          <w:sz w:val="24"/>
          <w:szCs w:val="24"/>
          <w:lang w:val="en-US" w:eastAsia="fr-FR"/>
        </w:rPr>
        <w:t>type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cells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allowing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service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separate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cells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including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feeders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without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voltage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cutoff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whole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cabinet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where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cells to be repaired/serviced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located</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w:t>
      </w:r>
      <w:r w:rsidRPr="00D5244D">
        <w:rPr>
          <w:rFonts w:ascii="Times New Roman" w:eastAsia="Times New Roman" w:hAnsi="Times New Roman" w:cs="Times New Roman"/>
          <w:sz w:val="24"/>
          <w:szCs w:val="24"/>
          <w:lang w:val="en-US" w:eastAsia="fr-FR"/>
        </w:rPr>
        <w:t>Consider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design </w:t>
      </w:r>
      <w:r w:rsidRPr="00D5244D">
        <w:rPr>
          <w:rFonts w:ascii="Times New Roman" w:eastAsia="Times New Roman" w:hAnsi="Times New Roman" w:cs="Times New Roman"/>
          <w:sz w:val="24"/>
          <w:szCs w:val="24"/>
          <w:lang w:eastAsia="fr-FR"/>
        </w:rPr>
        <w:t xml:space="preserve">of control cabinets </w:t>
      </w:r>
      <w:r w:rsidRPr="00D5244D">
        <w:rPr>
          <w:rFonts w:ascii="Times New Roman" w:eastAsia="Times New Roman" w:hAnsi="Times New Roman" w:cs="Times New Roman"/>
          <w:sz w:val="24"/>
          <w:szCs w:val="24"/>
          <w:lang w:val="en-US" w:eastAsia="fr-FR"/>
        </w:rPr>
        <w:t xml:space="preserve">of </w:t>
      </w:r>
      <w:r w:rsidRPr="00D5244D">
        <w:rPr>
          <w:rFonts w:ascii="Times New Roman" w:eastAsia="Times New Roman" w:hAnsi="Times New Roman" w:cs="Times New Roman"/>
          <w:sz w:val="24"/>
          <w:szCs w:val="24"/>
          <w:lang w:eastAsia="fr-FR"/>
        </w:rPr>
        <w:t xml:space="preserve">MCC </w:t>
      </w:r>
      <w:r w:rsidRPr="00D5244D">
        <w:rPr>
          <w:rFonts w:ascii="Times New Roman" w:eastAsia="Times New Roman" w:hAnsi="Times New Roman" w:cs="Times New Roman"/>
          <w:sz w:val="24"/>
          <w:szCs w:val="24"/>
          <w:lang w:val="en-US" w:eastAsia="fr-FR"/>
        </w:rPr>
        <w:t xml:space="preserve">container </w:t>
      </w:r>
      <w:r w:rsidRPr="00D5244D">
        <w:rPr>
          <w:rFonts w:ascii="Times New Roman" w:eastAsia="Times New Roman" w:hAnsi="Times New Roman" w:cs="Times New Roman"/>
          <w:sz w:val="24"/>
          <w:szCs w:val="24"/>
          <w:lang w:eastAsia="fr-FR"/>
        </w:rPr>
        <w:t>with one-way service.</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Rig lighting switchboard</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600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external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cables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from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VDF/MCC House 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source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transformer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primary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winding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connection for </w:t>
      </w:r>
      <w:r w:rsidRPr="00D5244D">
        <w:rPr>
          <w:rFonts w:ascii="Times New Roman" w:eastAsia="Times New Roman" w:hAnsi="Times New Roman" w:cs="Times New Roman"/>
          <w:sz w:val="24"/>
          <w:szCs w:val="24"/>
          <w:lang w:eastAsia="fr-FR"/>
        </w:rPr>
        <w:t>400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supply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VDF/MCC House from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MCC container 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using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couplers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special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side</w:t>
      </w:r>
      <w:r w:rsidRPr="00D5244D">
        <w:rPr>
          <w:rFonts w:ascii="Times New Roman" w:eastAsia="Times New Roman" w:hAnsi="Times New Roman" w:cs="Times New Roman"/>
          <w:sz w:val="24"/>
          <w:szCs w:val="24"/>
          <w:lang w:eastAsia="fr-FR"/>
        </w:rPr>
        <w:t xml:space="preserve"> pockets </w:t>
      </w:r>
      <w:r w:rsidRPr="00D5244D">
        <w:rPr>
          <w:rFonts w:ascii="Times New Roman" w:eastAsia="Times New Roman" w:hAnsi="Times New Roman" w:cs="Times New Roman"/>
          <w:sz w:val="24"/>
          <w:szCs w:val="24"/>
          <w:lang w:val="en-US" w:eastAsia="fr-FR"/>
        </w:rPr>
        <w:t>designed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container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structure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sockets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such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pockets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protected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during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transportation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lids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doors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or</w:t>
      </w:r>
      <w:r w:rsidRPr="00D5244D">
        <w:rPr>
          <w:rFonts w:ascii="Times New Roman" w:eastAsia="Times New Roman" w:hAnsi="Times New Roman" w:cs="Times New Roman"/>
          <w:sz w:val="24"/>
          <w:szCs w:val="24"/>
          <w:lang w:eastAsia="fr-FR"/>
        </w:rPr>
        <w:t xml:space="preserve"> hufter-proof </w:t>
      </w:r>
      <w:r w:rsidRPr="00D5244D">
        <w:rPr>
          <w:rFonts w:ascii="Times New Roman" w:eastAsia="Times New Roman" w:hAnsi="Times New Roman" w:cs="Times New Roman"/>
          <w:sz w:val="24"/>
          <w:szCs w:val="24"/>
          <w:lang w:val="en-US" w:eastAsia="fr-FR"/>
        </w:rPr>
        <w:t>blinds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waterproof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while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precipitating.</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consumers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through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board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located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container</w:t>
      </w:r>
      <w:r w:rsidRPr="00D5244D">
        <w:rPr>
          <w:rFonts w:ascii="Times New Roman" w:eastAsia="Times New Roman" w:hAnsi="Times New Roman" w:cs="Times New Roman"/>
          <w:sz w:val="24"/>
          <w:szCs w:val="24"/>
          <w:lang w:eastAsia="fr-FR"/>
        </w:rPr>
        <w:t xml:space="preserve"> flank. </w:t>
      </w:r>
      <w:r w:rsidRPr="00D5244D">
        <w:rPr>
          <w:rFonts w:ascii="Times New Roman" w:eastAsia="Times New Roman" w:hAnsi="Times New Roman" w:cs="Times New Roman"/>
          <w:sz w:val="24"/>
          <w:szCs w:val="24"/>
          <w:lang w:val="en-US" w:eastAsia="fr-FR"/>
        </w:rPr>
        <w:t>Cable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connections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provisioned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plug</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socket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type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During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transportation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connectors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board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closed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door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or</w:t>
      </w:r>
      <w:r w:rsidRPr="00D5244D">
        <w:rPr>
          <w:rFonts w:ascii="Times New Roman" w:eastAsia="Times New Roman" w:hAnsi="Times New Roman" w:cs="Times New Roman"/>
          <w:sz w:val="24"/>
          <w:szCs w:val="24"/>
          <w:lang w:eastAsia="fr-FR"/>
        </w:rPr>
        <w:t xml:space="preserve"> hufter-proof </w:t>
      </w:r>
      <w:r w:rsidRPr="00D5244D">
        <w:rPr>
          <w:rFonts w:ascii="Times New Roman" w:eastAsia="Times New Roman" w:hAnsi="Times New Roman" w:cs="Times New Roman"/>
          <w:sz w:val="24"/>
          <w:szCs w:val="24"/>
          <w:lang w:val="en-US" w:eastAsia="fr-FR"/>
        </w:rPr>
        <w:t>blinds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Meanwhile such lid (door) should not outsize the transportation dimensions of the container</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 xml:space="preserve">MCC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constructed as separate container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 closed loop heating and ventilation system, vent systems and emergency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lighting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capable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maintain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1.5 </w:t>
      </w:r>
      <w:r w:rsidRPr="00D5244D">
        <w:rPr>
          <w:rFonts w:ascii="Times New Roman" w:eastAsia="Times New Roman" w:hAnsi="Times New Roman" w:cs="Times New Roman"/>
          <w:sz w:val="24"/>
          <w:szCs w:val="24"/>
          <w:lang w:val="en-US" w:eastAsia="fr-FR"/>
        </w:rPr>
        <w:t>hours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after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complete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cutoff</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The room shall have two doors equipped with a panic bar type door lock</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708"/>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ru-RU"/>
        </w:rPr>
        <w:t>C</w:t>
      </w:r>
      <w:r w:rsidRPr="00D5244D">
        <w:rPr>
          <w:rFonts w:ascii="Times New Roman" w:eastAsia="Times New Roman" w:hAnsi="Times New Roman" w:cs="Times New Roman"/>
          <w:sz w:val="24"/>
          <w:szCs w:val="24"/>
          <w:lang w:eastAsia="ru-RU"/>
        </w:rPr>
        <w:t>onnectors</w:t>
      </w:r>
      <w:r w:rsidRPr="00D5244D">
        <w:rPr>
          <w:rFonts w:ascii="Times New Roman" w:eastAsia="Times New Roman" w:hAnsi="Times New Roman" w:cs="Times New Roman"/>
          <w:sz w:val="24"/>
          <w:szCs w:val="24"/>
          <w:lang w:val="en-US" w:eastAsia="ru-RU"/>
        </w:rPr>
        <w:t xml:space="preserve"> boards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illuminated by lamps with built-in </w:t>
      </w:r>
      <w:r w:rsidRPr="00D5244D">
        <w:rPr>
          <w:rFonts w:ascii="Times New Roman" w:eastAsia="Times New Roman" w:hAnsi="Times New Roman" w:cs="Times New Roman"/>
          <w:sz w:val="24"/>
          <w:szCs w:val="24"/>
          <w:lang w:val="en-US" w:eastAsia="ru-RU"/>
        </w:rPr>
        <w:t xml:space="preserve">rechargeable </w:t>
      </w:r>
      <w:r w:rsidRPr="00D5244D">
        <w:rPr>
          <w:rFonts w:ascii="Times New Roman" w:eastAsia="Times New Roman" w:hAnsi="Times New Roman" w:cs="Times New Roman"/>
          <w:sz w:val="24"/>
          <w:szCs w:val="24"/>
          <w:lang w:eastAsia="ru-RU"/>
        </w:rPr>
        <w:t>batteries</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708"/>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transformer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installed</w:t>
      </w:r>
      <w:r w:rsidRPr="00D5244D">
        <w:rPr>
          <w:rFonts w:ascii="Times New Roman" w:eastAsia="Times New Roman" w:hAnsi="Times New Roman" w:cs="Times New Roman"/>
          <w:sz w:val="24"/>
          <w:szCs w:val="24"/>
          <w:lang w:eastAsia="fr-FR"/>
        </w:rPr>
        <w:t xml:space="preserve"> at a sheltered gallery.</w:t>
      </w:r>
    </w:p>
    <w:p w:rsidR="00E8380D" w:rsidRPr="00D5244D" w:rsidRDefault="00E8380D" w:rsidP="00E8380D">
      <w:pPr>
        <w:tabs>
          <w:tab w:val="left" w:pos="0"/>
          <w:tab w:val="left" w:pos="851"/>
          <w:tab w:val="left" w:pos="1276"/>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0B41DC7F" wp14:editId="78B4ABCE">
            <wp:extent cx="5581015" cy="3709358"/>
            <wp:effectExtent l="0" t="0" r="63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9553" cy="3715032"/>
                    </a:xfrm>
                    <a:prstGeom prst="rect">
                      <a:avLst/>
                    </a:prstGeom>
                    <a:noFill/>
                    <a:ln>
                      <a:noFill/>
                    </a:ln>
                  </pic:spPr>
                </pic:pic>
              </a:graphicData>
            </a:graphic>
          </wp:inline>
        </w:drawing>
      </w:r>
    </w:p>
    <w:p w:rsidR="00E8380D" w:rsidRPr="00331029" w:rsidRDefault="00E8380D" w:rsidP="00E8380D">
      <w:pPr>
        <w:tabs>
          <w:tab w:val="left" w:pos="0"/>
          <w:tab w:val="left" w:pos="851"/>
          <w:tab w:val="left" w:pos="1276"/>
        </w:tabs>
        <w:spacing w:line="360" w:lineRule="auto"/>
        <w:rPr>
          <w:rFonts w:ascii="Times New Roman" w:eastAsia="Times New Roman" w:hAnsi="Times New Roman" w:cs="Times New Roman"/>
          <w:b/>
          <w:sz w:val="24"/>
          <w:szCs w:val="24"/>
          <w:lang w:val="en-US" w:eastAsia="fr-FR"/>
        </w:rPr>
      </w:pPr>
      <w:r w:rsidRPr="00331029">
        <w:rPr>
          <w:rFonts w:ascii="Times New Roman" w:eastAsia="Times New Roman" w:hAnsi="Times New Roman" w:cs="Times New Roman"/>
          <w:b/>
          <w:sz w:val="24"/>
          <w:szCs w:val="24"/>
          <w:lang w:eastAsia="fr-FR"/>
        </w:rPr>
        <w:t xml:space="preserve">Pic.11 МСС </w:t>
      </w:r>
      <w:r w:rsidRPr="00331029">
        <w:rPr>
          <w:rFonts w:ascii="Times New Roman" w:eastAsia="Times New Roman" w:hAnsi="Times New Roman" w:cs="Times New Roman"/>
          <w:b/>
          <w:sz w:val="24"/>
          <w:szCs w:val="24"/>
          <w:lang w:val="en-US" w:eastAsia="fr-FR"/>
        </w:rPr>
        <w:t>container</w:t>
      </w:r>
      <w:r w:rsidRPr="00331029">
        <w:rPr>
          <w:rFonts w:ascii="Times New Roman" w:eastAsia="Times New Roman" w:hAnsi="Times New Roman" w:cs="Times New Roman"/>
          <w:b/>
          <w:sz w:val="24"/>
          <w:szCs w:val="24"/>
          <w:lang w:eastAsia="fr-FR"/>
        </w:rPr>
        <w:t xml:space="preserve"> </w:t>
      </w:r>
      <w:r w:rsidRPr="00331029">
        <w:rPr>
          <w:rFonts w:ascii="Times New Roman" w:eastAsia="Times New Roman" w:hAnsi="Times New Roman" w:cs="Times New Roman"/>
          <w:b/>
          <w:sz w:val="24"/>
          <w:szCs w:val="24"/>
          <w:lang w:val="en-US" w:eastAsia="fr-FR"/>
        </w:rPr>
        <w:t>plan</w:t>
      </w:r>
    </w:p>
    <w:p w:rsidR="00E8380D" w:rsidRPr="00D5244D" w:rsidRDefault="00E8380D" w:rsidP="00E8380D">
      <w:pPr>
        <w:tabs>
          <w:tab w:val="left" w:pos="0"/>
          <w:tab w:val="left" w:pos="851"/>
          <w:tab w:val="left" w:pos="1276"/>
        </w:tabs>
        <w:spacing w:line="360" w:lineRule="auto"/>
        <w:jc w:val="right"/>
        <w:rPr>
          <w:rFonts w:ascii="Times New Roman" w:eastAsia="Times New Roman" w:hAnsi="Times New Roman" w:cs="Times New Roman"/>
          <w:sz w:val="24"/>
          <w:szCs w:val="24"/>
          <w:lang w:eastAsia="fr-FR"/>
        </w:rPr>
      </w:pP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Q</w:t>
      </w:r>
      <w:r w:rsidRPr="00D5244D">
        <w:rPr>
          <w:rFonts w:ascii="Times New Roman" w:eastAsia="Times New Roman" w:hAnsi="Times New Roman" w:cs="Times New Roman"/>
          <w:sz w:val="24"/>
          <w:szCs w:val="24"/>
          <w:lang w:eastAsia="ru-RU"/>
        </w:rPr>
        <w:t xml:space="preserve">uick connectors </w:t>
      </w:r>
      <w:r w:rsidRPr="00D5244D">
        <w:rPr>
          <w:rFonts w:ascii="Times New Roman" w:eastAsia="Times New Roman" w:hAnsi="Times New Roman" w:cs="Times New Roman"/>
          <w:sz w:val="24"/>
          <w:szCs w:val="24"/>
          <w:lang w:val="en-US" w:eastAsia="ru-RU"/>
        </w:rPr>
        <w:t xml:space="preserve">of </w:t>
      </w:r>
      <w:r w:rsidRPr="00D5244D">
        <w:rPr>
          <w:rFonts w:ascii="Times New Roman" w:eastAsia="Times New Roman" w:hAnsi="Times New Roman" w:cs="Times New Roman"/>
          <w:sz w:val="24"/>
          <w:szCs w:val="24"/>
          <w:lang w:eastAsia="ru-RU"/>
        </w:rPr>
        <w:t>Bals and Amphenol</w:t>
      </w:r>
      <w:r w:rsidRPr="00D5244D">
        <w:rPr>
          <w:rFonts w:ascii="Times New Roman" w:eastAsia="Times New Roman" w:hAnsi="Times New Roman" w:cs="Times New Roman"/>
          <w:sz w:val="24"/>
          <w:szCs w:val="24"/>
          <w:lang w:val="en-US" w:eastAsia="ru-RU"/>
        </w:rPr>
        <w:t xml:space="preserve"> type should be used for</w:t>
      </w:r>
      <w:r w:rsidRPr="00D5244D">
        <w:rPr>
          <w:rFonts w:ascii="Times New Roman" w:eastAsia="Times New Roman" w:hAnsi="Times New Roman" w:cs="Times New Roman"/>
          <w:sz w:val="24"/>
          <w:szCs w:val="24"/>
          <w:lang w:eastAsia="ru-RU"/>
        </w:rPr>
        <w:t xml:space="preserve"> connect</w:t>
      </w:r>
      <w:r w:rsidRPr="00D5244D">
        <w:rPr>
          <w:rFonts w:ascii="Times New Roman" w:eastAsia="Times New Roman" w:hAnsi="Times New Roman" w:cs="Times New Roman"/>
          <w:sz w:val="24"/>
          <w:szCs w:val="24"/>
          <w:lang w:val="en-US" w:eastAsia="ru-RU"/>
        </w:rPr>
        <w:t>ing</w:t>
      </w:r>
      <w:r w:rsidRPr="00D5244D">
        <w:rPr>
          <w:rFonts w:ascii="Times New Roman" w:eastAsia="Times New Roman" w:hAnsi="Times New Roman" w:cs="Times New Roman"/>
          <w:sz w:val="24"/>
          <w:szCs w:val="24"/>
          <w:lang w:eastAsia="ru-RU"/>
        </w:rPr>
        <w:t xml:space="preserve"> power supply. All the </w:t>
      </w:r>
      <w:r w:rsidRPr="00D5244D">
        <w:rPr>
          <w:rFonts w:ascii="Times New Roman" w:eastAsia="Times New Roman" w:hAnsi="Times New Roman" w:cs="Times New Roman"/>
          <w:sz w:val="24"/>
          <w:szCs w:val="24"/>
          <w:lang w:val="en-US" w:eastAsia="ru-RU"/>
        </w:rPr>
        <w:t>sockets at</w:t>
      </w:r>
      <w:r w:rsidRPr="00D5244D">
        <w:rPr>
          <w:rFonts w:ascii="Times New Roman" w:eastAsia="Times New Roman" w:hAnsi="Times New Roman" w:cs="Times New Roman"/>
          <w:sz w:val="24"/>
          <w:szCs w:val="24"/>
          <w:lang w:eastAsia="ru-RU"/>
        </w:rPr>
        <w:t xml:space="preserve"> the connection boards should be additionally grounded.   </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42"/>
        <w:rPr>
          <w:rFonts w:ascii="Times New Roman" w:eastAsia="Times New Roman" w:hAnsi="Times New Roman" w:cs="Times New Roman"/>
          <w:sz w:val="24"/>
          <w:szCs w:val="24"/>
          <w:lang w:eastAsia="fr-FR"/>
        </w:rPr>
      </w:pPr>
      <w:r w:rsidRPr="00331029">
        <w:rPr>
          <w:rFonts w:ascii="Times New Roman" w:eastAsia="Times New Roman" w:hAnsi="Times New Roman" w:cs="Times New Roman"/>
          <w:b/>
          <w:sz w:val="24"/>
          <w:szCs w:val="24"/>
          <w:lang w:eastAsia="fr-FR"/>
        </w:rPr>
        <w:t xml:space="preserve">МСС </w:t>
      </w:r>
      <w:r w:rsidRPr="00331029">
        <w:rPr>
          <w:rFonts w:ascii="Times New Roman" w:eastAsia="Times New Roman" w:hAnsi="Times New Roman" w:cs="Times New Roman"/>
          <w:b/>
          <w:sz w:val="24"/>
          <w:szCs w:val="24"/>
          <w:lang w:val="en-US" w:eastAsia="fr-FR"/>
        </w:rPr>
        <w:t>container</w:t>
      </w:r>
      <w:r w:rsidRPr="00331029">
        <w:rPr>
          <w:rFonts w:ascii="Times New Roman" w:eastAsia="Times New Roman" w:hAnsi="Times New Roman" w:cs="Times New Roman"/>
          <w:b/>
          <w:sz w:val="24"/>
          <w:szCs w:val="24"/>
          <w:lang w:eastAsia="fr-FR"/>
        </w:rPr>
        <w:t xml:space="preserve">. </w:t>
      </w:r>
      <w:r w:rsidRPr="00331029">
        <w:rPr>
          <w:rFonts w:ascii="Times New Roman" w:eastAsia="Times New Roman" w:hAnsi="Times New Roman" w:cs="Times New Roman"/>
          <w:b/>
          <w:sz w:val="24"/>
          <w:szCs w:val="24"/>
          <w:lang w:val="en-US" w:eastAsia="fr-FR"/>
        </w:rPr>
        <w:t>Table</w:t>
      </w:r>
      <w:r w:rsidRPr="00331029">
        <w:rPr>
          <w:rFonts w:ascii="Times New Roman" w:eastAsia="Times New Roman" w:hAnsi="Times New Roman" w:cs="Times New Roman"/>
          <w:b/>
          <w:sz w:val="24"/>
          <w:szCs w:val="24"/>
          <w:lang w:eastAsia="fr-FR"/>
        </w:rPr>
        <w:t xml:space="preserve"> 6</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712"/>
        <w:gridCol w:w="992"/>
        <w:gridCol w:w="4820"/>
        <w:gridCol w:w="850"/>
        <w:gridCol w:w="993"/>
      </w:tblGrid>
      <w:tr w:rsidR="00E8380D" w:rsidRPr="00D5244D" w:rsidTr="00E8380D">
        <w:trPr>
          <w:trHeight w:val="264"/>
          <w:jc w:val="center"/>
        </w:trPr>
        <w:tc>
          <w:tcPr>
            <w:tcW w:w="693" w:type="dxa"/>
            <w:vAlign w:val="center"/>
          </w:tcPr>
          <w:p w:rsidR="00E8380D" w:rsidRPr="00D5244D" w:rsidRDefault="00E8380D" w:rsidP="00E8380D">
            <w:pPr>
              <w:tabs>
                <w:tab w:val="num" w:pos="0"/>
              </w:tabs>
              <w:ind w:right="-12"/>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w:t>
            </w:r>
          </w:p>
        </w:tc>
        <w:tc>
          <w:tcPr>
            <w:tcW w:w="1712" w:type="dxa"/>
            <w:vAlign w:val="center"/>
          </w:tcPr>
          <w:p w:rsidR="00E8380D" w:rsidRPr="00D5244D" w:rsidRDefault="00E8380D" w:rsidP="00E8380D">
            <w:pPr>
              <w:tabs>
                <w:tab w:val="num" w:pos="0"/>
              </w:tabs>
              <w:ind w:right="4"/>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Name</w:t>
            </w:r>
          </w:p>
        </w:tc>
        <w:tc>
          <w:tcPr>
            <w:tcW w:w="992" w:type="dxa"/>
          </w:tcPr>
          <w:p w:rsidR="00E8380D" w:rsidRPr="00D5244D" w:rsidRDefault="00E8380D" w:rsidP="00E8380D">
            <w:pPr>
              <w:tabs>
                <w:tab w:val="num" w:pos="0"/>
              </w:tabs>
              <w:ind w:right="84"/>
              <w:jc w:val="center"/>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val="en-US" w:eastAsia="ru-RU"/>
              </w:rPr>
              <w:t>Model No</w:t>
            </w:r>
          </w:p>
        </w:tc>
        <w:tc>
          <w:tcPr>
            <w:tcW w:w="4820" w:type="dxa"/>
            <w:vAlign w:val="center"/>
          </w:tcPr>
          <w:p w:rsidR="00E8380D" w:rsidRPr="00D5244D" w:rsidRDefault="00E8380D" w:rsidP="00E8380D">
            <w:pPr>
              <w:ind w:left="-17"/>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Description</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technical specifications</w:t>
            </w:r>
          </w:p>
        </w:tc>
        <w:tc>
          <w:tcPr>
            <w:tcW w:w="850" w:type="dxa"/>
            <w:vAlign w:val="center"/>
          </w:tcPr>
          <w:p w:rsidR="00E8380D" w:rsidRPr="00D5244D" w:rsidRDefault="00E8380D" w:rsidP="00E8380D">
            <w:pPr>
              <w:tabs>
                <w:tab w:val="num" w:pos="0"/>
              </w:tabs>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Unit</w:t>
            </w:r>
          </w:p>
        </w:tc>
        <w:tc>
          <w:tcPr>
            <w:tcW w:w="993" w:type="dxa"/>
            <w:vAlign w:val="center"/>
          </w:tcPr>
          <w:p w:rsidR="00E8380D" w:rsidRPr="00D5244D" w:rsidRDefault="00E8380D" w:rsidP="00E8380D">
            <w:pPr>
              <w:tabs>
                <w:tab w:val="num" w:pos="0"/>
              </w:tabs>
              <w:ind w:right="66"/>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Q-ty</w:t>
            </w:r>
          </w:p>
        </w:tc>
      </w:tr>
      <w:tr w:rsidR="00E8380D" w:rsidRPr="00D5244D" w:rsidTr="00E8380D">
        <w:trPr>
          <w:trHeight w:val="264"/>
          <w:jc w:val="center"/>
        </w:trPr>
        <w:tc>
          <w:tcPr>
            <w:tcW w:w="693" w:type="dxa"/>
            <w:vAlign w:val="center"/>
          </w:tcPr>
          <w:p w:rsidR="00E8380D" w:rsidRPr="00D5244D" w:rsidRDefault="00E8380D" w:rsidP="00E8380D">
            <w:pPr>
              <w:tabs>
                <w:tab w:val="num" w:pos="0"/>
              </w:tabs>
              <w:ind w:right="-12"/>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c>
          <w:tcPr>
            <w:tcW w:w="1712" w:type="dxa"/>
            <w:vAlign w:val="center"/>
          </w:tcPr>
          <w:p w:rsidR="00E8380D" w:rsidRPr="00D5244D" w:rsidRDefault="00E8380D" w:rsidP="00E8380D">
            <w:pPr>
              <w:tabs>
                <w:tab w:val="num" w:pos="0"/>
              </w:tabs>
              <w:ind w:right="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Containerized complete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unit</w:t>
            </w:r>
            <w:r w:rsidRPr="00D5244D">
              <w:rPr>
                <w:rFonts w:ascii="Times New Roman" w:eastAsia="Times New Roman" w:hAnsi="Times New Roman" w:cs="Times New Roman"/>
                <w:sz w:val="24"/>
                <w:szCs w:val="24"/>
                <w:lang w:eastAsia="ru-RU"/>
              </w:rPr>
              <w:t xml:space="preserve"> for auxiliary electric drives (MCC </w:t>
            </w:r>
            <w:r w:rsidRPr="00D5244D">
              <w:rPr>
                <w:rFonts w:ascii="Times New Roman" w:eastAsia="Times New Roman" w:hAnsi="Times New Roman" w:cs="Times New Roman"/>
                <w:sz w:val="24"/>
                <w:szCs w:val="24"/>
                <w:lang w:val="en-US" w:eastAsia="ru-RU"/>
              </w:rPr>
              <w:t>Container</w:t>
            </w:r>
            <w:r w:rsidRPr="00D5244D">
              <w:rPr>
                <w:rFonts w:ascii="Times New Roman" w:eastAsia="Times New Roman" w:hAnsi="Times New Roman" w:cs="Times New Roman"/>
                <w:sz w:val="24"/>
                <w:szCs w:val="24"/>
                <w:lang w:eastAsia="ru-RU"/>
              </w:rPr>
              <w:t>)</w:t>
            </w:r>
          </w:p>
        </w:tc>
        <w:tc>
          <w:tcPr>
            <w:tcW w:w="992" w:type="dxa"/>
            <w:vAlign w:val="center"/>
          </w:tcPr>
          <w:p w:rsidR="00E8380D" w:rsidRPr="00D5244D" w:rsidRDefault="00E8380D" w:rsidP="00E8380D">
            <w:pPr>
              <w:tabs>
                <w:tab w:val="num" w:pos="0"/>
              </w:tabs>
              <w:ind w:right="84"/>
              <w:jc w:val="center"/>
              <w:rPr>
                <w:rFonts w:ascii="Times New Roman" w:eastAsia="Times New Roman" w:hAnsi="Times New Roman" w:cs="Times New Roman"/>
                <w:sz w:val="24"/>
                <w:szCs w:val="24"/>
                <w:lang w:eastAsia="ru-RU"/>
              </w:rPr>
            </w:pPr>
          </w:p>
          <w:p w:rsidR="00E8380D" w:rsidRPr="00D5244D" w:rsidRDefault="00E8380D" w:rsidP="00E8380D">
            <w:pPr>
              <w:tabs>
                <w:tab w:val="num" w:pos="0"/>
              </w:tabs>
              <w:ind w:right="84"/>
              <w:jc w:val="center"/>
              <w:rPr>
                <w:rFonts w:ascii="Times New Roman" w:eastAsia="Times New Roman" w:hAnsi="Times New Roman" w:cs="Times New Roman"/>
                <w:sz w:val="24"/>
                <w:szCs w:val="24"/>
                <w:lang w:eastAsia="ru-RU"/>
              </w:rPr>
            </w:pPr>
          </w:p>
        </w:tc>
        <w:tc>
          <w:tcPr>
            <w:tcW w:w="4820" w:type="dxa"/>
            <w:vAlign w:val="center"/>
          </w:tcPr>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Room dimensions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LxWxH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w:t>
            </w:r>
            <w:r w:rsidRPr="00D5244D">
              <w:rPr>
                <w:rFonts w:ascii="Times New Roman" w:eastAsia="Times New Roman" w:hAnsi="Times New Roman" w:cs="Times New Roman"/>
                <w:sz w:val="24"/>
                <w:szCs w:val="24"/>
                <w:lang w:eastAsia="ru-RU"/>
              </w:rPr>
              <w:t>: 12</w:t>
            </w:r>
            <w:r w:rsidRPr="00D5244D">
              <w:rPr>
                <w:rFonts w:ascii="Times New Roman" w:eastAsia="Times New Roman" w:hAnsi="Times New Roman" w:cs="Times New Roman"/>
                <w:sz w:val="24"/>
                <w:szCs w:val="24"/>
                <w:lang w:val="en-US" w:eastAsia="ru-RU"/>
              </w:rPr>
              <w:t>.</w:t>
            </w:r>
            <w:r w:rsidRPr="00D5244D">
              <w:rPr>
                <w:rFonts w:ascii="Times New Roman" w:eastAsia="Times New Roman" w:hAnsi="Times New Roman" w:cs="Times New Roman"/>
                <w:sz w:val="24"/>
                <w:szCs w:val="24"/>
                <w:lang w:eastAsia="ru-RU"/>
              </w:rPr>
              <w:t>2 X 3 X 3.2</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w:t>
            </w:r>
            <w:r w:rsidRPr="00D5244D">
              <w:rPr>
                <w:rFonts w:ascii="Times New Roman" w:eastAsia="Times New Roman" w:hAnsi="Times New Roman" w:cs="Times New Roman"/>
                <w:sz w:val="24"/>
                <w:szCs w:val="24"/>
                <w:lang w:val="en-US" w:eastAsia="ru-RU"/>
              </w:rPr>
              <w:t>Cooling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35kW/hour (120000</w:t>
            </w:r>
            <w:r w:rsidRPr="00D5244D">
              <w:rPr>
                <w:rFonts w:ascii="Times New Roman" w:eastAsia="Times New Roman" w:hAnsi="Times New Roman" w:cs="Times New Roman"/>
                <w:sz w:val="24"/>
                <w:szCs w:val="24"/>
                <w:lang w:val="en-US" w:eastAsia="ru-RU"/>
              </w:rPr>
              <w:t>BTUH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10-ton room air-conditioning and heating system</w:t>
            </w:r>
            <w:r w:rsidRPr="00D5244D">
              <w:rPr>
                <w:rFonts w:ascii="Times New Roman" w:eastAsia="Times New Roman" w:hAnsi="Times New Roman" w:cs="Times New Roman"/>
                <w:sz w:val="24"/>
                <w:szCs w:val="24"/>
                <w:lang w:eastAsia="ru-RU"/>
              </w:rPr>
              <w:t xml:space="preserve"> (1)</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Motor control center</w:t>
            </w:r>
            <w:r w:rsidRPr="00D5244D">
              <w:rPr>
                <w:rFonts w:ascii="Times New Roman" w:eastAsia="Times New Roman" w:hAnsi="Times New Roman" w:cs="Times New Roman"/>
                <w:sz w:val="24"/>
                <w:szCs w:val="24"/>
                <w:lang w:eastAsia="ru-RU"/>
              </w:rPr>
              <w:t xml:space="preserve"> (МСС): Siemens (5)</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Drawworks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emergency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drawworks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motor</w:t>
            </w:r>
            <w:r w:rsidRPr="00D5244D">
              <w:rPr>
                <w:rFonts w:ascii="Times New Roman" w:eastAsia="Times New Roman" w:hAnsi="Times New Roman" w:cs="Times New Roman"/>
                <w:sz w:val="24"/>
                <w:szCs w:val="24"/>
                <w:lang w:eastAsia="ru-RU"/>
              </w:rPr>
              <w:t xml:space="preserve"> turnoff </w:t>
            </w:r>
            <w:r w:rsidRPr="00D5244D">
              <w:rPr>
                <w:rFonts w:ascii="Times New Roman" w:eastAsia="Times New Roman" w:hAnsi="Times New Roman" w:cs="Times New Roman"/>
                <w:sz w:val="24"/>
                <w:szCs w:val="24"/>
                <w:lang w:val="en-US" w:eastAsia="ru-RU"/>
              </w:rPr>
              <w:t>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limit switch </w:t>
            </w:r>
            <w:r w:rsidRPr="00D5244D">
              <w:rPr>
                <w:rFonts w:ascii="Times New Roman" w:eastAsia="Times New Roman" w:hAnsi="Times New Roman" w:cs="Times New Roman"/>
                <w:sz w:val="24"/>
                <w:szCs w:val="24"/>
                <w:lang w:val="en-US" w:eastAsia="ru-RU"/>
              </w:rPr>
              <w:t>tripping</w:t>
            </w:r>
            <w:r w:rsidRPr="00D5244D">
              <w:rPr>
                <w:rFonts w:ascii="Times New Roman" w:eastAsia="Times New Roman" w:hAnsi="Times New Roman" w:cs="Times New Roman"/>
                <w:sz w:val="24"/>
                <w:szCs w:val="24"/>
                <w:lang w:eastAsia="ru-RU"/>
              </w:rPr>
              <w:t xml:space="preserve"> at emergency drive </w:t>
            </w:r>
            <w:r w:rsidRPr="00D5244D">
              <w:rPr>
                <w:rFonts w:ascii="Times New Roman" w:eastAsia="Times New Roman" w:hAnsi="Times New Roman" w:cs="Times New Roman"/>
                <w:sz w:val="24"/>
                <w:szCs w:val="24"/>
                <w:lang w:val="en-US" w:eastAsia="ru-RU"/>
              </w:rPr>
              <w:t>gearing</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Lighting switchboard (1)</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Motor control block transformer</w:t>
            </w:r>
            <w:r w:rsidRPr="00D5244D">
              <w:rPr>
                <w:rFonts w:ascii="Times New Roman" w:eastAsia="Times New Roman" w:hAnsi="Times New Roman" w:cs="Times New Roman"/>
                <w:sz w:val="24"/>
                <w:szCs w:val="24"/>
                <w:lang w:eastAsia="ru-RU"/>
              </w:rPr>
              <w:t>: 1</w:t>
            </w:r>
          </w:p>
          <w:p w:rsidR="00E8380D" w:rsidRPr="00D5244D" w:rsidRDefault="00E8380D" w:rsidP="00E8380D">
            <w:pPr>
              <w:ind w:left="-17"/>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1600 kVA 0.69 / 0,4:0,23 </w:t>
            </w:r>
            <w:r w:rsidRPr="00D5244D">
              <w:rPr>
                <w:rFonts w:ascii="Times New Roman" w:eastAsia="Times New Roman" w:hAnsi="Times New Roman" w:cs="Times New Roman"/>
                <w:sz w:val="24"/>
                <w:szCs w:val="24"/>
                <w:lang w:val="en-US" w:eastAsia="ru-RU"/>
              </w:rPr>
              <w:t>kV</w:t>
            </w:r>
          </w:p>
          <w:p w:rsidR="00E8380D" w:rsidRPr="00D5244D" w:rsidRDefault="00E8380D" w:rsidP="00E8380D">
            <w:pPr>
              <w:ind w:left="-17"/>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Type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dry</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Temperature control block of transformer winding</w:t>
            </w:r>
            <w:r w:rsidRPr="00D5244D">
              <w:rPr>
                <w:rFonts w:ascii="Times New Roman" w:eastAsia="Times New Roman" w:hAnsi="Times New Roman" w:cs="Times New Roman"/>
                <w:sz w:val="24"/>
                <w:szCs w:val="24"/>
                <w:lang w:eastAsia="ru-RU"/>
              </w:rPr>
              <w:t>.</w:t>
            </w:r>
          </w:p>
          <w:p w:rsidR="00E8380D" w:rsidRPr="00D5244D" w:rsidRDefault="00E8380D" w:rsidP="00E8380D">
            <w:pPr>
              <w:ind w:left="-17"/>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Operation monitoring objects:</w:t>
            </w:r>
          </w:p>
          <w:p w:rsidR="00E8380D" w:rsidRPr="00D5244D" w:rsidRDefault="00E8380D" w:rsidP="00E8380D">
            <w:pPr>
              <w:ind w:left="-17"/>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asynchronous motor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auxiliary equipment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lighting equipment</w:t>
            </w:r>
          </w:p>
        </w:tc>
        <w:tc>
          <w:tcPr>
            <w:tcW w:w="850" w:type="dxa"/>
            <w:vAlign w:val="center"/>
          </w:tcPr>
          <w:p w:rsidR="00E8380D" w:rsidRPr="00D5244D" w:rsidRDefault="00E8380D" w:rsidP="00E8380D">
            <w:pPr>
              <w:tabs>
                <w:tab w:val="num" w:pos="0"/>
              </w:tabs>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set</w:t>
            </w:r>
          </w:p>
        </w:tc>
        <w:tc>
          <w:tcPr>
            <w:tcW w:w="993" w:type="dxa"/>
            <w:vAlign w:val="center"/>
          </w:tcPr>
          <w:p w:rsidR="00E8380D" w:rsidRPr="00D5244D" w:rsidRDefault="00E8380D" w:rsidP="00E8380D">
            <w:pPr>
              <w:tabs>
                <w:tab w:val="num" w:pos="0"/>
              </w:tabs>
              <w:ind w:right="66"/>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r>
    </w:tbl>
    <w:p w:rsidR="00E8380D" w:rsidRPr="00D5244D" w:rsidRDefault="00E8380D" w:rsidP="00E8380D">
      <w:pPr>
        <w:spacing w:line="360" w:lineRule="auto"/>
        <w:jc w:val="both"/>
        <w:rPr>
          <w:rFonts w:ascii="Times New Roman" w:eastAsia="Times New Roman" w:hAnsi="Times New Roman" w:cs="Times New Roman"/>
          <w:sz w:val="24"/>
          <w:szCs w:val="24"/>
          <w:lang w:eastAsia="ru-RU"/>
        </w:rPr>
      </w:pP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fr-FR"/>
        </w:rPr>
        <w:t>Install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1600kVA</w:t>
      </w:r>
      <w:r w:rsidRPr="00D5244D">
        <w:rPr>
          <w:rFonts w:ascii="Times New Roman" w:eastAsia="Times New Roman" w:hAnsi="Times New Roman" w:cs="Times New Roman"/>
          <w:sz w:val="24"/>
          <w:szCs w:val="24"/>
          <w:lang w:val="en-US" w:eastAsia="ru-RU"/>
        </w:rPr>
        <w:t xml:space="preserve">  MCC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fr-FR"/>
        </w:rPr>
        <w:t>transformer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400</w:t>
      </w:r>
      <w:r w:rsidRPr="00D5244D">
        <w:rPr>
          <w:rFonts w:ascii="Times New Roman" w:eastAsia="Times New Roman" w:hAnsi="Times New Roman" w:cs="Times New Roman"/>
          <w:sz w:val="24"/>
          <w:szCs w:val="24"/>
          <w:lang w:val="en-US" w:eastAsia="fr-FR"/>
        </w:rPr>
        <w:t>V MCC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supply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230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lighting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frame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base</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 xml:space="preserve">Requirements to </w:t>
      </w:r>
      <w:r w:rsidRPr="00D5244D">
        <w:rPr>
          <w:rFonts w:ascii="Times New Roman" w:eastAsia="Times New Roman" w:hAnsi="Times New Roman" w:cs="Times New Roman"/>
          <w:sz w:val="24"/>
          <w:szCs w:val="24"/>
          <w:lang w:eastAsia="ru-RU"/>
        </w:rPr>
        <w:t>600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690V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power transformer </w:t>
      </w:r>
      <w:r w:rsidRPr="00D5244D">
        <w:rPr>
          <w:rFonts w:ascii="Times New Roman" w:eastAsia="Times New Roman" w:hAnsi="Times New Roman" w:cs="Times New Roman"/>
          <w:sz w:val="24"/>
          <w:szCs w:val="24"/>
          <w:lang w:eastAsia="ru-RU"/>
        </w:rPr>
        <w:t xml:space="preserve">/400:230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are as following</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transformer type</w:t>
      </w: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dry with cast insulation</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t xml:space="preserve">thermal class – </w:t>
      </w:r>
      <w:r w:rsidRPr="00D5244D">
        <w:rPr>
          <w:rFonts w:ascii="Times New Roman" w:eastAsia="Times New Roman" w:hAnsi="Times New Roman" w:cs="Times New Roman"/>
          <w:sz w:val="24"/>
          <w:szCs w:val="24"/>
          <w:lang w:val="en-US" w:eastAsia="ru-RU"/>
        </w:rPr>
        <w:t>not less than</w:t>
      </w:r>
      <w:r w:rsidRPr="00D5244D">
        <w:rPr>
          <w:rFonts w:ascii="Times New Roman" w:eastAsia="Times New Roman" w:hAnsi="Times New Roman" w:cs="Times New Roman"/>
          <w:sz w:val="24"/>
          <w:szCs w:val="24"/>
          <w:lang w:eastAsia="ru-RU"/>
        </w:rPr>
        <w:t xml:space="preserve"> F.</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chart and bank of transformer connections</w:t>
      </w: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delta-star with zero</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t>transform</w:t>
      </w:r>
      <w:r w:rsidRPr="00D5244D">
        <w:rPr>
          <w:rFonts w:ascii="Times New Roman" w:eastAsia="Times New Roman" w:hAnsi="Times New Roman" w:cs="Times New Roman"/>
          <w:sz w:val="24"/>
          <w:szCs w:val="24"/>
          <w:lang w:val="en-US" w:eastAsia="ru-RU"/>
        </w:rPr>
        <w:t>e</w:t>
      </w:r>
      <w:r w:rsidRPr="00D5244D">
        <w:rPr>
          <w:rFonts w:ascii="Times New Roman" w:eastAsia="Times New Roman" w:hAnsi="Times New Roman" w:cs="Times New Roman"/>
          <w:sz w:val="24"/>
          <w:szCs w:val="24"/>
          <w:lang w:eastAsia="ru-RU"/>
        </w:rPr>
        <w:t>r capacity – 1600 kVA.</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rated</w:t>
      </w:r>
      <w:r w:rsidRPr="00D5244D">
        <w:rPr>
          <w:rFonts w:ascii="Times New Roman" w:eastAsia="Times New Roman" w:hAnsi="Times New Roman" w:cs="Times New Roman"/>
          <w:sz w:val="24"/>
          <w:szCs w:val="24"/>
          <w:lang w:eastAsia="ru-RU"/>
        </w:rPr>
        <w:t xml:space="preserve"> high voltage si</w:t>
      </w:r>
      <w:r w:rsidRPr="00D5244D">
        <w:rPr>
          <w:rFonts w:ascii="Times New Roman" w:eastAsia="Times New Roman" w:hAnsi="Times New Roman" w:cs="Times New Roman"/>
          <w:sz w:val="24"/>
          <w:szCs w:val="24"/>
          <w:lang w:val="en-US" w:eastAsia="ru-RU"/>
        </w:rPr>
        <w:t>de</w:t>
      </w:r>
      <w:r w:rsidRPr="00D5244D">
        <w:rPr>
          <w:rFonts w:ascii="Times New Roman" w:eastAsia="Times New Roman" w:hAnsi="Times New Roman" w:cs="Times New Roman"/>
          <w:sz w:val="24"/>
          <w:szCs w:val="24"/>
          <w:lang w:eastAsia="ru-RU"/>
        </w:rPr>
        <w:t xml:space="preserve"> -  600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690V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ru-RU"/>
        </w:rPr>
        <w:t>from genset busbar</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rated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low</w:t>
      </w:r>
      <w:r w:rsidRPr="00D5244D">
        <w:rPr>
          <w:rFonts w:ascii="Times New Roman" w:eastAsia="Times New Roman" w:hAnsi="Times New Roman" w:cs="Times New Roman"/>
          <w:sz w:val="24"/>
          <w:szCs w:val="24"/>
          <w:lang w:eastAsia="ru-RU"/>
        </w:rPr>
        <w:t xml:space="preserve"> voltage si</w:t>
      </w:r>
      <w:r w:rsidRPr="00D5244D">
        <w:rPr>
          <w:rFonts w:ascii="Times New Roman" w:eastAsia="Times New Roman" w:hAnsi="Times New Roman" w:cs="Times New Roman"/>
          <w:sz w:val="24"/>
          <w:szCs w:val="24"/>
          <w:lang w:val="en-US" w:eastAsia="ru-RU"/>
        </w:rPr>
        <w:t>de</w:t>
      </w:r>
      <w:r w:rsidRPr="00D5244D">
        <w:rPr>
          <w:rFonts w:ascii="Times New Roman" w:eastAsia="Times New Roman" w:hAnsi="Times New Roman" w:cs="Times New Roman"/>
          <w:sz w:val="24"/>
          <w:szCs w:val="24"/>
          <w:lang w:eastAsia="ru-RU"/>
        </w:rPr>
        <w:t xml:space="preserve"> – 400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on MCC busbars. </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phase displacement group of transformer </w:t>
      </w:r>
      <w:r w:rsidRPr="00D5244D">
        <w:rPr>
          <w:rFonts w:ascii="Times New Roman" w:eastAsia="Times New Roman" w:hAnsi="Times New Roman" w:cs="Times New Roman"/>
          <w:sz w:val="24"/>
          <w:szCs w:val="24"/>
          <w:lang w:eastAsia="ru-RU"/>
        </w:rPr>
        <w:t xml:space="preserve"> Д-</w:t>
      </w:r>
      <w:r w:rsidRPr="00D5244D">
        <w:rPr>
          <w:rFonts w:ascii="Times New Roman" w:eastAsia="Times New Roman" w:hAnsi="Times New Roman" w:cs="Times New Roman"/>
          <w:sz w:val="24"/>
          <w:szCs w:val="24"/>
          <w:lang w:val="en-US" w:eastAsia="ru-RU"/>
        </w:rPr>
        <w:t>Y</w:t>
      </w:r>
      <w:r w:rsidRPr="00D5244D">
        <w:rPr>
          <w:rFonts w:ascii="Times New Roman" w:eastAsia="Times New Roman" w:hAnsi="Times New Roman" w:cs="Times New Roman"/>
          <w:sz w:val="24"/>
          <w:szCs w:val="24"/>
          <w:lang w:eastAsia="ru-RU"/>
        </w:rPr>
        <w:t>н-11</w:t>
      </w:r>
    </w:p>
    <w:p w:rsidR="00E8380D" w:rsidRPr="00D5244D" w:rsidRDefault="00E8380D" w:rsidP="00E8380D">
      <w:pPr>
        <w:spacing w:line="360" w:lineRule="auto"/>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t>voltage regulation</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 xml:space="preserve">method </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switch</w:t>
      </w:r>
      <w:r w:rsidRPr="00D5244D">
        <w:rPr>
          <w:rFonts w:ascii="Times New Roman" w:eastAsia="Times New Roman" w:hAnsi="Times New Roman" w:cs="Times New Roman"/>
          <w:sz w:val="24"/>
          <w:szCs w:val="24"/>
          <w:lang w:val="en-US" w:eastAsia="ru-RU"/>
        </w:rPr>
        <w:t>ing</w:t>
      </w:r>
      <w:r w:rsidRPr="00D5244D">
        <w:rPr>
          <w:rFonts w:ascii="Times New Roman" w:eastAsia="Times New Roman" w:hAnsi="Times New Roman" w:cs="Times New Roman"/>
          <w:sz w:val="24"/>
          <w:szCs w:val="24"/>
          <w:lang w:eastAsia="ru-RU"/>
        </w:rPr>
        <w:t xml:space="preserve"> without excitation field.</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regulation range</w:t>
      </w:r>
      <w:r w:rsidRPr="00D5244D">
        <w:rPr>
          <w:rFonts w:ascii="Times New Roman" w:eastAsia="Times New Roman" w:hAnsi="Times New Roman" w:cs="Times New Roman"/>
          <w:sz w:val="24"/>
          <w:szCs w:val="24"/>
          <w:lang w:eastAsia="ru-RU"/>
        </w:rPr>
        <w:t xml:space="preserve"> - ± 2х2</w:t>
      </w:r>
      <w:r w:rsidRPr="00D5244D">
        <w:rPr>
          <w:rFonts w:ascii="Times New Roman" w:eastAsia="Times New Roman" w:hAnsi="Times New Roman" w:cs="Times New Roman"/>
          <w:sz w:val="24"/>
          <w:szCs w:val="24"/>
          <w:lang w:val="en-US" w:eastAsia="ru-RU"/>
        </w:rPr>
        <w:t>.</w:t>
      </w:r>
      <w:r w:rsidRPr="00D5244D">
        <w:rPr>
          <w:rFonts w:ascii="Times New Roman" w:eastAsia="Times New Roman" w:hAnsi="Times New Roman" w:cs="Times New Roman"/>
          <w:sz w:val="24"/>
          <w:szCs w:val="24"/>
          <w:lang w:eastAsia="ru-RU"/>
        </w:rPr>
        <w:t>5 -</w:t>
      </w:r>
      <w:r w:rsidRPr="00D5244D">
        <w:rPr>
          <w:rFonts w:ascii="Times New Roman" w:eastAsia="Times New Roman" w:hAnsi="Times New Roman" w:cs="Times New Roman"/>
          <w:sz w:val="24"/>
          <w:szCs w:val="24"/>
          <w:lang w:eastAsia="ru-RU"/>
        </w:rPr>
        <w:tab/>
        <w:t>ingress protection</w:t>
      </w:r>
      <w:r w:rsidRPr="00D5244D">
        <w:rPr>
          <w:rFonts w:ascii="Times New Roman" w:eastAsia="Times New Roman" w:hAnsi="Times New Roman" w:cs="Times New Roman"/>
          <w:sz w:val="24"/>
          <w:szCs w:val="24"/>
          <w:lang w:val="en-US" w:eastAsia="ru-RU"/>
        </w:rPr>
        <w:t xml:space="preserve"> rating of transformer</w:t>
      </w:r>
      <w:r w:rsidRPr="00D5244D">
        <w:rPr>
          <w:rFonts w:ascii="Times New Roman" w:eastAsia="Times New Roman" w:hAnsi="Times New Roman" w:cs="Times New Roman"/>
          <w:sz w:val="24"/>
          <w:szCs w:val="24"/>
          <w:lang w:eastAsia="ru-RU"/>
        </w:rPr>
        <w:t xml:space="preserve"> - IP31 (with jacket).</w:t>
      </w:r>
    </w:p>
    <w:p w:rsidR="00E8380D" w:rsidRPr="00D5244D" w:rsidRDefault="00E8380D" w:rsidP="00E8380D">
      <w:pPr>
        <w:spacing w:line="276"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transformer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equipped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alarm system and overheating protection</w:t>
      </w:r>
      <w:r w:rsidRPr="00D5244D">
        <w:rPr>
          <w:rFonts w:ascii="Times New Roman" w:eastAsia="Times New Roman" w:hAnsi="Times New Roman" w:cs="Times New Roman"/>
          <w:sz w:val="24"/>
          <w:szCs w:val="24"/>
          <w:lang w:eastAsia="ru-RU"/>
        </w:rPr>
        <w:t>.</w:t>
      </w:r>
    </w:p>
    <w:p w:rsidR="00E8380D" w:rsidRPr="00D5244D" w:rsidRDefault="00E8380D" w:rsidP="00E8380D">
      <w:pPr>
        <w:spacing w:line="276"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transformer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equipped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directional rollers to move.</w:t>
      </w:r>
    </w:p>
    <w:p w:rsidR="00E8380D" w:rsidRPr="00D5244D" w:rsidRDefault="00E8380D" w:rsidP="00E8380D">
      <w:pPr>
        <w:spacing w:line="276"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transformer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equipped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lifting eyes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rPr>
          <w:rFonts w:ascii="Times New Roman" w:eastAsia="Times New Roman" w:hAnsi="Times New Roman" w:cs="Times New Roman"/>
          <w:sz w:val="24"/>
          <w:szCs w:val="24"/>
          <w:lang w:val="en-US"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462FFC77" wp14:editId="39F53A2C">
            <wp:extent cx="5779770" cy="8203565"/>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9770" cy="8203565"/>
                    </a:xfrm>
                    <a:prstGeom prst="rect">
                      <a:avLst/>
                    </a:prstGeom>
                    <a:noFill/>
                    <a:ln>
                      <a:noFill/>
                    </a:ln>
                  </pic:spPr>
                </pic:pic>
              </a:graphicData>
            </a:graphic>
          </wp:inline>
        </w:drawing>
      </w:r>
    </w:p>
    <w:p w:rsidR="00E8380D" w:rsidRPr="00331029" w:rsidRDefault="00E8380D" w:rsidP="00E8380D">
      <w:pPr>
        <w:spacing w:line="360" w:lineRule="auto"/>
        <w:ind w:firstLine="1134"/>
        <w:rPr>
          <w:rFonts w:ascii="Times New Roman" w:eastAsia="Times New Roman" w:hAnsi="Times New Roman" w:cs="Times New Roman"/>
          <w:b/>
          <w:i/>
          <w:sz w:val="24"/>
          <w:szCs w:val="24"/>
          <w:lang w:eastAsia="fr-FR"/>
        </w:rPr>
      </w:pPr>
      <w:r w:rsidRPr="00331029">
        <w:rPr>
          <w:rFonts w:ascii="Times New Roman" w:eastAsia="Times New Roman" w:hAnsi="Times New Roman" w:cs="Times New Roman"/>
          <w:b/>
          <w:i/>
          <w:sz w:val="24"/>
          <w:szCs w:val="24"/>
          <w:lang w:eastAsia="fr-FR"/>
        </w:rPr>
        <w:t>Pic.12.1  Single line diagram of 400</w:t>
      </w:r>
      <w:r w:rsidRPr="00331029">
        <w:rPr>
          <w:rFonts w:ascii="Times New Roman" w:eastAsia="Times New Roman" w:hAnsi="Times New Roman" w:cs="Times New Roman"/>
          <w:b/>
          <w:i/>
          <w:sz w:val="24"/>
          <w:szCs w:val="24"/>
          <w:lang w:val="en-US" w:eastAsia="fr-FR"/>
        </w:rPr>
        <w:t>V</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consumers</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connected in</w:t>
      </w:r>
      <w:r w:rsidRPr="00331029">
        <w:rPr>
          <w:rFonts w:ascii="Times New Roman" w:eastAsia="Times New Roman" w:hAnsi="Times New Roman" w:cs="Times New Roman"/>
          <w:b/>
          <w:i/>
          <w:sz w:val="24"/>
          <w:szCs w:val="24"/>
          <w:lang w:eastAsia="fr-FR"/>
        </w:rPr>
        <w:t xml:space="preserve"> МСС </w:t>
      </w:r>
      <w:r w:rsidRPr="00331029">
        <w:rPr>
          <w:rFonts w:ascii="Times New Roman" w:eastAsia="Times New Roman" w:hAnsi="Times New Roman" w:cs="Times New Roman"/>
          <w:b/>
          <w:i/>
          <w:sz w:val="24"/>
          <w:szCs w:val="24"/>
          <w:lang w:val="en-US" w:eastAsia="fr-FR"/>
        </w:rPr>
        <w:t>container, as upgrade of Uralmash</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4E drilling rig</w:t>
      </w:r>
      <w:r w:rsidRPr="00331029">
        <w:rPr>
          <w:rFonts w:ascii="Times New Roman" w:eastAsia="Times New Roman" w:hAnsi="Times New Roman" w:cs="Times New Roman"/>
          <w:b/>
          <w:i/>
          <w:sz w:val="24"/>
          <w:szCs w:val="24"/>
          <w:lang w:eastAsia="fr-FR"/>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0FC574C4" wp14:editId="251D4152">
            <wp:extent cx="5866130" cy="8359140"/>
            <wp:effectExtent l="0" t="0" r="127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130" cy="8359140"/>
                    </a:xfrm>
                    <a:prstGeom prst="rect">
                      <a:avLst/>
                    </a:prstGeom>
                    <a:noFill/>
                    <a:ln>
                      <a:noFill/>
                    </a:ln>
                  </pic:spPr>
                </pic:pic>
              </a:graphicData>
            </a:graphic>
          </wp:inline>
        </w:drawing>
      </w:r>
    </w:p>
    <w:p w:rsidR="00E8380D" w:rsidRPr="00331029" w:rsidRDefault="00E8380D" w:rsidP="00E8380D">
      <w:pPr>
        <w:spacing w:line="360" w:lineRule="auto"/>
        <w:ind w:firstLine="1134"/>
        <w:rPr>
          <w:rFonts w:ascii="Times New Roman" w:eastAsia="Times New Roman" w:hAnsi="Times New Roman" w:cs="Times New Roman"/>
          <w:b/>
          <w:i/>
          <w:sz w:val="24"/>
          <w:szCs w:val="24"/>
          <w:lang w:eastAsia="fr-FR"/>
        </w:rPr>
      </w:pPr>
      <w:r w:rsidRPr="00331029">
        <w:rPr>
          <w:rFonts w:ascii="Times New Roman" w:eastAsia="Times New Roman" w:hAnsi="Times New Roman" w:cs="Times New Roman"/>
          <w:b/>
          <w:i/>
          <w:sz w:val="24"/>
          <w:szCs w:val="24"/>
          <w:lang w:eastAsia="fr-FR"/>
        </w:rPr>
        <w:t>Pic.12.2  Single line diagram of 400</w:t>
      </w:r>
      <w:r w:rsidRPr="00331029">
        <w:rPr>
          <w:rFonts w:ascii="Times New Roman" w:eastAsia="Times New Roman" w:hAnsi="Times New Roman" w:cs="Times New Roman"/>
          <w:b/>
          <w:i/>
          <w:sz w:val="24"/>
          <w:szCs w:val="24"/>
          <w:lang w:val="en-US" w:eastAsia="fr-FR"/>
        </w:rPr>
        <w:t>V</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consumers</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connected in</w:t>
      </w:r>
      <w:r w:rsidRPr="00331029">
        <w:rPr>
          <w:rFonts w:ascii="Times New Roman" w:eastAsia="Times New Roman" w:hAnsi="Times New Roman" w:cs="Times New Roman"/>
          <w:b/>
          <w:i/>
          <w:sz w:val="24"/>
          <w:szCs w:val="24"/>
          <w:lang w:eastAsia="fr-FR"/>
        </w:rPr>
        <w:t xml:space="preserve"> МСС </w:t>
      </w:r>
      <w:r w:rsidRPr="00331029">
        <w:rPr>
          <w:rFonts w:ascii="Times New Roman" w:eastAsia="Times New Roman" w:hAnsi="Times New Roman" w:cs="Times New Roman"/>
          <w:b/>
          <w:i/>
          <w:sz w:val="24"/>
          <w:szCs w:val="24"/>
          <w:lang w:val="en-US" w:eastAsia="fr-FR"/>
        </w:rPr>
        <w:t>container, as upgrade of Uralmash</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4E drilling rig</w:t>
      </w:r>
      <w:r w:rsidRPr="00331029">
        <w:rPr>
          <w:rFonts w:ascii="Times New Roman" w:eastAsia="Times New Roman" w:hAnsi="Times New Roman" w:cs="Times New Roman"/>
          <w:b/>
          <w:i/>
          <w:sz w:val="24"/>
          <w:szCs w:val="24"/>
          <w:lang w:eastAsia="fr-FR"/>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w:lastRenderedPageBreak/>
        <w:drawing>
          <wp:inline distT="0" distB="0" distL="0" distR="0" wp14:anchorId="6E5FB084" wp14:editId="6803ADF7">
            <wp:extent cx="6210935" cy="84709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935" cy="8470900"/>
                    </a:xfrm>
                    <a:prstGeom prst="rect">
                      <a:avLst/>
                    </a:prstGeom>
                    <a:noFill/>
                    <a:ln>
                      <a:noFill/>
                    </a:ln>
                  </pic:spPr>
                </pic:pic>
              </a:graphicData>
            </a:graphic>
          </wp:inline>
        </w:drawing>
      </w:r>
    </w:p>
    <w:p w:rsidR="00E8380D" w:rsidRPr="00D5244D" w:rsidRDefault="00E8380D" w:rsidP="00E8380D">
      <w:pPr>
        <w:spacing w:line="360" w:lineRule="auto"/>
        <w:ind w:firstLine="708"/>
        <w:rPr>
          <w:rFonts w:ascii="Times New Roman" w:eastAsia="Times New Roman" w:hAnsi="Times New Roman" w:cs="Times New Roman"/>
          <w:sz w:val="24"/>
          <w:szCs w:val="24"/>
          <w:lang w:eastAsia="fr-FR"/>
        </w:rPr>
      </w:pPr>
      <w:r w:rsidRPr="00331029">
        <w:rPr>
          <w:rFonts w:ascii="Times New Roman" w:eastAsia="Times New Roman" w:hAnsi="Times New Roman" w:cs="Times New Roman"/>
          <w:b/>
          <w:i/>
          <w:sz w:val="24"/>
          <w:szCs w:val="24"/>
          <w:lang w:val="en-US" w:eastAsia="fr-FR"/>
        </w:rPr>
        <w:t>Pic</w:t>
      </w:r>
      <w:r w:rsidRPr="00331029">
        <w:rPr>
          <w:rFonts w:ascii="Times New Roman" w:eastAsia="Times New Roman" w:hAnsi="Times New Roman" w:cs="Times New Roman"/>
          <w:b/>
          <w:i/>
          <w:sz w:val="24"/>
          <w:szCs w:val="24"/>
          <w:lang w:eastAsia="fr-FR"/>
        </w:rPr>
        <w:t xml:space="preserve">.13 Single line diagram of </w:t>
      </w:r>
      <w:r w:rsidRPr="00331029">
        <w:rPr>
          <w:rFonts w:ascii="Times New Roman" w:eastAsia="Times New Roman" w:hAnsi="Times New Roman" w:cs="Times New Roman"/>
          <w:b/>
          <w:i/>
          <w:sz w:val="24"/>
          <w:szCs w:val="24"/>
          <w:lang w:val="en-US" w:eastAsia="fr-FR"/>
        </w:rPr>
        <w:t>23</w:t>
      </w:r>
      <w:r w:rsidRPr="00331029">
        <w:rPr>
          <w:rFonts w:ascii="Times New Roman" w:eastAsia="Times New Roman" w:hAnsi="Times New Roman" w:cs="Times New Roman"/>
          <w:b/>
          <w:i/>
          <w:sz w:val="24"/>
          <w:szCs w:val="24"/>
          <w:lang w:eastAsia="fr-FR"/>
        </w:rPr>
        <w:t>0</w:t>
      </w:r>
      <w:r w:rsidRPr="00331029">
        <w:rPr>
          <w:rFonts w:ascii="Times New Roman" w:eastAsia="Times New Roman" w:hAnsi="Times New Roman" w:cs="Times New Roman"/>
          <w:b/>
          <w:i/>
          <w:sz w:val="24"/>
          <w:szCs w:val="24"/>
          <w:lang w:val="en-US" w:eastAsia="fr-FR"/>
        </w:rPr>
        <w:t>V</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consumers</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connected to lighting switchboard in</w:t>
      </w:r>
      <w:r w:rsidRPr="00331029">
        <w:rPr>
          <w:rFonts w:ascii="Times New Roman" w:eastAsia="Times New Roman" w:hAnsi="Times New Roman" w:cs="Times New Roman"/>
          <w:b/>
          <w:i/>
          <w:sz w:val="24"/>
          <w:szCs w:val="24"/>
          <w:lang w:eastAsia="fr-FR"/>
        </w:rPr>
        <w:t xml:space="preserve"> МСС </w:t>
      </w:r>
      <w:r w:rsidRPr="00331029">
        <w:rPr>
          <w:rFonts w:ascii="Times New Roman" w:eastAsia="Times New Roman" w:hAnsi="Times New Roman" w:cs="Times New Roman"/>
          <w:b/>
          <w:i/>
          <w:sz w:val="24"/>
          <w:szCs w:val="24"/>
          <w:lang w:val="en-US" w:eastAsia="fr-FR"/>
        </w:rPr>
        <w:t>container, as upgrade of Uralmash</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4E drilling rig</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spacing w:line="360" w:lineRule="auto"/>
        <w:rPr>
          <w:rFonts w:ascii="Times New Roman" w:eastAsia="Times New Roman" w:hAnsi="Times New Roman" w:cs="Times New Roman"/>
          <w:sz w:val="24"/>
          <w:szCs w:val="24"/>
          <w:lang w:eastAsia="fr-FR"/>
        </w:rPr>
      </w:pPr>
    </w:p>
    <w:p w:rsidR="00E8380D" w:rsidRPr="00D5244D" w:rsidRDefault="00E8380D" w:rsidP="00E8380D">
      <w:pPr>
        <w:rPr>
          <w:rFonts w:ascii="Times New Roman" w:eastAsia="Times New Roman" w:hAnsi="Times New Roman" w:cs="Times New Roman"/>
          <w:sz w:val="24"/>
          <w:szCs w:val="24"/>
          <w:lang w:eastAsia="ru-RU"/>
        </w:rPr>
      </w:pPr>
    </w:p>
    <w:p w:rsidR="00E8380D" w:rsidRDefault="00E8380D" w:rsidP="00E8380D">
      <w:pPr>
        <w:spacing w:after="60" w:line="360" w:lineRule="auto"/>
        <w:outlineLvl w:val="1"/>
        <w:rPr>
          <w:rFonts w:ascii="Times New Roman" w:eastAsia="Times New Roman" w:hAnsi="Times New Roman" w:cs="Times New Roman"/>
          <w:b/>
          <w:sz w:val="24"/>
          <w:szCs w:val="24"/>
          <w:lang w:eastAsia="ru-RU"/>
        </w:rPr>
      </w:pPr>
      <w:bookmarkStart w:id="17" w:name="_Toc474331786"/>
      <w:bookmarkStart w:id="18" w:name="_Toc474347458"/>
      <w:bookmarkStart w:id="19" w:name="_Toc474347496"/>
      <w:bookmarkStart w:id="20" w:name="_Toc474347534"/>
      <w:bookmarkStart w:id="21" w:name="_Toc474785400"/>
    </w:p>
    <w:p w:rsidR="00E8380D" w:rsidRPr="00D5244D" w:rsidRDefault="00E8380D" w:rsidP="00E8380D">
      <w:pPr>
        <w:spacing w:after="60" w:line="360" w:lineRule="auto"/>
        <w:outlineLvl w:val="1"/>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eastAsia="ru-RU"/>
        </w:rPr>
        <w:t>7.1.5  Requirements to Power Module control system</w:t>
      </w:r>
      <w:bookmarkEnd w:id="17"/>
      <w:bookmarkEnd w:id="18"/>
      <w:bookmarkEnd w:id="19"/>
      <w:bookmarkEnd w:id="20"/>
      <w:bookmarkEnd w:id="21"/>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machinery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performed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through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automatic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which is recoverable and self-diagnose system</w:t>
      </w:r>
      <w:r w:rsidRPr="00D5244D">
        <w:rPr>
          <w:rFonts w:ascii="Times New Roman" w:eastAsia="Times New Roman" w:hAnsi="Times New Roman" w:cs="Times New Roman"/>
          <w:sz w:val="24"/>
          <w:szCs w:val="24"/>
          <w:lang w:eastAsia="ru-RU"/>
        </w:rPr>
        <w:t>, suitable for contin</w:t>
      </w:r>
      <w:r w:rsidRPr="00D5244D">
        <w:rPr>
          <w:rFonts w:ascii="Times New Roman" w:eastAsia="Times New Roman" w:hAnsi="Times New Roman" w:cs="Times New Roman"/>
          <w:sz w:val="24"/>
          <w:szCs w:val="24"/>
          <w:lang w:val="en-US" w:eastAsia="ru-RU"/>
        </w:rPr>
        <w:t>u</w:t>
      </w:r>
      <w:r w:rsidRPr="00D5244D">
        <w:rPr>
          <w:rFonts w:ascii="Times New Roman" w:eastAsia="Times New Roman" w:hAnsi="Times New Roman" w:cs="Times New Roman"/>
          <w:sz w:val="24"/>
          <w:szCs w:val="24"/>
          <w:lang w:eastAsia="ru-RU"/>
        </w:rPr>
        <w:t xml:space="preserve">ous </w:t>
      </w:r>
      <w:r w:rsidRPr="00D5244D">
        <w:rPr>
          <w:rFonts w:ascii="Times New Roman" w:eastAsia="Times New Roman" w:hAnsi="Times New Roman" w:cs="Times New Roman"/>
          <w:sz w:val="24"/>
          <w:szCs w:val="24"/>
          <w:lang w:val="en-US" w:eastAsia="ru-RU"/>
        </w:rPr>
        <w:t>operation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devices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are</w:t>
      </w:r>
      <w:r w:rsidRPr="00D5244D">
        <w:rPr>
          <w:rFonts w:ascii="Times New Roman" w:eastAsia="Times New Roman" w:hAnsi="Times New Roman" w:cs="Times New Roman"/>
          <w:sz w:val="24"/>
          <w:szCs w:val="24"/>
          <w:lang w:eastAsia="ru-RU"/>
        </w:rPr>
        <w:t xml:space="preserve"> industrial PC and </w:t>
      </w:r>
      <w:r w:rsidRPr="00D5244D">
        <w:rPr>
          <w:rFonts w:ascii="Times New Roman" w:eastAsia="Times New Roman" w:hAnsi="Times New Roman" w:cs="Times New Roman"/>
          <w:sz w:val="24"/>
          <w:szCs w:val="24"/>
          <w:lang w:val="en-US" w:eastAsia="ru-RU"/>
        </w:rPr>
        <w:t>programmable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controllers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located 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VFD</w:t>
      </w:r>
      <w:r w:rsidRPr="00D5244D">
        <w:rPr>
          <w:rFonts w:ascii="Times New Roman" w:eastAsia="Times New Roman" w:hAnsi="Times New Roman" w:cs="Times New Roman"/>
          <w:sz w:val="24"/>
          <w:szCs w:val="24"/>
          <w:lang w:eastAsia="ru-RU"/>
        </w:rPr>
        <w:t xml:space="preserve"> / MCC</w:t>
      </w:r>
      <w:r w:rsidRPr="00D5244D">
        <w:rPr>
          <w:rFonts w:ascii="Times New Roman" w:eastAsia="Times New Roman" w:hAnsi="Times New Roman" w:cs="Times New Roman"/>
          <w:sz w:val="24"/>
          <w:szCs w:val="24"/>
          <w:lang w:val="en-US" w:eastAsia="ru-RU"/>
        </w:rPr>
        <w:t xml:space="preserve"> House</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ACS shall consist of</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Controllers cabinet with display panel</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eastAsia="fr-FR"/>
        </w:rPr>
        <w:t>Driller’</w:t>
      </w:r>
      <w:r w:rsidRPr="00D5244D">
        <w:rPr>
          <w:rFonts w:ascii="Times New Roman" w:eastAsia="Times New Roman" w:hAnsi="Times New Roman" w:cs="Times New Roman"/>
          <w:sz w:val="24"/>
          <w:szCs w:val="24"/>
          <w:lang w:val="en-US" w:eastAsia="fr-FR"/>
        </w:rPr>
        <w:t>s control panel</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eastAsia="fr-FR"/>
        </w:rPr>
        <w:t>Mud pumps control panel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 relevant ACS components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VFD controllers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Local network data transmission equipment</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All ACS components shall be connected into unified information network</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developed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basis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SIMATIC (Siemens)</w:t>
      </w:r>
      <w:r w:rsidRPr="00D5244D">
        <w:rPr>
          <w:rFonts w:ascii="Times New Roman" w:eastAsia="Times New Roman" w:hAnsi="Times New Roman" w:cs="Times New Roman"/>
          <w:sz w:val="24"/>
          <w:szCs w:val="24"/>
          <w:lang w:val="en-US" w:eastAsia="ru-RU"/>
        </w:rPr>
        <w:t xml:space="preserve"> industrial automation tool</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provided with data transmission utility within the range of drilling rig area under </w:t>
      </w:r>
      <w:r w:rsidRPr="00D5244D">
        <w:rPr>
          <w:rFonts w:ascii="Times New Roman" w:eastAsia="Times New Roman" w:hAnsi="Times New Roman" w:cs="Times New Roman"/>
          <w:sz w:val="24"/>
          <w:szCs w:val="24"/>
          <w:lang w:eastAsia="ru-RU"/>
        </w:rPr>
        <w:t>PROFIBUS-DP</w:t>
      </w:r>
      <w:r w:rsidRPr="00D5244D">
        <w:rPr>
          <w:rFonts w:ascii="Times New Roman" w:eastAsia="Times New Roman" w:hAnsi="Times New Roman" w:cs="Times New Roman"/>
          <w:sz w:val="24"/>
          <w:szCs w:val="24"/>
          <w:lang w:val="en-US" w:eastAsia="ru-RU"/>
        </w:rPr>
        <w:t xml:space="preserve"> protocol</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better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reliability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local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network</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should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have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w:t>
      </w:r>
      <w:r w:rsidRPr="00D5244D">
        <w:rPr>
          <w:rFonts w:ascii="Times New Roman" w:eastAsia="Times New Roman" w:hAnsi="Times New Roman" w:cs="Times New Roman"/>
          <w:sz w:val="24"/>
          <w:szCs w:val="24"/>
          <w:lang w:eastAsia="ru-RU"/>
        </w:rPr>
        <w:t xml:space="preserve"> network protection and redundancy</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capability.</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ACS sha</w:t>
      </w:r>
      <w:r w:rsidRPr="00D5244D">
        <w:rPr>
          <w:rFonts w:ascii="Times New Roman" w:eastAsia="Times New Roman" w:hAnsi="Times New Roman" w:cs="Times New Roman"/>
          <w:sz w:val="24"/>
          <w:szCs w:val="24"/>
          <w:lang w:val="en-US" w:eastAsia="ru-RU"/>
        </w:rPr>
        <w:t>l</w:t>
      </w:r>
      <w:r w:rsidRPr="00D5244D">
        <w:rPr>
          <w:rFonts w:ascii="Times New Roman" w:eastAsia="Times New Roman" w:hAnsi="Times New Roman" w:cs="Times New Roman"/>
          <w:sz w:val="24"/>
          <w:szCs w:val="24"/>
          <w:lang w:eastAsia="ru-RU"/>
        </w:rPr>
        <w:t>l have a diagnostic syste</w:t>
      </w:r>
      <w:r w:rsidRPr="00D5244D">
        <w:rPr>
          <w:rFonts w:ascii="Times New Roman" w:eastAsia="Times New Roman" w:hAnsi="Times New Roman" w:cs="Times New Roman"/>
          <w:sz w:val="24"/>
          <w:szCs w:val="24"/>
          <w:lang w:val="en-US" w:eastAsia="ru-RU"/>
        </w:rPr>
        <w:t>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 rig main drives with monitoring on 2 displays located at Driller’ control panel and in VFD/MCC House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diagnostic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provide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monitoring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machinery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status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well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status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sensors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main machinery blockings.</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should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have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output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mode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parameters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operating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motors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RPM</w:t>
      </w:r>
      <w:r w:rsidRPr="00D5244D">
        <w:rPr>
          <w:rFonts w:ascii="Times New Roman" w:eastAsia="Times New Roman" w:hAnsi="Times New Roman" w:cs="Times New Roman"/>
          <w:sz w:val="24"/>
          <w:szCs w:val="24"/>
          <w:lang w:eastAsia="ru-RU"/>
        </w:rPr>
        <w:t xml:space="preserve">, torque, </w:t>
      </w: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current</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Power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supply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ACS</w:t>
      </w:r>
      <w:r w:rsidRPr="00D5244D">
        <w:rPr>
          <w:rFonts w:ascii="Times New Roman" w:eastAsia="Times New Roman" w:hAnsi="Times New Roman" w:cs="Times New Roman"/>
          <w:sz w:val="24"/>
          <w:szCs w:val="24"/>
          <w:lang w:eastAsia="ru-RU"/>
        </w:rPr>
        <w:t xml:space="preserve"> monitoring circuits, </w:t>
      </w:r>
      <w:r w:rsidRPr="00D5244D">
        <w:rPr>
          <w:rFonts w:ascii="Times New Roman" w:eastAsia="Times New Roman" w:hAnsi="Times New Roman" w:cs="Times New Roman"/>
          <w:sz w:val="24"/>
          <w:szCs w:val="24"/>
          <w:lang w:val="en-US" w:eastAsia="ru-RU"/>
        </w:rPr>
        <w:t>including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controller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sensors,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provided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from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stabilized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power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source</w:t>
      </w:r>
      <w:r w:rsidRPr="00D5244D">
        <w:rPr>
          <w:rFonts w:ascii="Times New Roman" w:eastAsia="Times New Roman" w:hAnsi="Times New Roman" w:cs="Times New Roman"/>
          <w:sz w:val="24"/>
          <w:szCs w:val="24"/>
          <w:lang w:eastAsia="ru-RU"/>
        </w:rPr>
        <w:t xml:space="preserve">. There should be two power </w:t>
      </w:r>
      <w:r w:rsidRPr="00D5244D">
        <w:rPr>
          <w:rFonts w:ascii="Times New Roman" w:eastAsia="Times New Roman" w:hAnsi="Times New Roman" w:cs="Times New Roman"/>
          <w:sz w:val="24"/>
          <w:szCs w:val="24"/>
          <w:lang w:val="en-US" w:eastAsia="ru-RU"/>
        </w:rPr>
        <w:t xml:space="preserve">supply </w:t>
      </w:r>
      <w:r w:rsidRPr="00D5244D">
        <w:rPr>
          <w:rFonts w:ascii="Times New Roman" w:eastAsia="Times New Roman" w:hAnsi="Times New Roman" w:cs="Times New Roman"/>
          <w:sz w:val="24"/>
          <w:szCs w:val="24"/>
          <w:lang w:eastAsia="ru-RU"/>
        </w:rPr>
        <w:t>sources: main one with option to switch to backup one</w:t>
      </w:r>
      <w:r w:rsidRPr="00D5244D">
        <w:rPr>
          <w:rFonts w:ascii="Times New Roman" w:eastAsia="Times New Roman" w:hAnsi="Times New Roman" w:cs="Times New Roman"/>
          <w:sz w:val="24"/>
          <w:szCs w:val="24"/>
          <w:lang w:val="en-US"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VDF</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MCC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House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controller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have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following features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minimum10% </w:t>
      </w:r>
      <w:r w:rsidRPr="00D5244D">
        <w:rPr>
          <w:rFonts w:ascii="Times New Roman" w:eastAsia="Times New Roman" w:hAnsi="Times New Roman" w:cs="Times New Roman"/>
          <w:sz w:val="24"/>
          <w:szCs w:val="24"/>
          <w:lang w:eastAsia="ru-RU"/>
        </w:rPr>
        <w:t xml:space="preserve">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input-output </w:t>
      </w:r>
      <w:r w:rsidRPr="00D5244D">
        <w:rPr>
          <w:rFonts w:ascii="Times New Roman" w:eastAsia="Times New Roman" w:hAnsi="Times New Roman" w:cs="Times New Roman"/>
          <w:sz w:val="24"/>
          <w:szCs w:val="24"/>
          <w:lang w:val="en-US" w:eastAsia="ru-RU"/>
        </w:rPr>
        <w:t>channels</w:t>
      </w:r>
      <w:r w:rsidRPr="00D5244D">
        <w:rPr>
          <w:rFonts w:ascii="Times New Roman" w:eastAsia="Times New Roman" w:hAnsi="Times New Roman" w:cs="Times New Roman"/>
          <w:sz w:val="24"/>
          <w:szCs w:val="24"/>
          <w:lang w:eastAsia="ru-RU"/>
        </w:rPr>
        <w:t xml:space="preserve">; independent memory for </w:t>
      </w:r>
      <w:r w:rsidRPr="00D5244D">
        <w:rPr>
          <w:rFonts w:ascii="Times New Roman" w:eastAsia="Times New Roman" w:hAnsi="Times New Roman" w:cs="Times New Roman"/>
          <w:sz w:val="24"/>
          <w:szCs w:val="24"/>
          <w:lang w:val="en-US" w:eastAsia="ru-RU"/>
        </w:rPr>
        <w:t xml:space="preserve">software </w:t>
      </w:r>
      <w:r w:rsidRPr="00D5244D">
        <w:rPr>
          <w:rFonts w:ascii="Times New Roman" w:eastAsia="Times New Roman" w:hAnsi="Times New Roman" w:cs="Times New Roman"/>
          <w:sz w:val="24"/>
          <w:szCs w:val="24"/>
          <w:lang w:eastAsia="ru-RU"/>
        </w:rPr>
        <w:t xml:space="preserve">and current settings saving; lithium battery and real time clock. The settings of the controller should be carried out </w:t>
      </w:r>
      <w:r w:rsidRPr="00D5244D">
        <w:rPr>
          <w:rFonts w:ascii="Times New Roman" w:eastAsia="Times New Roman" w:hAnsi="Times New Roman" w:cs="Times New Roman"/>
          <w:sz w:val="24"/>
          <w:szCs w:val="24"/>
          <w:lang w:val="en-US" w:eastAsia="ru-RU"/>
        </w:rPr>
        <w:t>via</w:t>
      </w:r>
      <w:r w:rsidRPr="00D5244D">
        <w:rPr>
          <w:rFonts w:ascii="Times New Roman" w:eastAsia="Times New Roman" w:hAnsi="Times New Roman" w:cs="Times New Roman"/>
          <w:sz w:val="24"/>
          <w:szCs w:val="24"/>
          <w:lang w:eastAsia="ru-RU"/>
        </w:rPr>
        <w:t xml:space="preserve"> operator’</w:t>
      </w:r>
      <w:r w:rsidRPr="00D5244D">
        <w:rPr>
          <w:rFonts w:ascii="Times New Roman" w:eastAsia="Times New Roman" w:hAnsi="Times New Roman" w:cs="Times New Roman"/>
          <w:sz w:val="24"/>
          <w:szCs w:val="24"/>
          <w:lang w:val="en-US" w:eastAsia="ru-RU"/>
        </w:rPr>
        <w:t>s</w:t>
      </w:r>
      <w:r w:rsidRPr="00D5244D">
        <w:rPr>
          <w:rFonts w:ascii="Times New Roman" w:eastAsia="Times New Roman" w:hAnsi="Times New Roman" w:cs="Times New Roman"/>
          <w:sz w:val="24"/>
          <w:szCs w:val="24"/>
          <w:lang w:eastAsia="ru-RU"/>
        </w:rPr>
        <w:t xml:space="preserve"> remote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 xml:space="preserve">Driller’s control panel shall be equipped with </w:t>
      </w:r>
      <w:r w:rsidRPr="00E346AB">
        <w:rPr>
          <w:rFonts w:ascii="Times New Roman" w:eastAsia="Times New Roman" w:hAnsi="Times New Roman" w:cs="Times New Roman"/>
          <w:sz w:val="24"/>
          <w:szCs w:val="24"/>
          <w:lang w:val="en-US" w:eastAsia="ru-RU"/>
        </w:rPr>
        <w:t>stand-separately monitor</w:t>
      </w:r>
      <w:r w:rsidRPr="00E346AB">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Configuration of </w:t>
      </w:r>
      <w:r w:rsidRPr="00D5244D">
        <w:rPr>
          <w:rFonts w:ascii="Times New Roman" w:eastAsia="Times New Roman" w:hAnsi="Times New Roman" w:cs="Times New Roman"/>
          <w:sz w:val="24"/>
          <w:szCs w:val="24"/>
          <w:lang w:val="en-US" w:eastAsia="ru-RU"/>
        </w:rPr>
        <w:t>process</w:t>
      </w:r>
      <w:r w:rsidRPr="00D5244D">
        <w:rPr>
          <w:rFonts w:ascii="Times New Roman" w:eastAsia="Times New Roman" w:hAnsi="Times New Roman" w:cs="Times New Roman"/>
          <w:sz w:val="24"/>
          <w:szCs w:val="24"/>
          <w:lang w:eastAsia="ru-RU"/>
        </w:rPr>
        <w:t xml:space="preserve"> controller shall provide the ability to connect a portable computer</w:t>
      </w:r>
      <w:r w:rsidRPr="00D5244D">
        <w:rPr>
          <w:rFonts w:ascii="Times New Roman" w:eastAsia="Times New Roman" w:hAnsi="Times New Roman" w:cs="Times New Roman"/>
          <w:sz w:val="24"/>
          <w:szCs w:val="24"/>
          <w:lang w:val="en-US" w:eastAsia="ru-RU"/>
        </w:rPr>
        <w:t xml:space="preserve"> (laptop)</w:t>
      </w:r>
      <w:r w:rsidRPr="00D5244D">
        <w:rPr>
          <w:rFonts w:ascii="Times New Roman" w:eastAsia="Times New Roman" w:hAnsi="Times New Roman" w:cs="Times New Roman"/>
          <w:sz w:val="24"/>
          <w:szCs w:val="24"/>
          <w:lang w:eastAsia="ru-RU"/>
        </w:rPr>
        <w:t xml:space="preserve"> for </w:t>
      </w:r>
      <w:r w:rsidRPr="00D5244D">
        <w:rPr>
          <w:rFonts w:ascii="Times New Roman" w:eastAsia="Times New Roman" w:hAnsi="Times New Roman" w:cs="Times New Roman"/>
          <w:sz w:val="24"/>
          <w:szCs w:val="24"/>
          <w:lang w:val="en-US" w:eastAsia="ru-RU"/>
        </w:rPr>
        <w:t>d</w:t>
      </w:r>
      <w:r w:rsidRPr="00D5244D">
        <w:rPr>
          <w:rFonts w:ascii="Times New Roman" w:eastAsia="Times New Roman" w:hAnsi="Times New Roman" w:cs="Times New Roman"/>
          <w:sz w:val="24"/>
          <w:szCs w:val="24"/>
          <w:lang w:eastAsia="ru-RU"/>
        </w:rPr>
        <w:t>iagnostics and software reinstall</w:t>
      </w:r>
      <w:r w:rsidRPr="00D5244D">
        <w:rPr>
          <w:rFonts w:ascii="Times New Roman" w:eastAsia="Times New Roman" w:hAnsi="Times New Roman" w:cs="Times New Roman"/>
          <w:sz w:val="24"/>
          <w:szCs w:val="24"/>
          <w:lang w:val="en-US" w:eastAsia="ru-RU"/>
        </w:rPr>
        <w:t>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w:t>
      </w:r>
      <w:r w:rsidRPr="00D5244D">
        <w:rPr>
          <w:rFonts w:ascii="Times New Roman" w:eastAsia="Times New Roman" w:hAnsi="Times New Roman" w:cs="Times New Roman"/>
          <w:sz w:val="24"/>
          <w:szCs w:val="24"/>
          <w:lang w:eastAsia="ru-RU"/>
        </w:rPr>
        <w:t xml:space="preserve">nticipate </w:t>
      </w:r>
      <w:r w:rsidRPr="00D5244D">
        <w:rPr>
          <w:rFonts w:ascii="Times New Roman" w:eastAsia="Times New Roman" w:hAnsi="Times New Roman" w:cs="Times New Roman"/>
          <w:sz w:val="24"/>
          <w:szCs w:val="24"/>
          <w:lang w:val="en-US" w:eastAsia="ru-RU"/>
        </w:rPr>
        <w:t xml:space="preserve">installation of a </w:t>
      </w:r>
      <w:r w:rsidRPr="00D5244D">
        <w:rPr>
          <w:rFonts w:ascii="Times New Roman" w:eastAsia="Times New Roman" w:hAnsi="Times New Roman" w:cs="Times New Roman"/>
          <w:sz w:val="24"/>
          <w:szCs w:val="24"/>
          <w:lang w:eastAsia="ru-RU"/>
        </w:rPr>
        <w:t xml:space="preserve">software for remote </w:t>
      </w:r>
      <w:r w:rsidRPr="00D5244D">
        <w:rPr>
          <w:rFonts w:ascii="Times New Roman" w:eastAsia="Times New Roman" w:hAnsi="Times New Roman" w:cs="Times New Roman"/>
          <w:sz w:val="24"/>
          <w:szCs w:val="24"/>
          <w:lang w:val="en-US" w:eastAsia="ru-RU"/>
        </w:rPr>
        <w:t>re</w:t>
      </w:r>
      <w:r w:rsidRPr="00D5244D">
        <w:rPr>
          <w:rFonts w:ascii="Times New Roman" w:eastAsia="Times New Roman" w:hAnsi="Times New Roman" w:cs="Times New Roman"/>
          <w:sz w:val="24"/>
          <w:szCs w:val="24"/>
          <w:lang w:eastAsia="ru-RU"/>
        </w:rPr>
        <w:t>view and analysis of ACS controller programs</w:t>
      </w:r>
      <w:r w:rsidRPr="00D5244D">
        <w:rPr>
          <w:rFonts w:ascii="Times New Roman" w:eastAsia="Times New Roman" w:hAnsi="Times New Roman" w:cs="Times New Roman"/>
          <w:sz w:val="24"/>
          <w:szCs w:val="24"/>
          <w:lang w:val="en-US"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Provide remote access to</w:t>
      </w:r>
      <w:r w:rsidRPr="00D5244D">
        <w:rPr>
          <w:rFonts w:ascii="Times New Roman" w:eastAsia="Times New Roman" w:hAnsi="Times New Roman" w:cs="Times New Roman"/>
          <w:sz w:val="24"/>
          <w:szCs w:val="24"/>
          <w:lang w:eastAsia="ru-RU"/>
        </w:rPr>
        <w:t xml:space="preserve"> PLC (</w:t>
      </w:r>
      <w:r w:rsidRPr="00D5244D">
        <w:rPr>
          <w:rFonts w:ascii="Times New Roman" w:eastAsia="Times New Roman" w:hAnsi="Times New Roman" w:cs="Times New Roman"/>
          <w:sz w:val="24"/>
          <w:szCs w:val="24"/>
          <w:lang w:val="en-US" w:eastAsia="ru-RU"/>
        </w:rPr>
        <w:t>update</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monitoring</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under </w:t>
      </w:r>
      <w:r w:rsidRPr="00D5244D">
        <w:rPr>
          <w:rFonts w:ascii="Times New Roman" w:eastAsia="Times New Roman" w:hAnsi="Times New Roman" w:cs="Times New Roman"/>
          <w:sz w:val="24"/>
          <w:szCs w:val="24"/>
          <w:lang w:eastAsia="ru-RU"/>
        </w:rPr>
        <w:t xml:space="preserve">IEC 60870-5 </w:t>
      </w:r>
      <w:r w:rsidRPr="00D5244D">
        <w:rPr>
          <w:rFonts w:ascii="Times New Roman" w:eastAsia="Times New Roman" w:hAnsi="Times New Roman" w:cs="Times New Roman"/>
          <w:sz w:val="24"/>
          <w:szCs w:val="24"/>
          <w:lang w:val="en-US" w:eastAsia="ru-RU"/>
        </w:rPr>
        <w:t>standard with the help of the following</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lastRenderedPageBreak/>
        <w:t>1.</w:t>
      </w:r>
      <w:r w:rsidRPr="00D5244D">
        <w:rPr>
          <w:rFonts w:ascii="Times New Roman" w:eastAsia="Times New Roman" w:hAnsi="Times New Roman" w:cs="Times New Roman"/>
          <w:sz w:val="24"/>
          <w:szCs w:val="24"/>
          <w:lang w:eastAsia="ru-RU"/>
        </w:rPr>
        <w:tab/>
        <w:t>SIEMENS M875for UMTS (</w:t>
      </w:r>
      <w:r w:rsidRPr="00D5244D">
        <w:rPr>
          <w:rFonts w:ascii="Times New Roman" w:eastAsia="Times New Roman" w:hAnsi="Times New Roman" w:cs="Times New Roman"/>
          <w:sz w:val="24"/>
          <w:szCs w:val="24"/>
          <w:lang w:val="en-US" w:eastAsia="ru-RU"/>
        </w:rPr>
        <w:t>industrial</w:t>
      </w:r>
      <w:r w:rsidRPr="00D5244D">
        <w:rPr>
          <w:rFonts w:ascii="Times New Roman" w:eastAsia="Times New Roman" w:hAnsi="Times New Roman" w:cs="Times New Roman"/>
          <w:sz w:val="24"/>
          <w:szCs w:val="24"/>
          <w:lang w:eastAsia="ru-RU"/>
        </w:rPr>
        <w:t xml:space="preserve"> 3G </w:t>
      </w:r>
      <w:r w:rsidRPr="00D5244D">
        <w:rPr>
          <w:rFonts w:ascii="Times New Roman" w:eastAsia="Times New Roman" w:hAnsi="Times New Roman" w:cs="Times New Roman"/>
          <w:sz w:val="24"/>
          <w:szCs w:val="24"/>
          <w:lang w:val="en-US" w:eastAsia="ru-RU"/>
        </w:rPr>
        <w:t>modem</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w:t>
      </w:r>
      <w:r w:rsidRPr="00D5244D">
        <w:rPr>
          <w:rFonts w:ascii="Times New Roman" w:eastAsia="Times New Roman" w:hAnsi="Times New Roman" w:cs="Times New Roman"/>
          <w:sz w:val="24"/>
          <w:szCs w:val="24"/>
          <w:lang w:eastAsia="ru-RU"/>
        </w:rPr>
        <w:tab/>
        <w:t>SIEMENS CP343 (Industrial Ethernet</w:t>
      </w:r>
      <w:r w:rsidRPr="00D5244D">
        <w:rPr>
          <w:rFonts w:ascii="Times New Roman" w:eastAsia="Times New Roman" w:hAnsi="Times New Roman" w:cs="Times New Roman"/>
          <w:sz w:val="24"/>
          <w:szCs w:val="24"/>
          <w:lang w:val="en-US" w:eastAsia="ru-RU"/>
        </w:rPr>
        <w:t xml:space="preserve"> processor</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r w:rsidRPr="00D5244D">
        <w:rPr>
          <w:rFonts w:ascii="Times New Roman" w:eastAsia="Times New Roman" w:hAnsi="Times New Roman" w:cs="Times New Roman"/>
          <w:sz w:val="24"/>
          <w:szCs w:val="24"/>
          <w:lang w:eastAsia="ru-RU"/>
        </w:rPr>
        <w:tab/>
        <w:t xml:space="preserve">Remote measurement and monitoring office (1 </w:t>
      </w:r>
      <w:r w:rsidRPr="00D5244D">
        <w:rPr>
          <w:rFonts w:ascii="Times New Roman" w:eastAsia="Times New Roman" w:hAnsi="Times New Roman" w:cs="Times New Roman"/>
          <w:sz w:val="24"/>
          <w:szCs w:val="24"/>
          <w:lang w:val="en-US" w:eastAsia="ru-RU"/>
        </w:rPr>
        <w:t>set</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w:t>
      </w:r>
      <w:r w:rsidRPr="00D5244D">
        <w:rPr>
          <w:rFonts w:ascii="Times New Roman" w:eastAsia="Times New Roman" w:hAnsi="Times New Roman" w:cs="Times New Roman"/>
          <w:sz w:val="24"/>
          <w:szCs w:val="24"/>
          <w:lang w:eastAsia="ru-RU"/>
        </w:rPr>
        <w:tab/>
        <w:t>SIEMENS SCALANCE S613 (information security module ).</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information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have a </w:t>
      </w:r>
      <w:r w:rsidRPr="00D5244D">
        <w:rPr>
          <w:rFonts w:ascii="Times New Roman" w:eastAsia="Times New Roman" w:hAnsi="Times New Roman" w:cs="Times New Roman"/>
          <w:sz w:val="24"/>
          <w:szCs w:val="24"/>
          <w:lang w:eastAsia="ru-RU"/>
        </w:rPr>
        <w:t xml:space="preserve">Russified </w:t>
      </w:r>
      <w:r w:rsidRPr="00D5244D">
        <w:rPr>
          <w:rFonts w:ascii="Times New Roman" w:eastAsia="Times New Roman" w:hAnsi="Times New Roman" w:cs="Times New Roman"/>
          <w:sz w:val="24"/>
          <w:szCs w:val="24"/>
          <w:lang w:val="en-US" w:eastAsia="ru-RU"/>
        </w:rPr>
        <w:t>s</w:t>
      </w:r>
      <w:r w:rsidRPr="00D5244D">
        <w:rPr>
          <w:rFonts w:ascii="Times New Roman" w:eastAsia="Times New Roman" w:hAnsi="Times New Roman" w:cs="Times New Roman"/>
          <w:sz w:val="24"/>
          <w:szCs w:val="24"/>
          <w:lang w:eastAsia="ru-RU"/>
        </w:rPr>
        <w:t>oftware version.</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As an independent subsystem in the drilling rig </w:t>
      </w:r>
      <w:r w:rsidRPr="00D5244D">
        <w:rPr>
          <w:rFonts w:ascii="Times New Roman" w:eastAsia="Times New Roman" w:hAnsi="Times New Roman" w:cs="Times New Roman"/>
          <w:sz w:val="24"/>
          <w:szCs w:val="24"/>
          <w:lang w:val="en-US" w:eastAsia="ru-RU"/>
        </w:rPr>
        <w:t xml:space="preserve">control system there should be </w:t>
      </w:r>
      <w:r w:rsidRPr="00D5244D">
        <w:rPr>
          <w:rFonts w:ascii="Times New Roman" w:eastAsia="Times New Roman" w:hAnsi="Times New Roman" w:cs="Times New Roman"/>
          <w:sz w:val="24"/>
          <w:szCs w:val="24"/>
          <w:lang w:eastAsia="ru-RU"/>
        </w:rPr>
        <w:t>anticipate</w:t>
      </w:r>
      <w:r w:rsidRPr="00D5244D">
        <w:rPr>
          <w:rFonts w:ascii="Times New Roman" w:eastAsia="Times New Roman" w:hAnsi="Times New Roman" w:cs="Times New Roman"/>
          <w:sz w:val="24"/>
          <w:szCs w:val="24"/>
          <w:lang w:val="en-US" w:eastAsia="ru-RU"/>
        </w:rPr>
        <w:t>d</w:t>
      </w:r>
      <w:r w:rsidRPr="00D5244D">
        <w:rPr>
          <w:rFonts w:ascii="Times New Roman" w:eastAsia="Times New Roman" w:hAnsi="Times New Roman" w:cs="Times New Roman"/>
          <w:sz w:val="24"/>
          <w:szCs w:val="24"/>
          <w:lang w:eastAsia="ru-RU"/>
        </w:rPr>
        <w:t xml:space="preserve"> the possibility of integration of Drilling Parameters Monitoring System (</w:t>
      </w:r>
      <w:r w:rsidRPr="00D5244D">
        <w:rPr>
          <w:rFonts w:ascii="Times New Roman" w:eastAsia="Times New Roman" w:hAnsi="Times New Roman" w:cs="Times New Roman"/>
          <w:sz w:val="24"/>
          <w:szCs w:val="24"/>
          <w:lang w:val="en-US" w:eastAsia="ru-RU"/>
        </w:rPr>
        <w:t>DPMS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Upon the occurrence of emergency situations and in the normal mode of operation </w:t>
      </w:r>
      <w:r w:rsidRPr="00D5244D">
        <w:rPr>
          <w:rFonts w:ascii="Times New Roman" w:eastAsia="Times New Roman" w:hAnsi="Times New Roman" w:cs="Times New Roman"/>
          <w:sz w:val="24"/>
          <w:szCs w:val="24"/>
          <w:lang w:val="en-US" w:eastAsia="ru-RU"/>
        </w:rPr>
        <w:t xml:space="preserve">the </w:t>
      </w:r>
      <w:r w:rsidRPr="00D5244D">
        <w:rPr>
          <w:rFonts w:ascii="Times New Roman" w:eastAsia="Times New Roman" w:hAnsi="Times New Roman" w:cs="Times New Roman"/>
          <w:sz w:val="24"/>
          <w:szCs w:val="24"/>
          <w:lang w:eastAsia="ru-RU"/>
        </w:rPr>
        <w:t xml:space="preserve">automation system should </w:t>
      </w:r>
      <w:r w:rsidRPr="00D5244D">
        <w:rPr>
          <w:rFonts w:ascii="Times New Roman" w:eastAsia="Times New Roman" w:hAnsi="Times New Roman" w:cs="Times New Roman"/>
          <w:sz w:val="24"/>
          <w:szCs w:val="24"/>
          <w:lang w:val="en-US" w:eastAsia="ru-RU"/>
        </w:rPr>
        <w:t>monitor</w:t>
      </w:r>
      <w:r w:rsidRPr="00D5244D">
        <w:rPr>
          <w:rFonts w:ascii="Times New Roman" w:eastAsia="Times New Roman" w:hAnsi="Times New Roman" w:cs="Times New Roman"/>
          <w:sz w:val="24"/>
          <w:szCs w:val="24"/>
          <w:lang w:eastAsia="ru-RU"/>
        </w:rPr>
        <w:t xml:space="preserve"> the basic parameters (standpipe pressure, number of each pump rod strokes and summary of pumps rod strokes), as well as display workload parameters of </w:t>
      </w:r>
      <w:r w:rsidRPr="00D5244D">
        <w:rPr>
          <w:rFonts w:ascii="Times New Roman" w:eastAsia="Times New Roman" w:hAnsi="Times New Roman" w:cs="Times New Roman"/>
          <w:sz w:val="24"/>
          <w:szCs w:val="24"/>
          <w:lang w:val="en-US" w:eastAsia="ru-RU"/>
        </w:rPr>
        <w:t>diesel gensets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Automation system should </w:t>
      </w:r>
      <w:r w:rsidRPr="00D5244D">
        <w:rPr>
          <w:rFonts w:ascii="Times New Roman" w:eastAsia="Times New Roman" w:hAnsi="Times New Roman" w:cs="Times New Roman"/>
          <w:sz w:val="24"/>
          <w:szCs w:val="24"/>
          <w:lang w:val="en-US" w:eastAsia="ru-RU"/>
        </w:rPr>
        <w:t>operate as</w:t>
      </w:r>
      <w:r w:rsidRPr="00D5244D">
        <w:rPr>
          <w:rFonts w:ascii="Times New Roman" w:eastAsia="Times New Roman" w:hAnsi="Times New Roman" w:cs="Times New Roman"/>
          <w:sz w:val="24"/>
          <w:szCs w:val="24"/>
          <w:lang w:eastAsia="ru-RU"/>
        </w:rPr>
        <w:t xml:space="preserve"> recorder </w:t>
      </w:r>
      <w:r w:rsidRPr="00D5244D">
        <w:rPr>
          <w:rFonts w:ascii="Times New Roman" w:eastAsia="Times New Roman" w:hAnsi="Times New Roman" w:cs="Times New Roman"/>
          <w:sz w:val="24"/>
          <w:szCs w:val="24"/>
          <w:lang w:val="en-US" w:eastAsia="ru-RU"/>
        </w:rPr>
        <w:t>during emergency power cut-offs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For such</w:t>
      </w:r>
      <w:r w:rsidRPr="00D5244D">
        <w:rPr>
          <w:rFonts w:ascii="Times New Roman" w:eastAsia="Times New Roman" w:hAnsi="Times New Roman" w:cs="Times New Roman"/>
          <w:sz w:val="24"/>
          <w:szCs w:val="24"/>
          <w:lang w:eastAsia="ru-RU"/>
        </w:rPr>
        <w:t xml:space="preserve"> purpose the automation system </w:t>
      </w:r>
      <w:r w:rsidRPr="00D5244D">
        <w:rPr>
          <w:rFonts w:ascii="Times New Roman" w:eastAsia="Times New Roman" w:hAnsi="Times New Roman" w:cs="Times New Roman"/>
          <w:sz w:val="24"/>
          <w:szCs w:val="24"/>
          <w:lang w:val="en-US" w:eastAsia="ru-RU"/>
        </w:rPr>
        <w:t>should include</w:t>
      </w:r>
      <w:r w:rsidRPr="00D5244D">
        <w:rPr>
          <w:rFonts w:ascii="Times New Roman" w:eastAsia="Times New Roman" w:hAnsi="Times New Roman" w:cs="Times New Roman"/>
          <w:sz w:val="24"/>
          <w:szCs w:val="24"/>
          <w:lang w:eastAsia="ru-RU"/>
        </w:rPr>
        <w:t xml:space="preserve"> uninterruptible power supply (UPS) </w:t>
      </w:r>
      <w:r w:rsidRPr="00D5244D">
        <w:rPr>
          <w:rFonts w:ascii="Times New Roman" w:eastAsia="Times New Roman" w:hAnsi="Times New Roman" w:cs="Times New Roman"/>
          <w:sz w:val="24"/>
          <w:szCs w:val="24"/>
          <w:lang w:val="en-US" w:eastAsia="ru-RU"/>
        </w:rPr>
        <w:t xml:space="preserve">complete </w:t>
      </w:r>
      <w:r w:rsidRPr="00D5244D">
        <w:rPr>
          <w:rFonts w:ascii="Times New Roman" w:eastAsia="Times New Roman" w:hAnsi="Times New Roman" w:cs="Times New Roman"/>
          <w:sz w:val="24"/>
          <w:szCs w:val="24"/>
          <w:lang w:eastAsia="ru-RU"/>
        </w:rPr>
        <w:t>with rechargeable batteries</w:t>
      </w:r>
      <w:r w:rsidRPr="00D5244D">
        <w:rPr>
          <w:rFonts w:ascii="Times New Roman" w:eastAsia="Times New Roman" w:hAnsi="Times New Roman" w:cs="Times New Roman"/>
          <w:sz w:val="24"/>
          <w:szCs w:val="24"/>
          <w:lang w:val="en-US" w:eastAsia="ru-RU"/>
        </w:rPr>
        <w:t xml:space="preserve"> stock</w:t>
      </w:r>
      <w:r w:rsidRPr="00D5244D">
        <w:rPr>
          <w:rFonts w:ascii="Times New Roman" w:eastAsia="Times New Roman" w:hAnsi="Times New Roman" w:cs="Times New Roman"/>
          <w:sz w:val="24"/>
          <w:szCs w:val="24"/>
          <w:lang w:eastAsia="ru-RU"/>
        </w:rPr>
        <w:t xml:space="preserve"> being able to </w:t>
      </w:r>
      <w:r w:rsidRPr="00D5244D">
        <w:rPr>
          <w:rFonts w:ascii="Times New Roman" w:eastAsia="Times New Roman" w:hAnsi="Times New Roman" w:cs="Times New Roman"/>
          <w:sz w:val="24"/>
          <w:szCs w:val="24"/>
          <w:lang w:val="en-US" w:eastAsia="ru-RU"/>
        </w:rPr>
        <w:t>keep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the </w:t>
      </w:r>
      <w:r w:rsidRPr="00D5244D">
        <w:rPr>
          <w:rFonts w:ascii="Times New Roman" w:eastAsia="Times New Roman" w:hAnsi="Times New Roman" w:cs="Times New Roman"/>
          <w:sz w:val="24"/>
          <w:szCs w:val="24"/>
          <w:lang w:eastAsia="ru-RU"/>
        </w:rPr>
        <w:t xml:space="preserve">automation system </w:t>
      </w:r>
      <w:r w:rsidRPr="00D5244D">
        <w:rPr>
          <w:rFonts w:ascii="Times New Roman" w:eastAsia="Times New Roman" w:hAnsi="Times New Roman" w:cs="Times New Roman"/>
          <w:sz w:val="24"/>
          <w:szCs w:val="24"/>
          <w:lang w:val="en-US" w:eastAsia="ru-RU"/>
        </w:rPr>
        <w:t xml:space="preserve">operating </w:t>
      </w:r>
      <w:r w:rsidRPr="00D5244D">
        <w:rPr>
          <w:rFonts w:ascii="Times New Roman" w:eastAsia="Times New Roman" w:hAnsi="Times New Roman" w:cs="Times New Roman"/>
          <w:sz w:val="24"/>
          <w:szCs w:val="24"/>
          <w:lang w:eastAsia="ru-RU"/>
        </w:rPr>
        <w:t xml:space="preserve">for at least 2 hours after </w:t>
      </w:r>
      <w:r w:rsidRPr="00D5244D">
        <w:rPr>
          <w:rFonts w:ascii="Times New Roman" w:eastAsia="Times New Roman" w:hAnsi="Times New Roman" w:cs="Times New Roman"/>
          <w:sz w:val="24"/>
          <w:szCs w:val="24"/>
          <w:lang w:val="en-US" w:eastAsia="ru-RU"/>
        </w:rPr>
        <w:t>mains cut-off</w:t>
      </w:r>
      <w:r w:rsidRPr="00D5244D">
        <w:rPr>
          <w:rFonts w:ascii="Times New Roman" w:eastAsia="Times New Roman" w:hAnsi="Times New Roman" w:cs="Times New Roman"/>
          <w:sz w:val="24"/>
          <w:szCs w:val="24"/>
          <w:lang w:eastAsia="ru-RU"/>
        </w:rPr>
        <w:t xml:space="preserve"> or emergency diesel </w:t>
      </w:r>
      <w:r w:rsidRPr="00D5244D">
        <w:rPr>
          <w:rFonts w:ascii="Times New Roman" w:eastAsia="Times New Roman" w:hAnsi="Times New Roman" w:cs="Times New Roman"/>
          <w:sz w:val="24"/>
          <w:szCs w:val="24"/>
          <w:lang w:val="en-US" w:eastAsia="ru-RU"/>
        </w:rPr>
        <w:t>genset failure</w:t>
      </w:r>
      <w:r w:rsidRPr="00D5244D">
        <w:rPr>
          <w:rFonts w:ascii="Times New Roman" w:eastAsia="Times New Roman" w:hAnsi="Times New Roman" w:cs="Times New Roman"/>
          <w:sz w:val="24"/>
          <w:szCs w:val="24"/>
          <w:lang w:eastAsia="ru-RU"/>
        </w:rPr>
        <w:t>.</w:t>
      </w:r>
    </w:p>
    <w:p w:rsidR="00E8380D" w:rsidRPr="00D5244D" w:rsidRDefault="00E8380D" w:rsidP="00E8380D">
      <w:pPr>
        <w:tabs>
          <w:tab w:val="left" w:pos="0"/>
        </w:tabs>
        <w:spacing w:before="240" w:after="60" w:line="360" w:lineRule="auto"/>
        <w:outlineLvl w:val="1"/>
        <w:rPr>
          <w:rFonts w:ascii="Times New Roman" w:eastAsia="Times New Roman" w:hAnsi="Times New Roman" w:cs="Times New Roman"/>
          <w:b/>
          <w:sz w:val="24"/>
          <w:szCs w:val="24"/>
          <w:lang w:eastAsia="fr-FR"/>
        </w:rPr>
      </w:pPr>
      <w:bookmarkStart w:id="22" w:name="_Toc474331787"/>
      <w:bookmarkStart w:id="23" w:name="_Toc474347459"/>
      <w:bookmarkStart w:id="24" w:name="_Toc474347497"/>
      <w:bookmarkStart w:id="25" w:name="_Toc474347535"/>
      <w:bookmarkStart w:id="26" w:name="_Toc474785401"/>
      <w:r w:rsidRPr="00D5244D">
        <w:rPr>
          <w:rFonts w:ascii="Times New Roman" w:eastAsia="Times New Roman" w:hAnsi="Times New Roman" w:cs="Times New Roman"/>
          <w:b/>
          <w:sz w:val="24"/>
          <w:szCs w:val="24"/>
          <w:lang w:eastAsia="fr-FR"/>
        </w:rPr>
        <w:t xml:space="preserve">7.1.6 </w:t>
      </w:r>
      <w:bookmarkEnd w:id="22"/>
      <w:bookmarkEnd w:id="23"/>
      <w:bookmarkEnd w:id="24"/>
      <w:bookmarkEnd w:id="25"/>
      <w:bookmarkEnd w:id="26"/>
      <w:r w:rsidRPr="00D5244D">
        <w:rPr>
          <w:rFonts w:ascii="Times New Roman" w:eastAsia="Times New Roman" w:hAnsi="Times New Roman" w:cs="Times New Roman"/>
          <w:b/>
          <w:sz w:val="24"/>
          <w:szCs w:val="24"/>
          <w:lang w:val="en-US" w:eastAsia="fr-FR"/>
        </w:rPr>
        <w:t>Driller</w:t>
      </w:r>
      <w:r w:rsidRPr="00D5244D">
        <w:rPr>
          <w:rFonts w:ascii="Times New Roman" w:eastAsia="Times New Roman" w:hAnsi="Times New Roman" w:cs="Times New Roman"/>
          <w:b/>
          <w:sz w:val="24"/>
          <w:szCs w:val="24"/>
          <w:lang w:eastAsia="fr-FR"/>
        </w:rPr>
        <w:t>’</w:t>
      </w:r>
      <w:r w:rsidRPr="00D5244D">
        <w:rPr>
          <w:rFonts w:ascii="Times New Roman" w:eastAsia="Times New Roman" w:hAnsi="Times New Roman" w:cs="Times New Roman"/>
          <w:b/>
          <w:sz w:val="24"/>
          <w:szCs w:val="24"/>
          <w:lang w:val="en-US" w:eastAsia="fr-FR"/>
        </w:rPr>
        <w:t>s</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Control</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Panel</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Driller’</w:t>
      </w:r>
      <w:r w:rsidRPr="00D5244D">
        <w:rPr>
          <w:rFonts w:ascii="Times New Roman" w:eastAsia="Times New Roman" w:hAnsi="Times New Roman" w:cs="Times New Roman"/>
          <w:sz w:val="24"/>
          <w:szCs w:val="24"/>
          <w:lang w:val="en-US" w:eastAsia="fr-FR"/>
        </w:rPr>
        <w:t xml:space="preserve">s control panel shall be made of stainless steel with bearing frame. </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Drilling rig systems control shall be done from driller’s control panel by means of digital system</w:t>
      </w:r>
      <w:r w:rsidRPr="00D5244D">
        <w:rPr>
          <w:rFonts w:ascii="Times New Roman" w:eastAsia="Times New Roman" w:hAnsi="Times New Roman" w:cs="Times New Roman"/>
          <w:sz w:val="24"/>
          <w:szCs w:val="24"/>
          <w:lang w:eastAsia="fr-FR"/>
        </w:rPr>
        <w:t xml:space="preserve">. Anticipate placement of monitors of equipment parameteres control system, </w:t>
      </w:r>
      <w:r w:rsidRPr="00D5244D">
        <w:rPr>
          <w:rFonts w:ascii="Times New Roman" w:eastAsia="Times New Roman" w:hAnsi="Times New Roman" w:cs="Times New Roman"/>
          <w:sz w:val="24"/>
          <w:szCs w:val="24"/>
          <w:lang w:val="en-US" w:eastAsia="fr-FR"/>
        </w:rPr>
        <w:t>drilling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status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 metric units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 Ukrainian or Russian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remote control of main and auxiliary machinery 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driller’s control 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lighting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Location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elements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their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quantity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console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layout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defined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developer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considering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existing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Driller</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 Cabin and </w:t>
      </w:r>
      <w:r w:rsidRPr="00D5244D">
        <w:rPr>
          <w:rFonts w:ascii="Times New Roman" w:eastAsia="Times New Roman" w:hAnsi="Times New Roman" w:cs="Times New Roman"/>
          <w:sz w:val="24"/>
          <w:szCs w:val="24"/>
          <w:lang w:val="en-US" w:eastAsia="fr-FR"/>
        </w:rPr>
        <w:t xml:space="preserve">relevant operating </w:t>
      </w:r>
      <w:r w:rsidRPr="00D5244D">
        <w:rPr>
          <w:rFonts w:ascii="Times New Roman" w:eastAsia="Times New Roman" w:hAnsi="Times New Roman" w:cs="Times New Roman"/>
          <w:sz w:val="24"/>
          <w:szCs w:val="24"/>
          <w:lang w:eastAsia="fr-FR"/>
        </w:rPr>
        <w:t>control</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 at Uralmash 4E Rig. </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list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controlled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displayed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parameters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indicated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Table</w:t>
      </w:r>
      <w:r w:rsidRPr="00D5244D">
        <w:rPr>
          <w:rFonts w:ascii="Times New Roman" w:eastAsia="Times New Roman" w:hAnsi="Times New Roman" w:cs="Times New Roman"/>
          <w:sz w:val="24"/>
          <w:szCs w:val="24"/>
          <w:lang w:eastAsia="fr-FR"/>
        </w:rPr>
        <w:t xml:space="preserve"> 8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chapter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driller</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fitted with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machinery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controls</w:t>
      </w:r>
      <w:r w:rsidRPr="00D5244D">
        <w:rPr>
          <w:rFonts w:ascii="Times New Roman" w:eastAsia="Times New Roman" w:hAnsi="Times New Roman" w:cs="Times New Roman"/>
          <w:sz w:val="24"/>
          <w:szCs w:val="24"/>
          <w:lang w:eastAsia="fr-FR"/>
        </w:rPr>
        <w:t>.</w:t>
      </w:r>
    </w:p>
    <w:p w:rsidR="00E8380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Driller</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panel shall be fitted with</w:t>
      </w:r>
      <w:r>
        <w:rPr>
          <w:rFonts w:ascii="Times New Roman" w:eastAsia="Times New Roman" w:hAnsi="Times New Roman" w:cs="Times New Roman"/>
          <w:sz w:val="24"/>
          <w:szCs w:val="24"/>
          <w:lang w:eastAsia="fr-FR"/>
        </w:rPr>
        <w:t>:</w:t>
      </w:r>
    </w:p>
    <w:p w:rsidR="00E8380D" w:rsidRPr="003732E3"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3732E3">
        <w:rPr>
          <w:rFonts w:ascii="Times New Roman" w:eastAsia="Times New Roman" w:hAnsi="Times New Roman" w:cs="Times New Roman"/>
          <w:sz w:val="24"/>
          <w:szCs w:val="24"/>
          <w:lang w:val="en-US" w:eastAsia="fr-FR"/>
        </w:rPr>
        <w:t>- separately installed touch screen monitor for parameters displaying (see the table #7 and requirements in item #7.1.6.1);</w:t>
      </w:r>
    </w:p>
    <w:p w:rsidR="00E8380D" w:rsidRPr="003732E3"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mud pumps speed (SPM) control</w:t>
      </w:r>
      <w:r w:rsidRPr="003732E3">
        <w:rPr>
          <w:rFonts w:ascii="Times New Roman" w:eastAsia="Times New Roman" w:hAnsi="Times New Roman" w:cs="Times New Roman"/>
          <w:sz w:val="24"/>
          <w:szCs w:val="24"/>
          <w:lang w:eastAsia="fr-FR"/>
        </w:rPr>
        <w:t>;</w:t>
      </w:r>
    </w:p>
    <w:p w:rsidR="00E8380D" w:rsidRPr="003732E3"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3732E3">
        <w:rPr>
          <w:rFonts w:ascii="Times New Roman" w:eastAsia="Times New Roman" w:hAnsi="Times New Roman" w:cs="Times New Roman"/>
          <w:sz w:val="24"/>
          <w:szCs w:val="24"/>
          <w:lang w:eastAsia="fr-FR"/>
        </w:rPr>
        <w:t xml:space="preserve">- potentiometer and backup pedal </w:t>
      </w:r>
      <w:r w:rsidRPr="003732E3">
        <w:rPr>
          <w:rFonts w:ascii="Times New Roman" w:eastAsia="Times New Roman" w:hAnsi="Times New Roman" w:cs="Times New Roman"/>
          <w:sz w:val="24"/>
          <w:szCs w:val="24"/>
          <w:lang w:val="en-US" w:eastAsia="fr-FR"/>
        </w:rPr>
        <w:t>for</w:t>
      </w: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foot</w:t>
      </w: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regulation</w:t>
      </w: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of</w:t>
      </w: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drawworks</w:t>
      </w:r>
      <w:r w:rsidRPr="003732E3">
        <w:rPr>
          <w:rFonts w:ascii="Times New Roman" w:eastAsia="Times New Roman" w:hAnsi="Times New Roman" w:cs="Times New Roman"/>
          <w:sz w:val="24"/>
          <w:szCs w:val="24"/>
          <w:lang w:eastAsia="fr-FR"/>
        </w:rPr>
        <w:t xml:space="preserve"> rotation </w:t>
      </w:r>
      <w:r w:rsidRPr="003732E3">
        <w:rPr>
          <w:rFonts w:ascii="Times New Roman" w:eastAsia="Times New Roman" w:hAnsi="Times New Roman" w:cs="Times New Roman"/>
          <w:sz w:val="24"/>
          <w:szCs w:val="24"/>
          <w:lang w:val="en-US" w:eastAsia="fr-FR"/>
        </w:rPr>
        <w:t>speed (hand throttle and foot throttle for DW motor control)</w:t>
      </w:r>
      <w:r w:rsidRPr="003732E3">
        <w:rPr>
          <w:rFonts w:ascii="Times New Roman" w:eastAsia="Times New Roman" w:hAnsi="Times New Roman" w:cs="Times New Roman"/>
          <w:sz w:val="24"/>
          <w:szCs w:val="24"/>
          <w:lang w:eastAsia="fr-FR"/>
        </w:rPr>
        <w:t>, the speed setting is getting from the device that producing the highest value at a given time, the speed limit must meet the specifications of drawworks gearbox and rig lifting capacity;</w:t>
      </w:r>
    </w:p>
    <w:p w:rsidR="00E8380D" w:rsidRPr="00075AA0"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3732E3">
        <w:rPr>
          <w:rFonts w:ascii="Times New Roman" w:eastAsia="Times New Roman" w:hAnsi="Times New Roman" w:cs="Times New Roman"/>
          <w:sz w:val="24"/>
          <w:szCs w:val="24"/>
          <w:lang w:val="en-US" w:eastAsia="fr-FR"/>
        </w:rPr>
        <w:t>- selector switch of DW gearbox gear for correct calculation of the Rotary table torque and DW lifting limits;</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emergency stop buttons for drawworks </w:t>
      </w:r>
      <w:r w:rsidRPr="00D5244D">
        <w:rPr>
          <w:rFonts w:ascii="Times New Roman" w:eastAsia="Times New Roman" w:hAnsi="Times New Roman" w:cs="Times New Roman"/>
          <w:sz w:val="24"/>
          <w:szCs w:val="24"/>
          <w:lang w:val="en-US" w:eastAsia="fr-FR"/>
        </w:rPr>
        <w:t>and mud pumps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lastRenderedPageBreak/>
        <w:t xml:space="preserve">- emergency shutdown buttons </w:t>
      </w:r>
      <w:r w:rsidRPr="00D5244D">
        <w:rPr>
          <w:rFonts w:ascii="Times New Roman" w:eastAsia="Times New Roman" w:hAnsi="Times New Roman" w:cs="Times New Roman"/>
          <w:sz w:val="24"/>
          <w:szCs w:val="24"/>
          <w:lang w:val="en-US" w:eastAsia="fr-FR"/>
        </w:rPr>
        <w:t>of VDF</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emergency </w:t>
      </w:r>
      <w:r w:rsidRPr="00D5244D">
        <w:rPr>
          <w:rFonts w:ascii="Times New Roman" w:eastAsia="Times New Roman" w:hAnsi="Times New Roman" w:cs="Times New Roman"/>
          <w:sz w:val="24"/>
          <w:szCs w:val="24"/>
          <w:lang w:val="en-US" w:eastAsia="fr-FR"/>
        </w:rPr>
        <w:t xml:space="preserve">rig power supply </w:t>
      </w:r>
      <w:r w:rsidRPr="00D5244D">
        <w:rPr>
          <w:rFonts w:ascii="Times New Roman" w:eastAsia="Times New Roman" w:hAnsi="Times New Roman" w:cs="Times New Roman"/>
          <w:sz w:val="24"/>
          <w:szCs w:val="24"/>
          <w:lang w:eastAsia="fr-FR"/>
        </w:rPr>
        <w:t>shutdown button;</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confirm button for emergency shutdown operations.</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w:t>
      </w:r>
      <w:r w:rsidRPr="00D5244D">
        <w:rPr>
          <w:rFonts w:ascii="Times New Roman" w:eastAsia="Times New Roman" w:hAnsi="Times New Roman" w:cs="Times New Roman"/>
          <w:sz w:val="24"/>
          <w:szCs w:val="24"/>
          <w:lang w:eastAsia="fr-FR"/>
        </w:rPr>
        <w:t xml:space="preserve">mergency stop buttons for drawworks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have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mushroom</w:t>
      </w:r>
      <w:r w:rsidRPr="00D5244D">
        <w:rPr>
          <w:rFonts w:ascii="Times New Roman" w:eastAsia="Times New Roman" w:hAnsi="Times New Roman" w:cs="Times New Roman"/>
          <w:sz w:val="24"/>
          <w:szCs w:val="24"/>
          <w:lang w:eastAsia="fr-FR"/>
        </w:rPr>
        <w:t xml:space="preserve">like </w:t>
      </w:r>
      <w:r w:rsidRPr="00D5244D">
        <w:rPr>
          <w:rFonts w:ascii="Times New Roman" w:eastAsia="Times New Roman" w:hAnsi="Times New Roman" w:cs="Times New Roman"/>
          <w:sz w:val="24"/>
          <w:szCs w:val="24"/>
          <w:lang w:val="en-US" w:eastAsia="fr-FR"/>
        </w:rPr>
        <w:t>shape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push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spot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least</w:t>
      </w:r>
      <w:r w:rsidRPr="00D5244D">
        <w:rPr>
          <w:rFonts w:ascii="Times New Roman" w:eastAsia="Times New Roman" w:hAnsi="Times New Roman" w:cs="Times New Roman"/>
          <w:sz w:val="24"/>
          <w:szCs w:val="24"/>
          <w:lang w:eastAsia="fr-FR"/>
        </w:rPr>
        <w:t xml:space="preserve"> 45 </w:t>
      </w:r>
      <w:r w:rsidRPr="00D5244D">
        <w:rPr>
          <w:rFonts w:ascii="Times New Roman" w:eastAsia="Times New Roman" w:hAnsi="Times New Roman" w:cs="Times New Roman"/>
          <w:sz w:val="24"/>
          <w:szCs w:val="24"/>
          <w:lang w:val="en-US" w:eastAsia="fr-FR"/>
        </w:rPr>
        <w:t>mm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diameter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whole palm regulated and</w:t>
      </w:r>
      <w:r w:rsidRPr="00D5244D">
        <w:rPr>
          <w:rFonts w:ascii="Times New Roman" w:eastAsia="Times New Roman" w:hAnsi="Times New Roman" w:cs="Times New Roman"/>
          <w:sz w:val="24"/>
          <w:szCs w:val="24"/>
          <w:lang w:eastAsia="fr-FR"/>
        </w:rPr>
        <w:t xml:space="preserve">  released by rotation.</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Emergency shutdown buttons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VDF</w:t>
      </w:r>
      <w:r w:rsidRPr="00D5244D">
        <w:rPr>
          <w:rFonts w:ascii="Times New Roman" w:eastAsia="Times New Roman" w:hAnsi="Times New Roman" w:cs="Times New Roman"/>
          <w:sz w:val="24"/>
          <w:szCs w:val="24"/>
          <w:lang w:eastAsia="fr-FR"/>
        </w:rPr>
        <w:t xml:space="preserve">, emergency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supply</w:t>
      </w:r>
      <w:r w:rsidRPr="00D5244D">
        <w:rPr>
          <w:rFonts w:ascii="Times New Roman" w:eastAsia="Times New Roman" w:hAnsi="Times New Roman" w:cs="Times New Roman"/>
          <w:sz w:val="24"/>
          <w:szCs w:val="24"/>
          <w:lang w:eastAsia="fr-FR"/>
        </w:rPr>
        <w:t xml:space="preserve"> shutdown button and confirm button for emergency shutdown operations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have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palm switch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least</w:t>
      </w:r>
      <w:r w:rsidRPr="00D5244D">
        <w:rPr>
          <w:rFonts w:ascii="Times New Roman" w:eastAsia="Times New Roman" w:hAnsi="Times New Roman" w:cs="Times New Roman"/>
          <w:sz w:val="24"/>
          <w:szCs w:val="24"/>
          <w:lang w:eastAsia="fr-FR"/>
        </w:rPr>
        <w:t xml:space="preserve"> 45 </w:t>
      </w:r>
      <w:r w:rsidRPr="00D5244D">
        <w:rPr>
          <w:rFonts w:ascii="Times New Roman" w:eastAsia="Times New Roman" w:hAnsi="Times New Roman" w:cs="Times New Roman"/>
          <w:sz w:val="24"/>
          <w:szCs w:val="24"/>
          <w:lang w:val="en-US" w:eastAsia="fr-FR"/>
        </w:rPr>
        <w:t>mm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diameter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whole palm regulated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 blocking device (unlocking by turning)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as protection</w:t>
      </w:r>
      <w:r w:rsidRPr="00D5244D">
        <w:rPr>
          <w:rFonts w:ascii="Times New Roman" w:eastAsia="Times New Roman" w:hAnsi="Times New Roman" w:cs="Times New Roman"/>
          <w:sz w:val="24"/>
          <w:szCs w:val="24"/>
          <w:lang w:eastAsia="fr-FR"/>
        </w:rPr>
        <w:t xml:space="preserve"> from operator</w:t>
      </w:r>
      <w:r w:rsidRPr="00D5244D">
        <w:rPr>
          <w:rFonts w:ascii="Times New Roman" w:eastAsia="Times New Roman" w:hAnsi="Times New Roman" w:cs="Times New Roman"/>
          <w:sz w:val="24"/>
          <w:szCs w:val="24"/>
          <w:lang w:val="en-US" w:eastAsia="fr-FR"/>
        </w:rPr>
        <w:t>’s incompetent action</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There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appropriate</w:t>
      </w:r>
      <w:r w:rsidRPr="00D5244D">
        <w:rPr>
          <w:rFonts w:ascii="Times New Roman" w:eastAsia="Times New Roman" w:hAnsi="Times New Roman" w:cs="Times New Roman"/>
          <w:sz w:val="24"/>
          <w:szCs w:val="24"/>
          <w:lang w:eastAsia="fr-FR"/>
        </w:rPr>
        <w:t xml:space="preserve"> permanent </w:t>
      </w:r>
      <w:r w:rsidRPr="00D5244D">
        <w:rPr>
          <w:rFonts w:ascii="Times New Roman" w:eastAsia="Times New Roman" w:hAnsi="Times New Roman" w:cs="Times New Roman"/>
          <w:sz w:val="24"/>
          <w:szCs w:val="24"/>
          <w:lang w:val="en-US" w:eastAsia="fr-FR"/>
        </w:rPr>
        <w:t>marking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labeling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next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buttons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remain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ambient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temperature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of </w:t>
      </w:r>
      <w:r w:rsidRPr="00D5244D">
        <w:rPr>
          <w:rFonts w:ascii="Times New Roman" w:eastAsia="Times New Roman" w:hAnsi="Times New Roman" w:cs="Times New Roman"/>
          <w:sz w:val="24"/>
          <w:szCs w:val="24"/>
          <w:lang w:eastAsia="fr-FR"/>
        </w:rPr>
        <w:t xml:space="preserve">-40ºС. </w:t>
      </w:r>
      <w:r w:rsidRPr="00D5244D">
        <w:rPr>
          <w:rFonts w:ascii="Times New Roman" w:eastAsia="Times New Roman" w:hAnsi="Times New Roman" w:cs="Times New Roman"/>
          <w:sz w:val="24"/>
          <w:szCs w:val="24"/>
          <w:lang w:val="en-US" w:eastAsia="fr-FR"/>
        </w:rPr>
        <w:t>The panel shall be fitted to the rig floor via shock absorbers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Location of controls is subject to Customer’s approval</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42"/>
        <w:rPr>
          <w:rFonts w:ascii="Times New Roman" w:eastAsia="Times New Roman" w:hAnsi="Times New Roman" w:cs="Times New Roman"/>
          <w:b/>
          <w:sz w:val="24"/>
          <w:szCs w:val="24"/>
          <w:lang w:val="en-US" w:eastAsia="fr-FR"/>
        </w:rPr>
      </w:pPr>
      <w:r w:rsidRPr="00D5244D">
        <w:rPr>
          <w:rFonts w:ascii="Times New Roman" w:eastAsia="Times New Roman" w:hAnsi="Times New Roman" w:cs="Times New Roman"/>
          <w:b/>
          <w:sz w:val="24"/>
          <w:szCs w:val="24"/>
          <w:lang w:eastAsia="fr-FR"/>
        </w:rPr>
        <w:t xml:space="preserve">7.1.6.1 </w:t>
      </w:r>
      <w:r w:rsidRPr="00D5244D">
        <w:rPr>
          <w:rFonts w:ascii="Times New Roman" w:eastAsia="Times New Roman" w:hAnsi="Times New Roman" w:cs="Times New Roman"/>
          <w:b/>
          <w:sz w:val="24"/>
          <w:szCs w:val="24"/>
          <w:lang w:val="en-US" w:eastAsia="fr-FR"/>
        </w:rPr>
        <w:t xml:space="preserve">Drilling </w:t>
      </w:r>
      <w:r w:rsidRPr="00D5244D">
        <w:rPr>
          <w:rFonts w:ascii="Times New Roman" w:eastAsia="Times New Roman" w:hAnsi="Times New Roman" w:cs="Times New Roman"/>
          <w:b/>
          <w:sz w:val="24"/>
          <w:szCs w:val="24"/>
          <w:lang w:eastAsia="ru-RU"/>
        </w:rPr>
        <w:t>Parameters Monitoring System</w:t>
      </w:r>
    </w:p>
    <w:p w:rsidR="00E8380D" w:rsidRPr="00D5244D" w:rsidRDefault="00E8380D" w:rsidP="00E8380D">
      <w:pPr>
        <w:tabs>
          <w:tab w:val="left" w:pos="0"/>
        </w:tabs>
        <w:spacing w:line="360" w:lineRule="auto"/>
        <w:ind w:firstLine="284"/>
        <w:rPr>
          <w:rFonts w:ascii="Times New Roman" w:eastAsia="Times New Roman" w:hAnsi="Times New Roman" w:cs="Times New Roman"/>
          <w:b/>
          <w:i/>
          <w:sz w:val="24"/>
          <w:szCs w:val="24"/>
          <w:lang w:eastAsia="fr-FR"/>
        </w:rPr>
      </w:pPr>
      <w:r w:rsidRPr="00D5244D">
        <w:rPr>
          <w:rFonts w:ascii="Times New Roman" w:eastAsia="Times New Roman" w:hAnsi="Times New Roman" w:cs="Times New Roman"/>
          <w:b/>
          <w:i/>
          <w:sz w:val="24"/>
          <w:szCs w:val="24"/>
          <w:lang w:eastAsia="ru-RU"/>
        </w:rPr>
        <w:t>Drilling Parameters Monitoring System</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DPMS</w:t>
      </w:r>
      <w:r w:rsidRPr="00D5244D">
        <w:rPr>
          <w:rFonts w:ascii="Times New Roman" w:eastAsia="Times New Roman" w:hAnsi="Times New Roman" w:cs="Times New Roman"/>
          <w:b/>
          <w:i/>
          <w:sz w:val="24"/>
          <w:szCs w:val="24"/>
          <w:lang w:eastAsia="fr-FR"/>
        </w:rPr>
        <w:t>) . Table 7</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3141"/>
        <w:gridCol w:w="1630"/>
        <w:gridCol w:w="1558"/>
        <w:gridCol w:w="1980"/>
      </w:tblGrid>
      <w:tr w:rsidR="00E8380D" w:rsidRPr="00D5244D" w:rsidTr="00E8380D">
        <w:trPr>
          <w:trHeight w:val="986"/>
        </w:trPr>
        <w:tc>
          <w:tcPr>
            <w:tcW w:w="796" w:type="dxa"/>
          </w:tcPr>
          <w:p w:rsidR="00E8380D" w:rsidRPr="00D5244D" w:rsidRDefault="00E8380D" w:rsidP="00E8380D">
            <w:pPr>
              <w:tabs>
                <w:tab w:val="left" w:pos="0"/>
                <w:tab w:val="left" w:pos="744"/>
              </w:tabs>
              <w:ind w:right="-299"/>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w:t>
            </w:r>
          </w:p>
        </w:tc>
        <w:tc>
          <w:tcPr>
            <w:tcW w:w="3153" w:type="dxa"/>
          </w:tcPr>
          <w:p w:rsidR="00E8380D" w:rsidRPr="00D5244D" w:rsidRDefault="00E8380D" w:rsidP="00E8380D">
            <w:pPr>
              <w:tabs>
                <w:tab w:val="left" w:pos="0"/>
              </w:tabs>
              <w:ind w:right="-299"/>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Parameter</w:t>
            </w:r>
          </w:p>
        </w:tc>
        <w:tc>
          <w:tcPr>
            <w:tcW w:w="1608" w:type="dxa"/>
          </w:tcPr>
          <w:p w:rsidR="00E8380D" w:rsidRPr="00D5244D" w:rsidRDefault="00E8380D" w:rsidP="00E8380D">
            <w:pPr>
              <w:ind w:left="-196" w:right="-299" w:firstLine="95"/>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Units at instruments</w:t>
            </w:r>
          </w:p>
        </w:tc>
        <w:tc>
          <w:tcPr>
            <w:tcW w:w="1559" w:type="dxa"/>
          </w:tcPr>
          <w:p w:rsidR="00E8380D" w:rsidRPr="00D5244D" w:rsidRDefault="00E8380D" w:rsidP="00E8380D">
            <w:pPr>
              <w:tabs>
                <w:tab w:val="left" w:pos="0"/>
              </w:tabs>
              <w:ind w:right="-299"/>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Real time parameter monitoring</w:t>
            </w:r>
          </w:p>
        </w:tc>
        <w:tc>
          <w:tcPr>
            <w:tcW w:w="1985" w:type="dxa"/>
          </w:tcPr>
          <w:p w:rsidR="00E8380D" w:rsidRPr="00D5244D" w:rsidRDefault="00E8380D" w:rsidP="00E8380D">
            <w:pPr>
              <w:ind w:left="-115" w:right="-105"/>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Real time parameter recording</w:t>
            </w:r>
          </w:p>
        </w:tc>
      </w:tr>
      <w:tr w:rsidR="00E8380D" w:rsidRPr="00D5244D" w:rsidTr="00E8380D">
        <w:trPr>
          <w:trHeight w:val="447"/>
        </w:trPr>
        <w:tc>
          <w:tcPr>
            <w:tcW w:w="796" w:type="dxa"/>
            <w:vAlign w:val="center"/>
          </w:tcPr>
          <w:p w:rsidR="00E8380D" w:rsidRPr="00D5244D" w:rsidRDefault="00E8380D" w:rsidP="00E8380D">
            <w:pPr>
              <w:tabs>
                <w:tab w:val="left" w:pos="0"/>
                <w:tab w:val="left" w:pos="744"/>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c>
          <w:tcPr>
            <w:tcW w:w="3153"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Each pump stroke</w:t>
            </w:r>
            <w:r w:rsidRPr="00D5244D">
              <w:rPr>
                <w:rFonts w:ascii="Times New Roman" w:eastAsia="Times New Roman" w:hAnsi="Times New Roman" w:cs="Times New Roman"/>
                <w:sz w:val="24"/>
                <w:szCs w:val="24"/>
                <w:lang w:val="en-US" w:eastAsia="ru-RU"/>
              </w:rPr>
              <w:t>s per minutes SPM</w:t>
            </w:r>
          </w:p>
        </w:tc>
        <w:tc>
          <w:tcPr>
            <w:tcW w:w="1608"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strokes</w:t>
            </w:r>
            <w:r w:rsidRPr="00D5244D">
              <w:rPr>
                <w:rFonts w:ascii="Times New Roman" w:eastAsia="Times New Roman" w:hAnsi="Times New Roman" w:cs="Times New Roman"/>
                <w:sz w:val="24"/>
                <w:szCs w:val="24"/>
                <w:lang w:eastAsia="ru-RU"/>
              </w:rPr>
              <w:t>/minute</w:t>
            </w:r>
          </w:p>
        </w:tc>
        <w:tc>
          <w:tcPr>
            <w:tcW w:w="1559" w:type="dxa"/>
            <w:vAlign w:val="center"/>
          </w:tcPr>
          <w:p w:rsidR="00E8380D" w:rsidRPr="00D5244D" w:rsidRDefault="00E8380D" w:rsidP="00E8380D">
            <w:pPr>
              <w:tabs>
                <w:tab w:val="left" w:pos="0"/>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c>
          <w:tcPr>
            <w:tcW w:w="1985" w:type="dxa"/>
            <w:vAlign w:val="center"/>
          </w:tcPr>
          <w:p w:rsidR="00E8380D" w:rsidRPr="00D5244D" w:rsidRDefault="00E8380D" w:rsidP="00E8380D">
            <w:pPr>
              <w:tabs>
                <w:tab w:val="left" w:pos="0"/>
                <w:tab w:val="left" w:pos="744"/>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r>
      <w:tr w:rsidR="00E8380D" w:rsidRPr="00D5244D" w:rsidTr="00E8380D">
        <w:trPr>
          <w:trHeight w:val="551"/>
        </w:trPr>
        <w:tc>
          <w:tcPr>
            <w:tcW w:w="796" w:type="dxa"/>
            <w:vAlign w:val="center"/>
          </w:tcPr>
          <w:p w:rsidR="00E8380D" w:rsidRPr="00D5244D" w:rsidRDefault="00E8380D" w:rsidP="00E8380D">
            <w:pPr>
              <w:tabs>
                <w:tab w:val="left" w:pos="0"/>
                <w:tab w:val="left" w:pos="744"/>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w:t>
            </w:r>
          </w:p>
        </w:tc>
        <w:tc>
          <w:tcPr>
            <w:tcW w:w="3153"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w:t>
            </w:r>
            <w:r w:rsidRPr="00D5244D">
              <w:rPr>
                <w:rFonts w:ascii="Times New Roman" w:eastAsia="Times New Roman" w:hAnsi="Times New Roman" w:cs="Times New Roman"/>
                <w:sz w:val="24"/>
                <w:szCs w:val="24"/>
                <w:lang w:eastAsia="ru-RU"/>
              </w:rPr>
              <w:t>ach pump SPM totalizer</w:t>
            </w:r>
          </w:p>
        </w:tc>
        <w:tc>
          <w:tcPr>
            <w:tcW w:w="1608"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strokes</w:t>
            </w:r>
          </w:p>
        </w:tc>
        <w:tc>
          <w:tcPr>
            <w:tcW w:w="1559" w:type="dxa"/>
            <w:vAlign w:val="center"/>
          </w:tcPr>
          <w:p w:rsidR="00E8380D" w:rsidRPr="00D5244D" w:rsidRDefault="00E8380D" w:rsidP="00E8380D">
            <w:pPr>
              <w:tabs>
                <w:tab w:val="left" w:pos="0"/>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c>
          <w:tcPr>
            <w:tcW w:w="1985" w:type="dxa"/>
            <w:vAlign w:val="center"/>
          </w:tcPr>
          <w:p w:rsidR="00E8380D" w:rsidRPr="00D5244D" w:rsidRDefault="00E8380D" w:rsidP="00E8380D">
            <w:pPr>
              <w:tabs>
                <w:tab w:val="left" w:pos="0"/>
                <w:tab w:val="left" w:pos="744"/>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r>
      <w:tr w:rsidR="00E8380D" w:rsidRPr="00D5244D" w:rsidTr="00E8380D">
        <w:trPr>
          <w:trHeight w:val="551"/>
        </w:trPr>
        <w:tc>
          <w:tcPr>
            <w:tcW w:w="796" w:type="dxa"/>
            <w:vAlign w:val="center"/>
          </w:tcPr>
          <w:p w:rsidR="00E8380D" w:rsidRPr="00D5244D" w:rsidRDefault="00E8380D" w:rsidP="00E8380D">
            <w:pPr>
              <w:tabs>
                <w:tab w:val="left" w:pos="0"/>
                <w:tab w:val="left" w:pos="744"/>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p>
        </w:tc>
        <w:tc>
          <w:tcPr>
            <w:tcW w:w="3153" w:type="dxa"/>
            <w:vAlign w:val="center"/>
          </w:tcPr>
          <w:p w:rsidR="00E8380D" w:rsidRPr="00D5244D" w:rsidRDefault="00E8380D" w:rsidP="00E8380D">
            <w:pPr>
              <w:tabs>
                <w:tab w:val="left" w:pos="0"/>
                <w:tab w:val="left" w:pos="2917"/>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Drilling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supply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pumps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eastAsia="ru-RU"/>
              </w:rPr>
              <w:br/>
              <w:t>(</w:t>
            </w:r>
            <w:r w:rsidRPr="00D5244D">
              <w:rPr>
                <w:rFonts w:ascii="Times New Roman" w:eastAsia="Times New Roman" w:hAnsi="Times New Roman" w:cs="Times New Roman"/>
                <w:sz w:val="24"/>
                <w:szCs w:val="24"/>
                <w:lang w:val="en-US" w:eastAsia="ru-RU"/>
              </w:rPr>
              <w:t>each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separately</w:t>
            </w:r>
            <w:r w:rsidRPr="00D5244D">
              <w:rPr>
                <w:rFonts w:ascii="Times New Roman" w:eastAsia="Times New Roman" w:hAnsi="Times New Roman" w:cs="Times New Roman"/>
                <w:sz w:val="24"/>
                <w:szCs w:val="24"/>
                <w:lang w:eastAsia="ru-RU"/>
              </w:rPr>
              <w:t>)</w:t>
            </w:r>
          </w:p>
        </w:tc>
        <w:tc>
          <w:tcPr>
            <w:tcW w:w="1608"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ltr</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sec</w:t>
            </w:r>
          </w:p>
        </w:tc>
        <w:tc>
          <w:tcPr>
            <w:tcW w:w="1559" w:type="dxa"/>
            <w:vAlign w:val="center"/>
          </w:tcPr>
          <w:p w:rsidR="00E8380D" w:rsidRPr="00D5244D" w:rsidRDefault="00E8380D" w:rsidP="00E8380D">
            <w:pPr>
              <w:tabs>
                <w:tab w:val="left" w:pos="0"/>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c>
          <w:tcPr>
            <w:tcW w:w="1985" w:type="dxa"/>
            <w:vAlign w:val="center"/>
          </w:tcPr>
          <w:p w:rsidR="00E8380D" w:rsidRPr="00D5244D" w:rsidRDefault="00E8380D" w:rsidP="00E8380D">
            <w:pPr>
              <w:tabs>
                <w:tab w:val="left" w:pos="0"/>
                <w:tab w:val="left" w:pos="744"/>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r>
      <w:tr w:rsidR="00E8380D" w:rsidRPr="00D5244D" w:rsidTr="00E8380D">
        <w:trPr>
          <w:trHeight w:val="551"/>
        </w:trPr>
        <w:tc>
          <w:tcPr>
            <w:tcW w:w="796" w:type="dxa"/>
            <w:vAlign w:val="center"/>
          </w:tcPr>
          <w:p w:rsidR="00E8380D" w:rsidRPr="00D5244D" w:rsidRDefault="00E8380D" w:rsidP="00E8380D">
            <w:pPr>
              <w:tabs>
                <w:tab w:val="left" w:pos="0"/>
                <w:tab w:val="left" w:pos="744"/>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w:t>
            </w:r>
          </w:p>
        </w:tc>
        <w:tc>
          <w:tcPr>
            <w:tcW w:w="3153"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Summary 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supply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eastAsia="ru-RU"/>
              </w:rPr>
              <w:br/>
            </w: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pumps</w:t>
            </w:r>
          </w:p>
        </w:tc>
        <w:tc>
          <w:tcPr>
            <w:tcW w:w="1608"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ltr</w:t>
            </w:r>
          </w:p>
        </w:tc>
        <w:tc>
          <w:tcPr>
            <w:tcW w:w="1559" w:type="dxa"/>
            <w:vAlign w:val="center"/>
          </w:tcPr>
          <w:p w:rsidR="00E8380D" w:rsidRPr="00D5244D" w:rsidRDefault="00E8380D" w:rsidP="00E8380D">
            <w:pPr>
              <w:tabs>
                <w:tab w:val="left" w:pos="0"/>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c>
          <w:tcPr>
            <w:tcW w:w="1985" w:type="dxa"/>
            <w:vAlign w:val="center"/>
          </w:tcPr>
          <w:p w:rsidR="00E8380D" w:rsidRPr="00D5244D" w:rsidRDefault="00E8380D" w:rsidP="00E8380D">
            <w:pPr>
              <w:tabs>
                <w:tab w:val="left" w:pos="0"/>
                <w:tab w:val="left" w:pos="744"/>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r>
      <w:tr w:rsidR="00E8380D" w:rsidRPr="00D5244D" w:rsidTr="00E8380D">
        <w:trPr>
          <w:trHeight w:val="559"/>
        </w:trPr>
        <w:tc>
          <w:tcPr>
            <w:tcW w:w="796" w:type="dxa"/>
            <w:vAlign w:val="center"/>
          </w:tcPr>
          <w:p w:rsidR="00E8380D" w:rsidRPr="00D5244D" w:rsidRDefault="00E8380D" w:rsidP="00E8380D">
            <w:pPr>
              <w:tabs>
                <w:tab w:val="left" w:pos="0"/>
                <w:tab w:val="left" w:pos="744"/>
              </w:tabs>
              <w:ind w:right="-299"/>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5</w:t>
            </w:r>
          </w:p>
        </w:tc>
        <w:tc>
          <w:tcPr>
            <w:tcW w:w="3153"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Standpipe pressure</w:t>
            </w:r>
          </w:p>
        </w:tc>
        <w:tc>
          <w:tcPr>
            <w:tcW w:w="1608" w:type="dxa"/>
            <w:vAlign w:val="center"/>
          </w:tcPr>
          <w:p w:rsidR="00E8380D" w:rsidRPr="00D5244D" w:rsidRDefault="00E8380D" w:rsidP="00E8380D">
            <w:pPr>
              <w:tabs>
                <w:tab w:val="left" w:pos="0"/>
              </w:tabs>
              <w:ind w:right="-299"/>
              <w:rPr>
                <w:rFonts w:ascii="Times New Roman" w:eastAsia="Times New Roman" w:hAnsi="Times New Roman" w:cs="Times New Roman"/>
                <w:sz w:val="24"/>
                <w:szCs w:val="24"/>
                <w:vertAlign w:val="superscript"/>
                <w:lang w:eastAsia="ru-RU"/>
              </w:rPr>
            </w:pPr>
            <w:r w:rsidRPr="00D5244D">
              <w:rPr>
                <w:rFonts w:ascii="Times New Roman" w:eastAsia="Times New Roman" w:hAnsi="Times New Roman" w:cs="Times New Roman"/>
                <w:sz w:val="24"/>
                <w:szCs w:val="24"/>
                <w:lang w:val="en-US" w:eastAsia="ru-RU"/>
              </w:rPr>
              <w:t>kgf</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cm</w:t>
            </w:r>
            <w:r w:rsidRPr="00D5244D">
              <w:rPr>
                <w:rFonts w:ascii="Times New Roman" w:eastAsia="Times New Roman" w:hAnsi="Times New Roman" w:cs="Times New Roman"/>
                <w:sz w:val="24"/>
                <w:szCs w:val="24"/>
                <w:vertAlign w:val="superscript"/>
                <w:lang w:eastAsia="ru-RU"/>
              </w:rPr>
              <w:t>2</w:t>
            </w:r>
          </w:p>
        </w:tc>
        <w:tc>
          <w:tcPr>
            <w:tcW w:w="1559" w:type="dxa"/>
            <w:vAlign w:val="center"/>
          </w:tcPr>
          <w:p w:rsidR="00E8380D" w:rsidRPr="00D5244D" w:rsidRDefault="00E8380D" w:rsidP="00E8380D">
            <w:pPr>
              <w:tabs>
                <w:tab w:val="left" w:pos="0"/>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c>
          <w:tcPr>
            <w:tcW w:w="1985" w:type="dxa"/>
            <w:vAlign w:val="center"/>
          </w:tcPr>
          <w:p w:rsidR="00E8380D" w:rsidRPr="00D5244D" w:rsidRDefault="00E8380D" w:rsidP="00E8380D">
            <w:pPr>
              <w:tabs>
                <w:tab w:val="left" w:pos="0"/>
                <w:tab w:val="left" w:pos="744"/>
              </w:tabs>
              <w:ind w:right="-299"/>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w:t>
            </w:r>
          </w:p>
        </w:tc>
      </w:tr>
    </w:tbl>
    <w:p w:rsidR="00E8380D" w:rsidRPr="00D5244D" w:rsidRDefault="00E8380D" w:rsidP="00E8380D">
      <w:pPr>
        <w:tabs>
          <w:tab w:val="left" w:pos="0"/>
        </w:tabs>
        <w:spacing w:line="360" w:lineRule="auto"/>
        <w:ind w:firstLine="284"/>
        <w:rPr>
          <w:rFonts w:ascii="Times New Roman" w:eastAsia="Times New Roman" w:hAnsi="Times New Roman" w:cs="Times New Roman"/>
          <w:sz w:val="24"/>
          <w:szCs w:val="24"/>
          <w:lang w:val="en-US" w:eastAsia="fr-FR"/>
        </w:rPr>
      </w:pPr>
    </w:p>
    <w:p w:rsidR="00E8380D" w:rsidRPr="00D5244D" w:rsidRDefault="00E8380D" w:rsidP="00E8380D">
      <w:pPr>
        <w:tabs>
          <w:tab w:val="left" w:pos="0"/>
        </w:tabs>
        <w:spacing w:line="360" w:lineRule="auto"/>
        <w:ind w:firstLine="284"/>
        <w:rPr>
          <w:rFonts w:ascii="Times New Roman" w:eastAsia="Times New Roman" w:hAnsi="Times New Roman" w:cs="Times New Roman"/>
          <w:b/>
          <w:i/>
          <w:sz w:val="24"/>
          <w:szCs w:val="24"/>
          <w:lang w:eastAsia="fr-FR"/>
        </w:rPr>
      </w:pPr>
      <w:r w:rsidRPr="00D5244D">
        <w:rPr>
          <w:rFonts w:ascii="Times New Roman" w:eastAsia="Times New Roman" w:hAnsi="Times New Roman" w:cs="Times New Roman"/>
          <w:b/>
          <w:i/>
          <w:sz w:val="24"/>
          <w:szCs w:val="24"/>
          <w:lang w:val="en-US" w:eastAsia="fr-FR"/>
        </w:rPr>
        <w:t>Sensors installation</w:t>
      </w:r>
      <w:r w:rsidRPr="00D5244D">
        <w:rPr>
          <w:rFonts w:ascii="Times New Roman" w:eastAsia="Times New Roman" w:hAnsi="Times New Roman" w:cs="Times New Roman"/>
          <w:b/>
          <w:i/>
          <w:sz w:val="24"/>
          <w:szCs w:val="24"/>
          <w:lang w:eastAsia="fr-FR"/>
        </w:rPr>
        <w:t>. Table 8</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4755"/>
        <w:gridCol w:w="1559"/>
        <w:gridCol w:w="1985"/>
      </w:tblGrid>
      <w:tr w:rsidR="00E8380D" w:rsidRPr="00D5244D" w:rsidTr="00E8380D">
        <w:trPr>
          <w:trHeight w:val="264"/>
        </w:trPr>
        <w:tc>
          <w:tcPr>
            <w:tcW w:w="802" w:type="dxa"/>
            <w:vAlign w:val="center"/>
          </w:tcPr>
          <w:p w:rsidR="00E8380D" w:rsidRPr="00D5244D" w:rsidRDefault="00E8380D" w:rsidP="00E8380D">
            <w:pPr>
              <w:tabs>
                <w:tab w:val="left" w:pos="8789"/>
              </w:tabs>
              <w:ind w:left="-94" w:right="-108"/>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w:t>
            </w:r>
          </w:p>
        </w:tc>
        <w:tc>
          <w:tcPr>
            <w:tcW w:w="4755" w:type="dxa"/>
            <w:vAlign w:val="center"/>
          </w:tcPr>
          <w:p w:rsidR="00E8380D" w:rsidRPr="00D5244D" w:rsidRDefault="00E8380D" w:rsidP="00E8380D">
            <w:pPr>
              <w:tabs>
                <w:tab w:val="left" w:pos="0"/>
                <w:tab w:val="left" w:pos="8789"/>
              </w:tabs>
              <w:ind w:left="-94" w:right="567"/>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Name, purpose</w:t>
            </w:r>
          </w:p>
        </w:tc>
        <w:tc>
          <w:tcPr>
            <w:tcW w:w="1559" w:type="dxa"/>
            <w:vAlign w:val="center"/>
          </w:tcPr>
          <w:p w:rsidR="00E8380D" w:rsidRPr="00D5244D" w:rsidRDefault="00E8380D" w:rsidP="00E8380D">
            <w:pPr>
              <w:tabs>
                <w:tab w:val="left" w:pos="0"/>
                <w:tab w:val="left" w:pos="8789"/>
              </w:tabs>
              <w:ind w:left="-94" w:right="33"/>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Unit</w:t>
            </w:r>
          </w:p>
        </w:tc>
        <w:tc>
          <w:tcPr>
            <w:tcW w:w="1985" w:type="dxa"/>
            <w:vAlign w:val="center"/>
          </w:tcPr>
          <w:p w:rsidR="00E8380D" w:rsidRPr="00D5244D" w:rsidRDefault="00E8380D" w:rsidP="00E8380D">
            <w:pPr>
              <w:tabs>
                <w:tab w:val="left" w:pos="0"/>
                <w:tab w:val="center" w:pos="695"/>
                <w:tab w:val="left" w:pos="8789"/>
              </w:tabs>
              <w:ind w:left="-94" w:right="-102" w:firstLine="34"/>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val="en-US" w:eastAsia="ru-RU"/>
              </w:rPr>
              <w:t>Q-ty</w:t>
            </w:r>
          </w:p>
        </w:tc>
      </w:tr>
      <w:tr w:rsidR="00E8380D" w:rsidRPr="00D5244D" w:rsidTr="00E8380D">
        <w:trPr>
          <w:trHeight w:val="548"/>
        </w:trPr>
        <w:tc>
          <w:tcPr>
            <w:tcW w:w="802" w:type="dxa"/>
            <w:vAlign w:val="center"/>
          </w:tcPr>
          <w:p w:rsidR="00E8380D" w:rsidRPr="00D5244D" w:rsidRDefault="00E8380D" w:rsidP="00E8380D">
            <w:pPr>
              <w:tabs>
                <w:tab w:val="left" w:pos="8789"/>
              </w:tabs>
              <w:ind w:left="-94" w:right="-250"/>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c>
          <w:tcPr>
            <w:tcW w:w="4755" w:type="dxa"/>
            <w:vAlign w:val="center"/>
          </w:tcPr>
          <w:p w:rsidR="00E8380D" w:rsidRPr="00D5244D" w:rsidRDefault="00E8380D" w:rsidP="00E8380D">
            <w:pPr>
              <w:tabs>
                <w:tab w:val="left" w:pos="0"/>
                <w:tab w:val="left" w:pos="2330"/>
                <w:tab w:val="left" w:pos="8789"/>
              </w:tabs>
              <w:ind w:left="-94" w:right="85"/>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Explosion</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proof </w:t>
            </w:r>
            <w:r w:rsidRPr="00D5244D">
              <w:rPr>
                <w:rFonts w:ascii="Times New Roman" w:eastAsia="Times New Roman" w:hAnsi="Times New Roman" w:cs="Times New Roman"/>
                <w:color w:val="000000"/>
                <w:sz w:val="24"/>
                <w:szCs w:val="24"/>
                <w:lang w:val="en-US" w:eastAsia="ru-RU"/>
              </w:rPr>
              <w:t>proximity pump strokes counter</w:t>
            </w:r>
          </w:p>
        </w:tc>
        <w:tc>
          <w:tcPr>
            <w:tcW w:w="1559" w:type="dxa"/>
            <w:vAlign w:val="center"/>
          </w:tcPr>
          <w:p w:rsidR="00E8380D" w:rsidRPr="00D5244D" w:rsidRDefault="00E8380D" w:rsidP="00E8380D">
            <w:pPr>
              <w:tabs>
                <w:tab w:val="left" w:pos="0"/>
                <w:tab w:val="left" w:pos="8789"/>
              </w:tabs>
              <w:ind w:left="-94" w:right="-108" w:hanging="11"/>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ea</w:t>
            </w:r>
          </w:p>
        </w:tc>
        <w:tc>
          <w:tcPr>
            <w:tcW w:w="1985" w:type="dxa"/>
            <w:vAlign w:val="center"/>
          </w:tcPr>
          <w:p w:rsidR="00E8380D" w:rsidRPr="00D5244D" w:rsidRDefault="00E8380D" w:rsidP="00E8380D">
            <w:pPr>
              <w:tabs>
                <w:tab w:val="left" w:pos="0"/>
                <w:tab w:val="left" w:pos="8789"/>
              </w:tabs>
              <w:ind w:left="-94" w:right="332" w:firstLine="34"/>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w:t>
            </w:r>
          </w:p>
        </w:tc>
      </w:tr>
      <w:tr w:rsidR="00E8380D" w:rsidRPr="00D5244D" w:rsidTr="00E8380D">
        <w:trPr>
          <w:trHeight w:val="548"/>
        </w:trPr>
        <w:tc>
          <w:tcPr>
            <w:tcW w:w="802" w:type="dxa"/>
            <w:vAlign w:val="center"/>
          </w:tcPr>
          <w:p w:rsidR="00E8380D" w:rsidRPr="00D5244D" w:rsidRDefault="00E8380D" w:rsidP="00E8380D">
            <w:pPr>
              <w:tabs>
                <w:tab w:val="left" w:pos="8789"/>
              </w:tabs>
              <w:ind w:left="-94" w:right="-250"/>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w:t>
            </w:r>
          </w:p>
        </w:tc>
        <w:tc>
          <w:tcPr>
            <w:tcW w:w="4755" w:type="dxa"/>
            <w:vAlign w:val="center"/>
          </w:tcPr>
          <w:p w:rsidR="00E8380D" w:rsidRPr="00D5244D" w:rsidRDefault="00E8380D" w:rsidP="00E8380D">
            <w:pPr>
              <w:tabs>
                <w:tab w:val="left" w:pos="0"/>
                <w:tab w:val="left" w:pos="2330"/>
                <w:tab w:val="left" w:pos="8789"/>
              </w:tabs>
              <w:ind w:left="-94" w:right="85"/>
              <w:rPr>
                <w:rFonts w:ascii="Times New Roman" w:eastAsia="Times New Roman" w:hAnsi="Times New Roman" w:cs="Times New Roman"/>
                <w:color w:val="000000"/>
                <w:sz w:val="24"/>
                <w:szCs w:val="24"/>
                <w:lang w:val="en-US" w:eastAsia="ru-RU"/>
              </w:rPr>
            </w:pPr>
            <w:r w:rsidRPr="00D5244D">
              <w:rPr>
                <w:rFonts w:ascii="Times New Roman" w:eastAsia="Times New Roman" w:hAnsi="Times New Roman" w:cs="Times New Roman"/>
                <w:color w:val="000000"/>
                <w:sz w:val="24"/>
                <w:szCs w:val="24"/>
                <w:lang w:eastAsia="ru-RU"/>
              </w:rPr>
              <w:t xml:space="preserve">Explosion proof </w:t>
            </w:r>
            <w:r w:rsidRPr="00D5244D">
              <w:rPr>
                <w:rFonts w:ascii="Times New Roman" w:eastAsia="Times New Roman" w:hAnsi="Times New Roman" w:cs="Times New Roman"/>
                <w:color w:val="000000"/>
                <w:sz w:val="24"/>
                <w:szCs w:val="24"/>
                <w:lang w:val="en-US" w:eastAsia="ru-RU"/>
              </w:rPr>
              <w:t>manifold pressure</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gauge</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with two-phase separator</w:t>
            </w:r>
          </w:p>
        </w:tc>
        <w:tc>
          <w:tcPr>
            <w:tcW w:w="1559" w:type="dxa"/>
            <w:vAlign w:val="center"/>
          </w:tcPr>
          <w:p w:rsidR="00E8380D" w:rsidRPr="00D5244D" w:rsidRDefault="00E8380D" w:rsidP="00E8380D">
            <w:pPr>
              <w:tabs>
                <w:tab w:val="left" w:pos="0"/>
                <w:tab w:val="left" w:pos="8789"/>
              </w:tabs>
              <w:ind w:left="-94" w:right="-108" w:hanging="11"/>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ea</w:t>
            </w:r>
          </w:p>
        </w:tc>
        <w:tc>
          <w:tcPr>
            <w:tcW w:w="1985" w:type="dxa"/>
            <w:vAlign w:val="center"/>
          </w:tcPr>
          <w:p w:rsidR="00E8380D" w:rsidRPr="00D5244D" w:rsidRDefault="00E8380D" w:rsidP="00E8380D">
            <w:pPr>
              <w:tabs>
                <w:tab w:val="left" w:pos="0"/>
                <w:tab w:val="left" w:pos="8789"/>
              </w:tabs>
              <w:ind w:left="-94" w:right="332" w:firstLine="34"/>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r>
      <w:tr w:rsidR="00E8380D" w:rsidRPr="00D5244D" w:rsidTr="00E8380D">
        <w:trPr>
          <w:trHeight w:val="548"/>
        </w:trPr>
        <w:tc>
          <w:tcPr>
            <w:tcW w:w="802" w:type="dxa"/>
            <w:vAlign w:val="center"/>
          </w:tcPr>
          <w:p w:rsidR="00E8380D" w:rsidRPr="00D5244D" w:rsidRDefault="00E8380D" w:rsidP="00E8380D">
            <w:pPr>
              <w:tabs>
                <w:tab w:val="left" w:pos="8789"/>
              </w:tabs>
              <w:ind w:left="-94" w:right="-250"/>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p>
        </w:tc>
        <w:tc>
          <w:tcPr>
            <w:tcW w:w="4755" w:type="dxa"/>
            <w:vAlign w:val="center"/>
          </w:tcPr>
          <w:p w:rsidR="00E8380D" w:rsidRPr="00D5244D" w:rsidRDefault="00E8380D" w:rsidP="00E8380D">
            <w:pPr>
              <w:tabs>
                <w:tab w:val="left" w:pos="0"/>
                <w:tab w:val="left" w:pos="2330"/>
                <w:tab w:val="left" w:pos="8789"/>
              </w:tabs>
              <w:ind w:left="-94" w:right="85"/>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val="en-US" w:eastAsia="ru-RU"/>
              </w:rPr>
              <w:t>Gear</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limit</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switch</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of</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drawworks</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backup</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drive</w:t>
            </w:r>
            <w:r w:rsidRPr="00D5244D">
              <w:rPr>
                <w:rFonts w:ascii="Times New Roman" w:eastAsia="Times New Roman" w:hAnsi="Times New Roman" w:cs="Times New Roman"/>
                <w:color w:val="000000"/>
                <w:sz w:val="24"/>
                <w:szCs w:val="24"/>
                <w:lang w:eastAsia="ru-RU"/>
              </w:rPr>
              <w:t xml:space="preserve">, explosion proof </w:t>
            </w:r>
          </w:p>
        </w:tc>
        <w:tc>
          <w:tcPr>
            <w:tcW w:w="1559" w:type="dxa"/>
            <w:vAlign w:val="center"/>
          </w:tcPr>
          <w:p w:rsidR="00E8380D" w:rsidRPr="00D5244D" w:rsidRDefault="00E8380D" w:rsidP="00E8380D">
            <w:pPr>
              <w:tabs>
                <w:tab w:val="left" w:pos="0"/>
                <w:tab w:val="left" w:pos="8789"/>
              </w:tabs>
              <w:ind w:left="-94" w:right="-108" w:hanging="11"/>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ea</w:t>
            </w:r>
          </w:p>
        </w:tc>
        <w:tc>
          <w:tcPr>
            <w:tcW w:w="1985" w:type="dxa"/>
            <w:vAlign w:val="center"/>
          </w:tcPr>
          <w:p w:rsidR="00E8380D" w:rsidRPr="00D5244D" w:rsidRDefault="00E8380D" w:rsidP="00E8380D">
            <w:pPr>
              <w:tabs>
                <w:tab w:val="left" w:pos="0"/>
                <w:tab w:val="left" w:pos="8789"/>
              </w:tabs>
              <w:ind w:left="-94" w:right="332" w:firstLine="34"/>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r>
    </w:tbl>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 xml:space="preserve">All devices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display the metric system units, </w:t>
      </w:r>
      <w:r w:rsidRPr="00D5244D">
        <w:rPr>
          <w:rFonts w:ascii="Times New Roman" w:eastAsia="Times New Roman" w:hAnsi="Times New Roman" w:cs="Times New Roman"/>
          <w:sz w:val="24"/>
          <w:szCs w:val="24"/>
          <w:lang w:val="en-US" w:eastAsia="fr-FR"/>
        </w:rPr>
        <w:t>be viewable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any lighting conditions</w:t>
      </w:r>
      <w:r w:rsidRPr="00D5244D">
        <w:rPr>
          <w:rFonts w:ascii="Times New Roman" w:eastAsia="Times New Roman" w:hAnsi="Times New Roman" w:cs="Times New Roman"/>
          <w:sz w:val="24"/>
          <w:szCs w:val="24"/>
          <w:lang w:val="en-US" w:eastAsia="fr-FR"/>
        </w:rPr>
        <w:t>,</w:t>
      </w:r>
      <w:r w:rsidRPr="00D5244D">
        <w:rPr>
          <w:rFonts w:ascii="Times New Roman" w:eastAsia="Times New Roman" w:hAnsi="Times New Roman" w:cs="Times New Roman"/>
          <w:sz w:val="24"/>
          <w:szCs w:val="24"/>
          <w:lang w:eastAsia="fr-FR"/>
        </w:rPr>
        <w:t xml:space="preserve"> and </w:t>
      </w:r>
      <w:r w:rsidRPr="00D5244D">
        <w:rPr>
          <w:rFonts w:ascii="Times New Roman" w:eastAsia="Times New Roman" w:hAnsi="Times New Roman" w:cs="Times New Roman"/>
          <w:sz w:val="24"/>
          <w:szCs w:val="24"/>
          <w:lang w:val="en-US" w:eastAsia="fr-FR"/>
        </w:rPr>
        <w:t>dial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digits </w:t>
      </w:r>
      <w:r w:rsidRPr="00D5244D">
        <w:rPr>
          <w:rFonts w:ascii="Times New Roman" w:eastAsia="Times New Roman" w:hAnsi="Times New Roman" w:cs="Times New Roman"/>
          <w:sz w:val="24"/>
          <w:szCs w:val="24"/>
          <w:lang w:eastAsia="fr-FR"/>
        </w:rPr>
        <w:t xml:space="preserve">and indicators be clearly visible. All devices, displays and indicators </w:t>
      </w:r>
      <w:r w:rsidRPr="00D5244D">
        <w:rPr>
          <w:rFonts w:ascii="Times New Roman" w:eastAsia="Times New Roman" w:hAnsi="Times New Roman" w:cs="Times New Roman"/>
          <w:sz w:val="24"/>
          <w:szCs w:val="24"/>
          <w:lang w:val="en-US" w:eastAsia="fr-FR"/>
        </w:rPr>
        <w:t>shall be suitable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fr-FR"/>
        </w:rPr>
        <w:lastRenderedPageBreak/>
        <w:t xml:space="preserve">for operation in hazardous areas. </w:t>
      </w:r>
      <w:r w:rsidRPr="00D5244D">
        <w:rPr>
          <w:rFonts w:ascii="Times New Roman" w:eastAsia="Times New Roman" w:hAnsi="Times New Roman" w:cs="Times New Roman"/>
          <w:sz w:val="24"/>
          <w:szCs w:val="24"/>
          <w:lang w:val="en-US" w:eastAsia="fr-FR"/>
        </w:rPr>
        <w:t>Engaged</w:t>
      </w:r>
      <w:r w:rsidRPr="00D5244D">
        <w:rPr>
          <w:rFonts w:ascii="Times New Roman" w:eastAsia="Times New Roman" w:hAnsi="Times New Roman" w:cs="Times New Roman"/>
          <w:sz w:val="24"/>
          <w:szCs w:val="24"/>
          <w:lang w:eastAsia="fr-FR"/>
        </w:rPr>
        <w:t xml:space="preserve"> pressure gauges </w:t>
      </w:r>
      <w:r w:rsidRPr="00D5244D">
        <w:rPr>
          <w:rFonts w:ascii="Times New Roman" w:eastAsia="Times New Roman" w:hAnsi="Times New Roman" w:cs="Times New Roman"/>
          <w:sz w:val="24"/>
          <w:szCs w:val="24"/>
          <w:lang w:val="en-US" w:eastAsia="fr-FR"/>
        </w:rPr>
        <w:t>shall be vibration proof and</w:t>
      </w:r>
      <w:r w:rsidRPr="00D5244D">
        <w:rPr>
          <w:rFonts w:ascii="Times New Roman" w:eastAsia="Times New Roman" w:hAnsi="Times New Roman" w:cs="Times New Roman"/>
          <w:sz w:val="24"/>
          <w:szCs w:val="24"/>
          <w:lang w:eastAsia="fr-FR"/>
        </w:rPr>
        <w:t xml:space="preserve"> working pressure measurement limit </w:t>
      </w:r>
      <w:r w:rsidRPr="00D5244D">
        <w:rPr>
          <w:rFonts w:ascii="Times New Roman" w:eastAsia="Times New Roman" w:hAnsi="Times New Roman" w:cs="Times New Roman"/>
          <w:sz w:val="24"/>
          <w:szCs w:val="24"/>
          <w:lang w:val="en-US" w:eastAsia="fr-FR"/>
        </w:rPr>
        <w:t xml:space="preserve">shall be </w:t>
      </w:r>
      <w:r w:rsidRPr="00D5244D">
        <w:rPr>
          <w:rFonts w:ascii="Times New Roman" w:eastAsia="Times New Roman" w:hAnsi="Times New Roman" w:cs="Times New Roman"/>
          <w:sz w:val="24"/>
          <w:szCs w:val="24"/>
          <w:lang w:eastAsia="fr-FR"/>
        </w:rPr>
        <w:t xml:space="preserve">in the second third of the </w:t>
      </w:r>
      <w:r w:rsidRPr="00D5244D">
        <w:rPr>
          <w:rFonts w:ascii="Times New Roman" w:eastAsia="Times New Roman" w:hAnsi="Times New Roman" w:cs="Times New Roman"/>
          <w:sz w:val="24"/>
          <w:szCs w:val="24"/>
          <w:lang w:val="en-US" w:eastAsia="fr-FR"/>
        </w:rPr>
        <w:t>gauge face.</w:t>
      </w:r>
    </w:p>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Provide a displaying of the following </w:t>
      </w:r>
      <w:r w:rsidRPr="00D5244D">
        <w:rPr>
          <w:rFonts w:ascii="Times New Roman" w:eastAsia="Times New Roman" w:hAnsi="Times New Roman" w:cs="Times New Roman"/>
          <w:sz w:val="24"/>
          <w:szCs w:val="24"/>
          <w:lang w:val="en-US" w:eastAsia="ru-RU"/>
        </w:rPr>
        <w:t>parameters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at the Driller’s control panel</w:t>
      </w:r>
      <w:r w:rsidRPr="00D5244D">
        <w:rPr>
          <w:rFonts w:ascii="Times New Roman" w:eastAsia="Times New Roman" w:hAnsi="Times New Roman" w:cs="Times New Roman"/>
          <w:sz w:val="24"/>
          <w:szCs w:val="24"/>
          <w:lang w:eastAsia="ru-RU"/>
        </w:rPr>
        <w:t>:</w:t>
      </w:r>
    </w:p>
    <w:p w:rsidR="00E8380D" w:rsidRPr="00D5244D" w:rsidRDefault="00E8380D" w:rsidP="00762FFD">
      <w:pPr>
        <w:numPr>
          <w:ilvl w:val="0"/>
          <w:numId w:val="10"/>
        </w:numPr>
        <w:spacing w:after="200" w:line="360" w:lineRule="auto"/>
        <w:contextualSpacing/>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Quantity of online gensets and their workload</w:t>
      </w:r>
      <w:r w:rsidRPr="00D5244D">
        <w:rPr>
          <w:rFonts w:ascii="Times New Roman" w:eastAsia="Times New Roman" w:hAnsi="Times New Roman" w:cs="Times New Roman"/>
          <w:sz w:val="24"/>
          <w:szCs w:val="24"/>
          <w:lang w:eastAsia="ru-RU"/>
        </w:rPr>
        <w:t>.</w:t>
      </w:r>
    </w:p>
    <w:p w:rsidR="00E8380D" w:rsidRPr="00D5244D" w:rsidRDefault="00E8380D" w:rsidP="00762FFD">
      <w:pPr>
        <w:numPr>
          <w:ilvl w:val="0"/>
          <w:numId w:val="10"/>
        </w:numPr>
        <w:spacing w:after="200" w:line="360" w:lineRule="auto"/>
        <w:contextualSpacing/>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Available power of gensets.</w:t>
      </w:r>
    </w:p>
    <w:p w:rsidR="00E8380D" w:rsidRPr="00D5244D" w:rsidRDefault="00E8380D" w:rsidP="00762FFD">
      <w:pPr>
        <w:numPr>
          <w:ilvl w:val="0"/>
          <w:numId w:val="10"/>
        </w:numPr>
        <w:spacing w:after="200" w:line="360" w:lineRule="auto"/>
        <w:contextualSpacing/>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Gensets load.</w:t>
      </w:r>
    </w:p>
    <w:p w:rsidR="00E8380D" w:rsidRPr="00D5244D" w:rsidRDefault="00E8380D" w:rsidP="00762FFD">
      <w:pPr>
        <w:numPr>
          <w:ilvl w:val="0"/>
          <w:numId w:val="10"/>
        </w:numPr>
        <w:spacing w:after="200" w:line="360" w:lineRule="auto"/>
        <w:contextualSpacing/>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Mud pumps capacity.</w:t>
      </w:r>
    </w:p>
    <w:p w:rsidR="00E8380D" w:rsidRDefault="00E8380D" w:rsidP="00762FFD">
      <w:pPr>
        <w:numPr>
          <w:ilvl w:val="0"/>
          <w:numId w:val="10"/>
        </w:numPr>
        <w:spacing w:after="200" w:line="360" w:lineRule="auto"/>
        <w:contextualSpacing/>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Stand pipe pressure.</w:t>
      </w:r>
    </w:p>
    <w:p w:rsidR="00E8380D" w:rsidRPr="00D5244D" w:rsidRDefault="00E8380D" w:rsidP="00762FFD">
      <w:pPr>
        <w:numPr>
          <w:ilvl w:val="0"/>
          <w:numId w:val="10"/>
        </w:numPr>
        <w:spacing w:after="20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Rotary table torque.</w:t>
      </w:r>
    </w:p>
    <w:p w:rsidR="00E8380D" w:rsidRPr="00D5244D" w:rsidRDefault="00E8380D" w:rsidP="00E8380D">
      <w:pPr>
        <w:spacing w:line="360" w:lineRule="auto"/>
        <w:jc w:val="both"/>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sz w:val="24"/>
          <w:szCs w:val="24"/>
          <w:lang w:eastAsia="ru-RU"/>
        </w:rPr>
        <w:t xml:space="preserve">Provide priority of drawworks power </w:t>
      </w:r>
      <w:r w:rsidRPr="00D5244D">
        <w:rPr>
          <w:rFonts w:ascii="Times New Roman" w:eastAsia="Times New Roman" w:hAnsi="Times New Roman" w:cs="Times New Roman"/>
          <w:b/>
          <w:sz w:val="24"/>
          <w:szCs w:val="24"/>
          <w:lang w:val="en-US" w:eastAsia="ru-RU"/>
        </w:rPr>
        <w:t>compared to mud pumps power</w:t>
      </w:r>
      <w:r w:rsidRPr="00D5244D">
        <w:rPr>
          <w:rFonts w:ascii="Times New Roman" w:eastAsia="Times New Roman" w:hAnsi="Times New Roman" w:cs="Times New Roman"/>
          <w:b/>
          <w:sz w:val="24"/>
          <w:szCs w:val="24"/>
          <w:lang w:eastAsia="ru-RU"/>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7.1.6.2  </w:t>
      </w:r>
      <w:r w:rsidRPr="00D5244D">
        <w:rPr>
          <w:rFonts w:ascii="Times New Roman" w:eastAsia="Times New Roman" w:hAnsi="Times New Roman" w:cs="Times New Roman"/>
          <w:sz w:val="24"/>
          <w:szCs w:val="24"/>
          <w:lang w:val="en-US" w:eastAsia="fr-FR"/>
        </w:rPr>
        <w:t>Warning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Emergency Alarm System</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331029">
        <w:rPr>
          <w:rFonts w:ascii="Times New Roman" w:eastAsia="Times New Roman" w:hAnsi="Times New Roman" w:cs="Times New Roman"/>
          <w:sz w:val="24"/>
          <w:szCs w:val="24"/>
          <w:lang w:val="en-US" w:eastAsia="fr-FR"/>
        </w:rPr>
        <w:t>Anticipate installation</w:t>
      </w:r>
      <w:r w:rsidRPr="00D5244D">
        <w:rPr>
          <w:rFonts w:ascii="Times New Roman" w:eastAsia="Times New Roman" w:hAnsi="Times New Roman" w:cs="Times New Roman"/>
          <w:sz w:val="24"/>
          <w:szCs w:val="24"/>
          <w:lang w:val="en-US" w:eastAsia="fr-FR"/>
        </w:rPr>
        <w:t xml:space="preserve"> of warning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emergency alarm system</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 xml:space="preserve"> at the 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consisting of</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Sound alarms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80-90 </w:t>
      </w:r>
      <w:r w:rsidRPr="00D5244D">
        <w:rPr>
          <w:rFonts w:ascii="Times New Roman" w:eastAsia="Times New Roman" w:hAnsi="Times New Roman" w:cs="Times New Roman"/>
          <w:sz w:val="24"/>
          <w:szCs w:val="24"/>
          <w:lang w:val="en-US" w:eastAsia="fr-FR"/>
        </w:rPr>
        <w:t>dB</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installed in VFD/</w:t>
      </w:r>
      <w:r w:rsidRPr="00D5244D">
        <w:rPr>
          <w:rFonts w:ascii="Times New Roman" w:eastAsia="Times New Roman" w:hAnsi="Times New Roman" w:cs="Times New Roman"/>
          <w:sz w:val="24"/>
          <w:szCs w:val="24"/>
          <w:lang w:eastAsia="fr-FR"/>
        </w:rPr>
        <w:t>МСС</w:t>
      </w:r>
      <w:r w:rsidRPr="00D5244D">
        <w:rPr>
          <w:rFonts w:ascii="Times New Roman" w:eastAsia="Times New Roman" w:hAnsi="Times New Roman" w:cs="Times New Roman"/>
          <w:sz w:val="24"/>
          <w:szCs w:val="24"/>
          <w:lang w:val="en-US" w:eastAsia="fr-FR"/>
        </w:rPr>
        <w:t xml:space="preserve"> House and at the rig floor</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Buttons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initiating the system switching on</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In unsafe areas </w:t>
      </w:r>
      <w:r w:rsidRPr="00D5244D">
        <w:rPr>
          <w:rFonts w:ascii="Times New Roman" w:eastAsia="Times New Roman" w:hAnsi="Times New Roman" w:cs="Times New Roman"/>
          <w:sz w:val="24"/>
          <w:szCs w:val="24"/>
          <w:lang w:val="en-US" w:eastAsia="fr-FR"/>
        </w:rPr>
        <w:t>the warning</w:t>
      </w:r>
      <w:r w:rsidRPr="00D5244D">
        <w:rPr>
          <w:rFonts w:ascii="Times New Roman" w:eastAsia="Times New Roman" w:hAnsi="Times New Roman" w:cs="Times New Roman"/>
          <w:sz w:val="24"/>
          <w:szCs w:val="24"/>
          <w:lang w:eastAsia="fr-FR"/>
        </w:rPr>
        <w:t xml:space="preserve"> system should be performed in the explosion</w:t>
      </w:r>
      <w:r w:rsidRPr="00D5244D">
        <w:rPr>
          <w:rFonts w:ascii="Times New Roman" w:eastAsia="Times New Roman" w:hAnsi="Times New Roman" w:cs="Times New Roman"/>
          <w:sz w:val="24"/>
          <w:szCs w:val="24"/>
          <w:lang w:val="en-US" w:eastAsia="fr-FR"/>
        </w:rPr>
        <w:t xml:space="preserve"> proof design</w:t>
      </w:r>
      <w:r w:rsidRPr="00D5244D">
        <w:rPr>
          <w:rFonts w:ascii="Times New Roman" w:eastAsia="Times New Roman" w:hAnsi="Times New Roman" w:cs="Times New Roman"/>
          <w:sz w:val="24"/>
          <w:szCs w:val="24"/>
          <w:lang w:eastAsia="fr-FR"/>
        </w:rPr>
        <w:t>.</w:t>
      </w:r>
    </w:p>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eastAsia="ru-RU"/>
        </w:rPr>
      </w:pPr>
      <w:bookmarkStart w:id="27" w:name="_Toc474785402"/>
      <w:bookmarkStart w:id="28" w:name="_Toc474331788"/>
      <w:bookmarkStart w:id="29" w:name="_Toc474347460"/>
      <w:bookmarkStart w:id="30" w:name="_Toc474347498"/>
      <w:bookmarkStart w:id="31" w:name="_Toc474347536"/>
    </w:p>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7.1.7 LBU</w:t>
      </w:r>
      <w:r w:rsidRPr="00D5244D">
        <w:rPr>
          <w:rFonts w:ascii="Times New Roman" w:eastAsia="Times New Roman" w:hAnsi="Times New Roman" w:cs="Times New Roman"/>
          <w:b/>
          <w:sz w:val="24"/>
          <w:szCs w:val="24"/>
          <w:lang w:eastAsia="ru-RU"/>
        </w:rPr>
        <w:t xml:space="preserve">-1200 </w:t>
      </w:r>
      <w:r w:rsidRPr="00D5244D">
        <w:rPr>
          <w:rFonts w:ascii="Times New Roman" w:eastAsia="Times New Roman" w:hAnsi="Times New Roman" w:cs="Times New Roman"/>
          <w:b/>
          <w:sz w:val="24"/>
          <w:szCs w:val="24"/>
          <w:lang w:val="en-US" w:eastAsia="ru-RU"/>
        </w:rPr>
        <w:t>Drawworks</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Electric</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Drive</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explosion</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proof</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electric</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motor</w:t>
      </w:r>
      <w:r w:rsidRPr="00D5244D">
        <w:rPr>
          <w:rFonts w:ascii="Times New Roman" w:eastAsia="Times New Roman" w:hAnsi="Times New Roman" w:cs="Times New Roman"/>
          <w:b/>
          <w:sz w:val="24"/>
          <w:szCs w:val="24"/>
          <w:lang w:eastAsia="ru-RU"/>
        </w:rPr>
        <w:t xml:space="preserve"> 575</w:t>
      </w:r>
      <w:r w:rsidRPr="00D5244D">
        <w:rPr>
          <w:rFonts w:ascii="Times New Roman" w:eastAsia="Times New Roman" w:hAnsi="Times New Roman" w:cs="Times New Roman"/>
          <w:b/>
          <w:sz w:val="24"/>
          <w:szCs w:val="24"/>
          <w:lang w:val="en-US" w:eastAsia="ru-RU"/>
        </w:rPr>
        <w:t>V</w:t>
      </w:r>
      <w:r w:rsidRPr="00D5244D">
        <w:rPr>
          <w:rFonts w:ascii="Times New Roman" w:eastAsia="Times New Roman" w:hAnsi="Times New Roman" w:cs="Times New Roman"/>
          <w:b/>
          <w:sz w:val="24"/>
          <w:szCs w:val="24"/>
          <w:lang w:eastAsia="ru-RU"/>
        </w:rPr>
        <w:t xml:space="preserve"> -690</w:t>
      </w:r>
      <w:r w:rsidRPr="00D5244D">
        <w:rPr>
          <w:rFonts w:ascii="Times New Roman" w:eastAsia="Times New Roman" w:hAnsi="Times New Roman" w:cs="Times New Roman"/>
          <w:b/>
          <w:sz w:val="24"/>
          <w:szCs w:val="24"/>
          <w:lang w:val="en-US" w:eastAsia="ru-RU"/>
        </w:rPr>
        <w:t>V</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AC</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designed for operation in VF</w:t>
      </w:r>
      <w:bookmarkEnd w:id="27"/>
      <w:r w:rsidRPr="00D5244D">
        <w:rPr>
          <w:rFonts w:ascii="Times New Roman" w:eastAsia="Times New Roman" w:hAnsi="Times New Roman" w:cs="Times New Roman"/>
          <w:b/>
          <w:sz w:val="24"/>
          <w:szCs w:val="24"/>
          <w:lang w:val="en-US" w:eastAsia="ru-RU"/>
        </w:rPr>
        <w:t>D</w:t>
      </w:r>
      <w:r w:rsidRPr="00D5244D">
        <w:rPr>
          <w:rFonts w:ascii="Times New Roman" w:eastAsia="Times New Roman" w:hAnsi="Times New Roman" w:cs="Times New Roman"/>
          <w:b/>
          <w:sz w:val="24"/>
          <w:szCs w:val="24"/>
          <w:lang w:eastAsia="ru-RU"/>
        </w:rPr>
        <w:t xml:space="preserve">  </w:t>
      </w:r>
      <w:bookmarkEnd w:id="28"/>
      <w:bookmarkEnd w:id="29"/>
      <w:bookmarkEnd w:id="30"/>
      <w:bookmarkEnd w:id="31"/>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Explosion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proof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motor</w:t>
      </w:r>
      <w:r w:rsidRPr="00D5244D">
        <w:rPr>
          <w:rFonts w:ascii="Times New Roman" w:eastAsia="Times New Roman" w:hAnsi="Times New Roman" w:cs="Times New Roman"/>
          <w:sz w:val="24"/>
          <w:szCs w:val="24"/>
          <w:lang w:eastAsia="ru-RU"/>
        </w:rPr>
        <w:t xml:space="preserve"> 575</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ru-RU"/>
        </w:rPr>
        <w:t>VFD</w:t>
      </w:r>
      <w:r w:rsidRPr="00D5244D">
        <w:rPr>
          <w:rFonts w:ascii="Times New Roman" w:eastAsia="Times New Roman" w:hAnsi="Times New Roman" w:cs="Times New Roman"/>
          <w:sz w:val="24"/>
          <w:szCs w:val="24"/>
          <w:lang w:val="en-US" w:eastAsia="fr-FR"/>
        </w:rPr>
        <w:t xml:space="preserve"> AC</w:t>
      </w:r>
      <w:r w:rsidRPr="00D5244D">
        <w:rPr>
          <w:rFonts w:ascii="Times New Roman" w:eastAsia="Times New Roman" w:hAnsi="Times New Roman" w:cs="Times New Roman"/>
          <w:sz w:val="24"/>
          <w:szCs w:val="24"/>
          <w:lang w:eastAsia="ru-RU"/>
        </w:rPr>
        <w:t>, with positive</w:t>
      </w:r>
      <w:r w:rsidRPr="00D5244D">
        <w:rPr>
          <w:rFonts w:ascii="Times New Roman" w:eastAsia="Times New Roman" w:hAnsi="Times New Roman" w:cs="Times New Roman"/>
          <w:sz w:val="24"/>
          <w:szCs w:val="24"/>
          <w:lang w:val="en-US" w:eastAsia="ru-RU"/>
        </w:rPr>
        <w:t xml:space="preserve"> pressure</w:t>
      </w:r>
      <w:r w:rsidRPr="00D5244D">
        <w:rPr>
          <w:rFonts w:ascii="Times New Roman" w:eastAsia="Times New Roman" w:hAnsi="Times New Roman" w:cs="Times New Roman"/>
          <w:sz w:val="24"/>
          <w:szCs w:val="24"/>
          <w:lang w:eastAsia="ru-RU"/>
        </w:rPr>
        <w:t xml:space="preserve"> cooling system </w:t>
      </w:r>
      <w:r w:rsidRPr="00D5244D">
        <w:rPr>
          <w:rFonts w:ascii="Times New Roman" w:eastAsia="Times New Roman" w:hAnsi="Times New Roman" w:cs="Times New Roman"/>
          <w:sz w:val="24"/>
          <w:szCs w:val="24"/>
          <w:lang w:val="en-US" w:eastAsia="ru-RU"/>
        </w:rPr>
        <w:t xml:space="preserve">of </w:t>
      </w:r>
      <w:r w:rsidRPr="00D5244D">
        <w:rPr>
          <w:rFonts w:ascii="Times New Roman" w:eastAsia="Times New Roman" w:hAnsi="Times New Roman" w:cs="Times New Roman"/>
          <w:sz w:val="24"/>
          <w:szCs w:val="24"/>
          <w:lang w:eastAsia="ru-RU"/>
        </w:rPr>
        <w:t xml:space="preserve">1S06 drive motor, with a </w:t>
      </w:r>
      <w:r w:rsidRPr="00D5244D">
        <w:rPr>
          <w:rFonts w:ascii="Times New Roman" w:eastAsia="Times New Roman" w:hAnsi="Times New Roman" w:cs="Times New Roman"/>
          <w:sz w:val="24"/>
          <w:szCs w:val="24"/>
          <w:lang w:val="en-US" w:eastAsia="ru-RU"/>
        </w:rPr>
        <w:t xml:space="preserve">coolant with </w:t>
      </w:r>
      <w:r w:rsidRPr="00D5244D">
        <w:rPr>
          <w:rFonts w:ascii="Times New Roman" w:eastAsia="Times New Roman" w:hAnsi="Times New Roman" w:cs="Times New Roman"/>
          <w:sz w:val="24"/>
          <w:szCs w:val="24"/>
          <w:lang w:eastAsia="ru-RU"/>
        </w:rPr>
        <w:t xml:space="preserve">mechanical filter driven by explosion </w:t>
      </w:r>
      <w:r w:rsidRPr="00D5244D">
        <w:rPr>
          <w:rFonts w:ascii="Times New Roman" w:eastAsia="Times New Roman" w:hAnsi="Times New Roman" w:cs="Times New Roman"/>
          <w:sz w:val="24"/>
          <w:szCs w:val="24"/>
          <w:lang w:val="en-US" w:eastAsia="ru-RU"/>
        </w:rPr>
        <w:t xml:space="preserve">proof </w:t>
      </w:r>
      <w:r w:rsidRPr="00D5244D">
        <w:rPr>
          <w:rFonts w:ascii="Times New Roman" w:eastAsia="Times New Roman" w:hAnsi="Times New Roman" w:cs="Times New Roman"/>
          <w:sz w:val="24"/>
          <w:szCs w:val="24"/>
          <w:lang w:eastAsia="ru-RU"/>
        </w:rPr>
        <w:t>motor 400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AC</w:t>
      </w:r>
      <w:r w:rsidRPr="00D5244D">
        <w:rPr>
          <w:rFonts w:ascii="Times New Roman" w:eastAsia="Times New Roman" w:hAnsi="Times New Roman" w:cs="Times New Roman"/>
          <w:sz w:val="24"/>
          <w:szCs w:val="24"/>
          <w:lang w:val="en-US" w:eastAsia="ru-RU"/>
        </w:rPr>
        <w:t>, is used</w:t>
      </w:r>
      <w:r w:rsidRPr="00D5244D">
        <w:rPr>
          <w:rFonts w:ascii="Times New Roman" w:eastAsia="Times New Roman" w:hAnsi="Times New Roman" w:cs="Times New Roman"/>
          <w:sz w:val="24"/>
          <w:szCs w:val="24"/>
          <w:lang w:eastAsia="ru-RU"/>
        </w:rPr>
        <w:t xml:space="preserve"> to drive</w:t>
      </w:r>
      <w:r w:rsidRPr="00D5244D">
        <w:rPr>
          <w:rFonts w:ascii="Times New Roman" w:eastAsia="Times New Roman" w:hAnsi="Times New Roman" w:cs="Times New Roman"/>
          <w:sz w:val="24"/>
          <w:szCs w:val="24"/>
          <w:lang w:val="en-US" w:eastAsia="ru-RU"/>
        </w:rPr>
        <w:t xml:space="preserve"> LBU-1200</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t>
      </w:r>
      <w:r w:rsidRPr="00D5244D">
        <w:rPr>
          <w:rFonts w:ascii="Times New Roman" w:eastAsia="Times New Roman" w:hAnsi="Times New Roman" w:cs="Times New Roman"/>
          <w:sz w:val="24"/>
          <w:szCs w:val="24"/>
          <w:lang w:eastAsia="ru-RU"/>
        </w:rPr>
        <w:t>ЛБУ-1200</w:t>
      </w:r>
      <w:r w:rsidRPr="00D5244D">
        <w:rPr>
          <w:rFonts w:ascii="Times New Roman" w:eastAsia="Times New Roman" w:hAnsi="Times New Roman" w:cs="Times New Roman"/>
          <w:sz w:val="24"/>
          <w:szCs w:val="24"/>
          <w:lang w:val="en-US" w:eastAsia="ru-RU"/>
        </w:rPr>
        <w:t>) Drawworks</w:t>
      </w:r>
      <w:r w:rsidRPr="00D5244D">
        <w:rPr>
          <w:rFonts w:ascii="Times New Roman" w:eastAsia="Times New Roman" w:hAnsi="Times New Roman" w:cs="Times New Roman"/>
          <w:sz w:val="24"/>
          <w:szCs w:val="24"/>
          <w:lang w:eastAsia="ru-RU"/>
        </w:rPr>
        <w:t>. The motor control method is VDF.</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 xml:space="preserve">Motor installation </w:t>
      </w:r>
      <w:r w:rsidRPr="00D5244D">
        <w:rPr>
          <w:rFonts w:ascii="Times New Roman" w:eastAsia="Times New Roman" w:hAnsi="Times New Roman" w:cs="Times New Roman"/>
          <w:sz w:val="24"/>
          <w:szCs w:val="24"/>
          <w:lang w:eastAsia="ru-RU"/>
        </w:rPr>
        <w:t>frame</w:t>
      </w:r>
      <w:r w:rsidRPr="00D5244D">
        <w:rPr>
          <w:rFonts w:ascii="Times New Roman" w:eastAsia="Times New Roman" w:hAnsi="Times New Roman" w:cs="Times New Roman"/>
          <w:sz w:val="24"/>
          <w:szCs w:val="24"/>
          <w:lang w:val="en-US" w:eastAsia="ru-RU"/>
        </w:rPr>
        <w:t xml:space="preserve"> should be included into </w:t>
      </w:r>
      <w:r w:rsidRPr="00D5244D">
        <w:rPr>
          <w:rFonts w:ascii="Times New Roman" w:eastAsia="Times New Roman" w:hAnsi="Times New Roman" w:cs="Times New Roman"/>
          <w:sz w:val="24"/>
          <w:szCs w:val="24"/>
          <w:lang w:eastAsia="ru-RU"/>
        </w:rPr>
        <w:t xml:space="preserve">the scope of delivery. The electric motor should be able to </w:t>
      </w:r>
      <w:r w:rsidRPr="00D5244D">
        <w:rPr>
          <w:rFonts w:ascii="Times New Roman" w:eastAsia="Times New Roman" w:hAnsi="Times New Roman" w:cs="Times New Roman"/>
          <w:sz w:val="24"/>
          <w:szCs w:val="24"/>
          <w:lang w:val="en-US" w:eastAsia="ru-RU"/>
        </w:rPr>
        <w:t>be set up</w:t>
      </w:r>
      <w:r w:rsidRPr="00D5244D">
        <w:rPr>
          <w:rFonts w:ascii="Times New Roman" w:eastAsia="Times New Roman" w:hAnsi="Times New Roman" w:cs="Times New Roman"/>
          <w:sz w:val="24"/>
          <w:szCs w:val="24"/>
          <w:lang w:eastAsia="ru-RU"/>
        </w:rPr>
        <w:t xml:space="preserve"> on non-drive</w:t>
      </w:r>
      <w:r w:rsidRPr="00D5244D">
        <w:rPr>
          <w:rFonts w:ascii="Times New Roman" w:eastAsia="Times New Roman" w:hAnsi="Times New Roman" w:cs="Times New Roman"/>
          <w:sz w:val="24"/>
          <w:szCs w:val="24"/>
          <w:lang w:val="en-US" w:eastAsia="ru-RU"/>
        </w:rPr>
        <w:t>n</w:t>
      </w:r>
      <w:r w:rsidRPr="00D5244D">
        <w:rPr>
          <w:rFonts w:ascii="Times New Roman" w:eastAsia="Times New Roman" w:hAnsi="Times New Roman" w:cs="Times New Roman"/>
          <w:sz w:val="24"/>
          <w:szCs w:val="24"/>
          <w:lang w:eastAsia="ru-RU"/>
        </w:rPr>
        <w:t xml:space="preserve"> end </w:t>
      </w:r>
      <w:r w:rsidRPr="00D5244D">
        <w:rPr>
          <w:rFonts w:ascii="Times New Roman" w:eastAsia="Times New Roman" w:hAnsi="Times New Roman" w:cs="Times New Roman"/>
          <w:sz w:val="24"/>
          <w:szCs w:val="24"/>
          <w:lang w:val="en-US" w:eastAsia="ru-RU"/>
        </w:rPr>
        <w:t xml:space="preserve">of </w:t>
      </w:r>
      <w:r w:rsidRPr="00D5244D">
        <w:rPr>
          <w:rFonts w:ascii="Times New Roman" w:eastAsia="Times New Roman" w:hAnsi="Times New Roman" w:cs="Times New Roman"/>
          <w:sz w:val="24"/>
          <w:szCs w:val="24"/>
          <w:lang w:eastAsia="ru-RU"/>
        </w:rPr>
        <w:t xml:space="preserve">incremental encoder shaft (rate-of-turn sensor), and </w:t>
      </w:r>
      <w:r w:rsidRPr="00D5244D">
        <w:rPr>
          <w:rFonts w:ascii="Times New Roman" w:eastAsia="Times New Roman" w:hAnsi="Times New Roman" w:cs="Times New Roman"/>
          <w:sz w:val="24"/>
          <w:szCs w:val="24"/>
          <w:lang w:val="en-US" w:eastAsia="ru-RU"/>
        </w:rPr>
        <w:t xml:space="preserve">on </w:t>
      </w:r>
      <w:r w:rsidRPr="00D5244D">
        <w:rPr>
          <w:rFonts w:ascii="Times New Roman" w:eastAsia="Times New Roman" w:hAnsi="Times New Roman" w:cs="Times New Roman"/>
          <w:sz w:val="24"/>
          <w:szCs w:val="24"/>
          <w:lang w:eastAsia="ru-RU"/>
        </w:rPr>
        <w:t>encoder</w:t>
      </w:r>
      <w:r w:rsidRPr="00D5244D">
        <w:rPr>
          <w:rFonts w:ascii="Times New Roman" w:eastAsia="Times New Roman" w:hAnsi="Times New Roman" w:cs="Times New Roman"/>
          <w:sz w:val="24"/>
          <w:szCs w:val="24"/>
          <w:lang w:val="en-US" w:eastAsia="ru-RU"/>
        </w:rPr>
        <w:t xml:space="preserve"> itself</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ru-RU"/>
        </w:rPr>
      </w:pPr>
    </w:p>
    <w:p w:rsidR="00E8380D" w:rsidRPr="00D5244D" w:rsidRDefault="00E8380D" w:rsidP="00E8380D">
      <w:pPr>
        <w:spacing w:line="360" w:lineRule="auto"/>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eastAsia="ru-RU"/>
        </w:rPr>
        <w:t xml:space="preserve">7.1.7.1  </w:t>
      </w:r>
      <w:r w:rsidRPr="00D5244D">
        <w:rPr>
          <w:rFonts w:ascii="Times New Roman" w:eastAsia="Times New Roman" w:hAnsi="Times New Roman" w:cs="Times New Roman"/>
          <w:b/>
          <w:sz w:val="24"/>
          <w:szCs w:val="24"/>
          <w:lang w:val="en-US" w:eastAsia="ru-RU"/>
        </w:rPr>
        <w:t>Electric Motor Technical Requirements</w:t>
      </w:r>
      <w:r w:rsidRPr="00D5244D">
        <w:rPr>
          <w:rFonts w:ascii="Times New Roman" w:eastAsia="Times New Roman" w:hAnsi="Times New Roman" w:cs="Times New Roman"/>
          <w:b/>
          <w:sz w:val="24"/>
          <w:szCs w:val="24"/>
          <w:lang w:eastAsia="ru-RU"/>
        </w:rPr>
        <w:t>.</w:t>
      </w:r>
    </w:p>
    <w:p w:rsidR="00E8380D" w:rsidRPr="00D5244D" w:rsidRDefault="00E8380D" w:rsidP="00E8380D">
      <w:pPr>
        <w:spacing w:line="360" w:lineRule="auto"/>
        <w:ind w:left="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Explosion proof motor</w:t>
      </w:r>
      <w:r w:rsidRPr="00D5244D">
        <w:rPr>
          <w:rFonts w:ascii="Times New Roman" w:eastAsia="Times New Roman" w:hAnsi="Times New Roman" w:cs="Times New Roman"/>
          <w:sz w:val="24"/>
          <w:szCs w:val="24"/>
          <w:lang w:eastAsia="ru-RU"/>
        </w:rPr>
        <w:t xml:space="preserve"> – increased safety: 2ExeIIT3, 2ExedIIT3, 2ExpIIT3, 2ExdiIIT3</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Rated AC voltage</w:t>
      </w:r>
      <w:r w:rsidRPr="00D5244D">
        <w:rPr>
          <w:rFonts w:ascii="Times New Roman" w:eastAsia="Times New Roman" w:hAnsi="Times New Roman" w:cs="Times New Roman"/>
          <w:sz w:val="24"/>
          <w:szCs w:val="24"/>
          <w:lang w:eastAsia="ru-RU"/>
        </w:rPr>
        <w:t xml:space="preserve">  Un=575</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690V</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Rated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at the above specs -</w:t>
      </w:r>
      <w:r w:rsidRPr="00D5244D">
        <w:rPr>
          <w:rFonts w:ascii="Times New Roman" w:eastAsia="Times New Roman" w:hAnsi="Times New Roman" w:cs="Times New Roman"/>
          <w:sz w:val="24"/>
          <w:szCs w:val="24"/>
          <w:lang w:eastAsia="ru-RU"/>
        </w:rPr>
        <w:t xml:space="preserve"> 50 Hz;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Rated speed</w:t>
      </w:r>
      <w:r w:rsidRPr="00D5244D">
        <w:rPr>
          <w:rFonts w:ascii="Times New Roman" w:eastAsia="Times New Roman" w:hAnsi="Times New Roman" w:cs="Times New Roman"/>
          <w:sz w:val="24"/>
          <w:szCs w:val="24"/>
          <w:lang w:eastAsia="ru-RU"/>
        </w:rPr>
        <w:t xml:space="preserve">  n=750 </w:t>
      </w:r>
      <w:r w:rsidRPr="00D5244D">
        <w:rPr>
          <w:rFonts w:ascii="Times New Roman" w:eastAsia="Times New Roman" w:hAnsi="Times New Roman" w:cs="Times New Roman"/>
          <w:sz w:val="24"/>
          <w:szCs w:val="24"/>
          <w:lang w:val="en-US" w:eastAsia="ru-RU"/>
        </w:rPr>
        <w:t>rpm</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Max rotation speed</w:t>
      </w:r>
      <w:r w:rsidRPr="00D5244D">
        <w:rPr>
          <w:rFonts w:ascii="Times New Roman" w:eastAsia="Times New Roman" w:hAnsi="Times New Roman" w:cs="Times New Roman"/>
          <w:sz w:val="24"/>
          <w:szCs w:val="24"/>
          <w:lang w:eastAsia="ru-RU"/>
        </w:rPr>
        <w:t xml:space="preserve">  n=3000 </w:t>
      </w:r>
      <w:r w:rsidRPr="00D5244D">
        <w:rPr>
          <w:rFonts w:ascii="Times New Roman" w:eastAsia="Times New Roman" w:hAnsi="Times New Roman" w:cs="Times New Roman"/>
          <w:sz w:val="24"/>
          <w:szCs w:val="24"/>
          <w:lang w:val="en-US" w:eastAsia="ru-RU"/>
        </w:rPr>
        <w:t>rpm</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Max torque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Mt</w:t>
      </w:r>
      <w:r w:rsidRPr="00D5244D">
        <w:rPr>
          <w:rFonts w:ascii="Times New Roman" w:eastAsia="Times New Roman" w:hAnsi="Times New Roman" w:cs="Times New Roman"/>
          <w:sz w:val="24"/>
          <w:szCs w:val="24"/>
          <w:lang w:eastAsia="ru-RU"/>
        </w:rPr>
        <w:t>=7915Nm;</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Type of construction</w:t>
      </w:r>
      <w:r w:rsidRPr="00D5244D">
        <w:rPr>
          <w:rFonts w:ascii="Times New Roman" w:eastAsia="Times New Roman" w:hAnsi="Times New Roman" w:cs="Times New Roman"/>
          <w:sz w:val="24"/>
          <w:szCs w:val="24"/>
          <w:lang w:eastAsia="ru-RU"/>
        </w:rPr>
        <w:t xml:space="preserve"> IМ1001, ІМ1003 (</w:t>
      </w:r>
      <w:r w:rsidRPr="00D5244D">
        <w:rPr>
          <w:rFonts w:ascii="Times New Roman" w:eastAsia="Times New Roman" w:hAnsi="Times New Roman" w:cs="Times New Roman"/>
          <w:sz w:val="24"/>
          <w:szCs w:val="24"/>
          <w:lang w:val="en-US" w:eastAsia="ru-RU"/>
        </w:rPr>
        <w:t>GOST</w:t>
      </w:r>
      <w:r w:rsidRPr="00D5244D">
        <w:rPr>
          <w:rFonts w:ascii="Times New Roman" w:eastAsia="Times New Roman" w:hAnsi="Times New Roman" w:cs="Times New Roman"/>
          <w:sz w:val="24"/>
          <w:szCs w:val="24"/>
          <w:lang w:eastAsia="ru-RU"/>
        </w:rPr>
        <w:t xml:space="preserve"> 2479);</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Spindle hight – not more than</w:t>
      </w:r>
      <w:r w:rsidRPr="00D5244D">
        <w:rPr>
          <w:rFonts w:ascii="Times New Roman" w:eastAsia="Times New Roman" w:hAnsi="Times New Roman" w:cs="Times New Roman"/>
          <w:sz w:val="24"/>
          <w:szCs w:val="24"/>
          <w:lang w:eastAsia="ru-RU"/>
        </w:rPr>
        <w:t xml:space="preserve"> 630 </w:t>
      </w:r>
      <w:r w:rsidRPr="00D5244D">
        <w:rPr>
          <w:rFonts w:ascii="Times New Roman" w:eastAsia="Times New Roman" w:hAnsi="Times New Roman" w:cs="Times New Roman"/>
          <w:sz w:val="24"/>
          <w:szCs w:val="24"/>
          <w:lang w:val="en-US" w:eastAsia="ru-RU"/>
        </w:rPr>
        <w:t>mm</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bookmarkStart w:id="32" w:name="OLE_LINK1"/>
      <w:bookmarkStart w:id="33" w:name="OLE_LINK2"/>
      <w:r w:rsidRPr="00D5244D">
        <w:rPr>
          <w:rFonts w:ascii="Times New Roman" w:eastAsia="Times New Roman" w:hAnsi="Times New Roman" w:cs="Times New Roman"/>
          <w:sz w:val="24"/>
          <w:szCs w:val="24"/>
          <w:lang w:eastAsia="ru-RU"/>
        </w:rPr>
        <w:lastRenderedPageBreak/>
        <w:t>Periodic contin</w:t>
      </w:r>
      <w:r w:rsidRPr="00D5244D">
        <w:rPr>
          <w:rFonts w:ascii="Times New Roman" w:eastAsia="Times New Roman" w:hAnsi="Times New Roman" w:cs="Times New Roman"/>
          <w:sz w:val="24"/>
          <w:szCs w:val="24"/>
          <w:lang w:val="en-US" w:eastAsia="ru-RU"/>
        </w:rPr>
        <w:t>u</w:t>
      </w:r>
      <w:r w:rsidRPr="00D5244D">
        <w:rPr>
          <w:rFonts w:ascii="Times New Roman" w:eastAsia="Times New Roman" w:hAnsi="Times New Roman" w:cs="Times New Roman"/>
          <w:sz w:val="24"/>
          <w:szCs w:val="24"/>
          <w:lang w:eastAsia="ru-RU"/>
        </w:rPr>
        <w:t xml:space="preserve">ous </w:t>
      </w:r>
      <w:r w:rsidRPr="00D5244D">
        <w:rPr>
          <w:rFonts w:ascii="Times New Roman" w:eastAsia="Times New Roman" w:hAnsi="Times New Roman" w:cs="Times New Roman"/>
          <w:sz w:val="24"/>
          <w:szCs w:val="24"/>
          <w:lang w:val="en-US" w:eastAsia="ru-RU"/>
        </w:rPr>
        <w:t>mode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simultaneous</w:t>
      </w:r>
      <w:r w:rsidRPr="00D5244D">
        <w:rPr>
          <w:rFonts w:ascii="Times New Roman" w:eastAsia="Times New Roman" w:hAnsi="Times New Roman" w:cs="Times New Roman"/>
          <w:sz w:val="24"/>
          <w:szCs w:val="24"/>
          <w:lang w:eastAsia="ru-RU"/>
        </w:rPr>
        <w:t xml:space="preserve"> </w:t>
      </w:r>
      <w:bookmarkStart w:id="34" w:name="OLE_LINK5"/>
      <w:r w:rsidRPr="00D5244D">
        <w:rPr>
          <w:rFonts w:ascii="Times New Roman" w:eastAsia="Times New Roman" w:hAnsi="Times New Roman" w:cs="Times New Roman"/>
          <w:sz w:val="24"/>
          <w:szCs w:val="24"/>
          <w:lang w:val="en-US" w:eastAsia="ru-RU"/>
        </w:rPr>
        <w:t xml:space="preserve">load and rotation rate </w:t>
      </w:r>
      <w:bookmarkEnd w:id="34"/>
      <w:r w:rsidRPr="00D5244D">
        <w:rPr>
          <w:rFonts w:ascii="Times New Roman" w:eastAsia="Times New Roman" w:hAnsi="Times New Roman" w:cs="Times New Roman"/>
          <w:sz w:val="24"/>
          <w:szCs w:val="24"/>
          <w:lang w:val="en-US" w:eastAsia="ru-RU"/>
        </w:rPr>
        <w:t>change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of electric motor </w:t>
      </w:r>
      <w:r w:rsidRPr="00D5244D">
        <w:rPr>
          <w:rFonts w:ascii="Times New Roman" w:eastAsia="Times New Roman" w:hAnsi="Times New Roman" w:cs="Times New Roman"/>
          <w:sz w:val="24"/>
          <w:szCs w:val="24"/>
          <w:lang w:eastAsia="ru-RU"/>
        </w:rPr>
        <w:t>S8 ( IEC60034-1:2010,IDT);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 mode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aperiodical </w:t>
      </w:r>
      <w:r w:rsidRPr="00D5244D">
        <w:rPr>
          <w:rFonts w:ascii="Times New Roman" w:eastAsia="Times New Roman" w:hAnsi="Times New Roman" w:cs="Times New Roman"/>
          <w:sz w:val="24"/>
          <w:szCs w:val="24"/>
          <w:lang w:val="en-US" w:eastAsia="ru-RU"/>
        </w:rPr>
        <w:t>change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load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rotation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rate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 motor</w:t>
      </w:r>
      <w:r w:rsidRPr="00D5244D">
        <w:rPr>
          <w:rFonts w:ascii="Times New Roman" w:eastAsia="Times New Roman" w:hAnsi="Times New Roman" w:cs="Times New Roman"/>
          <w:sz w:val="24"/>
          <w:szCs w:val="24"/>
          <w:lang w:eastAsia="ru-RU"/>
        </w:rPr>
        <w:t xml:space="preserve"> S9 </w:t>
      </w:r>
      <w:r w:rsidRPr="00D5244D">
        <w:rPr>
          <w:rFonts w:ascii="Times New Roman" w:eastAsia="Times New Roman" w:hAnsi="Times New Roman" w:cs="Times New Roman"/>
          <w:sz w:val="24"/>
          <w:szCs w:val="24"/>
          <w:lang w:val="en-US" w:eastAsia="ru-RU"/>
        </w:rPr>
        <w:t xml:space="preserve">and bias electrical restraint to be considered in further upgrade. </w:t>
      </w:r>
      <w:r w:rsidRPr="00D5244D">
        <w:rPr>
          <w:rFonts w:ascii="Times New Roman" w:eastAsia="Times New Roman" w:hAnsi="Times New Roman" w:cs="Times New Roman"/>
          <w:sz w:val="24"/>
          <w:szCs w:val="24"/>
          <w:lang w:eastAsia="ru-RU"/>
        </w:rPr>
        <w:t>( IEC60034-1:2010,IDT);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Environm</w:t>
      </w:r>
      <w:r w:rsidRPr="00D5244D">
        <w:rPr>
          <w:rFonts w:ascii="Times New Roman" w:eastAsia="Times New Roman" w:hAnsi="Times New Roman" w:cs="Times New Roman"/>
          <w:sz w:val="24"/>
          <w:szCs w:val="24"/>
          <w:lang w:val="en-US" w:eastAsia="ru-RU"/>
        </w:rPr>
        <w:t>ental rating</w:t>
      </w:r>
      <w:r w:rsidRPr="00D5244D">
        <w:rPr>
          <w:rFonts w:ascii="Times New Roman" w:eastAsia="Times New Roman" w:hAnsi="Times New Roman" w:cs="Times New Roman"/>
          <w:sz w:val="24"/>
          <w:szCs w:val="24"/>
          <w:lang w:eastAsia="ru-RU"/>
        </w:rPr>
        <w:t xml:space="preserve"> IР44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GOST</w:t>
      </w:r>
      <w:r w:rsidRPr="00D5244D">
        <w:rPr>
          <w:rFonts w:ascii="Times New Roman" w:eastAsia="Times New Roman" w:hAnsi="Times New Roman" w:cs="Times New Roman"/>
          <w:sz w:val="24"/>
          <w:szCs w:val="24"/>
          <w:lang w:eastAsia="ru-RU"/>
        </w:rPr>
        <w:t xml:space="preserve"> 14254;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E</w:t>
      </w:r>
      <w:r w:rsidRPr="00D5244D">
        <w:rPr>
          <w:rFonts w:ascii="Times New Roman" w:eastAsia="Times New Roman" w:hAnsi="Times New Roman" w:cs="Times New Roman"/>
          <w:sz w:val="24"/>
          <w:szCs w:val="24"/>
          <w:lang w:val="en-US" w:eastAsia="ru-RU"/>
        </w:rPr>
        <w:t>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motor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have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independent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air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cooling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feature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air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flow</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indication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VDF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application</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Electric motors make:</w:t>
      </w:r>
      <w:r w:rsidRPr="00D5244D">
        <w:rPr>
          <w:rFonts w:ascii="Times New Roman" w:eastAsia="Times New Roman" w:hAnsi="Times New Roman" w:cs="Times New Roman"/>
          <w:sz w:val="24"/>
          <w:szCs w:val="24"/>
          <w:lang w:eastAsia="ru-RU"/>
        </w:rPr>
        <w:t xml:space="preserve"> Siemens SIMOTICS™ BAC1150.</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Standard functions</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Winding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Insulation Class</w:t>
      </w:r>
      <w:r w:rsidRPr="00D5244D">
        <w:rPr>
          <w:rFonts w:ascii="Times New Roman" w:eastAsia="Times New Roman" w:hAnsi="Times New Roman" w:cs="Times New Roman"/>
          <w:sz w:val="24"/>
          <w:szCs w:val="24"/>
          <w:lang w:eastAsia="ru-RU"/>
        </w:rPr>
        <w:t xml:space="preserve"> H MiCLAD ™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Kapton</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Positive co</w:t>
      </w:r>
      <w:r w:rsidRPr="00D5244D">
        <w:rPr>
          <w:rFonts w:ascii="Times New Roman" w:eastAsia="Times New Roman" w:hAnsi="Times New Roman" w:cs="Times New Roman"/>
          <w:sz w:val="24"/>
          <w:szCs w:val="24"/>
          <w:lang w:val="en-US" w:eastAsia="ru-RU"/>
        </w:rPr>
        <w:t>oling system</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Induction soldered copper bus of rotor</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Sta</w:t>
      </w:r>
      <w:r w:rsidRPr="00D5244D">
        <w:rPr>
          <w:rFonts w:ascii="Times New Roman" w:eastAsia="Times New Roman" w:hAnsi="Times New Roman" w:cs="Times New Roman"/>
          <w:sz w:val="24"/>
          <w:szCs w:val="24"/>
          <w:lang w:val="en-US" w:eastAsia="ru-RU"/>
        </w:rPr>
        <w:t>tor resistance temperature detectors</w:t>
      </w:r>
      <w:r w:rsidRPr="00D5244D">
        <w:rPr>
          <w:rFonts w:ascii="Times New Roman" w:eastAsia="Times New Roman" w:hAnsi="Times New Roman" w:cs="Times New Roman"/>
          <w:sz w:val="24"/>
          <w:szCs w:val="24"/>
          <w:lang w:eastAsia="ru-RU"/>
        </w:rPr>
        <w:t xml:space="preserve"> RTDs (9) – 100 Ohm Platinum 3 / Phase with spares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Explos</w:t>
      </w:r>
      <w:r w:rsidRPr="00D5244D">
        <w:rPr>
          <w:rFonts w:ascii="Times New Roman" w:eastAsia="Times New Roman" w:hAnsi="Times New Roman" w:cs="Times New Roman"/>
          <w:sz w:val="24"/>
          <w:szCs w:val="24"/>
          <w:lang w:val="en-US" w:eastAsia="ru-RU"/>
        </w:rPr>
        <w:t>ion proof motor</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Class 1, Zone 2, groups IIA, IIB + Hydrogen</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Class 1, Div 2, groups BCD, T3</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Environm</w:t>
      </w:r>
      <w:r w:rsidRPr="00D5244D">
        <w:rPr>
          <w:rFonts w:ascii="Times New Roman" w:eastAsia="Times New Roman" w:hAnsi="Times New Roman" w:cs="Times New Roman"/>
          <w:sz w:val="24"/>
          <w:szCs w:val="24"/>
          <w:lang w:val="en-US" w:eastAsia="ru-RU"/>
        </w:rPr>
        <w:t>ental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rating</w:t>
      </w:r>
      <w:r w:rsidRPr="00D5244D">
        <w:rPr>
          <w:rFonts w:ascii="Times New Roman" w:eastAsia="Times New Roman" w:hAnsi="Times New Roman" w:cs="Times New Roman"/>
          <w:sz w:val="24"/>
          <w:szCs w:val="24"/>
          <w:lang w:eastAsia="ru-RU"/>
        </w:rPr>
        <w:t xml:space="preserve"> IP23 </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Auxiliary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fan c/w </w:t>
      </w:r>
      <w:r w:rsidRPr="00D5244D">
        <w:rPr>
          <w:rFonts w:ascii="Times New Roman" w:eastAsia="Times New Roman" w:hAnsi="Times New Roman" w:cs="Times New Roman"/>
          <w:sz w:val="24"/>
          <w:szCs w:val="24"/>
          <w:lang w:eastAsia="ru-RU"/>
        </w:rPr>
        <w:t>Siemens ID1</w:t>
      </w:r>
      <w:r w:rsidRPr="00D5244D">
        <w:rPr>
          <w:rFonts w:ascii="Times New Roman" w:eastAsia="Times New Roman" w:hAnsi="Times New Roman" w:cs="Times New Roman"/>
          <w:sz w:val="24"/>
          <w:szCs w:val="24"/>
          <w:lang w:val="en-US" w:eastAsia="ru-RU"/>
        </w:rPr>
        <w:t xml:space="preserve"> mechanical filter</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Lock out switch</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Junction </w:t>
      </w:r>
      <w:r w:rsidRPr="00D5244D">
        <w:rPr>
          <w:rFonts w:ascii="Times New Roman" w:eastAsia="Times New Roman" w:hAnsi="Times New Roman" w:cs="Times New Roman"/>
          <w:sz w:val="24"/>
          <w:szCs w:val="24"/>
          <w:lang w:val="en-US" w:eastAsia="ru-RU"/>
        </w:rPr>
        <w:t>box e</w:t>
      </w:r>
      <w:r w:rsidRPr="00D5244D">
        <w:rPr>
          <w:rFonts w:ascii="Times New Roman" w:eastAsia="Times New Roman" w:hAnsi="Times New Roman" w:cs="Times New Roman"/>
          <w:sz w:val="24"/>
          <w:szCs w:val="24"/>
          <w:lang w:eastAsia="ru-RU"/>
        </w:rPr>
        <w:t>nvironm</w:t>
      </w:r>
      <w:r w:rsidRPr="00D5244D">
        <w:rPr>
          <w:rFonts w:ascii="Times New Roman" w:eastAsia="Times New Roman" w:hAnsi="Times New Roman" w:cs="Times New Roman"/>
          <w:sz w:val="24"/>
          <w:szCs w:val="24"/>
          <w:lang w:val="en-US" w:eastAsia="ru-RU"/>
        </w:rPr>
        <w:t>ental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rating</w:t>
      </w:r>
      <w:r w:rsidRPr="00D5244D">
        <w:rPr>
          <w:rFonts w:ascii="Times New Roman" w:eastAsia="Times New Roman" w:hAnsi="Times New Roman" w:cs="Times New Roman"/>
          <w:sz w:val="24"/>
          <w:szCs w:val="24"/>
          <w:lang w:eastAsia="ru-RU"/>
        </w:rPr>
        <w:t xml:space="preserve"> IP56</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Connection</w:t>
      </w:r>
      <w:r w:rsidRPr="00D5244D">
        <w:rPr>
          <w:rFonts w:ascii="Times New Roman" w:eastAsia="Times New Roman" w:hAnsi="Times New Roman" w:cs="Times New Roman"/>
          <w:sz w:val="24"/>
          <w:szCs w:val="24"/>
          <w:lang w:eastAsia="ru-RU"/>
        </w:rPr>
        <w:t>: bus</w:t>
      </w:r>
      <w:r w:rsidRPr="00D5244D">
        <w:rPr>
          <w:rFonts w:ascii="Times New Roman" w:eastAsia="Times New Roman" w:hAnsi="Times New Roman" w:cs="Times New Roman"/>
          <w:sz w:val="24"/>
          <w:szCs w:val="24"/>
          <w:lang w:val="en-US" w:eastAsia="ru-RU"/>
        </w:rPr>
        <w:t>bar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type</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Welded end</w:t>
      </w:r>
      <w:r w:rsidRPr="00D5244D">
        <w:rPr>
          <w:rFonts w:ascii="Times New Roman" w:eastAsia="Times New Roman" w:hAnsi="Times New Roman" w:cs="Times New Roman"/>
          <w:sz w:val="24"/>
          <w:szCs w:val="24"/>
          <w:lang w:val="en-US" w:eastAsia="ru-RU"/>
        </w:rPr>
        <w:t xml:space="preserve"> shields</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Steel shaft rated</w:t>
      </w:r>
      <w:r w:rsidRPr="00D5244D">
        <w:rPr>
          <w:rFonts w:ascii="Times New Roman" w:eastAsia="Times New Roman" w:hAnsi="Times New Roman" w:cs="Times New Roman"/>
          <w:sz w:val="24"/>
          <w:szCs w:val="24"/>
          <w:lang w:eastAsia="ru-RU"/>
        </w:rPr>
        <w:t xml:space="preserve"> IP56 wit</w:t>
      </w:r>
      <w:r w:rsidRPr="00D5244D">
        <w:rPr>
          <w:rFonts w:ascii="Times New Roman" w:eastAsia="Times New Roman" w:hAnsi="Times New Roman" w:cs="Times New Roman"/>
          <w:sz w:val="24"/>
          <w:szCs w:val="24"/>
          <w:lang w:val="en-US" w:eastAsia="ru-RU"/>
        </w:rPr>
        <w:t>h seal and bushing</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Stainl</w:t>
      </w:r>
      <w:r w:rsidRPr="00D5244D">
        <w:rPr>
          <w:rFonts w:ascii="Times New Roman" w:eastAsia="Times New Roman" w:hAnsi="Times New Roman" w:cs="Times New Roman"/>
          <w:sz w:val="24"/>
          <w:szCs w:val="24"/>
          <w:lang w:val="en-US" w:eastAsia="ru-RU"/>
        </w:rPr>
        <w:t>ess steel inlet box</w:t>
      </w:r>
      <w:r w:rsidRPr="00D5244D">
        <w:rPr>
          <w:rFonts w:ascii="Times New Roman" w:eastAsia="Times New Roman" w:hAnsi="Times New Roman" w:cs="Times New Roman"/>
          <w:sz w:val="24"/>
          <w:szCs w:val="24"/>
          <w:lang w:eastAsia="ru-RU"/>
        </w:rPr>
        <w:t xml:space="preserve"> 304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Ambient temperature range: from</w:t>
      </w:r>
      <w:r w:rsidRPr="00D5244D">
        <w:rPr>
          <w:rFonts w:ascii="Times New Roman" w:eastAsia="Times New Roman" w:hAnsi="Times New Roman" w:cs="Times New Roman"/>
          <w:sz w:val="24"/>
          <w:szCs w:val="24"/>
          <w:lang w:eastAsia="ru-RU"/>
        </w:rPr>
        <w:t xml:space="preserve"> -40 ° C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45 ° C</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Differential pressure switch</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Heater</w:t>
      </w:r>
      <w:r w:rsidRPr="00D5244D">
        <w:rPr>
          <w:rFonts w:ascii="Times New Roman" w:eastAsia="Times New Roman" w:hAnsi="Times New Roman" w:cs="Times New Roman"/>
          <w:sz w:val="24"/>
          <w:szCs w:val="24"/>
          <w:lang w:eastAsia="ru-RU"/>
        </w:rPr>
        <w:t xml:space="preserve"> (winding </w:t>
      </w:r>
      <w:r w:rsidRPr="00D5244D">
        <w:rPr>
          <w:rFonts w:ascii="Times New Roman" w:eastAsia="Times New Roman" w:hAnsi="Times New Roman" w:cs="Times New Roman"/>
          <w:sz w:val="24"/>
          <w:szCs w:val="24"/>
          <w:lang w:val="en-US" w:eastAsia="ru-RU"/>
        </w:rPr>
        <w:t>dehumidifier</w:t>
      </w:r>
      <w:r w:rsidRPr="00D5244D">
        <w:rPr>
          <w:rFonts w:ascii="Times New Roman" w:eastAsia="Times New Roman" w:hAnsi="Times New Roman" w:cs="Times New Roman"/>
          <w:sz w:val="24"/>
          <w:szCs w:val="24"/>
          <w:lang w:eastAsia="ru-RU"/>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hp</w:t>
      </w:r>
      <w:r w:rsidRPr="00D5244D">
        <w:rPr>
          <w:rFonts w:ascii="Times New Roman" w:eastAsia="Times New Roman" w:hAnsi="Times New Roman" w:cs="Times New Roman"/>
          <w:sz w:val="24"/>
          <w:szCs w:val="24"/>
          <w:lang w:eastAsia="fr-FR"/>
        </w:rPr>
        <w:t xml:space="preserve"> : 1400 </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Load</w:t>
      </w:r>
      <w:r w:rsidRPr="00D5244D">
        <w:rPr>
          <w:rFonts w:ascii="Times New Roman" w:eastAsia="Times New Roman" w:hAnsi="Times New Roman" w:cs="Times New Roman"/>
          <w:sz w:val="24"/>
          <w:szCs w:val="24"/>
          <w:lang w:val="en-US" w:eastAsia="fr-FR"/>
        </w:rPr>
        <w:t xml:space="preserve"> factor</w:t>
      </w:r>
      <w:r w:rsidRPr="00D5244D">
        <w:rPr>
          <w:rFonts w:ascii="Times New Roman" w:eastAsia="Times New Roman" w:hAnsi="Times New Roman" w:cs="Times New Roman"/>
          <w:sz w:val="24"/>
          <w:szCs w:val="24"/>
          <w:lang w:eastAsia="fr-FR"/>
        </w:rPr>
        <w:t xml:space="preserve"> : 1</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Voltage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575</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690V</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Phases</w:t>
      </w:r>
      <w:r w:rsidRPr="00D5244D">
        <w:rPr>
          <w:rFonts w:ascii="Times New Roman" w:eastAsia="Times New Roman" w:hAnsi="Times New Roman" w:cs="Times New Roman"/>
          <w:sz w:val="24"/>
          <w:szCs w:val="24"/>
          <w:lang w:eastAsia="fr-FR"/>
        </w:rPr>
        <w:t>: 3</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Basic frequency</w:t>
      </w:r>
      <w:r w:rsidRPr="00D5244D">
        <w:rPr>
          <w:rFonts w:ascii="Times New Roman" w:eastAsia="Times New Roman" w:hAnsi="Times New Roman" w:cs="Times New Roman"/>
          <w:sz w:val="24"/>
          <w:szCs w:val="24"/>
          <w:lang w:eastAsia="fr-FR"/>
        </w:rPr>
        <w:t>, Hz: 47</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Ambi</w:t>
      </w:r>
      <w:r w:rsidRPr="00D5244D">
        <w:rPr>
          <w:rFonts w:ascii="Times New Roman" w:eastAsia="Times New Roman" w:hAnsi="Times New Roman" w:cs="Times New Roman"/>
          <w:sz w:val="24"/>
          <w:szCs w:val="24"/>
          <w:lang w:val="en-US" w:eastAsia="fr-FR"/>
        </w:rPr>
        <w:t>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temperature</w:t>
      </w:r>
      <w:r w:rsidRPr="00D5244D">
        <w:rPr>
          <w:rFonts w:ascii="Times New Roman" w:eastAsia="Times New Roman" w:hAnsi="Times New Roman" w:cs="Times New Roman"/>
          <w:sz w:val="24"/>
          <w:szCs w:val="24"/>
          <w:lang w:eastAsia="fr-FR"/>
        </w:rPr>
        <w:t xml:space="preserve"> °С </w:t>
      </w:r>
      <w:r w:rsidRPr="00D5244D">
        <w:rPr>
          <w:rFonts w:ascii="Times New Roman" w:eastAsia="Times New Roman" w:hAnsi="Times New Roman" w:cs="Times New Roman"/>
          <w:sz w:val="24"/>
          <w:szCs w:val="24"/>
          <w:lang w:val="en-US" w:eastAsia="fr-FR"/>
        </w:rPr>
        <w:t>max</w:t>
      </w:r>
      <w:r w:rsidRPr="00D5244D">
        <w:rPr>
          <w:rFonts w:ascii="Times New Roman" w:eastAsia="Times New Roman" w:hAnsi="Times New Roman" w:cs="Times New Roman"/>
          <w:sz w:val="24"/>
          <w:szCs w:val="24"/>
          <w:lang w:eastAsia="fr-FR"/>
        </w:rPr>
        <w:t>: 45</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Environmental rating</w:t>
      </w:r>
      <w:r w:rsidRPr="00D5244D">
        <w:rPr>
          <w:rFonts w:ascii="Times New Roman" w:eastAsia="Times New Roman" w:hAnsi="Times New Roman" w:cs="Times New Roman"/>
          <w:sz w:val="24"/>
          <w:szCs w:val="24"/>
          <w:lang w:eastAsia="fr-FR"/>
        </w:rPr>
        <w:t>: ІР23/ІР44 (</w:t>
      </w:r>
      <w:r w:rsidRPr="00D5244D">
        <w:rPr>
          <w:rFonts w:ascii="Times New Roman" w:eastAsia="Times New Roman" w:hAnsi="Times New Roman" w:cs="Times New Roman"/>
          <w:sz w:val="24"/>
          <w:szCs w:val="24"/>
          <w:lang w:val="en-US" w:eastAsia="fr-FR"/>
        </w:rPr>
        <w:t>optional</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Term</w:t>
      </w:r>
      <w:r w:rsidRPr="00D5244D">
        <w:rPr>
          <w:rFonts w:ascii="Times New Roman" w:eastAsia="Times New Roman" w:hAnsi="Times New Roman" w:cs="Times New Roman"/>
          <w:sz w:val="24"/>
          <w:szCs w:val="24"/>
          <w:lang w:val="en-US" w:eastAsia="fr-FR"/>
        </w:rPr>
        <w:t>inal pairs</w:t>
      </w:r>
      <w:r w:rsidRPr="00D5244D">
        <w:rPr>
          <w:rFonts w:ascii="Times New Roman" w:eastAsia="Times New Roman" w:hAnsi="Times New Roman" w:cs="Times New Roman"/>
          <w:sz w:val="24"/>
          <w:szCs w:val="24"/>
          <w:lang w:eastAsia="fr-FR"/>
        </w:rPr>
        <w:t>: 6</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lastRenderedPageBreak/>
        <w:t xml:space="preserve">Absolute </w:t>
      </w:r>
      <w:r w:rsidRPr="00D5244D">
        <w:rPr>
          <w:rFonts w:ascii="Times New Roman" w:eastAsia="Times New Roman" w:hAnsi="Times New Roman" w:cs="Times New Roman"/>
          <w:sz w:val="24"/>
          <w:szCs w:val="24"/>
          <w:lang w:val="en-US" w:eastAsia="fr-FR"/>
        </w:rPr>
        <w:t>elevation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feet</w:t>
      </w:r>
      <w:r w:rsidRPr="00D5244D">
        <w:rPr>
          <w:rFonts w:ascii="Times New Roman" w:eastAsia="Times New Roman" w:hAnsi="Times New Roman" w:cs="Times New Roman"/>
          <w:sz w:val="24"/>
          <w:szCs w:val="24"/>
          <w:lang w:eastAsia="fr-FR"/>
        </w:rPr>
        <w:t>: 3300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Frame</w:t>
      </w:r>
      <w:r w:rsidRPr="00D5244D">
        <w:rPr>
          <w:rFonts w:ascii="Times New Roman" w:eastAsia="Times New Roman" w:hAnsi="Times New Roman" w:cs="Times New Roman"/>
          <w:sz w:val="24"/>
          <w:szCs w:val="24"/>
          <w:lang w:eastAsia="fr-FR"/>
        </w:rPr>
        <w:t>: BAC1150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Type</w:t>
      </w:r>
      <w:r w:rsidRPr="00D5244D">
        <w:rPr>
          <w:rFonts w:ascii="Times New Roman" w:eastAsia="Times New Roman" w:hAnsi="Times New Roman" w:cs="Times New Roman"/>
          <w:sz w:val="24"/>
          <w:szCs w:val="24"/>
          <w:lang w:eastAsia="fr-FR"/>
        </w:rPr>
        <w:t>: BAC</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Copper mold squirrel-cage rotor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Rotor </w:t>
      </w:r>
      <w:r w:rsidRPr="00D5244D">
        <w:rPr>
          <w:rFonts w:ascii="Times New Roman" w:eastAsia="Times New Roman" w:hAnsi="Times New Roman" w:cs="Times New Roman"/>
          <w:sz w:val="24"/>
          <w:szCs w:val="24"/>
          <w:lang w:val="en-US" w:eastAsia="fr-FR"/>
        </w:rPr>
        <w:t>time lag</w:t>
      </w:r>
      <w:r w:rsidRPr="00D5244D">
        <w:rPr>
          <w:rFonts w:ascii="Times New Roman" w:eastAsia="Times New Roman" w:hAnsi="Times New Roman" w:cs="Times New Roman"/>
          <w:sz w:val="24"/>
          <w:szCs w:val="24"/>
          <w:lang w:eastAsia="fr-FR"/>
        </w:rPr>
        <w:t xml:space="preserve"> (wk2), </w:t>
      </w:r>
      <w:r w:rsidRPr="00D5244D">
        <w:rPr>
          <w:rFonts w:ascii="Times New Roman" w:eastAsia="Times New Roman" w:hAnsi="Times New Roman" w:cs="Times New Roman"/>
          <w:sz w:val="24"/>
          <w:szCs w:val="24"/>
          <w:lang w:val="en-US" w:eastAsia="fr-FR"/>
        </w:rPr>
        <w:t>pound</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foot</w:t>
      </w:r>
      <w:r w:rsidRPr="00D5244D">
        <w:rPr>
          <w:rFonts w:ascii="Times New Roman" w:eastAsia="Times New Roman" w:hAnsi="Times New Roman" w:cs="Times New Roman"/>
          <w:sz w:val="24"/>
          <w:szCs w:val="24"/>
          <w:lang w:eastAsia="fr-FR"/>
        </w:rPr>
        <w:t xml:space="preserve"> 2: 714</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Rotor weight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pounds</w:t>
      </w:r>
      <w:r w:rsidRPr="00D5244D">
        <w:rPr>
          <w:rFonts w:ascii="Times New Roman" w:eastAsia="Times New Roman" w:hAnsi="Times New Roman" w:cs="Times New Roman"/>
          <w:sz w:val="24"/>
          <w:szCs w:val="24"/>
          <w:lang w:eastAsia="fr-FR"/>
        </w:rPr>
        <w:t>: 1875</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Motor weight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pounds</w:t>
      </w:r>
      <w:r w:rsidRPr="00D5244D">
        <w:rPr>
          <w:rFonts w:ascii="Times New Roman" w:eastAsia="Times New Roman" w:hAnsi="Times New Roman" w:cs="Times New Roman"/>
          <w:sz w:val="24"/>
          <w:szCs w:val="24"/>
          <w:lang w:eastAsia="fr-FR"/>
        </w:rPr>
        <w:t>: 8780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Temperature rise: 125C 1.0SF</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Insulation class</w:t>
      </w:r>
      <w:r w:rsidRPr="00D5244D">
        <w:rPr>
          <w:rFonts w:ascii="Times New Roman" w:eastAsia="Times New Roman" w:hAnsi="Times New Roman" w:cs="Times New Roman"/>
          <w:sz w:val="24"/>
          <w:szCs w:val="24"/>
          <w:lang w:eastAsia="fr-FR"/>
        </w:rPr>
        <w:t>: H-VPI</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Bearing type</w:t>
      </w:r>
      <w:r w:rsidRPr="00D5244D">
        <w:rPr>
          <w:rFonts w:ascii="Times New Roman" w:eastAsia="Times New Roman" w:hAnsi="Times New Roman" w:cs="Times New Roman"/>
          <w:sz w:val="24"/>
          <w:szCs w:val="24"/>
          <w:lang w:eastAsia="fr-FR"/>
        </w:rPr>
        <w:t>: NDE Ball / DE Roller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Max RPM</w:t>
      </w:r>
      <w:r w:rsidRPr="00D5244D">
        <w:rPr>
          <w:rFonts w:ascii="Times New Roman" w:eastAsia="Times New Roman" w:hAnsi="Times New Roman" w:cs="Times New Roman"/>
          <w:sz w:val="24"/>
          <w:szCs w:val="24"/>
          <w:lang w:eastAsia="fr-FR"/>
        </w:rPr>
        <w:t xml:space="preserve"> 3000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Curre</w:t>
      </w:r>
      <w:r w:rsidRPr="00D5244D">
        <w:rPr>
          <w:rFonts w:ascii="Times New Roman" w:eastAsia="Times New Roman" w:hAnsi="Times New Roman" w:cs="Times New Roman"/>
          <w:sz w:val="24"/>
          <w:szCs w:val="24"/>
          <w:lang w:val="en-US" w:eastAsia="fr-FR"/>
        </w:rPr>
        <w:t>nt peak, 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prod</w:t>
      </w:r>
      <w:r w:rsidRPr="00D5244D">
        <w:rPr>
          <w:rFonts w:ascii="Times New Roman" w:eastAsia="Times New Roman" w:hAnsi="Times New Roman" w:cs="Times New Roman"/>
          <w:sz w:val="24"/>
          <w:szCs w:val="24"/>
          <w:lang w:eastAsia="fr-FR"/>
        </w:rPr>
        <w:t>.): 1276</w:t>
      </w:r>
    </w:p>
    <w:p w:rsidR="00E8380D" w:rsidRPr="00D5244D" w:rsidRDefault="00E8380D" w:rsidP="00E8380D">
      <w:pPr>
        <w:tabs>
          <w:tab w:val="left" w:pos="0"/>
        </w:tabs>
        <w:spacing w:line="360" w:lineRule="auto"/>
        <w:ind w:firstLine="1134"/>
        <w:rPr>
          <w:rFonts w:ascii="Times New Roman" w:eastAsia="Times New Roman" w:hAnsi="Times New Roman" w:cs="Times New Roman"/>
          <w:b/>
          <w:sz w:val="24"/>
          <w:szCs w:val="24"/>
          <w:lang w:eastAsia="fr-FR"/>
        </w:rPr>
      </w:pPr>
      <w:r w:rsidRPr="00D5244D">
        <w:rPr>
          <w:rFonts w:ascii="Times New Roman" w:eastAsia="Times New Roman" w:hAnsi="Times New Roman" w:cs="Times New Roman"/>
          <w:b/>
          <w:sz w:val="24"/>
          <w:szCs w:val="24"/>
          <w:lang w:val="en-US" w:eastAsia="fr-FR"/>
        </w:rPr>
        <w:t>Specifications at the basic frequency</w:t>
      </w:r>
      <w:r w:rsidRPr="00D5244D">
        <w:rPr>
          <w:rFonts w:ascii="Times New Roman" w:eastAsia="Times New Roman" w:hAnsi="Times New Roman" w:cs="Times New Roman"/>
          <w:b/>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Basic rate</w:t>
      </w:r>
      <w:r w:rsidRPr="00D5244D">
        <w:rPr>
          <w:rFonts w:ascii="Times New Roman" w:eastAsia="Times New Roman" w:hAnsi="Times New Roman" w:cs="Times New Roman"/>
          <w:sz w:val="24"/>
          <w:szCs w:val="24"/>
          <w:lang w:eastAsia="fr-FR"/>
        </w:rPr>
        <w:t>, RPM: 940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Full load torque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Nm</w:t>
      </w:r>
      <w:r w:rsidRPr="00D5244D">
        <w:rPr>
          <w:rFonts w:ascii="Times New Roman" w:eastAsia="Times New Roman" w:hAnsi="Times New Roman" w:cs="Times New Roman"/>
          <w:sz w:val="24"/>
          <w:szCs w:val="24"/>
          <w:lang w:eastAsia="fr-FR"/>
        </w:rPr>
        <w:t>: 7822</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Current</w:t>
      </w:r>
      <w:r w:rsidRPr="00D5244D">
        <w:rPr>
          <w:rFonts w:ascii="Times New Roman" w:eastAsia="Times New Roman" w:hAnsi="Times New Roman" w:cs="Times New Roman"/>
          <w:sz w:val="24"/>
          <w:szCs w:val="24"/>
          <w:lang w:eastAsia="fr-FR"/>
        </w:rPr>
        <w:t>, AMPS: 1099</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X / R Ratio: 16023</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Time cons</w:t>
      </w:r>
      <w:r w:rsidRPr="00D5244D">
        <w:rPr>
          <w:rFonts w:ascii="Times New Roman" w:eastAsia="Times New Roman" w:hAnsi="Times New Roman" w:cs="Times New Roman"/>
          <w:sz w:val="24"/>
          <w:szCs w:val="24"/>
          <w:lang w:val="en-US" w:eastAsia="fr-FR"/>
        </w:rPr>
        <w:t>tant</w:t>
      </w:r>
      <w:r w:rsidRPr="00D5244D">
        <w:rPr>
          <w:rFonts w:ascii="Times New Roman" w:eastAsia="Times New Roman" w:hAnsi="Times New Roman" w:cs="Times New Roman"/>
          <w:sz w:val="24"/>
          <w:szCs w:val="24"/>
          <w:lang w:eastAsia="fr-FR"/>
        </w:rPr>
        <w:t xml:space="preserve">: 0670 Sec, circuit </w:t>
      </w:r>
      <w:r w:rsidRPr="00D5244D">
        <w:rPr>
          <w:rFonts w:ascii="Times New Roman" w:eastAsia="Times New Roman" w:hAnsi="Times New Roman" w:cs="Times New Roman"/>
          <w:sz w:val="24"/>
          <w:szCs w:val="24"/>
          <w:lang w:val="en-US" w:eastAsia="fr-FR"/>
        </w:rPr>
        <w:t>dropout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0040 Sec, from</w:t>
      </w:r>
      <w:r w:rsidRPr="00D5244D">
        <w:rPr>
          <w:rFonts w:ascii="Times New Roman" w:eastAsia="Times New Roman" w:hAnsi="Times New Roman" w:cs="Times New Roman"/>
          <w:sz w:val="24"/>
          <w:szCs w:val="24"/>
          <w:lang w:val="en-US" w:eastAsia="fr-FR"/>
        </w:rPr>
        <w:t xml:space="preserve"> short-cirquit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AC</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Suitable for VFD operation</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0-940 RPM, co</w:t>
      </w:r>
      <w:r w:rsidRPr="00D5244D">
        <w:rPr>
          <w:rFonts w:ascii="Times New Roman" w:eastAsia="Times New Roman" w:hAnsi="Times New Roman" w:cs="Times New Roman"/>
          <w:sz w:val="24"/>
          <w:szCs w:val="24"/>
          <w:lang w:val="en-US" w:eastAsia="fr-FR"/>
        </w:rPr>
        <w:t>nstant torque</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 xml:space="preserve">940-2120 </w:t>
      </w:r>
      <w:r w:rsidRPr="00D5244D">
        <w:rPr>
          <w:rFonts w:ascii="Times New Roman" w:eastAsia="Times New Roman" w:hAnsi="Times New Roman" w:cs="Times New Roman"/>
          <w:sz w:val="24"/>
          <w:szCs w:val="24"/>
          <w:lang w:val="en-US" w:eastAsia="fr-FR"/>
        </w:rPr>
        <w:t>RPM</w:t>
      </w:r>
      <w:r w:rsidRPr="00D5244D">
        <w:rPr>
          <w:rFonts w:ascii="Times New Roman" w:eastAsia="Times New Roman" w:hAnsi="Times New Roman" w:cs="Times New Roman"/>
          <w:sz w:val="24"/>
          <w:szCs w:val="24"/>
          <w:lang w:eastAsia="fr-FR"/>
        </w:rPr>
        <w:t>, constan</w:t>
      </w:r>
      <w:r w:rsidRPr="00D5244D">
        <w:rPr>
          <w:rFonts w:ascii="Times New Roman" w:eastAsia="Times New Roman" w:hAnsi="Times New Roman" w:cs="Times New Roman"/>
          <w:sz w:val="24"/>
          <w:szCs w:val="24"/>
          <w:lang w:val="en-US" w:eastAsia="fr-FR"/>
        </w:rPr>
        <w:t>t power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2120-3000 RPM, variab</w:t>
      </w:r>
      <w:r w:rsidRPr="00D5244D">
        <w:rPr>
          <w:rFonts w:ascii="Times New Roman" w:eastAsia="Times New Roman" w:hAnsi="Times New Roman" w:cs="Times New Roman"/>
          <w:sz w:val="24"/>
          <w:szCs w:val="24"/>
          <w:lang w:val="en-US" w:eastAsia="fr-FR"/>
        </w:rPr>
        <w:t>le power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Sound p</w:t>
      </w:r>
      <w:r w:rsidRPr="00D5244D">
        <w:rPr>
          <w:rFonts w:ascii="Times New Roman" w:eastAsia="Times New Roman" w:hAnsi="Times New Roman" w:cs="Times New Roman"/>
          <w:sz w:val="24"/>
          <w:szCs w:val="24"/>
          <w:lang w:val="en-US" w:eastAsia="fr-FR"/>
        </w:rPr>
        <w:t>ressure level</w:t>
      </w:r>
      <w:r w:rsidRPr="00D5244D">
        <w:rPr>
          <w:rFonts w:ascii="Times New Roman" w:eastAsia="Times New Roman" w:hAnsi="Times New Roman" w:cs="Times New Roman"/>
          <w:sz w:val="24"/>
          <w:szCs w:val="24"/>
          <w:lang w:eastAsia="fr-FR"/>
        </w:rPr>
        <w:t xml:space="preserve"> 96 </w:t>
      </w:r>
      <w:r w:rsidRPr="00D5244D">
        <w:rPr>
          <w:rFonts w:ascii="Times New Roman" w:eastAsia="Times New Roman" w:hAnsi="Times New Roman" w:cs="Times New Roman"/>
          <w:sz w:val="24"/>
          <w:szCs w:val="24"/>
          <w:lang w:val="en-US" w:eastAsia="fr-FR"/>
        </w:rPr>
        <w:t>dBA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at 3 feet distance and </w:t>
      </w:r>
      <w:r w:rsidRPr="00D5244D">
        <w:rPr>
          <w:rFonts w:ascii="Times New Roman" w:eastAsia="Times New Roman" w:hAnsi="Times New Roman" w:cs="Times New Roman"/>
          <w:sz w:val="24"/>
          <w:szCs w:val="24"/>
          <w:lang w:eastAsia="fr-FR"/>
        </w:rPr>
        <w:t>40 Hz</w:t>
      </w:r>
      <w:r w:rsidRPr="00D5244D">
        <w:rPr>
          <w:rFonts w:ascii="Times New Roman" w:eastAsia="Times New Roman" w:hAnsi="Times New Roman" w:cs="Times New Roman"/>
          <w:sz w:val="24"/>
          <w:szCs w:val="24"/>
          <w:lang w:val="en-US" w:eastAsia="fr-FR"/>
        </w:rPr>
        <w:t xml:space="preserve"> frequency</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en-US" w:eastAsia="fr-FR"/>
        </w:rPr>
        <w:t>manufacturer: Siemens</w:t>
      </w:r>
      <w:r>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ABB</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en-US" w:eastAsia="fr-FR"/>
        </w:rPr>
        <w:t>or similar</w:t>
      </w:r>
      <w:r w:rsidRPr="00D5244D">
        <w:rPr>
          <w:rFonts w:ascii="Times New Roman" w:eastAsia="Times New Roman" w:hAnsi="Times New Roman" w:cs="Times New Roman"/>
          <w:sz w:val="24"/>
          <w:szCs w:val="24"/>
          <w:lang w:eastAsia="fr-FR"/>
        </w:rPr>
        <w:t>.</w:t>
      </w:r>
    </w:p>
    <w:p w:rsidR="00E8380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motor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fitted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required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level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safety. In accordance with</w:t>
      </w:r>
      <w:r w:rsidRPr="00D5244D">
        <w:rPr>
          <w:rFonts w:ascii="Times New Roman" w:eastAsia="Times New Roman" w:hAnsi="Times New Roman" w:cs="Times New Roman"/>
          <w:sz w:val="24"/>
          <w:szCs w:val="24"/>
          <w:lang w:eastAsia="fr-FR"/>
        </w:rPr>
        <w:t xml:space="preserve"> API RP 500, </w:t>
      </w:r>
      <w:r w:rsidRPr="00D5244D">
        <w:rPr>
          <w:rFonts w:ascii="Times New Roman" w:eastAsia="Times New Roman" w:hAnsi="Times New Roman" w:cs="Times New Roman"/>
          <w:sz w:val="24"/>
          <w:szCs w:val="24"/>
          <w:lang w:val="en-US" w:eastAsia="fr-FR"/>
        </w:rPr>
        <w:t xml:space="preserve">drawworks is located in explosion hazard area </w:t>
      </w:r>
      <w:r w:rsidRPr="00D5244D">
        <w:rPr>
          <w:rFonts w:ascii="Times New Roman" w:eastAsia="Times New Roman" w:hAnsi="Times New Roman" w:cs="Times New Roman"/>
          <w:sz w:val="24"/>
          <w:szCs w:val="24"/>
          <w:lang w:eastAsia="fr-FR"/>
        </w:rPr>
        <w:t xml:space="preserve">Class 1 Div 2 (Zone 2 2 IIB T3 API RP 505), </w:t>
      </w:r>
      <w:r w:rsidRPr="00D5244D">
        <w:rPr>
          <w:rFonts w:ascii="Times New Roman" w:eastAsia="Times New Roman" w:hAnsi="Times New Roman" w:cs="Times New Roman"/>
          <w:sz w:val="24"/>
          <w:szCs w:val="24"/>
          <w:lang w:val="en-US" w:eastAsia="fr-FR"/>
        </w:rPr>
        <w:t xml:space="preserve">which corresponds to explosion hazard area </w:t>
      </w:r>
      <w:r w:rsidRPr="00D5244D">
        <w:rPr>
          <w:rFonts w:ascii="Times New Roman" w:eastAsia="Times New Roman" w:hAnsi="Times New Roman" w:cs="Times New Roman"/>
          <w:sz w:val="24"/>
          <w:szCs w:val="24"/>
          <w:lang w:eastAsia="fr-FR"/>
        </w:rPr>
        <w:t xml:space="preserve">В1г </w:t>
      </w:r>
      <w:r w:rsidRPr="00D5244D">
        <w:rPr>
          <w:rFonts w:ascii="Times New Roman" w:eastAsia="Times New Roman" w:hAnsi="Times New Roman" w:cs="Times New Roman"/>
          <w:sz w:val="24"/>
          <w:szCs w:val="24"/>
          <w:lang w:val="en-US" w:eastAsia="fr-FR"/>
        </w:rPr>
        <w:t>as per EIC (Electrical Installation Code)</w:t>
      </w:r>
      <w:r w:rsidRPr="00D5244D">
        <w:rPr>
          <w:rFonts w:ascii="Times New Roman" w:eastAsia="Times New Roman" w:hAnsi="Times New Roman" w:cs="Times New Roman"/>
          <w:sz w:val="24"/>
          <w:szCs w:val="24"/>
          <w:lang w:eastAsia="fr-FR"/>
        </w:rPr>
        <w:t>; co</w:t>
      </w:r>
      <w:r w:rsidRPr="00D5244D">
        <w:rPr>
          <w:rFonts w:ascii="Times New Roman" w:eastAsia="Times New Roman" w:hAnsi="Times New Roman" w:cs="Times New Roman"/>
          <w:sz w:val="24"/>
          <w:szCs w:val="24"/>
          <w:lang w:val="en-US" w:eastAsia="fr-FR"/>
        </w:rPr>
        <w:t>mpound grade</w:t>
      </w:r>
      <w:r w:rsidRPr="00D5244D">
        <w:rPr>
          <w:rFonts w:ascii="Times New Roman" w:eastAsia="Times New Roman" w:hAnsi="Times New Roman" w:cs="Times New Roman"/>
          <w:sz w:val="24"/>
          <w:szCs w:val="24"/>
          <w:lang w:eastAsia="fr-FR"/>
        </w:rPr>
        <w:t xml:space="preserve"> Group D (API500), IIB (</w:t>
      </w:r>
      <w:r w:rsidRPr="00D5244D">
        <w:rPr>
          <w:rFonts w:ascii="Times New Roman" w:eastAsia="Times New Roman" w:hAnsi="Times New Roman" w:cs="Times New Roman"/>
          <w:sz w:val="24"/>
          <w:szCs w:val="24"/>
          <w:lang w:val="en-US" w:eastAsia="fr-FR"/>
        </w:rPr>
        <w:t>EIC</w:t>
      </w:r>
      <w:r w:rsidRPr="00D5244D">
        <w:rPr>
          <w:rFonts w:ascii="Times New Roman" w:eastAsia="Times New Roman" w:hAnsi="Times New Roman" w:cs="Times New Roman"/>
          <w:sz w:val="24"/>
          <w:szCs w:val="24"/>
          <w:lang w:eastAsia="fr-FR"/>
        </w:rPr>
        <w:t>). Flash</w:t>
      </w:r>
      <w:r w:rsidRPr="00D5244D">
        <w:rPr>
          <w:rFonts w:ascii="Times New Roman" w:eastAsia="Times New Roman" w:hAnsi="Times New Roman" w:cs="Times New Roman"/>
          <w:sz w:val="24"/>
          <w:szCs w:val="24"/>
          <w:lang w:val="en-US" w:eastAsia="fr-FR"/>
        </w:rPr>
        <w:t>point</w:t>
      </w:r>
      <w:r w:rsidRPr="00D5244D">
        <w:rPr>
          <w:rFonts w:ascii="Times New Roman" w:eastAsia="Times New Roman" w:hAnsi="Times New Roman" w:cs="Times New Roman"/>
          <w:sz w:val="24"/>
          <w:szCs w:val="24"/>
          <w:lang w:eastAsia="fr-FR"/>
        </w:rPr>
        <w:t xml:space="preserve"> Т3 </w:t>
      </w:r>
    </w:p>
    <w:p w:rsidR="00E8380D" w:rsidRDefault="00E8380D" w:rsidP="00E8380D">
      <w:pPr>
        <w:spacing w:line="360" w:lineRule="auto"/>
        <w:ind w:firstLine="1134"/>
        <w:rPr>
          <w:rFonts w:ascii="Times New Roman" w:eastAsia="Times New Roman" w:hAnsi="Times New Roman" w:cs="Times New Roman"/>
          <w:sz w:val="24"/>
          <w:szCs w:val="24"/>
          <w:lang w:eastAsia="fr-FR"/>
        </w:rPr>
      </w:pPr>
    </w:p>
    <w:p w:rsidR="00E8380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spacing w:before="240" w:after="60"/>
        <w:outlineLvl w:val="1"/>
        <w:rPr>
          <w:rFonts w:ascii="Times New Roman" w:eastAsia="Times New Roman" w:hAnsi="Times New Roman" w:cs="Times New Roman"/>
          <w:b/>
          <w:sz w:val="24"/>
          <w:szCs w:val="24"/>
          <w:lang w:eastAsia="fr-FR"/>
        </w:rPr>
      </w:pPr>
      <w:bookmarkStart w:id="35" w:name="_Toc474331789"/>
      <w:bookmarkStart w:id="36" w:name="_Toc474347461"/>
      <w:bookmarkStart w:id="37" w:name="_Toc474347499"/>
      <w:bookmarkStart w:id="38" w:name="_Toc474347537"/>
      <w:bookmarkStart w:id="39" w:name="_Toc474785403"/>
      <w:bookmarkEnd w:id="32"/>
      <w:bookmarkEnd w:id="33"/>
      <w:r w:rsidRPr="00D5244D">
        <w:rPr>
          <w:rFonts w:ascii="Times New Roman" w:eastAsia="Times New Roman" w:hAnsi="Times New Roman" w:cs="Times New Roman"/>
          <w:b/>
          <w:sz w:val="24"/>
          <w:szCs w:val="24"/>
          <w:lang w:eastAsia="fr-FR"/>
        </w:rPr>
        <w:t xml:space="preserve">7.1.8  </w:t>
      </w:r>
      <w:bookmarkEnd w:id="35"/>
      <w:bookmarkEnd w:id="36"/>
      <w:bookmarkEnd w:id="37"/>
      <w:bookmarkEnd w:id="38"/>
      <w:bookmarkEnd w:id="39"/>
      <w:r>
        <w:rPr>
          <w:rFonts w:ascii="Times New Roman" w:eastAsia="Times New Roman" w:hAnsi="Times New Roman" w:cs="Times New Roman"/>
          <w:b/>
          <w:sz w:val="24"/>
          <w:szCs w:val="24"/>
          <w:lang w:val="en-US" w:eastAsia="ru-RU"/>
        </w:rPr>
        <w:t>Mud pump unit</w:t>
      </w:r>
    </w:p>
    <w:p w:rsidR="00E8380D" w:rsidRPr="00D5244D" w:rsidRDefault="00E8380D" w:rsidP="00E8380D">
      <w:pPr>
        <w:rPr>
          <w:rFonts w:ascii="Times New Roman" w:eastAsia="Times New Roman" w:hAnsi="Times New Roman" w:cs="Times New Roman"/>
          <w:sz w:val="24"/>
          <w:szCs w:val="24"/>
          <w:lang w:eastAsia="fr-FR"/>
        </w:rPr>
      </w:pPr>
    </w:p>
    <w:p w:rsidR="00E8380D" w:rsidRPr="00D5244D" w:rsidRDefault="00E8380D" w:rsidP="00E8380D">
      <w:pPr>
        <w:spacing w:line="360" w:lineRule="auto"/>
        <w:ind w:right="284"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lastRenderedPageBreak/>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consists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two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 pumps</w:t>
      </w:r>
      <w:r w:rsidRPr="00D5244D">
        <w:rPr>
          <w:rFonts w:ascii="Times New Roman" w:eastAsia="Times New Roman" w:hAnsi="Times New Roman" w:cs="Times New Roman"/>
          <w:sz w:val="24"/>
          <w:szCs w:val="24"/>
          <w:lang w:eastAsia="fr-FR"/>
        </w:rPr>
        <w:t xml:space="preserve">, two </w:t>
      </w:r>
      <w:r w:rsidRPr="00D5244D">
        <w:rPr>
          <w:rFonts w:ascii="Times New Roman" w:eastAsia="Times New Roman" w:hAnsi="Times New Roman" w:cs="Times New Roman"/>
          <w:sz w:val="24"/>
          <w:szCs w:val="24"/>
          <w:lang w:val="en-US" w:eastAsia="fr-FR"/>
        </w:rPr>
        <w:t>charge pumps installed on the existing frames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suction line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c/w pulsation damper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Charge 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one</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way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to </w:t>
      </w:r>
      <w:r w:rsidRPr="00D5244D">
        <w:rPr>
          <w:rFonts w:ascii="Times New Roman" w:eastAsia="Times New Roman" w:hAnsi="Times New Roman" w:cs="Times New Roman"/>
          <w:sz w:val="24"/>
          <w:szCs w:val="24"/>
          <w:lang w:eastAsia="fr-FR"/>
        </w:rPr>
        <w:t xml:space="preserve">injection </w:t>
      </w:r>
      <w:r w:rsidRPr="00D5244D">
        <w:rPr>
          <w:rFonts w:ascii="Times New Roman" w:eastAsia="Times New Roman" w:hAnsi="Times New Roman" w:cs="Times New Roman"/>
          <w:sz w:val="24"/>
          <w:szCs w:val="24"/>
          <w:lang w:val="en-US" w:eastAsia="fr-FR"/>
        </w:rPr>
        <w:t>of triplex 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Each Mud 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have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appropriate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connection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piping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mani</w:t>
      </w:r>
      <w:r w:rsidRPr="00D5244D">
        <w:rPr>
          <w:rFonts w:ascii="Times New Roman" w:eastAsia="Times New Roman" w:hAnsi="Times New Roman" w:cs="Times New Roman"/>
          <w:sz w:val="24"/>
          <w:szCs w:val="24"/>
          <w:lang w:val="en-US" w:eastAsia="fr-FR"/>
        </w:rPr>
        <w:t>fold</w:t>
      </w:r>
      <w:r w:rsidRPr="00D5244D">
        <w:rPr>
          <w:rFonts w:ascii="Times New Roman" w:eastAsia="Times New Roman" w:hAnsi="Times New Roman" w:cs="Times New Roman"/>
          <w:sz w:val="24"/>
          <w:szCs w:val="24"/>
          <w:lang w:eastAsia="fr-FR"/>
        </w:rPr>
        <w:t xml:space="preserve"> and</w:t>
      </w:r>
      <w:r w:rsidRPr="00D5244D">
        <w:rPr>
          <w:rFonts w:ascii="Times New Roman" w:eastAsia="Times New Roman" w:hAnsi="Times New Roman" w:cs="Times New Roman"/>
          <w:sz w:val="24"/>
          <w:szCs w:val="24"/>
          <w:lang w:val="en-US" w:eastAsia="fr-FR"/>
        </w:rPr>
        <w:t xml:space="preserve"> to the system of mud supply from feeding mud 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Every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fitted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safety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pressure</w:t>
      </w:r>
      <w:r w:rsidRPr="00D5244D">
        <w:rPr>
          <w:rFonts w:ascii="Times New Roman" w:eastAsia="Times New Roman" w:hAnsi="Times New Roman" w:cs="Times New Roman"/>
          <w:sz w:val="24"/>
          <w:szCs w:val="24"/>
          <w:lang w:eastAsia="fr-FR"/>
        </w:rPr>
        <w:t xml:space="preserve"> bleeder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w:t>
      </w:r>
      <w:r w:rsidRPr="00D5244D">
        <w:rPr>
          <w:rFonts w:ascii="Times New Roman" w:eastAsia="Times New Roman" w:hAnsi="Times New Roman" w:cs="Times New Roman"/>
          <w:sz w:val="24"/>
          <w:szCs w:val="24"/>
          <w:lang w:eastAsia="fr-FR"/>
        </w:rPr>
        <w:t xml:space="preserve">ud pump </w:t>
      </w:r>
      <w:r w:rsidRPr="00D5244D">
        <w:rPr>
          <w:rFonts w:ascii="Times New Roman" w:eastAsia="Times New Roman" w:hAnsi="Times New Roman" w:cs="Times New Roman"/>
          <w:sz w:val="24"/>
          <w:szCs w:val="24"/>
          <w:lang w:val="en-US" w:eastAsia="fr-FR"/>
        </w:rPr>
        <w:t>room</w:t>
      </w:r>
      <w:r w:rsidRPr="00D5244D">
        <w:rPr>
          <w:rFonts w:ascii="Times New Roman" w:eastAsia="Times New Roman" w:hAnsi="Times New Roman" w:cs="Times New Roman"/>
          <w:sz w:val="24"/>
          <w:szCs w:val="24"/>
          <w:lang w:eastAsia="fr-FR"/>
        </w:rPr>
        <w:t xml:space="preserve"> (each </w:t>
      </w:r>
      <w:r w:rsidRPr="00D5244D">
        <w:rPr>
          <w:rFonts w:ascii="Times New Roman" w:eastAsia="Times New Roman" w:hAnsi="Times New Roman" w:cs="Times New Roman"/>
          <w:sz w:val="24"/>
          <w:szCs w:val="24"/>
          <w:lang w:val="en-US" w:eastAsia="fr-FR"/>
        </w:rPr>
        <w:t>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be equipped with a cantilever beam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w:t>
      </w:r>
      <w:r w:rsidRPr="00D5244D">
        <w:rPr>
          <w:rFonts w:ascii="Times New Roman" w:eastAsia="Times New Roman" w:hAnsi="Times New Roman" w:cs="Times New Roman"/>
          <w:sz w:val="24"/>
          <w:szCs w:val="24"/>
          <w:lang w:eastAsia="fr-FR"/>
        </w:rPr>
        <w:t xml:space="preserve">ervice </w:t>
      </w:r>
      <w:r w:rsidRPr="00D5244D">
        <w:rPr>
          <w:rFonts w:ascii="Times New Roman" w:eastAsia="Times New Roman" w:hAnsi="Times New Roman" w:cs="Times New Roman"/>
          <w:sz w:val="24"/>
          <w:szCs w:val="24"/>
          <w:lang w:val="en-US" w:eastAsia="fr-FR"/>
        </w:rPr>
        <w:t>hoist</w:t>
      </w:r>
      <w:r w:rsidRPr="00D5244D">
        <w:rPr>
          <w:rFonts w:ascii="Times New Roman" w:eastAsia="Times New Roman" w:hAnsi="Times New Roman" w:cs="Times New Roman"/>
          <w:sz w:val="24"/>
          <w:szCs w:val="24"/>
          <w:lang w:eastAsia="fr-FR"/>
        </w:rPr>
        <w:t xml:space="preserve">, mounted on the pump, 1 </w:t>
      </w:r>
      <w:r w:rsidRPr="00D5244D">
        <w:rPr>
          <w:rFonts w:ascii="Times New Roman" w:eastAsia="Times New Roman" w:hAnsi="Times New Roman" w:cs="Times New Roman"/>
          <w:sz w:val="24"/>
          <w:szCs w:val="24"/>
          <w:lang w:val="en-US" w:eastAsia="fr-FR"/>
        </w:rPr>
        <w:t>metric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minimum</w:t>
      </w:r>
      <w:r w:rsidRPr="00D5244D">
        <w:rPr>
          <w:rFonts w:ascii="Times New Roman" w:eastAsia="Times New Roman" w:hAnsi="Times New Roman" w:cs="Times New Roman"/>
          <w:sz w:val="24"/>
          <w:szCs w:val="24"/>
          <w:lang w:eastAsia="fr-FR"/>
        </w:rPr>
        <w:t xml:space="preserve"> capacity, and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high pressure compressor, </w:t>
      </w:r>
      <w:r w:rsidRPr="00D5244D">
        <w:rPr>
          <w:rFonts w:ascii="Times New Roman" w:eastAsia="Times New Roman" w:hAnsi="Times New Roman" w:cs="Times New Roman"/>
          <w:sz w:val="24"/>
          <w:szCs w:val="24"/>
          <w:lang w:val="en-US" w:eastAsia="fr-FR"/>
        </w:rPr>
        <w:t>so</w:t>
      </w:r>
      <w:r w:rsidRPr="00D5244D">
        <w:rPr>
          <w:rFonts w:ascii="Times New Roman" w:eastAsia="Times New Roman" w:hAnsi="Times New Roman" w:cs="Times New Roman"/>
          <w:sz w:val="24"/>
          <w:szCs w:val="24"/>
          <w:lang w:eastAsia="fr-FR"/>
        </w:rPr>
        <w:t xml:space="preserve"> a place for </w:t>
      </w:r>
      <w:r w:rsidRPr="00D5244D">
        <w:rPr>
          <w:rFonts w:ascii="Times New Roman" w:eastAsia="Times New Roman" w:hAnsi="Times New Roman" w:cs="Times New Roman"/>
          <w:sz w:val="24"/>
          <w:szCs w:val="24"/>
          <w:lang w:val="en-US" w:eastAsia="fr-FR"/>
        </w:rPr>
        <w:t>its</w:t>
      </w:r>
      <w:r w:rsidRPr="00D5244D">
        <w:rPr>
          <w:rFonts w:ascii="Times New Roman" w:eastAsia="Times New Roman" w:hAnsi="Times New Roman" w:cs="Times New Roman"/>
          <w:sz w:val="24"/>
          <w:szCs w:val="24"/>
          <w:lang w:eastAsia="fr-FR"/>
        </w:rPr>
        <w:t xml:space="preserve"> install</w:t>
      </w:r>
      <w:r w:rsidRPr="00D5244D">
        <w:rPr>
          <w:rFonts w:ascii="Times New Roman" w:eastAsia="Times New Roman" w:hAnsi="Times New Roman" w:cs="Times New Roman"/>
          <w:sz w:val="24"/>
          <w:szCs w:val="24"/>
          <w:lang w:val="en-US" w:eastAsia="fr-FR"/>
        </w:rPr>
        <w:t>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considered</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spacing w:line="360" w:lineRule="auto"/>
        <w:ind w:right="284"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Each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come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complete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asynchronous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motor</w:t>
      </w: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w:t>
      </w:r>
      <w:r w:rsidRPr="00D5244D">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eastAsia="fr-FR"/>
        </w:rPr>
        <w:t>trans</w:t>
      </w:r>
      <w:r w:rsidRPr="003732E3">
        <w:rPr>
          <w:rFonts w:ascii="Times New Roman" w:eastAsia="Times New Roman" w:hAnsi="Times New Roman" w:cs="Times New Roman"/>
          <w:sz w:val="24"/>
          <w:szCs w:val="24"/>
          <w:lang w:val="en-US" w:eastAsia="fr-FR"/>
        </w:rPr>
        <w:t>mission</w:t>
      </w: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(belt</w:t>
      </w:r>
      <w:r>
        <w:rPr>
          <w:rFonts w:ascii="Times New Roman" w:eastAsia="Times New Roman" w:hAnsi="Times New Roman" w:cs="Times New Roman"/>
          <w:sz w:val="24"/>
          <w:szCs w:val="24"/>
          <w:lang w:val="en-US" w:eastAsia="fr-FR"/>
        </w:rPr>
        <w:t xml:space="preserve"> or gear</w:t>
      </w:r>
      <w:r w:rsidRPr="003732E3">
        <w:rPr>
          <w:rFonts w:ascii="Times New Roman" w:eastAsia="Times New Roman" w:hAnsi="Times New Roman" w:cs="Times New Roman"/>
          <w:sz w:val="24"/>
          <w:szCs w:val="24"/>
          <w:lang w:eastAsia="fr-FR"/>
        </w:rPr>
        <w:t xml:space="preserve">), </w:t>
      </w:r>
      <w:r w:rsidRPr="003732E3">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transmission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lubricating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closed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loop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rods</w:t>
      </w:r>
      <w:r w:rsidRPr="00D5244D">
        <w:rPr>
          <w:rFonts w:ascii="Times New Roman" w:eastAsia="Times New Roman" w:hAnsi="Times New Roman" w:cs="Times New Roman"/>
          <w:sz w:val="24"/>
          <w:szCs w:val="24"/>
          <w:lang w:eastAsia="fr-FR"/>
        </w:rPr>
        <w:t xml:space="preserve"> flooding, cran</w:t>
      </w:r>
      <w:r w:rsidRPr="00D5244D">
        <w:rPr>
          <w:rFonts w:ascii="Times New Roman" w:eastAsia="Times New Roman" w:hAnsi="Times New Roman" w:cs="Times New Roman"/>
          <w:sz w:val="24"/>
          <w:szCs w:val="24"/>
          <w:lang w:val="en-US" w:eastAsia="fr-FR"/>
        </w:rPr>
        <w:t>kcase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oil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heating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spacing w:line="360" w:lineRule="auto"/>
        <w:ind w:right="284"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Every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ru-RU"/>
        </w:rPr>
        <w:t>fluid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circulating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plant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have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adjustable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frame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skid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where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motor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 be fitted</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right="284"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The pump is mounted on a common frame with a roof and wind-guard walls, according to the equipment placement </w:t>
      </w:r>
      <w:r w:rsidRPr="00D5244D">
        <w:rPr>
          <w:rFonts w:ascii="Times New Roman" w:eastAsia="Times New Roman" w:hAnsi="Times New Roman" w:cs="Times New Roman"/>
          <w:sz w:val="24"/>
          <w:szCs w:val="24"/>
          <w:lang w:val="en-US" w:eastAsia="fr-FR"/>
        </w:rPr>
        <w:t xml:space="preserve">plan, </w:t>
      </w:r>
      <w:r w:rsidRPr="00D5244D">
        <w:rPr>
          <w:rFonts w:ascii="Times New Roman" w:eastAsia="Times New Roman" w:hAnsi="Times New Roman" w:cs="Times New Roman"/>
          <w:sz w:val="24"/>
          <w:szCs w:val="24"/>
          <w:lang w:eastAsia="fr-FR"/>
        </w:rPr>
        <w:t xml:space="preserve">and equipped with </w:t>
      </w:r>
      <w:r w:rsidRPr="00D5244D">
        <w:rPr>
          <w:rFonts w:ascii="Times New Roman" w:eastAsia="Times New Roman" w:hAnsi="Times New Roman" w:cs="Times New Roman"/>
          <w:sz w:val="24"/>
          <w:szCs w:val="24"/>
          <w:lang w:val="en-US" w:eastAsia="fr-FR"/>
        </w:rPr>
        <w:t>mud pump</w:t>
      </w:r>
      <w:r w:rsidRPr="00D5244D">
        <w:rPr>
          <w:rFonts w:ascii="Times New Roman" w:eastAsia="Times New Roman" w:hAnsi="Times New Roman" w:cs="Times New Roman"/>
          <w:sz w:val="24"/>
          <w:szCs w:val="24"/>
          <w:lang w:eastAsia="fr-FR"/>
        </w:rPr>
        <w:t xml:space="preserve"> control</w:t>
      </w:r>
      <w:r w:rsidRPr="00D5244D">
        <w:rPr>
          <w:rFonts w:ascii="Times New Roman" w:eastAsia="Times New Roman" w:hAnsi="Times New Roman" w:cs="Times New Roman"/>
          <w:sz w:val="24"/>
          <w:szCs w:val="24"/>
          <w:lang w:val="en-US" w:eastAsia="fr-FR"/>
        </w:rPr>
        <w:t xml:space="preserve"> 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room </w:t>
      </w:r>
      <w:r w:rsidRPr="00D5244D">
        <w:rPr>
          <w:rFonts w:ascii="Times New Roman" w:eastAsia="Times New Roman" w:hAnsi="Times New Roman" w:cs="Times New Roman"/>
          <w:sz w:val="24"/>
          <w:szCs w:val="24"/>
          <w:lang w:eastAsia="fr-FR"/>
        </w:rPr>
        <w:t xml:space="preserve">lighting and electric </w:t>
      </w:r>
      <w:r w:rsidRPr="00D5244D">
        <w:rPr>
          <w:rFonts w:ascii="Times New Roman" w:eastAsia="Times New Roman" w:hAnsi="Times New Roman" w:cs="Times New Roman"/>
          <w:sz w:val="24"/>
          <w:szCs w:val="24"/>
          <w:lang w:val="en-US" w:eastAsia="fr-FR"/>
        </w:rPr>
        <w:t>heating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ru-RU"/>
        </w:rPr>
        <w:t>Fluid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circulating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plant</w:t>
      </w:r>
      <w:r w:rsidRPr="00D5244D">
        <w:rPr>
          <w:rFonts w:ascii="Times New Roman" w:eastAsia="Times New Roman" w:hAnsi="Times New Roman" w:cs="Times New Roman"/>
          <w:sz w:val="24"/>
          <w:szCs w:val="24"/>
          <w:lang w:eastAsia="fr-FR"/>
        </w:rPr>
        <w:t xml:space="preserve"> shall be ready-t</w:t>
      </w:r>
      <w:r w:rsidRPr="00D5244D">
        <w:rPr>
          <w:rFonts w:ascii="Times New Roman" w:eastAsia="Times New Roman" w:hAnsi="Times New Roman" w:cs="Times New Roman"/>
          <w:sz w:val="24"/>
          <w:szCs w:val="24"/>
          <w:lang w:val="en-US" w:eastAsia="fr-FR"/>
        </w:rPr>
        <w:t>o-use from factory as much as possible</w:t>
      </w:r>
      <w:r w:rsidRPr="00D5244D">
        <w:rPr>
          <w:rFonts w:ascii="Times New Roman" w:eastAsia="Times New Roman" w:hAnsi="Times New Roman" w:cs="Times New Roman"/>
          <w:sz w:val="24"/>
          <w:szCs w:val="24"/>
          <w:lang w:eastAsia="fr-FR"/>
        </w:rPr>
        <w:t xml:space="preserve"> and include high</w:t>
      </w:r>
      <w:r w:rsidRPr="00D5244D">
        <w:rPr>
          <w:rFonts w:ascii="Times New Roman" w:eastAsia="Times New Roman" w:hAnsi="Times New Roman" w:cs="Times New Roman"/>
          <w:sz w:val="24"/>
          <w:szCs w:val="24"/>
          <w:lang w:val="en-US" w:eastAsia="fr-FR"/>
        </w:rPr>
        <w:t>- and</w:t>
      </w:r>
      <w:r w:rsidRPr="00D5244D">
        <w:rPr>
          <w:rFonts w:ascii="Times New Roman" w:eastAsia="Times New Roman" w:hAnsi="Times New Roman" w:cs="Times New Roman"/>
          <w:sz w:val="24"/>
          <w:szCs w:val="24"/>
          <w:lang w:eastAsia="fr-FR"/>
        </w:rPr>
        <w:t xml:space="preserve"> low</w:t>
      </w:r>
      <w:r w:rsidRPr="00D5244D">
        <w:rPr>
          <w:rFonts w:ascii="Times New Roman" w:eastAsia="Times New Roman" w:hAnsi="Times New Roman" w:cs="Times New Roman"/>
          <w:sz w:val="24"/>
          <w:szCs w:val="24"/>
          <w:lang w:val="en-US" w:eastAsia="fr-FR"/>
        </w:rPr>
        <w:t>-</w:t>
      </w:r>
      <w:r w:rsidRPr="00D5244D">
        <w:rPr>
          <w:rFonts w:ascii="Times New Roman" w:eastAsia="Times New Roman" w:hAnsi="Times New Roman" w:cs="Times New Roman"/>
          <w:sz w:val="24"/>
          <w:szCs w:val="24"/>
          <w:lang w:eastAsia="fr-FR"/>
        </w:rPr>
        <w:t xml:space="preserve"> pressure</w:t>
      </w:r>
      <w:r w:rsidRPr="00D5244D">
        <w:rPr>
          <w:rFonts w:ascii="Times New Roman" w:eastAsia="Times New Roman" w:hAnsi="Times New Roman" w:cs="Times New Roman"/>
          <w:sz w:val="24"/>
          <w:szCs w:val="24"/>
          <w:lang w:val="en-US" w:eastAsia="fr-FR"/>
        </w:rPr>
        <w:t xml:space="preserve"> manifolds</w:t>
      </w:r>
      <w:r w:rsidRPr="00D5244D">
        <w:rPr>
          <w:rFonts w:ascii="Times New Roman" w:eastAsia="Times New Roman" w:hAnsi="Times New Roman" w:cs="Times New Roman"/>
          <w:sz w:val="24"/>
          <w:szCs w:val="24"/>
          <w:lang w:eastAsia="fr-FR"/>
        </w:rPr>
        <w:t xml:space="preserve">, cable lines with </w:t>
      </w:r>
      <w:r w:rsidRPr="00D5244D">
        <w:rPr>
          <w:rFonts w:ascii="Times New Roman" w:eastAsia="Times New Roman" w:hAnsi="Times New Roman" w:cs="Times New Roman"/>
          <w:sz w:val="24"/>
          <w:szCs w:val="24"/>
          <w:lang w:val="en-US" w:eastAsia="fr-FR"/>
        </w:rPr>
        <w:t xml:space="preserve">fitted </w:t>
      </w:r>
      <w:r w:rsidRPr="00D5244D">
        <w:rPr>
          <w:rFonts w:ascii="Times New Roman" w:eastAsia="Times New Roman" w:hAnsi="Times New Roman" w:cs="Times New Roman"/>
          <w:sz w:val="24"/>
          <w:szCs w:val="24"/>
          <w:lang w:eastAsia="fr-FR"/>
        </w:rPr>
        <w:t xml:space="preserve">lamps. </w:t>
      </w:r>
      <w:r w:rsidRPr="00D5244D">
        <w:rPr>
          <w:rFonts w:ascii="Times New Roman" w:eastAsia="Times New Roman" w:hAnsi="Times New Roman" w:cs="Times New Roman"/>
          <w:sz w:val="24"/>
          <w:szCs w:val="24"/>
          <w:lang w:val="en-US" w:eastAsia="fr-FR"/>
        </w:rPr>
        <w:t xml:space="preserve"> </w:t>
      </w:r>
    </w:p>
    <w:p w:rsidR="00E8380D" w:rsidRPr="00D5244D" w:rsidRDefault="00E8380D" w:rsidP="00E8380D">
      <w:pPr>
        <w:ind w:right="284"/>
        <w:rPr>
          <w:rFonts w:ascii="Times New Roman" w:eastAsia="Times New Roman" w:hAnsi="Times New Roman" w:cs="Times New Roman"/>
          <w:b/>
          <w:i/>
          <w:sz w:val="24"/>
          <w:szCs w:val="24"/>
          <w:lang w:eastAsia="fr-FR"/>
        </w:rPr>
      </w:pPr>
      <w:r>
        <w:rPr>
          <w:rFonts w:ascii="Times New Roman" w:eastAsia="Times New Roman" w:hAnsi="Times New Roman" w:cs="Times New Roman"/>
          <w:b/>
          <w:i/>
          <w:sz w:val="24"/>
          <w:szCs w:val="24"/>
          <w:lang w:val="en-US" w:eastAsia="ru-RU"/>
        </w:rPr>
        <w:t xml:space="preserve">Mud pump unit </w:t>
      </w:r>
      <w:r w:rsidRPr="00D5244D">
        <w:rPr>
          <w:rFonts w:ascii="Times New Roman" w:eastAsia="Times New Roman" w:hAnsi="Times New Roman" w:cs="Times New Roman"/>
          <w:b/>
          <w:i/>
          <w:sz w:val="24"/>
          <w:szCs w:val="24"/>
          <w:lang w:val="en-US" w:eastAsia="ru-RU"/>
        </w:rPr>
        <w:t>pecs</w:t>
      </w:r>
      <w:r w:rsidRPr="00D5244D">
        <w:rPr>
          <w:rFonts w:ascii="Times New Roman" w:eastAsia="Times New Roman" w:hAnsi="Times New Roman" w:cs="Times New Roman"/>
          <w:b/>
          <w:i/>
          <w:sz w:val="24"/>
          <w:szCs w:val="24"/>
          <w:lang w:eastAsia="fr-FR"/>
        </w:rPr>
        <w:t>. Table 9</w:t>
      </w:r>
    </w:p>
    <w:p w:rsidR="00E8380D" w:rsidRPr="00D5244D" w:rsidRDefault="00E8380D" w:rsidP="00E8380D">
      <w:pPr>
        <w:rPr>
          <w:rFonts w:ascii="Times New Roman" w:eastAsia="Times New Roman" w:hAnsi="Times New Roman" w:cs="Times New Roman"/>
          <w:sz w:val="24"/>
          <w:szCs w:val="24"/>
          <w:lang w:val="en-US"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2977"/>
        <w:gridCol w:w="5103"/>
        <w:gridCol w:w="1134"/>
      </w:tblGrid>
      <w:tr w:rsidR="00E8380D" w:rsidRPr="00D5244D" w:rsidTr="00E8380D">
        <w:tc>
          <w:tcPr>
            <w:tcW w:w="846" w:type="dxa"/>
          </w:tcPr>
          <w:p w:rsidR="00E8380D" w:rsidRPr="00D5244D" w:rsidRDefault="00E8380D" w:rsidP="00E8380D">
            <w:pPr>
              <w:jc w:val="cente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b/>
                <w:bCs/>
                <w:sz w:val="24"/>
                <w:szCs w:val="24"/>
                <w:lang w:val="en-US" w:eastAsia="ru-RU"/>
              </w:rPr>
              <w:t>#</w:t>
            </w:r>
          </w:p>
        </w:tc>
        <w:tc>
          <w:tcPr>
            <w:tcW w:w="2977" w:type="dxa"/>
          </w:tcPr>
          <w:p w:rsidR="00E8380D" w:rsidRPr="00D5244D" w:rsidRDefault="00E8380D" w:rsidP="00E8380D">
            <w:pPr>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bCs/>
                <w:sz w:val="24"/>
                <w:szCs w:val="24"/>
                <w:lang w:val="en-US" w:eastAsia="ru-RU"/>
              </w:rPr>
              <w:t>Name</w:t>
            </w:r>
          </w:p>
        </w:tc>
        <w:tc>
          <w:tcPr>
            <w:tcW w:w="5103" w:type="dxa"/>
          </w:tcPr>
          <w:p w:rsidR="00E8380D" w:rsidRPr="00D5244D" w:rsidRDefault="00E8380D" w:rsidP="00E8380D">
            <w:pPr>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bCs/>
                <w:sz w:val="24"/>
                <w:szCs w:val="24"/>
                <w:lang w:val="en-US" w:eastAsia="ru-RU"/>
              </w:rPr>
              <w:t>Technical Specifications</w:t>
            </w:r>
          </w:p>
        </w:tc>
        <w:tc>
          <w:tcPr>
            <w:tcW w:w="1134" w:type="dxa"/>
          </w:tcPr>
          <w:p w:rsidR="00E8380D" w:rsidRPr="00D5244D" w:rsidRDefault="00E8380D" w:rsidP="00E8380D">
            <w:pPr>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bCs/>
                <w:sz w:val="24"/>
                <w:szCs w:val="24"/>
                <w:lang w:val="en-US" w:eastAsia="ru-RU"/>
              </w:rPr>
              <w:t>Q-ty</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Cs/>
                <w:sz w:val="24"/>
                <w:szCs w:val="24"/>
                <w:lang w:eastAsia="ru-RU"/>
              </w:rPr>
              <w:t>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bCs/>
                <w:sz w:val="24"/>
                <w:szCs w:val="24"/>
                <w:lang w:val="en-US" w:eastAsia="ru-RU"/>
              </w:rPr>
              <w:t>Mud pump</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bCs/>
                <w:sz w:val="24"/>
                <w:szCs w:val="24"/>
                <w:lang w:eastAsia="ru-RU"/>
              </w:rPr>
              <w:t xml:space="preserve">2 </w:t>
            </w:r>
            <w:r w:rsidRPr="00D5244D">
              <w:rPr>
                <w:rFonts w:ascii="Times New Roman" w:eastAsia="Times New Roman" w:hAnsi="Times New Roman" w:cs="Times New Roman"/>
                <w:b/>
                <w:bCs/>
                <w:sz w:val="24"/>
                <w:szCs w:val="24"/>
                <w:lang w:val="en-US" w:eastAsia="ru-RU"/>
              </w:rPr>
              <w:t>sets</w:t>
            </w: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Design according to standards and technical conditions</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API Spec 7K 6th  Edition</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Amb</w:t>
            </w:r>
            <w:r>
              <w:rPr>
                <w:rFonts w:ascii="Times New Roman" w:eastAsia="Times New Roman" w:hAnsi="Times New Roman" w:cs="Times New Roman"/>
                <w:bCs/>
                <w:sz w:val="24"/>
                <w:szCs w:val="24"/>
                <w:lang w:val="en-US" w:eastAsia="ru-RU"/>
              </w:rPr>
              <w:t>ient temp. range</w:t>
            </w:r>
          </w:p>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Cs/>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Cs/>
                <w:sz w:val="24"/>
                <w:szCs w:val="24"/>
                <w:lang w:val="en-US" w:eastAsia="ru-RU"/>
              </w:rPr>
              <w:t>Operational at ambient temperature -40° to  + 40°</w:t>
            </w:r>
            <w:r w:rsidRPr="00D5244D">
              <w:rPr>
                <w:rFonts w:ascii="Times New Roman" w:eastAsia="Times New Roman" w:hAnsi="Times New Roman" w:cs="Times New Roman"/>
                <w:bCs/>
                <w:sz w:val="24"/>
                <w:szCs w:val="24"/>
                <w:lang w:eastAsia="ru-RU"/>
              </w:rPr>
              <w:t>С</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Design requirements</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Mounted on the same frame with driving electric motor, drive, pneumatic compressor, safety valve, choking shut-off device, rods cooling pump, mud pump lubrication system, pressure gauge</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Type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Single acting drilling horizontal triplex pump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Rated input power,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9</w:t>
            </w:r>
            <w:r w:rsidRPr="00D5244D">
              <w:rPr>
                <w:rFonts w:ascii="Times New Roman" w:eastAsia="Times New Roman" w:hAnsi="Times New Roman" w:cs="Times New Roman"/>
                <w:sz w:val="24"/>
                <w:szCs w:val="24"/>
                <w:lang w:val="en-US" w:eastAsia="ru-RU"/>
              </w:rPr>
              <w:t>70</w:t>
            </w:r>
            <w:r w:rsidRPr="00D5244D">
              <w:rPr>
                <w:rFonts w:ascii="Times New Roman" w:eastAsia="Times New Roman" w:hAnsi="Times New Roman" w:cs="Times New Roman"/>
                <w:sz w:val="24"/>
                <w:szCs w:val="24"/>
                <w:lang w:eastAsia="ru-RU"/>
              </w:rPr>
              <w:t xml:space="preserve"> kW (130</w:t>
            </w:r>
            <w:r w:rsidRPr="00D5244D">
              <w:rPr>
                <w:rFonts w:ascii="Times New Roman" w:eastAsia="Times New Roman" w:hAnsi="Times New Roman" w:cs="Times New Roman"/>
                <w:sz w:val="24"/>
                <w:szCs w:val="24"/>
                <w:lang w:val="en-US" w:eastAsia="ru-RU"/>
              </w:rPr>
              <w:t>0 hp</w:t>
            </w:r>
            <w:r w:rsidRPr="00D5244D">
              <w:rPr>
                <w:rFonts w:ascii="Times New Roman" w:eastAsia="Times New Roman" w:hAnsi="Times New Roman" w:cs="Times New Roman"/>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9B551B">
              <w:rPr>
                <w:rFonts w:ascii="Times New Roman" w:eastAsia="Times New Roman" w:hAnsi="Times New Roman" w:cs="Times New Roman"/>
                <w:sz w:val="24"/>
                <w:szCs w:val="24"/>
                <w:lang w:val="en-US" w:eastAsia="ru-RU"/>
              </w:rPr>
              <w:t>Biggest liner</w:t>
            </w:r>
            <w:r w:rsidRPr="00D5244D">
              <w:rPr>
                <w:rFonts w:ascii="Times New Roman" w:eastAsia="Times New Roman" w:hAnsi="Times New Roman" w:cs="Times New Roman"/>
                <w:sz w:val="24"/>
                <w:szCs w:val="24"/>
                <w:lang w:val="en-US" w:eastAsia="ru-RU"/>
              </w:rPr>
              <w:t xml:space="preserve"> diameter</w:t>
            </w:r>
            <w:r w:rsidRPr="009B551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177,8 </w:t>
            </w:r>
            <w:r w:rsidRPr="00D5244D">
              <w:rPr>
                <w:rFonts w:ascii="Times New Roman" w:eastAsia="Times New Roman" w:hAnsi="Times New Roman" w:cs="Times New Roman"/>
                <w:sz w:val="24"/>
                <w:szCs w:val="24"/>
                <w:lang w:val="en-US" w:eastAsia="ru-RU"/>
              </w:rPr>
              <w:t>mm</w:t>
            </w:r>
            <w:r w:rsidRPr="00D5244D">
              <w:rPr>
                <w:rFonts w:ascii="Times New Roman" w:eastAsia="Times New Roman" w:hAnsi="Times New Roman" w:cs="Times New Roman"/>
                <w:sz w:val="24"/>
                <w:szCs w:val="24"/>
                <w:lang w:eastAsia="ru-RU"/>
              </w:rPr>
              <w:t xml:space="preserve"> (7 ")</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Stroke l</w:t>
            </w:r>
            <w:r w:rsidRPr="00D5244D">
              <w:rPr>
                <w:rFonts w:ascii="Times New Roman" w:eastAsia="Times New Roman" w:hAnsi="Times New Roman" w:cs="Times New Roman"/>
                <w:sz w:val="24"/>
                <w:szCs w:val="24"/>
                <w:lang w:val="en-US" w:eastAsia="ru-RU"/>
              </w:rPr>
              <w:t>ength</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305</w:t>
            </w:r>
            <w:r w:rsidRPr="00D5244D">
              <w:rPr>
                <w:rFonts w:ascii="Times New Roman" w:eastAsia="Times New Roman" w:hAnsi="Times New Roman" w:cs="Times New Roman"/>
                <w:sz w:val="24"/>
                <w:szCs w:val="24"/>
                <w:lang w:val="en-US" w:eastAsia="ru-RU"/>
              </w:rPr>
              <w:t xml:space="preserve"> mm</w:t>
            </w:r>
            <w:r w:rsidRPr="00D5244D">
              <w:rPr>
                <w:rFonts w:ascii="Times New Roman" w:eastAsia="Times New Roman" w:hAnsi="Times New Roman" w:cs="Times New Roman"/>
                <w:sz w:val="24"/>
                <w:szCs w:val="24"/>
                <w:lang w:eastAsia="ru-RU"/>
              </w:rPr>
              <w:t xml:space="preserve">  (12 '')       </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Strokes q-ty</w:t>
            </w:r>
            <w:r w:rsidRPr="009B551B">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115 stroke</w:t>
            </w:r>
            <w:r w:rsidRPr="00D5244D">
              <w:rPr>
                <w:rFonts w:ascii="Times New Roman" w:eastAsia="Times New Roman" w:hAnsi="Times New Roman" w:cs="Times New Roman"/>
                <w:sz w:val="24"/>
                <w:szCs w:val="24"/>
                <w:lang w:val="en-US" w:eastAsia="ru-RU"/>
              </w:rPr>
              <w:t>s</w:t>
            </w:r>
            <w:r w:rsidRPr="00D5244D">
              <w:rPr>
                <w:rFonts w:ascii="Times New Roman" w:eastAsia="Times New Roman" w:hAnsi="Times New Roman" w:cs="Times New Roman"/>
                <w:sz w:val="24"/>
                <w:szCs w:val="24"/>
                <w:lang w:eastAsia="ru-RU"/>
              </w:rPr>
              <w:t>/minute</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Max o</w:t>
            </w:r>
            <w:r w:rsidRPr="00D5244D">
              <w:rPr>
                <w:rFonts w:ascii="Times New Roman" w:eastAsia="Times New Roman" w:hAnsi="Times New Roman" w:cs="Times New Roman"/>
                <w:sz w:val="24"/>
                <w:szCs w:val="24"/>
                <w:lang w:val="en-US" w:eastAsia="ru-RU"/>
              </w:rPr>
              <w:t>perating pressure,</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35 MPa (5000psi)</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Clack v</w:t>
            </w:r>
            <w:r w:rsidRPr="00D5244D">
              <w:rPr>
                <w:rFonts w:ascii="Times New Roman" w:eastAsia="Times New Roman" w:hAnsi="Times New Roman" w:cs="Times New Roman"/>
                <w:sz w:val="24"/>
                <w:szCs w:val="24"/>
                <w:lang w:val="en-US" w:eastAsia="ru-RU"/>
              </w:rPr>
              <w:t>alve</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АРI 7 - API 8</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Hydraulic block type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forged</w:t>
            </w:r>
          </w:p>
        </w:tc>
        <w:tc>
          <w:tcPr>
            <w:tcW w:w="1134" w:type="dxa"/>
          </w:tcPr>
          <w:p w:rsidR="00E8380D" w:rsidRPr="00D5244D" w:rsidRDefault="00E8380D" w:rsidP="00E8380D">
            <w:pPr>
              <w:rPr>
                <w:rFonts w:ascii="Times New Roman" w:eastAsia="Times New Roman" w:hAnsi="Times New Roman" w:cs="Times New Roman"/>
                <w:sz w:val="24"/>
                <w:szCs w:val="24"/>
                <w:lang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Mud pump drive type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3732E3">
              <w:rPr>
                <w:rFonts w:ascii="Times New Roman" w:eastAsia="Times New Roman" w:hAnsi="Times New Roman" w:cs="Times New Roman"/>
                <w:sz w:val="24"/>
                <w:szCs w:val="24"/>
                <w:lang w:val="en-US" w:eastAsia="ru-RU"/>
              </w:rPr>
              <w:t>transmission</w:t>
            </w:r>
            <w:r w:rsidRPr="003732E3">
              <w:rPr>
                <w:rFonts w:ascii="Times New Roman" w:eastAsia="Times New Roman" w:hAnsi="Times New Roman" w:cs="Times New Roman"/>
                <w:sz w:val="24"/>
                <w:szCs w:val="24"/>
                <w:lang w:eastAsia="ru-RU"/>
              </w:rPr>
              <w:t xml:space="preserve"> (</w:t>
            </w:r>
            <w:r w:rsidRPr="003732E3">
              <w:rPr>
                <w:rFonts w:ascii="Times New Roman" w:eastAsia="Times New Roman" w:hAnsi="Times New Roman" w:cs="Times New Roman"/>
                <w:sz w:val="24"/>
                <w:szCs w:val="24"/>
                <w:lang w:val="en-US" w:eastAsia="fr-FR"/>
              </w:rPr>
              <w:t xml:space="preserve"> belt</w:t>
            </w:r>
            <w:r>
              <w:rPr>
                <w:rFonts w:ascii="Times New Roman" w:eastAsia="Times New Roman" w:hAnsi="Times New Roman" w:cs="Times New Roman"/>
                <w:sz w:val="24"/>
                <w:szCs w:val="24"/>
                <w:lang w:val="en-US" w:eastAsia="fr-FR"/>
              </w:rPr>
              <w:t xml:space="preserve"> or gear</w:t>
            </w:r>
            <w:r w:rsidRPr="003732E3">
              <w:rPr>
                <w:rFonts w:ascii="Times New Roman" w:eastAsia="Times New Roman" w:hAnsi="Times New Roman" w:cs="Times New Roman"/>
                <w:sz w:val="24"/>
                <w:szCs w:val="24"/>
                <w:lang w:eastAsia="ru-RU"/>
              </w:rPr>
              <w:t xml:space="preserve">) </w:t>
            </w:r>
            <w:r w:rsidRPr="003732E3">
              <w:rPr>
                <w:rFonts w:ascii="Times New Roman" w:eastAsia="Times New Roman" w:hAnsi="Times New Roman" w:cs="Times New Roman"/>
                <w:sz w:val="24"/>
                <w:szCs w:val="24"/>
                <w:lang w:val="en-US" w:eastAsia="ru-RU"/>
              </w:rPr>
              <w:t>drive</w:t>
            </w:r>
            <w:r w:rsidRPr="00D5244D">
              <w:rPr>
                <w:rFonts w:ascii="Times New Roman" w:eastAsia="Times New Roman" w:hAnsi="Times New Roman" w:cs="Times New Roman"/>
                <w:sz w:val="24"/>
                <w:szCs w:val="24"/>
                <w:lang w:val="en-US" w:eastAsia="ru-RU"/>
              </w:rPr>
              <w:t xml:space="preserve"> from one AC motor</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1.1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Electrically driven mud pump lubrication system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1.1.1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 xml:space="preserve">Electric motor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Explosion proof</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Power</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 at least</w:t>
            </w:r>
            <w:r w:rsidRPr="00D5244D">
              <w:rPr>
                <w:rFonts w:ascii="Times New Roman" w:eastAsia="Times New Roman" w:hAnsi="Times New Roman" w:cs="Times New Roman"/>
                <w:sz w:val="24"/>
                <w:szCs w:val="24"/>
                <w:lang w:eastAsia="ru-RU"/>
              </w:rPr>
              <w:t xml:space="preserve"> , kW</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400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Hz</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50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Filter</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Mesh</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Design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Complete with oil pressure gauge, oil pressure (or flow) switch and oil manifold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400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Crankcase oil heating system</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Complete with heater, level gauge, heat sensor</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Heater power output</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 kW</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230 В</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From power block</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1.3</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Pneumatic compensator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In </w:t>
            </w:r>
            <w:r w:rsidRPr="00D5244D">
              <w:rPr>
                <w:rFonts w:ascii="Times New Roman" w:eastAsia="Times New Roman" w:hAnsi="Times New Roman" w:cs="Times New Roman"/>
                <w:sz w:val="24"/>
                <w:szCs w:val="24"/>
                <w:lang w:val="en-US" w:eastAsia="ru-RU"/>
              </w:rPr>
              <w:t>discharge line</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Pressure min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35,0 MPa (5000psi)</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Volume min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70 ltr (20 gal)</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Refilling</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Air or nitrogen</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Package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Pressure gauge and high pressure valve</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1.4</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Low pressure surge dampener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In suction line</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1.5</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Safety valve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w:t>
            </w:r>
            <w:r w:rsidRPr="00D5244D">
              <w:rPr>
                <w:rFonts w:ascii="Times New Roman" w:eastAsia="Times New Roman" w:hAnsi="Times New Roman" w:cs="Times New Roman"/>
                <w:sz w:val="24"/>
                <w:szCs w:val="24"/>
                <w:lang w:val="en-US" w:eastAsia="ru-RU"/>
              </w:rPr>
              <w:t>”    (external diameter for welding</w:t>
            </w:r>
            <w:r w:rsidRPr="00D5244D">
              <w:rPr>
                <w:rFonts w:ascii="Times New Roman" w:eastAsia="Times New Roman" w:hAnsi="Times New Roman" w:cs="Times New Roman"/>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type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Type B</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Pressure range min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10,3 -35.0 MPa (1500-5000 psi)</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1.6</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Q</w:t>
            </w:r>
            <w:r w:rsidRPr="00E33904">
              <w:rPr>
                <w:rFonts w:ascii="Times New Roman" w:eastAsia="Times New Roman" w:hAnsi="Times New Roman" w:cs="Times New Roman"/>
                <w:b/>
                <w:sz w:val="24"/>
                <w:szCs w:val="24"/>
                <w:lang w:val="en-US" w:eastAsia="ru-RU"/>
              </w:rPr>
              <w:t>uick release valve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c/w gate valve and </w:t>
            </w:r>
            <w:r w:rsidRPr="00D5244D">
              <w:rPr>
                <w:rFonts w:ascii="Times New Roman" w:eastAsia="Times New Roman" w:hAnsi="Times New Roman" w:cs="Times New Roman"/>
                <w:sz w:val="24"/>
                <w:szCs w:val="24"/>
                <w:lang w:eastAsia="ru-RU"/>
              </w:rPr>
              <w:t>На</w:t>
            </w:r>
            <w:r w:rsidRPr="00D5244D">
              <w:rPr>
                <w:rFonts w:ascii="Times New Roman" w:eastAsia="Times New Roman" w:hAnsi="Times New Roman" w:cs="Times New Roman"/>
                <w:sz w:val="24"/>
                <w:szCs w:val="24"/>
                <w:lang w:val="en-US" w:eastAsia="ru-RU"/>
              </w:rPr>
              <w:t>mmer unions</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1.6.1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eastAsia="ru-RU"/>
              </w:rPr>
              <w:t xml:space="preserve">Gate </w:t>
            </w:r>
            <w:r w:rsidRPr="00D5244D">
              <w:rPr>
                <w:rFonts w:ascii="Times New Roman" w:eastAsia="Times New Roman" w:hAnsi="Times New Roman" w:cs="Times New Roman"/>
                <w:b/>
                <w:sz w:val="24"/>
                <w:szCs w:val="24"/>
                <w:lang w:val="en-US" w:eastAsia="ru-RU"/>
              </w:rPr>
              <w:t>valve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Manually operated</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Operational pressure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35 MPa (0-5000 psi)</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external diameter for welding</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60,3</w:t>
            </w:r>
            <w:r w:rsidRPr="00D5244D">
              <w:rPr>
                <w:rFonts w:ascii="Times New Roman" w:eastAsia="Times New Roman" w:hAnsi="Times New Roman" w:cs="Times New Roman"/>
                <w:sz w:val="24"/>
                <w:szCs w:val="24"/>
                <w:lang w:val="en-US" w:eastAsia="ru-RU"/>
              </w:rPr>
              <w:t>mm</w:t>
            </w:r>
            <w:r w:rsidRPr="00D5244D">
              <w:rPr>
                <w:rFonts w:ascii="Times New Roman" w:eastAsia="Times New Roman" w:hAnsi="Times New Roman" w:cs="Times New Roman"/>
                <w:sz w:val="24"/>
                <w:szCs w:val="24"/>
                <w:lang w:eastAsia="ru-RU"/>
              </w:rPr>
              <w:t xml:space="preserve"> (2</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1.7</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Charge pump</w:t>
            </w:r>
            <w:r w:rsidRPr="00D5244D">
              <w:rPr>
                <w:rFonts w:ascii="Times New Roman" w:eastAsia="Times New Roman" w:hAnsi="Times New Roman" w:cs="Times New Roman"/>
                <w:b/>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c/w electric drive and manifold</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1.7.1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Centrifugal pump</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Type</w:t>
            </w:r>
            <w:r w:rsidRPr="00D5244D">
              <w:rPr>
                <w:rFonts w:ascii="Times New Roman" w:eastAsia="Times New Roman" w:hAnsi="Times New Roman" w:cs="Times New Roman"/>
                <w:sz w:val="24"/>
                <w:szCs w:val="24"/>
                <w:lang w:val="en-US" w:eastAsia="ru-RU"/>
              </w:rPr>
              <w:t xml:space="preserve"> 8 x 6 x14</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Capacity min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50 ltr/sec (8</w:t>
            </w:r>
            <w:r w:rsidRPr="00D5244D">
              <w:rPr>
                <w:rFonts w:ascii="Times New Roman" w:eastAsia="Times New Roman" w:hAnsi="Times New Roman" w:cs="Times New Roman"/>
                <w:sz w:val="24"/>
                <w:szCs w:val="24"/>
                <w:lang w:eastAsia="ru-RU"/>
              </w:rPr>
              <w:t>00 GPM)</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Impeller </w:t>
            </w:r>
            <w:r w:rsidRPr="00D5244D">
              <w:rPr>
                <w:rFonts w:ascii="Times New Roman" w:eastAsia="Times New Roman" w:hAnsi="Times New Roman" w:cs="Times New Roman"/>
                <w:sz w:val="24"/>
                <w:szCs w:val="24"/>
                <w:lang w:val="en-US" w:eastAsia="ru-RU"/>
              </w:rPr>
              <w:t>diameter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13’’</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1.7.2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Electric motor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Explosion proof</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Output power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55 kW (75 </w:t>
            </w:r>
            <w:r w:rsidRPr="00D5244D">
              <w:rPr>
                <w:rFonts w:ascii="Times New Roman" w:eastAsia="Times New Roman" w:hAnsi="Times New Roman" w:cs="Times New Roman"/>
                <w:sz w:val="24"/>
                <w:szCs w:val="24"/>
                <w:lang w:val="en-US" w:eastAsia="ru-RU"/>
              </w:rPr>
              <w:t>hp</w:t>
            </w:r>
            <w:r w:rsidRPr="00D5244D">
              <w:rPr>
                <w:rFonts w:ascii="Times New Roman" w:eastAsia="Times New Roman" w:hAnsi="Times New Roman" w:cs="Times New Roman"/>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400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Hz</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50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1.8</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Rod cooling system</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Forced. </w:t>
            </w:r>
            <w:r w:rsidRPr="00D5244D">
              <w:rPr>
                <w:rFonts w:ascii="Times New Roman" w:eastAsia="Times New Roman" w:hAnsi="Times New Roman" w:cs="Times New Roman"/>
                <w:sz w:val="24"/>
                <w:szCs w:val="24"/>
                <w:lang w:val="en-US" w:eastAsia="ru-RU"/>
              </w:rPr>
              <w:t>Closed-loop</w:t>
            </w:r>
            <w:r w:rsidRPr="00D5244D">
              <w:rPr>
                <w:rFonts w:ascii="Times New Roman" w:eastAsia="Times New Roman" w:hAnsi="Times New Roman" w:cs="Times New Roman"/>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1.8.1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Rod cooling pump</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Centrifugal</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Drive type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Electrical</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1.8.2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Electric motor</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Explosion proof</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Output power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 kW (4 к.с.)</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400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Hz</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50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Design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c/w manifold and flow switch</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1.9</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Discharge line  pressure gauge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Pressure range </w:t>
            </w:r>
            <w:r>
              <w:rPr>
                <w:rFonts w:ascii="Times New Roman" w:eastAsia="Times New Roman" w:hAnsi="Times New Roman" w:cs="Times New Roman"/>
                <w:sz w:val="24"/>
                <w:szCs w:val="24"/>
                <w:lang w:val="en-US" w:eastAsia="ru-RU"/>
              </w:rPr>
              <w:t xml:space="preserve"> at least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0-50 MPa (0-7500 psi)</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1.10</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Mud pump remote control</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From Driller’s Control Panel with Start-Stop and speed regularion and Emergency Shutdown features</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Mud pump local control</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At each mud pump frame with speed regulation, start-stop and interlock features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lastRenderedPageBreak/>
              <w:t>1.12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Cantilever beam and service hoist, mounted on the pump, min capacity</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1 </w:t>
            </w:r>
            <w:r w:rsidRPr="00D5244D">
              <w:rPr>
                <w:rFonts w:ascii="Times New Roman" w:eastAsia="Times New Roman" w:hAnsi="Times New Roman" w:cs="Times New Roman"/>
                <w:sz w:val="24"/>
                <w:szCs w:val="24"/>
                <w:lang w:val="en-US" w:eastAsia="ru-RU"/>
              </w:rPr>
              <w:t>mt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1.12.1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Manual chain hoist, min capacity</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 m</w:t>
            </w:r>
            <w:r w:rsidRPr="00D5244D">
              <w:rPr>
                <w:rFonts w:ascii="Times New Roman" w:eastAsia="Times New Roman" w:hAnsi="Times New Roman" w:cs="Times New Roman"/>
                <w:sz w:val="24"/>
                <w:szCs w:val="24"/>
                <w:lang w:val="en-US" w:eastAsia="ru-RU"/>
              </w:rPr>
              <w:t>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1.13</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Suction line filter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Replaceable </w:t>
            </w:r>
            <w:r w:rsidRPr="00D5244D">
              <w:rPr>
                <w:rFonts w:ascii="Times New Roman" w:eastAsia="Times New Roman" w:hAnsi="Times New Roman" w:cs="Times New Roman"/>
                <w:sz w:val="24"/>
                <w:szCs w:val="24"/>
                <w:lang w:val="en-US" w:eastAsia="ru-RU"/>
              </w:rPr>
              <w:t>filter</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1.14</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Injection line filter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Replaceable </w:t>
            </w:r>
            <w:r w:rsidRPr="00D5244D">
              <w:rPr>
                <w:rFonts w:ascii="Times New Roman" w:eastAsia="Times New Roman" w:hAnsi="Times New Roman" w:cs="Times New Roman"/>
                <w:sz w:val="24"/>
                <w:szCs w:val="24"/>
                <w:lang w:val="en-US" w:eastAsia="ru-RU"/>
              </w:rPr>
              <w:t>filter</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1.15</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Package</w:t>
            </w:r>
            <w:r w:rsidRPr="00D5244D">
              <w:rPr>
                <w:rFonts w:ascii="Times New Roman" w:eastAsia="Times New Roman" w:hAnsi="Times New Roman" w:cs="Times New Roman"/>
                <w:b/>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c/w all connections, manifolds and cabling</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1.16</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 xml:space="preserve">Traction motor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Output power at least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97</w:t>
            </w:r>
            <w:r w:rsidRPr="00D5244D">
              <w:rPr>
                <w:rFonts w:ascii="Times New Roman" w:eastAsia="Times New Roman" w:hAnsi="Times New Roman" w:cs="Times New Roman"/>
                <w:sz w:val="24"/>
                <w:szCs w:val="24"/>
                <w:lang w:eastAsia="ru-RU"/>
              </w:rPr>
              <w:t>0</w:t>
            </w:r>
            <w:r w:rsidRPr="00D5244D">
              <w:rPr>
                <w:rFonts w:ascii="Times New Roman" w:eastAsia="Times New Roman" w:hAnsi="Times New Roman" w:cs="Times New Roman"/>
                <w:sz w:val="24"/>
                <w:szCs w:val="24"/>
                <w:lang w:val="en-US" w:eastAsia="ru-RU"/>
              </w:rPr>
              <w:t xml:space="preserve"> kW</w:t>
            </w:r>
            <w:r>
              <w:rPr>
                <w:rFonts w:ascii="Times New Roman" w:eastAsia="Times New Roman" w:hAnsi="Times New Roman" w:cs="Times New Roman"/>
                <w:sz w:val="24"/>
                <w:szCs w:val="24"/>
                <w:lang w:val="en-US" w:eastAsia="ru-RU"/>
              </w:rPr>
              <w:t>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Motor power supply frequency converter inlet voltage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575V – 690V</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Package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Low pressure switch in motor cooling system</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rPr>
          <w:trHeight w:val="557"/>
        </w:trPr>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1.16.1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Motor cooling blower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Fan electric motor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Explosion proof</w:t>
            </w:r>
            <w:r w:rsidRPr="00D5244D">
              <w:rPr>
                <w:rFonts w:ascii="Times New Roman" w:eastAsia="Times New Roman" w:hAnsi="Times New Roman" w:cs="Times New Roman"/>
                <w:sz w:val="24"/>
                <w:szCs w:val="24"/>
                <w:lang w:eastAsia="ru-RU"/>
              </w:rPr>
              <w:t xml:space="preserve">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Output power min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11kW(15</w:t>
            </w:r>
            <w:r w:rsidRPr="00D5244D">
              <w:rPr>
                <w:rFonts w:ascii="Times New Roman" w:eastAsia="Times New Roman" w:hAnsi="Times New Roman" w:cs="Times New Roman"/>
                <w:sz w:val="24"/>
                <w:szCs w:val="24"/>
                <w:lang w:val="en-US" w:eastAsia="ru-RU"/>
              </w:rPr>
              <w:t>HP</w:t>
            </w:r>
            <w:r w:rsidRPr="00D5244D">
              <w:rPr>
                <w:rFonts w:ascii="Times New Roman" w:eastAsia="Times New Roman" w:hAnsi="Times New Roman" w:cs="Times New Roman"/>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1.17</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Mud injection manifold</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c/w gate valve, mud hose, and inlet quick unions.</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Orifice</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100 mm (4’’)</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35 MPa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1.17.1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Gate valve</w:t>
            </w:r>
            <w:r w:rsidRPr="00D5244D">
              <w:rPr>
                <w:rFonts w:ascii="Times New Roman" w:eastAsia="Times New Roman" w:hAnsi="Times New Roman" w:cs="Times New Roman"/>
                <w:b/>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sidRPr="00D5244D">
              <w:rPr>
                <w:rFonts w:ascii="Times New Roman" w:eastAsia="Times New Roman" w:hAnsi="Times New Roman" w:cs="Times New Roman"/>
                <w:sz w:val="24"/>
                <w:szCs w:val="24"/>
                <w:lang w:val="en-US" w:eastAsia="ru-RU"/>
              </w:rPr>
              <w:t>’’ (external diameter for welding)</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35 MPa</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Design</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Mounted on mud pump injection line with </w:t>
            </w:r>
            <w:r w:rsidRPr="00D5244D">
              <w:rPr>
                <w:rFonts w:ascii="Times New Roman" w:eastAsia="Times New Roman" w:hAnsi="Times New Roman" w:cs="Times New Roman"/>
                <w:sz w:val="24"/>
                <w:szCs w:val="24"/>
                <w:lang w:eastAsia="ru-RU"/>
              </w:rPr>
              <w:t>На</w:t>
            </w:r>
            <w:r w:rsidRPr="00D5244D">
              <w:rPr>
                <w:rFonts w:ascii="Times New Roman" w:eastAsia="Times New Roman" w:hAnsi="Times New Roman" w:cs="Times New Roman"/>
                <w:sz w:val="24"/>
                <w:szCs w:val="24"/>
                <w:lang w:val="en-US" w:eastAsia="ru-RU"/>
              </w:rPr>
              <w:t>mmer unions</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3525E7"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1.18</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Mud hose</w:t>
            </w:r>
            <w:r w:rsidRPr="00D5244D">
              <w:rPr>
                <w:rFonts w:ascii="Times New Roman" w:eastAsia="Times New Roman" w:hAnsi="Times New Roman" w:cs="Times New Roman"/>
                <w:b/>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c/w </w:t>
            </w:r>
            <w:r w:rsidRPr="00D5244D">
              <w:rPr>
                <w:rFonts w:ascii="Times New Roman" w:eastAsia="Times New Roman" w:hAnsi="Times New Roman" w:cs="Times New Roman"/>
                <w:sz w:val="24"/>
                <w:szCs w:val="24"/>
                <w:lang w:eastAsia="ru-RU"/>
              </w:rPr>
              <w:t>На</w:t>
            </w:r>
            <w:r w:rsidRPr="00D5244D">
              <w:rPr>
                <w:rFonts w:ascii="Times New Roman" w:eastAsia="Times New Roman" w:hAnsi="Times New Roman" w:cs="Times New Roman"/>
                <w:sz w:val="24"/>
                <w:szCs w:val="24"/>
                <w:lang w:val="en-US" w:eastAsia="ru-RU"/>
              </w:rPr>
              <w:t>mmer unions and safety slings</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Length</w:t>
            </w:r>
            <w:r w:rsidRPr="00D5244D">
              <w:rPr>
                <w:rFonts w:ascii="Times New Roman" w:eastAsia="Times New Roman" w:hAnsi="Times New Roman" w:cs="Times New Roman"/>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6 </w:t>
            </w:r>
            <w:r w:rsidRPr="00D5244D">
              <w:rPr>
                <w:rFonts w:ascii="Times New Roman" w:eastAsia="Times New Roman" w:hAnsi="Times New Roman" w:cs="Times New Roman"/>
                <w:sz w:val="24"/>
                <w:szCs w:val="24"/>
                <w:lang w:val="en-US" w:eastAsia="ru-RU"/>
              </w:rPr>
              <w:t>m</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35 MPa</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Orifice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100 mm (4’’)</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1.19</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High pressure compressor</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К2-150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Capacity (compressed air), ltr / minutes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1,8</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Rated pressure</w:t>
            </w:r>
            <w:r w:rsidRPr="00D5244D">
              <w:rPr>
                <w:rFonts w:ascii="Times New Roman" w:eastAsia="Times New Roman" w:hAnsi="Times New Roman" w:cs="Times New Roman"/>
                <w:sz w:val="24"/>
                <w:szCs w:val="24"/>
                <w:lang w:eastAsia="ru-RU"/>
              </w:rPr>
              <w:t>, MPa</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20</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Power</w:t>
            </w:r>
            <w:r w:rsidRPr="00D5244D">
              <w:rPr>
                <w:rFonts w:ascii="Times New Roman" w:eastAsia="Times New Roman" w:hAnsi="Times New Roman" w:cs="Times New Roman"/>
                <w:sz w:val="24"/>
                <w:szCs w:val="24"/>
                <w:lang w:eastAsia="ru-RU"/>
              </w:rPr>
              <w:t xml:space="preserve">, kW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7,5</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Spare parts and tools</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2.1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Mud pump maintenance tools</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sz w:val="24"/>
                <w:szCs w:val="24"/>
                <w:lang w:val="en-US" w:eastAsia="ru-RU"/>
              </w:rPr>
              <w:t>Mud pump spares</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7 1/2</w:t>
            </w:r>
            <w:r w:rsidRPr="00D5244D">
              <w:rPr>
                <w:rFonts w:ascii="Times New Roman" w:eastAsia="Times New Roman" w:hAnsi="Times New Roman" w:cs="Times New Roman"/>
                <w:color w:val="000000"/>
                <w:sz w:val="24"/>
                <w:szCs w:val="24"/>
                <w:lang w:val="en-US" w:eastAsia="ru-RU"/>
              </w:rPr>
              <w:t>"</w:t>
            </w:r>
            <w:r w:rsidRPr="00D5244D">
              <w:rPr>
                <w:rFonts w:ascii="Times New Roman" w:eastAsia="Times New Roman" w:hAnsi="Times New Roman" w:cs="Times New Roman"/>
                <w:color w:val="000000"/>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w:t>
            </w:r>
            <w:r w:rsidRPr="00D5244D">
              <w:rPr>
                <w:rFonts w:ascii="Times New Roman" w:eastAsia="Times New Roman" w:hAnsi="Times New Roman" w:cs="Times New Roman"/>
                <w:color w:val="000000"/>
                <w:sz w:val="24"/>
                <w:szCs w:val="24"/>
                <w:lang w:val="en-US" w:eastAsia="ru-RU"/>
              </w:rPr>
              <w:t>if required</w:t>
            </w:r>
            <w:r w:rsidRPr="00D5244D">
              <w:rPr>
                <w:rFonts w:ascii="Times New Roman" w:eastAsia="Times New Roman" w:hAnsi="Times New Roman" w:cs="Times New Roman"/>
                <w:color w:val="000000"/>
                <w:sz w:val="24"/>
                <w:szCs w:val="24"/>
                <w:lang w:eastAsia="ru-RU"/>
              </w:rPr>
              <w:t>)</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60 </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7</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60 </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6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60 </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6</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54 </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5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27 </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5</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27 </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piston 7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(if required)</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120</w:t>
            </w:r>
            <w:r>
              <w:t xml:space="preserve"> </w:t>
            </w:r>
            <w:r w:rsidRPr="00331029">
              <w:rPr>
                <w:rFonts w:ascii="Times New Roman" w:eastAsia="Times New Roman" w:hAnsi="Times New Roman" w:cs="Times New Roman"/>
                <w:color w:val="000000"/>
                <w:sz w:val="24"/>
                <w:szCs w:val="24"/>
                <w:lang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piston 7</w:t>
            </w:r>
            <w:r w:rsidRPr="00D5244D">
              <w:rPr>
                <w:rFonts w:ascii="Times New Roman" w:eastAsia="Times New Roman" w:hAnsi="Times New Roman" w:cs="Times New Roman"/>
                <w:color w:val="000000"/>
                <w:sz w:val="24"/>
                <w:szCs w:val="24"/>
                <w:lang w:val="en-US"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120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 xml:space="preserve">piston 6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120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piston 6</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120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piston 5</w:t>
            </w:r>
            <w:r w:rsidRPr="00D5244D">
              <w:rPr>
                <w:rFonts w:ascii="Times New Roman" w:eastAsia="Times New Roman" w:hAnsi="Times New Roman" w:cs="Times New Roman"/>
                <w:color w:val="000000"/>
                <w:sz w:val="24"/>
                <w:szCs w:val="24"/>
                <w:lang w:val="en-US" w:eastAsia="ru-RU"/>
              </w:rPr>
              <w:t xml:space="preserve"> 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50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piston 5</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30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2.2.3</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val="en-US" w:eastAsia="ru-RU"/>
              </w:rPr>
              <w:t>liner</w:t>
            </w:r>
            <w:r w:rsidRPr="00D5244D">
              <w:rPr>
                <w:rFonts w:ascii="Times New Roman" w:eastAsia="Times New Roman" w:hAnsi="Times New Roman" w:cs="Times New Roman"/>
                <w:color w:val="000000"/>
                <w:sz w:val="24"/>
                <w:szCs w:val="24"/>
                <w:lang w:eastAsia="ru-RU"/>
              </w:rPr>
              <w:t xml:space="preserve"> packi</w:t>
            </w:r>
            <w:r w:rsidRPr="00D5244D">
              <w:rPr>
                <w:rFonts w:ascii="Times New Roman" w:eastAsia="Times New Roman" w:hAnsi="Times New Roman" w:cs="Times New Roman"/>
                <w:color w:val="000000"/>
                <w:sz w:val="24"/>
                <w:szCs w:val="24"/>
                <w:lang w:val="en-US" w:eastAsia="ru-RU"/>
              </w:rPr>
              <w:t xml:space="preserve">ng </w:t>
            </w:r>
            <w:r w:rsidRPr="00D5244D">
              <w:rPr>
                <w:rFonts w:ascii="Times New Roman" w:eastAsia="Times New Roman" w:hAnsi="Times New Roman" w:cs="Times New Roman"/>
                <w:color w:val="000000"/>
                <w:sz w:val="24"/>
                <w:szCs w:val="24"/>
                <w:lang w:eastAsia="ru-RU"/>
              </w:rPr>
              <w:t xml:space="preserve">7 </w:t>
            </w:r>
            <w:r w:rsidRPr="00D5244D">
              <w:rPr>
                <w:rFonts w:ascii="Times New Roman" w:eastAsia="Times New Roman" w:hAnsi="Times New Roman" w:cs="Times New Roman"/>
                <w:color w:val="000000"/>
                <w:sz w:val="24"/>
                <w:szCs w:val="24"/>
                <w:lang w:val="en-US" w:eastAsia="ru-RU"/>
              </w:rPr>
              <w:t>1/2"</w:t>
            </w:r>
            <w:r w:rsidRPr="00D5244D">
              <w:rPr>
                <w:rFonts w:ascii="Times New Roman" w:eastAsia="Times New Roman" w:hAnsi="Times New Roman" w:cs="Times New Roman"/>
                <w:color w:val="000000"/>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(if required)</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Liner packing 7</w:t>
            </w:r>
            <w:r w:rsidRPr="00D5244D">
              <w:rPr>
                <w:rFonts w:ascii="Times New Roman" w:eastAsia="Times New Roman" w:hAnsi="Times New Roman" w:cs="Times New Roman"/>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Liner packing</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6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Liner packing 6</w:t>
            </w:r>
            <w:r w:rsidRPr="00D5244D">
              <w:rPr>
                <w:rFonts w:ascii="Times New Roman" w:eastAsia="Times New Roman" w:hAnsi="Times New Roman" w:cs="Times New Roman"/>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80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 xml:space="preserve">Liner packing </w:t>
            </w:r>
            <w:r w:rsidRPr="00D5244D">
              <w:rPr>
                <w:rFonts w:ascii="Times New Roman" w:eastAsia="Times New Roman" w:hAnsi="Times New Roman" w:cs="Times New Roman"/>
                <w:color w:val="000000"/>
                <w:sz w:val="24"/>
                <w:szCs w:val="24"/>
                <w:lang w:eastAsia="ru-RU"/>
              </w:rPr>
              <w:t>5</w:t>
            </w:r>
            <w:r w:rsidRPr="00D5244D">
              <w:rPr>
                <w:rFonts w:ascii="Times New Roman" w:eastAsia="Times New Roman" w:hAnsi="Times New Roman" w:cs="Times New Roman"/>
                <w:color w:val="000000"/>
                <w:sz w:val="24"/>
                <w:szCs w:val="24"/>
                <w:lang w:val="en-US" w:eastAsia="ru-RU"/>
              </w:rPr>
              <w:t xml:space="preserve"> 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60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Liner packing 5</w:t>
            </w:r>
            <w:r w:rsidRPr="00D5244D">
              <w:rPr>
                <w:rFonts w:ascii="Times New Roman" w:eastAsia="Times New Roman" w:hAnsi="Times New Roman" w:cs="Times New Roman"/>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60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Liner packing</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In case of use of single type packings</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500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2.2.4</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Fa</w:t>
            </w:r>
            <w:r w:rsidRPr="00D5244D">
              <w:rPr>
                <w:rFonts w:ascii="Times New Roman" w:eastAsia="Times New Roman" w:hAnsi="Times New Roman" w:cs="Times New Roman"/>
                <w:color w:val="000000"/>
                <w:sz w:val="24"/>
                <w:szCs w:val="24"/>
                <w:lang w:val="en-US" w:eastAsia="ru-RU"/>
              </w:rPr>
              <w:t>ced valve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150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2.2.5</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 xml:space="preserve">Valve </w:t>
            </w:r>
            <w:r w:rsidRPr="00D5244D">
              <w:rPr>
                <w:rFonts w:ascii="Times New Roman" w:eastAsia="Times New Roman" w:hAnsi="Times New Roman" w:cs="Times New Roman"/>
                <w:color w:val="000000"/>
                <w:sz w:val="24"/>
                <w:szCs w:val="24"/>
                <w:lang w:val="en-US" w:eastAsia="ru-RU"/>
              </w:rPr>
              <w:t>seal</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331029"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200</w:t>
            </w:r>
            <w:r>
              <w:rPr>
                <w:rFonts w:ascii="Times New Roman" w:eastAsia="Times New Roman" w:hAnsi="Times New Roman" w:cs="Times New Roman"/>
                <w:color w:val="000000"/>
                <w:sz w:val="24"/>
                <w:szCs w:val="24"/>
                <w:lang w:val="en-US" w:eastAsia="ru-RU"/>
              </w:rPr>
              <w:t xml:space="preserve"> </w:t>
            </w:r>
            <w:r>
              <w:t xml:space="preserve"> </w:t>
            </w:r>
            <w:r w:rsidRPr="00331029">
              <w:rPr>
                <w:rFonts w:ascii="Times New Roman" w:eastAsia="Times New Roman" w:hAnsi="Times New Roman" w:cs="Times New Roman"/>
                <w:color w:val="000000"/>
                <w:sz w:val="24"/>
                <w:szCs w:val="24"/>
                <w:lang w:val="en-US" w:eastAsia="ru-RU"/>
              </w:rPr>
              <w:t>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2.2.6</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7 </w:t>
            </w:r>
            <w:r w:rsidRPr="00D5244D">
              <w:rPr>
                <w:rFonts w:ascii="Times New Roman" w:eastAsia="Times New Roman" w:hAnsi="Times New Roman" w:cs="Times New Roman"/>
                <w:color w:val="000000"/>
                <w:sz w:val="24"/>
                <w:szCs w:val="24"/>
                <w:lang w:val="en-US" w:eastAsia="ru-RU"/>
              </w:rPr>
              <w:t>1/2"</w:t>
            </w:r>
            <w:r w:rsidRPr="00D5244D">
              <w:rPr>
                <w:rFonts w:ascii="Times New Roman" w:eastAsia="Times New Roman" w:hAnsi="Times New Roman" w:cs="Times New Roman"/>
                <w:color w:val="000000"/>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(if required)</w:t>
            </w:r>
          </w:p>
        </w:tc>
        <w:tc>
          <w:tcPr>
            <w:tcW w:w="1134" w:type="dxa"/>
          </w:tcPr>
          <w:p w:rsidR="00E8380D" w:rsidRPr="00331029" w:rsidRDefault="00E8380D" w:rsidP="00E8380D">
            <w:pPr>
              <w:rPr>
                <w:rFonts w:ascii="Times New Roman" w:eastAsia="Times New Roman" w:hAnsi="Times New Roman" w:cs="Times New Roman"/>
                <w:b/>
                <w:sz w:val="24"/>
                <w:szCs w:val="24"/>
                <w:lang w:val="en-US" w:eastAsia="ru-RU"/>
              </w:rPr>
            </w:pPr>
            <w:r w:rsidRPr="00D5244D">
              <w:rPr>
                <w:rFonts w:ascii="Times New Roman" w:eastAsia="Times New Roman" w:hAnsi="Times New Roman" w:cs="Times New Roman"/>
                <w:color w:val="000000"/>
                <w:sz w:val="24"/>
                <w:szCs w:val="24"/>
                <w:lang w:eastAsia="ru-RU"/>
              </w:rPr>
              <w:t>180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7</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180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6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180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6</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150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5 </w:t>
            </w:r>
            <w:r w:rsidRPr="00D5244D">
              <w:rPr>
                <w:rFonts w:ascii="Times New Roman" w:eastAsia="Times New Roman" w:hAnsi="Times New Roman" w:cs="Times New Roman"/>
                <w:color w:val="000000"/>
                <w:sz w:val="24"/>
                <w:szCs w:val="24"/>
                <w:lang w:val="en-US" w:eastAsia="ru-RU"/>
              </w:rPr>
              <w:t>1/2"</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60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5</w:t>
            </w:r>
            <w:r w:rsidRPr="00D5244D">
              <w:rPr>
                <w:rFonts w:ascii="Times New Roman" w:eastAsia="Times New Roman" w:hAnsi="Times New Roman" w:cs="Times New Roman"/>
                <w:color w:val="000000"/>
                <w:sz w:val="24"/>
                <w:szCs w:val="24"/>
                <w:lang w:val="en-US" w:eastAsia="ru-RU"/>
              </w:rPr>
              <w: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40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2.2.7</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val="en-US" w:eastAsia="ru-RU"/>
              </w:rPr>
              <w:t>Piston o-ring</w:t>
            </w:r>
            <w:r w:rsidRPr="00D5244D">
              <w:rPr>
                <w:rFonts w:ascii="Times New Roman" w:eastAsia="Times New Roman" w:hAnsi="Times New Roman" w:cs="Times New Roman"/>
                <w:color w:val="000000"/>
                <w:sz w:val="24"/>
                <w:szCs w:val="24"/>
                <w:lang w:eastAsia="ru-RU"/>
              </w:rPr>
              <w:t xml:space="preserve">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2.2.8</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 xml:space="preserve">Valve </w:t>
            </w:r>
            <w:r w:rsidRPr="00D5244D">
              <w:rPr>
                <w:rFonts w:ascii="Times New Roman" w:eastAsia="Times New Roman" w:hAnsi="Times New Roman" w:cs="Times New Roman"/>
                <w:color w:val="000000"/>
                <w:sz w:val="24"/>
                <w:szCs w:val="24"/>
                <w:lang w:val="en-US" w:eastAsia="ru-RU"/>
              </w:rPr>
              <w:t>guide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20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2.2.9</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val="en-US" w:eastAsia="ru-RU"/>
              </w:rPr>
              <w:t>Piston rod</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2.2.10</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val="en-US" w:eastAsia="ru-RU"/>
              </w:rPr>
              <w:t>Rod nut</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2.2.11</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Sli</w:t>
            </w:r>
            <w:r w:rsidRPr="00D5244D">
              <w:rPr>
                <w:rFonts w:ascii="Times New Roman" w:eastAsia="Times New Roman" w:hAnsi="Times New Roman" w:cs="Times New Roman"/>
                <w:color w:val="000000"/>
                <w:sz w:val="24"/>
                <w:szCs w:val="24"/>
                <w:lang w:val="en-US" w:eastAsia="ru-RU"/>
              </w:rPr>
              <w:t>der rod seal</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10</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2.2.12</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val="en-US" w:eastAsia="ru-RU"/>
              </w:rPr>
              <w:t>Complete safety valve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color w:val="000000"/>
                <w:sz w:val="24"/>
                <w:szCs w:val="24"/>
                <w:lang w:eastAsia="ru-RU"/>
              </w:rPr>
              <w:t>1</w:t>
            </w:r>
            <w:r w:rsidRPr="00D5244D">
              <w:rPr>
                <w:rFonts w:ascii="Times New Roman" w:eastAsia="Times New Roman" w:hAnsi="Times New Roman" w:cs="Times New Roman"/>
                <w:sz w:val="24"/>
                <w:szCs w:val="24"/>
                <w:lang w:eastAsia="ru-RU"/>
              </w:rPr>
              <w:t xml:space="preserve">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2.2.13</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color w:val="000000"/>
                <w:sz w:val="24"/>
                <w:szCs w:val="24"/>
                <w:lang w:eastAsia="ru-RU"/>
              </w:rPr>
              <w:t>Damper o</w:t>
            </w:r>
            <w:r w:rsidRPr="00D5244D">
              <w:rPr>
                <w:rFonts w:ascii="Times New Roman" w:eastAsia="Times New Roman" w:hAnsi="Times New Roman" w:cs="Times New Roman"/>
                <w:color w:val="000000"/>
                <w:sz w:val="24"/>
                <w:szCs w:val="24"/>
                <w:lang w:val="en-US" w:eastAsia="ru-RU"/>
              </w:rPr>
              <w:t>rifice</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4 ea</w:t>
            </w:r>
          </w:p>
        </w:tc>
      </w:tr>
      <w:tr w:rsidR="00E8380D" w:rsidRPr="00D5244D" w:rsidTr="00E8380D">
        <w:trPr>
          <w:trHeight w:val="390"/>
        </w:trPr>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2.2.14</w:t>
            </w:r>
          </w:p>
        </w:tc>
        <w:tc>
          <w:tcPr>
            <w:tcW w:w="2977" w:type="dxa"/>
          </w:tcPr>
          <w:p w:rsidR="00E8380D" w:rsidRPr="00D5244D" w:rsidRDefault="00E8380D" w:rsidP="00E8380D">
            <w:pPr>
              <w:rPr>
                <w:rFonts w:ascii="Times New Roman" w:eastAsia="Times New Roman" w:hAnsi="Times New Roman" w:cs="Times New Roman"/>
                <w:color w:val="000000"/>
                <w:sz w:val="24"/>
                <w:szCs w:val="24"/>
                <w:lang w:eastAsia="ru-RU"/>
              </w:rPr>
            </w:pPr>
            <w:r w:rsidRPr="00D5244D">
              <w:rPr>
                <w:rFonts w:ascii="Times New Roman" w:eastAsia="Times New Roman" w:hAnsi="Times New Roman" w:cs="Times New Roman"/>
                <w:sz w:val="24"/>
                <w:szCs w:val="24"/>
                <w:lang w:eastAsia="ru-RU"/>
              </w:rPr>
              <w:t>Cov</w:t>
            </w:r>
            <w:r w:rsidRPr="00D5244D">
              <w:rPr>
                <w:rFonts w:ascii="Times New Roman" w:eastAsia="Times New Roman" w:hAnsi="Times New Roman" w:cs="Times New Roman"/>
                <w:sz w:val="24"/>
                <w:szCs w:val="24"/>
                <w:lang w:val="en-US" w:eastAsia="ru-RU"/>
              </w:rPr>
              <w:t>er plate seal</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100 </w:t>
            </w:r>
            <w:r w:rsidRPr="00D5244D">
              <w:rPr>
                <w:rFonts w:ascii="Times New Roman" w:eastAsia="Times New Roman" w:hAnsi="Times New Roman" w:cs="Times New Roman"/>
                <w:sz w:val="24"/>
                <w:szCs w:val="24"/>
                <w:lang w:val="en-US" w:eastAsia="ru-RU"/>
              </w:rPr>
              <w:t>sets</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2.3.1</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Gate valve 5’’ (external diameter for welding)</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35MPa</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4 ea  </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2.3.2</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Gate valve 3 ’’ (</w:t>
            </w:r>
            <w:r w:rsidRPr="00D5244D">
              <w:rPr>
                <w:rFonts w:ascii="Times New Roman" w:eastAsia="Times New Roman" w:hAnsi="Times New Roman" w:cs="Times New Roman"/>
                <w:sz w:val="24"/>
                <w:szCs w:val="24"/>
                <w:lang w:eastAsia="ru-RU"/>
              </w:rPr>
              <w:t>з</w:t>
            </w:r>
            <w:r w:rsidRPr="00D5244D">
              <w:rPr>
                <w:rFonts w:ascii="Times New Roman" w:eastAsia="Times New Roman" w:hAnsi="Times New Roman" w:cs="Times New Roman"/>
                <w:sz w:val="24"/>
                <w:szCs w:val="24"/>
                <w:lang w:val="en-US" w:eastAsia="ru-RU"/>
              </w:rPr>
              <w:t xml:space="preserve"> external diameter for welding )</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35MPa</w:t>
            </w: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4 ea  </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2.3.3</w:t>
            </w: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Quick union seals</w:t>
            </w: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20 ea</w:t>
            </w:r>
          </w:p>
        </w:tc>
      </w:tr>
      <w:tr w:rsidR="00E8380D" w:rsidRPr="00D5244D" w:rsidTr="00E8380D">
        <w:tc>
          <w:tcPr>
            <w:tcW w:w="846" w:type="dxa"/>
          </w:tcPr>
          <w:p w:rsidR="00E8380D" w:rsidRPr="00D5244D" w:rsidRDefault="00E8380D" w:rsidP="00E8380D">
            <w:pPr>
              <w:rPr>
                <w:rFonts w:ascii="Times New Roman" w:eastAsia="Times New Roman" w:hAnsi="Times New Roman" w:cs="Times New Roman"/>
                <w:sz w:val="24"/>
                <w:szCs w:val="24"/>
                <w:lang w:eastAsia="ru-RU"/>
              </w:rPr>
            </w:pPr>
          </w:p>
        </w:tc>
        <w:tc>
          <w:tcPr>
            <w:tcW w:w="2977"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5103" w:type="dxa"/>
          </w:tcPr>
          <w:p w:rsidR="00E8380D" w:rsidRPr="00D5244D" w:rsidRDefault="00E8380D" w:rsidP="00E8380D">
            <w:pPr>
              <w:rPr>
                <w:rFonts w:ascii="Times New Roman" w:eastAsia="Times New Roman" w:hAnsi="Times New Roman" w:cs="Times New Roman"/>
                <w:sz w:val="24"/>
                <w:szCs w:val="24"/>
                <w:lang w:val="en-US" w:eastAsia="ru-RU"/>
              </w:rPr>
            </w:pPr>
          </w:p>
        </w:tc>
        <w:tc>
          <w:tcPr>
            <w:tcW w:w="1134" w:type="dxa"/>
          </w:tcPr>
          <w:p w:rsidR="00E8380D" w:rsidRPr="00D5244D" w:rsidRDefault="00E8380D" w:rsidP="00E8380D">
            <w:pPr>
              <w:rPr>
                <w:rFonts w:ascii="Times New Roman" w:eastAsia="Times New Roman" w:hAnsi="Times New Roman" w:cs="Times New Roman"/>
                <w:sz w:val="24"/>
                <w:szCs w:val="24"/>
                <w:lang w:val="en-US" w:eastAsia="ru-RU"/>
              </w:rPr>
            </w:pPr>
          </w:p>
        </w:tc>
      </w:tr>
    </w:tbl>
    <w:p w:rsidR="00E8380D" w:rsidRPr="00D5244D" w:rsidRDefault="00E8380D" w:rsidP="00E8380D">
      <w:pPr>
        <w:tabs>
          <w:tab w:val="left" w:pos="276"/>
        </w:tabs>
        <w:rPr>
          <w:rFonts w:ascii="Times New Roman" w:eastAsia="Times New Roman" w:hAnsi="Times New Roman" w:cs="Times New Roman"/>
          <w:sz w:val="24"/>
          <w:szCs w:val="24"/>
          <w:lang w:val="en-US" w:eastAsia="ru-RU"/>
        </w:rPr>
      </w:pPr>
    </w:p>
    <w:p w:rsidR="00E8380D" w:rsidRPr="00D5244D" w:rsidRDefault="00E8380D" w:rsidP="00E8380D">
      <w:pPr>
        <w:tabs>
          <w:tab w:val="left" w:pos="276"/>
        </w:tabs>
        <w:rPr>
          <w:rFonts w:ascii="Times New Roman" w:eastAsia="Times New Roman" w:hAnsi="Times New Roman" w:cs="Times New Roman"/>
          <w:sz w:val="24"/>
          <w:szCs w:val="24"/>
          <w:lang w:val="en-US" w:eastAsia="ru-RU"/>
        </w:rPr>
      </w:pPr>
    </w:p>
    <w:p w:rsidR="00E8380D" w:rsidRPr="00D5244D" w:rsidRDefault="00E8380D" w:rsidP="00E8380D">
      <w:pPr>
        <w:framePr w:hSpace="180" w:wrap="around" w:vAnchor="text" w:hAnchor="page" w:x="3139" w:y="118"/>
        <w:tabs>
          <w:tab w:val="left" w:pos="276"/>
        </w:tabs>
        <w:suppressOverlap/>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ab/>
      </w:r>
    </w:p>
    <w:p w:rsidR="00E8380D" w:rsidRPr="00D5244D" w:rsidRDefault="00E8380D" w:rsidP="00E8380D">
      <w:pPr>
        <w:spacing w:line="360" w:lineRule="auto"/>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5584" behindDoc="0" locked="0" layoutInCell="1" allowOverlap="1" wp14:anchorId="7035B9DD" wp14:editId="58284B05">
                <wp:simplePos x="0" y="0"/>
                <wp:positionH relativeFrom="column">
                  <wp:posOffset>80010</wp:posOffset>
                </wp:positionH>
                <wp:positionV relativeFrom="paragraph">
                  <wp:posOffset>1725295</wp:posOffset>
                </wp:positionV>
                <wp:extent cx="310515" cy="231140"/>
                <wp:effectExtent l="9525" t="5080" r="965835" b="97155"/>
                <wp:wrapNone/>
                <wp:docPr id="45" name="Прямоугольная вынос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358792"/>
                            <a:gd name="adj2" fmla="val 77745"/>
                          </a:avLst>
                        </a:prstGeom>
                        <a:solidFill>
                          <a:srgbClr val="FFFFFF"/>
                        </a:solidFill>
                        <a:ln w="9525">
                          <a:solidFill>
                            <a:srgbClr val="000000"/>
                          </a:solidFill>
                          <a:miter lim="800000"/>
                          <a:headEnd/>
                          <a:tailEnd/>
                        </a:ln>
                      </wps:spPr>
                      <wps:txbx>
                        <w:txbxContent>
                          <w:p w:rsidR="004F0B3C" w:rsidRPr="009D5047" w:rsidRDefault="004F0B3C" w:rsidP="00E8380D">
                            <w:pPr>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B9DD" id="Прямоугольная выноска 45" o:spid="_x0000_s1043" type="#_x0000_t61" style="position:absolute;margin-left:6.3pt;margin-top:135.85pt;width:24.45pt;height:1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" adj="88299,27593">
                <v:textbox>
                  <w:txbxContent>
                    <w:p w:rsidR="004F0B3C" w:rsidRPr="009D5047" w:rsidRDefault="004F0B3C" w:rsidP="00E8380D">
                      <w:pPr>
                        <w:rPr>
                          <w:sz w:val="20"/>
                          <w:szCs w:val="20"/>
                        </w:rPr>
                      </w:pPr>
                      <w:r>
                        <w:rPr>
                          <w:sz w:val="20"/>
                          <w:szCs w:val="20"/>
                        </w:rPr>
                        <w:t>6</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1488" behindDoc="0" locked="0" layoutInCell="1" allowOverlap="1" wp14:anchorId="1CD2E2D9" wp14:editId="6155651D">
                <wp:simplePos x="0" y="0"/>
                <wp:positionH relativeFrom="column">
                  <wp:posOffset>4796790</wp:posOffset>
                </wp:positionH>
                <wp:positionV relativeFrom="paragraph">
                  <wp:posOffset>282575</wp:posOffset>
                </wp:positionV>
                <wp:extent cx="310515" cy="231140"/>
                <wp:effectExtent l="1402080" t="10160" r="11430" b="425450"/>
                <wp:wrapNone/>
                <wp:docPr id="44" name="Прямоугольная выноск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498264"/>
                            <a:gd name="adj2" fmla="val 198903"/>
                          </a:avLst>
                        </a:prstGeom>
                        <a:solidFill>
                          <a:srgbClr val="FFFFFF"/>
                        </a:solidFill>
                        <a:ln w="9525">
                          <a:solidFill>
                            <a:srgbClr val="000000"/>
                          </a:solidFill>
                          <a:miter lim="800000"/>
                          <a:headEnd/>
                          <a:tailEnd/>
                        </a:ln>
                      </wps:spPr>
                      <wps:txbx>
                        <w:txbxContent>
                          <w:p w:rsidR="004F0B3C" w:rsidRPr="009D5047" w:rsidRDefault="004F0B3C" w:rsidP="00E8380D">
                            <w:pP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E2D9" id="Прямоугольная выноска 44" o:spid="_x0000_s1044" type="#_x0000_t61" style="position:absolute;margin-left:377.7pt;margin-top:22.25pt;width:24.45pt;height:1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" adj="-96825,53763">
                <v:textbox>
                  <w:txbxContent>
                    <w:p w:rsidR="004F0B3C" w:rsidRPr="009D5047" w:rsidRDefault="004F0B3C" w:rsidP="00E8380D">
                      <w:pPr>
                        <w:rPr>
                          <w:sz w:val="20"/>
                          <w:szCs w:val="20"/>
                        </w:rPr>
                      </w:pPr>
                      <w:r>
                        <w:rPr>
                          <w:sz w:val="20"/>
                          <w:szCs w:val="20"/>
                        </w:rPr>
                        <w:t>1</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4560" behindDoc="0" locked="0" layoutInCell="1" allowOverlap="1" wp14:anchorId="2414F1EA" wp14:editId="52915275">
                <wp:simplePos x="0" y="0"/>
                <wp:positionH relativeFrom="column">
                  <wp:posOffset>3146425</wp:posOffset>
                </wp:positionH>
                <wp:positionV relativeFrom="paragraph">
                  <wp:posOffset>1494155</wp:posOffset>
                </wp:positionV>
                <wp:extent cx="310515" cy="231140"/>
                <wp:effectExtent l="904240" t="12065" r="13970" b="461645"/>
                <wp:wrapNone/>
                <wp:docPr id="43" name="Прямоугольная выноск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339569"/>
                            <a:gd name="adj2" fmla="val 245056"/>
                          </a:avLst>
                        </a:prstGeom>
                        <a:solidFill>
                          <a:srgbClr val="FFFFFF"/>
                        </a:solidFill>
                        <a:ln w="9525">
                          <a:solidFill>
                            <a:srgbClr val="000000"/>
                          </a:solidFill>
                          <a:miter lim="800000"/>
                          <a:headEnd/>
                          <a:tailEnd/>
                        </a:ln>
                      </wps:spPr>
                      <wps:txbx>
                        <w:txbxContent>
                          <w:p w:rsidR="004F0B3C" w:rsidRPr="009D5047" w:rsidRDefault="004F0B3C" w:rsidP="00E8380D">
                            <w:pPr>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4F1EA" id="Прямоугольная выноска 43" o:spid="_x0000_s1045" type="#_x0000_t61" style="position:absolute;margin-left:247.75pt;margin-top:117.65pt;width:24.45pt;height:18.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" adj="-62547,63732">
                <v:textbox>
                  <w:txbxContent>
                    <w:p w:rsidR="004F0B3C" w:rsidRPr="009D5047" w:rsidRDefault="004F0B3C" w:rsidP="00E8380D">
                      <w:pPr>
                        <w:rPr>
                          <w:sz w:val="20"/>
                          <w:szCs w:val="20"/>
                        </w:rPr>
                      </w:pPr>
                      <w:r>
                        <w:rPr>
                          <w:sz w:val="20"/>
                          <w:szCs w:val="20"/>
                        </w:rPr>
                        <w:t>5</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3536" behindDoc="0" locked="0" layoutInCell="1" allowOverlap="1" wp14:anchorId="2C15320A" wp14:editId="442D73D0">
                <wp:simplePos x="0" y="0"/>
                <wp:positionH relativeFrom="column">
                  <wp:posOffset>148590</wp:posOffset>
                </wp:positionH>
                <wp:positionV relativeFrom="paragraph">
                  <wp:posOffset>3124835</wp:posOffset>
                </wp:positionV>
                <wp:extent cx="310515" cy="231140"/>
                <wp:effectExtent l="11430" t="509270" r="792480" b="12065"/>
                <wp:wrapNone/>
                <wp:docPr id="42" name="Прямоугольная выноск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302556"/>
                            <a:gd name="adj2" fmla="val -267856"/>
                          </a:avLst>
                        </a:prstGeom>
                        <a:solidFill>
                          <a:srgbClr val="FFFFFF"/>
                        </a:solidFill>
                        <a:ln w="9525">
                          <a:solidFill>
                            <a:srgbClr val="000000"/>
                          </a:solidFill>
                          <a:miter lim="800000"/>
                          <a:headEnd/>
                          <a:tailEnd/>
                        </a:ln>
                      </wps:spPr>
                      <wps:txbx>
                        <w:txbxContent>
                          <w:p w:rsidR="004F0B3C" w:rsidRPr="009D5047" w:rsidRDefault="004F0B3C" w:rsidP="00E8380D">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5320A" id="Прямоугольная выноска 42" o:spid="_x0000_s1046" type="#_x0000_t61" style="position:absolute;margin-left:11.7pt;margin-top:246.05pt;width:24.45pt;height:1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" adj="76152,-47057">
                <v:textbox>
                  <w:txbxContent>
                    <w:p w:rsidR="004F0B3C" w:rsidRPr="009D5047" w:rsidRDefault="004F0B3C" w:rsidP="00E8380D">
                      <w:pPr>
                        <w:rPr>
                          <w:sz w:val="20"/>
                          <w:szCs w:val="20"/>
                        </w:rPr>
                      </w:pPr>
                      <w:r>
                        <w:rPr>
                          <w:sz w:val="20"/>
                          <w:szCs w:val="20"/>
                        </w:rPr>
                        <w:t>3</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6608" behindDoc="0" locked="0" layoutInCell="1" allowOverlap="1" wp14:anchorId="1EC0C5A9" wp14:editId="646BA8BA">
                <wp:simplePos x="0" y="0"/>
                <wp:positionH relativeFrom="column">
                  <wp:posOffset>3978910</wp:posOffset>
                </wp:positionH>
                <wp:positionV relativeFrom="paragraph">
                  <wp:posOffset>3185795</wp:posOffset>
                </wp:positionV>
                <wp:extent cx="310515" cy="231140"/>
                <wp:effectExtent l="203200" t="617855" r="10160" b="8255"/>
                <wp:wrapNone/>
                <wp:docPr id="41" name="Прямоугольная вынос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102352"/>
                            <a:gd name="adj2" fmla="val -282144"/>
                          </a:avLst>
                        </a:prstGeom>
                        <a:solidFill>
                          <a:srgbClr val="FFFFFF"/>
                        </a:solidFill>
                        <a:ln w="9525">
                          <a:solidFill>
                            <a:srgbClr val="000000"/>
                          </a:solidFill>
                          <a:miter lim="800000"/>
                          <a:headEnd/>
                          <a:tailEnd/>
                        </a:ln>
                      </wps:spPr>
                      <wps:txbx>
                        <w:txbxContent>
                          <w:p w:rsidR="004F0B3C" w:rsidRPr="009D5047" w:rsidRDefault="004F0B3C" w:rsidP="00E8380D">
                            <w:pPr>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C5A9" id="Прямоугольная выноска 41" o:spid="_x0000_s1047" type="#_x0000_t61" style="position:absolute;margin-left:313.3pt;margin-top:250.85pt;width:24.4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" adj="-11308,-50143">
                <v:textbox>
                  <w:txbxContent>
                    <w:p w:rsidR="004F0B3C" w:rsidRPr="009D5047" w:rsidRDefault="004F0B3C" w:rsidP="00E8380D">
                      <w:pPr>
                        <w:rPr>
                          <w:sz w:val="20"/>
                          <w:szCs w:val="20"/>
                        </w:rPr>
                      </w:pPr>
                      <w:r>
                        <w:rPr>
                          <w:sz w:val="20"/>
                          <w:szCs w:val="20"/>
                        </w:rPr>
                        <w:t>4</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2512" behindDoc="0" locked="0" layoutInCell="1" allowOverlap="1" wp14:anchorId="1134DA97" wp14:editId="33B27F5D">
                <wp:simplePos x="0" y="0"/>
                <wp:positionH relativeFrom="column">
                  <wp:posOffset>4918710</wp:posOffset>
                </wp:positionH>
                <wp:positionV relativeFrom="paragraph">
                  <wp:posOffset>3264535</wp:posOffset>
                </wp:positionV>
                <wp:extent cx="310515" cy="231140"/>
                <wp:effectExtent l="733425" t="963295" r="13335" b="5715"/>
                <wp:wrapNone/>
                <wp:docPr id="40" name="Прямоугольная выноска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282514"/>
                            <a:gd name="adj2" fmla="val -461815"/>
                          </a:avLst>
                        </a:prstGeom>
                        <a:solidFill>
                          <a:srgbClr val="FFFFFF"/>
                        </a:solidFill>
                        <a:ln w="9525">
                          <a:solidFill>
                            <a:srgbClr val="000000"/>
                          </a:solidFill>
                          <a:miter lim="800000"/>
                          <a:headEnd/>
                          <a:tailEnd/>
                        </a:ln>
                      </wps:spPr>
                      <wps:txbx>
                        <w:txbxContent>
                          <w:p w:rsidR="004F0B3C" w:rsidRPr="009D5047" w:rsidRDefault="004F0B3C" w:rsidP="00E8380D">
                            <w:pP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DA97" id="Прямоугольная выноска 40" o:spid="_x0000_s1048" type="#_x0000_t61" style="position:absolute;margin-left:387.3pt;margin-top:257.05pt;width:24.45pt;height:1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" adj="-50223,-88952">
                <v:textbox>
                  <w:txbxContent>
                    <w:p w:rsidR="004F0B3C" w:rsidRPr="009D5047" w:rsidRDefault="004F0B3C" w:rsidP="00E8380D">
                      <w:pPr>
                        <w:rPr>
                          <w:sz w:val="20"/>
                          <w:szCs w:val="20"/>
                        </w:rPr>
                      </w:pPr>
                      <w:r>
                        <w:rPr>
                          <w:sz w:val="20"/>
                          <w:szCs w:val="20"/>
                        </w:rPr>
                        <w:t>2</w:t>
                      </w:r>
                    </w:p>
                  </w:txbxContent>
                </v:textbox>
              </v:shape>
            </w:pict>
          </mc:Fallback>
        </mc:AlternateContent>
      </w:r>
      <w:r w:rsidRPr="00D5244D">
        <w:rPr>
          <w:rFonts w:ascii="Times New Roman" w:eastAsia="Times New Roman" w:hAnsi="Times New Roman" w:cs="Times New Roman"/>
          <w:noProof/>
          <w:sz w:val="24"/>
          <w:szCs w:val="24"/>
          <w:lang w:eastAsia="uk-UA"/>
        </w:rPr>
        <w:drawing>
          <wp:inline distT="0" distB="0" distL="0" distR="0" wp14:anchorId="61CCE894" wp14:editId="0D034EC9">
            <wp:extent cx="5262245" cy="326989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3450" cy="3270644"/>
                    </a:xfrm>
                    <a:prstGeom prst="rect">
                      <a:avLst/>
                    </a:prstGeom>
                    <a:noFill/>
                    <a:ln>
                      <a:noFill/>
                    </a:ln>
                  </pic:spPr>
                </pic:pic>
              </a:graphicData>
            </a:graphic>
          </wp:inline>
        </w:drawing>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1-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2- </w:t>
      </w:r>
      <w:r w:rsidRPr="00D5244D">
        <w:rPr>
          <w:rFonts w:ascii="Times New Roman" w:eastAsia="Times New Roman" w:hAnsi="Times New Roman" w:cs="Times New Roman"/>
          <w:sz w:val="24"/>
          <w:szCs w:val="24"/>
          <w:lang w:val="en-US" w:eastAsia="fr-FR"/>
        </w:rPr>
        <w:t>mud pump drive with cooler</w:t>
      </w:r>
      <w:r w:rsidRPr="00D5244D">
        <w:rPr>
          <w:rFonts w:ascii="Times New Roman" w:eastAsia="Times New Roman" w:hAnsi="Times New Roman" w:cs="Times New Roman"/>
          <w:sz w:val="24"/>
          <w:szCs w:val="24"/>
          <w:lang w:eastAsia="fr-FR"/>
        </w:rPr>
        <w:t xml:space="preserve">. 3- </w:t>
      </w:r>
      <w:r w:rsidRPr="00D5244D">
        <w:rPr>
          <w:rFonts w:ascii="Times New Roman" w:eastAsia="Times New Roman" w:hAnsi="Times New Roman" w:cs="Times New Roman"/>
          <w:sz w:val="24"/>
          <w:szCs w:val="24"/>
          <w:lang w:val="en-US" w:eastAsia="fr-FR"/>
        </w:rPr>
        <w:t>charge pump</w:t>
      </w:r>
      <w:r w:rsidRPr="00D5244D">
        <w:rPr>
          <w:rFonts w:ascii="Times New Roman" w:eastAsia="Times New Roman" w:hAnsi="Times New Roman" w:cs="Times New Roman"/>
          <w:sz w:val="24"/>
          <w:szCs w:val="24"/>
          <w:lang w:eastAsia="fr-FR"/>
        </w:rPr>
        <w:t xml:space="preserve">. 4- </w:t>
      </w:r>
      <w:r w:rsidRPr="00D5244D">
        <w:rPr>
          <w:rFonts w:ascii="Times New Roman" w:eastAsia="Times New Roman" w:hAnsi="Times New Roman" w:cs="Times New Roman"/>
          <w:sz w:val="24"/>
          <w:szCs w:val="24"/>
          <w:lang w:val="en-US" w:eastAsia="fr-FR"/>
        </w:rPr>
        <w:t>oil pump</w:t>
      </w:r>
      <w:r w:rsidRPr="00D5244D">
        <w:rPr>
          <w:rFonts w:ascii="Times New Roman" w:eastAsia="Times New Roman" w:hAnsi="Times New Roman" w:cs="Times New Roman"/>
          <w:sz w:val="24"/>
          <w:szCs w:val="24"/>
          <w:lang w:eastAsia="fr-FR"/>
        </w:rPr>
        <w:t>. 5-</w:t>
      </w:r>
      <w:r w:rsidRPr="00D5244D">
        <w:rPr>
          <w:rFonts w:ascii="Times New Roman" w:eastAsia="Times New Roman" w:hAnsi="Times New Roman" w:cs="Times New Roman"/>
          <w:sz w:val="24"/>
          <w:szCs w:val="24"/>
          <w:lang w:val="en-US" w:eastAsia="fr-FR"/>
        </w:rPr>
        <w:t>closed-loop cooling system of -pump rods</w:t>
      </w:r>
      <w:r w:rsidRPr="00D5244D">
        <w:rPr>
          <w:rFonts w:ascii="Times New Roman" w:eastAsia="Times New Roman" w:hAnsi="Times New Roman" w:cs="Times New Roman"/>
          <w:sz w:val="24"/>
          <w:szCs w:val="24"/>
          <w:lang w:eastAsia="fr-FR"/>
        </w:rPr>
        <w:t xml:space="preserve">. 6- </w:t>
      </w:r>
      <w:r w:rsidRPr="00D5244D">
        <w:rPr>
          <w:rFonts w:ascii="Times New Roman" w:eastAsia="Times New Roman" w:hAnsi="Times New Roman" w:cs="Times New Roman"/>
          <w:sz w:val="24"/>
          <w:szCs w:val="24"/>
          <w:lang w:val="en-US" w:eastAsia="fr-FR"/>
        </w:rPr>
        <w:t>safety valve</w:t>
      </w:r>
      <w:r w:rsidRPr="00D5244D">
        <w:rPr>
          <w:rFonts w:ascii="Times New Roman" w:eastAsia="Times New Roman" w:hAnsi="Times New Roman" w:cs="Times New Roman"/>
          <w:sz w:val="24"/>
          <w:szCs w:val="24"/>
          <w:lang w:eastAsia="fr-FR"/>
        </w:rPr>
        <w:t xml:space="preserve">. 7- </w:t>
      </w:r>
      <w:r w:rsidRPr="00D5244D">
        <w:rPr>
          <w:rFonts w:ascii="Times New Roman" w:eastAsia="Times New Roman" w:hAnsi="Times New Roman" w:cs="Times New Roman"/>
          <w:sz w:val="24"/>
          <w:szCs w:val="24"/>
          <w:lang w:val="en-US" w:eastAsia="fr-FR"/>
        </w:rPr>
        <w:t>High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pressure</w:t>
      </w:r>
      <w:r w:rsidRPr="00D5244D">
        <w:rPr>
          <w:rFonts w:ascii="Times New Roman" w:eastAsia="Times New Roman" w:hAnsi="Times New Roman" w:cs="Times New Roman"/>
          <w:sz w:val="24"/>
          <w:szCs w:val="24"/>
          <w:lang w:eastAsia="fr-FR"/>
        </w:rPr>
        <w:t xml:space="preserve"> compressor (omitted for clarity)</w:t>
      </w:r>
    </w:p>
    <w:p w:rsidR="00E8380D" w:rsidRPr="00D5244D" w:rsidRDefault="00E8380D" w:rsidP="00E8380D">
      <w:pPr>
        <w:rPr>
          <w:rFonts w:ascii="Times New Roman" w:eastAsia="Times New Roman" w:hAnsi="Times New Roman" w:cs="Times New Roman"/>
          <w:sz w:val="24"/>
          <w:szCs w:val="24"/>
          <w:lang w:eastAsia="fr-FR"/>
        </w:rPr>
      </w:pPr>
    </w:p>
    <w:p w:rsidR="00E8380D" w:rsidRPr="00D5244D" w:rsidRDefault="00E8380D" w:rsidP="00E8380D">
      <w:pPr>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Pic.14. Mud pump room </w:t>
      </w:r>
    </w:p>
    <w:p w:rsidR="00E8380D" w:rsidRPr="00D5244D" w:rsidRDefault="00E8380D" w:rsidP="00E8380D">
      <w:pPr>
        <w:rPr>
          <w:rFonts w:ascii="Times New Roman" w:eastAsia="Times New Roman" w:hAnsi="Times New Roman" w:cs="Times New Roman"/>
          <w:sz w:val="24"/>
          <w:szCs w:val="24"/>
          <w:lang w:eastAsia="fr-FR"/>
        </w:rPr>
      </w:pP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Location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high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pressure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lines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lines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correspond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general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layout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General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layout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should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additionally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approved by Customer</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be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fitted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required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level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safety. In accordance with</w:t>
      </w:r>
      <w:r w:rsidRPr="00D5244D">
        <w:rPr>
          <w:rFonts w:ascii="Times New Roman" w:eastAsia="Times New Roman" w:hAnsi="Times New Roman" w:cs="Times New Roman"/>
          <w:sz w:val="24"/>
          <w:szCs w:val="24"/>
          <w:lang w:eastAsia="fr-FR"/>
        </w:rPr>
        <w:t xml:space="preserve"> API RP 500, </w:t>
      </w:r>
      <w:r w:rsidRPr="00D5244D">
        <w:rPr>
          <w:rFonts w:ascii="Times New Roman" w:eastAsia="Times New Roman" w:hAnsi="Times New Roman" w:cs="Times New Roman"/>
          <w:sz w:val="24"/>
          <w:szCs w:val="24"/>
          <w:lang w:val="en-US" w:eastAsia="fr-FR"/>
        </w:rPr>
        <w:t xml:space="preserve">mud pump is located in explosion hazard area </w:t>
      </w:r>
      <w:r w:rsidRPr="00D5244D">
        <w:rPr>
          <w:rFonts w:ascii="Times New Roman" w:eastAsia="Times New Roman" w:hAnsi="Times New Roman" w:cs="Times New Roman"/>
          <w:sz w:val="24"/>
          <w:szCs w:val="24"/>
          <w:lang w:eastAsia="fr-FR"/>
        </w:rPr>
        <w:t xml:space="preserve">Class 1 Div 2 (Zone 2 2 IIB T3 API RP 505), </w:t>
      </w:r>
      <w:r w:rsidRPr="00D5244D">
        <w:rPr>
          <w:rFonts w:ascii="Times New Roman" w:eastAsia="Times New Roman" w:hAnsi="Times New Roman" w:cs="Times New Roman"/>
          <w:sz w:val="24"/>
          <w:szCs w:val="24"/>
          <w:lang w:val="en-US" w:eastAsia="fr-FR"/>
        </w:rPr>
        <w:t xml:space="preserve">which corresponds to explosion hazard area </w:t>
      </w:r>
      <w:r w:rsidRPr="00D5244D">
        <w:rPr>
          <w:rFonts w:ascii="Times New Roman" w:eastAsia="Times New Roman" w:hAnsi="Times New Roman" w:cs="Times New Roman"/>
          <w:sz w:val="24"/>
          <w:szCs w:val="24"/>
          <w:lang w:eastAsia="fr-FR"/>
        </w:rPr>
        <w:t xml:space="preserve">В1г </w:t>
      </w:r>
      <w:r w:rsidRPr="00D5244D">
        <w:rPr>
          <w:rFonts w:ascii="Times New Roman" w:eastAsia="Times New Roman" w:hAnsi="Times New Roman" w:cs="Times New Roman"/>
          <w:sz w:val="24"/>
          <w:szCs w:val="24"/>
          <w:lang w:val="en-US" w:eastAsia="fr-FR"/>
        </w:rPr>
        <w:t>as per EIC (Electrical Installation Code)</w:t>
      </w:r>
      <w:r w:rsidRPr="00D5244D">
        <w:rPr>
          <w:rFonts w:ascii="Times New Roman" w:eastAsia="Times New Roman" w:hAnsi="Times New Roman" w:cs="Times New Roman"/>
          <w:sz w:val="24"/>
          <w:szCs w:val="24"/>
          <w:lang w:eastAsia="fr-FR"/>
        </w:rPr>
        <w:t>; co</w:t>
      </w:r>
      <w:r w:rsidRPr="00D5244D">
        <w:rPr>
          <w:rFonts w:ascii="Times New Roman" w:eastAsia="Times New Roman" w:hAnsi="Times New Roman" w:cs="Times New Roman"/>
          <w:sz w:val="24"/>
          <w:szCs w:val="24"/>
          <w:lang w:val="en-US" w:eastAsia="fr-FR"/>
        </w:rPr>
        <w:t>mpound grade</w:t>
      </w:r>
      <w:r w:rsidRPr="00D5244D">
        <w:rPr>
          <w:rFonts w:ascii="Times New Roman" w:eastAsia="Times New Roman" w:hAnsi="Times New Roman" w:cs="Times New Roman"/>
          <w:sz w:val="24"/>
          <w:szCs w:val="24"/>
          <w:lang w:eastAsia="fr-FR"/>
        </w:rPr>
        <w:t xml:space="preserve"> Group D (API500), IIB (</w:t>
      </w:r>
      <w:r w:rsidRPr="00D5244D">
        <w:rPr>
          <w:rFonts w:ascii="Times New Roman" w:eastAsia="Times New Roman" w:hAnsi="Times New Roman" w:cs="Times New Roman"/>
          <w:sz w:val="24"/>
          <w:szCs w:val="24"/>
          <w:lang w:val="en-US" w:eastAsia="fr-FR"/>
        </w:rPr>
        <w:t>EIC</w:t>
      </w:r>
      <w:r w:rsidRPr="00D5244D">
        <w:rPr>
          <w:rFonts w:ascii="Times New Roman" w:eastAsia="Times New Roman" w:hAnsi="Times New Roman" w:cs="Times New Roman"/>
          <w:sz w:val="24"/>
          <w:szCs w:val="24"/>
          <w:lang w:eastAsia="fr-FR"/>
        </w:rPr>
        <w:t xml:space="preserve">). Flash </w:t>
      </w:r>
      <w:r w:rsidRPr="00D5244D">
        <w:rPr>
          <w:rFonts w:ascii="Times New Roman" w:eastAsia="Times New Roman" w:hAnsi="Times New Roman" w:cs="Times New Roman"/>
          <w:sz w:val="24"/>
          <w:szCs w:val="24"/>
          <w:lang w:val="en-US" w:eastAsia="fr-FR"/>
        </w:rPr>
        <w:t>point</w:t>
      </w:r>
      <w:r w:rsidRPr="00D5244D">
        <w:rPr>
          <w:rFonts w:ascii="Times New Roman" w:eastAsia="Times New Roman" w:hAnsi="Times New Roman" w:cs="Times New Roman"/>
          <w:sz w:val="24"/>
          <w:szCs w:val="24"/>
          <w:lang w:eastAsia="fr-FR"/>
        </w:rPr>
        <w:t xml:space="preserve"> Т3 </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Area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considered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hazard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zone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walls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used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walls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not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classified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hazard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zone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Zone</w:t>
      </w:r>
      <w:r w:rsidRPr="00D5244D">
        <w:rPr>
          <w:rFonts w:ascii="Times New Roman" w:eastAsia="Times New Roman" w:hAnsi="Times New Roman" w:cs="Times New Roman"/>
          <w:sz w:val="24"/>
          <w:szCs w:val="24"/>
          <w:lang w:eastAsia="fr-FR"/>
        </w:rPr>
        <w:t xml:space="preserve"> 2).</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p>
    <w:p w:rsidR="00E8380D" w:rsidRPr="00D5244D" w:rsidRDefault="00E8380D" w:rsidP="00E8380D">
      <w:pPr>
        <w:spacing w:line="360" w:lineRule="auto"/>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eastAsia="ru-RU"/>
        </w:rPr>
        <w:t xml:space="preserve">7.1.8.1  </w:t>
      </w:r>
      <w:r w:rsidRPr="00D5244D">
        <w:rPr>
          <w:rFonts w:ascii="Times New Roman" w:eastAsia="Times New Roman" w:hAnsi="Times New Roman" w:cs="Times New Roman"/>
          <w:b/>
          <w:sz w:val="24"/>
          <w:szCs w:val="24"/>
          <w:lang w:val="en-US" w:eastAsia="ru-RU"/>
        </w:rPr>
        <w:t>Mud</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Pump</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Electric</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Drive</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Technical</w:t>
      </w:r>
      <w:r w:rsidRPr="00D5244D">
        <w:rPr>
          <w:rFonts w:ascii="Times New Roman" w:eastAsia="Times New Roman" w:hAnsi="Times New Roman" w:cs="Times New Roman"/>
          <w:b/>
          <w:sz w:val="24"/>
          <w:szCs w:val="24"/>
          <w:lang w:eastAsia="ru-RU"/>
        </w:rPr>
        <w:t xml:space="preserve"> </w:t>
      </w:r>
      <w:r w:rsidRPr="00D5244D">
        <w:rPr>
          <w:rFonts w:ascii="Times New Roman" w:eastAsia="Times New Roman" w:hAnsi="Times New Roman" w:cs="Times New Roman"/>
          <w:b/>
          <w:sz w:val="24"/>
          <w:szCs w:val="24"/>
          <w:lang w:val="en-US" w:eastAsia="ru-RU"/>
        </w:rPr>
        <w:t>Requirements</w:t>
      </w:r>
      <w:r w:rsidRPr="00D5244D">
        <w:rPr>
          <w:rFonts w:ascii="Times New Roman" w:eastAsia="Times New Roman" w:hAnsi="Times New Roman" w:cs="Times New Roman"/>
          <w:b/>
          <w:sz w:val="24"/>
          <w:szCs w:val="24"/>
          <w:lang w:eastAsia="ru-RU"/>
        </w:rPr>
        <w:t>.</w:t>
      </w:r>
    </w:p>
    <w:p w:rsidR="00E8380D" w:rsidRPr="00D5244D" w:rsidRDefault="00E8380D" w:rsidP="00E8380D">
      <w:pPr>
        <w:spacing w:line="360" w:lineRule="auto"/>
        <w:ind w:left="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Explosion proof motor</w:t>
      </w:r>
      <w:r w:rsidRPr="00D5244D">
        <w:rPr>
          <w:rFonts w:ascii="Times New Roman" w:eastAsia="Times New Roman" w:hAnsi="Times New Roman" w:cs="Times New Roman"/>
          <w:sz w:val="24"/>
          <w:szCs w:val="24"/>
          <w:lang w:eastAsia="ru-RU"/>
        </w:rPr>
        <w:t xml:space="preserve"> – increased safety: 2ExeIIT3, 2ExedIIT3, 2ExpIIT3, 2ExdiIIT3</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Rated AC voltage</w:t>
      </w:r>
      <w:r w:rsidRPr="00D5244D">
        <w:rPr>
          <w:rFonts w:ascii="Times New Roman" w:eastAsia="Times New Roman" w:hAnsi="Times New Roman" w:cs="Times New Roman"/>
          <w:sz w:val="24"/>
          <w:szCs w:val="24"/>
          <w:lang w:eastAsia="ru-RU"/>
        </w:rPr>
        <w:t xml:space="preserve">  Un=575</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690V</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Rig grid rated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frequency -</w:t>
      </w:r>
      <w:r w:rsidRPr="00D5244D">
        <w:rPr>
          <w:rFonts w:ascii="Times New Roman" w:eastAsia="Times New Roman" w:hAnsi="Times New Roman" w:cs="Times New Roman"/>
          <w:sz w:val="24"/>
          <w:szCs w:val="24"/>
          <w:lang w:eastAsia="ru-RU"/>
        </w:rPr>
        <w:t xml:space="preserve"> 50 Hz;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Rated speed</w:t>
      </w:r>
      <w:r w:rsidRPr="00D5244D">
        <w:rPr>
          <w:rFonts w:ascii="Times New Roman" w:eastAsia="Times New Roman" w:hAnsi="Times New Roman" w:cs="Times New Roman"/>
          <w:sz w:val="24"/>
          <w:szCs w:val="24"/>
          <w:lang w:eastAsia="ru-RU"/>
        </w:rPr>
        <w:t xml:space="preserve">  n=750 </w:t>
      </w:r>
      <w:r w:rsidRPr="00D5244D">
        <w:rPr>
          <w:rFonts w:ascii="Times New Roman" w:eastAsia="Times New Roman" w:hAnsi="Times New Roman" w:cs="Times New Roman"/>
          <w:sz w:val="24"/>
          <w:szCs w:val="24"/>
          <w:lang w:val="en-US" w:eastAsia="ru-RU"/>
        </w:rPr>
        <w:t>rpm</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Max rotation speed</w:t>
      </w:r>
      <w:r w:rsidRPr="00D5244D">
        <w:rPr>
          <w:rFonts w:ascii="Times New Roman" w:eastAsia="Times New Roman" w:hAnsi="Times New Roman" w:cs="Times New Roman"/>
          <w:sz w:val="24"/>
          <w:szCs w:val="24"/>
          <w:lang w:eastAsia="ru-RU"/>
        </w:rPr>
        <w:t xml:space="preserve">  n=3000 </w:t>
      </w:r>
      <w:r w:rsidRPr="00D5244D">
        <w:rPr>
          <w:rFonts w:ascii="Times New Roman" w:eastAsia="Times New Roman" w:hAnsi="Times New Roman" w:cs="Times New Roman"/>
          <w:sz w:val="24"/>
          <w:szCs w:val="24"/>
          <w:lang w:val="en-US" w:eastAsia="ru-RU"/>
        </w:rPr>
        <w:t>rpm</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Max torque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Mt</w:t>
      </w:r>
      <w:r w:rsidRPr="00D5244D">
        <w:rPr>
          <w:rFonts w:ascii="Times New Roman" w:eastAsia="Times New Roman" w:hAnsi="Times New Roman" w:cs="Times New Roman"/>
          <w:sz w:val="24"/>
          <w:szCs w:val="24"/>
          <w:lang w:eastAsia="ru-RU"/>
        </w:rPr>
        <w:t>=7915Nm;</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Type of construction</w:t>
      </w:r>
      <w:r w:rsidRPr="00D5244D">
        <w:rPr>
          <w:rFonts w:ascii="Times New Roman" w:eastAsia="Times New Roman" w:hAnsi="Times New Roman" w:cs="Times New Roman"/>
          <w:sz w:val="24"/>
          <w:szCs w:val="24"/>
          <w:lang w:eastAsia="ru-RU"/>
        </w:rPr>
        <w:t xml:space="preserve"> IМ1001, ІМ1003 (</w:t>
      </w:r>
      <w:r w:rsidRPr="00D5244D">
        <w:rPr>
          <w:rFonts w:ascii="Times New Roman" w:eastAsia="Times New Roman" w:hAnsi="Times New Roman" w:cs="Times New Roman"/>
          <w:sz w:val="24"/>
          <w:szCs w:val="24"/>
          <w:lang w:val="en-US" w:eastAsia="ru-RU"/>
        </w:rPr>
        <w:t>GOST</w:t>
      </w:r>
      <w:r w:rsidRPr="00D5244D">
        <w:rPr>
          <w:rFonts w:ascii="Times New Roman" w:eastAsia="Times New Roman" w:hAnsi="Times New Roman" w:cs="Times New Roman"/>
          <w:sz w:val="24"/>
          <w:szCs w:val="24"/>
          <w:lang w:eastAsia="ru-RU"/>
        </w:rPr>
        <w:t xml:space="preserve"> 2479);</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Spindle hight – at most</w:t>
      </w:r>
      <w:r w:rsidRPr="00D5244D">
        <w:rPr>
          <w:rFonts w:ascii="Times New Roman" w:eastAsia="Times New Roman" w:hAnsi="Times New Roman" w:cs="Times New Roman"/>
          <w:sz w:val="24"/>
          <w:szCs w:val="24"/>
          <w:lang w:eastAsia="ru-RU"/>
        </w:rPr>
        <w:t xml:space="preserve"> 630 </w:t>
      </w:r>
      <w:r w:rsidRPr="00D5244D">
        <w:rPr>
          <w:rFonts w:ascii="Times New Roman" w:eastAsia="Times New Roman" w:hAnsi="Times New Roman" w:cs="Times New Roman"/>
          <w:sz w:val="24"/>
          <w:szCs w:val="24"/>
          <w:lang w:val="en-US" w:eastAsia="ru-RU"/>
        </w:rPr>
        <w:t>mm</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Periodic contin</w:t>
      </w:r>
      <w:r w:rsidRPr="00D5244D">
        <w:rPr>
          <w:rFonts w:ascii="Times New Roman" w:eastAsia="Times New Roman" w:hAnsi="Times New Roman" w:cs="Times New Roman"/>
          <w:sz w:val="24"/>
          <w:szCs w:val="24"/>
          <w:lang w:val="en-US" w:eastAsia="ru-RU"/>
        </w:rPr>
        <w:t>u</w:t>
      </w:r>
      <w:r w:rsidRPr="00D5244D">
        <w:rPr>
          <w:rFonts w:ascii="Times New Roman" w:eastAsia="Times New Roman" w:hAnsi="Times New Roman" w:cs="Times New Roman"/>
          <w:sz w:val="24"/>
          <w:szCs w:val="24"/>
          <w:lang w:eastAsia="ru-RU"/>
        </w:rPr>
        <w:t xml:space="preserve">ous </w:t>
      </w:r>
      <w:r w:rsidRPr="00D5244D">
        <w:rPr>
          <w:rFonts w:ascii="Times New Roman" w:eastAsia="Times New Roman" w:hAnsi="Times New Roman" w:cs="Times New Roman"/>
          <w:sz w:val="24"/>
          <w:szCs w:val="24"/>
          <w:lang w:val="en-US" w:eastAsia="ru-RU"/>
        </w:rPr>
        <w:t>mode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simultaneous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load and rotation rate change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of electric motor </w:t>
      </w:r>
      <w:r w:rsidRPr="00D5244D">
        <w:rPr>
          <w:rFonts w:ascii="Times New Roman" w:eastAsia="Times New Roman" w:hAnsi="Times New Roman" w:cs="Times New Roman"/>
          <w:sz w:val="24"/>
          <w:szCs w:val="24"/>
          <w:lang w:eastAsia="ru-RU"/>
        </w:rPr>
        <w:t>S8 ( IEC60034-1:2010,IDT);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Environm</w:t>
      </w:r>
      <w:r w:rsidRPr="00D5244D">
        <w:rPr>
          <w:rFonts w:ascii="Times New Roman" w:eastAsia="Times New Roman" w:hAnsi="Times New Roman" w:cs="Times New Roman"/>
          <w:sz w:val="24"/>
          <w:szCs w:val="24"/>
          <w:lang w:val="en-US" w:eastAsia="ru-RU"/>
        </w:rPr>
        <w:t>ental rating</w:t>
      </w:r>
      <w:r w:rsidRPr="00D5244D">
        <w:rPr>
          <w:rFonts w:ascii="Times New Roman" w:eastAsia="Times New Roman" w:hAnsi="Times New Roman" w:cs="Times New Roman"/>
          <w:sz w:val="24"/>
          <w:szCs w:val="24"/>
          <w:lang w:eastAsia="ru-RU"/>
        </w:rPr>
        <w:t xml:space="preserve"> IР44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GOST</w:t>
      </w:r>
      <w:r w:rsidRPr="00D5244D">
        <w:rPr>
          <w:rFonts w:ascii="Times New Roman" w:eastAsia="Times New Roman" w:hAnsi="Times New Roman" w:cs="Times New Roman"/>
          <w:sz w:val="24"/>
          <w:szCs w:val="24"/>
          <w:lang w:eastAsia="ru-RU"/>
        </w:rPr>
        <w:t xml:space="preserve"> 14254;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E</w:t>
      </w:r>
      <w:r w:rsidRPr="00D5244D">
        <w:rPr>
          <w:rFonts w:ascii="Times New Roman" w:eastAsia="Times New Roman" w:hAnsi="Times New Roman" w:cs="Times New Roman"/>
          <w:sz w:val="24"/>
          <w:szCs w:val="24"/>
          <w:lang w:val="en-US" w:eastAsia="ru-RU"/>
        </w:rPr>
        <w:t>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motor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have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independent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air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cooling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feature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air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flow</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indication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VDF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application</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Electric motors make:</w:t>
      </w:r>
      <w:r w:rsidRPr="00D5244D">
        <w:rPr>
          <w:rFonts w:ascii="Times New Roman" w:eastAsia="Times New Roman" w:hAnsi="Times New Roman" w:cs="Times New Roman"/>
          <w:sz w:val="24"/>
          <w:szCs w:val="24"/>
          <w:lang w:eastAsia="ru-RU"/>
        </w:rPr>
        <w:t xml:space="preserve"> Siemens SIMOTICS™ BAC1150</w:t>
      </w:r>
      <w:r>
        <w:rPr>
          <w:rFonts w:ascii="Times New Roman" w:eastAsia="Times New Roman" w:hAnsi="Times New Roman" w:cs="Times New Roman"/>
          <w:sz w:val="24"/>
          <w:szCs w:val="24"/>
          <w:lang w:val="en-US" w:eastAsia="ru-RU"/>
        </w:rPr>
        <w:t xml:space="preserve"> (or similar)</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Standard functions</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Winding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Insulation Class</w:t>
      </w:r>
      <w:r w:rsidRPr="00D5244D">
        <w:rPr>
          <w:rFonts w:ascii="Times New Roman" w:eastAsia="Times New Roman" w:hAnsi="Times New Roman" w:cs="Times New Roman"/>
          <w:sz w:val="24"/>
          <w:szCs w:val="24"/>
          <w:lang w:eastAsia="ru-RU"/>
        </w:rPr>
        <w:t xml:space="preserve"> H MiCLAD ™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Kapton</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eastAsia="ru-RU"/>
        </w:rPr>
        <w:tab/>
      </w:r>
      <w:r w:rsidRPr="00D5244D">
        <w:rPr>
          <w:rFonts w:ascii="Times New Roman" w:eastAsia="Times New Roman" w:hAnsi="Times New Roman" w:cs="Times New Roman"/>
          <w:sz w:val="24"/>
          <w:szCs w:val="24"/>
          <w:lang w:val="en-US" w:eastAsia="ru-RU"/>
        </w:rPr>
        <w:t>F</w:t>
      </w:r>
      <w:r w:rsidRPr="00D5244D">
        <w:rPr>
          <w:rFonts w:ascii="Times New Roman" w:eastAsia="Times New Roman" w:hAnsi="Times New Roman" w:cs="Times New Roman"/>
          <w:sz w:val="24"/>
          <w:szCs w:val="24"/>
          <w:lang w:eastAsia="ru-RU"/>
        </w:rPr>
        <w:t>orced ventilation system</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Induction soldered copper bus of rotor</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Sta</w:t>
      </w:r>
      <w:r w:rsidRPr="00D5244D">
        <w:rPr>
          <w:rFonts w:ascii="Times New Roman" w:eastAsia="Times New Roman" w:hAnsi="Times New Roman" w:cs="Times New Roman"/>
          <w:sz w:val="24"/>
          <w:szCs w:val="24"/>
          <w:lang w:val="en-US" w:eastAsia="ru-RU"/>
        </w:rPr>
        <w:t>tor resistance temperature detectors</w:t>
      </w:r>
      <w:r w:rsidRPr="00D5244D">
        <w:rPr>
          <w:rFonts w:ascii="Times New Roman" w:eastAsia="Times New Roman" w:hAnsi="Times New Roman" w:cs="Times New Roman"/>
          <w:sz w:val="24"/>
          <w:szCs w:val="24"/>
          <w:lang w:eastAsia="ru-RU"/>
        </w:rPr>
        <w:t xml:space="preserve"> RTDs (9) – 100 Ohm Platinum 3 / Phase with spares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Explos</w:t>
      </w:r>
      <w:r w:rsidRPr="00D5244D">
        <w:rPr>
          <w:rFonts w:ascii="Times New Roman" w:eastAsia="Times New Roman" w:hAnsi="Times New Roman" w:cs="Times New Roman"/>
          <w:sz w:val="24"/>
          <w:szCs w:val="24"/>
          <w:lang w:val="en-US" w:eastAsia="ru-RU"/>
        </w:rPr>
        <w:t>ion proof motor</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Class 1, Zone 2, groups IIA, IIB + Hydrogen</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Class 1, Div 2, groups BCD, T3</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lastRenderedPageBreak/>
        <w:t>• Environm</w:t>
      </w:r>
      <w:r w:rsidRPr="00D5244D">
        <w:rPr>
          <w:rFonts w:ascii="Times New Roman" w:eastAsia="Times New Roman" w:hAnsi="Times New Roman" w:cs="Times New Roman"/>
          <w:sz w:val="24"/>
          <w:szCs w:val="24"/>
          <w:lang w:val="en-US" w:eastAsia="ru-RU"/>
        </w:rPr>
        <w:t>ental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rating</w:t>
      </w:r>
      <w:r w:rsidRPr="00D5244D">
        <w:rPr>
          <w:rFonts w:ascii="Times New Roman" w:eastAsia="Times New Roman" w:hAnsi="Times New Roman" w:cs="Times New Roman"/>
          <w:sz w:val="24"/>
          <w:szCs w:val="24"/>
          <w:lang w:eastAsia="ru-RU"/>
        </w:rPr>
        <w:t xml:space="preserve"> IP23 </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Auxiliary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fan c/w </w:t>
      </w:r>
      <w:r w:rsidRPr="00D5244D">
        <w:rPr>
          <w:rFonts w:ascii="Times New Roman" w:eastAsia="Times New Roman" w:hAnsi="Times New Roman" w:cs="Times New Roman"/>
          <w:sz w:val="24"/>
          <w:szCs w:val="24"/>
          <w:lang w:eastAsia="ru-RU"/>
        </w:rPr>
        <w:t>Siemens ID1</w:t>
      </w:r>
      <w:r w:rsidRPr="00D5244D">
        <w:rPr>
          <w:rFonts w:ascii="Times New Roman" w:eastAsia="Times New Roman" w:hAnsi="Times New Roman" w:cs="Times New Roman"/>
          <w:sz w:val="24"/>
          <w:szCs w:val="24"/>
          <w:lang w:val="en-US" w:eastAsia="ru-RU"/>
        </w:rPr>
        <w:t xml:space="preserve"> mechanical filter</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Lockout</w:t>
      </w:r>
      <w:r w:rsidRPr="00D5244D">
        <w:rPr>
          <w:rFonts w:ascii="Times New Roman" w:eastAsia="Times New Roman" w:hAnsi="Times New Roman" w:cs="Times New Roman"/>
          <w:sz w:val="24"/>
          <w:szCs w:val="24"/>
          <w:lang w:val="en-US" w:eastAsia="ru-RU"/>
        </w:rPr>
        <w:t xml:space="preserve"> switch</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I</w:t>
      </w:r>
      <w:r w:rsidRPr="00D5244D">
        <w:rPr>
          <w:rFonts w:ascii="Times New Roman" w:eastAsia="Times New Roman" w:hAnsi="Times New Roman" w:cs="Times New Roman"/>
          <w:sz w:val="24"/>
          <w:szCs w:val="24"/>
          <w:lang w:val="en-US" w:eastAsia="ru-RU"/>
        </w:rPr>
        <w:t>ngress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protection</w:t>
      </w:r>
      <w:r w:rsidRPr="00D5244D">
        <w:rPr>
          <w:rFonts w:ascii="Times New Roman" w:eastAsia="Times New Roman" w:hAnsi="Times New Roman" w:cs="Times New Roman"/>
          <w:sz w:val="24"/>
          <w:szCs w:val="24"/>
          <w:lang w:eastAsia="ru-RU"/>
        </w:rPr>
        <w:t xml:space="preserve"> (IP) </w:t>
      </w:r>
      <w:r w:rsidRPr="00D5244D">
        <w:rPr>
          <w:rFonts w:ascii="Times New Roman" w:eastAsia="Times New Roman" w:hAnsi="Times New Roman" w:cs="Times New Roman"/>
          <w:sz w:val="24"/>
          <w:szCs w:val="24"/>
          <w:lang w:val="en-US" w:eastAsia="ru-RU"/>
        </w:rPr>
        <w:t xml:space="preserve">rating - </w:t>
      </w:r>
      <w:r w:rsidRPr="00D5244D">
        <w:rPr>
          <w:rFonts w:ascii="Times New Roman" w:eastAsia="Times New Roman" w:hAnsi="Times New Roman" w:cs="Times New Roman"/>
          <w:sz w:val="24"/>
          <w:szCs w:val="24"/>
          <w:lang w:eastAsia="ru-RU"/>
        </w:rPr>
        <w:t>56</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Connection</w:t>
      </w:r>
      <w:r w:rsidRPr="00D5244D">
        <w:rPr>
          <w:rFonts w:ascii="Times New Roman" w:eastAsia="Times New Roman" w:hAnsi="Times New Roman" w:cs="Times New Roman"/>
          <w:sz w:val="24"/>
          <w:szCs w:val="24"/>
          <w:lang w:eastAsia="ru-RU"/>
        </w:rPr>
        <w:t>: bus</w:t>
      </w:r>
      <w:r w:rsidRPr="00D5244D">
        <w:rPr>
          <w:rFonts w:ascii="Times New Roman" w:eastAsia="Times New Roman" w:hAnsi="Times New Roman" w:cs="Times New Roman"/>
          <w:sz w:val="24"/>
          <w:szCs w:val="24"/>
          <w:lang w:val="en-US" w:eastAsia="ru-RU"/>
        </w:rPr>
        <w:t>bar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type</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Welded end</w:t>
      </w:r>
      <w:r w:rsidRPr="00D5244D">
        <w:rPr>
          <w:rFonts w:ascii="Times New Roman" w:eastAsia="Times New Roman" w:hAnsi="Times New Roman" w:cs="Times New Roman"/>
          <w:sz w:val="24"/>
          <w:szCs w:val="24"/>
          <w:lang w:val="en-US" w:eastAsia="ru-RU"/>
        </w:rPr>
        <w:t xml:space="preserve"> shields</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Steel shaft rated</w:t>
      </w:r>
      <w:r w:rsidRPr="00D5244D">
        <w:rPr>
          <w:rFonts w:ascii="Times New Roman" w:eastAsia="Times New Roman" w:hAnsi="Times New Roman" w:cs="Times New Roman"/>
          <w:sz w:val="24"/>
          <w:szCs w:val="24"/>
          <w:lang w:eastAsia="ru-RU"/>
        </w:rPr>
        <w:t xml:space="preserve"> IP56 wit</w:t>
      </w:r>
      <w:r w:rsidRPr="00D5244D">
        <w:rPr>
          <w:rFonts w:ascii="Times New Roman" w:eastAsia="Times New Roman" w:hAnsi="Times New Roman" w:cs="Times New Roman"/>
          <w:sz w:val="24"/>
          <w:szCs w:val="24"/>
          <w:lang w:val="en-US" w:eastAsia="ru-RU"/>
        </w:rPr>
        <w:t>h seal and bushing</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Stainl</w:t>
      </w:r>
      <w:r w:rsidRPr="00D5244D">
        <w:rPr>
          <w:rFonts w:ascii="Times New Roman" w:eastAsia="Times New Roman" w:hAnsi="Times New Roman" w:cs="Times New Roman"/>
          <w:sz w:val="24"/>
          <w:szCs w:val="24"/>
          <w:lang w:val="en-US" w:eastAsia="ru-RU"/>
        </w:rPr>
        <w:t>ess steel inlet box</w:t>
      </w:r>
      <w:r w:rsidRPr="00D5244D">
        <w:rPr>
          <w:rFonts w:ascii="Times New Roman" w:eastAsia="Times New Roman" w:hAnsi="Times New Roman" w:cs="Times New Roman"/>
          <w:sz w:val="24"/>
          <w:szCs w:val="24"/>
          <w:lang w:eastAsia="ru-RU"/>
        </w:rPr>
        <w:t xml:space="preserve"> 304 </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Ambient temperature range: from</w:t>
      </w:r>
      <w:r w:rsidRPr="00D5244D">
        <w:rPr>
          <w:rFonts w:ascii="Times New Roman" w:eastAsia="Times New Roman" w:hAnsi="Times New Roman" w:cs="Times New Roman"/>
          <w:sz w:val="24"/>
          <w:szCs w:val="24"/>
          <w:lang w:eastAsia="ru-RU"/>
        </w:rPr>
        <w:t xml:space="preserve"> -40 ° C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45 ° C</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Differential pressure switch</w:t>
      </w:r>
    </w:p>
    <w:p w:rsidR="00E8380D" w:rsidRPr="00D5244D" w:rsidRDefault="00E8380D" w:rsidP="00E8380D">
      <w:pPr>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Heater</w:t>
      </w:r>
      <w:r w:rsidRPr="00D5244D">
        <w:rPr>
          <w:rFonts w:ascii="Times New Roman" w:eastAsia="Times New Roman" w:hAnsi="Times New Roman" w:cs="Times New Roman"/>
          <w:sz w:val="24"/>
          <w:szCs w:val="24"/>
          <w:lang w:eastAsia="ru-RU"/>
        </w:rPr>
        <w:t xml:space="preserve"> (winding </w:t>
      </w:r>
      <w:r w:rsidRPr="00D5244D">
        <w:rPr>
          <w:rFonts w:ascii="Times New Roman" w:eastAsia="Times New Roman" w:hAnsi="Times New Roman" w:cs="Times New Roman"/>
          <w:sz w:val="24"/>
          <w:szCs w:val="24"/>
          <w:lang w:val="en-US" w:eastAsia="ru-RU"/>
        </w:rPr>
        <w:t>dehumidifier</w:t>
      </w:r>
      <w:r w:rsidRPr="00D5244D">
        <w:rPr>
          <w:rFonts w:ascii="Times New Roman" w:eastAsia="Times New Roman" w:hAnsi="Times New Roman" w:cs="Times New Roman"/>
          <w:sz w:val="24"/>
          <w:szCs w:val="24"/>
          <w:lang w:eastAsia="ru-RU"/>
        </w:rPr>
        <w:t>).</w:t>
      </w:r>
    </w:p>
    <w:p w:rsidR="00E8380D" w:rsidRPr="009734E1"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fr-FR"/>
        </w:rPr>
        <w:t>Power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hp</w:t>
      </w:r>
      <w:r w:rsidRPr="00D5244D">
        <w:rPr>
          <w:rFonts w:ascii="Times New Roman" w:eastAsia="Times New Roman" w:hAnsi="Times New Roman" w:cs="Times New Roman"/>
          <w:sz w:val="24"/>
          <w:szCs w:val="24"/>
          <w:lang w:eastAsia="fr-FR"/>
        </w:rPr>
        <w:t xml:space="preserve"> : 1400 </w:t>
      </w:r>
      <w:r>
        <w:rPr>
          <w:rFonts w:ascii="Times New Roman" w:eastAsia="Times New Roman" w:hAnsi="Times New Roman" w:cs="Times New Roman"/>
          <w:sz w:val="24"/>
          <w:szCs w:val="24"/>
          <w:lang w:val="en-US" w:eastAsia="fr-FR"/>
        </w:rPr>
        <w:t>(970kW)</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Load</w:t>
      </w:r>
      <w:r w:rsidRPr="00D5244D">
        <w:rPr>
          <w:rFonts w:ascii="Times New Roman" w:eastAsia="Times New Roman" w:hAnsi="Times New Roman" w:cs="Times New Roman"/>
          <w:sz w:val="24"/>
          <w:szCs w:val="24"/>
          <w:lang w:val="en-US" w:eastAsia="fr-FR"/>
        </w:rPr>
        <w:t xml:space="preserve"> factor</w:t>
      </w:r>
      <w:r w:rsidRPr="00D5244D">
        <w:rPr>
          <w:rFonts w:ascii="Times New Roman" w:eastAsia="Times New Roman" w:hAnsi="Times New Roman" w:cs="Times New Roman"/>
          <w:sz w:val="24"/>
          <w:szCs w:val="24"/>
          <w:lang w:eastAsia="fr-FR"/>
        </w:rPr>
        <w:t xml:space="preserve"> : 1</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Voltage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575</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 </w:t>
      </w:r>
      <w:r w:rsidRPr="00D5244D">
        <w:rPr>
          <w:rFonts w:ascii="Times New Roman" w:eastAsia="Times New Roman" w:hAnsi="Times New Roman" w:cs="Times New Roman"/>
          <w:sz w:val="24"/>
          <w:szCs w:val="24"/>
          <w:lang w:val="en-US" w:eastAsia="ru-RU"/>
        </w:rPr>
        <w:t>690V</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Phases</w:t>
      </w:r>
      <w:r w:rsidRPr="00D5244D">
        <w:rPr>
          <w:rFonts w:ascii="Times New Roman" w:eastAsia="Times New Roman" w:hAnsi="Times New Roman" w:cs="Times New Roman"/>
          <w:sz w:val="24"/>
          <w:szCs w:val="24"/>
          <w:lang w:eastAsia="fr-FR"/>
        </w:rPr>
        <w:t>: 3</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Basic frequency</w:t>
      </w:r>
      <w:r w:rsidRPr="00D5244D">
        <w:rPr>
          <w:rFonts w:ascii="Times New Roman" w:eastAsia="Times New Roman" w:hAnsi="Times New Roman" w:cs="Times New Roman"/>
          <w:sz w:val="24"/>
          <w:szCs w:val="24"/>
          <w:lang w:eastAsia="fr-FR"/>
        </w:rPr>
        <w:t>, Hz: 47</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Ambi</w:t>
      </w:r>
      <w:r w:rsidRPr="00D5244D">
        <w:rPr>
          <w:rFonts w:ascii="Times New Roman" w:eastAsia="Times New Roman" w:hAnsi="Times New Roman" w:cs="Times New Roman"/>
          <w:sz w:val="24"/>
          <w:szCs w:val="24"/>
          <w:lang w:val="en-US" w:eastAsia="fr-FR"/>
        </w:rPr>
        <w:t>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temperature</w:t>
      </w:r>
      <w:r w:rsidRPr="00D5244D">
        <w:rPr>
          <w:rFonts w:ascii="Times New Roman" w:eastAsia="Times New Roman" w:hAnsi="Times New Roman" w:cs="Times New Roman"/>
          <w:sz w:val="24"/>
          <w:szCs w:val="24"/>
          <w:lang w:eastAsia="fr-FR"/>
        </w:rPr>
        <w:t xml:space="preserve"> °С </w:t>
      </w:r>
      <w:r w:rsidRPr="00D5244D">
        <w:rPr>
          <w:rFonts w:ascii="Times New Roman" w:eastAsia="Times New Roman" w:hAnsi="Times New Roman" w:cs="Times New Roman"/>
          <w:sz w:val="24"/>
          <w:szCs w:val="24"/>
          <w:lang w:val="en-US" w:eastAsia="fr-FR"/>
        </w:rPr>
        <w:t>max</w:t>
      </w:r>
      <w:r w:rsidRPr="00D5244D">
        <w:rPr>
          <w:rFonts w:ascii="Times New Roman" w:eastAsia="Times New Roman" w:hAnsi="Times New Roman" w:cs="Times New Roman"/>
          <w:sz w:val="24"/>
          <w:szCs w:val="24"/>
          <w:lang w:eastAsia="fr-FR"/>
        </w:rPr>
        <w:t>: 45</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Environmental rating</w:t>
      </w:r>
      <w:r w:rsidRPr="00D5244D">
        <w:rPr>
          <w:rFonts w:ascii="Times New Roman" w:eastAsia="Times New Roman" w:hAnsi="Times New Roman" w:cs="Times New Roman"/>
          <w:sz w:val="24"/>
          <w:szCs w:val="24"/>
          <w:lang w:eastAsia="fr-FR"/>
        </w:rPr>
        <w:t>: ІР23/ІР44 (</w:t>
      </w:r>
      <w:r w:rsidRPr="00D5244D">
        <w:rPr>
          <w:rFonts w:ascii="Times New Roman" w:eastAsia="Times New Roman" w:hAnsi="Times New Roman" w:cs="Times New Roman"/>
          <w:sz w:val="24"/>
          <w:szCs w:val="24"/>
          <w:lang w:val="en-US" w:eastAsia="fr-FR"/>
        </w:rPr>
        <w:t>optional</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Term</w:t>
      </w:r>
      <w:r w:rsidRPr="00D5244D">
        <w:rPr>
          <w:rFonts w:ascii="Times New Roman" w:eastAsia="Times New Roman" w:hAnsi="Times New Roman" w:cs="Times New Roman"/>
          <w:sz w:val="24"/>
          <w:szCs w:val="24"/>
          <w:lang w:val="en-US" w:eastAsia="fr-FR"/>
        </w:rPr>
        <w:t>inal pairs</w:t>
      </w:r>
      <w:r w:rsidRPr="00D5244D">
        <w:rPr>
          <w:rFonts w:ascii="Times New Roman" w:eastAsia="Times New Roman" w:hAnsi="Times New Roman" w:cs="Times New Roman"/>
          <w:sz w:val="24"/>
          <w:szCs w:val="24"/>
          <w:lang w:eastAsia="fr-FR"/>
        </w:rPr>
        <w:t>: 6</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Absolute </w:t>
      </w:r>
      <w:r w:rsidRPr="00D5244D">
        <w:rPr>
          <w:rFonts w:ascii="Times New Roman" w:eastAsia="Times New Roman" w:hAnsi="Times New Roman" w:cs="Times New Roman"/>
          <w:sz w:val="24"/>
          <w:szCs w:val="24"/>
          <w:lang w:val="en-US" w:eastAsia="fr-FR"/>
        </w:rPr>
        <w:t>elevation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feet</w:t>
      </w:r>
      <w:r w:rsidRPr="00D5244D">
        <w:rPr>
          <w:rFonts w:ascii="Times New Roman" w:eastAsia="Times New Roman" w:hAnsi="Times New Roman" w:cs="Times New Roman"/>
          <w:sz w:val="24"/>
          <w:szCs w:val="24"/>
          <w:lang w:eastAsia="fr-FR"/>
        </w:rPr>
        <w:t>: 3300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Frame</w:t>
      </w:r>
      <w:r w:rsidRPr="00D5244D">
        <w:rPr>
          <w:rFonts w:ascii="Times New Roman" w:eastAsia="Times New Roman" w:hAnsi="Times New Roman" w:cs="Times New Roman"/>
          <w:sz w:val="24"/>
          <w:szCs w:val="24"/>
          <w:lang w:eastAsia="fr-FR"/>
        </w:rPr>
        <w:t>: BAC1150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Type</w:t>
      </w:r>
      <w:r w:rsidRPr="00D5244D">
        <w:rPr>
          <w:rFonts w:ascii="Times New Roman" w:eastAsia="Times New Roman" w:hAnsi="Times New Roman" w:cs="Times New Roman"/>
          <w:sz w:val="24"/>
          <w:szCs w:val="24"/>
          <w:lang w:eastAsia="fr-FR"/>
        </w:rPr>
        <w:t>: BAC</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Copper mold squirrel-cage rotor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Rotor </w:t>
      </w:r>
      <w:r w:rsidRPr="00D5244D">
        <w:rPr>
          <w:rFonts w:ascii="Times New Roman" w:eastAsia="Times New Roman" w:hAnsi="Times New Roman" w:cs="Times New Roman"/>
          <w:sz w:val="24"/>
          <w:szCs w:val="24"/>
          <w:lang w:val="en-US" w:eastAsia="fr-FR"/>
        </w:rPr>
        <w:t>time lag</w:t>
      </w:r>
      <w:r w:rsidRPr="00D5244D">
        <w:rPr>
          <w:rFonts w:ascii="Times New Roman" w:eastAsia="Times New Roman" w:hAnsi="Times New Roman" w:cs="Times New Roman"/>
          <w:sz w:val="24"/>
          <w:szCs w:val="24"/>
          <w:lang w:eastAsia="fr-FR"/>
        </w:rPr>
        <w:t xml:space="preserve"> (wk2), </w:t>
      </w:r>
      <w:r w:rsidRPr="00D5244D">
        <w:rPr>
          <w:rFonts w:ascii="Times New Roman" w:eastAsia="Times New Roman" w:hAnsi="Times New Roman" w:cs="Times New Roman"/>
          <w:sz w:val="24"/>
          <w:szCs w:val="24"/>
          <w:lang w:val="en-US" w:eastAsia="fr-FR"/>
        </w:rPr>
        <w:t>pound</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foot</w:t>
      </w:r>
      <w:r w:rsidRPr="00D5244D">
        <w:rPr>
          <w:rFonts w:ascii="Times New Roman" w:eastAsia="Times New Roman" w:hAnsi="Times New Roman" w:cs="Times New Roman"/>
          <w:sz w:val="24"/>
          <w:szCs w:val="24"/>
          <w:lang w:eastAsia="fr-FR"/>
        </w:rPr>
        <w:t xml:space="preserve"> 2: 714</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Rotor weight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pounds</w:t>
      </w:r>
      <w:r w:rsidRPr="00D5244D">
        <w:rPr>
          <w:rFonts w:ascii="Times New Roman" w:eastAsia="Times New Roman" w:hAnsi="Times New Roman" w:cs="Times New Roman"/>
          <w:sz w:val="24"/>
          <w:szCs w:val="24"/>
          <w:lang w:eastAsia="fr-FR"/>
        </w:rPr>
        <w:t>: 1875</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Motor weight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pounds</w:t>
      </w:r>
      <w:r w:rsidRPr="00D5244D">
        <w:rPr>
          <w:rFonts w:ascii="Times New Roman" w:eastAsia="Times New Roman" w:hAnsi="Times New Roman" w:cs="Times New Roman"/>
          <w:sz w:val="24"/>
          <w:szCs w:val="24"/>
          <w:lang w:eastAsia="fr-FR"/>
        </w:rPr>
        <w:t>: 8780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Heat </w:t>
      </w:r>
      <w:r w:rsidRPr="00D5244D">
        <w:rPr>
          <w:rFonts w:ascii="Times New Roman" w:eastAsia="Times New Roman" w:hAnsi="Times New Roman" w:cs="Times New Roman"/>
          <w:sz w:val="24"/>
          <w:szCs w:val="24"/>
          <w:lang w:val="en-US" w:eastAsia="fr-FR"/>
        </w:rPr>
        <w:t>buildup</w:t>
      </w:r>
      <w:r w:rsidRPr="00D5244D">
        <w:rPr>
          <w:rFonts w:ascii="Times New Roman" w:eastAsia="Times New Roman" w:hAnsi="Times New Roman" w:cs="Times New Roman"/>
          <w:sz w:val="24"/>
          <w:szCs w:val="24"/>
          <w:lang w:eastAsia="fr-FR"/>
        </w:rPr>
        <w:t>: 125C 1.0SF</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Insulation class</w:t>
      </w:r>
      <w:r w:rsidRPr="00D5244D">
        <w:rPr>
          <w:rFonts w:ascii="Times New Roman" w:eastAsia="Times New Roman" w:hAnsi="Times New Roman" w:cs="Times New Roman"/>
          <w:sz w:val="24"/>
          <w:szCs w:val="24"/>
          <w:lang w:eastAsia="fr-FR"/>
        </w:rPr>
        <w:t>: H-VPI</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Bearing type</w:t>
      </w:r>
      <w:r w:rsidRPr="00D5244D">
        <w:rPr>
          <w:rFonts w:ascii="Times New Roman" w:eastAsia="Times New Roman" w:hAnsi="Times New Roman" w:cs="Times New Roman"/>
          <w:sz w:val="24"/>
          <w:szCs w:val="24"/>
          <w:lang w:eastAsia="fr-FR"/>
        </w:rPr>
        <w:t>: NDE Ball / DE Roller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Max RPM</w:t>
      </w:r>
      <w:r w:rsidRPr="00D5244D">
        <w:rPr>
          <w:rFonts w:ascii="Times New Roman" w:eastAsia="Times New Roman" w:hAnsi="Times New Roman" w:cs="Times New Roman"/>
          <w:sz w:val="24"/>
          <w:szCs w:val="24"/>
          <w:lang w:eastAsia="fr-FR"/>
        </w:rPr>
        <w:t xml:space="preserve"> 3000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Curre</w:t>
      </w:r>
      <w:r w:rsidRPr="00D5244D">
        <w:rPr>
          <w:rFonts w:ascii="Times New Roman" w:eastAsia="Times New Roman" w:hAnsi="Times New Roman" w:cs="Times New Roman"/>
          <w:sz w:val="24"/>
          <w:szCs w:val="24"/>
          <w:lang w:val="en-US" w:eastAsia="fr-FR"/>
        </w:rPr>
        <w:t>nt peak, 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prod</w:t>
      </w:r>
      <w:r w:rsidRPr="00D5244D">
        <w:rPr>
          <w:rFonts w:ascii="Times New Roman" w:eastAsia="Times New Roman" w:hAnsi="Times New Roman" w:cs="Times New Roman"/>
          <w:sz w:val="24"/>
          <w:szCs w:val="24"/>
          <w:lang w:eastAsia="fr-FR"/>
        </w:rPr>
        <w:t>.): 1276</w:t>
      </w:r>
    </w:p>
    <w:p w:rsidR="00E8380D" w:rsidRPr="00D5244D" w:rsidRDefault="00E8380D" w:rsidP="00E8380D">
      <w:pPr>
        <w:tabs>
          <w:tab w:val="left" w:pos="0"/>
        </w:tabs>
        <w:spacing w:line="360" w:lineRule="auto"/>
        <w:ind w:firstLine="1134"/>
        <w:rPr>
          <w:rFonts w:ascii="Times New Roman" w:eastAsia="Times New Roman" w:hAnsi="Times New Roman" w:cs="Times New Roman"/>
          <w:b/>
          <w:sz w:val="24"/>
          <w:szCs w:val="24"/>
          <w:lang w:eastAsia="fr-FR"/>
        </w:rPr>
      </w:pPr>
      <w:r w:rsidRPr="00D5244D">
        <w:rPr>
          <w:rFonts w:ascii="Times New Roman" w:eastAsia="Times New Roman" w:hAnsi="Times New Roman" w:cs="Times New Roman"/>
          <w:b/>
          <w:sz w:val="24"/>
          <w:szCs w:val="24"/>
          <w:lang w:val="en-US" w:eastAsia="fr-FR"/>
        </w:rPr>
        <w:t>Specifications at the basic frequency</w:t>
      </w:r>
      <w:r w:rsidRPr="00D5244D">
        <w:rPr>
          <w:rFonts w:ascii="Times New Roman" w:eastAsia="Times New Roman" w:hAnsi="Times New Roman" w:cs="Times New Roman"/>
          <w:b/>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Basic rate</w:t>
      </w:r>
      <w:r w:rsidRPr="00D5244D">
        <w:rPr>
          <w:rFonts w:ascii="Times New Roman" w:eastAsia="Times New Roman" w:hAnsi="Times New Roman" w:cs="Times New Roman"/>
          <w:sz w:val="24"/>
          <w:szCs w:val="24"/>
          <w:lang w:eastAsia="fr-FR"/>
        </w:rPr>
        <w:t>, RPM: 940</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Full load torque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Nm</w:t>
      </w:r>
      <w:r w:rsidRPr="00D5244D">
        <w:rPr>
          <w:rFonts w:ascii="Times New Roman" w:eastAsia="Times New Roman" w:hAnsi="Times New Roman" w:cs="Times New Roman"/>
          <w:sz w:val="24"/>
          <w:szCs w:val="24"/>
          <w:lang w:eastAsia="fr-FR"/>
        </w:rPr>
        <w:t>: 7822</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Current</w:t>
      </w:r>
      <w:r w:rsidRPr="00D5244D">
        <w:rPr>
          <w:rFonts w:ascii="Times New Roman" w:eastAsia="Times New Roman" w:hAnsi="Times New Roman" w:cs="Times New Roman"/>
          <w:sz w:val="24"/>
          <w:szCs w:val="24"/>
          <w:lang w:eastAsia="fr-FR"/>
        </w:rPr>
        <w:t>, AMPS: 1099</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X / R Ratio: 16023</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lastRenderedPageBreak/>
        <w:t>Time cons</w:t>
      </w:r>
      <w:r w:rsidRPr="00D5244D">
        <w:rPr>
          <w:rFonts w:ascii="Times New Roman" w:eastAsia="Times New Roman" w:hAnsi="Times New Roman" w:cs="Times New Roman"/>
          <w:sz w:val="24"/>
          <w:szCs w:val="24"/>
          <w:lang w:val="en-US" w:eastAsia="fr-FR"/>
        </w:rPr>
        <w:t>tant</w:t>
      </w:r>
      <w:r w:rsidRPr="00D5244D">
        <w:rPr>
          <w:rFonts w:ascii="Times New Roman" w:eastAsia="Times New Roman" w:hAnsi="Times New Roman" w:cs="Times New Roman"/>
          <w:sz w:val="24"/>
          <w:szCs w:val="24"/>
          <w:lang w:eastAsia="fr-FR"/>
        </w:rPr>
        <w:t xml:space="preserve">: 0670 Sec, circuit </w:t>
      </w:r>
      <w:r w:rsidRPr="00D5244D">
        <w:rPr>
          <w:rFonts w:ascii="Times New Roman" w:eastAsia="Times New Roman" w:hAnsi="Times New Roman" w:cs="Times New Roman"/>
          <w:sz w:val="24"/>
          <w:szCs w:val="24"/>
          <w:lang w:val="en-US" w:eastAsia="fr-FR"/>
        </w:rPr>
        <w:t>dropout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0040 Sec, from</w:t>
      </w:r>
      <w:r w:rsidRPr="00D5244D">
        <w:rPr>
          <w:rFonts w:ascii="Times New Roman" w:eastAsia="Times New Roman" w:hAnsi="Times New Roman" w:cs="Times New Roman"/>
          <w:sz w:val="24"/>
          <w:szCs w:val="24"/>
          <w:lang w:val="en-US" w:eastAsia="fr-FR"/>
        </w:rPr>
        <w:t xml:space="preserve"> short-cirquit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AC</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Suitable for VDF operation</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0-940 RPM, co</w:t>
      </w:r>
      <w:r w:rsidRPr="00D5244D">
        <w:rPr>
          <w:rFonts w:ascii="Times New Roman" w:eastAsia="Times New Roman" w:hAnsi="Times New Roman" w:cs="Times New Roman"/>
          <w:sz w:val="24"/>
          <w:szCs w:val="24"/>
          <w:lang w:val="en-US" w:eastAsia="fr-FR"/>
        </w:rPr>
        <w:t>nstant torque</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 xml:space="preserve">940-2120 </w:t>
      </w:r>
      <w:r w:rsidRPr="00D5244D">
        <w:rPr>
          <w:rFonts w:ascii="Times New Roman" w:eastAsia="Times New Roman" w:hAnsi="Times New Roman" w:cs="Times New Roman"/>
          <w:sz w:val="24"/>
          <w:szCs w:val="24"/>
          <w:lang w:val="en-US" w:eastAsia="fr-FR"/>
        </w:rPr>
        <w:t>RPM</w:t>
      </w:r>
      <w:r w:rsidRPr="00D5244D">
        <w:rPr>
          <w:rFonts w:ascii="Times New Roman" w:eastAsia="Times New Roman" w:hAnsi="Times New Roman" w:cs="Times New Roman"/>
          <w:sz w:val="24"/>
          <w:szCs w:val="24"/>
          <w:lang w:eastAsia="fr-FR"/>
        </w:rPr>
        <w:t>, constan</w:t>
      </w:r>
      <w:r w:rsidRPr="00D5244D">
        <w:rPr>
          <w:rFonts w:ascii="Times New Roman" w:eastAsia="Times New Roman" w:hAnsi="Times New Roman" w:cs="Times New Roman"/>
          <w:sz w:val="24"/>
          <w:szCs w:val="24"/>
          <w:lang w:val="en-US" w:eastAsia="fr-FR"/>
        </w:rPr>
        <w:t>t power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2120-3000 RPM, variab</w:t>
      </w:r>
      <w:r w:rsidRPr="00D5244D">
        <w:rPr>
          <w:rFonts w:ascii="Times New Roman" w:eastAsia="Times New Roman" w:hAnsi="Times New Roman" w:cs="Times New Roman"/>
          <w:sz w:val="24"/>
          <w:szCs w:val="24"/>
          <w:lang w:val="en-US" w:eastAsia="fr-FR"/>
        </w:rPr>
        <w:t>le power</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eastAsia="fr-FR"/>
        </w:rPr>
        <w:t>Sound p</w:t>
      </w:r>
      <w:r w:rsidRPr="00D5244D">
        <w:rPr>
          <w:rFonts w:ascii="Times New Roman" w:eastAsia="Times New Roman" w:hAnsi="Times New Roman" w:cs="Times New Roman"/>
          <w:sz w:val="24"/>
          <w:szCs w:val="24"/>
          <w:lang w:val="en-US" w:eastAsia="fr-FR"/>
        </w:rPr>
        <w:t>ressure level</w:t>
      </w:r>
      <w:r w:rsidRPr="00D5244D">
        <w:rPr>
          <w:rFonts w:ascii="Times New Roman" w:eastAsia="Times New Roman" w:hAnsi="Times New Roman" w:cs="Times New Roman"/>
          <w:sz w:val="24"/>
          <w:szCs w:val="24"/>
          <w:lang w:eastAsia="fr-FR"/>
        </w:rPr>
        <w:t xml:space="preserve"> 96 </w:t>
      </w:r>
      <w:r w:rsidRPr="00D5244D">
        <w:rPr>
          <w:rFonts w:ascii="Times New Roman" w:eastAsia="Times New Roman" w:hAnsi="Times New Roman" w:cs="Times New Roman"/>
          <w:sz w:val="24"/>
          <w:szCs w:val="24"/>
          <w:lang w:val="en-US" w:eastAsia="fr-FR"/>
        </w:rPr>
        <w:t>dBA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at 3 feet distance and </w:t>
      </w:r>
      <w:r w:rsidRPr="00D5244D">
        <w:rPr>
          <w:rFonts w:ascii="Times New Roman" w:eastAsia="Times New Roman" w:hAnsi="Times New Roman" w:cs="Times New Roman"/>
          <w:sz w:val="24"/>
          <w:szCs w:val="24"/>
          <w:lang w:eastAsia="fr-FR"/>
        </w:rPr>
        <w:t>40 Hz</w:t>
      </w:r>
      <w:r w:rsidRPr="00D5244D">
        <w:rPr>
          <w:rFonts w:ascii="Times New Roman" w:eastAsia="Times New Roman" w:hAnsi="Times New Roman" w:cs="Times New Roman"/>
          <w:sz w:val="24"/>
          <w:szCs w:val="24"/>
          <w:lang w:val="en-US" w:eastAsia="fr-FR"/>
        </w:rPr>
        <w:t xml:space="preserve"> frequency</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manufacturer: Siemens 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ABB</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Electric</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motor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fitted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required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level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explosion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safety. In accordance with</w:t>
      </w:r>
      <w:r w:rsidRPr="00D5244D">
        <w:rPr>
          <w:rFonts w:ascii="Times New Roman" w:eastAsia="Times New Roman" w:hAnsi="Times New Roman" w:cs="Times New Roman"/>
          <w:sz w:val="24"/>
          <w:szCs w:val="24"/>
          <w:lang w:eastAsia="fr-FR"/>
        </w:rPr>
        <w:t xml:space="preserve"> API RP 500, </w:t>
      </w:r>
      <w:r w:rsidRPr="00D5244D">
        <w:rPr>
          <w:rFonts w:ascii="Times New Roman" w:eastAsia="Times New Roman" w:hAnsi="Times New Roman" w:cs="Times New Roman"/>
          <w:sz w:val="24"/>
          <w:szCs w:val="24"/>
          <w:lang w:val="en-US" w:eastAsia="fr-FR"/>
        </w:rPr>
        <w:t xml:space="preserve">mud pump is located in explosion hazard area </w:t>
      </w:r>
      <w:r w:rsidRPr="00D5244D">
        <w:rPr>
          <w:rFonts w:ascii="Times New Roman" w:eastAsia="Times New Roman" w:hAnsi="Times New Roman" w:cs="Times New Roman"/>
          <w:sz w:val="24"/>
          <w:szCs w:val="24"/>
          <w:lang w:eastAsia="fr-FR"/>
        </w:rPr>
        <w:t xml:space="preserve">Class 1 Div 2 (Zone 2 2 IIB T3 API RP 505), </w:t>
      </w:r>
      <w:r w:rsidRPr="00D5244D">
        <w:rPr>
          <w:rFonts w:ascii="Times New Roman" w:eastAsia="Times New Roman" w:hAnsi="Times New Roman" w:cs="Times New Roman"/>
          <w:sz w:val="24"/>
          <w:szCs w:val="24"/>
          <w:lang w:val="en-US" w:eastAsia="fr-FR"/>
        </w:rPr>
        <w:t xml:space="preserve">which corresponds to explosion hazard area </w:t>
      </w:r>
      <w:r w:rsidRPr="00D5244D">
        <w:rPr>
          <w:rFonts w:ascii="Times New Roman" w:eastAsia="Times New Roman" w:hAnsi="Times New Roman" w:cs="Times New Roman"/>
          <w:sz w:val="24"/>
          <w:szCs w:val="24"/>
          <w:lang w:eastAsia="fr-FR"/>
        </w:rPr>
        <w:t xml:space="preserve">В1г </w:t>
      </w:r>
      <w:r w:rsidRPr="00D5244D">
        <w:rPr>
          <w:rFonts w:ascii="Times New Roman" w:eastAsia="Times New Roman" w:hAnsi="Times New Roman" w:cs="Times New Roman"/>
          <w:sz w:val="24"/>
          <w:szCs w:val="24"/>
          <w:lang w:val="en-US" w:eastAsia="fr-FR"/>
        </w:rPr>
        <w:t>as per EIC (Electrical Installation Code)</w:t>
      </w:r>
      <w:r w:rsidRPr="00D5244D">
        <w:rPr>
          <w:rFonts w:ascii="Times New Roman" w:eastAsia="Times New Roman" w:hAnsi="Times New Roman" w:cs="Times New Roman"/>
          <w:sz w:val="24"/>
          <w:szCs w:val="24"/>
          <w:lang w:eastAsia="fr-FR"/>
        </w:rPr>
        <w:t>; co</w:t>
      </w:r>
      <w:r w:rsidRPr="00D5244D">
        <w:rPr>
          <w:rFonts w:ascii="Times New Roman" w:eastAsia="Times New Roman" w:hAnsi="Times New Roman" w:cs="Times New Roman"/>
          <w:sz w:val="24"/>
          <w:szCs w:val="24"/>
          <w:lang w:val="en-US" w:eastAsia="fr-FR"/>
        </w:rPr>
        <w:t>mpound grade</w:t>
      </w:r>
      <w:r w:rsidRPr="00D5244D">
        <w:rPr>
          <w:rFonts w:ascii="Times New Roman" w:eastAsia="Times New Roman" w:hAnsi="Times New Roman" w:cs="Times New Roman"/>
          <w:sz w:val="24"/>
          <w:szCs w:val="24"/>
          <w:lang w:eastAsia="fr-FR"/>
        </w:rPr>
        <w:t xml:space="preserve"> Group D (API</w:t>
      </w:r>
      <w:r>
        <w:rPr>
          <w:rFonts w:ascii="Times New Roman" w:eastAsia="Times New Roman" w:hAnsi="Times New Roman" w:cs="Times New Roman"/>
          <w:sz w:val="24"/>
          <w:szCs w:val="24"/>
          <w:lang w:val="en-US" w:eastAsia="fr-FR"/>
        </w:rPr>
        <w:t xml:space="preserve"> RP</w:t>
      </w:r>
      <w:r w:rsidRPr="00D5244D">
        <w:rPr>
          <w:rFonts w:ascii="Times New Roman" w:eastAsia="Times New Roman" w:hAnsi="Times New Roman" w:cs="Times New Roman"/>
          <w:sz w:val="24"/>
          <w:szCs w:val="24"/>
          <w:lang w:eastAsia="fr-FR"/>
        </w:rPr>
        <w:t>500), IIB (</w:t>
      </w:r>
      <w:r w:rsidRPr="00D5244D">
        <w:rPr>
          <w:rFonts w:ascii="Times New Roman" w:eastAsia="Times New Roman" w:hAnsi="Times New Roman" w:cs="Times New Roman"/>
          <w:sz w:val="24"/>
          <w:szCs w:val="24"/>
          <w:lang w:val="en-US" w:eastAsia="fr-FR"/>
        </w:rPr>
        <w:t>EIC</w:t>
      </w:r>
      <w:r w:rsidRPr="00D5244D">
        <w:rPr>
          <w:rFonts w:ascii="Times New Roman" w:eastAsia="Times New Roman" w:hAnsi="Times New Roman" w:cs="Times New Roman"/>
          <w:sz w:val="24"/>
          <w:szCs w:val="24"/>
          <w:lang w:eastAsia="fr-FR"/>
        </w:rPr>
        <w:t xml:space="preserve">). Flash </w:t>
      </w:r>
      <w:r w:rsidRPr="00D5244D">
        <w:rPr>
          <w:rFonts w:ascii="Times New Roman" w:eastAsia="Times New Roman" w:hAnsi="Times New Roman" w:cs="Times New Roman"/>
          <w:sz w:val="24"/>
          <w:szCs w:val="24"/>
          <w:lang w:val="en-US" w:eastAsia="fr-FR"/>
        </w:rPr>
        <w:t>point</w:t>
      </w:r>
      <w:r w:rsidRPr="00D5244D">
        <w:rPr>
          <w:rFonts w:ascii="Times New Roman" w:eastAsia="Times New Roman" w:hAnsi="Times New Roman" w:cs="Times New Roman"/>
          <w:sz w:val="24"/>
          <w:szCs w:val="24"/>
          <w:lang w:eastAsia="fr-FR"/>
        </w:rPr>
        <w:t xml:space="preserve"> Т3 </w:t>
      </w: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 </w:t>
      </w:r>
    </w:p>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val="en-US" w:eastAsia="fr-FR"/>
        </w:rPr>
      </w:pPr>
      <w:bookmarkStart w:id="40" w:name="_Toc474331790"/>
      <w:bookmarkStart w:id="41" w:name="_Toc474347462"/>
      <w:bookmarkStart w:id="42" w:name="_Toc474347500"/>
      <w:bookmarkStart w:id="43" w:name="_Toc474347538"/>
      <w:bookmarkStart w:id="44" w:name="_Toc474785404"/>
      <w:r w:rsidRPr="00D5244D">
        <w:rPr>
          <w:rFonts w:ascii="Times New Roman" w:eastAsia="Times New Roman" w:hAnsi="Times New Roman" w:cs="Times New Roman"/>
          <w:b/>
          <w:sz w:val="24"/>
          <w:szCs w:val="24"/>
          <w:lang w:eastAsia="fr-FR"/>
        </w:rPr>
        <w:t xml:space="preserve">7.1.9  </w:t>
      </w:r>
      <w:bookmarkEnd w:id="40"/>
      <w:bookmarkEnd w:id="41"/>
      <w:bookmarkEnd w:id="42"/>
      <w:bookmarkEnd w:id="43"/>
      <w:bookmarkEnd w:id="44"/>
      <w:r w:rsidRPr="00D5244D">
        <w:rPr>
          <w:rFonts w:ascii="Times New Roman" w:eastAsia="Times New Roman" w:hAnsi="Times New Roman" w:cs="Times New Roman"/>
          <w:b/>
          <w:sz w:val="24"/>
          <w:szCs w:val="24"/>
          <w:lang w:eastAsia="fr-FR"/>
        </w:rPr>
        <w:t>Hi</w:t>
      </w:r>
      <w:r w:rsidRPr="00D5244D">
        <w:rPr>
          <w:rFonts w:ascii="Times New Roman" w:eastAsia="Times New Roman" w:hAnsi="Times New Roman" w:cs="Times New Roman"/>
          <w:b/>
          <w:sz w:val="24"/>
          <w:szCs w:val="24"/>
          <w:lang w:val="en-US" w:eastAsia="fr-FR"/>
        </w:rPr>
        <w:t>gh</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pressure</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system</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connection</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Anti</w:t>
      </w:r>
      <w:r w:rsidRPr="00D5244D">
        <w:rPr>
          <w:rFonts w:ascii="Times New Roman" w:eastAsia="Times New Roman" w:hAnsi="Times New Roman" w:cs="Times New Roman"/>
          <w:sz w:val="24"/>
          <w:szCs w:val="24"/>
          <w:lang w:val="en-US" w:eastAsia="fr-FR"/>
        </w:rPr>
        <w:t>cipate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tie</w:t>
      </w:r>
      <w:r w:rsidRPr="00D5244D">
        <w:rPr>
          <w:rFonts w:ascii="Times New Roman" w:eastAsia="Times New Roman" w:hAnsi="Times New Roman" w:cs="Times New Roman"/>
          <w:sz w:val="24"/>
          <w:szCs w:val="24"/>
          <w:lang w:eastAsia="fr-FR"/>
        </w:rPr>
        <w:t>-</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two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1300 </w:t>
      </w:r>
      <w:r w:rsidRPr="00D5244D">
        <w:rPr>
          <w:rFonts w:ascii="Times New Roman" w:eastAsia="Times New Roman" w:hAnsi="Times New Roman" w:cs="Times New Roman"/>
          <w:sz w:val="24"/>
          <w:szCs w:val="24"/>
          <w:lang w:val="en-US" w:eastAsia="fr-FR"/>
        </w:rPr>
        <w:t>HP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providing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block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operations</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block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include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two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triplex</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 xml:space="preserve">of </w:t>
      </w:r>
      <w:r>
        <w:rPr>
          <w:rFonts w:ascii="Times New Roman" w:eastAsia="Times New Roman" w:hAnsi="Times New Roman" w:cs="Times New Roman"/>
          <w:sz w:val="24"/>
          <w:szCs w:val="24"/>
          <w:lang w:eastAsia="fr-FR"/>
        </w:rPr>
        <w:t>970</w:t>
      </w:r>
      <w:r w:rsidRPr="00D5244D">
        <w:rPr>
          <w:rFonts w:ascii="Times New Roman" w:eastAsia="Times New Roman" w:hAnsi="Times New Roman" w:cs="Times New Roman"/>
          <w:sz w:val="24"/>
          <w:szCs w:val="24"/>
          <w:lang w:eastAsia="fr-FR"/>
        </w:rPr>
        <w:t>kW (1300</w:t>
      </w:r>
      <w:r w:rsidRPr="00D5244D">
        <w:rPr>
          <w:rFonts w:ascii="Times New Roman" w:eastAsia="Times New Roman" w:hAnsi="Times New Roman" w:cs="Times New Roman"/>
          <w:sz w:val="24"/>
          <w:szCs w:val="24"/>
          <w:lang w:val="en-US" w:eastAsia="fr-FR"/>
        </w:rPr>
        <w:t xml:space="preserve"> HP</w:t>
      </w:r>
      <w:r w:rsidRPr="00D5244D">
        <w:rPr>
          <w:rFonts w:ascii="Times New Roman" w:eastAsia="Times New Roman" w:hAnsi="Times New Roman" w:cs="Times New Roman"/>
          <w:sz w:val="24"/>
          <w:szCs w:val="24"/>
          <w:lang w:eastAsia="fr-FR"/>
        </w:rPr>
        <w:t>) (e</w:t>
      </w:r>
      <w:r w:rsidRPr="00D5244D">
        <w:rPr>
          <w:rFonts w:ascii="Times New Roman" w:eastAsia="Times New Roman" w:hAnsi="Times New Roman" w:cs="Times New Roman"/>
          <w:sz w:val="24"/>
          <w:szCs w:val="24"/>
          <w:lang w:val="en-US" w:eastAsia="fr-FR"/>
        </w:rPr>
        <w:t>ach</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tabs>
          <w:tab w:val="left" w:pos="0"/>
        </w:tabs>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Each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mounted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separate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modular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unit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following</w:t>
      </w:r>
      <w:r w:rsidRPr="00D5244D">
        <w:rPr>
          <w:rFonts w:ascii="Times New Roman" w:eastAsia="Times New Roman" w:hAnsi="Times New Roman" w:cs="Times New Roman"/>
          <w:sz w:val="24"/>
          <w:szCs w:val="24"/>
          <w:lang w:eastAsia="fr-FR"/>
        </w:rPr>
        <w:t xml:space="preserve"> electric loads:</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w:t>
      </w:r>
      <w:r>
        <w:rPr>
          <w:rFonts w:ascii="Times New Roman" w:eastAsia="Times New Roman" w:hAnsi="Times New Roman" w:cs="Times New Roman"/>
          <w:sz w:val="24"/>
          <w:szCs w:val="24"/>
          <w:lang w:eastAsia="fr-FR"/>
        </w:rPr>
        <w:t xml:space="preserve"> – 970</w:t>
      </w:r>
      <w:r w:rsidRPr="00D5244D">
        <w:rPr>
          <w:rFonts w:ascii="Times New Roman" w:eastAsia="Times New Roman" w:hAnsi="Times New Roman" w:cs="Times New Roman"/>
          <w:sz w:val="24"/>
          <w:szCs w:val="24"/>
          <w:lang w:eastAsia="fr-FR"/>
        </w:rPr>
        <w:t xml:space="preserve">kW </w:t>
      </w:r>
      <w:r w:rsidRPr="00D5244D">
        <w:rPr>
          <w:rFonts w:ascii="Times New Roman" w:eastAsia="Times New Roman" w:hAnsi="Times New Roman" w:cs="Times New Roman"/>
          <w:sz w:val="24"/>
          <w:szCs w:val="24"/>
          <w:lang w:eastAsia="ru-RU"/>
        </w:rPr>
        <w:t>575</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fr-FR"/>
        </w:rPr>
        <w:t xml:space="preserve"> asynchronous motor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VFD speed regulation</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11kW 400V mud pump drive cooler, </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55kW 400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charge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3kW</w:t>
      </w:r>
      <w:r w:rsidRPr="00D5244D">
        <w:rPr>
          <w:rFonts w:ascii="Times New Roman" w:eastAsia="Times New Roman" w:hAnsi="Times New Roman" w:cs="Times New Roman"/>
          <w:sz w:val="24"/>
          <w:szCs w:val="24"/>
          <w:lang w:val="en-US" w:eastAsia="fr-FR"/>
        </w:rPr>
        <w:t xml:space="preserve"> 400V oil pump</w:t>
      </w:r>
      <w:r w:rsidRPr="00D5244D">
        <w:rPr>
          <w:rFonts w:ascii="Times New Roman" w:eastAsia="Times New Roman" w:hAnsi="Times New Roman" w:cs="Times New Roman"/>
          <w:sz w:val="24"/>
          <w:szCs w:val="24"/>
          <w:lang w:eastAsia="fr-FR"/>
        </w:rPr>
        <w:t xml:space="preserve">, </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3kW</w:t>
      </w:r>
      <w:r w:rsidRPr="00D5244D">
        <w:rPr>
          <w:rFonts w:ascii="Times New Roman" w:eastAsia="Times New Roman" w:hAnsi="Times New Roman" w:cs="Times New Roman"/>
          <w:sz w:val="24"/>
          <w:szCs w:val="24"/>
          <w:lang w:val="en-US" w:eastAsia="fr-FR"/>
        </w:rPr>
        <w:t xml:space="preserve"> 400V wash pump</w:t>
      </w:r>
      <w:r w:rsidRPr="00D5244D">
        <w:rPr>
          <w:rFonts w:ascii="Times New Roman" w:eastAsia="Times New Roman" w:hAnsi="Times New Roman" w:cs="Times New Roman"/>
          <w:sz w:val="24"/>
          <w:szCs w:val="24"/>
          <w:lang w:eastAsia="fr-FR"/>
        </w:rPr>
        <w:t xml:space="preserve">. </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3kW 230</w:t>
      </w:r>
      <w:r w:rsidRPr="00D5244D">
        <w:rPr>
          <w:rFonts w:ascii="Times New Roman" w:eastAsia="Times New Roman" w:hAnsi="Times New Roman" w:cs="Times New Roman"/>
          <w:sz w:val="24"/>
          <w:szCs w:val="24"/>
          <w:lang w:val="en-US" w:eastAsia="fr-FR"/>
        </w:rPr>
        <w:t>V</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crankcase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heater</w:t>
      </w:r>
      <w:r w:rsidRPr="00D5244D">
        <w:rPr>
          <w:rFonts w:ascii="Times New Roman" w:eastAsia="Times New Roman" w:hAnsi="Times New Roman" w:cs="Times New Roman"/>
          <w:sz w:val="24"/>
          <w:szCs w:val="24"/>
          <w:lang w:eastAsia="fr-FR"/>
        </w:rPr>
        <w:t xml:space="preserve"> потужністю. </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Each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drive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fitted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ru-RU"/>
        </w:rPr>
        <w:t>resistance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temperature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detectors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each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winding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phase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pressure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gauge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indication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positive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cooling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emergency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shutdown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button</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block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7</w:t>
      </w:r>
      <w:r w:rsidRPr="00D5244D">
        <w:rPr>
          <w:rFonts w:ascii="Times New Roman" w:eastAsia="Times New Roman" w:hAnsi="Times New Roman" w:cs="Times New Roman"/>
          <w:sz w:val="24"/>
          <w:szCs w:val="24"/>
          <w:lang w:val="en-US" w:eastAsia="fr-FR"/>
        </w:rPr>
        <w:t>.</w:t>
      </w:r>
      <w:r w:rsidRPr="00D5244D">
        <w:rPr>
          <w:rFonts w:ascii="Times New Roman" w:eastAsia="Times New Roman" w:hAnsi="Times New Roman" w:cs="Times New Roman"/>
          <w:sz w:val="24"/>
          <w:szCs w:val="24"/>
          <w:lang w:eastAsia="fr-FR"/>
        </w:rPr>
        <w:t>5 kW 400</w:t>
      </w:r>
      <w:r w:rsidRPr="00D5244D">
        <w:rPr>
          <w:rFonts w:ascii="Times New Roman" w:eastAsia="Times New Roman" w:hAnsi="Times New Roman" w:cs="Times New Roman"/>
          <w:sz w:val="24"/>
          <w:szCs w:val="24"/>
          <w:lang w:val="en-US" w:eastAsia="fr-FR"/>
        </w:rPr>
        <w:t>V high pressure compressor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lighting and heating system</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9"/>
        </w:numPr>
        <w:tabs>
          <w:tab w:val="left" w:pos="0"/>
        </w:tabs>
        <w:spacing w:line="360" w:lineRule="auto"/>
        <w:ind w:left="0"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block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local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control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allowing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regulation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rod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strokes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amount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panel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fitted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pump</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block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shall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integrated with control devices fitted at the Driller’s control panel</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lastRenderedPageBreak/>
        <w:t xml:space="preserve">Anticipate </w:t>
      </w:r>
      <w:r w:rsidRPr="00D5244D">
        <w:rPr>
          <w:rFonts w:ascii="Times New Roman" w:eastAsia="Times New Roman" w:hAnsi="Times New Roman" w:cs="Times New Roman"/>
          <w:sz w:val="24"/>
          <w:szCs w:val="24"/>
          <w:lang w:eastAsia="fr-FR"/>
        </w:rPr>
        <w:t>integration of two drilling pumps in</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the </w:t>
      </w:r>
      <w:r w:rsidRPr="00D5244D">
        <w:rPr>
          <w:rFonts w:ascii="Times New Roman" w:eastAsia="Times New Roman" w:hAnsi="Times New Roman" w:cs="Times New Roman"/>
          <w:sz w:val="24"/>
          <w:szCs w:val="24"/>
          <w:lang w:val="en-US" w:eastAsia="fr-FR"/>
        </w:rPr>
        <w:t xml:space="preserve">rig VFD </w:t>
      </w:r>
      <w:r w:rsidRPr="00D5244D">
        <w:rPr>
          <w:rFonts w:ascii="Times New Roman" w:eastAsia="Times New Roman" w:hAnsi="Times New Roman" w:cs="Times New Roman"/>
          <w:sz w:val="24"/>
          <w:szCs w:val="24"/>
          <w:lang w:eastAsia="fr-FR"/>
        </w:rPr>
        <w:t xml:space="preserve">system, </w:t>
      </w:r>
      <w:r w:rsidRPr="00D5244D">
        <w:rPr>
          <w:rFonts w:ascii="Times New Roman" w:eastAsia="Times New Roman" w:hAnsi="Times New Roman" w:cs="Times New Roman"/>
          <w:sz w:val="24"/>
          <w:szCs w:val="24"/>
          <w:lang w:val="en-US" w:eastAsia="fr-FR"/>
        </w:rPr>
        <w:t xml:space="preserve">into </w:t>
      </w:r>
      <w:r w:rsidRPr="00D5244D">
        <w:rPr>
          <w:rFonts w:ascii="Times New Roman" w:eastAsia="Times New Roman" w:hAnsi="Times New Roman" w:cs="Times New Roman"/>
          <w:sz w:val="24"/>
          <w:szCs w:val="24"/>
          <w:lang w:eastAsia="fr-FR"/>
        </w:rPr>
        <w:t xml:space="preserve">drilling parameters monitoring system and </w:t>
      </w:r>
      <w:r w:rsidRPr="00D5244D">
        <w:rPr>
          <w:rFonts w:ascii="Times New Roman" w:eastAsia="Times New Roman" w:hAnsi="Times New Roman" w:cs="Times New Roman"/>
          <w:sz w:val="24"/>
          <w:szCs w:val="24"/>
          <w:lang w:val="en-US" w:eastAsia="fr-FR"/>
        </w:rPr>
        <w:t>provide control</w:t>
      </w:r>
      <w:r w:rsidRPr="00D5244D">
        <w:rPr>
          <w:rFonts w:ascii="Times New Roman" w:eastAsia="Times New Roman" w:hAnsi="Times New Roman" w:cs="Times New Roman"/>
          <w:sz w:val="24"/>
          <w:szCs w:val="24"/>
          <w:lang w:eastAsia="fr-FR"/>
        </w:rPr>
        <w:t xml:space="preserve"> of each mud pump </w:t>
      </w:r>
      <w:r w:rsidRPr="00D5244D">
        <w:rPr>
          <w:rFonts w:ascii="Times New Roman" w:eastAsia="Times New Roman" w:hAnsi="Times New Roman" w:cs="Times New Roman"/>
          <w:sz w:val="24"/>
          <w:szCs w:val="24"/>
          <w:lang w:val="en-US" w:eastAsia="fr-FR"/>
        </w:rPr>
        <w:t>from</w:t>
      </w:r>
      <w:r w:rsidRPr="00D5244D">
        <w:rPr>
          <w:rFonts w:ascii="Times New Roman" w:eastAsia="Times New Roman" w:hAnsi="Times New Roman" w:cs="Times New Roman"/>
          <w:sz w:val="24"/>
          <w:szCs w:val="24"/>
          <w:lang w:eastAsia="fr-FR"/>
        </w:rPr>
        <w:t xml:space="preserve"> local </w:t>
      </w:r>
      <w:r w:rsidRPr="00D5244D">
        <w:rPr>
          <w:rFonts w:ascii="Times New Roman" w:eastAsia="Times New Roman" w:hAnsi="Times New Roman" w:cs="Times New Roman"/>
          <w:sz w:val="24"/>
          <w:szCs w:val="24"/>
          <w:lang w:val="en-US" w:eastAsia="fr-FR"/>
        </w:rPr>
        <w:t>control console and from Driller’s control panel</w:t>
      </w:r>
      <w:r w:rsidRPr="00D5244D">
        <w:rPr>
          <w:rFonts w:ascii="Times New Roman" w:eastAsia="Times New Roman" w:hAnsi="Times New Roman" w:cs="Times New Roman"/>
          <w:sz w:val="24"/>
          <w:szCs w:val="24"/>
          <w:lang w:eastAsia="fr-FR"/>
        </w:rPr>
        <w:t>.</w:t>
      </w:r>
    </w:p>
    <w:p w:rsidR="00E8380D" w:rsidRPr="00D5244D" w:rsidRDefault="00E8380D" w:rsidP="00E8380D">
      <w:pPr>
        <w:tabs>
          <w:tab w:val="left" w:pos="0"/>
        </w:tabs>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Mud pump c</w:t>
      </w:r>
      <w:r w:rsidRPr="00D5244D">
        <w:rPr>
          <w:rFonts w:ascii="Times New Roman" w:eastAsia="Times New Roman" w:hAnsi="Times New Roman" w:cs="Times New Roman"/>
          <w:sz w:val="24"/>
          <w:szCs w:val="24"/>
          <w:lang w:eastAsia="fr-FR"/>
        </w:rPr>
        <w:t xml:space="preserve">ontrol system </w:t>
      </w:r>
      <w:r w:rsidRPr="00D5244D">
        <w:rPr>
          <w:rFonts w:ascii="Times New Roman" w:eastAsia="Times New Roman" w:hAnsi="Times New Roman" w:cs="Times New Roman"/>
          <w:sz w:val="24"/>
          <w:szCs w:val="24"/>
          <w:lang w:val="en-US" w:eastAsia="fr-FR"/>
        </w:rPr>
        <w:t>should allow</w:t>
      </w:r>
      <w:r w:rsidRPr="00D5244D">
        <w:rPr>
          <w:rFonts w:ascii="Times New Roman" w:eastAsia="Times New Roman" w:hAnsi="Times New Roman" w:cs="Times New Roman"/>
          <w:sz w:val="24"/>
          <w:szCs w:val="24"/>
          <w:lang w:eastAsia="fr-FR"/>
        </w:rPr>
        <w:t xml:space="preserve"> the following interloc</w:t>
      </w:r>
      <w:r w:rsidRPr="00D5244D">
        <w:rPr>
          <w:rFonts w:ascii="Times New Roman" w:eastAsia="Times New Roman" w:hAnsi="Times New Roman" w:cs="Times New Roman"/>
          <w:sz w:val="24"/>
          <w:szCs w:val="24"/>
          <w:lang w:val="en-US" w:eastAsia="fr-FR"/>
        </w:rPr>
        <w:t>kings for</w:t>
      </w:r>
      <w:r w:rsidRPr="00D5244D">
        <w:rPr>
          <w:rFonts w:ascii="Times New Roman" w:eastAsia="Times New Roman" w:hAnsi="Times New Roman" w:cs="Times New Roman"/>
          <w:sz w:val="24"/>
          <w:szCs w:val="24"/>
          <w:lang w:eastAsia="fr-FR"/>
        </w:rPr>
        <w:t xml:space="preserve"> electric drive</w:t>
      </w:r>
      <w:r w:rsidRPr="00D5244D">
        <w:rPr>
          <w:rFonts w:ascii="Times New Roman" w:eastAsia="Times New Roman" w:hAnsi="Times New Roman" w:cs="Times New Roman"/>
          <w:sz w:val="24"/>
          <w:szCs w:val="24"/>
          <w:lang w:val="en-US" w:eastAsia="fr-FR"/>
        </w:rPr>
        <w:t xml:space="preserve"> shutdown</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8"/>
        </w:numPr>
        <w:spacing w:line="360" w:lineRule="auto"/>
        <w:ind w:left="0" w:firstLine="567"/>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when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output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pressure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exceeds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acceptable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level</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8"/>
        </w:numPr>
        <w:spacing w:line="360" w:lineRule="auto"/>
        <w:ind w:left="0" w:firstLine="567"/>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when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oil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pressure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oil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lubricating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drops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below acceptable</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8"/>
        </w:numPr>
        <w:spacing w:line="360" w:lineRule="auto"/>
        <w:ind w:left="851"/>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when overvoltage</w:t>
      </w:r>
      <w:r w:rsidRPr="00D5244D">
        <w:rPr>
          <w:rFonts w:ascii="Times New Roman" w:eastAsia="Times New Roman" w:hAnsi="Times New Roman" w:cs="Times New Roman"/>
          <w:sz w:val="24"/>
          <w:szCs w:val="24"/>
          <w:lang w:eastAsia="fr-FR"/>
        </w:rPr>
        <w:t xml:space="preserve">, asymmetriс overload on the phase and line currents </w:t>
      </w:r>
      <w:r w:rsidRPr="00D5244D">
        <w:rPr>
          <w:rFonts w:ascii="Times New Roman" w:eastAsia="Times New Roman" w:hAnsi="Times New Roman" w:cs="Times New Roman"/>
          <w:sz w:val="24"/>
          <w:szCs w:val="24"/>
          <w:lang w:val="en-US" w:eastAsia="fr-FR"/>
        </w:rPr>
        <w:t>occurs</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8"/>
        </w:numPr>
        <w:spacing w:line="360" w:lineRule="auto"/>
        <w:ind w:left="851"/>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on t</w:t>
      </w:r>
      <w:r w:rsidRPr="00D5244D">
        <w:rPr>
          <w:rFonts w:ascii="Times New Roman" w:eastAsia="Times New Roman" w:hAnsi="Times New Roman" w:cs="Times New Roman"/>
          <w:sz w:val="24"/>
          <w:szCs w:val="24"/>
          <w:lang w:eastAsia="fr-FR"/>
        </w:rPr>
        <w:t>riggering of thermal protection;</w:t>
      </w:r>
    </w:p>
    <w:p w:rsidR="00E8380D" w:rsidRPr="00D5244D" w:rsidRDefault="00E8380D" w:rsidP="00762FFD">
      <w:pPr>
        <w:numPr>
          <w:ilvl w:val="0"/>
          <w:numId w:val="8"/>
        </w:numPr>
        <w:spacing w:line="360" w:lineRule="auto"/>
        <w:ind w:left="851"/>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on </w:t>
      </w:r>
      <w:r w:rsidRPr="00D5244D">
        <w:rPr>
          <w:rFonts w:ascii="Times New Roman" w:eastAsia="Times New Roman" w:hAnsi="Times New Roman" w:cs="Times New Roman"/>
          <w:sz w:val="24"/>
          <w:szCs w:val="24"/>
          <w:lang w:val="en-US" w:eastAsia="fr-FR"/>
        </w:rPr>
        <w:t>t</w:t>
      </w:r>
      <w:r w:rsidRPr="00D5244D">
        <w:rPr>
          <w:rFonts w:ascii="Times New Roman" w:eastAsia="Times New Roman" w:hAnsi="Times New Roman" w:cs="Times New Roman"/>
          <w:sz w:val="24"/>
          <w:szCs w:val="24"/>
          <w:lang w:eastAsia="fr-FR"/>
        </w:rPr>
        <w:t xml:space="preserve">riggering </w:t>
      </w:r>
      <w:r w:rsidRPr="00D5244D">
        <w:rPr>
          <w:rFonts w:ascii="Times New Roman" w:eastAsia="Times New Roman" w:hAnsi="Times New Roman" w:cs="Times New Roman"/>
          <w:sz w:val="24"/>
          <w:szCs w:val="24"/>
          <w:lang w:val="en-US" w:eastAsia="fr-FR"/>
        </w:rPr>
        <w:t xml:space="preserve">of </w:t>
      </w:r>
      <w:r w:rsidRPr="00D5244D">
        <w:rPr>
          <w:rFonts w:ascii="Times New Roman" w:eastAsia="Times New Roman" w:hAnsi="Times New Roman" w:cs="Times New Roman"/>
          <w:sz w:val="24"/>
          <w:szCs w:val="24"/>
          <w:lang w:eastAsia="fr-FR"/>
        </w:rPr>
        <w:t>motor heating coil protection above allowable parameters;</w:t>
      </w:r>
    </w:p>
    <w:p w:rsidR="00E8380D" w:rsidRPr="00D5244D" w:rsidRDefault="00E8380D" w:rsidP="00762FFD">
      <w:pPr>
        <w:numPr>
          <w:ilvl w:val="0"/>
          <w:numId w:val="8"/>
        </w:numPr>
        <w:spacing w:line="360" w:lineRule="auto"/>
        <w:ind w:left="851"/>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 xml:space="preserve">on triggering of </w:t>
      </w:r>
      <w:r w:rsidRPr="00D5244D">
        <w:rPr>
          <w:rFonts w:ascii="Times New Roman" w:eastAsia="Times New Roman" w:hAnsi="Times New Roman" w:cs="Times New Roman"/>
          <w:sz w:val="24"/>
          <w:szCs w:val="24"/>
          <w:lang w:eastAsia="fr-FR"/>
        </w:rPr>
        <w:t>cooling air</w:t>
      </w:r>
      <w:r w:rsidRPr="00D5244D">
        <w:rPr>
          <w:rFonts w:ascii="Times New Roman" w:eastAsia="Times New Roman" w:hAnsi="Times New Roman" w:cs="Times New Roman"/>
          <w:sz w:val="24"/>
          <w:szCs w:val="24"/>
          <w:lang w:val="en-US" w:eastAsia="fr-FR"/>
        </w:rPr>
        <w:t xml:space="preserve"> supply protection</w:t>
      </w:r>
      <w:r w:rsidRPr="00D5244D">
        <w:rPr>
          <w:rFonts w:ascii="Times New Roman" w:eastAsia="Times New Roman" w:hAnsi="Times New Roman" w:cs="Times New Roman"/>
          <w:sz w:val="24"/>
          <w:szCs w:val="24"/>
          <w:lang w:eastAsia="fr-FR"/>
        </w:rPr>
        <w:t xml:space="preserve"> at stator</w:t>
      </w:r>
      <w:r w:rsidRPr="00D5244D">
        <w:rPr>
          <w:rFonts w:ascii="Times New Roman" w:eastAsia="Times New Roman" w:hAnsi="Times New Roman" w:cs="Times New Roman"/>
          <w:sz w:val="24"/>
          <w:szCs w:val="24"/>
          <w:lang w:val="en-US" w:eastAsia="fr-FR"/>
        </w:rPr>
        <w:t xml:space="preserve"> winding</w:t>
      </w:r>
      <w:r w:rsidRPr="00D5244D">
        <w:rPr>
          <w:rFonts w:ascii="Times New Roman" w:eastAsia="Times New Roman" w:hAnsi="Times New Roman" w:cs="Times New Roman"/>
          <w:sz w:val="24"/>
          <w:szCs w:val="24"/>
          <w:lang w:eastAsia="fr-FR"/>
        </w:rPr>
        <w:t>;</w:t>
      </w:r>
    </w:p>
    <w:p w:rsidR="00E8380D" w:rsidRPr="00D5244D" w:rsidRDefault="00E8380D" w:rsidP="00762FFD">
      <w:pPr>
        <w:numPr>
          <w:ilvl w:val="0"/>
          <w:numId w:val="8"/>
        </w:numPr>
        <w:spacing w:line="360" w:lineRule="auto"/>
        <w:ind w:left="851"/>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at </w:t>
      </w:r>
      <w:r w:rsidRPr="00D5244D">
        <w:rPr>
          <w:rFonts w:ascii="Times New Roman" w:eastAsia="Times New Roman" w:hAnsi="Times New Roman" w:cs="Times New Roman"/>
          <w:sz w:val="24"/>
          <w:szCs w:val="24"/>
          <w:lang w:val="en-US" w:eastAsia="fr-FR"/>
        </w:rPr>
        <w:t>open-phase start-up of electric</w:t>
      </w:r>
      <w:r w:rsidRPr="00D5244D">
        <w:rPr>
          <w:rFonts w:ascii="Times New Roman" w:eastAsia="Times New Roman" w:hAnsi="Times New Roman" w:cs="Times New Roman"/>
          <w:sz w:val="24"/>
          <w:szCs w:val="24"/>
          <w:lang w:eastAsia="fr-FR"/>
        </w:rPr>
        <w:t xml:space="preserve"> motor.</w:t>
      </w:r>
    </w:p>
    <w:p w:rsidR="00E8380D" w:rsidRPr="00D5244D" w:rsidRDefault="00E8380D" w:rsidP="00E8380D">
      <w:pPr>
        <w:spacing w:before="240" w:line="360" w:lineRule="auto"/>
        <w:outlineLvl w:val="1"/>
        <w:rPr>
          <w:rFonts w:ascii="Times New Roman" w:eastAsia="Times New Roman" w:hAnsi="Times New Roman" w:cs="Times New Roman"/>
          <w:b/>
          <w:sz w:val="24"/>
          <w:szCs w:val="24"/>
          <w:lang w:eastAsia="fr-FR"/>
        </w:rPr>
      </w:pPr>
      <w:bookmarkStart w:id="45" w:name="_Toc474331791"/>
      <w:bookmarkStart w:id="46" w:name="_Toc474347463"/>
      <w:bookmarkStart w:id="47" w:name="_Toc474347501"/>
      <w:bookmarkStart w:id="48" w:name="_Toc474347539"/>
      <w:bookmarkStart w:id="49" w:name="_Toc474785405"/>
      <w:bookmarkStart w:id="50" w:name="_Toc474331792"/>
      <w:bookmarkStart w:id="51" w:name="_Toc474347464"/>
      <w:bookmarkStart w:id="52" w:name="_Toc474347502"/>
      <w:bookmarkStart w:id="53" w:name="_Toc474347540"/>
      <w:bookmarkStart w:id="54" w:name="_Toc474785406"/>
      <w:r w:rsidRPr="00D5244D">
        <w:rPr>
          <w:rFonts w:ascii="Times New Roman" w:eastAsia="Times New Roman" w:hAnsi="Times New Roman" w:cs="Times New Roman"/>
          <w:b/>
          <w:sz w:val="24"/>
          <w:szCs w:val="24"/>
          <w:lang w:eastAsia="fr-FR"/>
        </w:rPr>
        <w:t>7.1.10 Diesel fuel tank</w:t>
      </w:r>
      <w:bookmarkEnd w:id="45"/>
      <w:bookmarkEnd w:id="46"/>
      <w:bookmarkEnd w:id="47"/>
      <w:bookmarkEnd w:id="48"/>
      <w:bookmarkEnd w:id="49"/>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Gravity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flow</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diesel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designed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storage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diesel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its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usage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purposes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drilling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designed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following</w:t>
      </w:r>
      <w:r w:rsidRPr="00D5244D">
        <w:rPr>
          <w:rFonts w:ascii="Times New Roman" w:eastAsia="Times New Roman" w:hAnsi="Times New Roman" w:cs="Times New Roman"/>
          <w:sz w:val="24"/>
          <w:szCs w:val="24"/>
          <w:lang w:eastAsia="fr-FR"/>
        </w:rPr>
        <w:t xml:space="preserve"> operating conditions: </w:t>
      </w:r>
      <w:r w:rsidRPr="00D5244D">
        <w:rPr>
          <w:rFonts w:ascii="Times New Roman" w:eastAsia="Times New Roman" w:hAnsi="Times New Roman" w:cs="Times New Roman"/>
          <w:sz w:val="24"/>
          <w:szCs w:val="24"/>
          <w:lang w:val="en-US" w:eastAsia="fr-FR"/>
        </w:rPr>
        <w:t>macroclimate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areas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moderate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climate</w:t>
      </w:r>
      <w:r w:rsidRPr="00D5244D">
        <w:rPr>
          <w:rFonts w:ascii="Times New Roman" w:eastAsia="Times New Roman" w:hAnsi="Times New Roman" w:cs="Times New Roman"/>
          <w:sz w:val="24"/>
          <w:szCs w:val="24"/>
          <w:lang w:eastAsia="fr-FR"/>
        </w:rPr>
        <w:t xml:space="preserve"> “У”, category #1</w:t>
      </w:r>
      <w:r w:rsidRPr="00D5244D">
        <w:rPr>
          <w:rFonts w:ascii="Times New Roman" w:eastAsia="Times New Roman" w:hAnsi="Times New Roman" w:cs="Times New Roman"/>
          <w:sz w:val="24"/>
          <w:szCs w:val="24"/>
          <w:lang w:val="en-US" w:eastAsia="fr-FR"/>
        </w:rPr>
        <w:t xml:space="preserve"> according to </w:t>
      </w:r>
      <w:r w:rsidRPr="00D5244D">
        <w:rPr>
          <w:rFonts w:ascii="Times New Roman" w:eastAsia="Times New Roman" w:hAnsi="Times New Roman" w:cs="Times New Roman"/>
          <w:sz w:val="24"/>
          <w:szCs w:val="24"/>
          <w:lang w:eastAsia="fr-FR"/>
        </w:rPr>
        <w:t>GOST 15150 (- 40ºС ... + 45ºС) .</w:t>
      </w:r>
    </w:p>
    <w:p w:rsidR="00E8380D" w:rsidRPr="00D5244D" w:rsidRDefault="00E8380D" w:rsidP="00E8380D">
      <w:pPr>
        <w:spacing w:line="360" w:lineRule="auto"/>
        <w:ind w:firstLine="1134"/>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Gravity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flow</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tank consists of:</w:t>
      </w:r>
    </w:p>
    <w:p w:rsidR="00E8380D" w:rsidRPr="00D5244D" w:rsidRDefault="00E8380D" w:rsidP="00E8380D">
      <w:pPr>
        <w:spacing w:line="360" w:lineRule="auto"/>
        <w:ind w:firstLine="567"/>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1. </w:t>
      </w:r>
      <w:r w:rsidRPr="00D5244D">
        <w:rPr>
          <w:rFonts w:ascii="Times New Roman" w:eastAsia="Times New Roman" w:hAnsi="Times New Roman" w:cs="Times New Roman"/>
          <w:sz w:val="24"/>
          <w:szCs w:val="24"/>
          <w:lang w:val="en-US" w:eastAsia="fr-FR"/>
        </w:rPr>
        <w:t>Metal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frame</w:t>
      </w:r>
      <w:r w:rsidRPr="00D5244D">
        <w:rPr>
          <w:rFonts w:ascii="Times New Roman" w:eastAsia="Times New Roman" w:hAnsi="Times New Roman" w:cs="Times New Roman"/>
          <w:sz w:val="24"/>
          <w:szCs w:val="24"/>
          <w:lang w:eastAsia="fr-FR"/>
        </w:rPr>
        <w:t xml:space="preserve"> – </w:t>
      </w:r>
      <w:r w:rsidRPr="00D5244D">
        <w:rPr>
          <w:rFonts w:ascii="Times New Roman" w:eastAsia="Times New Roman" w:hAnsi="Times New Roman" w:cs="Times New Roman"/>
          <w:sz w:val="24"/>
          <w:szCs w:val="24"/>
          <w:lang w:val="en-US" w:eastAsia="fr-FR"/>
        </w:rPr>
        <w:t>frames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mounted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horizontal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cylindrical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heat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insulation</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heating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heating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plates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heating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cables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thermal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sensors</w:t>
      </w:r>
      <w:r w:rsidRPr="00D5244D">
        <w:rPr>
          <w:rFonts w:ascii="Times New Roman" w:eastAsia="Times New Roman" w:hAnsi="Times New Roman" w:cs="Times New Roman"/>
          <w:sz w:val="24"/>
          <w:szCs w:val="24"/>
          <w:lang w:eastAsia="fr-FR"/>
        </w:rPr>
        <w:t xml:space="preserve">, frame constructions of </w:t>
      </w:r>
      <w:r w:rsidRPr="00D5244D">
        <w:rPr>
          <w:rFonts w:ascii="Times New Roman" w:eastAsia="Times New Roman" w:hAnsi="Times New Roman" w:cs="Times New Roman"/>
          <w:sz w:val="24"/>
          <w:szCs w:val="24"/>
          <w:lang w:val="en-US" w:eastAsia="fr-FR"/>
        </w:rPr>
        <w:t>tent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cover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metal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roof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area</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567"/>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2. </w:t>
      </w:r>
      <w:r w:rsidRPr="00D5244D">
        <w:rPr>
          <w:rFonts w:ascii="Times New Roman" w:eastAsia="Times New Roman" w:hAnsi="Times New Roman" w:cs="Times New Roman"/>
          <w:sz w:val="24"/>
          <w:szCs w:val="24"/>
          <w:lang w:val="en-US" w:eastAsia="fr-FR"/>
        </w:rPr>
        <w:t xml:space="preserve">Fuel pumps with fuel filtering system and centrifuge; </w:t>
      </w:r>
    </w:p>
    <w:p w:rsidR="00E8380D" w:rsidRPr="00D5244D" w:rsidRDefault="00E8380D" w:rsidP="00E8380D">
      <w:pPr>
        <w:spacing w:line="360" w:lineRule="auto"/>
        <w:ind w:firstLine="567"/>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3. </w:t>
      </w:r>
      <w:r w:rsidRPr="00D5244D">
        <w:rPr>
          <w:rFonts w:ascii="Times New Roman" w:eastAsia="Times New Roman" w:hAnsi="Times New Roman" w:cs="Times New Roman"/>
          <w:sz w:val="24"/>
          <w:szCs w:val="24"/>
          <w:lang w:val="en-US" w:eastAsia="fr-FR"/>
        </w:rPr>
        <w:t>Pipeline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system</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valves</w:t>
      </w:r>
      <w:r w:rsidRPr="00D5244D">
        <w:rPr>
          <w:rFonts w:ascii="Times New Roman" w:eastAsia="Times New Roman" w:hAnsi="Times New Roman" w:cs="Times New Roman"/>
          <w:sz w:val="24"/>
          <w:szCs w:val="24"/>
          <w:lang w:eastAsia="fr-FR"/>
        </w:rPr>
        <w:t>;</w:t>
      </w:r>
    </w:p>
    <w:p w:rsidR="00E8380D" w:rsidRPr="00D5244D" w:rsidRDefault="00E8380D" w:rsidP="00E8380D">
      <w:pPr>
        <w:spacing w:line="360" w:lineRule="auto"/>
        <w:ind w:firstLine="567"/>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 xml:space="preserve">4. </w:t>
      </w:r>
      <w:r w:rsidRPr="00D5244D">
        <w:rPr>
          <w:rFonts w:ascii="Times New Roman" w:eastAsia="Times New Roman" w:hAnsi="Times New Roman" w:cs="Times New Roman"/>
          <w:sz w:val="24"/>
          <w:szCs w:val="24"/>
          <w:lang w:val="en-US" w:eastAsia="fr-FR"/>
        </w:rPr>
        <w:t>P</w:t>
      </w:r>
      <w:r w:rsidRPr="00D5244D">
        <w:rPr>
          <w:rFonts w:ascii="Times New Roman" w:eastAsia="Times New Roman" w:hAnsi="Times New Roman" w:cs="Times New Roman"/>
          <w:sz w:val="24"/>
          <w:szCs w:val="24"/>
          <w:lang w:eastAsia="fr-FR"/>
        </w:rPr>
        <w:t xml:space="preserve">ower supply systems </w:t>
      </w:r>
      <w:r w:rsidRPr="00D5244D">
        <w:rPr>
          <w:rFonts w:ascii="Times New Roman" w:eastAsia="Times New Roman" w:hAnsi="Times New Roman" w:cs="Times New Roman"/>
          <w:sz w:val="24"/>
          <w:szCs w:val="24"/>
          <w:lang w:val="en-US" w:eastAsia="fr-FR"/>
        </w:rPr>
        <w:t>and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p</w:t>
      </w:r>
      <w:r w:rsidRPr="00D5244D">
        <w:rPr>
          <w:rFonts w:ascii="Times New Roman" w:eastAsia="Times New Roman" w:hAnsi="Times New Roman" w:cs="Times New Roman"/>
          <w:sz w:val="24"/>
          <w:szCs w:val="24"/>
          <w:lang w:eastAsia="fr-FR"/>
        </w:rPr>
        <w:t xml:space="preserve">ump </w:t>
      </w:r>
      <w:r w:rsidRPr="00D5244D">
        <w:rPr>
          <w:rFonts w:ascii="Times New Roman" w:eastAsia="Times New Roman" w:hAnsi="Times New Roman" w:cs="Times New Roman"/>
          <w:sz w:val="24"/>
          <w:szCs w:val="24"/>
          <w:lang w:val="en-US" w:eastAsia="fr-FR"/>
        </w:rPr>
        <w:t>motor</w:t>
      </w:r>
      <w:r w:rsidRPr="00D5244D">
        <w:rPr>
          <w:rFonts w:ascii="Times New Roman" w:eastAsia="Times New Roman" w:hAnsi="Times New Roman" w:cs="Times New Roman"/>
          <w:sz w:val="24"/>
          <w:szCs w:val="24"/>
          <w:lang w:eastAsia="fr-FR"/>
        </w:rPr>
        <w:t xml:space="preserve">s control systems, </w:t>
      </w:r>
      <w:r w:rsidRPr="00D5244D">
        <w:rPr>
          <w:rFonts w:ascii="Times New Roman" w:eastAsia="Times New Roman" w:hAnsi="Times New Roman" w:cs="Times New Roman"/>
          <w:sz w:val="24"/>
          <w:szCs w:val="24"/>
          <w:lang w:val="en-US" w:eastAsia="fr-FR"/>
        </w:rPr>
        <w:t>Ex-proof lighting.</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spacing w:line="360" w:lineRule="auto"/>
        <w:ind w:firstLine="567"/>
        <w:jc w:val="both"/>
        <w:rPr>
          <w:rFonts w:ascii="Times New Roman" w:eastAsia="Times New Roman" w:hAnsi="Times New Roman" w:cs="Times New Roman"/>
          <w:sz w:val="24"/>
          <w:szCs w:val="24"/>
          <w:lang w:eastAsia="fr-FR"/>
        </w:rPr>
      </w:pPr>
    </w:p>
    <w:p w:rsidR="00E8380D" w:rsidRPr="00D5244D" w:rsidRDefault="00E8380D" w:rsidP="00E8380D">
      <w:pPr>
        <w:spacing w:line="276" w:lineRule="auto"/>
        <w:ind w:firstLine="567"/>
        <w:rPr>
          <w:rFonts w:ascii="Times New Roman" w:eastAsia="Times New Roman" w:hAnsi="Times New Roman" w:cs="Times New Roman"/>
          <w:sz w:val="24"/>
          <w:szCs w:val="24"/>
          <w:lang w:eastAsia="fr-FR"/>
        </w:rPr>
      </w:pP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7632" behindDoc="0" locked="0" layoutInCell="1" allowOverlap="1" wp14:anchorId="52F22067" wp14:editId="2DD1EFC7">
                <wp:simplePos x="0" y="0"/>
                <wp:positionH relativeFrom="column">
                  <wp:posOffset>4425315</wp:posOffset>
                </wp:positionH>
                <wp:positionV relativeFrom="paragraph">
                  <wp:posOffset>2109470</wp:posOffset>
                </wp:positionV>
                <wp:extent cx="310515" cy="231140"/>
                <wp:effectExtent l="868680" t="754380" r="11430" b="5080"/>
                <wp:wrapNone/>
                <wp:docPr id="39" name="Прямоугольная вынос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326894"/>
                            <a:gd name="adj2" fmla="val -373079"/>
                          </a:avLst>
                        </a:prstGeom>
                        <a:solidFill>
                          <a:srgbClr val="FFFFFF"/>
                        </a:solidFill>
                        <a:ln w="9525">
                          <a:solidFill>
                            <a:srgbClr val="000000"/>
                          </a:solidFill>
                          <a:miter lim="800000"/>
                          <a:headEnd/>
                          <a:tailEnd/>
                        </a:ln>
                      </wps:spPr>
                      <wps:txbx>
                        <w:txbxContent>
                          <w:p w:rsidR="004F0B3C" w:rsidRPr="00FD72F3" w:rsidRDefault="004F0B3C" w:rsidP="00E8380D">
                            <w:pP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2067" id="Прямоугольная выноска 39" o:spid="_x0000_s1049" type="#_x0000_t61" style="position:absolute;left:0;text-align:left;margin-left:348.45pt;margin-top:166.1pt;width:24.45pt;height:1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" adj="-59809,-69785">
                <v:textbox>
                  <w:txbxContent>
                    <w:p w:rsidR="004F0B3C" w:rsidRPr="00FD72F3" w:rsidRDefault="004F0B3C" w:rsidP="00E8380D">
                      <w:pPr>
                        <w:rPr>
                          <w:sz w:val="20"/>
                          <w:szCs w:val="20"/>
                        </w:rPr>
                      </w:pPr>
                      <w:r>
                        <w:rPr>
                          <w:sz w:val="20"/>
                          <w:szCs w:val="20"/>
                        </w:rPr>
                        <w:t>1</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8656" behindDoc="0" locked="0" layoutInCell="1" allowOverlap="1" wp14:anchorId="69E86F65" wp14:editId="1506682F">
                <wp:simplePos x="0" y="0"/>
                <wp:positionH relativeFrom="column">
                  <wp:posOffset>351155</wp:posOffset>
                </wp:positionH>
                <wp:positionV relativeFrom="paragraph">
                  <wp:posOffset>2898775</wp:posOffset>
                </wp:positionV>
                <wp:extent cx="310515" cy="231140"/>
                <wp:effectExtent l="13970" t="353060" r="799465" b="6350"/>
                <wp:wrapNone/>
                <wp:docPr id="38" name="Прямоугольная выноск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304806"/>
                            <a:gd name="adj2" fmla="val -199449"/>
                          </a:avLst>
                        </a:prstGeom>
                        <a:solidFill>
                          <a:srgbClr val="FFFFFF"/>
                        </a:solidFill>
                        <a:ln w="9525">
                          <a:solidFill>
                            <a:srgbClr val="000000"/>
                          </a:solidFill>
                          <a:miter lim="800000"/>
                          <a:headEnd/>
                          <a:tailEnd/>
                        </a:ln>
                      </wps:spPr>
                      <wps:txbx>
                        <w:txbxContent>
                          <w:p w:rsidR="004F0B3C" w:rsidRPr="00FD72F3" w:rsidRDefault="004F0B3C" w:rsidP="00E8380D">
                            <w:pP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6F65" id="Прямоугольная выноска 38" o:spid="_x0000_s1050" type="#_x0000_t61" style="position:absolute;left:0;text-align:left;margin-left:27.65pt;margin-top:228.25pt;width:24.45pt;height:1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" adj="76638,-32281">
                <v:textbox>
                  <w:txbxContent>
                    <w:p w:rsidR="004F0B3C" w:rsidRPr="00FD72F3" w:rsidRDefault="004F0B3C" w:rsidP="00E8380D">
                      <w:pPr>
                        <w:rPr>
                          <w:sz w:val="20"/>
                          <w:szCs w:val="20"/>
                        </w:rPr>
                      </w:pPr>
                      <w:r>
                        <w:rPr>
                          <w:sz w:val="20"/>
                          <w:szCs w:val="20"/>
                        </w:rPr>
                        <w:t>2</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19680" behindDoc="0" locked="0" layoutInCell="1" allowOverlap="1" wp14:anchorId="31D79B88" wp14:editId="37767CAF">
                <wp:simplePos x="0" y="0"/>
                <wp:positionH relativeFrom="column">
                  <wp:posOffset>3554730</wp:posOffset>
                </wp:positionH>
                <wp:positionV relativeFrom="paragraph">
                  <wp:posOffset>2760345</wp:posOffset>
                </wp:positionV>
                <wp:extent cx="310515" cy="231140"/>
                <wp:effectExtent l="1769745" t="319405" r="5715" b="11430"/>
                <wp:wrapNone/>
                <wp:docPr id="37" name="Прямоугольная вынос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616667"/>
                            <a:gd name="adj2" fmla="val -160167"/>
                          </a:avLst>
                        </a:prstGeom>
                        <a:solidFill>
                          <a:srgbClr val="FFFFFF"/>
                        </a:solidFill>
                        <a:ln w="9525">
                          <a:solidFill>
                            <a:srgbClr val="000000"/>
                          </a:solidFill>
                          <a:miter lim="800000"/>
                          <a:headEnd/>
                          <a:tailEnd/>
                        </a:ln>
                      </wps:spPr>
                      <wps:txbx>
                        <w:txbxContent>
                          <w:p w:rsidR="004F0B3C" w:rsidRPr="00FD72F3" w:rsidRDefault="004F0B3C" w:rsidP="00E8380D">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9B88" id="Прямоугольная выноска 37" o:spid="_x0000_s1051" type="#_x0000_t61" style="position:absolute;left:0;text-align:left;margin-left:279.9pt;margin-top:217.35pt;width:24.45pt;height:1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" adj="-122400,-23796">
                <v:textbox>
                  <w:txbxContent>
                    <w:p w:rsidR="004F0B3C" w:rsidRPr="00FD72F3" w:rsidRDefault="004F0B3C" w:rsidP="00E8380D">
                      <w:pPr>
                        <w:rPr>
                          <w:sz w:val="20"/>
                          <w:szCs w:val="20"/>
                        </w:rPr>
                      </w:pPr>
                      <w:r>
                        <w:rPr>
                          <w:sz w:val="20"/>
                          <w:szCs w:val="20"/>
                        </w:rPr>
                        <w:t>3</w:t>
                      </w:r>
                    </w:p>
                  </w:txbxContent>
                </v:textbox>
              </v:shape>
            </w:pict>
          </mc:Fallback>
        </mc:AlternateContent>
      </w:r>
      <w:r w:rsidRPr="00D5244D">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720704" behindDoc="0" locked="0" layoutInCell="1" allowOverlap="1" wp14:anchorId="579A1BF7" wp14:editId="4E2FBD21">
                <wp:simplePos x="0" y="0"/>
                <wp:positionH relativeFrom="column">
                  <wp:posOffset>351155</wp:posOffset>
                </wp:positionH>
                <wp:positionV relativeFrom="paragraph">
                  <wp:posOffset>2032635</wp:posOffset>
                </wp:positionV>
                <wp:extent cx="310515" cy="231140"/>
                <wp:effectExtent l="13970" t="10795" r="218440" b="215265"/>
                <wp:wrapNone/>
                <wp:docPr id="36" name="Прямоугольная выноска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31140"/>
                        </a:xfrm>
                        <a:prstGeom prst="wedgeRectCallout">
                          <a:avLst>
                            <a:gd name="adj1" fmla="val 117690"/>
                            <a:gd name="adj2" fmla="val 119782"/>
                          </a:avLst>
                        </a:prstGeom>
                        <a:solidFill>
                          <a:srgbClr val="FFFFFF"/>
                        </a:solidFill>
                        <a:ln w="9525">
                          <a:solidFill>
                            <a:srgbClr val="000000"/>
                          </a:solidFill>
                          <a:miter lim="800000"/>
                          <a:headEnd/>
                          <a:tailEnd/>
                        </a:ln>
                      </wps:spPr>
                      <wps:txbx>
                        <w:txbxContent>
                          <w:p w:rsidR="004F0B3C" w:rsidRPr="00FD72F3" w:rsidRDefault="004F0B3C" w:rsidP="00E8380D">
                            <w:pPr>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A1BF7" id="Прямоугольная выноска 36" o:spid="_x0000_s1052" type="#_x0000_t61" style="position:absolute;left:0;text-align:left;margin-left:27.65pt;margin-top:160.05pt;width:24.45pt;height:1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" adj="36221,36673">
                <v:textbox>
                  <w:txbxContent>
                    <w:p w:rsidR="004F0B3C" w:rsidRPr="00FD72F3" w:rsidRDefault="004F0B3C" w:rsidP="00E8380D">
                      <w:pPr>
                        <w:rPr>
                          <w:sz w:val="20"/>
                          <w:szCs w:val="20"/>
                        </w:rPr>
                      </w:pPr>
                      <w:r>
                        <w:rPr>
                          <w:sz w:val="20"/>
                          <w:szCs w:val="20"/>
                        </w:rPr>
                        <w:t>4</w:t>
                      </w:r>
                    </w:p>
                  </w:txbxContent>
                </v:textbox>
              </v:shape>
            </w:pict>
          </mc:Fallback>
        </mc:AlternateContent>
      </w:r>
      <w:r w:rsidRPr="00D5244D">
        <w:rPr>
          <w:rFonts w:ascii="Times New Roman" w:eastAsia="Times New Roman" w:hAnsi="Times New Roman" w:cs="Times New Roman"/>
          <w:noProof/>
          <w:sz w:val="24"/>
          <w:szCs w:val="24"/>
          <w:lang w:eastAsia="uk-UA"/>
        </w:rPr>
        <w:drawing>
          <wp:inline distT="0" distB="0" distL="0" distR="0" wp14:anchorId="18777222" wp14:editId="39623F58">
            <wp:extent cx="4408170" cy="31915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8170" cy="3191510"/>
                    </a:xfrm>
                    <a:prstGeom prst="rect">
                      <a:avLst/>
                    </a:prstGeom>
                    <a:noFill/>
                    <a:ln>
                      <a:noFill/>
                    </a:ln>
                  </pic:spPr>
                </pic:pic>
              </a:graphicData>
            </a:graphic>
          </wp:inline>
        </w:drawing>
      </w:r>
      <w:r w:rsidRPr="00D5244D">
        <w:rPr>
          <w:rFonts w:ascii="Times New Roman" w:eastAsia="Times New Roman" w:hAnsi="Times New Roman" w:cs="Times New Roman"/>
          <w:sz w:val="24"/>
          <w:szCs w:val="24"/>
          <w:lang w:eastAsia="fr-FR"/>
        </w:rPr>
        <w:t xml:space="preserve"> </w:t>
      </w:r>
    </w:p>
    <w:p w:rsidR="00E8380D" w:rsidRPr="00331029" w:rsidRDefault="00E8380D" w:rsidP="00E8380D">
      <w:pPr>
        <w:spacing w:line="276" w:lineRule="auto"/>
        <w:ind w:firstLine="567"/>
        <w:rPr>
          <w:rFonts w:ascii="Times New Roman" w:eastAsia="Times New Roman" w:hAnsi="Times New Roman" w:cs="Times New Roman"/>
          <w:b/>
          <w:i/>
          <w:sz w:val="24"/>
          <w:szCs w:val="24"/>
          <w:lang w:eastAsia="fr-FR"/>
        </w:rPr>
      </w:pPr>
      <w:r w:rsidRPr="00331029">
        <w:rPr>
          <w:rFonts w:ascii="Times New Roman" w:eastAsia="Times New Roman" w:hAnsi="Times New Roman" w:cs="Times New Roman"/>
          <w:b/>
          <w:i/>
          <w:sz w:val="24"/>
          <w:szCs w:val="24"/>
          <w:lang w:eastAsia="fr-FR"/>
        </w:rPr>
        <w:lastRenderedPageBreak/>
        <w:t xml:space="preserve">Pic.15 </w:t>
      </w:r>
      <w:r w:rsidRPr="00331029">
        <w:rPr>
          <w:rFonts w:ascii="Times New Roman" w:eastAsia="Times New Roman" w:hAnsi="Times New Roman" w:cs="Times New Roman"/>
          <w:b/>
          <w:i/>
          <w:sz w:val="24"/>
          <w:szCs w:val="24"/>
          <w:lang w:val="en-US" w:eastAsia="fr-FR"/>
        </w:rPr>
        <w:t>Gravity</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flow</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diesel fuel</w:t>
      </w:r>
      <w:r w:rsidRPr="00331029">
        <w:rPr>
          <w:rFonts w:ascii="Times New Roman" w:eastAsia="Times New Roman" w:hAnsi="Times New Roman" w:cs="Times New Roman"/>
          <w:b/>
          <w:i/>
          <w:sz w:val="24"/>
          <w:szCs w:val="24"/>
          <w:lang w:eastAsia="fr-FR"/>
        </w:rPr>
        <w:t xml:space="preserve"> </w:t>
      </w:r>
      <w:r w:rsidRPr="00331029">
        <w:rPr>
          <w:rFonts w:ascii="Times New Roman" w:eastAsia="Times New Roman" w:hAnsi="Times New Roman" w:cs="Times New Roman"/>
          <w:b/>
          <w:i/>
          <w:sz w:val="24"/>
          <w:szCs w:val="24"/>
          <w:lang w:val="en-US" w:eastAsia="fr-FR"/>
        </w:rPr>
        <w:t>tank</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fr-FR"/>
        </w:rPr>
      </w:pPr>
    </w:p>
    <w:p w:rsidR="00E8380D" w:rsidRPr="00D5244D" w:rsidRDefault="00E8380D" w:rsidP="00E8380D">
      <w:pPr>
        <w:spacing w:line="360" w:lineRule="auto"/>
        <w:ind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Gravity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flow</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diesel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used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to</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supply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diesel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generators</w:t>
      </w:r>
      <w:r w:rsidRPr="00D5244D">
        <w:rPr>
          <w:rFonts w:ascii="Times New Roman" w:eastAsia="Times New Roman" w:hAnsi="Times New Roman" w:cs="Times New Roman"/>
          <w:sz w:val="24"/>
          <w:szCs w:val="24"/>
          <w:lang w:eastAsia="fr-FR"/>
        </w:rPr>
        <w:t xml:space="preserve">. </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Gravity</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flow</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diesel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fuel</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is connected with fuel consumers via fuel pipelines encased into communication chutes. Fuel pipelines are connected together via flexible hosepipes with quick release couplings.</w:t>
      </w:r>
    </w:p>
    <w:p w:rsidR="00E8380D" w:rsidRPr="00D5244D" w:rsidRDefault="00E8380D" w:rsidP="00E8380D">
      <w:pPr>
        <w:spacing w:line="360" w:lineRule="auto"/>
        <w:ind w:firstLine="1134"/>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Tank</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must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be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equipped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p>
    <w:p w:rsidR="00E8380D" w:rsidRPr="00D5244D" w:rsidRDefault="00E8380D" w:rsidP="00762FFD">
      <w:pPr>
        <w:numPr>
          <w:ilvl w:val="0"/>
          <w:numId w:val="11"/>
        </w:numPr>
        <w:spacing w:line="360" w:lineRule="auto"/>
        <w:ind w:left="0"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Vent line with vent valve;</w:t>
      </w:r>
    </w:p>
    <w:p w:rsidR="00E8380D" w:rsidRPr="00D5244D" w:rsidRDefault="00E8380D" w:rsidP="00762FFD">
      <w:pPr>
        <w:numPr>
          <w:ilvl w:val="0"/>
          <w:numId w:val="11"/>
        </w:numPr>
        <w:spacing w:line="360" w:lineRule="auto"/>
        <w:ind w:left="0"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Drain line;</w:t>
      </w:r>
    </w:p>
    <w:p w:rsidR="00E8380D" w:rsidRPr="00D5244D" w:rsidRDefault="00E8380D" w:rsidP="00762FFD">
      <w:pPr>
        <w:numPr>
          <w:ilvl w:val="0"/>
          <w:numId w:val="11"/>
        </w:numPr>
        <w:spacing w:line="360" w:lineRule="auto"/>
        <w:ind w:left="0"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Measurement line (for fuel level control);</w:t>
      </w:r>
    </w:p>
    <w:p w:rsidR="00E8380D" w:rsidRPr="00D5244D" w:rsidRDefault="00E8380D" w:rsidP="00762FFD">
      <w:pPr>
        <w:numPr>
          <w:ilvl w:val="0"/>
          <w:numId w:val="11"/>
        </w:numPr>
        <w:spacing w:line="360" w:lineRule="auto"/>
        <w:ind w:left="0" w:firstLine="1134"/>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 xml:space="preserve">Fuel tank heating system with heating cables with thermal sensors or self-regulated with automation system that allows to sustain fuel temperature during winter temp. above </w:t>
      </w:r>
      <w:r w:rsidRPr="00D5244D">
        <w:rPr>
          <w:rFonts w:ascii="Times New Roman" w:eastAsia="Times New Roman" w:hAnsi="Times New Roman" w:cs="Times New Roman"/>
          <w:sz w:val="24"/>
          <w:szCs w:val="24"/>
          <w:lang w:eastAsia="fr-FR"/>
        </w:rPr>
        <w:t>0°С</w:t>
      </w:r>
      <w:r w:rsidRPr="00D5244D">
        <w:rPr>
          <w:rFonts w:ascii="Times New Roman" w:eastAsia="Times New Roman" w:hAnsi="Times New Roman" w:cs="Times New Roman"/>
          <w:sz w:val="24"/>
          <w:szCs w:val="24"/>
          <w:lang w:val="en-US" w:eastAsia="fr-FR"/>
        </w:rPr>
        <w:t xml:space="preserve"> and prevents freezing of paraffin additives.</w:t>
      </w:r>
    </w:p>
    <w:p w:rsidR="00E8380D" w:rsidRPr="00D5244D" w:rsidRDefault="00E8380D" w:rsidP="00E8380D">
      <w:pPr>
        <w:spacing w:line="360" w:lineRule="auto"/>
        <w:ind w:left="3270" w:hanging="3554"/>
        <w:rPr>
          <w:rFonts w:ascii="Times New Roman" w:eastAsia="Times New Roman" w:hAnsi="Times New Roman" w:cs="Times New Roman"/>
          <w:b/>
          <w:bCs/>
          <w:i/>
          <w:color w:val="000000"/>
          <w:sz w:val="24"/>
          <w:szCs w:val="24"/>
          <w:lang w:eastAsia="uk-UA"/>
        </w:rPr>
      </w:pPr>
      <w:r w:rsidRPr="00D5244D">
        <w:rPr>
          <w:rFonts w:ascii="Times New Roman" w:eastAsia="Times New Roman" w:hAnsi="Times New Roman" w:cs="Times New Roman"/>
          <w:b/>
          <w:i/>
          <w:sz w:val="24"/>
          <w:szCs w:val="24"/>
          <w:lang w:val="en-US" w:eastAsia="ru-RU"/>
        </w:rPr>
        <w:t>Overall</w:t>
      </w:r>
      <w:r w:rsidRPr="00D5244D">
        <w:rPr>
          <w:rFonts w:ascii="Times New Roman" w:eastAsia="Times New Roman" w:hAnsi="Times New Roman" w:cs="Times New Roman"/>
          <w:b/>
          <w:i/>
          <w:sz w:val="24"/>
          <w:szCs w:val="24"/>
          <w:lang w:eastAsia="ru-RU"/>
        </w:rPr>
        <w:t xml:space="preserve"> </w:t>
      </w:r>
      <w:r w:rsidRPr="00D5244D">
        <w:rPr>
          <w:rFonts w:ascii="Times New Roman" w:eastAsia="Times New Roman" w:hAnsi="Times New Roman" w:cs="Times New Roman"/>
          <w:b/>
          <w:i/>
          <w:sz w:val="24"/>
          <w:szCs w:val="24"/>
          <w:lang w:val="en-US" w:eastAsia="ru-RU"/>
        </w:rPr>
        <w:t>dimensions</w:t>
      </w:r>
      <w:r w:rsidRPr="00D5244D">
        <w:rPr>
          <w:rFonts w:ascii="Times New Roman" w:eastAsia="Times New Roman" w:hAnsi="Times New Roman" w:cs="Times New Roman"/>
          <w:b/>
          <w:i/>
          <w:sz w:val="24"/>
          <w:szCs w:val="24"/>
          <w:lang w:eastAsia="ru-RU"/>
        </w:rPr>
        <w:t xml:space="preserve"> </w:t>
      </w:r>
      <w:r w:rsidRPr="00D5244D">
        <w:rPr>
          <w:rFonts w:ascii="Times New Roman" w:eastAsia="Times New Roman" w:hAnsi="Times New Roman" w:cs="Times New Roman"/>
          <w:b/>
          <w:i/>
          <w:sz w:val="24"/>
          <w:szCs w:val="24"/>
          <w:lang w:val="en-US" w:eastAsia="ru-RU"/>
        </w:rPr>
        <w:t>of</w:t>
      </w:r>
      <w:r w:rsidRPr="00D5244D">
        <w:rPr>
          <w:rFonts w:ascii="Times New Roman" w:eastAsia="Times New Roman" w:hAnsi="Times New Roman" w:cs="Times New Roman"/>
          <w:b/>
          <w:i/>
          <w:sz w:val="24"/>
          <w:szCs w:val="24"/>
          <w:lang w:eastAsia="ru-RU"/>
        </w:rPr>
        <w:t xml:space="preserve">  </w:t>
      </w:r>
      <w:r w:rsidRPr="00D5244D">
        <w:rPr>
          <w:rFonts w:ascii="Times New Roman" w:eastAsia="Times New Roman" w:hAnsi="Times New Roman" w:cs="Times New Roman"/>
          <w:b/>
          <w:i/>
          <w:sz w:val="24"/>
          <w:szCs w:val="24"/>
          <w:lang w:val="en-US" w:eastAsia="fr-FR"/>
        </w:rPr>
        <w:t>gravity</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flow</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diesel</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fuel</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tank.</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eastAsia="ru-RU"/>
        </w:rPr>
        <w:t>Table 10</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4536"/>
      </w:tblGrid>
      <w:tr w:rsidR="00E8380D" w:rsidRPr="003525E7" w:rsidTr="00DB26B2">
        <w:trPr>
          <w:trHeight w:val="225"/>
        </w:trPr>
        <w:tc>
          <w:tcPr>
            <w:tcW w:w="5671" w:type="dxa"/>
            <w:shd w:val="clear" w:color="000000" w:fill="FFFFFF"/>
            <w:noWrap/>
            <w:vAlign w:val="center"/>
            <w:hideMark/>
          </w:tcPr>
          <w:p w:rsidR="00E8380D" w:rsidRPr="00D5244D" w:rsidRDefault="00E8380D" w:rsidP="00E8380D">
            <w:pPr>
              <w:rPr>
                <w:rFonts w:ascii="Times New Roman" w:eastAsia="Times New Roman" w:hAnsi="Times New Roman" w:cs="Times New Roman"/>
                <w:b/>
                <w:bCs/>
                <w:sz w:val="24"/>
                <w:szCs w:val="24"/>
                <w:lang w:val="en-US" w:eastAsia="uk-UA"/>
              </w:rPr>
            </w:pPr>
            <w:r w:rsidRPr="00D5244D">
              <w:rPr>
                <w:rFonts w:ascii="Times New Roman" w:eastAsia="Times New Roman" w:hAnsi="Times New Roman" w:cs="Times New Roman"/>
                <w:b/>
                <w:sz w:val="24"/>
                <w:szCs w:val="24"/>
                <w:lang w:val="en-US" w:eastAsia="fr-FR"/>
              </w:rPr>
              <w:t>Gravity</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flow</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diesel</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fuel</w:t>
            </w:r>
            <w:r w:rsidRPr="00D5244D">
              <w:rPr>
                <w:rFonts w:ascii="Times New Roman" w:eastAsia="Times New Roman" w:hAnsi="Times New Roman" w:cs="Times New Roman"/>
                <w:b/>
                <w:sz w:val="24"/>
                <w:szCs w:val="24"/>
                <w:lang w:eastAsia="fr-FR"/>
              </w:rPr>
              <w:t xml:space="preserve"> </w:t>
            </w:r>
            <w:r w:rsidRPr="00D5244D">
              <w:rPr>
                <w:rFonts w:ascii="Times New Roman" w:eastAsia="Times New Roman" w:hAnsi="Times New Roman" w:cs="Times New Roman"/>
                <w:b/>
                <w:sz w:val="24"/>
                <w:szCs w:val="24"/>
                <w:lang w:val="en-US" w:eastAsia="fr-FR"/>
              </w:rPr>
              <w:t>tank</w:t>
            </w:r>
          </w:p>
        </w:tc>
        <w:tc>
          <w:tcPr>
            <w:tcW w:w="4536"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eastAsia="uk-UA"/>
              </w:rPr>
              <w:t> </w:t>
            </w:r>
          </w:p>
        </w:tc>
      </w:tr>
      <w:tr w:rsidR="00E8380D" w:rsidRPr="00D5244D" w:rsidTr="00DB26B2">
        <w:trPr>
          <w:trHeight w:val="225"/>
        </w:trPr>
        <w:tc>
          <w:tcPr>
            <w:tcW w:w="5671" w:type="dxa"/>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uk-UA"/>
              </w:rPr>
              <w:t>Quantity</w:t>
            </w:r>
          </w:p>
        </w:tc>
        <w:tc>
          <w:tcPr>
            <w:tcW w:w="4536" w:type="dxa"/>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1</w:t>
            </w:r>
          </w:p>
        </w:tc>
      </w:tr>
      <w:tr w:rsidR="00E8380D" w:rsidRPr="00D5244D" w:rsidTr="00DB26B2">
        <w:trPr>
          <w:trHeight w:val="225"/>
        </w:trPr>
        <w:tc>
          <w:tcPr>
            <w:tcW w:w="5671"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uk-UA"/>
              </w:rPr>
              <w:t>Frame</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foundation</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dimensions</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LxWxH</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feet</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mm</w:t>
            </w:r>
            <w:r w:rsidRPr="00D5244D">
              <w:rPr>
                <w:rFonts w:ascii="Times New Roman" w:eastAsia="Times New Roman" w:hAnsi="Times New Roman" w:cs="Times New Roman"/>
                <w:sz w:val="24"/>
                <w:szCs w:val="24"/>
                <w:lang w:eastAsia="uk-UA"/>
              </w:rPr>
              <w:t>)</w:t>
            </w:r>
          </w:p>
        </w:tc>
        <w:tc>
          <w:tcPr>
            <w:tcW w:w="4536"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40 X 7.8 X 1 (12200 X 2380 X 305)</w:t>
            </w:r>
          </w:p>
        </w:tc>
      </w:tr>
      <w:tr w:rsidR="00E8380D" w:rsidRPr="00D5244D" w:rsidTr="00DB26B2">
        <w:trPr>
          <w:trHeight w:val="225"/>
        </w:trPr>
        <w:tc>
          <w:tcPr>
            <w:tcW w:w="5671"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uk-UA"/>
              </w:rPr>
              <w:t>Fuel</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tank</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dimensions</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L</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x</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W</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x</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H</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feet</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mm</w:t>
            </w:r>
            <w:r w:rsidRPr="00D5244D">
              <w:rPr>
                <w:rFonts w:ascii="Times New Roman" w:eastAsia="Times New Roman" w:hAnsi="Times New Roman" w:cs="Times New Roman"/>
                <w:sz w:val="24"/>
                <w:szCs w:val="24"/>
                <w:lang w:eastAsia="uk-UA"/>
              </w:rPr>
              <w:t>)</w:t>
            </w:r>
          </w:p>
        </w:tc>
        <w:tc>
          <w:tcPr>
            <w:tcW w:w="4536"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30 X 10 X 10 (9150 X 3050 X 3050)</w:t>
            </w:r>
          </w:p>
        </w:tc>
      </w:tr>
      <w:tr w:rsidR="00E8380D" w:rsidRPr="00D5244D" w:rsidTr="00DB26B2">
        <w:trPr>
          <w:trHeight w:val="225"/>
        </w:trPr>
        <w:tc>
          <w:tcPr>
            <w:tcW w:w="5671"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Volume, barrels (m</w:t>
            </w:r>
            <w:r w:rsidRPr="00D5244D">
              <w:rPr>
                <w:rFonts w:ascii="Times New Roman" w:eastAsia="Times New Roman" w:hAnsi="Times New Roman" w:cs="Times New Roman"/>
                <w:sz w:val="24"/>
                <w:szCs w:val="24"/>
                <w:vertAlign w:val="superscript"/>
                <w:lang w:val="en-US" w:eastAsia="uk-UA"/>
              </w:rPr>
              <w:t>3</w:t>
            </w:r>
            <w:r w:rsidRPr="00D5244D">
              <w:rPr>
                <w:rFonts w:ascii="Times New Roman" w:eastAsia="Times New Roman" w:hAnsi="Times New Roman" w:cs="Times New Roman"/>
                <w:sz w:val="24"/>
                <w:szCs w:val="24"/>
                <w:lang w:val="en-US" w:eastAsia="uk-UA"/>
              </w:rPr>
              <w:t>)</w:t>
            </w:r>
          </w:p>
        </w:tc>
        <w:tc>
          <w:tcPr>
            <w:tcW w:w="4536" w:type="dxa"/>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418 (66)</w:t>
            </w:r>
          </w:p>
        </w:tc>
      </w:tr>
    </w:tbl>
    <w:p w:rsidR="00E8380D" w:rsidRPr="00D5244D" w:rsidRDefault="00E8380D" w:rsidP="00E8380D">
      <w:pPr>
        <w:spacing w:before="240" w:line="360" w:lineRule="auto"/>
        <w:rPr>
          <w:rFonts w:ascii="Times New Roman" w:eastAsia="Times New Roman" w:hAnsi="Times New Roman" w:cs="Times New Roman"/>
          <w:b/>
          <w:i/>
          <w:sz w:val="24"/>
          <w:szCs w:val="24"/>
          <w:lang w:eastAsia="ru-RU"/>
        </w:rPr>
      </w:pPr>
      <w:r w:rsidRPr="00D5244D">
        <w:rPr>
          <w:rFonts w:ascii="Times New Roman" w:eastAsia="Times New Roman" w:hAnsi="Times New Roman" w:cs="Times New Roman"/>
          <w:b/>
          <w:i/>
          <w:sz w:val="24"/>
          <w:szCs w:val="24"/>
          <w:lang w:val="en-US" w:eastAsia="fr-FR"/>
        </w:rPr>
        <w:t>Gravity</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flow</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diesel</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fuel</w:t>
      </w:r>
      <w:r w:rsidRPr="00D5244D">
        <w:rPr>
          <w:rFonts w:ascii="Times New Roman" w:eastAsia="Times New Roman" w:hAnsi="Times New Roman" w:cs="Times New Roman"/>
          <w:b/>
          <w:i/>
          <w:sz w:val="24"/>
          <w:szCs w:val="24"/>
          <w:lang w:eastAsia="fr-FR"/>
        </w:rPr>
        <w:t xml:space="preserve"> </w:t>
      </w:r>
      <w:r w:rsidRPr="00D5244D">
        <w:rPr>
          <w:rFonts w:ascii="Times New Roman" w:eastAsia="Times New Roman" w:hAnsi="Times New Roman" w:cs="Times New Roman"/>
          <w:b/>
          <w:i/>
          <w:sz w:val="24"/>
          <w:szCs w:val="24"/>
          <w:lang w:val="en-US" w:eastAsia="fr-FR"/>
        </w:rPr>
        <w:t>tank equipment</w:t>
      </w:r>
      <w:r w:rsidRPr="00D5244D">
        <w:rPr>
          <w:rFonts w:ascii="Times New Roman" w:eastAsia="Times New Roman" w:hAnsi="Times New Roman" w:cs="Times New Roman"/>
          <w:b/>
          <w:i/>
          <w:sz w:val="24"/>
          <w:szCs w:val="24"/>
          <w:lang w:eastAsia="ru-RU"/>
        </w:rPr>
        <w:t>. Table 11</w:t>
      </w:r>
    </w:p>
    <w:tbl>
      <w:tblPr>
        <w:tblW w:w="10207" w:type="dxa"/>
        <w:tblInd w:w="-289" w:type="dxa"/>
        <w:tblLayout w:type="fixed"/>
        <w:tblLook w:val="04A0" w:firstRow="1" w:lastRow="0" w:firstColumn="1" w:lastColumn="0" w:noHBand="0" w:noVBand="1"/>
      </w:tblPr>
      <w:tblGrid>
        <w:gridCol w:w="709"/>
        <w:gridCol w:w="4820"/>
        <w:gridCol w:w="4678"/>
      </w:tblGrid>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val="en-US" w:eastAsia="uk-UA"/>
              </w:rPr>
              <w:t>#</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b/>
                <w:bCs/>
                <w:sz w:val="24"/>
                <w:szCs w:val="24"/>
                <w:lang w:val="en-US" w:eastAsia="uk-UA"/>
              </w:rPr>
            </w:pPr>
            <w:r w:rsidRPr="00D5244D">
              <w:rPr>
                <w:rFonts w:ascii="Times New Roman" w:eastAsia="Times New Roman" w:hAnsi="Times New Roman" w:cs="Times New Roman"/>
                <w:b/>
                <w:bCs/>
                <w:sz w:val="24"/>
                <w:szCs w:val="24"/>
                <w:lang w:val="en-US" w:eastAsia="uk-UA"/>
              </w:rPr>
              <w:t>Equipment</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Dimensions / Characteristics</w:t>
            </w:r>
          </w:p>
        </w:tc>
      </w:tr>
      <w:tr w:rsidR="00E8380D" w:rsidRPr="003525E7"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1</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b/>
                <w:bCs/>
                <w:sz w:val="24"/>
                <w:szCs w:val="24"/>
                <w:lang w:val="en-US" w:eastAsia="uk-UA"/>
              </w:rPr>
            </w:pPr>
            <w:r w:rsidRPr="00D5244D">
              <w:rPr>
                <w:rFonts w:ascii="Times New Roman" w:eastAsia="Times New Roman" w:hAnsi="Times New Roman" w:cs="Times New Roman"/>
                <w:b/>
                <w:bCs/>
                <w:sz w:val="24"/>
                <w:szCs w:val="24"/>
                <w:lang w:val="en-US" w:eastAsia="uk-UA"/>
              </w:rPr>
              <w:t>Gravity</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flow</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diesel</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fuel</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tank</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 </w:t>
            </w:r>
          </w:p>
        </w:tc>
      </w:tr>
      <w:tr w:rsidR="00E8380D" w:rsidRPr="00D5244D"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1.1</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b/>
                <w:bCs/>
                <w:sz w:val="24"/>
                <w:szCs w:val="24"/>
                <w:lang w:eastAsia="uk-UA"/>
              </w:rPr>
            </w:pPr>
            <w:r w:rsidRPr="00D5244D">
              <w:rPr>
                <w:rFonts w:ascii="Times New Roman" w:eastAsia="Times New Roman" w:hAnsi="Times New Roman" w:cs="Times New Roman"/>
                <w:b/>
                <w:bCs/>
                <w:sz w:val="24"/>
                <w:szCs w:val="24"/>
                <w:lang w:val="en-US" w:eastAsia="uk-UA"/>
              </w:rPr>
              <w:t>Fuel pumps</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 </w:t>
            </w:r>
          </w:p>
        </w:tc>
      </w:tr>
      <w:tr w:rsidR="00E8380D" w:rsidRPr="00D5244D"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Manufacturer</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CC2B73"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eastAsia="uk-UA"/>
              </w:rPr>
              <w:t>Roper</w:t>
            </w:r>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en-US" w:eastAsia="uk-UA"/>
              </w:rPr>
              <w:t>or similar)</w:t>
            </w:r>
          </w:p>
        </w:tc>
      </w:tr>
      <w:tr w:rsidR="00E8380D" w:rsidRPr="003525E7"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Model number</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CC2B73"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eastAsia="uk-UA"/>
              </w:rPr>
              <w:t>26AM32-11694-1B / G81-1245</w:t>
            </w:r>
            <w:r>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en-US" w:eastAsia="uk-UA"/>
              </w:rPr>
              <w:t>or similar)</w:t>
            </w:r>
          </w:p>
        </w:tc>
      </w:tr>
      <w:tr w:rsidR="00E8380D" w:rsidRPr="00D5244D"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Quantity</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2</w:t>
            </w:r>
          </w:p>
        </w:tc>
      </w:tr>
      <w:tr w:rsidR="00E8380D" w:rsidRPr="00D5244D"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Type</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trike/>
                <w:sz w:val="24"/>
                <w:szCs w:val="24"/>
                <w:lang w:val="en-US" w:eastAsia="uk-UA"/>
              </w:rPr>
            </w:pPr>
            <w:r w:rsidRPr="00D5244D">
              <w:rPr>
                <w:rFonts w:ascii="Times New Roman" w:eastAsia="Times New Roman" w:hAnsi="Times New Roman" w:cs="Times New Roman"/>
                <w:sz w:val="24"/>
                <w:szCs w:val="24"/>
                <w:lang w:val="en-US" w:eastAsia="uk-UA"/>
              </w:rPr>
              <w:t>Gear</w:t>
            </w:r>
          </w:p>
        </w:tc>
      </w:tr>
      <w:tr w:rsidR="00E8380D" w:rsidRPr="002253A0" w:rsidTr="00DB26B2">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uk-UA"/>
              </w:rPr>
              <w:t>Pump</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motor</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hp</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for</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each</w:t>
            </w:r>
            <w:r w:rsidRPr="00D5244D">
              <w:rPr>
                <w:rFonts w:ascii="Times New Roman" w:eastAsia="Times New Roman" w:hAnsi="Times New Roman" w:cs="Times New Roman"/>
                <w:sz w:val="24"/>
                <w:szCs w:val="24"/>
                <w:lang w:eastAsia="uk-UA"/>
              </w:rPr>
              <w:t>, (</w:t>
            </w:r>
            <w:r w:rsidRPr="00D5244D">
              <w:rPr>
                <w:rFonts w:ascii="Times New Roman" w:eastAsia="Times New Roman" w:hAnsi="Times New Roman" w:cs="Times New Roman"/>
                <w:sz w:val="24"/>
                <w:szCs w:val="24"/>
                <w:lang w:val="en-US" w:eastAsia="uk-UA"/>
              </w:rPr>
              <w:t>kW</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for</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each</w:t>
            </w:r>
            <w:r w:rsidRPr="00D5244D">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en-US" w:eastAsia="uk-UA"/>
              </w:rPr>
              <w:t>, at least</w:t>
            </w:r>
            <w:r w:rsidRPr="00D5244D">
              <w:rPr>
                <w:rFonts w:ascii="Times New Roman" w:eastAsia="Times New Roman" w:hAnsi="Times New Roman" w:cs="Times New Roman"/>
                <w:sz w:val="24"/>
                <w:szCs w:val="24"/>
                <w:lang w:eastAsia="uk-UA"/>
              </w:rPr>
              <w:t xml:space="preserve"> </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3 (2)</w:t>
            </w:r>
          </w:p>
        </w:tc>
      </w:tr>
      <w:tr w:rsidR="00E8380D" w:rsidRPr="002253A0"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1.2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b/>
                <w:bCs/>
                <w:sz w:val="24"/>
                <w:szCs w:val="24"/>
                <w:lang w:val="en-US" w:eastAsia="uk-UA"/>
              </w:rPr>
            </w:pPr>
            <w:r w:rsidRPr="00D5244D">
              <w:rPr>
                <w:rFonts w:ascii="Times New Roman" w:eastAsia="Times New Roman" w:hAnsi="Times New Roman" w:cs="Times New Roman"/>
                <w:b/>
                <w:bCs/>
                <w:sz w:val="24"/>
                <w:szCs w:val="24"/>
                <w:lang w:val="en-US" w:eastAsia="uk-UA"/>
              </w:rPr>
              <w:t>Fuel filters</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p>
        </w:tc>
      </w:tr>
      <w:tr w:rsidR="00E8380D" w:rsidRPr="002253A0"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Manufacturer</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 xml:space="preserve">WINSLOW </w:t>
            </w: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en-US" w:eastAsia="uk-UA"/>
              </w:rPr>
              <w:t>or similar)</w:t>
            </w:r>
          </w:p>
        </w:tc>
      </w:tr>
      <w:tr w:rsidR="00E8380D" w:rsidRPr="002253A0"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Model number</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95350A</w:t>
            </w:r>
            <w:r>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en-US" w:eastAsia="uk-UA"/>
              </w:rPr>
              <w:t>or similar)</w:t>
            </w:r>
          </w:p>
        </w:tc>
      </w:tr>
      <w:tr w:rsidR="00E8380D" w:rsidRPr="002253A0"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Quantity</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2</w:t>
            </w:r>
          </w:p>
        </w:tc>
      </w:tr>
      <w:tr w:rsidR="00E8380D" w:rsidRPr="002253A0"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sz w:val="24"/>
                <w:szCs w:val="24"/>
                <w:lang w:eastAsia="uk-UA"/>
              </w:rPr>
            </w:pPr>
            <w:r w:rsidRPr="00D5244D">
              <w:rPr>
                <w:rFonts w:ascii="Times New Roman" w:eastAsia="Times New Roman" w:hAnsi="Times New Roman" w:cs="Times New Roman"/>
                <w:b/>
                <w:bCs/>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Type</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Casing</w:t>
            </w:r>
            <w:r w:rsidRPr="00D5244D">
              <w:rPr>
                <w:rFonts w:ascii="Times New Roman" w:eastAsia="Times New Roman" w:hAnsi="Times New Roman" w:cs="Times New Roman"/>
                <w:sz w:val="24"/>
                <w:szCs w:val="24"/>
                <w:lang w:eastAsia="uk-UA"/>
              </w:rPr>
              <w:t xml:space="preserve"> </w:t>
            </w:r>
          </w:p>
        </w:tc>
      </w:tr>
      <w:tr w:rsidR="00E8380D" w:rsidRPr="003525E7"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sz w:val="24"/>
                <w:szCs w:val="24"/>
                <w:lang w:eastAsia="uk-UA"/>
              </w:rPr>
            </w:pPr>
            <w:r w:rsidRPr="00D5244D">
              <w:rPr>
                <w:rFonts w:ascii="Times New Roman" w:eastAsia="Times New Roman" w:hAnsi="Times New Roman" w:cs="Times New Roman"/>
                <w:b/>
                <w:bCs/>
                <w:sz w:val="24"/>
                <w:szCs w:val="24"/>
                <w:lang w:eastAsia="uk-UA"/>
              </w:rPr>
              <w:t>1.3</w:t>
            </w: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b/>
                <w:sz w:val="24"/>
                <w:szCs w:val="24"/>
                <w:lang w:val="en-US" w:eastAsia="uk-UA"/>
              </w:rPr>
            </w:pPr>
            <w:r w:rsidRPr="00D5244D">
              <w:rPr>
                <w:rFonts w:ascii="Times New Roman" w:eastAsia="Times New Roman" w:hAnsi="Times New Roman" w:cs="Times New Roman"/>
                <w:b/>
                <w:sz w:val="24"/>
                <w:szCs w:val="24"/>
                <w:lang w:val="en-US" w:eastAsia="uk-UA"/>
              </w:rPr>
              <w:t>Centrifugal filter separator for diesel fuel</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Manufacturer</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2253A0"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eastAsia="uk-UA"/>
              </w:rPr>
              <w:t>Alfa Laval</w:t>
            </w:r>
            <w:r>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en-US" w:eastAsia="uk-UA"/>
              </w:rPr>
              <w:t>or similar)</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Model number</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2253A0"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eastAsia="uk-UA"/>
              </w:rPr>
              <w:t>MAB 104B-4/24</w:t>
            </w:r>
            <w:r>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en-US" w:eastAsia="uk-UA"/>
              </w:rPr>
              <w:t>or similar)</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Quantity</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1</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Capacity</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ru-RU"/>
              </w:rPr>
              <w:t>2.0</w:t>
            </w:r>
            <w:r w:rsidRPr="00D5244D">
              <w:rPr>
                <w:rFonts w:ascii="Times New Roman" w:eastAsia="Times New Roman" w:hAnsi="Times New Roman" w:cs="Times New Roman"/>
                <w:sz w:val="24"/>
                <w:szCs w:val="24"/>
                <w:lang w:eastAsia="ru-RU"/>
              </w:rPr>
              <w:t>m³/h</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380D" w:rsidRPr="00D5244D" w:rsidRDefault="00E8380D" w:rsidP="00E8380D">
            <w:pPr>
              <w:jc w:val="center"/>
              <w:rPr>
                <w:rFonts w:ascii="Times New Roman" w:eastAsia="Times New Roman" w:hAnsi="Times New Roman" w:cs="Times New Roman"/>
                <w:b/>
                <w:bCs/>
                <w:sz w:val="24"/>
                <w:szCs w:val="24"/>
                <w:lang w:eastAsia="uk-UA"/>
              </w:rPr>
            </w:pP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Electric drive power</w:t>
            </w:r>
            <w:r>
              <w:rPr>
                <w:rFonts w:ascii="Times New Roman" w:eastAsia="Times New Roman" w:hAnsi="Times New Roman" w:cs="Times New Roman"/>
                <w:sz w:val="24"/>
                <w:szCs w:val="24"/>
                <w:lang w:val="en-US" w:eastAsia="uk-UA"/>
              </w:rPr>
              <w:t>, at least</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ru-RU"/>
              </w:rPr>
              <w:t>1.5kW</w:t>
            </w:r>
          </w:p>
        </w:tc>
      </w:tr>
      <w:tr w:rsidR="00E8380D" w:rsidRPr="003525E7" w:rsidTr="00DB26B2">
        <w:trPr>
          <w:trHeight w:val="45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1.4</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b/>
                <w:bCs/>
                <w:sz w:val="24"/>
                <w:szCs w:val="24"/>
                <w:lang w:val="en-US" w:eastAsia="uk-UA"/>
              </w:rPr>
            </w:pPr>
            <w:r w:rsidRPr="00D5244D">
              <w:rPr>
                <w:rFonts w:ascii="Times New Roman" w:eastAsia="Times New Roman" w:hAnsi="Times New Roman" w:cs="Times New Roman"/>
                <w:b/>
                <w:bCs/>
                <w:sz w:val="24"/>
                <w:szCs w:val="24"/>
                <w:lang w:val="en-US" w:eastAsia="uk-UA"/>
              </w:rPr>
              <w:t>Outlet</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openings</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of</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auxiliary</w:t>
            </w:r>
            <w:r w:rsidRPr="00D5244D">
              <w:rPr>
                <w:rFonts w:ascii="Times New Roman" w:eastAsia="Times New Roman" w:hAnsi="Times New Roman" w:cs="Times New Roman"/>
                <w:b/>
                <w:bCs/>
                <w:sz w:val="24"/>
                <w:szCs w:val="24"/>
                <w:lang w:eastAsia="uk-UA"/>
              </w:rPr>
              <w:t xml:space="preserve"> </w:t>
            </w:r>
            <w:r w:rsidRPr="00D5244D">
              <w:rPr>
                <w:rFonts w:ascii="Times New Roman" w:eastAsia="Times New Roman" w:hAnsi="Times New Roman" w:cs="Times New Roman"/>
                <w:b/>
                <w:bCs/>
                <w:sz w:val="24"/>
                <w:szCs w:val="24"/>
                <w:lang w:val="en-US" w:eastAsia="uk-UA"/>
              </w:rPr>
              <w:t>equipment</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p>
        </w:tc>
      </w:tr>
      <w:tr w:rsidR="00E8380D" w:rsidRPr="00D5244D" w:rsidTr="00DB26B2">
        <w:trPr>
          <w:trHeight w:val="225"/>
        </w:trPr>
        <w:tc>
          <w:tcPr>
            <w:tcW w:w="709" w:type="dxa"/>
            <w:tcBorders>
              <w:top w:val="nil"/>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Quantity</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6</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380D" w:rsidRPr="00D5244D" w:rsidRDefault="00E8380D" w:rsidP="00E8380D">
            <w:pPr>
              <w:jc w:val="cente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Fitting dimensions, inch (mm)</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eastAsia="uk-UA"/>
              </w:rPr>
              <w:t>1 (25)</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380D" w:rsidRPr="00D5244D" w:rsidRDefault="00E8380D" w:rsidP="00E8380D">
            <w:pP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1.5</w:t>
            </w: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Lighting</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Fire safe design</w:t>
            </w:r>
          </w:p>
        </w:tc>
      </w:tr>
      <w:tr w:rsidR="00E8380D" w:rsidRPr="00D5244D"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380D" w:rsidRPr="00D5244D" w:rsidRDefault="00E8380D" w:rsidP="00E8380D">
            <w:pP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lastRenderedPageBreak/>
              <w:t>1.6</w:t>
            </w: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Pump starting equipment</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uk-UA"/>
              </w:rPr>
              <w:t>Fire safe design</w:t>
            </w:r>
          </w:p>
        </w:tc>
      </w:tr>
      <w:tr w:rsidR="00E8380D" w:rsidRPr="003525E7" w:rsidTr="00DB26B2">
        <w:trPr>
          <w:trHeight w:val="22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380D" w:rsidRPr="00D5244D" w:rsidRDefault="00E8380D" w:rsidP="00E8380D">
            <w:pPr>
              <w:rPr>
                <w:rFonts w:ascii="Times New Roman" w:eastAsia="Times New Roman" w:hAnsi="Times New Roman" w:cs="Times New Roman"/>
                <w:b/>
                <w:bCs/>
                <w:color w:val="000000"/>
                <w:sz w:val="24"/>
                <w:szCs w:val="24"/>
                <w:lang w:eastAsia="uk-UA"/>
              </w:rPr>
            </w:pPr>
            <w:r w:rsidRPr="00D5244D">
              <w:rPr>
                <w:rFonts w:ascii="Times New Roman" w:eastAsia="Times New Roman" w:hAnsi="Times New Roman" w:cs="Times New Roman"/>
                <w:b/>
                <w:bCs/>
                <w:color w:val="000000"/>
                <w:sz w:val="24"/>
                <w:szCs w:val="24"/>
                <w:lang w:eastAsia="uk-UA"/>
              </w:rPr>
              <w:t>1.7</w:t>
            </w:r>
          </w:p>
        </w:tc>
        <w:tc>
          <w:tcPr>
            <w:tcW w:w="4820" w:type="dxa"/>
            <w:tcBorders>
              <w:top w:val="single" w:sz="4" w:space="0" w:color="auto"/>
              <w:left w:val="nil"/>
              <w:bottom w:val="single" w:sz="4" w:space="0" w:color="auto"/>
              <w:right w:val="single" w:sz="4" w:space="0" w:color="auto"/>
            </w:tcBorders>
            <w:shd w:val="clear" w:color="auto" w:fill="auto"/>
            <w:vAlign w:val="center"/>
          </w:tcPr>
          <w:p w:rsidR="00E8380D" w:rsidRPr="00D5244D" w:rsidRDefault="00E8380D" w:rsidP="00E8380D">
            <w:pPr>
              <w:rPr>
                <w:rFonts w:ascii="Times New Roman" w:eastAsia="Times New Roman" w:hAnsi="Times New Roman" w:cs="Times New Roman"/>
                <w:sz w:val="24"/>
                <w:szCs w:val="24"/>
                <w:lang w:eastAsia="uk-UA"/>
              </w:rPr>
            </w:pPr>
            <w:r w:rsidRPr="00D5244D">
              <w:rPr>
                <w:rFonts w:ascii="Times New Roman" w:eastAsia="Times New Roman" w:hAnsi="Times New Roman" w:cs="Times New Roman"/>
                <w:sz w:val="24"/>
                <w:szCs w:val="24"/>
                <w:lang w:val="en-US" w:eastAsia="uk-UA"/>
              </w:rPr>
              <w:t>Fuel</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tank</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heating</w:t>
            </w:r>
            <w:r w:rsidRPr="00D5244D">
              <w:rPr>
                <w:rFonts w:ascii="Times New Roman" w:eastAsia="Times New Roman" w:hAnsi="Times New Roman" w:cs="Times New Roman"/>
                <w:sz w:val="24"/>
                <w:szCs w:val="24"/>
                <w:lang w:eastAsia="uk-UA"/>
              </w:rPr>
              <w:t xml:space="preserve"> </w:t>
            </w:r>
            <w:r w:rsidRPr="00D5244D">
              <w:rPr>
                <w:rFonts w:ascii="Times New Roman" w:eastAsia="Times New Roman" w:hAnsi="Times New Roman" w:cs="Times New Roman"/>
                <w:sz w:val="24"/>
                <w:szCs w:val="24"/>
                <w:lang w:val="en-US" w:eastAsia="uk-UA"/>
              </w:rPr>
              <w:t>system</w:t>
            </w:r>
          </w:p>
        </w:tc>
        <w:tc>
          <w:tcPr>
            <w:tcW w:w="4678" w:type="dxa"/>
            <w:tcBorders>
              <w:top w:val="single" w:sz="4" w:space="0" w:color="auto"/>
              <w:left w:val="nil"/>
              <w:bottom w:val="single" w:sz="4" w:space="0" w:color="auto"/>
              <w:right w:val="single" w:sz="4" w:space="0" w:color="auto"/>
            </w:tcBorders>
            <w:shd w:val="clear" w:color="auto" w:fill="auto"/>
            <w:noWrap/>
            <w:vAlign w:val="center"/>
          </w:tcPr>
          <w:p w:rsidR="00E8380D" w:rsidRPr="00D5244D" w:rsidRDefault="00E8380D" w:rsidP="00E8380D">
            <w:pPr>
              <w:rPr>
                <w:rFonts w:ascii="Times New Roman" w:eastAsia="Times New Roman" w:hAnsi="Times New Roman" w:cs="Times New Roman"/>
                <w:sz w:val="24"/>
                <w:szCs w:val="24"/>
                <w:lang w:val="en-US" w:eastAsia="uk-UA"/>
              </w:rPr>
            </w:pPr>
            <w:r w:rsidRPr="00D5244D">
              <w:rPr>
                <w:rFonts w:ascii="Times New Roman" w:eastAsia="Times New Roman" w:hAnsi="Times New Roman" w:cs="Times New Roman"/>
                <w:sz w:val="24"/>
                <w:szCs w:val="24"/>
                <w:lang w:val="en-US" w:eastAsia="uk-UA"/>
              </w:rPr>
              <w:t>Heating cables (self regulated or with thermal sensors)</w:t>
            </w:r>
          </w:p>
        </w:tc>
      </w:tr>
    </w:tbl>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eastAsia="ru-RU"/>
        </w:rPr>
      </w:pPr>
    </w:p>
    <w:p w:rsidR="00E8380D" w:rsidRPr="00D5244D" w:rsidRDefault="00E8380D" w:rsidP="00E8380D">
      <w:pPr>
        <w:spacing w:before="240" w:after="60" w:line="360" w:lineRule="auto"/>
        <w:outlineLvl w:val="1"/>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eastAsia="ru-RU"/>
        </w:rPr>
        <w:t xml:space="preserve">7.1.11 </w:t>
      </w:r>
      <w:bookmarkEnd w:id="50"/>
      <w:bookmarkEnd w:id="51"/>
      <w:bookmarkEnd w:id="52"/>
      <w:bookmarkEnd w:id="53"/>
      <w:bookmarkEnd w:id="54"/>
      <w:r w:rsidRPr="00D5244D">
        <w:rPr>
          <w:rFonts w:ascii="Times New Roman" w:eastAsia="Times New Roman" w:hAnsi="Times New Roman" w:cs="Times New Roman"/>
          <w:b/>
          <w:sz w:val="24"/>
          <w:szCs w:val="24"/>
          <w:lang w:val="en-US" w:eastAsia="ru-RU"/>
        </w:rPr>
        <w:t>Cabling</w:t>
      </w:r>
    </w:p>
    <w:tbl>
      <w:tblPr>
        <w:tblW w:w="0" w:type="auto"/>
        <w:tblCellSpacing w:w="0" w:type="dxa"/>
        <w:tblCellMar>
          <w:left w:w="0" w:type="dxa"/>
          <w:right w:w="0" w:type="dxa"/>
        </w:tblCellMar>
        <w:tblLook w:val="04A0" w:firstRow="1" w:lastRow="0" w:firstColumn="1" w:lastColumn="0" w:noHBand="0" w:noVBand="1"/>
      </w:tblPr>
      <w:tblGrid>
        <w:gridCol w:w="9779"/>
      </w:tblGrid>
      <w:tr w:rsidR="00E8380D" w:rsidRPr="00D5244D" w:rsidTr="00E8380D">
        <w:trPr>
          <w:tblCellSpacing w:w="0" w:type="dxa"/>
        </w:trPr>
        <w:tc>
          <w:tcPr>
            <w:tcW w:w="0" w:type="auto"/>
            <w:hideMark/>
          </w:tcPr>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All cables used for 0.69</w:t>
            </w:r>
            <w:r>
              <w:rPr>
                <w:rFonts w:ascii="Times New Roman" w:eastAsia="Times New Roman" w:hAnsi="Times New Roman" w:cs="Times New Roman"/>
                <w:sz w:val="24"/>
                <w:szCs w:val="24"/>
                <w:lang w:val="en-US" w:eastAsia="ru-RU"/>
              </w:rPr>
              <w:t>(0.6)</w:t>
            </w:r>
            <w:r w:rsidRPr="00D5244D">
              <w:rPr>
                <w:rFonts w:ascii="Times New Roman" w:eastAsia="Times New Roman" w:hAnsi="Times New Roman" w:cs="Times New Roman"/>
                <w:sz w:val="24"/>
                <w:szCs w:val="24"/>
                <w:lang w:eastAsia="ru-RU"/>
              </w:rPr>
              <w:t xml:space="preserve"> kV and 0.4 kV electric power supply </w:t>
            </w:r>
            <w:r w:rsidRPr="00D5244D">
              <w:rPr>
                <w:rFonts w:ascii="Times New Roman" w:eastAsia="Times New Roman" w:hAnsi="Times New Roman" w:cs="Times New Roman"/>
                <w:sz w:val="24"/>
                <w:szCs w:val="24"/>
                <w:lang w:val="en-US" w:eastAsia="ru-RU"/>
              </w:rPr>
              <w:t>at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DDM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Derrick</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Drawworks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Module</w:t>
            </w:r>
            <w:r w:rsidRPr="00D5244D">
              <w:rPr>
                <w:rFonts w:ascii="Times New Roman" w:eastAsia="Times New Roman" w:hAnsi="Times New Roman" w:cs="Times New Roman"/>
                <w:sz w:val="24"/>
                <w:szCs w:val="24"/>
                <w:lang w:eastAsia="ru-RU"/>
              </w:rPr>
              <w:t xml:space="preserve">), from gensets and along rig shall be </w:t>
            </w:r>
            <w:r w:rsidRPr="00D5244D">
              <w:rPr>
                <w:rFonts w:ascii="Times New Roman" w:eastAsia="Times New Roman" w:hAnsi="Times New Roman" w:cs="Times New Roman"/>
                <w:sz w:val="24"/>
                <w:szCs w:val="24"/>
                <w:lang w:val="en-US" w:eastAsia="ru-RU"/>
              </w:rPr>
              <w:t xml:space="preserve">made of </w:t>
            </w:r>
            <w:r w:rsidRPr="00D5244D">
              <w:rPr>
                <w:rFonts w:ascii="Times New Roman" w:eastAsia="Times New Roman" w:hAnsi="Times New Roman" w:cs="Times New Roman"/>
                <w:sz w:val="24"/>
                <w:szCs w:val="24"/>
                <w:lang w:eastAsia="ru-RU"/>
              </w:rPr>
              <w:t>copper wires with PVC (rubber) isolation, PVC or nonhalogen cross-linked polyolefin (rubber) oil-and-petrol resistant cable jacket, bein</w:t>
            </w:r>
            <w:r w:rsidRPr="00D5244D">
              <w:rPr>
                <w:rFonts w:ascii="Times New Roman" w:eastAsia="Times New Roman" w:hAnsi="Times New Roman" w:cs="Times New Roman"/>
                <w:sz w:val="24"/>
                <w:szCs w:val="24"/>
                <w:lang w:val="en-US" w:eastAsia="ru-RU"/>
              </w:rPr>
              <w:t xml:space="preserve">g incombustible and ambient class for moderate climate areas - </w:t>
            </w:r>
            <w:r w:rsidRPr="00D5244D">
              <w:rPr>
                <w:rFonts w:ascii="Times New Roman" w:eastAsia="Times New Roman" w:hAnsi="Times New Roman" w:cs="Times New Roman"/>
                <w:sz w:val="24"/>
                <w:szCs w:val="24"/>
                <w:lang w:eastAsia="ru-RU"/>
              </w:rPr>
              <w:t xml:space="preserve"> У, </w:t>
            </w:r>
            <w:r w:rsidRPr="00D5244D">
              <w:rPr>
                <w:rFonts w:ascii="Times New Roman" w:eastAsia="Times New Roman" w:hAnsi="Times New Roman" w:cs="Times New Roman"/>
                <w:sz w:val="24"/>
                <w:szCs w:val="24"/>
                <w:lang w:val="en-US" w:eastAsia="ru-RU"/>
              </w:rPr>
              <w:t>Class</w:t>
            </w:r>
            <w:r w:rsidRPr="00D5244D">
              <w:rPr>
                <w:rFonts w:ascii="Times New Roman" w:eastAsia="Times New Roman" w:hAnsi="Times New Roman" w:cs="Times New Roman"/>
                <w:sz w:val="24"/>
                <w:szCs w:val="24"/>
                <w:lang w:eastAsia="ru-RU"/>
              </w:rPr>
              <w:t xml:space="preserve"> 1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GOST 15150 (- 40ºС ... + 45ºС).</w:t>
            </w:r>
          </w:p>
        </w:tc>
      </w:tr>
    </w:tbl>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from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VFD</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MCC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House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MCC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container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equipment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laid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complete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structures having ready-to-use cables inside</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structure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fitted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DDM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base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joints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For laying cables by substructure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anticipate detachable built-in cable structures</w:t>
      </w:r>
      <w:r w:rsidRPr="00D5244D">
        <w:rPr>
          <w:rFonts w:ascii="Times New Roman" w:eastAsia="Times New Roman" w:hAnsi="Times New Roman" w:cs="Times New Roman"/>
          <w:sz w:val="24"/>
          <w:szCs w:val="24"/>
          <w:lang w:eastAsia="ru-RU"/>
        </w:rPr>
        <w:t xml:space="preserve"> with hinged lids for access (mounting </w:t>
      </w:r>
      <w:r w:rsidRPr="00D5244D">
        <w:rPr>
          <w:rFonts w:ascii="Times New Roman" w:eastAsia="Times New Roman" w:hAnsi="Times New Roman" w:cs="Times New Roman"/>
          <w:sz w:val="24"/>
          <w:szCs w:val="24"/>
          <w:lang w:val="en-US" w:eastAsia="ru-RU"/>
        </w:rPr>
        <w:t>type: eyes 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pins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Inside the drilling rig modules </w:t>
      </w:r>
      <w:r w:rsidRPr="00D5244D">
        <w:rPr>
          <w:rFonts w:ascii="Times New Roman" w:eastAsia="Times New Roman" w:hAnsi="Times New Roman" w:cs="Times New Roman"/>
          <w:sz w:val="24"/>
          <w:szCs w:val="24"/>
          <w:lang w:val="en-US" w:eastAsia="ru-RU"/>
        </w:rPr>
        <w:t>the cabling shall be done</w:t>
      </w:r>
      <w:r w:rsidRPr="00D5244D">
        <w:rPr>
          <w:rFonts w:ascii="Times New Roman" w:eastAsia="Times New Roman" w:hAnsi="Times New Roman" w:cs="Times New Roman"/>
          <w:sz w:val="24"/>
          <w:szCs w:val="24"/>
          <w:lang w:eastAsia="ru-RU"/>
        </w:rPr>
        <w:t xml:space="preserve"> in pipes and cable ducts (</w:t>
      </w:r>
      <w:r w:rsidRPr="00D5244D">
        <w:rPr>
          <w:rFonts w:ascii="Times New Roman" w:eastAsia="Times New Roman" w:hAnsi="Times New Roman" w:cs="Times New Roman"/>
          <w:sz w:val="24"/>
          <w:szCs w:val="24"/>
          <w:lang w:val="en-US" w:eastAsia="ru-RU"/>
        </w:rPr>
        <w:t>factory made</w:t>
      </w:r>
      <w:r w:rsidRPr="00D5244D">
        <w:rPr>
          <w:rFonts w:ascii="Times New Roman" w:eastAsia="Times New Roman" w:hAnsi="Times New Roman" w:cs="Times New Roman"/>
          <w:sz w:val="24"/>
          <w:szCs w:val="24"/>
          <w:lang w:eastAsia="ru-RU"/>
        </w:rPr>
        <w:t xml:space="preserve">), which </w:t>
      </w:r>
      <w:r w:rsidRPr="00D5244D">
        <w:rPr>
          <w:rFonts w:ascii="Times New Roman" w:eastAsia="Times New Roman" w:hAnsi="Times New Roman" w:cs="Times New Roman"/>
          <w:sz w:val="24"/>
          <w:szCs w:val="24"/>
          <w:lang w:val="en-US" w:eastAsia="ru-RU"/>
        </w:rPr>
        <w:t>do not allow</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retrieving</w:t>
      </w:r>
      <w:r w:rsidRPr="00D5244D">
        <w:rPr>
          <w:rFonts w:ascii="Times New Roman" w:eastAsia="Times New Roman" w:hAnsi="Times New Roman" w:cs="Times New Roman"/>
          <w:sz w:val="24"/>
          <w:szCs w:val="24"/>
          <w:lang w:eastAsia="ru-RU"/>
        </w:rPr>
        <w:t xml:space="preserve"> of the cable during transportation.</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connect</w:t>
      </w:r>
      <w:r w:rsidRPr="00D5244D">
        <w:rPr>
          <w:rFonts w:ascii="Times New Roman" w:eastAsia="Times New Roman" w:hAnsi="Times New Roman" w:cs="Times New Roman"/>
          <w:sz w:val="24"/>
          <w:szCs w:val="24"/>
          <w:lang w:val="en-US" w:eastAsia="ru-RU"/>
        </w:rPr>
        <w:t>ion of</w:t>
      </w:r>
      <w:r w:rsidRPr="00D5244D">
        <w:rPr>
          <w:rFonts w:ascii="Times New Roman" w:eastAsia="Times New Roman" w:hAnsi="Times New Roman" w:cs="Times New Roman"/>
          <w:sz w:val="24"/>
          <w:szCs w:val="24"/>
          <w:lang w:eastAsia="ru-RU"/>
        </w:rPr>
        <w:t xml:space="preserve"> power and control cables</w:t>
      </w:r>
      <w:r w:rsidRPr="00D5244D">
        <w:rPr>
          <w:rFonts w:ascii="Times New Roman" w:eastAsia="Times New Roman" w:hAnsi="Times New Roman" w:cs="Times New Roman"/>
          <w:sz w:val="24"/>
          <w:szCs w:val="24"/>
          <w:lang w:val="en-US" w:eastAsia="ru-RU"/>
        </w:rPr>
        <w:t xml:space="preserve"> 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VFD</w:t>
      </w:r>
      <w:r w:rsidRPr="00D5244D">
        <w:rPr>
          <w:rFonts w:ascii="Times New Roman" w:eastAsia="Times New Roman" w:hAnsi="Times New Roman" w:cs="Times New Roman"/>
          <w:sz w:val="24"/>
          <w:szCs w:val="24"/>
          <w:lang w:eastAsia="ru-RU"/>
        </w:rPr>
        <w:t>/MCC</w:t>
      </w:r>
      <w:r w:rsidRPr="00D5244D">
        <w:rPr>
          <w:rFonts w:ascii="Times New Roman" w:eastAsia="Times New Roman" w:hAnsi="Times New Roman" w:cs="Times New Roman"/>
          <w:sz w:val="24"/>
          <w:szCs w:val="24"/>
          <w:lang w:val="en-US" w:eastAsia="ru-RU"/>
        </w:rPr>
        <w:t xml:space="preserve"> House</w:t>
      </w:r>
      <w:r w:rsidRPr="00D5244D">
        <w:rPr>
          <w:rFonts w:ascii="Times New Roman" w:eastAsia="Times New Roman" w:hAnsi="Times New Roman" w:cs="Times New Roman"/>
          <w:sz w:val="24"/>
          <w:szCs w:val="24"/>
          <w:lang w:eastAsia="ru-RU"/>
        </w:rPr>
        <w:t>, MCC</w:t>
      </w:r>
      <w:r w:rsidRPr="00D5244D">
        <w:rPr>
          <w:rFonts w:ascii="Times New Roman" w:eastAsia="Times New Roman" w:hAnsi="Times New Roman" w:cs="Times New Roman"/>
          <w:sz w:val="24"/>
          <w:szCs w:val="24"/>
          <w:lang w:val="en-US" w:eastAsia="ru-RU"/>
        </w:rPr>
        <w:t xml:space="preserve"> container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rig </w:t>
      </w:r>
      <w:r w:rsidRPr="00D5244D">
        <w:rPr>
          <w:rFonts w:ascii="Times New Roman" w:eastAsia="Times New Roman" w:hAnsi="Times New Roman" w:cs="Times New Roman"/>
          <w:sz w:val="24"/>
          <w:szCs w:val="24"/>
          <w:lang w:eastAsia="ru-RU"/>
        </w:rPr>
        <w:t xml:space="preserve">block-modules </w:t>
      </w:r>
      <w:r w:rsidRPr="00D5244D">
        <w:rPr>
          <w:rFonts w:ascii="Times New Roman" w:eastAsia="Times New Roman" w:hAnsi="Times New Roman" w:cs="Times New Roman"/>
          <w:sz w:val="24"/>
          <w:szCs w:val="24"/>
          <w:lang w:val="en-US" w:eastAsia="ru-RU"/>
        </w:rPr>
        <w:t xml:space="preserve">there should be used </w:t>
      </w:r>
      <w:r w:rsidRPr="00D5244D">
        <w:rPr>
          <w:rFonts w:ascii="Times New Roman" w:eastAsia="Times New Roman" w:hAnsi="Times New Roman" w:cs="Times New Roman"/>
          <w:sz w:val="24"/>
          <w:szCs w:val="24"/>
          <w:lang w:eastAsia="ru-RU"/>
        </w:rPr>
        <w:t>high-quality industrial connectors mechanically preclud</w:t>
      </w:r>
      <w:r w:rsidRPr="00D5244D">
        <w:rPr>
          <w:rFonts w:ascii="Times New Roman" w:eastAsia="Times New Roman" w:hAnsi="Times New Roman" w:cs="Times New Roman"/>
          <w:sz w:val="24"/>
          <w:szCs w:val="24"/>
          <w:lang w:val="en-US" w:eastAsia="ru-RU"/>
        </w:rPr>
        <w:t>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an </w:t>
      </w:r>
      <w:r w:rsidRPr="00D5244D">
        <w:rPr>
          <w:rFonts w:ascii="Times New Roman" w:eastAsia="Times New Roman" w:hAnsi="Times New Roman" w:cs="Times New Roman"/>
          <w:sz w:val="24"/>
          <w:szCs w:val="24"/>
          <w:lang w:eastAsia="ru-RU"/>
        </w:rPr>
        <w:t>erroneous connection (Bals connectors).</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Supplied p</w:t>
      </w:r>
      <w:r w:rsidRPr="00D5244D">
        <w:rPr>
          <w:rFonts w:ascii="Times New Roman" w:eastAsia="Times New Roman" w:hAnsi="Times New Roman" w:cs="Times New Roman"/>
          <w:sz w:val="24"/>
          <w:szCs w:val="24"/>
          <w:lang w:eastAsia="ru-RU"/>
        </w:rPr>
        <w:t xml:space="preserve">roducts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divided into power cables, circuits control and alarm cables, digital data network cables, according to the planned </w:t>
      </w:r>
      <w:r w:rsidRPr="00D5244D">
        <w:rPr>
          <w:rFonts w:ascii="Times New Roman" w:eastAsia="Times New Roman" w:hAnsi="Times New Roman" w:cs="Times New Roman"/>
          <w:sz w:val="24"/>
          <w:szCs w:val="24"/>
          <w:lang w:val="en-US" w:eastAsia="ru-RU"/>
        </w:rPr>
        <w:t>layout</w:t>
      </w:r>
      <w:r w:rsidRPr="00D5244D">
        <w:rPr>
          <w:rFonts w:ascii="Times New Roman" w:eastAsia="Times New Roman" w:hAnsi="Times New Roman" w:cs="Times New Roman"/>
          <w:sz w:val="24"/>
          <w:szCs w:val="24"/>
          <w:lang w:eastAsia="ru-RU"/>
        </w:rPr>
        <w:t xml:space="preserve"> of power equipment, technical design and intellectual property of the </w:t>
      </w:r>
      <w:r w:rsidRPr="00D5244D">
        <w:rPr>
          <w:rFonts w:ascii="Times New Roman" w:eastAsia="Times New Roman" w:hAnsi="Times New Roman" w:cs="Times New Roman"/>
          <w:sz w:val="24"/>
          <w:szCs w:val="24"/>
          <w:lang w:val="en-US" w:eastAsia="ru-RU"/>
        </w:rPr>
        <w:t>Customer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 c</w:t>
      </w:r>
      <w:r w:rsidRPr="00D5244D">
        <w:rPr>
          <w:rFonts w:ascii="Times New Roman" w:eastAsia="Times New Roman" w:hAnsi="Times New Roman" w:cs="Times New Roman"/>
          <w:sz w:val="24"/>
          <w:szCs w:val="24"/>
          <w:lang w:eastAsia="ru-RU"/>
        </w:rPr>
        <w:t>able</w:t>
      </w:r>
      <w:r w:rsidRPr="00D5244D">
        <w:rPr>
          <w:rFonts w:ascii="Times New Roman" w:eastAsia="Times New Roman" w:hAnsi="Times New Roman" w:cs="Times New Roman"/>
          <w:sz w:val="24"/>
          <w:szCs w:val="24"/>
          <w:lang w:val="en-US" w:eastAsia="ru-RU"/>
        </w:rPr>
        <w:t xml:space="preserve"> and cabling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accessories</w:t>
      </w:r>
      <w:r w:rsidRPr="00D5244D">
        <w:rPr>
          <w:rFonts w:ascii="Times New Roman" w:eastAsia="Times New Roman" w:hAnsi="Times New Roman" w:cs="Times New Roman"/>
          <w:sz w:val="24"/>
          <w:szCs w:val="24"/>
          <w:lang w:eastAsia="ru-RU"/>
        </w:rPr>
        <w:t xml:space="preserve"> must be resistant to thermal, mechanical and chemical effects. </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before="240" w:line="360" w:lineRule="auto"/>
        <w:jc w:val="both"/>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eastAsia="ru-RU"/>
        </w:rPr>
        <w:t xml:space="preserve">7.1.10.1  </w:t>
      </w:r>
      <w:r w:rsidRPr="00D5244D">
        <w:rPr>
          <w:rFonts w:ascii="Times New Roman" w:eastAsia="Times New Roman" w:hAnsi="Times New Roman" w:cs="Times New Roman"/>
          <w:b/>
          <w:sz w:val="24"/>
          <w:szCs w:val="24"/>
          <w:lang w:val="en-US" w:eastAsia="ru-RU"/>
        </w:rPr>
        <w:t>Technical Documentation Conformity</w:t>
      </w:r>
      <w:r w:rsidRPr="00D5244D">
        <w:rPr>
          <w:rFonts w:ascii="Times New Roman" w:eastAsia="Times New Roman" w:hAnsi="Times New Roman" w:cs="Times New Roman"/>
          <w:b/>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Availability of supporting technical documentation</w:t>
      </w: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products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new</w:t>
      </w:r>
      <w:r w:rsidRPr="00D5244D">
        <w:rPr>
          <w:rFonts w:ascii="Times New Roman" w:eastAsia="Times New Roman" w:hAnsi="Times New Roman" w:cs="Times New Roman"/>
          <w:sz w:val="24"/>
          <w:szCs w:val="24"/>
          <w:lang w:eastAsia="ru-RU"/>
        </w:rPr>
        <w:t xml:space="preserve">, made </w:t>
      </w:r>
      <w:r w:rsidRPr="00D5244D">
        <w:rPr>
          <w:rFonts w:ascii="Times New Roman" w:eastAsia="Times New Roman" w:hAnsi="Times New Roman" w:cs="Times New Roman"/>
          <w:sz w:val="24"/>
          <w:szCs w:val="24"/>
          <w:lang w:val="en-US" w:eastAsia="ru-RU"/>
        </w:rPr>
        <w:t>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 years</w:t>
      </w:r>
      <w:r w:rsidRPr="00D5244D">
        <w:rPr>
          <w:rFonts w:ascii="Times New Roman" w:eastAsia="Times New Roman" w:hAnsi="Times New Roman" w:cs="Times New Roman"/>
          <w:sz w:val="24"/>
          <w:szCs w:val="24"/>
          <w:lang w:eastAsia="ru-RU"/>
        </w:rPr>
        <w:t xml:space="preserve"> 2016-201</w:t>
      </w:r>
      <w:r w:rsidR="006E62C6">
        <w:rPr>
          <w:rFonts w:ascii="Times New Roman" w:eastAsia="Times New Roman" w:hAnsi="Times New Roman" w:cs="Times New Roman"/>
          <w:sz w:val="24"/>
          <w:szCs w:val="24"/>
          <w:lang w:val="en-US" w:eastAsia="ru-RU"/>
        </w:rPr>
        <w:t>8</w:t>
      </w:r>
      <w:bookmarkStart w:id="55" w:name="_GoBack"/>
      <w:bookmarkEnd w:id="55"/>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 no mechanical defects and never used</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Products </w:t>
      </w:r>
      <w:r w:rsidRPr="00D5244D">
        <w:rPr>
          <w:rFonts w:ascii="Times New Roman" w:eastAsia="Times New Roman" w:hAnsi="Times New Roman" w:cs="Times New Roman"/>
          <w:sz w:val="24"/>
          <w:szCs w:val="24"/>
          <w:lang w:val="en-US" w:eastAsia="ru-RU"/>
        </w:rPr>
        <w:t xml:space="preserve">shall be </w:t>
      </w:r>
      <w:r w:rsidRPr="00D5244D">
        <w:rPr>
          <w:rFonts w:ascii="Times New Roman" w:eastAsia="Times New Roman" w:hAnsi="Times New Roman" w:cs="Times New Roman"/>
          <w:sz w:val="24"/>
          <w:szCs w:val="24"/>
          <w:lang w:eastAsia="ru-RU"/>
        </w:rPr>
        <w:t xml:space="preserve">factory </w:t>
      </w:r>
      <w:r w:rsidRPr="00D5244D">
        <w:rPr>
          <w:rFonts w:ascii="Times New Roman" w:eastAsia="Times New Roman" w:hAnsi="Times New Roman" w:cs="Times New Roman"/>
          <w:sz w:val="24"/>
          <w:szCs w:val="24"/>
          <w:lang w:val="en-US" w:eastAsia="ru-RU"/>
        </w:rPr>
        <w:t>marked</w:t>
      </w:r>
      <w:r w:rsidRPr="00D5244D">
        <w:rPr>
          <w:rFonts w:ascii="Times New Roman" w:eastAsia="Times New Roman" w:hAnsi="Times New Roman" w:cs="Times New Roman"/>
          <w:sz w:val="24"/>
          <w:szCs w:val="24"/>
          <w:lang w:eastAsia="ru-RU"/>
        </w:rPr>
        <w:t xml:space="preserve"> in accordance with technical documentation of manufacturer. </w:t>
      </w:r>
    </w:p>
    <w:p w:rsidR="00E8380D" w:rsidRDefault="00E8380D" w:rsidP="00E8380D">
      <w:pPr>
        <w:spacing w:line="360" w:lineRule="auto"/>
        <w:ind w:firstLine="1276"/>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 xml:space="preserve">   Delivery of each batch of products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accompanied by manufacturer's quality certificate</w:t>
      </w:r>
      <w:r w:rsidRPr="00D5244D">
        <w:rPr>
          <w:rFonts w:ascii="Times New Roman" w:eastAsia="Times New Roman" w:hAnsi="Times New Roman" w:cs="Times New Roman"/>
          <w:sz w:val="24"/>
          <w:szCs w:val="24"/>
          <w:lang w:val="en-US"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val="en-US" w:eastAsia="ru-RU"/>
        </w:rPr>
      </w:pPr>
    </w:p>
    <w:p w:rsidR="00E8380D" w:rsidRPr="00D5244D" w:rsidRDefault="00E8380D" w:rsidP="00E8380D">
      <w:pPr>
        <w:spacing w:line="360" w:lineRule="auto"/>
        <w:ind w:firstLine="1276"/>
        <w:jc w:val="both"/>
        <w:rPr>
          <w:rFonts w:ascii="Times New Roman" w:eastAsia="Times New Roman" w:hAnsi="Times New Roman" w:cs="Times New Roman"/>
          <w:b/>
          <w:sz w:val="24"/>
          <w:szCs w:val="24"/>
          <w:lang w:eastAsia="ru-RU"/>
        </w:rPr>
      </w:pPr>
      <w:r w:rsidRPr="00D5244D">
        <w:rPr>
          <w:rFonts w:ascii="Times New Roman" w:eastAsia="Times New Roman" w:hAnsi="Times New Roman" w:cs="Times New Roman"/>
          <w:b/>
          <w:sz w:val="24"/>
          <w:szCs w:val="24"/>
          <w:lang w:val="en-US" w:eastAsia="ru-RU"/>
        </w:rPr>
        <w:t>General Specifications</w:t>
      </w:r>
      <w:r w:rsidRPr="00D5244D">
        <w:rPr>
          <w:rFonts w:ascii="Times New Roman" w:eastAsia="Times New Roman" w:hAnsi="Times New Roman" w:cs="Times New Roman"/>
          <w:b/>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588"/>
        <w:gridCol w:w="2112"/>
        <w:gridCol w:w="2140"/>
        <w:gridCol w:w="2127"/>
      </w:tblGrid>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lastRenderedPageBreak/>
              <w:t>#</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Name</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Main drives network</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Auxiliary equipment network of main drives, mud system and auxiliary machinery</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 xml:space="preserve">Lighting </w:t>
            </w:r>
            <w:r w:rsidRPr="00D5244D">
              <w:rPr>
                <w:rFonts w:ascii="Times New Roman" w:eastAsia="Times New Roman" w:hAnsi="Times New Roman" w:cs="Times New Roman"/>
                <w:sz w:val="24"/>
                <w:szCs w:val="24"/>
                <w:lang w:eastAsia="ru-RU"/>
              </w:rPr>
              <w:t xml:space="preserve">system </w:t>
            </w:r>
          </w:p>
        </w:tc>
      </w:tr>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Isolation rate</w:t>
            </w:r>
            <w:r w:rsidRPr="00D5244D">
              <w:rPr>
                <w:rFonts w:ascii="Times New Roman" w:eastAsia="Times New Roman" w:hAnsi="Times New Roman" w:cs="Times New Roman"/>
                <w:sz w:val="24"/>
                <w:szCs w:val="24"/>
                <w:lang w:eastAsia="ru-RU"/>
              </w:rPr>
              <w:t xml:space="preserve">         </w:t>
            </w:r>
          </w:p>
        </w:tc>
        <w:tc>
          <w:tcPr>
            <w:tcW w:w="2268" w:type="dxa"/>
            <w:shd w:val="clear" w:color="auto" w:fill="auto"/>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≥1000V</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≥1000V</w:t>
            </w:r>
          </w:p>
        </w:tc>
        <w:tc>
          <w:tcPr>
            <w:tcW w:w="2268" w:type="dxa"/>
            <w:shd w:val="clear" w:color="auto" w:fill="auto"/>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≥1000V</w:t>
            </w:r>
          </w:p>
        </w:tc>
      </w:tr>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Rated voltage</w:t>
            </w:r>
            <w:r w:rsidRPr="00D5244D">
              <w:rPr>
                <w:rFonts w:ascii="Times New Roman" w:eastAsia="Times New Roman" w:hAnsi="Times New Roman" w:cs="Times New Roman"/>
                <w:sz w:val="24"/>
                <w:szCs w:val="24"/>
                <w:lang w:eastAsia="ru-RU"/>
              </w:rPr>
              <w:t xml:space="preserve">                         </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600V (690V)  </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400 V</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230 V</w:t>
            </w:r>
          </w:p>
        </w:tc>
      </w:tr>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Rated frequency</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50 Hz</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50 Hz</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50 Hz</w:t>
            </w:r>
          </w:p>
        </w:tc>
      </w:tr>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Phases</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p>
        </w:tc>
      </w:tr>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5</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Poles</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4(3</w:t>
            </w:r>
            <w:r w:rsidRPr="00D5244D">
              <w:rPr>
                <w:rFonts w:ascii="Times New Roman" w:eastAsia="Times New Roman" w:hAnsi="Times New Roman" w:cs="Times New Roman"/>
                <w:sz w:val="24"/>
                <w:szCs w:val="24"/>
                <w:lang w:val="en-US" w:eastAsia="ru-RU"/>
              </w:rPr>
              <w:t>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PE)</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5 (3</w:t>
            </w:r>
            <w:r w:rsidRPr="00D5244D">
              <w:rPr>
                <w:rFonts w:ascii="Times New Roman" w:eastAsia="Times New Roman" w:hAnsi="Times New Roman" w:cs="Times New Roman"/>
                <w:sz w:val="24"/>
                <w:szCs w:val="24"/>
                <w:lang w:val="en-US" w:eastAsia="ru-RU"/>
              </w:rPr>
              <w:t>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PE</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N)</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3(</w:t>
            </w:r>
            <w:r w:rsidRPr="00D5244D">
              <w:rPr>
                <w:rFonts w:ascii="Times New Roman" w:eastAsia="Times New Roman" w:hAnsi="Times New Roman" w:cs="Times New Roman"/>
                <w:sz w:val="24"/>
                <w:szCs w:val="24"/>
                <w:lang w:val="en-US" w:eastAsia="ru-RU"/>
              </w:rPr>
              <w:t>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PE</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N)</w:t>
            </w:r>
          </w:p>
        </w:tc>
      </w:tr>
      <w:tr w:rsidR="00E8380D" w:rsidRPr="00D5244D" w:rsidTr="00E8380D">
        <w:tc>
          <w:tcPr>
            <w:tcW w:w="866" w:type="dxa"/>
            <w:shd w:val="clear" w:color="auto" w:fill="auto"/>
          </w:tcPr>
          <w:p w:rsidR="00E8380D" w:rsidRPr="00D5244D" w:rsidRDefault="00E8380D" w:rsidP="00E8380D">
            <w:pPr>
              <w:jc w:val="cente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6</w:t>
            </w:r>
          </w:p>
        </w:tc>
        <w:tc>
          <w:tcPr>
            <w:tcW w:w="2786"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val="en-US" w:eastAsia="ru-RU"/>
              </w:rPr>
              <w:t>Zero line</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isolated</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sz w:val="24"/>
                <w:szCs w:val="24"/>
                <w:lang w:eastAsia="ru-RU"/>
              </w:rPr>
              <w:t>Solid</w:t>
            </w:r>
            <w:r w:rsidRPr="00D5244D">
              <w:rPr>
                <w:rFonts w:ascii="Times New Roman" w:eastAsia="Times New Roman" w:hAnsi="Times New Roman" w:cs="Times New Roman"/>
                <w:sz w:val="24"/>
                <w:szCs w:val="24"/>
                <w:lang w:val="en-US" w:eastAsia="ru-RU"/>
              </w:rPr>
              <w:t xml:space="preserve"> grounded</w:t>
            </w:r>
          </w:p>
        </w:tc>
        <w:tc>
          <w:tcPr>
            <w:tcW w:w="2268" w:type="dxa"/>
            <w:shd w:val="clear" w:color="auto" w:fill="auto"/>
          </w:tcPr>
          <w:p w:rsidR="00E8380D" w:rsidRPr="00D5244D" w:rsidRDefault="00E8380D" w:rsidP="00E8380D">
            <w:pPr>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Solid</w:t>
            </w:r>
            <w:r w:rsidRPr="00D5244D">
              <w:rPr>
                <w:rFonts w:ascii="Times New Roman" w:eastAsia="Times New Roman" w:hAnsi="Times New Roman" w:cs="Times New Roman"/>
                <w:sz w:val="24"/>
                <w:szCs w:val="24"/>
                <w:lang w:val="en-US" w:eastAsia="ru-RU"/>
              </w:rPr>
              <w:t xml:space="preserve"> grounded</w:t>
            </w:r>
          </w:p>
        </w:tc>
      </w:tr>
    </w:tbl>
    <w:p w:rsidR="00E8380D" w:rsidRPr="00D5244D" w:rsidRDefault="00E8380D" w:rsidP="00E8380D">
      <w:pPr>
        <w:spacing w:line="360" w:lineRule="auto"/>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  </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There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1000V </w:t>
      </w:r>
      <w:r w:rsidRPr="00D5244D">
        <w:rPr>
          <w:rFonts w:ascii="Times New Roman" w:eastAsia="Times New Roman" w:hAnsi="Times New Roman" w:cs="Times New Roman"/>
          <w:sz w:val="24"/>
          <w:szCs w:val="24"/>
          <w:lang w:val="en-US" w:eastAsia="ru-RU"/>
        </w:rPr>
        <w:t>insulation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class</w:t>
      </w:r>
      <w:r w:rsidRPr="00D5244D">
        <w:rPr>
          <w:rFonts w:ascii="Times New Roman" w:eastAsia="Times New Roman" w:hAnsi="Times New Roman" w:cs="Times New Roman"/>
          <w:sz w:val="24"/>
          <w:szCs w:val="24"/>
          <w:lang w:eastAsia="ru-RU"/>
        </w:rPr>
        <w:t xml:space="preserve"> and min</w:t>
      </w:r>
      <w:r w:rsidRPr="00D5244D">
        <w:rPr>
          <w:rFonts w:ascii="Times New Roman" w:eastAsia="Times New Roman" w:hAnsi="Times New Roman" w:cs="Times New Roman"/>
          <w:sz w:val="24"/>
          <w:szCs w:val="24"/>
          <w:lang w:val="en-US" w:eastAsia="ru-RU"/>
        </w:rPr>
        <w:t>imum</w:t>
      </w:r>
      <w:r w:rsidRPr="00D5244D">
        <w:rPr>
          <w:rFonts w:ascii="Times New Roman" w:eastAsia="Times New Roman" w:hAnsi="Times New Roman" w:cs="Times New Roman"/>
          <w:sz w:val="24"/>
          <w:szCs w:val="24"/>
          <w:lang w:eastAsia="ru-RU"/>
        </w:rPr>
        <w:t xml:space="preserve"> 5 flexi</w:t>
      </w:r>
      <w:r w:rsidRPr="00D5244D">
        <w:rPr>
          <w:rFonts w:ascii="Times New Roman" w:eastAsia="Times New Roman" w:hAnsi="Times New Roman" w:cs="Times New Roman"/>
          <w:sz w:val="24"/>
          <w:szCs w:val="24"/>
          <w:lang w:val="en-US" w:eastAsia="ru-RU"/>
        </w:rPr>
        <w:t>b</w:t>
      </w:r>
      <w:r w:rsidRPr="00D5244D">
        <w:rPr>
          <w:rFonts w:ascii="Times New Roman" w:eastAsia="Times New Roman" w:hAnsi="Times New Roman" w:cs="Times New Roman"/>
          <w:sz w:val="24"/>
          <w:szCs w:val="24"/>
          <w:lang w:eastAsia="ru-RU"/>
        </w:rPr>
        <w:t xml:space="preserve">ility class </w:t>
      </w:r>
      <w:r w:rsidRPr="00D5244D">
        <w:rPr>
          <w:rFonts w:ascii="Times New Roman" w:eastAsia="Times New Roman" w:hAnsi="Times New Roman" w:cs="Times New Roman"/>
          <w:sz w:val="24"/>
          <w:szCs w:val="24"/>
          <w:lang w:val="en-US" w:eastAsia="ru-RU"/>
        </w:rPr>
        <w:t>nonhalogen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used 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laying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along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drilling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rig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structures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 xml:space="preserve">Common twisted three-core cable shall be used </w:t>
      </w:r>
      <w:r w:rsidRPr="00D5244D">
        <w:rPr>
          <w:rFonts w:ascii="Times New Roman" w:eastAsia="Times New Roman" w:hAnsi="Times New Roman" w:cs="Times New Roman"/>
          <w:sz w:val="24"/>
          <w:szCs w:val="24"/>
          <w:lang w:eastAsia="ru-RU"/>
        </w:rPr>
        <w:t xml:space="preserve">for the </w:t>
      </w:r>
      <w:r w:rsidRPr="00D5244D">
        <w:rPr>
          <w:rFonts w:ascii="Times New Roman" w:eastAsia="Times New Roman" w:hAnsi="Times New Roman" w:cs="Times New Roman"/>
          <w:sz w:val="24"/>
          <w:szCs w:val="24"/>
          <w:lang w:val="en-US" w:eastAsia="ru-RU"/>
        </w:rPr>
        <w:t>cable</w:t>
      </w:r>
      <w:r w:rsidRPr="00D5244D">
        <w:rPr>
          <w:rFonts w:ascii="Times New Roman" w:eastAsia="Times New Roman" w:hAnsi="Times New Roman" w:cs="Times New Roman"/>
          <w:sz w:val="24"/>
          <w:szCs w:val="24"/>
          <w:lang w:eastAsia="ru-RU"/>
        </w:rPr>
        <w:t xml:space="preserve"> lines </w:t>
      </w:r>
      <w:r w:rsidRPr="00D5244D">
        <w:rPr>
          <w:rFonts w:ascii="Times New Roman" w:eastAsia="Times New Roman" w:hAnsi="Times New Roman" w:cs="Times New Roman"/>
          <w:sz w:val="24"/>
          <w:szCs w:val="24"/>
          <w:lang w:val="en-US" w:eastAsia="ru-RU"/>
        </w:rPr>
        <w:t xml:space="preserve">with </w:t>
      </w:r>
      <w:r w:rsidRPr="00D5244D">
        <w:rPr>
          <w:rFonts w:ascii="Times New Roman" w:eastAsia="Times New Roman" w:hAnsi="Times New Roman" w:cs="Times New Roman"/>
          <w:sz w:val="24"/>
          <w:szCs w:val="24"/>
          <w:lang w:eastAsia="ru-RU"/>
        </w:rPr>
        <w:t>240 mm</w:t>
      </w:r>
      <w:r w:rsidRPr="00D5244D">
        <w:rPr>
          <w:rFonts w:ascii="Times New Roman" w:eastAsia="Times New Roman" w:hAnsi="Times New Roman" w:cs="Times New Roman"/>
          <w:sz w:val="24"/>
          <w:szCs w:val="24"/>
          <w:vertAlign w:val="superscript"/>
          <w:lang w:eastAsia="ru-RU"/>
        </w:rPr>
        <w:t>2</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core section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machinery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higher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current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should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used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single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300 </w:t>
      </w:r>
      <w:r w:rsidRPr="00D5244D">
        <w:rPr>
          <w:rFonts w:ascii="Times New Roman" w:eastAsia="Times New Roman" w:hAnsi="Times New Roman" w:cs="Times New Roman"/>
          <w:sz w:val="24"/>
          <w:szCs w:val="24"/>
          <w:lang w:val="en-US" w:eastAsia="ru-RU"/>
        </w:rPr>
        <w:t>or</w:t>
      </w:r>
      <w:r w:rsidRPr="00D5244D">
        <w:rPr>
          <w:rFonts w:ascii="Times New Roman" w:eastAsia="Times New Roman" w:hAnsi="Times New Roman" w:cs="Times New Roman"/>
          <w:sz w:val="24"/>
          <w:szCs w:val="24"/>
          <w:lang w:eastAsia="ru-RU"/>
        </w:rPr>
        <w:t xml:space="preserve"> 400 mm</w:t>
      </w:r>
      <w:r w:rsidRPr="00D5244D">
        <w:rPr>
          <w:rFonts w:ascii="Times New Roman" w:eastAsia="Times New Roman" w:hAnsi="Times New Roman" w:cs="Times New Roman"/>
          <w:sz w:val="24"/>
          <w:szCs w:val="24"/>
          <w:vertAlign w:val="superscript"/>
          <w:lang w:eastAsia="ru-RU"/>
        </w:rPr>
        <w:t>2</w:t>
      </w:r>
      <w:r w:rsidRPr="00D5244D">
        <w:rPr>
          <w:rFonts w:ascii="Times New Roman" w:eastAsia="Times New Roman" w:hAnsi="Times New Roman" w:cs="Times New Roman"/>
          <w:sz w:val="24"/>
          <w:szCs w:val="24"/>
          <w:lang w:eastAsia="ru-RU"/>
        </w:rPr>
        <w:t xml:space="preserve"> estimated core section </w:t>
      </w:r>
      <w:r w:rsidRPr="00D5244D">
        <w:rPr>
          <w:rFonts w:ascii="Times New Roman" w:eastAsia="Times New Roman" w:hAnsi="Times New Roman" w:cs="Times New Roman"/>
          <w:sz w:val="24"/>
          <w:szCs w:val="24"/>
          <w:lang w:val="en-US" w:eastAsia="ru-RU"/>
        </w:rPr>
        <w:t>along with laying down through cable structures, using phase transposition method</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For digital data network</w:t>
      </w:r>
      <w:r w:rsidRPr="00D5244D">
        <w:rPr>
          <w:rFonts w:ascii="Times New Roman" w:eastAsia="Times New Roman" w:hAnsi="Times New Roman" w:cs="Times New Roman"/>
          <w:sz w:val="24"/>
          <w:szCs w:val="24"/>
          <w:lang w:val="en-US" w:eastAsia="ru-RU"/>
        </w:rPr>
        <w:t>,</w:t>
      </w:r>
      <w:r w:rsidRPr="00D5244D">
        <w:rPr>
          <w:rFonts w:ascii="Times New Roman" w:eastAsia="Times New Roman" w:hAnsi="Times New Roman" w:cs="Times New Roman"/>
          <w:sz w:val="24"/>
          <w:szCs w:val="24"/>
          <w:lang w:eastAsia="ru-RU"/>
        </w:rPr>
        <w:t xml:space="preserve"> signals from enkoder</w:t>
      </w:r>
      <w:r w:rsidRPr="00D5244D">
        <w:rPr>
          <w:rFonts w:ascii="Times New Roman" w:eastAsia="Times New Roman" w:hAnsi="Times New Roman" w:cs="Times New Roman"/>
          <w:sz w:val="24"/>
          <w:szCs w:val="24"/>
          <w:lang w:val="en-US" w:eastAsia="ru-RU"/>
        </w:rPr>
        <w:t>s</w:t>
      </w:r>
      <w:r w:rsidRPr="00D5244D">
        <w:rPr>
          <w:rFonts w:ascii="Times New Roman" w:eastAsia="Times New Roman" w:hAnsi="Times New Roman" w:cs="Times New Roman"/>
          <w:sz w:val="24"/>
          <w:szCs w:val="24"/>
          <w:lang w:eastAsia="ru-RU"/>
        </w:rPr>
        <w:t xml:space="preserve"> and RTD sensors </w:t>
      </w:r>
      <w:r w:rsidRPr="00D5244D">
        <w:rPr>
          <w:rFonts w:ascii="Times New Roman" w:eastAsia="Times New Roman" w:hAnsi="Times New Roman" w:cs="Times New Roman"/>
          <w:sz w:val="24"/>
          <w:szCs w:val="24"/>
          <w:lang w:val="en-US" w:eastAsia="ru-RU"/>
        </w:rPr>
        <w:t xml:space="preserve">there </w:t>
      </w:r>
      <w:r>
        <w:rPr>
          <w:rFonts w:ascii="Times New Roman" w:eastAsia="Times New Roman" w:hAnsi="Times New Roman" w:cs="Times New Roman"/>
          <w:sz w:val="24"/>
          <w:szCs w:val="24"/>
          <w:lang w:eastAsia="ru-RU"/>
        </w:rPr>
        <w:t xml:space="preserve">should be used </w:t>
      </w:r>
      <w:r w:rsidRPr="00D5244D">
        <w:rPr>
          <w:rFonts w:ascii="Times New Roman" w:eastAsia="Times New Roman" w:hAnsi="Times New Roman" w:cs="Times New Roman"/>
          <w:sz w:val="24"/>
          <w:szCs w:val="24"/>
          <w:lang w:eastAsia="ru-RU"/>
        </w:rPr>
        <w:t>twisted</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pare</w:t>
      </w:r>
      <w:r w:rsidRPr="00D5244D">
        <w:rPr>
          <w:rFonts w:ascii="Times New Roman" w:eastAsia="Times New Roman" w:hAnsi="Times New Roman" w:cs="Times New Roman"/>
          <w:sz w:val="24"/>
          <w:szCs w:val="24"/>
          <w:lang w:eastAsia="ru-RU"/>
        </w:rPr>
        <w:t xml:space="preserve"> and shielded cable (twisted pair</w:t>
      </w:r>
      <w:r w:rsidRPr="00D5244D">
        <w:rPr>
          <w:rFonts w:ascii="Times New Roman" w:eastAsia="Times New Roman" w:hAnsi="Times New Roman" w:cs="Times New Roman"/>
          <w:sz w:val="24"/>
          <w:szCs w:val="24"/>
          <w:lang w:val="en-US" w:eastAsia="ru-RU"/>
        </w:rPr>
        <w:t>, triad</w:t>
      </w:r>
      <w:r w:rsidRPr="00D5244D">
        <w:rPr>
          <w:rFonts w:ascii="Times New Roman" w:eastAsia="Times New Roman" w:hAnsi="Times New Roman" w:cs="Times New Roman"/>
          <w:sz w:val="24"/>
          <w:szCs w:val="24"/>
          <w:lang w:eastAsia="ru-RU"/>
        </w:rPr>
        <w:t xml:space="preserve">) with </w:t>
      </w:r>
      <w:r w:rsidRPr="00D5244D">
        <w:rPr>
          <w:rFonts w:ascii="Times New Roman" w:eastAsia="Times New Roman" w:hAnsi="Times New Roman" w:cs="Times New Roman"/>
          <w:sz w:val="24"/>
          <w:szCs w:val="24"/>
          <w:lang w:val="en-US" w:eastAsia="ru-RU"/>
        </w:rPr>
        <w:t>common shield</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 xml:space="preserve">For laying electric cables </w:t>
      </w:r>
      <w:r w:rsidRPr="00D5244D">
        <w:rPr>
          <w:rFonts w:ascii="Times New Roman" w:eastAsia="Times New Roman" w:hAnsi="Times New Roman" w:cs="Times New Roman"/>
          <w:sz w:val="24"/>
          <w:szCs w:val="24"/>
          <w:lang w:val="en-US" w:eastAsia="ru-RU"/>
        </w:rPr>
        <w:t>along rig</w:t>
      </w:r>
      <w:r w:rsidRPr="00D5244D">
        <w:rPr>
          <w:rFonts w:ascii="Times New Roman" w:eastAsia="Times New Roman" w:hAnsi="Times New Roman" w:cs="Times New Roman"/>
          <w:sz w:val="24"/>
          <w:szCs w:val="24"/>
          <w:lang w:eastAsia="ru-RU"/>
        </w:rPr>
        <w:t xml:space="preserve"> metal structures and </w:t>
      </w:r>
      <w:r w:rsidRPr="00D5244D">
        <w:rPr>
          <w:rFonts w:ascii="Times New Roman" w:eastAsia="Times New Roman" w:hAnsi="Times New Roman" w:cs="Times New Roman"/>
          <w:sz w:val="24"/>
          <w:szCs w:val="24"/>
          <w:lang w:val="en-US" w:eastAsia="ru-RU"/>
        </w:rPr>
        <w:t xml:space="preserve">at well site generally, </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there</w:t>
      </w:r>
      <w:r w:rsidRPr="00D5244D">
        <w:rPr>
          <w:rFonts w:ascii="Times New Roman" w:eastAsia="Times New Roman" w:hAnsi="Times New Roman" w:cs="Times New Roman"/>
          <w:sz w:val="24"/>
          <w:szCs w:val="24"/>
          <w:lang w:eastAsia="ru-RU"/>
        </w:rPr>
        <w:t xml:space="preserve"> should be </w:t>
      </w:r>
      <w:r w:rsidRPr="00D5244D">
        <w:rPr>
          <w:rFonts w:ascii="Times New Roman" w:eastAsia="Times New Roman" w:hAnsi="Times New Roman" w:cs="Times New Roman"/>
          <w:sz w:val="24"/>
          <w:szCs w:val="24"/>
          <w:lang w:val="en-US" w:eastAsia="ru-RU"/>
        </w:rPr>
        <w:t xml:space="preserve">considered supplies of </w:t>
      </w:r>
      <w:r w:rsidRPr="00D5244D">
        <w:rPr>
          <w:rFonts w:ascii="Times New Roman" w:eastAsia="Times New Roman" w:hAnsi="Times New Roman" w:cs="Times New Roman"/>
          <w:sz w:val="24"/>
          <w:szCs w:val="24"/>
          <w:lang w:eastAsia="ru-RU"/>
        </w:rPr>
        <w:t xml:space="preserve">cable trays for protection from </w:t>
      </w:r>
      <w:r w:rsidRPr="00D5244D">
        <w:rPr>
          <w:rFonts w:ascii="Times New Roman" w:eastAsia="Times New Roman" w:hAnsi="Times New Roman" w:cs="Times New Roman"/>
          <w:sz w:val="24"/>
          <w:szCs w:val="24"/>
          <w:lang w:val="en-US" w:eastAsia="ru-RU"/>
        </w:rPr>
        <w:t>unauthorised</w:t>
      </w:r>
      <w:r w:rsidRPr="00D5244D">
        <w:rPr>
          <w:rFonts w:ascii="Times New Roman" w:eastAsia="Times New Roman" w:hAnsi="Times New Roman" w:cs="Times New Roman"/>
          <w:sz w:val="24"/>
          <w:szCs w:val="24"/>
          <w:lang w:eastAsia="ru-RU"/>
        </w:rPr>
        <w:t xml:space="preserve"> intervention, mechanical impact and protection from exposure to chemicals.</w:t>
      </w:r>
    </w:p>
    <w:p w:rsidR="00E8380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It will be necessary to ensure cables fastening and proper bending while</w:t>
      </w:r>
      <w:r w:rsidRPr="00D5244D">
        <w:rPr>
          <w:rFonts w:ascii="Times New Roman" w:eastAsia="Times New Roman" w:hAnsi="Times New Roman" w:cs="Times New Roman"/>
          <w:sz w:val="24"/>
          <w:szCs w:val="24"/>
          <w:lang w:eastAsia="ru-RU"/>
        </w:rPr>
        <w:t xml:space="preserve"> laying </w:t>
      </w:r>
      <w:r w:rsidRPr="00D5244D">
        <w:rPr>
          <w:rFonts w:ascii="Times New Roman" w:eastAsia="Times New Roman" w:hAnsi="Times New Roman" w:cs="Times New Roman"/>
          <w:sz w:val="24"/>
          <w:szCs w:val="24"/>
          <w:lang w:val="en-US" w:eastAsia="ru-RU"/>
        </w:rPr>
        <w:t xml:space="preserve">the </w:t>
      </w:r>
      <w:r w:rsidRPr="00D5244D">
        <w:rPr>
          <w:rFonts w:ascii="Times New Roman" w:eastAsia="Times New Roman" w:hAnsi="Times New Roman" w:cs="Times New Roman"/>
          <w:sz w:val="24"/>
          <w:szCs w:val="24"/>
          <w:lang w:eastAsia="ru-RU"/>
        </w:rPr>
        <w:t xml:space="preserve">cables in cable structures and trays. </w:t>
      </w:r>
    </w:p>
    <w:p w:rsidR="00E8380D" w:rsidRDefault="00E8380D" w:rsidP="00E8380D">
      <w:pPr>
        <w:spacing w:line="360" w:lineRule="auto"/>
        <w:ind w:firstLine="1276"/>
        <w:jc w:val="both"/>
        <w:rPr>
          <w:rFonts w:ascii="Times New Roman" w:eastAsia="Times New Roman" w:hAnsi="Times New Roman" w:cs="Times New Roman"/>
          <w:sz w:val="24"/>
          <w:szCs w:val="24"/>
          <w:lang w:eastAsia="ru-RU"/>
        </w:rPr>
      </w:pPr>
    </w:p>
    <w:p w:rsidR="00E8380D" w:rsidRDefault="00E8380D" w:rsidP="00E8380D">
      <w:pPr>
        <w:spacing w:line="360" w:lineRule="auto"/>
        <w:ind w:firstLine="1276"/>
        <w:jc w:val="both"/>
        <w:rPr>
          <w:rFonts w:ascii="Times New Roman" w:eastAsia="Times New Roman" w:hAnsi="Times New Roman" w:cs="Times New Roman"/>
          <w:sz w:val="24"/>
          <w:szCs w:val="24"/>
          <w:lang w:eastAsia="ru-RU"/>
        </w:rPr>
      </w:pP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p>
    <w:p w:rsidR="00E8380D" w:rsidRPr="00D5244D" w:rsidRDefault="00E8380D" w:rsidP="00E8380D">
      <w:pPr>
        <w:spacing w:line="360" w:lineRule="auto"/>
        <w:rPr>
          <w:rFonts w:ascii="Times New Roman" w:eastAsia="Times New Roman" w:hAnsi="Times New Roman" w:cs="Times New Roman"/>
          <w:b/>
          <w:i/>
          <w:sz w:val="24"/>
          <w:szCs w:val="24"/>
          <w:lang w:eastAsia="ru-RU"/>
        </w:rPr>
      </w:pPr>
      <w:r w:rsidRPr="00D5244D">
        <w:rPr>
          <w:rFonts w:ascii="Times New Roman" w:eastAsia="Times New Roman" w:hAnsi="Times New Roman" w:cs="Times New Roman"/>
          <w:b/>
          <w:i/>
          <w:sz w:val="24"/>
          <w:szCs w:val="24"/>
          <w:lang w:val="en-US" w:eastAsia="ru-RU"/>
        </w:rPr>
        <w:t>List of cables for equipment connection</w:t>
      </w:r>
      <w:r w:rsidRPr="00D5244D">
        <w:rPr>
          <w:rFonts w:ascii="Times New Roman" w:eastAsia="Times New Roman" w:hAnsi="Times New Roman" w:cs="Times New Roman"/>
          <w:b/>
          <w:i/>
          <w:sz w:val="24"/>
          <w:szCs w:val="24"/>
          <w:lang w:eastAsia="ru-RU"/>
        </w:rPr>
        <w:t>.</w:t>
      </w:r>
      <w:r w:rsidRPr="00D5244D">
        <w:rPr>
          <w:rFonts w:ascii="Times New Roman" w:eastAsia="Times New Roman" w:hAnsi="Times New Roman" w:cs="Times New Roman"/>
          <w:b/>
          <w:i/>
          <w:sz w:val="24"/>
          <w:szCs w:val="24"/>
          <w:lang w:val="en-US" w:eastAsia="ru-RU"/>
        </w:rPr>
        <w:t xml:space="preserve"> </w:t>
      </w:r>
      <w:r w:rsidRPr="00D5244D">
        <w:rPr>
          <w:rFonts w:ascii="Times New Roman" w:eastAsia="Times New Roman" w:hAnsi="Times New Roman" w:cs="Times New Roman"/>
          <w:b/>
          <w:i/>
          <w:sz w:val="24"/>
          <w:szCs w:val="24"/>
          <w:lang w:eastAsia="ru-RU"/>
        </w:rPr>
        <w:t xml:space="preserve">Table </w:t>
      </w:r>
      <w:r>
        <w:rPr>
          <w:rFonts w:ascii="Times New Roman" w:eastAsia="Times New Roman" w:hAnsi="Times New Roman" w:cs="Times New Roman"/>
          <w:b/>
          <w:i/>
          <w:sz w:val="24"/>
          <w:szCs w:val="24"/>
          <w:lang w:val="en-US" w:eastAsia="ru-RU"/>
        </w:rPr>
        <w:t>#</w:t>
      </w:r>
      <w:r w:rsidRPr="00D5244D">
        <w:rPr>
          <w:rFonts w:ascii="Times New Roman" w:eastAsia="Times New Roman" w:hAnsi="Times New Roman" w:cs="Times New Roman"/>
          <w:b/>
          <w:i/>
          <w:sz w:val="24"/>
          <w:szCs w:val="24"/>
          <w:lang w:eastAsia="ru-RU"/>
        </w:rPr>
        <w:t>12</w:t>
      </w:r>
    </w:p>
    <w:tbl>
      <w:tblPr>
        <w:tblW w:w="10349" w:type="dxa"/>
        <w:tblInd w:w="-289" w:type="dxa"/>
        <w:tblLayout w:type="fixed"/>
        <w:tblLook w:val="04A0" w:firstRow="1" w:lastRow="0" w:firstColumn="1" w:lastColumn="0" w:noHBand="0" w:noVBand="1"/>
      </w:tblPr>
      <w:tblGrid>
        <w:gridCol w:w="426"/>
        <w:gridCol w:w="1560"/>
        <w:gridCol w:w="992"/>
        <w:gridCol w:w="992"/>
        <w:gridCol w:w="992"/>
        <w:gridCol w:w="4536"/>
        <w:gridCol w:w="851"/>
      </w:tblGrid>
      <w:tr w:rsidR="00E8380D" w:rsidRPr="0081417E" w:rsidTr="006E62BC">
        <w:trPr>
          <w:trHeight w:val="523"/>
        </w:trPr>
        <w:tc>
          <w:tcPr>
            <w:tcW w:w="426" w:type="dxa"/>
            <w:tcBorders>
              <w:top w:val="single" w:sz="4" w:space="0" w:color="auto"/>
              <w:left w:val="single" w:sz="4" w:space="0" w:color="auto"/>
              <w:bottom w:val="single" w:sz="4" w:space="0" w:color="auto"/>
              <w:right w:val="single" w:sz="4" w:space="0" w:color="auto"/>
            </w:tcBorders>
            <w:shd w:val="clear" w:color="000000" w:fill="FFFFFF"/>
          </w:tcPr>
          <w:p w:rsidR="00E8380D" w:rsidRPr="0081417E" w:rsidRDefault="00E8380D" w:rsidP="00E8380D">
            <w:pPr>
              <w:jc w:val="center"/>
              <w:rPr>
                <w:rFonts w:ascii="Times New Roman" w:eastAsia="Times New Roman" w:hAnsi="Times New Roman" w:cs="Times New Roman"/>
                <w:sz w:val="20"/>
                <w:szCs w:val="20"/>
                <w:lang w:val="en-US" w:eastAsia="uk-UA"/>
              </w:rPr>
            </w:pPr>
          </w:p>
          <w:p w:rsidR="00E8380D" w:rsidRPr="0081417E" w:rsidRDefault="00E8380D" w:rsidP="00E8380D">
            <w:pPr>
              <w:jc w:val="center"/>
              <w:rPr>
                <w:rFonts w:ascii="Times New Roman" w:eastAsia="Times New Roman" w:hAnsi="Times New Roman" w:cs="Times New Roman"/>
                <w:sz w:val="20"/>
                <w:szCs w:val="20"/>
                <w:lang w:val="en-US" w:eastAsia="uk-UA"/>
              </w:rPr>
            </w:pPr>
            <w:r w:rsidRPr="0081417E">
              <w:rPr>
                <w:rFonts w:ascii="Times New Roman" w:eastAsia="Times New Roman" w:hAnsi="Times New Roman" w:cs="Times New Roman"/>
                <w:sz w:val="20"/>
                <w:szCs w:val="20"/>
                <w:lang w:val="en-US" w:eastAsia="uk-UA"/>
              </w:rPr>
              <w:t>#</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E8380D" w:rsidRPr="0081417E" w:rsidRDefault="00E8380D" w:rsidP="00E8380D">
            <w:pPr>
              <w:jc w:val="center"/>
              <w:rPr>
                <w:rFonts w:ascii="Times New Roman" w:eastAsia="Times New Roman" w:hAnsi="Times New Roman" w:cs="Times New Roman"/>
                <w:sz w:val="20"/>
                <w:szCs w:val="20"/>
                <w:lang w:val="en-US" w:eastAsia="uk-UA"/>
              </w:rPr>
            </w:pPr>
            <w:r w:rsidRPr="0081417E">
              <w:rPr>
                <w:rFonts w:ascii="Times New Roman" w:eastAsia="Times New Roman" w:hAnsi="Times New Roman" w:cs="Times New Roman"/>
                <w:sz w:val="20"/>
                <w:szCs w:val="20"/>
                <w:lang w:eastAsia="uk-UA"/>
              </w:rPr>
              <w:t>Specifica</w:t>
            </w:r>
            <w:r w:rsidRPr="0081417E">
              <w:rPr>
                <w:rFonts w:ascii="Times New Roman" w:eastAsia="Times New Roman" w:hAnsi="Times New Roman" w:cs="Times New Roman"/>
                <w:sz w:val="20"/>
                <w:szCs w:val="20"/>
                <w:lang w:val="en-US" w:eastAsia="uk-UA"/>
              </w:rPr>
              <w:t>tion Number</w:t>
            </w:r>
          </w:p>
        </w:tc>
        <w:tc>
          <w:tcPr>
            <w:tcW w:w="992" w:type="dxa"/>
            <w:tcBorders>
              <w:top w:val="single" w:sz="4" w:space="0" w:color="auto"/>
              <w:left w:val="nil"/>
              <w:bottom w:val="single" w:sz="4" w:space="0" w:color="auto"/>
              <w:right w:val="single" w:sz="4" w:space="0" w:color="auto"/>
            </w:tcBorders>
            <w:shd w:val="clear" w:color="000000" w:fill="FFFFFF"/>
            <w:hideMark/>
          </w:tcPr>
          <w:p w:rsidR="00E8380D" w:rsidRPr="0081417E" w:rsidRDefault="00E8380D" w:rsidP="00E8380D">
            <w:pPr>
              <w:ind w:left="-107" w:right="-113"/>
              <w:jc w:val="center"/>
              <w:rPr>
                <w:rFonts w:ascii="Times New Roman" w:eastAsia="Times New Roman" w:hAnsi="Times New Roman" w:cs="Times New Roman"/>
                <w:sz w:val="20"/>
                <w:szCs w:val="20"/>
                <w:lang w:val="en-US" w:eastAsia="uk-UA"/>
              </w:rPr>
            </w:pPr>
            <w:r w:rsidRPr="0081417E">
              <w:rPr>
                <w:rFonts w:ascii="Times New Roman" w:eastAsia="Times New Roman" w:hAnsi="Times New Roman" w:cs="Times New Roman"/>
                <w:sz w:val="20"/>
                <w:szCs w:val="20"/>
                <w:lang w:val="en-US" w:eastAsia="uk-UA"/>
              </w:rPr>
              <w:t>Manufacturer</w:t>
            </w:r>
          </w:p>
        </w:tc>
        <w:tc>
          <w:tcPr>
            <w:tcW w:w="992" w:type="dxa"/>
            <w:tcBorders>
              <w:top w:val="single" w:sz="4" w:space="0" w:color="auto"/>
              <w:left w:val="nil"/>
              <w:bottom w:val="single" w:sz="4" w:space="0" w:color="auto"/>
              <w:right w:val="single" w:sz="4" w:space="0" w:color="auto"/>
            </w:tcBorders>
            <w:shd w:val="clear" w:color="000000" w:fill="FFFFFF"/>
            <w:hideMark/>
          </w:tcPr>
          <w:p w:rsidR="00E8380D" w:rsidRPr="0081417E" w:rsidRDefault="00E8380D" w:rsidP="00E8380D">
            <w:pPr>
              <w:jc w:val="center"/>
              <w:rPr>
                <w:rFonts w:ascii="Times New Roman" w:eastAsia="Times New Roman" w:hAnsi="Times New Roman" w:cs="Times New Roman"/>
                <w:sz w:val="20"/>
                <w:szCs w:val="20"/>
                <w:lang w:val="en-US" w:eastAsia="uk-UA"/>
              </w:rPr>
            </w:pPr>
            <w:r w:rsidRPr="0081417E">
              <w:rPr>
                <w:rFonts w:ascii="Times New Roman" w:eastAsia="Times New Roman" w:hAnsi="Times New Roman" w:cs="Times New Roman"/>
                <w:sz w:val="20"/>
                <w:szCs w:val="20"/>
                <w:lang w:eastAsia="uk-UA"/>
              </w:rPr>
              <w:t>Ma</w:t>
            </w:r>
            <w:r w:rsidRPr="0081417E">
              <w:rPr>
                <w:rFonts w:ascii="Times New Roman" w:eastAsia="Times New Roman" w:hAnsi="Times New Roman" w:cs="Times New Roman"/>
                <w:sz w:val="20"/>
                <w:szCs w:val="20"/>
                <w:lang w:val="en-US" w:eastAsia="uk-UA"/>
              </w:rPr>
              <w:t>nufacturer’s number</w:t>
            </w:r>
          </w:p>
        </w:tc>
        <w:tc>
          <w:tcPr>
            <w:tcW w:w="992" w:type="dxa"/>
            <w:tcBorders>
              <w:top w:val="single" w:sz="4" w:space="0" w:color="auto"/>
              <w:left w:val="nil"/>
              <w:bottom w:val="single" w:sz="4" w:space="0" w:color="auto"/>
              <w:right w:val="single" w:sz="4" w:space="0" w:color="auto"/>
            </w:tcBorders>
            <w:shd w:val="clear" w:color="000000" w:fill="FFFFFF"/>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Cable</w:t>
            </w:r>
            <w:r w:rsidRPr="0081417E">
              <w:rPr>
                <w:rFonts w:ascii="Times New Roman" w:eastAsia="Times New Roman" w:hAnsi="Times New Roman" w:cs="Times New Roman"/>
                <w:sz w:val="20"/>
                <w:szCs w:val="20"/>
                <w:lang w:val="en-US" w:eastAsia="uk-UA"/>
              </w:rPr>
              <w:t xml:space="preserve"> size</w:t>
            </w:r>
            <w:r w:rsidRPr="0081417E">
              <w:rPr>
                <w:rFonts w:ascii="Times New Roman" w:eastAsia="Times New Roman" w:hAnsi="Times New Roman" w:cs="Times New Roman"/>
                <w:sz w:val="20"/>
                <w:szCs w:val="20"/>
                <w:lang w:eastAsia="uk-UA"/>
              </w:rPr>
              <w:t>, mm²</w:t>
            </w:r>
          </w:p>
        </w:tc>
        <w:tc>
          <w:tcPr>
            <w:tcW w:w="4536" w:type="dxa"/>
            <w:tcBorders>
              <w:top w:val="single" w:sz="4" w:space="0" w:color="auto"/>
              <w:left w:val="nil"/>
              <w:bottom w:val="single" w:sz="4" w:space="0" w:color="auto"/>
              <w:right w:val="single" w:sz="4" w:space="0" w:color="auto"/>
            </w:tcBorders>
            <w:shd w:val="clear" w:color="000000" w:fill="FFFFFF"/>
            <w:noWrap/>
            <w:hideMark/>
          </w:tcPr>
          <w:p w:rsidR="00E8380D" w:rsidRPr="0081417E" w:rsidRDefault="00E8380D" w:rsidP="00E8380D">
            <w:pPr>
              <w:jc w:val="center"/>
              <w:rPr>
                <w:rFonts w:ascii="Times New Roman" w:eastAsia="Times New Roman" w:hAnsi="Times New Roman" w:cs="Times New Roman"/>
                <w:sz w:val="20"/>
                <w:szCs w:val="20"/>
                <w:lang w:val="en-US" w:eastAsia="uk-UA"/>
              </w:rPr>
            </w:pPr>
            <w:r w:rsidRPr="0081417E">
              <w:rPr>
                <w:rFonts w:ascii="Times New Roman" w:eastAsia="Times New Roman" w:hAnsi="Times New Roman" w:cs="Times New Roman"/>
                <w:sz w:val="20"/>
                <w:szCs w:val="20"/>
                <w:lang w:val="en-US" w:eastAsia="uk-UA"/>
              </w:rPr>
              <w:t>Description</w:t>
            </w:r>
          </w:p>
        </w:tc>
        <w:tc>
          <w:tcPr>
            <w:tcW w:w="851" w:type="dxa"/>
            <w:tcBorders>
              <w:top w:val="single" w:sz="4" w:space="0" w:color="auto"/>
              <w:left w:val="nil"/>
              <w:bottom w:val="single" w:sz="4" w:space="0" w:color="auto"/>
              <w:right w:val="single" w:sz="4" w:space="0" w:color="auto"/>
            </w:tcBorders>
            <w:shd w:val="clear" w:color="000000" w:fill="FFFFFF"/>
            <w:noWrap/>
            <w:hideMark/>
          </w:tcPr>
          <w:p w:rsidR="00E8380D" w:rsidRPr="0081417E" w:rsidRDefault="00E8380D" w:rsidP="00E8380D">
            <w:pPr>
              <w:jc w:val="center"/>
              <w:rPr>
                <w:rFonts w:ascii="Times New Roman" w:eastAsia="Times New Roman" w:hAnsi="Times New Roman" w:cs="Times New Roman"/>
                <w:sz w:val="20"/>
                <w:szCs w:val="20"/>
                <w:lang w:val="en-US" w:eastAsia="uk-UA"/>
              </w:rPr>
            </w:pPr>
            <w:r w:rsidRPr="0081417E">
              <w:rPr>
                <w:rFonts w:ascii="Times New Roman" w:eastAsia="Times New Roman" w:hAnsi="Times New Roman" w:cs="Times New Roman"/>
                <w:sz w:val="20"/>
                <w:szCs w:val="20"/>
                <w:lang w:val="en-US" w:eastAsia="uk-UA"/>
              </w:rPr>
              <w:t>Q-ty</w:t>
            </w:r>
            <w:r w:rsidRPr="0081417E">
              <w:rPr>
                <w:rFonts w:ascii="Times New Roman" w:eastAsia="Times New Roman" w:hAnsi="Times New Roman" w:cs="Times New Roman"/>
                <w:sz w:val="20"/>
                <w:szCs w:val="20"/>
                <w:lang w:eastAsia="uk-UA"/>
              </w:rPr>
              <w:t xml:space="preserve">, </w:t>
            </w:r>
            <w:r w:rsidRPr="0081417E">
              <w:rPr>
                <w:rFonts w:ascii="Times New Roman" w:eastAsia="Times New Roman" w:hAnsi="Times New Roman" w:cs="Times New Roman"/>
                <w:sz w:val="20"/>
                <w:szCs w:val="20"/>
                <w:lang w:val="en-US" w:eastAsia="uk-UA"/>
              </w:rPr>
              <w:t>m</w:t>
            </w:r>
          </w:p>
        </w:tc>
      </w:tr>
      <w:tr w:rsidR="00E8380D" w:rsidRPr="0081417E" w:rsidTr="006E62BC">
        <w:trPr>
          <w:trHeight w:val="448"/>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CBL-10-5C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6D3805" w:rsidRDefault="00E8380D" w:rsidP="00E8380D">
            <w:pPr>
              <w:ind w:left="-107" w:right="-113"/>
              <w:jc w:val="center"/>
              <w:rPr>
                <w:rFonts w:ascii="Times New Roman" w:eastAsia="Times New Roman" w:hAnsi="Times New Roman" w:cs="Times New Roman"/>
                <w:color w:val="000000"/>
                <w:sz w:val="20"/>
                <w:szCs w:val="20"/>
                <w:lang w:val="en-US"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648740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5,26</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Flexible Multi-Conductor Control, Unarmored  Sheathed, Type P, 0AWG#5C</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380 </w:t>
            </w:r>
          </w:p>
        </w:tc>
      </w:tr>
      <w:tr w:rsidR="00E8380D" w:rsidRPr="0081417E" w:rsidTr="006E62BC">
        <w:trPr>
          <w:trHeight w:val="406"/>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CBL-6-5C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356440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13,3</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Sheathed, Type P, 6AWG#5C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170</w:t>
            </w:r>
          </w:p>
        </w:tc>
      </w:tr>
      <w:tr w:rsidR="00E8380D" w:rsidRPr="0081417E" w:rsidTr="006E62BC">
        <w:trPr>
          <w:trHeight w:val="400"/>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CBL-12-3C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646030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3 X 3,31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Sheathed, Type P, 2AWG#3C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1000</w:t>
            </w:r>
          </w:p>
        </w:tc>
      </w:tr>
      <w:tr w:rsidR="00E8380D" w:rsidRPr="0081417E" w:rsidTr="006E62BC">
        <w:trPr>
          <w:trHeight w:val="421"/>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CBL-12-5C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672730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3,31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Sheathed, Type P, 2AWG#5C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730</w:t>
            </w:r>
          </w:p>
        </w:tc>
      </w:tr>
      <w:tr w:rsidR="00E8380D" w:rsidRPr="0081417E" w:rsidTr="006E62BC">
        <w:trPr>
          <w:trHeight w:val="401"/>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CBL-14-5C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651320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2,08</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Sheathed, Type P, 4AWG#5C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60</w:t>
            </w:r>
          </w:p>
        </w:tc>
      </w:tr>
      <w:tr w:rsidR="00E8380D" w:rsidRPr="0081417E" w:rsidTr="006E62BC">
        <w:trPr>
          <w:trHeight w:val="409"/>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CBL-16-10C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656070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10 X 1,31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Sheathed, Type P,  6AWG#10C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100</w:t>
            </w:r>
          </w:p>
        </w:tc>
      </w:tr>
      <w:tr w:rsidR="00E8380D" w:rsidRPr="0081417E" w:rsidTr="006E62BC">
        <w:trPr>
          <w:trHeight w:val="417"/>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CBL-16-3C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659170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3 X 1,31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Sheathed, Type P, 16AWG#3C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60</w:t>
            </w:r>
          </w:p>
        </w:tc>
      </w:tr>
      <w:tr w:rsidR="00E8380D" w:rsidRPr="0081417E" w:rsidTr="006E62BC">
        <w:trPr>
          <w:trHeight w:val="425"/>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CBL-16-16C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326090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16 X 1,31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Type P, 16AWG#16C, OD16.42mm, 429kg/km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90</w:t>
            </w:r>
          </w:p>
        </w:tc>
      </w:tr>
      <w:tr w:rsidR="00E8380D" w:rsidRPr="0081417E" w:rsidTr="006E62BC">
        <w:trPr>
          <w:trHeight w:val="401"/>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CBL-16-5C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656090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1,31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Control, Unarmored, Type P, 16AWG#5C, OD11,38mm, 186kg/km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40</w:t>
            </w:r>
          </w:p>
        </w:tc>
      </w:tr>
      <w:tr w:rsidR="00E8380D" w:rsidRPr="0081417E" w:rsidTr="006E62BC">
        <w:trPr>
          <w:trHeight w:val="487"/>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CBL-2/0-5C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356490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67,5</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Power, Unarmored  Sheathed, Type P, 2/0AWG#5C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340</w:t>
            </w:r>
          </w:p>
        </w:tc>
      </w:tr>
      <w:tr w:rsidR="00E8380D" w:rsidRPr="0081417E" w:rsidTr="006E62BC">
        <w:trPr>
          <w:trHeight w:val="367"/>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CBL-1/0-5C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356480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53,5</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Power, Unarmored Sheathed, 600V/1000V, Type P, 1/0AWG#5C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120</w:t>
            </w:r>
          </w:p>
        </w:tc>
      </w:tr>
      <w:tr w:rsidR="00E8380D" w:rsidRPr="0081417E" w:rsidTr="006E62BC">
        <w:trPr>
          <w:trHeight w:val="389"/>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12</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CBL-5-4C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356450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5 X 16,8</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Multi-Conductor Power, Unarmored, Type P, 5AWG#4C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200</w:t>
            </w:r>
          </w:p>
        </w:tc>
      </w:tr>
      <w:tr w:rsidR="00E8380D" w:rsidRPr="0081417E" w:rsidTr="006E62BC">
        <w:trPr>
          <w:trHeight w:val="532"/>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CBL-16-1TSP</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664750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2 X 1,31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Paired Signal Cable Individually/Overall Shielded, Unarmored 600V/1000V 16AWG 1TSP. -40°C OD9,27mm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150</w:t>
            </w:r>
          </w:p>
        </w:tc>
      </w:tr>
      <w:tr w:rsidR="00E8380D" w:rsidRPr="0081417E" w:rsidTr="006E62BC">
        <w:trPr>
          <w:trHeight w:val="477"/>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CBL-4/0-1C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365570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 X 107,2</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Single Conductor Power, Unarmored  &amp; Sheathed, Type P, 4/0 AWG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180</w:t>
            </w:r>
          </w:p>
        </w:tc>
      </w:tr>
      <w:tr w:rsidR="00E8380D" w:rsidRPr="0081417E" w:rsidTr="006E62BC">
        <w:trPr>
          <w:trHeight w:val="413"/>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val="en-US"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CBL-535-1C-S</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365620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 X 271,32</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Single Conductor Power, Unarmored  &amp; Sheathed, Type P, 535MCM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420</w:t>
            </w:r>
          </w:p>
        </w:tc>
      </w:tr>
      <w:tr w:rsidR="00E8380D" w:rsidRPr="0081417E" w:rsidTr="006E62BC">
        <w:trPr>
          <w:trHeight w:val="377"/>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CBL-646-1C</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365630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 X 327,6</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Single Conductor Power, Unarmored  &amp; Sheathed, Type P, 646 MCM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1100</w:t>
            </w:r>
          </w:p>
        </w:tc>
      </w:tr>
      <w:tr w:rsidR="00E8380D" w:rsidRPr="0081417E" w:rsidTr="006E62BC">
        <w:trPr>
          <w:trHeight w:val="469"/>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CBL-777-1C-S</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365640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 X 400</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Single Conductor Power, Unarmored  &amp; Sheathed, Type P, 777MCM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280</w:t>
            </w:r>
          </w:p>
        </w:tc>
      </w:tr>
      <w:tr w:rsidR="00E8380D" w:rsidRPr="0081417E" w:rsidTr="006E62BC">
        <w:trPr>
          <w:trHeight w:val="568"/>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CBL-16-3TrTSP</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General Cable</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358580</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3Х3 X 1,31</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Flexible Triad Signal Cable Individually/Overall Shielded, Unarmored 600V/1000V 16AWG 3TrTSP. -40°C OD17,25mm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120</w:t>
            </w:r>
          </w:p>
        </w:tc>
      </w:tr>
      <w:tr w:rsidR="00E8380D" w:rsidRPr="0081417E" w:rsidTr="006E62BC">
        <w:trPr>
          <w:trHeight w:val="463"/>
        </w:trPr>
        <w:tc>
          <w:tcPr>
            <w:tcW w:w="426" w:type="dxa"/>
            <w:tcBorders>
              <w:top w:val="single" w:sz="4" w:space="0" w:color="auto"/>
              <w:left w:val="single" w:sz="4" w:space="0" w:color="auto"/>
              <w:bottom w:val="single" w:sz="4" w:space="0" w:color="auto"/>
              <w:right w:val="single" w:sz="4" w:space="0" w:color="auto"/>
            </w:tcBorders>
          </w:tcPr>
          <w:p w:rsidR="00E8380D" w:rsidRPr="0081417E" w:rsidRDefault="00E8380D" w:rsidP="00E8380D">
            <w:pPr>
              <w:jc w:val="center"/>
              <w:rPr>
                <w:rFonts w:ascii="Times New Roman" w:eastAsia="Times New Roman" w:hAnsi="Times New Roman" w:cs="Times New Roman"/>
                <w:color w:val="000000"/>
                <w:sz w:val="20"/>
                <w:szCs w:val="20"/>
                <w:lang w:eastAsia="uk-UA"/>
              </w:rPr>
            </w:pPr>
          </w:p>
          <w:p w:rsidR="00E8380D" w:rsidRPr="0081417E" w:rsidRDefault="00E8380D" w:rsidP="00E8380D">
            <w:pPr>
              <w:jc w:val="center"/>
              <w:rPr>
                <w:rFonts w:ascii="Times New Roman" w:eastAsia="Times New Roman" w:hAnsi="Times New Roman" w:cs="Times New Roman"/>
                <w:color w:val="000000"/>
                <w:sz w:val="20"/>
                <w:szCs w:val="20"/>
                <w:lang w:val="en-US" w:eastAsia="uk-UA"/>
              </w:rPr>
            </w:pPr>
            <w:r w:rsidRPr="0081417E">
              <w:rPr>
                <w:rFonts w:ascii="Times New Roman" w:eastAsia="Times New Roman" w:hAnsi="Times New Roman" w:cs="Times New Roman"/>
                <w:color w:val="000000"/>
                <w:sz w:val="20"/>
                <w:szCs w:val="20"/>
                <w:lang w:val="en-US" w:eastAsia="uk-UA"/>
              </w:rPr>
              <w:t>19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CBL-22-1TSP-CAN-2K</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Default="00E8380D" w:rsidP="00E8380D">
            <w:pPr>
              <w:ind w:left="-107" w:right="-113"/>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Siemens</w:t>
            </w:r>
          </w:p>
          <w:p w:rsidR="00E8380D" w:rsidRPr="0081417E" w:rsidRDefault="00E8380D" w:rsidP="00E8380D">
            <w:pPr>
              <w:ind w:left="-107" w:right="-113"/>
              <w:jc w:val="center"/>
              <w:rPr>
                <w:rFonts w:ascii="Times New Roman" w:eastAsia="Times New Roman" w:hAnsi="Times New Roman" w:cs="Times New Roman"/>
                <w:color w:val="000000"/>
                <w:sz w:val="20"/>
                <w:szCs w:val="20"/>
                <w:lang w:eastAsia="uk-UA"/>
              </w:rPr>
            </w:pPr>
            <w:r>
              <w:rPr>
                <w:rFonts w:ascii="Times New Roman" w:eastAsia="Times New Roman" w:hAnsi="Times New Roman" w:cs="Times New Roman"/>
                <w:color w:val="000000"/>
                <w:sz w:val="20"/>
                <w:szCs w:val="20"/>
                <w:lang w:val="en-US" w:eastAsia="uk-UA"/>
              </w:rPr>
              <w:t>(or similar)</w:t>
            </w:r>
          </w:p>
        </w:tc>
        <w:tc>
          <w:tcPr>
            <w:tcW w:w="992"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color w:val="000000"/>
                <w:sz w:val="20"/>
                <w:szCs w:val="20"/>
                <w:lang w:eastAsia="uk-UA"/>
              </w:rPr>
            </w:pPr>
            <w:r w:rsidRPr="0081417E">
              <w:rPr>
                <w:rFonts w:ascii="Times New Roman" w:eastAsia="Times New Roman" w:hAnsi="Times New Roman" w:cs="Times New Roman"/>
                <w:color w:val="000000"/>
                <w:sz w:val="20"/>
                <w:szCs w:val="20"/>
                <w:lang w:eastAsia="uk-UA"/>
              </w:rPr>
              <w:t>6XV1 831-2K</w:t>
            </w:r>
          </w:p>
        </w:tc>
        <w:tc>
          <w:tcPr>
            <w:tcW w:w="992" w:type="dxa"/>
            <w:tcBorders>
              <w:top w:val="single" w:sz="4" w:space="0" w:color="auto"/>
              <w:left w:val="nil"/>
              <w:bottom w:val="single" w:sz="4" w:space="0" w:color="auto"/>
              <w:right w:val="single" w:sz="4" w:space="0" w:color="auto"/>
            </w:tcBorders>
            <w:shd w:val="clear" w:color="auto" w:fill="auto"/>
            <w:noWrap/>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2 X 0,32</w:t>
            </w:r>
          </w:p>
        </w:tc>
        <w:tc>
          <w:tcPr>
            <w:tcW w:w="4536"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 xml:space="preserve">Twisted shielded pair PROFIBUS FC Flexible Cable 1x2x0.67mm/2.56mm-150Ω; 110Ω/km, 100V </w:t>
            </w:r>
          </w:p>
        </w:tc>
        <w:tc>
          <w:tcPr>
            <w:tcW w:w="851" w:type="dxa"/>
            <w:tcBorders>
              <w:top w:val="single" w:sz="4" w:space="0" w:color="auto"/>
              <w:left w:val="nil"/>
              <w:bottom w:val="single" w:sz="4" w:space="0" w:color="auto"/>
              <w:right w:val="single" w:sz="4" w:space="0" w:color="auto"/>
            </w:tcBorders>
            <w:shd w:val="clear" w:color="auto" w:fill="auto"/>
            <w:hideMark/>
          </w:tcPr>
          <w:p w:rsidR="00E8380D" w:rsidRPr="0081417E" w:rsidRDefault="00E8380D" w:rsidP="00E8380D">
            <w:pPr>
              <w:jc w:val="center"/>
              <w:rPr>
                <w:rFonts w:ascii="Times New Roman" w:eastAsia="Times New Roman" w:hAnsi="Times New Roman" w:cs="Times New Roman"/>
                <w:sz w:val="20"/>
                <w:szCs w:val="20"/>
                <w:lang w:eastAsia="uk-UA"/>
              </w:rPr>
            </w:pPr>
            <w:r w:rsidRPr="0081417E">
              <w:rPr>
                <w:rFonts w:ascii="Times New Roman" w:eastAsia="Times New Roman" w:hAnsi="Times New Roman" w:cs="Times New Roman"/>
                <w:sz w:val="20"/>
                <w:szCs w:val="20"/>
                <w:lang w:eastAsia="uk-UA"/>
              </w:rPr>
              <w:t>180</w:t>
            </w:r>
          </w:p>
        </w:tc>
      </w:tr>
    </w:tbl>
    <w:p w:rsidR="00E8380D" w:rsidRPr="00D5244D" w:rsidRDefault="00E8380D" w:rsidP="00E8380D">
      <w:pPr>
        <w:spacing w:line="360" w:lineRule="auto"/>
        <w:ind w:firstLine="1276"/>
        <w:rPr>
          <w:rFonts w:ascii="Times New Roman" w:eastAsia="Times New Roman" w:hAnsi="Times New Roman" w:cs="Times New Roman"/>
          <w:sz w:val="24"/>
          <w:szCs w:val="24"/>
          <w:lang w:eastAsia="ru-RU"/>
        </w:rPr>
      </w:pPr>
    </w:p>
    <w:p w:rsidR="00E8380D" w:rsidRPr="00D5244D" w:rsidRDefault="00E8380D" w:rsidP="00E8380D">
      <w:pPr>
        <w:spacing w:after="60" w:line="360" w:lineRule="auto"/>
        <w:outlineLvl w:val="1"/>
        <w:rPr>
          <w:rFonts w:ascii="Times New Roman" w:eastAsia="Times New Roman" w:hAnsi="Times New Roman" w:cs="Times New Roman"/>
          <w:b/>
          <w:sz w:val="24"/>
          <w:szCs w:val="24"/>
          <w:lang w:val="en-US" w:eastAsia="ru-RU"/>
        </w:rPr>
      </w:pPr>
      <w:bookmarkStart w:id="56" w:name="_Toc474331793"/>
      <w:bookmarkStart w:id="57" w:name="_Toc474347465"/>
      <w:bookmarkStart w:id="58" w:name="_Toc474347503"/>
      <w:bookmarkStart w:id="59" w:name="_Toc474347541"/>
      <w:bookmarkStart w:id="60" w:name="_Toc474785407"/>
      <w:r w:rsidRPr="00D5244D">
        <w:rPr>
          <w:rFonts w:ascii="Times New Roman" w:eastAsia="Times New Roman" w:hAnsi="Times New Roman" w:cs="Times New Roman"/>
          <w:b/>
          <w:sz w:val="24"/>
          <w:szCs w:val="24"/>
          <w:lang w:eastAsia="ru-RU"/>
        </w:rPr>
        <w:t xml:space="preserve">7.1.12 </w:t>
      </w:r>
      <w:bookmarkEnd w:id="56"/>
      <w:bookmarkEnd w:id="57"/>
      <w:bookmarkEnd w:id="58"/>
      <w:bookmarkEnd w:id="59"/>
      <w:bookmarkEnd w:id="60"/>
      <w:r w:rsidRPr="00D5244D">
        <w:rPr>
          <w:rFonts w:ascii="Times New Roman" w:eastAsia="Times New Roman" w:hAnsi="Times New Roman" w:cs="Times New Roman"/>
          <w:b/>
          <w:sz w:val="24"/>
          <w:szCs w:val="24"/>
          <w:lang w:val="en-US" w:eastAsia="ru-RU"/>
        </w:rPr>
        <w:t>Grounding Requirements</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400V AC and 230V AC</w:t>
      </w:r>
      <w:r w:rsidRPr="00D5244D">
        <w:rPr>
          <w:rFonts w:ascii="Times New Roman" w:eastAsia="Times New Roman" w:hAnsi="Times New Roman" w:cs="Times New Roman"/>
          <w:sz w:val="24"/>
          <w:szCs w:val="24"/>
          <w:lang w:val="en-US" w:eastAsia="ru-RU"/>
        </w:rPr>
        <w:t xml:space="preserve"> electric equipment</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 xml:space="preserve"> fitted on frame structures, frames, modules, supports and stands shall be grounded via power cables and anticipate optional grounding to earthing devices</w:t>
      </w:r>
      <w:r w:rsidRPr="00D5244D">
        <w:rPr>
          <w:rFonts w:ascii="Times New Roman" w:eastAsia="Times New Roman" w:hAnsi="Times New Roman" w:cs="Times New Roman"/>
          <w:sz w:val="24"/>
          <w:szCs w:val="24"/>
          <w:lang w:eastAsia="ru-RU"/>
        </w:rPr>
        <w:t>. 600V (690</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eastAsia="ru-RU"/>
        </w:rPr>
        <w:t xml:space="preserve">AC </w:t>
      </w:r>
      <w:r w:rsidRPr="00D5244D">
        <w:rPr>
          <w:rFonts w:ascii="Times New Roman" w:eastAsia="Times New Roman" w:hAnsi="Times New Roman" w:cs="Times New Roman"/>
          <w:sz w:val="24"/>
          <w:szCs w:val="24"/>
          <w:lang w:val="en-US" w:eastAsia="ru-RU"/>
        </w:rPr>
        <w:t>electric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equipment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grounded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additionaly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grounding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earthing bars at VFD House.</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Shielded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cables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gounded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from</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power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supply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side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only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not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grounded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junction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boxes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shield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go</w:t>
      </w:r>
      <w:r w:rsidRPr="00D5244D">
        <w:rPr>
          <w:rFonts w:ascii="Times New Roman" w:eastAsia="Times New Roman" w:hAnsi="Times New Roman" w:cs="Times New Roman"/>
          <w:sz w:val="24"/>
          <w:szCs w:val="24"/>
          <w:lang w:eastAsia="ru-RU"/>
        </w:rPr>
        <w:t xml:space="preserve"> through junction terminal.</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junction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boxes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earthed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pump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frame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via</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grounding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bolts</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pump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unit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frames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genset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modules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MCC</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container</w:t>
      </w:r>
      <w:r w:rsidRPr="00D5244D">
        <w:rPr>
          <w:rFonts w:ascii="Times New Roman" w:eastAsia="Times New Roman" w:hAnsi="Times New Roman" w:cs="Times New Roman"/>
          <w:sz w:val="24"/>
          <w:szCs w:val="24"/>
          <w:lang w:eastAsia="ru-RU"/>
        </w:rPr>
        <w:t xml:space="preserve">, VFD/МСС </w:t>
      </w:r>
      <w:r w:rsidRPr="00D5244D">
        <w:rPr>
          <w:rFonts w:ascii="Times New Roman" w:eastAsia="Times New Roman" w:hAnsi="Times New Roman" w:cs="Times New Roman"/>
          <w:sz w:val="24"/>
          <w:szCs w:val="24"/>
          <w:lang w:val="en-US" w:eastAsia="ru-RU"/>
        </w:rPr>
        <w:t>House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anticipate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grounding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to</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earthing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devices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Generl</w:t>
      </w:r>
      <w:r w:rsidRPr="00D5244D">
        <w:rPr>
          <w:rFonts w:ascii="Times New Roman" w:eastAsia="Times New Roman" w:hAnsi="Times New Roman" w:cs="Times New Roman"/>
          <w:sz w:val="24"/>
          <w:szCs w:val="24"/>
          <w:lang w:eastAsia="ru-RU"/>
        </w:rPr>
        <w:t xml:space="preserve"> Cable 4 / 0AWG # 1C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copper</w:t>
      </w:r>
      <w:r w:rsidRPr="00D5244D">
        <w:rPr>
          <w:rFonts w:ascii="Times New Roman" w:eastAsia="Times New Roman" w:hAnsi="Times New Roman" w:cs="Times New Roman"/>
          <w:sz w:val="24"/>
          <w:szCs w:val="24"/>
          <w:lang w:eastAsia="ru-RU"/>
        </w:rPr>
        <w:t xml:space="preserve"> solder-</w:t>
      </w:r>
      <w:r w:rsidRPr="00D5244D">
        <w:rPr>
          <w:rFonts w:ascii="Times New Roman" w:eastAsia="Times New Roman" w:hAnsi="Times New Roman" w:cs="Times New Roman"/>
          <w:sz w:val="24"/>
          <w:szCs w:val="24"/>
          <w:lang w:eastAsia="ru-RU"/>
        </w:rPr>
        <w:lastRenderedPageBreak/>
        <w:t xml:space="preserve">dipped </w:t>
      </w:r>
      <w:r w:rsidRPr="00D5244D">
        <w:rPr>
          <w:rFonts w:ascii="Times New Roman" w:eastAsia="Times New Roman" w:hAnsi="Times New Roman" w:cs="Times New Roman"/>
          <w:sz w:val="24"/>
          <w:szCs w:val="24"/>
          <w:lang w:val="en-US" w:eastAsia="ru-RU"/>
        </w:rPr>
        <w:t>cable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tip</w:t>
      </w:r>
      <w:r w:rsidRPr="00D5244D">
        <w:rPr>
          <w:rFonts w:ascii="Times New Roman" w:eastAsia="Times New Roman" w:hAnsi="Times New Roman" w:cs="Times New Roman"/>
          <w:sz w:val="24"/>
          <w:szCs w:val="24"/>
          <w:lang w:eastAsia="ru-RU"/>
        </w:rPr>
        <w:t>, reliably clamped</w:t>
      </w:r>
      <w:r w:rsidRPr="00D5244D">
        <w:rPr>
          <w:rFonts w:ascii="Times New Roman" w:eastAsia="Times New Roman" w:hAnsi="Times New Roman" w:cs="Times New Roman"/>
          <w:sz w:val="24"/>
          <w:szCs w:val="24"/>
          <w:lang w:val="en-US" w:eastAsia="ru-RU"/>
        </w:rPr>
        <w:t xml:space="preserve"> by bolts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 at least two places</w:t>
      </w:r>
      <w:r w:rsidRPr="00D5244D">
        <w:rPr>
          <w:rFonts w:ascii="Times New Roman" w:eastAsia="Times New Roman" w:hAnsi="Times New Roman" w:cs="Times New Roman"/>
          <w:sz w:val="24"/>
          <w:szCs w:val="24"/>
          <w:lang w:eastAsia="ru-RU"/>
        </w:rPr>
        <w:t xml:space="preserve">. Grounding bolts, nuts and two washers should be </w:t>
      </w:r>
      <w:r w:rsidRPr="00D5244D">
        <w:rPr>
          <w:rFonts w:ascii="Times New Roman" w:eastAsia="Times New Roman" w:hAnsi="Times New Roman" w:cs="Times New Roman"/>
          <w:sz w:val="24"/>
          <w:szCs w:val="24"/>
          <w:lang w:val="en-US" w:eastAsia="ru-RU"/>
        </w:rPr>
        <w:t xml:space="preserve">made of </w:t>
      </w:r>
      <w:r w:rsidRPr="00D5244D">
        <w:rPr>
          <w:rFonts w:ascii="Times New Roman" w:eastAsia="Times New Roman" w:hAnsi="Times New Roman" w:cs="Times New Roman"/>
          <w:sz w:val="24"/>
          <w:szCs w:val="24"/>
          <w:lang w:eastAsia="ru-RU"/>
        </w:rPr>
        <w:t xml:space="preserve">stainless steel and welded at the corners of the frame structure so that they are flush </w:t>
      </w:r>
      <w:r w:rsidRPr="00D5244D">
        <w:rPr>
          <w:rFonts w:ascii="Times New Roman" w:eastAsia="Times New Roman" w:hAnsi="Times New Roman" w:cs="Times New Roman"/>
          <w:sz w:val="24"/>
          <w:szCs w:val="24"/>
          <w:lang w:val="en-US" w:eastAsia="ru-RU"/>
        </w:rPr>
        <w:t xml:space="preserve">mounted </w:t>
      </w:r>
      <w:r w:rsidRPr="00D5244D">
        <w:rPr>
          <w:rFonts w:ascii="Times New Roman" w:eastAsia="Times New Roman" w:hAnsi="Times New Roman" w:cs="Times New Roman"/>
          <w:sz w:val="24"/>
          <w:szCs w:val="24"/>
          <w:lang w:eastAsia="ru-RU"/>
        </w:rPr>
        <w:t xml:space="preserve">and </w:t>
      </w:r>
      <w:r w:rsidRPr="00D5244D">
        <w:rPr>
          <w:rFonts w:ascii="Times New Roman" w:eastAsia="Times New Roman" w:hAnsi="Times New Roman" w:cs="Times New Roman"/>
          <w:sz w:val="24"/>
          <w:szCs w:val="24"/>
          <w:lang w:val="en-US" w:eastAsia="ru-RU"/>
        </w:rPr>
        <w:t xml:space="preserve">thus </w:t>
      </w:r>
      <w:r w:rsidRPr="00D5244D">
        <w:rPr>
          <w:rFonts w:ascii="Times New Roman" w:eastAsia="Times New Roman" w:hAnsi="Times New Roman" w:cs="Times New Roman"/>
          <w:sz w:val="24"/>
          <w:szCs w:val="24"/>
          <w:lang w:eastAsia="ru-RU"/>
        </w:rPr>
        <w:t>invulnerable. Grounding bolt</w:t>
      </w:r>
      <w:r w:rsidRPr="00D5244D">
        <w:rPr>
          <w:rFonts w:ascii="Times New Roman" w:eastAsia="Times New Roman" w:hAnsi="Times New Roman" w:cs="Times New Roman"/>
          <w:sz w:val="24"/>
          <w:szCs w:val="24"/>
          <w:lang w:val="en-US" w:eastAsia="ru-RU"/>
        </w:rPr>
        <w:t>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are not subject for </w:t>
      </w:r>
      <w:r w:rsidRPr="00D5244D">
        <w:rPr>
          <w:rFonts w:ascii="Times New Roman" w:eastAsia="Times New Roman" w:hAnsi="Times New Roman" w:cs="Times New Roman"/>
          <w:sz w:val="24"/>
          <w:szCs w:val="24"/>
          <w:lang w:eastAsia="ru-RU"/>
        </w:rPr>
        <w:t xml:space="preserve">painting. Diesel gensets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securely grounded. Frame </w:t>
      </w:r>
      <w:r w:rsidRPr="00D5244D">
        <w:rPr>
          <w:rFonts w:ascii="Times New Roman" w:eastAsia="Times New Roman" w:hAnsi="Times New Roman" w:cs="Times New Roman"/>
          <w:sz w:val="24"/>
          <w:szCs w:val="24"/>
          <w:lang w:val="en-US" w:eastAsia="ru-RU"/>
        </w:rPr>
        <w:t>structures</w:t>
      </w:r>
      <w:r w:rsidRPr="00D5244D">
        <w:rPr>
          <w:rFonts w:ascii="Times New Roman" w:eastAsia="Times New Roman" w:hAnsi="Times New Roman" w:cs="Times New Roman"/>
          <w:sz w:val="24"/>
          <w:szCs w:val="24"/>
          <w:lang w:eastAsia="ru-RU"/>
        </w:rPr>
        <w:t xml:space="preserve"> and power consumers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be securely grounded.</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functioning</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of</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ground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circuit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 xml:space="preserve"> of 600V (690V) </w:t>
      </w:r>
      <w:r w:rsidRPr="00D5244D">
        <w:rPr>
          <w:rFonts w:ascii="Times New Roman" w:eastAsia="Times New Roman" w:hAnsi="Times New Roman" w:cs="Times New Roman"/>
          <w:sz w:val="24"/>
          <w:szCs w:val="24"/>
          <w:lang w:val="en-US" w:eastAsia="ru-RU"/>
        </w:rPr>
        <w:t>main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drives</w:t>
      </w:r>
      <w:r w:rsidRPr="00D5244D">
        <w:rPr>
          <w:rFonts w:ascii="Times New Roman" w:eastAsia="Times New Roman" w:hAnsi="Times New Roman" w:cs="Times New Roman"/>
          <w:sz w:val="24"/>
          <w:szCs w:val="24"/>
          <w:lang w:eastAsia="ru-RU"/>
        </w:rPr>
        <w:t xml:space="preserve"> cabling, </w:t>
      </w:r>
      <w:r w:rsidRPr="00D5244D">
        <w:rPr>
          <w:rFonts w:ascii="Times New Roman" w:eastAsia="Times New Roman" w:hAnsi="Times New Roman" w:cs="Times New Roman"/>
          <w:sz w:val="24"/>
          <w:szCs w:val="24"/>
          <w:lang w:val="en-US" w:eastAsia="ru-RU"/>
        </w:rPr>
        <w:t>mud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pump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unit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frame</w:t>
      </w:r>
      <w:r w:rsidRPr="00D5244D">
        <w:rPr>
          <w:rFonts w:ascii="Times New Roman" w:eastAsia="Times New Roman" w:hAnsi="Times New Roman" w:cs="Times New Roman"/>
          <w:sz w:val="24"/>
          <w:szCs w:val="24"/>
          <w:lang w:eastAsia="ru-RU"/>
        </w:rPr>
        <w:t xml:space="preserve">, 600V (690V) </w:t>
      </w:r>
      <w:r w:rsidRPr="00D5244D">
        <w:rPr>
          <w:rFonts w:ascii="Times New Roman" w:eastAsia="Times New Roman" w:hAnsi="Times New Roman" w:cs="Times New Roman"/>
          <w:sz w:val="24"/>
          <w:szCs w:val="24"/>
          <w:lang w:val="en-US" w:eastAsia="ru-RU"/>
        </w:rPr>
        <w:t>genset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modules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VFD</w:t>
      </w:r>
      <w:r w:rsidRPr="00D5244D">
        <w:rPr>
          <w:rFonts w:ascii="Times New Roman" w:eastAsia="Times New Roman" w:hAnsi="Times New Roman" w:cs="Times New Roman"/>
          <w:sz w:val="24"/>
          <w:szCs w:val="24"/>
          <w:lang w:eastAsia="ru-RU"/>
        </w:rPr>
        <w:t xml:space="preserve">/МСС </w:t>
      </w:r>
      <w:r w:rsidRPr="00D5244D">
        <w:rPr>
          <w:rFonts w:ascii="Times New Roman" w:eastAsia="Times New Roman" w:hAnsi="Times New Roman" w:cs="Times New Roman"/>
          <w:sz w:val="24"/>
          <w:szCs w:val="24"/>
          <w:lang w:val="en-US" w:eastAsia="ru-RU"/>
        </w:rPr>
        <w:t>House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drawworks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drive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motor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frame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shall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interconnected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by</w:t>
      </w:r>
      <w:r w:rsidRPr="00D5244D">
        <w:rPr>
          <w:rFonts w:ascii="Times New Roman" w:eastAsia="Times New Roman" w:hAnsi="Times New Roman" w:cs="Times New Roman"/>
          <w:sz w:val="24"/>
          <w:szCs w:val="24"/>
          <w:lang w:eastAsia="ru-RU"/>
        </w:rPr>
        <w:t xml:space="preserve"> jumpers made of General Cable 4 / 0AWG # 1C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copper</w:t>
      </w:r>
      <w:r w:rsidRPr="00D5244D">
        <w:rPr>
          <w:rFonts w:ascii="Times New Roman" w:eastAsia="Times New Roman" w:hAnsi="Times New Roman" w:cs="Times New Roman"/>
          <w:sz w:val="24"/>
          <w:szCs w:val="24"/>
          <w:lang w:eastAsia="ru-RU"/>
        </w:rPr>
        <w:t xml:space="preserve"> solder-dipped </w:t>
      </w:r>
      <w:r w:rsidRPr="00D5244D">
        <w:rPr>
          <w:rFonts w:ascii="Times New Roman" w:eastAsia="Times New Roman" w:hAnsi="Times New Roman" w:cs="Times New Roman"/>
          <w:sz w:val="24"/>
          <w:szCs w:val="24"/>
          <w:lang w:val="en-US" w:eastAsia="ru-RU"/>
        </w:rPr>
        <w:t>cable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tip</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securely</w:t>
      </w:r>
      <w:r w:rsidRPr="00D5244D">
        <w:rPr>
          <w:rFonts w:ascii="Times New Roman" w:eastAsia="Times New Roman" w:hAnsi="Times New Roman" w:cs="Times New Roman"/>
          <w:sz w:val="24"/>
          <w:szCs w:val="24"/>
          <w:lang w:val="en-GB" w:eastAsia="ru-RU"/>
        </w:rPr>
        <w:t xml:space="preserve"> clamped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The jumpers can be tied down to grounding bolts. The connection must be performed in such a way as to form a closed circuit with ground</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circuit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control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system</w:t>
      </w:r>
      <w:r w:rsidRPr="00D5244D">
        <w:rPr>
          <w:rFonts w:ascii="Times New Roman" w:eastAsia="Times New Roman" w:hAnsi="Times New Roman" w:cs="Times New Roman"/>
          <w:sz w:val="24"/>
          <w:szCs w:val="24"/>
          <w:lang w:eastAsia="ru-RU"/>
        </w:rPr>
        <w:t>.</w:t>
      </w:r>
    </w:p>
    <w:p w:rsidR="00E8380D" w:rsidRPr="00D5244D" w:rsidRDefault="00E8380D" w:rsidP="00E8380D">
      <w:pPr>
        <w:spacing w:line="360" w:lineRule="auto"/>
        <w:ind w:firstLine="1276"/>
        <w:jc w:val="both"/>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 xml:space="preserve">Devices, </w:t>
      </w:r>
      <w:r w:rsidRPr="00D5244D">
        <w:rPr>
          <w:rFonts w:ascii="Times New Roman" w:eastAsia="Times New Roman" w:hAnsi="Times New Roman" w:cs="Times New Roman"/>
          <w:sz w:val="24"/>
          <w:szCs w:val="24"/>
          <w:lang w:eastAsia="ru-RU"/>
        </w:rPr>
        <w:t>type</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 xml:space="preserve">and number of grounding electrodes </w:t>
      </w:r>
      <w:r w:rsidRPr="00D5244D">
        <w:rPr>
          <w:rFonts w:ascii="Times New Roman" w:eastAsia="Times New Roman" w:hAnsi="Times New Roman" w:cs="Times New Roman"/>
          <w:sz w:val="24"/>
          <w:szCs w:val="24"/>
          <w:lang w:val="en-US" w:eastAsia="ru-RU"/>
        </w:rPr>
        <w:t xml:space="preserve">connected with a base and installed  drawworks drive, Driller’s control panel, gensets module, MCC Container, VFD/MCC House, mud pump unit c/w pump drives and auxiliary equipment will be determined by </w:t>
      </w:r>
      <w:r w:rsidRPr="00D5244D">
        <w:rPr>
          <w:rFonts w:ascii="Times New Roman" w:eastAsia="Times New Roman" w:hAnsi="Times New Roman" w:cs="Times New Roman"/>
          <w:sz w:val="24"/>
          <w:szCs w:val="24"/>
          <w:lang w:eastAsia="ru-RU"/>
        </w:rPr>
        <w:t xml:space="preserve">operating company with regard to the specific </w:t>
      </w:r>
      <w:r w:rsidRPr="00D5244D">
        <w:rPr>
          <w:rFonts w:ascii="Times New Roman" w:eastAsia="Times New Roman" w:hAnsi="Times New Roman" w:cs="Times New Roman"/>
          <w:sz w:val="24"/>
          <w:szCs w:val="24"/>
          <w:lang w:val="en-US" w:eastAsia="ru-RU"/>
        </w:rPr>
        <w:t xml:space="preserve">soil </w:t>
      </w:r>
      <w:r w:rsidRPr="00D5244D">
        <w:rPr>
          <w:rFonts w:ascii="Times New Roman" w:eastAsia="Times New Roman" w:hAnsi="Times New Roman" w:cs="Times New Roman"/>
          <w:sz w:val="24"/>
          <w:szCs w:val="24"/>
          <w:lang w:eastAsia="ru-RU"/>
        </w:rPr>
        <w:t xml:space="preserve">resistance </w:t>
      </w:r>
      <w:r w:rsidRPr="00D5244D">
        <w:rPr>
          <w:rFonts w:ascii="Times New Roman" w:eastAsia="Times New Roman" w:hAnsi="Times New Roman" w:cs="Times New Roman"/>
          <w:sz w:val="24"/>
          <w:szCs w:val="24"/>
          <w:lang w:val="en-US" w:eastAsia="ru-RU"/>
        </w:rPr>
        <w:t>of the operational</w:t>
      </w:r>
      <w:r w:rsidRPr="00D5244D">
        <w:rPr>
          <w:rFonts w:ascii="Times New Roman" w:eastAsia="Times New Roman" w:hAnsi="Times New Roman" w:cs="Times New Roman"/>
          <w:sz w:val="24"/>
          <w:szCs w:val="24"/>
          <w:lang w:eastAsia="ru-RU"/>
        </w:rPr>
        <w:t xml:space="preserve"> area.</w:t>
      </w:r>
    </w:p>
    <w:p w:rsidR="00E8380D" w:rsidRPr="00D5244D" w:rsidRDefault="00E8380D" w:rsidP="00E8380D">
      <w:pPr>
        <w:keepNext/>
        <w:keepLines/>
        <w:spacing w:before="480"/>
        <w:outlineLvl w:val="0"/>
        <w:rPr>
          <w:rFonts w:ascii="Times New Roman" w:eastAsia="Times New Roman" w:hAnsi="Times New Roman" w:cs="Times New Roman"/>
          <w:b/>
          <w:bCs/>
          <w:sz w:val="24"/>
          <w:szCs w:val="24"/>
          <w:lang w:val="en-US" w:eastAsia="fr-FR"/>
        </w:rPr>
      </w:pPr>
      <w:bookmarkStart w:id="61" w:name="_Toc474331794"/>
      <w:bookmarkStart w:id="62" w:name="_Toc474347466"/>
      <w:bookmarkStart w:id="63" w:name="_Toc474347504"/>
      <w:bookmarkStart w:id="64" w:name="_Toc474347542"/>
      <w:bookmarkStart w:id="65" w:name="_Toc474785408"/>
      <w:r w:rsidRPr="00D5244D">
        <w:rPr>
          <w:rFonts w:ascii="Times New Roman" w:eastAsia="Times New Roman" w:hAnsi="Times New Roman" w:cs="Times New Roman"/>
          <w:b/>
          <w:bCs/>
          <w:sz w:val="24"/>
          <w:szCs w:val="24"/>
          <w:lang w:eastAsia="fr-FR"/>
        </w:rPr>
        <w:t>8</w:t>
      </w:r>
      <w:r w:rsidRPr="00D5244D">
        <w:rPr>
          <w:rFonts w:ascii="Times New Roman" w:eastAsia="Times New Roman" w:hAnsi="Times New Roman" w:cs="Times New Roman"/>
          <w:b/>
          <w:bCs/>
          <w:sz w:val="24"/>
          <w:szCs w:val="24"/>
          <w:lang w:val="en-US" w:eastAsia="fr-FR"/>
        </w:rPr>
        <w:t>.</w:t>
      </w:r>
      <w:r w:rsidRPr="00D5244D">
        <w:rPr>
          <w:rFonts w:ascii="Times New Roman" w:eastAsia="Times New Roman" w:hAnsi="Times New Roman" w:cs="Times New Roman"/>
          <w:b/>
          <w:bCs/>
          <w:sz w:val="24"/>
          <w:szCs w:val="24"/>
          <w:lang w:eastAsia="fr-FR"/>
        </w:rPr>
        <w:t xml:space="preserve"> </w:t>
      </w:r>
      <w:r w:rsidRPr="00D5244D">
        <w:rPr>
          <w:rFonts w:ascii="Times New Roman" w:eastAsia="Times New Roman" w:hAnsi="Times New Roman" w:cs="Times New Roman"/>
          <w:b/>
          <w:bCs/>
          <w:sz w:val="24"/>
          <w:szCs w:val="24"/>
          <w:lang w:val="en-US" w:eastAsia="fr-FR"/>
        </w:rPr>
        <w:t>RIGUP</w:t>
      </w:r>
      <w:r w:rsidRPr="00D5244D">
        <w:rPr>
          <w:rFonts w:ascii="Times New Roman" w:eastAsia="Times New Roman" w:hAnsi="Times New Roman" w:cs="Times New Roman"/>
          <w:b/>
          <w:bCs/>
          <w:sz w:val="24"/>
          <w:szCs w:val="24"/>
          <w:lang w:eastAsia="fr-FR"/>
        </w:rPr>
        <w:t xml:space="preserve"> </w:t>
      </w:r>
      <w:r w:rsidRPr="00D5244D">
        <w:rPr>
          <w:rFonts w:ascii="Times New Roman" w:eastAsia="Times New Roman" w:hAnsi="Times New Roman" w:cs="Times New Roman"/>
          <w:b/>
          <w:bCs/>
          <w:sz w:val="24"/>
          <w:szCs w:val="24"/>
          <w:lang w:val="en-US" w:eastAsia="fr-FR"/>
        </w:rPr>
        <w:t>OPERATIONS</w:t>
      </w:r>
      <w:r w:rsidRPr="00D5244D">
        <w:rPr>
          <w:rFonts w:ascii="Times New Roman" w:eastAsia="Times New Roman" w:hAnsi="Times New Roman" w:cs="Times New Roman"/>
          <w:b/>
          <w:bCs/>
          <w:sz w:val="24"/>
          <w:szCs w:val="24"/>
          <w:lang w:eastAsia="fr-FR"/>
        </w:rPr>
        <w:t xml:space="preserve"> AT </w:t>
      </w:r>
      <w:r>
        <w:rPr>
          <w:rFonts w:ascii="Times New Roman" w:eastAsia="Times New Roman" w:hAnsi="Times New Roman" w:cs="Times New Roman"/>
          <w:b/>
          <w:bCs/>
          <w:sz w:val="24"/>
          <w:szCs w:val="24"/>
          <w:lang w:val="en-US" w:eastAsia="fr-FR"/>
        </w:rPr>
        <w:t>RIG SITE</w:t>
      </w:r>
      <w:r w:rsidRPr="00D5244D">
        <w:rPr>
          <w:rFonts w:ascii="Times New Roman" w:eastAsia="Times New Roman" w:hAnsi="Times New Roman" w:cs="Times New Roman"/>
          <w:b/>
          <w:bCs/>
          <w:sz w:val="24"/>
          <w:szCs w:val="24"/>
          <w:lang w:eastAsia="fr-FR"/>
        </w:rPr>
        <w:t xml:space="preserve"> </w:t>
      </w:r>
      <w:r w:rsidRPr="00D5244D">
        <w:rPr>
          <w:rFonts w:ascii="Times New Roman" w:eastAsia="Times New Roman" w:hAnsi="Times New Roman" w:cs="Times New Roman"/>
          <w:b/>
          <w:bCs/>
          <w:sz w:val="24"/>
          <w:szCs w:val="24"/>
          <w:lang w:val="en-US" w:eastAsia="fr-FR"/>
        </w:rPr>
        <w:t>AND</w:t>
      </w:r>
      <w:r w:rsidRPr="00D5244D">
        <w:rPr>
          <w:rFonts w:ascii="Times New Roman" w:eastAsia="Times New Roman" w:hAnsi="Times New Roman" w:cs="Times New Roman"/>
          <w:b/>
          <w:bCs/>
          <w:sz w:val="24"/>
          <w:szCs w:val="24"/>
          <w:lang w:eastAsia="fr-FR"/>
        </w:rPr>
        <w:t xml:space="preserve"> </w:t>
      </w:r>
      <w:bookmarkEnd w:id="61"/>
      <w:bookmarkEnd w:id="62"/>
      <w:bookmarkEnd w:id="63"/>
      <w:bookmarkEnd w:id="64"/>
      <w:bookmarkEnd w:id="65"/>
      <w:r w:rsidRPr="00D5244D">
        <w:rPr>
          <w:rFonts w:ascii="Times New Roman" w:eastAsia="Times New Roman" w:hAnsi="Times New Roman" w:cs="Times New Roman"/>
          <w:b/>
          <w:bCs/>
          <w:sz w:val="24"/>
          <w:szCs w:val="24"/>
          <w:lang w:val="en-US" w:eastAsia="fr-FR"/>
        </w:rPr>
        <w:t xml:space="preserve">TESTING AT </w:t>
      </w:r>
      <w:r w:rsidRPr="004771CD">
        <w:rPr>
          <w:rFonts w:ascii="Times New Roman" w:eastAsia="Times New Roman" w:hAnsi="Times New Roman" w:cs="Times New Roman"/>
          <w:b/>
          <w:bCs/>
          <w:sz w:val="24"/>
          <w:szCs w:val="24"/>
          <w:lang w:val="en-US" w:eastAsia="fr-FR"/>
        </w:rPr>
        <w:t>MANUFACTURING YARD</w:t>
      </w: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val="en-US" w:eastAsia="fr-FR"/>
        </w:rPr>
      </w:pPr>
    </w:p>
    <w:p w:rsidR="00E8380D" w:rsidRPr="00D5244D" w:rsidRDefault="00E8380D" w:rsidP="00E8380D">
      <w:pPr>
        <w:spacing w:line="360" w:lineRule="auto"/>
        <w:ind w:firstLine="708"/>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Anticipate:</w:t>
      </w:r>
    </w:p>
    <w:p w:rsidR="00E8380D" w:rsidRPr="00D5244D" w:rsidRDefault="00E8380D" w:rsidP="00E8380D">
      <w:pPr>
        <w:spacing w:line="360" w:lineRule="auto"/>
        <w:jc w:val="both"/>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Rigup operations (installation)</w:t>
      </w:r>
    </w:p>
    <w:p w:rsidR="00E8380D" w:rsidRDefault="00E8380D" w:rsidP="00E8380D">
      <w:pPr>
        <w:spacing w:line="360" w:lineRule="auto"/>
        <w:jc w:val="both"/>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ru-RU"/>
        </w:rPr>
        <w:t>Pre-commissioning</w:t>
      </w:r>
      <w:r w:rsidRPr="00D5244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val="en-US" w:eastAsia="ru-RU"/>
        </w:rPr>
        <w:t>Customer</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ru-RU"/>
        </w:rPr>
        <w:t>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personnel</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training</w:t>
      </w:r>
      <w:r w:rsidRPr="00D5244D">
        <w:rPr>
          <w:rFonts w:ascii="Times New Roman" w:eastAsia="Times New Roman" w:hAnsi="Times New Roman" w:cs="Times New Roman"/>
          <w:sz w:val="24"/>
          <w:szCs w:val="24"/>
          <w:lang w:eastAsia="ru-RU"/>
        </w:rPr>
        <w:t xml:space="preserve"> (operation and maintenance) </w:t>
      </w:r>
      <w:r w:rsidRPr="00D5244D">
        <w:rPr>
          <w:rFonts w:ascii="Times New Roman" w:eastAsia="Times New Roman" w:hAnsi="Times New Roman" w:cs="Times New Roman"/>
          <w:sz w:val="24"/>
          <w:szCs w:val="24"/>
          <w:lang w:val="en-US" w:eastAsia="ru-RU"/>
        </w:rPr>
        <w:t>at Customer’s premises</w:t>
      </w:r>
      <w:r w:rsidRPr="00D5244D">
        <w:rPr>
          <w:rFonts w:ascii="Times New Roman" w:eastAsia="Times New Roman" w:hAnsi="Times New Roman" w:cs="Times New Roman"/>
          <w:sz w:val="24"/>
          <w:szCs w:val="24"/>
          <w:lang w:eastAsia="ru-RU"/>
        </w:rPr>
        <w:t>.</w:t>
      </w:r>
      <w:r w:rsidRPr="00D5244D">
        <w:rPr>
          <w:rFonts w:ascii="Times New Roman" w:eastAsia="Times New Roman" w:hAnsi="Times New Roman" w:cs="Times New Roman"/>
          <w:sz w:val="24"/>
          <w:szCs w:val="24"/>
          <w:lang w:val="en-US" w:eastAsia="fr-FR"/>
        </w:rPr>
        <w:t>Provide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service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maintenance</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of</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drilling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rig</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for</w:t>
      </w:r>
      <w:r w:rsidRPr="00D5244D">
        <w:rPr>
          <w:rFonts w:ascii="Times New Roman" w:eastAsia="Times New Roman" w:hAnsi="Times New Roman" w:cs="Times New Roman"/>
          <w:sz w:val="24"/>
          <w:szCs w:val="24"/>
          <w:lang w:eastAsia="fr-FR"/>
        </w:rPr>
        <w:t xml:space="preserve"> 3 </w:t>
      </w:r>
      <w:r w:rsidRPr="00D5244D">
        <w:rPr>
          <w:rFonts w:ascii="Times New Roman" w:eastAsia="Times New Roman" w:hAnsi="Times New Roman" w:cs="Times New Roman"/>
          <w:sz w:val="24"/>
          <w:szCs w:val="24"/>
          <w:lang w:val="en-US" w:eastAsia="fr-FR"/>
        </w:rPr>
        <w:t>years</w:t>
      </w:r>
      <w:r w:rsidRPr="00D5244D">
        <w:rPr>
          <w:rFonts w:ascii="Times New Roman" w:eastAsia="Times New Roman" w:hAnsi="Times New Roman" w:cs="Times New Roman"/>
          <w:sz w:val="24"/>
          <w:szCs w:val="24"/>
          <w:lang w:eastAsia="fr-FR"/>
        </w:rPr>
        <w:t>.</w:t>
      </w:r>
      <w:bookmarkStart w:id="66" w:name="_Toc474331795"/>
      <w:bookmarkStart w:id="67" w:name="_Toc474347467"/>
      <w:bookmarkStart w:id="68" w:name="_Toc474347505"/>
      <w:bookmarkStart w:id="69" w:name="_Toc474347543"/>
      <w:bookmarkStart w:id="70" w:name="_Toc474785409"/>
    </w:p>
    <w:p w:rsidR="00E8380D" w:rsidRPr="00D5244D" w:rsidRDefault="00E8380D" w:rsidP="00E8380D">
      <w:pPr>
        <w:spacing w:line="360" w:lineRule="auto"/>
        <w:jc w:val="both"/>
        <w:rPr>
          <w:rFonts w:ascii="Times New Roman" w:eastAsia="Times New Roman" w:hAnsi="Times New Roman" w:cs="Times New Roman"/>
          <w:sz w:val="24"/>
          <w:szCs w:val="24"/>
          <w:lang w:eastAsia="fr-FR"/>
        </w:rPr>
      </w:pPr>
    </w:p>
    <w:p w:rsidR="00E8380D" w:rsidRPr="00D5244D" w:rsidRDefault="00E8380D" w:rsidP="00E8380D">
      <w:pPr>
        <w:tabs>
          <w:tab w:val="left" w:pos="0"/>
        </w:tabs>
        <w:spacing w:line="360" w:lineRule="auto"/>
        <w:rPr>
          <w:rFonts w:ascii="Times New Roman" w:eastAsia="Times New Roman" w:hAnsi="Times New Roman" w:cs="Times New Roman"/>
          <w:b/>
          <w:bCs/>
          <w:sz w:val="24"/>
          <w:szCs w:val="24"/>
          <w:lang w:eastAsia="fr-FR"/>
        </w:rPr>
      </w:pPr>
      <w:r w:rsidRPr="00D5244D">
        <w:rPr>
          <w:rFonts w:ascii="Times New Roman" w:eastAsia="Times New Roman" w:hAnsi="Times New Roman" w:cs="Times New Roman"/>
          <w:b/>
          <w:bCs/>
          <w:sz w:val="24"/>
          <w:szCs w:val="24"/>
          <w:lang w:eastAsia="fr-FR"/>
        </w:rPr>
        <w:t>9</w:t>
      </w:r>
      <w:r w:rsidRPr="00D5244D">
        <w:rPr>
          <w:rFonts w:ascii="Times New Roman" w:eastAsia="Times New Roman" w:hAnsi="Times New Roman" w:cs="Times New Roman"/>
          <w:b/>
          <w:bCs/>
          <w:sz w:val="24"/>
          <w:szCs w:val="24"/>
          <w:lang w:val="en-US" w:eastAsia="fr-FR"/>
        </w:rPr>
        <w:t>.</w:t>
      </w:r>
      <w:r w:rsidRPr="00D5244D">
        <w:rPr>
          <w:rFonts w:ascii="Times New Roman" w:eastAsia="Times New Roman" w:hAnsi="Times New Roman" w:cs="Times New Roman"/>
          <w:b/>
          <w:bCs/>
          <w:sz w:val="24"/>
          <w:szCs w:val="24"/>
          <w:lang w:eastAsia="fr-FR"/>
        </w:rPr>
        <w:t xml:space="preserve"> </w:t>
      </w:r>
      <w:bookmarkEnd w:id="66"/>
      <w:bookmarkEnd w:id="67"/>
      <w:bookmarkEnd w:id="68"/>
      <w:bookmarkEnd w:id="69"/>
      <w:bookmarkEnd w:id="70"/>
      <w:r w:rsidRPr="00D5244D">
        <w:rPr>
          <w:rFonts w:ascii="Times New Roman" w:eastAsia="Times New Roman" w:hAnsi="Times New Roman" w:cs="Times New Roman"/>
          <w:b/>
          <w:bCs/>
          <w:sz w:val="24"/>
          <w:szCs w:val="24"/>
          <w:lang w:eastAsia="fr-FR"/>
        </w:rPr>
        <w:t>SPARE PARTS AND WARRANTY LIFE</w:t>
      </w:r>
    </w:p>
    <w:p w:rsidR="00E8380D" w:rsidRDefault="00E8380D" w:rsidP="00E8380D">
      <w:pPr>
        <w:tabs>
          <w:tab w:val="left" w:pos="0"/>
        </w:tabs>
        <w:spacing w:line="360" w:lineRule="auto"/>
        <w:ind w:firstLine="1134"/>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val="en-US" w:eastAsia="ru-RU"/>
        </w:rPr>
        <w:t>Spare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parts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kit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for</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at</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least</w:t>
      </w:r>
      <w:r w:rsidRPr="00D5244D">
        <w:rPr>
          <w:rFonts w:ascii="Times New Roman" w:eastAsia="Times New Roman" w:hAnsi="Times New Roman" w:cs="Times New Roman"/>
          <w:sz w:val="24"/>
          <w:szCs w:val="24"/>
          <w:lang w:eastAsia="ru-RU"/>
        </w:rPr>
        <w:t xml:space="preserve"> 36 </w:t>
      </w:r>
      <w:r w:rsidRPr="00D5244D">
        <w:rPr>
          <w:rFonts w:ascii="Times New Roman" w:eastAsia="Times New Roman" w:hAnsi="Times New Roman" w:cs="Times New Roman"/>
          <w:sz w:val="24"/>
          <w:szCs w:val="24"/>
          <w:lang w:val="en-US" w:eastAsia="ru-RU"/>
        </w:rPr>
        <w:t>months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operations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in</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accordance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with</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manufacturers</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recommendations for supplied equiment</w:t>
      </w:r>
      <w:bookmarkStart w:id="71" w:name="_Toc474331796"/>
      <w:bookmarkStart w:id="72" w:name="_Toc474347468"/>
      <w:bookmarkStart w:id="73" w:name="_Toc474347506"/>
      <w:bookmarkStart w:id="74" w:name="_Toc474347544"/>
      <w:bookmarkStart w:id="75" w:name="_Toc474785410"/>
      <w:r w:rsidRPr="00D5244D">
        <w:rPr>
          <w:rFonts w:ascii="Times New Roman" w:eastAsia="Times New Roman" w:hAnsi="Times New Roman" w:cs="Times New Roman"/>
          <w:sz w:val="24"/>
          <w:szCs w:val="24"/>
          <w:lang w:eastAsia="ru-RU"/>
        </w:rPr>
        <w:t>.</w:t>
      </w:r>
    </w:p>
    <w:p w:rsidR="00E8380D" w:rsidRDefault="00E8380D" w:rsidP="00E8380D">
      <w:pPr>
        <w:tabs>
          <w:tab w:val="left" w:pos="0"/>
        </w:tabs>
        <w:spacing w:line="360" w:lineRule="auto"/>
        <w:ind w:firstLine="1134"/>
        <w:rPr>
          <w:rFonts w:ascii="Times New Roman" w:eastAsia="Times New Roman" w:hAnsi="Times New Roman" w:cs="Times New Roman"/>
          <w:sz w:val="24"/>
          <w:szCs w:val="24"/>
          <w:lang w:eastAsia="ru-RU"/>
        </w:rPr>
      </w:pPr>
    </w:p>
    <w:p w:rsidR="00E8380D" w:rsidRPr="00D5244D" w:rsidRDefault="00E8380D" w:rsidP="00E8380D">
      <w:pPr>
        <w:tabs>
          <w:tab w:val="left" w:pos="0"/>
        </w:tabs>
        <w:spacing w:line="360" w:lineRule="auto"/>
        <w:ind w:firstLine="1134"/>
        <w:rPr>
          <w:rFonts w:ascii="Times New Roman" w:eastAsia="Times New Roman" w:hAnsi="Times New Roman" w:cs="Times New Roman"/>
          <w:sz w:val="24"/>
          <w:szCs w:val="24"/>
          <w:lang w:eastAsia="ru-RU"/>
        </w:rPr>
      </w:pPr>
    </w:p>
    <w:p w:rsidR="00E8380D" w:rsidRPr="001B4B16" w:rsidRDefault="00E8380D" w:rsidP="00E8380D">
      <w:pPr>
        <w:tabs>
          <w:tab w:val="left" w:pos="0"/>
        </w:tabs>
        <w:spacing w:line="360" w:lineRule="auto"/>
        <w:rPr>
          <w:rFonts w:ascii="Times New Roman" w:eastAsia="Times New Roman" w:hAnsi="Times New Roman" w:cs="Times New Roman"/>
          <w:sz w:val="24"/>
          <w:szCs w:val="24"/>
          <w:lang w:val="en-US" w:eastAsia="ru-RU"/>
        </w:rPr>
      </w:pPr>
      <w:r w:rsidRPr="00D5244D">
        <w:rPr>
          <w:rFonts w:ascii="Times New Roman" w:eastAsia="Times New Roman" w:hAnsi="Times New Roman" w:cs="Times New Roman"/>
          <w:b/>
          <w:bCs/>
          <w:sz w:val="24"/>
          <w:szCs w:val="24"/>
          <w:lang w:eastAsia="fr-FR"/>
        </w:rPr>
        <w:t>10</w:t>
      </w:r>
      <w:r w:rsidRPr="00D5244D">
        <w:rPr>
          <w:rFonts w:ascii="Times New Roman" w:eastAsia="Times New Roman" w:hAnsi="Times New Roman" w:cs="Times New Roman"/>
          <w:b/>
          <w:bCs/>
          <w:sz w:val="24"/>
          <w:szCs w:val="24"/>
          <w:lang w:val="en-US" w:eastAsia="fr-FR"/>
        </w:rPr>
        <w:t>.</w:t>
      </w:r>
      <w:r w:rsidRPr="00D5244D">
        <w:rPr>
          <w:rFonts w:ascii="Times New Roman" w:eastAsia="Times New Roman" w:hAnsi="Times New Roman" w:cs="Times New Roman"/>
          <w:b/>
          <w:bCs/>
          <w:sz w:val="24"/>
          <w:szCs w:val="24"/>
          <w:lang w:eastAsia="fr-FR"/>
        </w:rPr>
        <w:t xml:space="preserve"> SCOPE OF SUPPLY WITHIN </w:t>
      </w:r>
      <w:r w:rsidRPr="00D5244D">
        <w:rPr>
          <w:rFonts w:ascii="Times New Roman" w:eastAsia="Times New Roman" w:hAnsi="Times New Roman" w:cs="Times New Roman"/>
          <w:b/>
          <w:bCs/>
          <w:sz w:val="24"/>
          <w:szCs w:val="24"/>
          <w:lang w:val="en-US" w:eastAsia="fr-FR"/>
        </w:rPr>
        <w:t xml:space="preserve">MODERNIZATION </w:t>
      </w:r>
      <w:r w:rsidRPr="00D5244D">
        <w:rPr>
          <w:rFonts w:ascii="Times New Roman" w:eastAsia="Times New Roman" w:hAnsi="Times New Roman" w:cs="Times New Roman"/>
          <w:b/>
          <w:bCs/>
          <w:sz w:val="24"/>
          <w:szCs w:val="24"/>
          <w:lang w:eastAsia="fr-FR"/>
        </w:rPr>
        <w:t xml:space="preserve">OF «URALMASH 4E» RIG </w:t>
      </w:r>
      <w:r>
        <w:rPr>
          <w:rFonts w:ascii="Times New Roman" w:eastAsia="Times New Roman" w:hAnsi="Times New Roman" w:cs="Times New Roman"/>
          <w:b/>
          <w:bCs/>
          <w:sz w:val="24"/>
          <w:szCs w:val="24"/>
          <w:lang w:val="en-US" w:eastAsia="fr-FR"/>
        </w:rPr>
        <w:t xml:space="preserve">     Table #13</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1"/>
        <w:gridCol w:w="3118"/>
        <w:gridCol w:w="709"/>
        <w:gridCol w:w="4536"/>
      </w:tblGrid>
      <w:tr w:rsidR="00E8380D" w:rsidRPr="00D5244D" w:rsidTr="00DB26B2">
        <w:trPr>
          <w:cantSplit/>
        </w:trPr>
        <w:tc>
          <w:tcPr>
            <w:tcW w:w="993" w:type="dxa"/>
            <w:shd w:val="clear" w:color="auto" w:fill="auto"/>
          </w:tcPr>
          <w:bookmarkEnd w:id="71"/>
          <w:bookmarkEnd w:id="72"/>
          <w:bookmarkEnd w:id="73"/>
          <w:bookmarkEnd w:id="74"/>
          <w:bookmarkEnd w:id="75"/>
          <w:p w:rsidR="00E8380D" w:rsidRPr="0058157C" w:rsidRDefault="00E8380D" w:rsidP="00E8380D">
            <w:pPr>
              <w:jc w:val="center"/>
              <w:rPr>
                <w:rFonts w:ascii="Times New Roman" w:eastAsia="Times New Roman" w:hAnsi="Times New Roman" w:cs="Times New Roman"/>
                <w:b/>
                <w:bCs/>
                <w:lang w:val="en-US" w:eastAsia="ru-RU"/>
              </w:rPr>
            </w:pPr>
            <w:r w:rsidRPr="0058157C">
              <w:rPr>
                <w:rFonts w:ascii="Times New Roman" w:eastAsia="Times New Roman" w:hAnsi="Times New Roman" w:cs="Times New Roman"/>
                <w:b/>
                <w:bCs/>
                <w:lang w:val="en-US" w:eastAsia="ru-RU"/>
              </w:rPr>
              <w:t>Module description</w:t>
            </w:r>
          </w:p>
        </w:tc>
        <w:tc>
          <w:tcPr>
            <w:tcW w:w="851" w:type="dxa"/>
            <w:shd w:val="clear" w:color="auto" w:fill="auto"/>
          </w:tcPr>
          <w:p w:rsidR="00E8380D" w:rsidRPr="00D5244D" w:rsidRDefault="00E8380D" w:rsidP="00E8380D">
            <w:pPr>
              <w:tabs>
                <w:tab w:val="num" w:pos="567"/>
              </w:tabs>
              <w:ind w:firstLine="6"/>
              <w:jc w:val="center"/>
              <w:rPr>
                <w:rFonts w:ascii="Times New Roman" w:eastAsia="Times New Roman" w:hAnsi="Times New Roman" w:cs="Times New Roman"/>
                <w:b/>
                <w:bCs/>
                <w:sz w:val="24"/>
                <w:szCs w:val="24"/>
                <w:lang w:val="en-US" w:eastAsia="ru-RU"/>
              </w:rPr>
            </w:pPr>
            <w:r w:rsidRPr="00D5244D">
              <w:rPr>
                <w:rFonts w:ascii="Times New Roman" w:eastAsia="Times New Roman" w:hAnsi="Times New Roman" w:cs="Times New Roman"/>
                <w:b/>
                <w:bCs/>
                <w:sz w:val="24"/>
                <w:szCs w:val="24"/>
                <w:lang w:val="en-US" w:eastAsia="ru-RU"/>
              </w:rPr>
              <w:t>#</w:t>
            </w:r>
          </w:p>
        </w:tc>
        <w:tc>
          <w:tcPr>
            <w:tcW w:w="3118" w:type="dxa"/>
            <w:shd w:val="clear" w:color="auto" w:fill="auto"/>
          </w:tcPr>
          <w:p w:rsidR="00E8380D" w:rsidRPr="00D5244D" w:rsidRDefault="00E8380D" w:rsidP="00E8380D">
            <w:pPr>
              <w:tabs>
                <w:tab w:val="num" w:pos="567"/>
              </w:tabs>
              <w:ind w:firstLine="6"/>
              <w:jc w:val="center"/>
              <w:rPr>
                <w:rFonts w:ascii="Times New Roman" w:eastAsia="Times New Roman" w:hAnsi="Times New Roman" w:cs="Times New Roman"/>
                <w:b/>
                <w:bCs/>
                <w:sz w:val="24"/>
                <w:szCs w:val="24"/>
                <w:lang w:val="en-US" w:eastAsia="ru-RU"/>
              </w:rPr>
            </w:pPr>
            <w:r w:rsidRPr="00D5244D">
              <w:rPr>
                <w:rFonts w:ascii="Times New Roman" w:eastAsia="Times New Roman" w:hAnsi="Times New Roman" w:cs="Times New Roman"/>
                <w:b/>
                <w:bCs/>
                <w:sz w:val="24"/>
                <w:szCs w:val="24"/>
                <w:lang w:val="en-US" w:eastAsia="ru-RU"/>
              </w:rPr>
              <w:t>Equipment</w:t>
            </w:r>
          </w:p>
        </w:tc>
        <w:tc>
          <w:tcPr>
            <w:tcW w:w="709" w:type="dxa"/>
            <w:shd w:val="clear" w:color="auto" w:fill="auto"/>
          </w:tcPr>
          <w:p w:rsidR="00E8380D" w:rsidRPr="00D5244D" w:rsidRDefault="00E8380D" w:rsidP="00E8380D">
            <w:pPr>
              <w:tabs>
                <w:tab w:val="num" w:pos="567"/>
              </w:tabs>
              <w:ind w:firstLine="6"/>
              <w:jc w:val="center"/>
              <w:rPr>
                <w:rFonts w:ascii="Times New Roman" w:eastAsia="Times New Roman" w:hAnsi="Times New Roman" w:cs="Times New Roman"/>
                <w:b/>
                <w:bCs/>
                <w:sz w:val="24"/>
                <w:szCs w:val="24"/>
                <w:lang w:val="en-US" w:eastAsia="ru-RU"/>
              </w:rPr>
            </w:pPr>
            <w:r w:rsidRPr="00D5244D">
              <w:rPr>
                <w:rFonts w:ascii="Times New Roman" w:eastAsia="Times New Roman" w:hAnsi="Times New Roman" w:cs="Times New Roman"/>
                <w:b/>
                <w:bCs/>
                <w:sz w:val="24"/>
                <w:szCs w:val="24"/>
                <w:lang w:val="en-US" w:eastAsia="ru-RU"/>
              </w:rPr>
              <w:t>Q-ty</w:t>
            </w:r>
          </w:p>
        </w:tc>
        <w:tc>
          <w:tcPr>
            <w:tcW w:w="4536" w:type="dxa"/>
            <w:shd w:val="clear" w:color="auto" w:fill="auto"/>
          </w:tcPr>
          <w:p w:rsidR="00E8380D" w:rsidRPr="00D5244D" w:rsidRDefault="00E8380D" w:rsidP="00E8380D">
            <w:pPr>
              <w:tabs>
                <w:tab w:val="num" w:pos="567"/>
              </w:tabs>
              <w:ind w:firstLine="6"/>
              <w:jc w:val="center"/>
              <w:rPr>
                <w:rFonts w:ascii="Times New Roman" w:eastAsia="Times New Roman" w:hAnsi="Times New Roman" w:cs="Times New Roman"/>
                <w:b/>
                <w:bCs/>
                <w:sz w:val="24"/>
                <w:szCs w:val="24"/>
                <w:lang w:val="en-US" w:eastAsia="ru-RU"/>
              </w:rPr>
            </w:pPr>
            <w:r w:rsidRPr="00D5244D">
              <w:rPr>
                <w:rFonts w:ascii="Times New Roman" w:eastAsia="Times New Roman" w:hAnsi="Times New Roman" w:cs="Times New Roman"/>
                <w:b/>
                <w:bCs/>
                <w:sz w:val="24"/>
                <w:szCs w:val="24"/>
                <w:lang w:val="en-US" w:eastAsia="ru-RU"/>
              </w:rPr>
              <w:t>Brief Description</w:t>
            </w:r>
          </w:p>
        </w:tc>
      </w:tr>
      <w:tr w:rsidR="00E8380D" w:rsidRPr="005A77E8" w:rsidTr="00DB26B2">
        <w:trPr>
          <w:cantSplit/>
          <w:trHeight w:val="320"/>
        </w:trPr>
        <w:tc>
          <w:tcPr>
            <w:tcW w:w="993" w:type="dxa"/>
            <w:vMerge w:val="restart"/>
            <w:shd w:val="clear" w:color="auto" w:fill="auto"/>
            <w:textDirection w:val="btLr"/>
          </w:tcPr>
          <w:p w:rsidR="00E8380D" w:rsidRPr="0058157C" w:rsidRDefault="00E8380D" w:rsidP="00E8380D">
            <w:pPr>
              <w:tabs>
                <w:tab w:val="num" w:pos="567"/>
              </w:tabs>
              <w:ind w:right="113" w:firstLine="6"/>
              <w:jc w:val="center"/>
              <w:rPr>
                <w:rFonts w:ascii="Times New Roman" w:eastAsia="Times New Roman" w:hAnsi="Times New Roman" w:cs="Times New Roman"/>
                <w:b/>
                <w:bCs/>
                <w:sz w:val="18"/>
                <w:szCs w:val="18"/>
                <w:lang w:val="en-US" w:eastAsia="ru-RU"/>
              </w:rPr>
            </w:pPr>
            <w:r w:rsidRPr="00D5244D">
              <w:rPr>
                <w:rFonts w:ascii="Times New Roman" w:eastAsia="Times New Roman" w:hAnsi="Times New Roman" w:cs="Times New Roman"/>
                <w:b/>
                <w:bCs/>
                <w:sz w:val="24"/>
                <w:szCs w:val="24"/>
                <w:lang w:val="en-US" w:eastAsia="ru-RU"/>
              </w:rPr>
              <w:t>Gensets Module equipment</w:t>
            </w: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Main diesel gensets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3</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3732E3"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eastAsia="fr-FR"/>
              </w:rPr>
              <w:t>Catеrpillar 3512В</w:t>
            </w:r>
            <w:r w:rsidRPr="00D5244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val="en-US" w:eastAsia="fr-FR"/>
              </w:rPr>
              <w:t>or similar)</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C009E7"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1700kVA</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eastAsia="fr-FR"/>
              </w:rPr>
              <w:t>600V (690V</w:t>
            </w:r>
            <w:r w:rsidRPr="00D5244D">
              <w:rPr>
                <w:rFonts w:ascii="Times New Roman" w:eastAsia="Times New Roman" w:hAnsi="Times New Roman" w:cs="Times New Roman"/>
                <w:sz w:val="24"/>
                <w:szCs w:val="24"/>
                <w:lang w:eastAsia="fr-FR"/>
              </w:rPr>
              <w:t xml:space="preserve">)  </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 xml:space="preserve">Friquency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50Hz</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Emergency genset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fr-FR"/>
              </w:rPr>
              <w:t>C</w:t>
            </w:r>
            <w:r>
              <w:rPr>
                <w:rFonts w:ascii="Times New Roman" w:eastAsia="Times New Roman" w:hAnsi="Times New Roman" w:cs="Times New Roman"/>
                <w:sz w:val="24"/>
                <w:szCs w:val="24"/>
                <w:lang w:eastAsia="fr-FR"/>
              </w:rPr>
              <w:t>aterpillar C13 ACERT (</w:t>
            </w:r>
            <w:r>
              <w:rPr>
                <w:rFonts w:ascii="Times New Roman" w:eastAsia="Times New Roman" w:hAnsi="Times New Roman" w:cs="Times New Roman"/>
                <w:sz w:val="24"/>
                <w:szCs w:val="24"/>
                <w:lang w:val="en-US" w:eastAsia="fr-FR"/>
              </w:rPr>
              <w:t>or similar)</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US" w:eastAsia="fr-FR"/>
              </w:rPr>
              <w:t>400kVA</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400V</w:t>
            </w:r>
            <w:r w:rsidRPr="00D5244D">
              <w:rPr>
                <w:rFonts w:ascii="Times New Roman" w:eastAsia="Times New Roman" w:hAnsi="Times New Roman" w:cs="Times New Roman"/>
                <w:sz w:val="24"/>
                <w:szCs w:val="24"/>
                <w:lang w:eastAsia="fr-FR"/>
              </w:rPr>
              <w:t xml:space="preserve">  </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 xml:space="preserve">Friquency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eastAsia="fr-FR"/>
              </w:rPr>
              <w:t>50Hz</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Compressor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VVPE-6/10 </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val="en-US" w:eastAsia="fr-FR"/>
              </w:rPr>
              <w:t>or similar)</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361372"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361372"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Pressure, at least</w:t>
            </w:r>
            <w:r w:rsidRPr="00361372">
              <w:rPr>
                <w:rFonts w:ascii="Times New Roman" w:eastAsia="Times New Roman" w:hAnsi="Times New Roman" w:cs="Times New Roman"/>
                <w:bCs/>
                <w:sz w:val="24"/>
                <w:szCs w:val="24"/>
                <w:lang w:val="en-US"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800 kPa</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Capacity,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5,5 m</w:t>
            </w:r>
            <w:r w:rsidRPr="00361372">
              <w:rPr>
                <w:rFonts w:ascii="Times New Roman" w:eastAsia="Times New Roman" w:hAnsi="Times New Roman" w:cs="Times New Roman"/>
                <w:sz w:val="24"/>
                <w:szCs w:val="24"/>
                <w:vertAlign w:val="superscript"/>
                <w:lang w:val="en-US" w:eastAsia="ru-RU"/>
              </w:rPr>
              <w:t>3</w:t>
            </w:r>
            <w:r>
              <w:rPr>
                <w:rFonts w:ascii="Times New Roman" w:eastAsia="Times New Roman" w:hAnsi="Times New Roman" w:cs="Times New Roman"/>
                <w:sz w:val="24"/>
                <w:szCs w:val="24"/>
                <w:lang w:val="en-US" w:eastAsia="ru-RU"/>
              </w:rPr>
              <w:t>/min</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30 kWt</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Cold start device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3732E3" w:rsidRDefault="00E8380D" w:rsidP="00E8380D">
            <w:pPr>
              <w:ind w:left="-17"/>
              <w:rPr>
                <w:rFonts w:ascii="Times New Roman" w:eastAsia="Calibri" w:hAnsi="Times New Roman" w:cs="Times New Roman"/>
                <w:sz w:val="24"/>
                <w:szCs w:val="24"/>
                <w:lang w:eastAsia="ru-RU"/>
              </w:rPr>
            </w:pPr>
            <w:r w:rsidRPr="00D5244D">
              <w:rPr>
                <w:rFonts w:ascii="Times New Roman" w:eastAsia="Times New Roman" w:hAnsi="Times New Roman" w:cs="Times New Roman"/>
                <w:sz w:val="24"/>
                <w:szCs w:val="24"/>
                <w:lang w:eastAsia="ru-RU"/>
              </w:rPr>
              <w:t>СБ4/С-100.</w:t>
            </w:r>
            <w:r w:rsidRPr="00D5244D">
              <w:rPr>
                <w:rFonts w:ascii="Times New Roman" w:eastAsia="Times New Roman" w:hAnsi="Times New Roman" w:cs="Times New Roman"/>
                <w:sz w:val="24"/>
                <w:szCs w:val="24"/>
                <w:lang w:val="en-US" w:eastAsia="ru-RU"/>
              </w:rPr>
              <w:t>LB</w:t>
            </w:r>
            <w:r w:rsidRPr="00D5244D">
              <w:rPr>
                <w:rFonts w:ascii="Times New Roman" w:eastAsia="Times New Roman" w:hAnsi="Times New Roman" w:cs="Times New Roman"/>
                <w:sz w:val="24"/>
                <w:szCs w:val="24"/>
                <w:lang w:eastAsia="ru-RU"/>
              </w:rPr>
              <w:t>30</w:t>
            </w:r>
            <w:r w:rsidRPr="00D5244D">
              <w:rPr>
                <w:rFonts w:ascii="Times New Roman" w:eastAsia="Times New Roman" w:hAnsi="Times New Roman" w:cs="Times New Roman"/>
                <w:sz w:val="24"/>
                <w:szCs w:val="24"/>
                <w:lang w:val="en-US" w:eastAsia="ru-RU"/>
              </w:rPr>
              <w:t>A</w:t>
            </w:r>
            <w:r w:rsidRPr="00D5244D">
              <w:rPr>
                <w:rFonts w:ascii="Times New Roman" w:eastAsia="Times New Roman" w:hAnsi="Times New Roman" w:cs="Times New Roman"/>
                <w:sz w:val="24"/>
                <w:szCs w:val="24"/>
                <w:lang w:eastAsia="ru-RU"/>
              </w:rPr>
              <w:t>-2.2</w:t>
            </w:r>
            <w:r w:rsidRPr="00D5244D">
              <w:rPr>
                <w:rFonts w:ascii="Times New Roman" w:eastAsia="Times New Roman" w:hAnsi="Times New Roman" w:cs="Times New Roman"/>
                <w:sz w:val="24"/>
                <w:szCs w:val="24"/>
                <w:lang w:val="en-US" w:eastAsia="ru-RU"/>
              </w:rPr>
              <w:t> </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REMEZA</w:t>
            </w:r>
            <w:r w:rsidRPr="00D5244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val="en-US" w:eastAsia="fr-FR"/>
              </w:rPr>
              <w:t>or similar)</w:t>
            </w:r>
          </w:p>
        </w:tc>
      </w:tr>
      <w:tr w:rsidR="00E8380D" w:rsidRPr="00361372"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Pressure, at least</w:t>
            </w:r>
            <w:r w:rsidRPr="00361372">
              <w:rPr>
                <w:rFonts w:ascii="Times New Roman" w:eastAsia="Times New Roman" w:hAnsi="Times New Roman" w:cs="Times New Roman"/>
                <w:bCs/>
                <w:sz w:val="24"/>
                <w:szCs w:val="24"/>
                <w:lang w:val="en-US"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ind w:left="-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800 kPa</w:t>
            </w:r>
          </w:p>
        </w:tc>
      </w:tr>
      <w:tr w:rsidR="00E8380D" w:rsidRPr="00361372"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Capacity,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ind w:left="-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0,4 m</w:t>
            </w:r>
            <w:r w:rsidRPr="00361372">
              <w:rPr>
                <w:rFonts w:ascii="Times New Roman" w:eastAsia="Times New Roman" w:hAnsi="Times New Roman" w:cs="Times New Roman"/>
                <w:sz w:val="24"/>
                <w:szCs w:val="24"/>
                <w:vertAlign w:val="superscript"/>
                <w:lang w:val="en-US" w:eastAsia="ru-RU"/>
              </w:rPr>
              <w:t>3</w:t>
            </w:r>
            <w:r>
              <w:rPr>
                <w:rFonts w:ascii="Times New Roman" w:eastAsia="Times New Roman" w:hAnsi="Times New Roman" w:cs="Times New Roman"/>
                <w:sz w:val="24"/>
                <w:szCs w:val="24"/>
                <w:lang w:val="en-US" w:eastAsia="ru-RU"/>
              </w:rPr>
              <w:t>/min</w:t>
            </w:r>
          </w:p>
        </w:tc>
      </w:tr>
      <w:tr w:rsidR="00E8380D" w:rsidRPr="00361372"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Engine type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ind w:left="-17"/>
              <w:rPr>
                <w:rFonts w:ascii="Times New Roman" w:eastAsia="Times New Roman" w:hAnsi="Times New Roman" w:cs="Times New Roman"/>
                <w:sz w:val="24"/>
                <w:szCs w:val="24"/>
                <w:lang w:val="en-US" w:eastAsia="ru-RU"/>
              </w:rPr>
            </w:pPr>
            <w:r w:rsidRPr="004771CD">
              <w:rPr>
                <w:rFonts w:ascii="Times New Roman" w:eastAsia="Times New Roman" w:hAnsi="Times New Roman" w:cs="Times New Roman"/>
                <w:sz w:val="24"/>
                <w:szCs w:val="24"/>
                <w:lang w:val="en-US" w:eastAsia="ru-RU"/>
              </w:rPr>
              <w:t>diesel</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 xml:space="preserve">Reciever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3732E3"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РВ</w:t>
            </w:r>
            <w:r w:rsidRPr="00D5244D">
              <w:rPr>
                <w:rFonts w:ascii="Times New Roman" w:eastAsia="Times New Roman" w:hAnsi="Times New Roman" w:cs="Times New Roman"/>
                <w:sz w:val="24"/>
                <w:szCs w:val="24"/>
                <w:lang w:val="en-US" w:eastAsia="ru-RU"/>
              </w:rPr>
              <w:t xml:space="preserve"> 900.800-04 </w:t>
            </w:r>
            <w:r w:rsidRPr="00D5244D">
              <w:rPr>
                <w:rFonts w:ascii="Times New Roman" w:eastAsia="Times New Roman" w:hAnsi="Times New Roman" w:cs="Times New Roman"/>
                <w:sz w:val="24"/>
                <w:szCs w:val="24"/>
                <w:lang w:eastAsia="ru-RU"/>
              </w:rPr>
              <w:t>ХПТ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val="en-US" w:eastAsia="fr-FR"/>
              </w:rPr>
              <w:t>or similar)</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361372" w:rsidRDefault="00E8380D" w:rsidP="00E8380D">
            <w:pPr>
              <w:tabs>
                <w:tab w:val="num" w:pos="567"/>
              </w:tabs>
              <w:ind w:firstLine="6"/>
              <w:rPr>
                <w:rFonts w:ascii="Times New Roman" w:eastAsia="Times New Roman" w:hAnsi="Times New Roman" w:cs="Times New Roman"/>
                <w:bCs/>
                <w:sz w:val="24"/>
                <w:szCs w:val="24"/>
                <w:lang w:eastAsia="ru-RU"/>
              </w:rPr>
            </w:pPr>
            <w:r w:rsidRPr="00361372">
              <w:rPr>
                <w:rFonts w:ascii="Times New Roman" w:hAnsi="Times New Roman" w:cs="Times New Roman"/>
              </w:rPr>
              <w:t xml:space="preserve">Об’єм </w:t>
            </w:r>
          </w:p>
        </w:tc>
        <w:tc>
          <w:tcPr>
            <w:tcW w:w="709" w:type="dxa"/>
            <w:shd w:val="clear" w:color="auto" w:fill="auto"/>
          </w:tcPr>
          <w:p w:rsidR="00E8380D" w:rsidRPr="00361372"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361372" w:rsidRDefault="00E8380D" w:rsidP="00E8380D">
            <w:pPr>
              <w:tabs>
                <w:tab w:val="num" w:pos="567"/>
              </w:tabs>
              <w:rPr>
                <w:rFonts w:ascii="Times New Roman" w:eastAsia="Times New Roman" w:hAnsi="Times New Roman" w:cs="Times New Roman"/>
                <w:sz w:val="24"/>
                <w:szCs w:val="24"/>
                <w:lang w:eastAsia="ru-RU"/>
              </w:rPr>
            </w:pPr>
            <w:r w:rsidRPr="00361372">
              <w:rPr>
                <w:rFonts w:ascii="Times New Roman" w:hAnsi="Times New Roman" w:cs="Times New Roman"/>
              </w:rPr>
              <w:t>0.8-0.9 м3</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361372" w:rsidRDefault="00E8380D" w:rsidP="00E8380D">
            <w:pPr>
              <w:tabs>
                <w:tab w:val="num" w:pos="567"/>
              </w:tabs>
              <w:ind w:firstLine="6"/>
              <w:rPr>
                <w:rFonts w:ascii="Times New Roman" w:eastAsia="Times New Roman" w:hAnsi="Times New Roman" w:cs="Times New Roman"/>
                <w:bCs/>
                <w:sz w:val="24"/>
                <w:szCs w:val="24"/>
                <w:lang w:eastAsia="ru-RU"/>
              </w:rPr>
            </w:pPr>
            <w:r w:rsidRPr="00361372">
              <w:rPr>
                <w:rFonts w:ascii="Times New Roman" w:hAnsi="Times New Roman" w:cs="Times New Roman"/>
              </w:rPr>
              <w:t>Робочій тиск, не менше</w:t>
            </w:r>
          </w:p>
        </w:tc>
        <w:tc>
          <w:tcPr>
            <w:tcW w:w="709" w:type="dxa"/>
            <w:shd w:val="clear" w:color="auto" w:fill="auto"/>
          </w:tcPr>
          <w:p w:rsidR="00E8380D" w:rsidRPr="00361372"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361372" w:rsidRDefault="00E8380D" w:rsidP="00E8380D">
            <w:pPr>
              <w:tabs>
                <w:tab w:val="num" w:pos="567"/>
              </w:tabs>
              <w:rPr>
                <w:rFonts w:ascii="Times New Roman" w:eastAsia="Times New Roman" w:hAnsi="Times New Roman" w:cs="Times New Roman"/>
                <w:sz w:val="24"/>
                <w:szCs w:val="24"/>
                <w:lang w:eastAsia="ru-RU"/>
              </w:rPr>
            </w:pPr>
            <w:r>
              <w:rPr>
                <w:rFonts w:ascii="Times New Roman" w:hAnsi="Times New Roman" w:cs="Times New Roman"/>
              </w:rPr>
              <w:t>8</w:t>
            </w:r>
            <w:r w:rsidRPr="00361372">
              <w:rPr>
                <w:rFonts w:ascii="Times New Roman" w:hAnsi="Times New Roman" w:cs="Times New Roman"/>
              </w:rPr>
              <w:t>00 кПа</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Air dryer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361372" w:rsidRDefault="00E8380D" w:rsidP="00E8380D">
            <w:pPr>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АОСВ-07</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val="en-US" w:eastAsia="fr-FR"/>
              </w:rPr>
              <w:t>or similar)</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Pressure, at least</w:t>
            </w:r>
            <w:r w:rsidRPr="00361372">
              <w:rPr>
                <w:rFonts w:ascii="Times New Roman" w:eastAsia="Times New Roman" w:hAnsi="Times New Roman" w:cs="Times New Roman"/>
                <w:bCs/>
                <w:sz w:val="24"/>
                <w:szCs w:val="24"/>
                <w:lang w:val="en-US"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800 kPa</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Capacity,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5,5 m</w:t>
            </w:r>
            <w:r w:rsidRPr="00361372">
              <w:rPr>
                <w:rFonts w:ascii="Times New Roman" w:eastAsia="Times New Roman" w:hAnsi="Times New Roman" w:cs="Times New Roman"/>
                <w:sz w:val="24"/>
                <w:szCs w:val="24"/>
                <w:vertAlign w:val="superscript"/>
                <w:lang w:val="en-US" w:eastAsia="ru-RU"/>
              </w:rPr>
              <w:t>3</w:t>
            </w:r>
            <w:r>
              <w:rPr>
                <w:rFonts w:ascii="Times New Roman" w:eastAsia="Times New Roman" w:hAnsi="Times New Roman" w:cs="Times New Roman"/>
                <w:sz w:val="24"/>
                <w:szCs w:val="24"/>
                <w:lang w:val="en-US" w:eastAsia="ru-RU"/>
              </w:rPr>
              <w:t>/min</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Gensets Module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4</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ind w:left="-17"/>
              <w:rPr>
                <w:rFonts w:ascii="Times New Roman" w:eastAsia="Times New Roman" w:hAnsi="Times New Roman" w:cs="Times New Roman"/>
                <w:sz w:val="24"/>
                <w:szCs w:val="24"/>
                <w:lang w:val="en-US" w:eastAsia="ru-RU"/>
              </w:rPr>
            </w:pP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Fuel tank volume,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ind w:left="-17"/>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4 m</w:t>
            </w:r>
            <w:r w:rsidRPr="00D5244D">
              <w:rPr>
                <w:rFonts w:ascii="Times New Roman" w:eastAsia="Times New Roman" w:hAnsi="Times New Roman" w:cs="Times New Roman"/>
                <w:bCs/>
                <w:sz w:val="24"/>
                <w:szCs w:val="24"/>
                <w:vertAlign w:val="superscript"/>
                <w:lang w:val="en-US" w:eastAsia="ru-RU"/>
              </w:rPr>
              <w:t>3</w:t>
            </w:r>
            <w:r>
              <w:rPr>
                <w:rFonts w:ascii="Times New Roman" w:eastAsia="Times New Roman" w:hAnsi="Times New Roman" w:cs="Times New Roman"/>
                <w:bCs/>
                <w:sz w:val="24"/>
                <w:szCs w:val="24"/>
                <w:vertAlign w:val="superscript"/>
                <w:lang w:val="en-US" w:eastAsia="ru-RU"/>
              </w:rPr>
              <w:t xml:space="preserve"> </w:t>
            </w:r>
            <w:r w:rsidRPr="00D5244D">
              <w:rPr>
                <w:rFonts w:ascii="Times New Roman" w:eastAsia="Times New Roman" w:hAnsi="Times New Roman" w:cs="Times New Roman"/>
                <w:bCs/>
                <w:sz w:val="24"/>
                <w:szCs w:val="24"/>
                <w:lang w:val="en-US" w:eastAsia="ru-RU"/>
              </w:rPr>
              <w:t>Gensets</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Module</w:t>
            </w:r>
            <w:r w:rsidRPr="00D5244D">
              <w:rPr>
                <w:rFonts w:ascii="Times New Roman" w:eastAsia="Times New Roman" w:hAnsi="Times New Roman" w:cs="Times New Roman"/>
                <w:bCs/>
                <w:sz w:val="24"/>
                <w:szCs w:val="24"/>
                <w:lang w:eastAsia="ru-RU"/>
              </w:rPr>
              <w:t xml:space="preserve"> #1</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7E1EFD">
              <w:rPr>
                <w:rFonts w:ascii="Times New Roman" w:eastAsia="Times New Roman" w:hAnsi="Times New Roman" w:cs="Times New Roman"/>
                <w:bCs/>
                <w:sz w:val="24"/>
                <w:szCs w:val="24"/>
                <w:lang w:val="en-US" w:eastAsia="ru-RU"/>
              </w:rPr>
              <w:t>Fuel meter equipped with data acquisition system and data transmission system</w:t>
            </w:r>
          </w:p>
        </w:tc>
        <w:tc>
          <w:tcPr>
            <w:tcW w:w="709" w:type="dxa"/>
            <w:shd w:val="clear" w:color="auto" w:fill="auto"/>
          </w:tcPr>
          <w:p w:rsidR="00E8380D" w:rsidRPr="007E1EF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val="en-US" w:eastAsia="ru-RU"/>
              </w:rPr>
              <w:t xml:space="preserve"> set</w:t>
            </w:r>
          </w:p>
        </w:tc>
        <w:tc>
          <w:tcPr>
            <w:tcW w:w="4536" w:type="dxa"/>
            <w:shd w:val="clear" w:color="auto" w:fill="auto"/>
          </w:tcPr>
          <w:p w:rsidR="00E8380D" w:rsidRPr="007E1EFD" w:rsidRDefault="00E8380D" w:rsidP="00E8380D">
            <w:pPr>
              <w:tabs>
                <w:tab w:val="num" w:pos="567"/>
              </w:tabs>
              <w:rPr>
                <w:rFonts w:ascii="Times New Roman" w:eastAsia="Times New Roman" w:hAnsi="Times New Roman" w:cs="Times New Roman"/>
                <w:bCs/>
                <w:sz w:val="24"/>
                <w:szCs w:val="24"/>
                <w:lang w:val="en-US" w:eastAsia="ru-RU"/>
              </w:rPr>
            </w:pPr>
            <w:r w:rsidRPr="007E1EFD">
              <w:rPr>
                <w:rFonts w:ascii="Times New Roman" w:eastAsia="Times New Roman" w:hAnsi="Times New Roman" w:cs="Times New Roman"/>
                <w:bCs/>
                <w:sz w:val="24"/>
                <w:szCs w:val="24"/>
                <w:lang w:val="en-US" w:eastAsia="ru-RU"/>
              </w:rPr>
              <w:t>Located at the fuel tank skid or at the gen sets (main or emergency)</w:t>
            </w:r>
          </w:p>
        </w:tc>
      </w:tr>
      <w:tr w:rsidR="00E8380D" w:rsidRPr="003525E7"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VDF House equipment</w:t>
            </w: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Gensets Control Cabinets </w:t>
            </w:r>
            <w:r>
              <w:rPr>
                <w:rFonts w:ascii="Times New Roman" w:eastAsia="Times New Roman" w:hAnsi="Times New Roman" w:cs="Times New Roman"/>
                <w:bCs/>
                <w:sz w:val="24"/>
                <w:szCs w:val="24"/>
                <w:lang w:val="en-US" w:eastAsia="ru-RU"/>
              </w:rPr>
              <w:t>(</w:t>
            </w:r>
            <w:r w:rsidRPr="00D5244D">
              <w:rPr>
                <w:rFonts w:ascii="Times New Roman" w:eastAsia="Times New Roman" w:hAnsi="Times New Roman" w:cs="Times New Roman"/>
                <w:bCs/>
                <w:sz w:val="24"/>
                <w:szCs w:val="24"/>
                <w:lang w:val="en-US" w:eastAsia="ru-RU"/>
              </w:rPr>
              <w:t>Including</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genset</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sync</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circuits</w:t>
            </w:r>
            <w:r>
              <w:rPr>
                <w:rFonts w:ascii="Times New Roman" w:eastAsia="Times New Roman" w:hAnsi="Times New Roman" w:cs="Times New Roman"/>
                <w:bCs/>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3</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reserving room for connection and installation of 4</w:t>
            </w:r>
            <w:r w:rsidRPr="00D5244D">
              <w:rPr>
                <w:rFonts w:ascii="Times New Roman" w:eastAsia="Times New Roman" w:hAnsi="Times New Roman" w:cs="Times New Roman"/>
                <w:bCs/>
                <w:sz w:val="24"/>
                <w:szCs w:val="24"/>
                <w:vertAlign w:val="superscript"/>
                <w:lang w:val="en-US" w:eastAsia="ru-RU"/>
              </w:rPr>
              <w:t>th</w:t>
            </w:r>
            <w:r w:rsidRPr="00D5244D">
              <w:rPr>
                <w:rFonts w:ascii="Times New Roman" w:eastAsia="Times New Roman" w:hAnsi="Times New Roman" w:cs="Times New Roman"/>
                <w:bCs/>
                <w:sz w:val="24"/>
                <w:szCs w:val="24"/>
                <w:lang w:val="en-US" w:eastAsia="ru-RU"/>
              </w:rPr>
              <w:t xml:space="preserve"> control cabinet</w:t>
            </w:r>
            <w:r w:rsidRPr="00D5244D">
              <w:rPr>
                <w:rFonts w:ascii="Times New Roman" w:eastAsia="Times New Roman" w:hAnsi="Times New Roman" w:cs="Times New Roman"/>
                <w:bCs/>
                <w:sz w:val="24"/>
                <w:szCs w:val="24"/>
                <w:lang w:eastAsia="ru-RU"/>
              </w:rPr>
              <w:t>)</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Inverter Unit for mud pump motors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2</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0747E0"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Siemens </w:t>
            </w:r>
            <w:r w:rsidRPr="00D5244D">
              <w:rPr>
                <w:rFonts w:ascii="Times New Roman" w:eastAsia="Times New Roman" w:hAnsi="Times New Roman" w:cs="Times New Roman"/>
                <w:bCs/>
                <w:sz w:val="24"/>
                <w:szCs w:val="24"/>
                <w:lang w:eastAsia="ru-RU"/>
              </w:rPr>
              <w:t xml:space="preserve">SINAMICS S120 </w:t>
            </w:r>
            <w:r w:rsidRPr="00D5244D">
              <w:rPr>
                <w:rFonts w:ascii="Times New Roman" w:eastAsia="Times New Roman" w:hAnsi="Times New Roman" w:cs="Times New Roman"/>
                <w:bCs/>
                <w:sz w:val="24"/>
                <w:szCs w:val="24"/>
                <w:lang w:val="en-US" w:eastAsia="ru-RU"/>
              </w:rPr>
              <w:t>or</w:t>
            </w:r>
            <w:r w:rsidRPr="00D5244D">
              <w:rPr>
                <w:rFonts w:ascii="Times New Roman" w:eastAsia="Times New Roman" w:hAnsi="Times New Roman" w:cs="Times New Roman"/>
                <w:bCs/>
                <w:sz w:val="24"/>
                <w:szCs w:val="24"/>
                <w:lang w:eastAsia="ru-RU"/>
              </w:rPr>
              <w:t xml:space="preserve"> АВВ ACS800</w:t>
            </w:r>
            <w:r>
              <w:rPr>
                <w:rFonts w:ascii="Times New Roman" w:eastAsia="Times New Roman" w:hAnsi="Times New Roman" w:cs="Times New Roman"/>
                <w:bCs/>
                <w:sz w:val="24"/>
                <w:szCs w:val="24"/>
                <w:lang w:val="en-US" w:eastAsia="ru-RU"/>
              </w:rPr>
              <w:t xml:space="preserve"> 9 (or similar)</w:t>
            </w:r>
          </w:p>
        </w:tc>
      </w:tr>
      <w:tr w:rsidR="00E8380D" w:rsidRPr="005A77E8"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w:t>
            </w:r>
            <w:r>
              <w:rPr>
                <w:rFonts w:ascii="Times New Roman" w:eastAsia="Times New Roman" w:hAnsi="Times New Roman" w:cs="Times New Roman"/>
                <w:bCs/>
                <w:sz w:val="24"/>
                <w:szCs w:val="24"/>
                <w:lang w:eastAsia="ru-RU"/>
              </w:rPr>
              <w:t>2</w:t>
            </w:r>
            <w:r w:rsidRPr="00D5244D">
              <w:rPr>
                <w:rFonts w:ascii="Times New Roman" w:eastAsia="Times New Roman" w:hAnsi="Times New Roman" w:cs="Times New Roman"/>
                <w:bCs/>
                <w:sz w:val="24"/>
                <w:szCs w:val="24"/>
                <w:lang w:val="en-US" w:eastAsia="ru-RU"/>
              </w:rPr>
              <w:t>00</w:t>
            </w:r>
            <w:r>
              <w:rPr>
                <w:rFonts w:ascii="Times New Roman" w:eastAsia="Times New Roman" w:hAnsi="Times New Roman" w:cs="Times New Roman"/>
                <w:bCs/>
                <w:sz w:val="24"/>
                <w:szCs w:val="24"/>
                <w:lang w:val="en-US" w:eastAsia="ru-RU"/>
              </w:rPr>
              <w:t>k</w:t>
            </w:r>
            <w:r w:rsidRPr="00D5244D">
              <w:rPr>
                <w:rFonts w:ascii="Times New Roman" w:eastAsia="Times New Roman" w:hAnsi="Times New Roman" w:cs="Times New Roman"/>
                <w:bCs/>
                <w:sz w:val="24"/>
                <w:szCs w:val="24"/>
                <w:lang w:val="en-US" w:eastAsia="ru-RU"/>
              </w:rPr>
              <w:t>W</w:t>
            </w:r>
            <w:r>
              <w:rPr>
                <w:rFonts w:ascii="Times New Roman" w:eastAsia="Times New Roman" w:hAnsi="Times New Roman" w:cs="Times New Roman"/>
                <w:bCs/>
                <w:sz w:val="24"/>
                <w:szCs w:val="24"/>
                <w:lang w:val="en-US" w:eastAsia="ru-RU"/>
              </w:rPr>
              <w:t>t</w:t>
            </w:r>
          </w:p>
        </w:tc>
      </w:tr>
      <w:tr w:rsidR="00E8380D" w:rsidRPr="005A77E8"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575</w:t>
            </w:r>
            <w:r w:rsidRPr="00D5244D">
              <w:rPr>
                <w:rFonts w:ascii="Times New Roman" w:eastAsia="Times New Roman" w:hAnsi="Times New Roman" w:cs="Times New Roman"/>
                <w:bCs/>
                <w:sz w:val="24"/>
                <w:szCs w:val="24"/>
                <w:lang w:val="en-US" w:eastAsia="ru-RU"/>
              </w:rPr>
              <w:t>V</w:t>
            </w:r>
            <w:r w:rsidRPr="00D5244D">
              <w:rPr>
                <w:rFonts w:ascii="Times New Roman" w:eastAsia="Times New Roman" w:hAnsi="Times New Roman" w:cs="Times New Roman"/>
                <w:bCs/>
                <w:sz w:val="24"/>
                <w:szCs w:val="24"/>
                <w:lang w:eastAsia="ru-RU"/>
              </w:rPr>
              <w:t>-690</w:t>
            </w:r>
            <w:r w:rsidRPr="00D5244D">
              <w:rPr>
                <w:rFonts w:ascii="Times New Roman" w:eastAsia="Times New Roman" w:hAnsi="Times New Roman" w:cs="Times New Roman"/>
                <w:bCs/>
                <w:sz w:val="24"/>
                <w:szCs w:val="24"/>
                <w:lang w:val="en-US" w:eastAsia="ru-RU"/>
              </w:rPr>
              <w:t>V</w:t>
            </w:r>
          </w:p>
        </w:tc>
      </w:tr>
      <w:tr w:rsidR="00E8380D" w:rsidRPr="003525E7" w:rsidTr="00DB26B2">
        <w:trPr>
          <w:cantSplit/>
          <w:trHeight w:val="354"/>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Inverter Unit for drawworks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0747E0"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Siemens</w:t>
            </w:r>
            <w:r w:rsidRPr="00D5244D">
              <w:rPr>
                <w:rFonts w:ascii="Times New Roman" w:eastAsia="Times New Roman" w:hAnsi="Times New Roman" w:cs="Times New Roman"/>
                <w:bCs/>
                <w:sz w:val="24"/>
                <w:szCs w:val="24"/>
                <w:lang w:eastAsia="ru-RU"/>
              </w:rPr>
              <w:t xml:space="preserve"> SINAMICS S120 </w:t>
            </w:r>
            <w:r w:rsidRPr="00D5244D">
              <w:rPr>
                <w:rFonts w:ascii="Times New Roman" w:eastAsia="Times New Roman" w:hAnsi="Times New Roman" w:cs="Times New Roman"/>
                <w:bCs/>
                <w:sz w:val="24"/>
                <w:szCs w:val="24"/>
                <w:lang w:val="en-US" w:eastAsia="ru-RU"/>
              </w:rPr>
              <w:t>or</w:t>
            </w:r>
            <w:r w:rsidRPr="00D5244D">
              <w:rPr>
                <w:rFonts w:ascii="Times New Roman" w:eastAsia="Times New Roman" w:hAnsi="Times New Roman" w:cs="Times New Roman"/>
                <w:bCs/>
                <w:sz w:val="24"/>
                <w:szCs w:val="24"/>
                <w:lang w:eastAsia="ru-RU"/>
              </w:rPr>
              <w:t xml:space="preserve"> АВВ ACS800</w:t>
            </w:r>
            <w:r>
              <w:rPr>
                <w:rFonts w:ascii="Times New Roman" w:eastAsia="Times New Roman" w:hAnsi="Times New Roman" w:cs="Times New Roman"/>
                <w:bCs/>
                <w:sz w:val="24"/>
                <w:szCs w:val="24"/>
                <w:lang w:val="en-US" w:eastAsia="ru-RU"/>
              </w:rPr>
              <w:t xml:space="preserve"> (or similar)</w:t>
            </w:r>
          </w:p>
        </w:tc>
      </w:tr>
      <w:tr w:rsidR="00E8380D" w:rsidRPr="005A77E8" w:rsidTr="00DB26B2">
        <w:trPr>
          <w:cantSplit/>
          <w:trHeight w:val="354"/>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rPr>
                <w:bCs/>
                <w:sz w:val="24"/>
                <w:szCs w:val="24"/>
                <w:lang w:val="en-US"/>
              </w:rPr>
            </w:pPr>
            <w:r w:rsidRPr="00D5244D">
              <w:rPr>
                <w:rFonts w:ascii="Times New Roman" w:eastAsia="Times New Roman" w:hAnsi="Times New Roman" w:cs="Times New Roman"/>
                <w:bCs/>
                <w:sz w:val="24"/>
                <w:szCs w:val="24"/>
                <w:lang w:val="en-US" w:eastAsia="ru-RU"/>
              </w:rPr>
              <w:t>1</w:t>
            </w:r>
            <w:r>
              <w:rPr>
                <w:rFonts w:ascii="Times New Roman" w:eastAsia="Times New Roman" w:hAnsi="Times New Roman" w:cs="Times New Roman"/>
                <w:bCs/>
                <w:sz w:val="24"/>
                <w:szCs w:val="24"/>
                <w:lang w:eastAsia="ru-RU"/>
              </w:rPr>
              <w:t>0</w:t>
            </w:r>
            <w:r w:rsidRPr="00D5244D">
              <w:rPr>
                <w:rFonts w:ascii="Times New Roman" w:eastAsia="Times New Roman" w:hAnsi="Times New Roman" w:cs="Times New Roman"/>
                <w:bCs/>
                <w:sz w:val="24"/>
                <w:szCs w:val="24"/>
                <w:lang w:val="en-US" w:eastAsia="ru-RU"/>
              </w:rPr>
              <w:t>00</w:t>
            </w:r>
            <w:r>
              <w:rPr>
                <w:rFonts w:ascii="Times New Roman" w:eastAsia="Times New Roman" w:hAnsi="Times New Roman" w:cs="Times New Roman"/>
                <w:bCs/>
                <w:sz w:val="24"/>
                <w:szCs w:val="24"/>
                <w:lang w:val="en-US" w:eastAsia="ru-RU"/>
              </w:rPr>
              <w:t>k</w:t>
            </w:r>
            <w:r w:rsidRPr="00D5244D">
              <w:rPr>
                <w:rFonts w:ascii="Times New Roman" w:eastAsia="Times New Roman" w:hAnsi="Times New Roman" w:cs="Times New Roman"/>
                <w:bCs/>
                <w:sz w:val="24"/>
                <w:szCs w:val="24"/>
                <w:lang w:val="en-US" w:eastAsia="ru-RU"/>
              </w:rPr>
              <w:t>W</w:t>
            </w:r>
            <w:r>
              <w:rPr>
                <w:rFonts w:ascii="Times New Roman" w:eastAsia="Times New Roman" w:hAnsi="Times New Roman" w:cs="Times New Roman"/>
                <w:bCs/>
                <w:sz w:val="24"/>
                <w:szCs w:val="24"/>
                <w:lang w:val="en-US" w:eastAsia="ru-RU"/>
              </w:rPr>
              <w:t>t</w:t>
            </w:r>
          </w:p>
        </w:tc>
      </w:tr>
      <w:tr w:rsidR="00E8380D" w:rsidRPr="005A77E8" w:rsidTr="00DB26B2">
        <w:trPr>
          <w:cantSplit/>
          <w:trHeight w:val="354"/>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rPr>
                <w:bCs/>
                <w:sz w:val="24"/>
                <w:szCs w:val="24"/>
                <w:lang w:val="en-US"/>
              </w:rPr>
            </w:pPr>
            <w:r w:rsidRPr="00D5244D">
              <w:rPr>
                <w:rFonts w:ascii="Times New Roman" w:eastAsia="Times New Roman" w:hAnsi="Times New Roman" w:cs="Times New Roman"/>
                <w:bCs/>
                <w:sz w:val="24"/>
                <w:szCs w:val="24"/>
                <w:lang w:eastAsia="ru-RU"/>
              </w:rPr>
              <w:t>575</w:t>
            </w:r>
            <w:r w:rsidRPr="00D5244D">
              <w:rPr>
                <w:rFonts w:ascii="Times New Roman" w:eastAsia="Times New Roman" w:hAnsi="Times New Roman" w:cs="Times New Roman"/>
                <w:bCs/>
                <w:sz w:val="24"/>
                <w:szCs w:val="24"/>
                <w:lang w:val="en-US" w:eastAsia="ru-RU"/>
              </w:rPr>
              <w:t>V</w:t>
            </w:r>
            <w:r w:rsidRPr="00D5244D">
              <w:rPr>
                <w:rFonts w:ascii="Times New Roman" w:eastAsia="Times New Roman" w:hAnsi="Times New Roman" w:cs="Times New Roman"/>
                <w:bCs/>
                <w:sz w:val="24"/>
                <w:szCs w:val="24"/>
                <w:lang w:eastAsia="ru-RU"/>
              </w:rPr>
              <w:t>-690</w:t>
            </w:r>
            <w:r w:rsidRPr="00D5244D">
              <w:rPr>
                <w:rFonts w:ascii="Times New Roman" w:eastAsia="Times New Roman" w:hAnsi="Times New Roman" w:cs="Times New Roman"/>
                <w:bCs/>
                <w:sz w:val="24"/>
                <w:szCs w:val="24"/>
                <w:lang w:val="en-US" w:eastAsia="ru-RU"/>
              </w:rPr>
              <w:t>V</w:t>
            </w:r>
          </w:p>
        </w:tc>
      </w:tr>
      <w:tr w:rsidR="00E8380D" w:rsidRPr="003525E7" w:rsidTr="00DB26B2">
        <w:trPr>
          <w:cantSplit/>
          <w:trHeight w:val="219"/>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5</w:t>
            </w: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R</w:t>
            </w:r>
            <w:r w:rsidRPr="00F15ECB">
              <w:rPr>
                <w:rFonts w:ascii="Times New Roman" w:eastAsia="Times New Roman" w:hAnsi="Times New Roman" w:cs="Times New Roman"/>
                <w:bCs/>
                <w:sz w:val="24"/>
                <w:szCs w:val="24"/>
                <w:lang w:val="en-US" w:eastAsia="ru-RU"/>
              </w:rPr>
              <w:t xml:space="preserve">ectifier </w:t>
            </w: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Diode Supply Unit (DSU)</w:t>
            </w:r>
          </w:p>
        </w:tc>
        <w:tc>
          <w:tcPr>
            <w:tcW w:w="709" w:type="dxa"/>
            <w:shd w:val="clear" w:color="auto" w:fill="auto"/>
          </w:tcPr>
          <w:p w:rsidR="00E8380D" w:rsidRPr="007D54A1"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2</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r>
              <w:rPr>
                <w:rFonts w:ascii="Times New Roman" w:eastAsia="Times New Roman" w:hAnsi="Times New Roman" w:cs="Times New Roman"/>
                <w:bCs/>
                <w:sz w:val="24"/>
                <w:szCs w:val="24"/>
                <w:lang w:val="en-US" w:eastAsia="ru-RU"/>
              </w:rPr>
              <w:t>s</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Siemens</w:t>
            </w:r>
            <w:r w:rsidRPr="00D5244D">
              <w:rPr>
                <w:rFonts w:ascii="Times New Roman" w:eastAsia="Times New Roman" w:hAnsi="Times New Roman" w:cs="Times New Roman"/>
                <w:bCs/>
                <w:sz w:val="24"/>
                <w:szCs w:val="24"/>
                <w:lang w:eastAsia="ru-RU"/>
              </w:rPr>
              <w:t xml:space="preserve"> SINAMICS S120 </w:t>
            </w:r>
            <w:r w:rsidRPr="00D5244D">
              <w:rPr>
                <w:rFonts w:ascii="Times New Roman" w:eastAsia="Times New Roman" w:hAnsi="Times New Roman" w:cs="Times New Roman"/>
                <w:bCs/>
                <w:sz w:val="24"/>
                <w:szCs w:val="24"/>
                <w:lang w:val="en-US" w:eastAsia="ru-RU"/>
              </w:rPr>
              <w:t>or</w:t>
            </w:r>
            <w:r w:rsidRPr="00D5244D">
              <w:rPr>
                <w:rFonts w:ascii="Times New Roman" w:eastAsia="Times New Roman" w:hAnsi="Times New Roman" w:cs="Times New Roman"/>
                <w:bCs/>
                <w:sz w:val="24"/>
                <w:szCs w:val="24"/>
                <w:lang w:eastAsia="ru-RU"/>
              </w:rPr>
              <w:t xml:space="preserve"> АВВ ACS800 (</w:t>
            </w:r>
            <w:r w:rsidRPr="00D5244D">
              <w:rPr>
                <w:rFonts w:ascii="Times New Roman" w:eastAsia="Times New Roman" w:hAnsi="Times New Roman" w:cs="Times New Roman"/>
                <w:bCs/>
                <w:sz w:val="24"/>
                <w:szCs w:val="24"/>
                <w:lang w:val="en-US" w:eastAsia="ru-RU"/>
              </w:rPr>
              <w:t xml:space="preserve">anticipate perspective rotor drive capacity of </w:t>
            </w:r>
            <w:r w:rsidRPr="00D5244D">
              <w:rPr>
                <w:rFonts w:ascii="Times New Roman" w:eastAsia="Times New Roman" w:hAnsi="Times New Roman" w:cs="Times New Roman"/>
                <w:bCs/>
                <w:sz w:val="24"/>
                <w:szCs w:val="24"/>
                <w:lang w:eastAsia="ru-RU"/>
              </w:rPr>
              <w:t>800kW</w:t>
            </w:r>
            <w:r>
              <w:rPr>
                <w:rFonts w:ascii="Times New Roman" w:eastAsia="Times New Roman" w:hAnsi="Times New Roman" w:cs="Times New Roman"/>
                <w:bCs/>
                <w:sz w:val="24"/>
                <w:szCs w:val="24"/>
                <w:lang w:val="en-US" w:eastAsia="ru-RU"/>
              </w:rPr>
              <w:t>t</w:t>
            </w:r>
            <w:r w:rsidRPr="00D5244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val="en-US" w:eastAsia="ru-RU"/>
              </w:rPr>
              <w:t>(or similar)</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6</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Brake Module Cabinet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Siemens</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or</w:t>
            </w:r>
            <w:r w:rsidRPr="00D5244D">
              <w:rPr>
                <w:rFonts w:ascii="Times New Roman" w:eastAsia="Times New Roman" w:hAnsi="Times New Roman" w:cs="Times New Roman"/>
                <w:bCs/>
                <w:sz w:val="24"/>
                <w:szCs w:val="24"/>
                <w:lang w:eastAsia="ru-RU"/>
              </w:rPr>
              <w:t xml:space="preserve"> АВВ</w:t>
            </w:r>
            <w:r>
              <w:rPr>
                <w:rFonts w:ascii="Times New Roman" w:eastAsia="Times New Roman" w:hAnsi="Times New Roman" w:cs="Times New Roman"/>
                <w:bCs/>
                <w:sz w:val="24"/>
                <w:szCs w:val="24"/>
                <w:lang w:val="en-US" w:eastAsia="ru-RU"/>
              </w:rPr>
              <w:t xml:space="preserve"> (or similar)</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only reserve</w:t>
            </w:r>
            <w:r>
              <w:rPr>
                <w:rFonts w:ascii="Times New Roman" w:eastAsia="Times New Roman" w:hAnsi="Times New Roman" w:cs="Times New Roman"/>
                <w:bCs/>
                <w:sz w:val="24"/>
                <w:szCs w:val="24"/>
                <w:lang w:val="en-US" w:eastAsia="ru-RU"/>
              </w:rPr>
              <w:t xml:space="preserve"> a</w:t>
            </w:r>
            <w:r w:rsidRPr="00D5244D">
              <w:rPr>
                <w:rFonts w:ascii="Times New Roman" w:eastAsia="Times New Roman" w:hAnsi="Times New Roman" w:cs="Times New Roman"/>
                <w:bCs/>
                <w:sz w:val="24"/>
                <w:szCs w:val="24"/>
                <w:lang w:val="en-US" w:eastAsia="ru-RU"/>
              </w:rPr>
              <w:t xml:space="preserve"> connection and installation in future) </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PLC Cabinet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 xml:space="preserve">2 </w:t>
            </w:r>
            <w:r w:rsidRPr="00D5244D">
              <w:rPr>
                <w:rFonts w:ascii="Times New Roman" w:eastAsia="Times New Roman" w:hAnsi="Times New Roman" w:cs="Times New Roman"/>
                <w:bCs/>
                <w:sz w:val="24"/>
                <w:szCs w:val="24"/>
                <w:lang w:val="en-US" w:eastAsia="ru-RU"/>
              </w:rPr>
              <w:t>sets SIEMENS S7-300 PLC</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(in standby for use) </w:t>
            </w:r>
            <w:r>
              <w:rPr>
                <w:rFonts w:ascii="Times New Roman" w:eastAsia="Times New Roman" w:hAnsi="Times New Roman" w:cs="Times New Roman"/>
                <w:bCs/>
                <w:sz w:val="24"/>
                <w:szCs w:val="24"/>
                <w:lang w:val="en-US" w:eastAsia="ru-RU"/>
              </w:rPr>
              <w:t>(or similar)</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 xml:space="preserve">Supply input-output switching cabinet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 xml:space="preserve">Automatic breakers </w:t>
            </w:r>
            <w:r w:rsidRPr="00D5244D">
              <w:rPr>
                <w:rFonts w:ascii="Times New Roman" w:eastAsia="Times New Roman" w:hAnsi="Times New Roman" w:cs="Times New Roman"/>
                <w:bCs/>
                <w:sz w:val="24"/>
                <w:szCs w:val="24"/>
                <w:lang w:val="en-US" w:eastAsia="ru-RU"/>
              </w:rPr>
              <w:t>SIEMENS or</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ABB</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or Schneider </w:t>
            </w:r>
            <w:r>
              <w:rPr>
                <w:rFonts w:ascii="Times New Roman" w:eastAsia="Times New Roman" w:hAnsi="Times New Roman" w:cs="Times New Roman"/>
                <w:bCs/>
                <w:sz w:val="24"/>
                <w:szCs w:val="24"/>
                <w:lang w:val="en-US" w:eastAsia="ru-RU"/>
              </w:rPr>
              <w:t>(or similar)</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9</w:t>
            </w:r>
          </w:p>
        </w:tc>
        <w:tc>
          <w:tcPr>
            <w:tcW w:w="3118"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MCC Cabinets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p</w:t>
            </w:r>
            <w:r>
              <w:rPr>
                <w:rFonts w:ascii="Times New Roman" w:eastAsia="Times New Roman" w:hAnsi="Times New Roman" w:cs="Times New Roman"/>
                <w:bCs/>
                <w:sz w:val="24"/>
                <w:szCs w:val="24"/>
                <w:lang w:eastAsia="ru-RU"/>
              </w:rPr>
              <w:t xml:space="preserve">lug-in (slider box) type cells for all </w:t>
            </w:r>
            <w:r w:rsidRPr="00F15ECB">
              <w:rPr>
                <w:rFonts w:ascii="Times New Roman" w:eastAsia="Times New Roman" w:hAnsi="Times New Roman" w:cs="Times New Roman"/>
                <w:bCs/>
                <w:sz w:val="24"/>
                <w:szCs w:val="24"/>
                <w:lang w:eastAsia="ru-RU"/>
              </w:rPr>
              <w:t>feeders</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10</w:t>
            </w:r>
          </w:p>
        </w:tc>
        <w:tc>
          <w:tcPr>
            <w:tcW w:w="3118"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Lighting Switchboard</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IEC</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panel</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HMI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Industrial</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PC</w:t>
            </w:r>
            <w:r w:rsidRPr="00D5244D">
              <w:rPr>
                <w:rFonts w:ascii="Times New Roman" w:eastAsia="Times New Roman" w:hAnsi="Times New Roman" w:cs="Times New Roman"/>
                <w:bCs/>
                <w:sz w:val="24"/>
                <w:szCs w:val="24"/>
                <w:lang w:eastAsia="ru-RU"/>
              </w:rPr>
              <w:t xml:space="preserve"> </w:t>
            </w:r>
          </w:p>
        </w:tc>
      </w:tr>
      <w:tr w:rsidR="00E8380D" w:rsidRPr="003E4250"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Air conditioner with heating option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Capacity,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20t A/C</w:t>
            </w:r>
            <w:r w:rsidRPr="00D5244D">
              <w:rPr>
                <w:rFonts w:ascii="Times New Roman" w:eastAsia="Times New Roman" w:hAnsi="Times New Roman" w:cs="Times New Roman"/>
                <w:bCs/>
                <w:sz w:val="24"/>
                <w:szCs w:val="24"/>
                <w:lang w:eastAsia="ru-RU"/>
              </w:rPr>
              <w:t xml:space="preserve"> (70kW/hour (240000</w:t>
            </w:r>
            <w:r w:rsidRPr="00D5244D">
              <w:rPr>
                <w:rFonts w:ascii="Times New Roman" w:eastAsia="Times New Roman" w:hAnsi="Times New Roman" w:cs="Times New Roman"/>
                <w:bCs/>
                <w:sz w:val="24"/>
                <w:szCs w:val="24"/>
                <w:lang w:val="en-US" w:eastAsia="ru-RU"/>
              </w:rPr>
              <w:t>BTUH))</w:t>
            </w:r>
          </w:p>
        </w:tc>
      </w:tr>
      <w:tr w:rsidR="00E8380D" w:rsidRPr="00EF441C"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Circuit Control </w:t>
            </w:r>
            <w:r w:rsidRPr="00EF441C">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val="en-US" w:eastAsia="ru-RU"/>
              </w:rPr>
              <w:t>Transformer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Dry type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copper winding</w:t>
            </w:r>
          </w:p>
        </w:tc>
      </w:tr>
      <w:tr w:rsidR="00E8380D" w:rsidRPr="00EF441C"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30</w:t>
            </w:r>
            <w:r w:rsidRPr="00D5244D">
              <w:rPr>
                <w:rFonts w:ascii="Times New Roman" w:eastAsia="Times New Roman" w:hAnsi="Times New Roman" w:cs="Times New Roman"/>
                <w:bCs/>
                <w:sz w:val="24"/>
                <w:szCs w:val="24"/>
                <w:lang w:eastAsia="ru-RU"/>
              </w:rPr>
              <w:t>kVA</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14</w:t>
            </w:r>
          </w:p>
        </w:tc>
        <w:tc>
          <w:tcPr>
            <w:tcW w:w="3118"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Busbars and cables inside of VFD</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House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Copper</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multi-wire cables</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flexible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nonhalogen</w:t>
            </w:r>
            <w:r w:rsidRPr="00D5244D">
              <w:rPr>
                <w:rFonts w:ascii="Times New Roman" w:eastAsia="Times New Roman" w:hAnsi="Times New Roman" w:cs="Times New Roman"/>
                <w:bCs/>
                <w:sz w:val="24"/>
                <w:szCs w:val="24"/>
                <w:lang w:eastAsia="ru-RU"/>
              </w:rPr>
              <w:t xml:space="preserve">, incombustibe and flame retardant </w:t>
            </w:r>
          </w:p>
        </w:tc>
      </w:tr>
      <w:tr w:rsidR="00E8380D" w:rsidRPr="008D0043"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Brake resistors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r w:rsidRPr="00DE0184">
              <w:rPr>
                <w:rFonts w:ascii="Times New Roman" w:eastAsia="Times New Roman" w:hAnsi="Times New Roman" w:cs="Times New Roman"/>
                <w:bCs/>
                <w:sz w:val="24"/>
                <w:szCs w:val="24"/>
                <w:lang w:val="en-US" w:eastAsia="ru-RU"/>
              </w:rPr>
              <w:t>For impulses compensation during transient modes</w:t>
            </w:r>
            <w:r>
              <w:rPr>
                <w:rFonts w:ascii="Times New Roman" w:eastAsia="Times New Roman" w:hAnsi="Times New Roman" w:cs="Times New Roman"/>
                <w:bCs/>
                <w:sz w:val="24"/>
                <w:szCs w:val="24"/>
                <w:lang w:val="en-US" w:eastAsia="ru-RU"/>
              </w:rPr>
              <w:t>,</w:t>
            </w:r>
            <w:r w:rsidRPr="00D5244D">
              <w:rPr>
                <w:rFonts w:ascii="Times New Roman" w:eastAsia="Times New Roman" w:hAnsi="Times New Roman" w:cs="Times New Roman"/>
                <w:bCs/>
                <w:sz w:val="24"/>
                <w:szCs w:val="24"/>
                <w:lang w:val="en-US" w:eastAsia="ru-RU"/>
              </w:rPr>
              <w:t xml:space="preserve"> only reserve room for installation</w:t>
            </w:r>
            <w:r>
              <w:rPr>
                <w:rFonts w:ascii="Times New Roman" w:eastAsia="Times New Roman" w:hAnsi="Times New Roman" w:cs="Times New Roman"/>
                <w:bCs/>
                <w:sz w:val="24"/>
                <w:szCs w:val="24"/>
                <w:lang w:val="en-US" w:eastAsia="ru-RU"/>
              </w:rPr>
              <w:t xml:space="preserve"> </w:t>
            </w:r>
          </w:p>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(for</w:t>
            </w:r>
            <w:r w:rsidRPr="00DE0184">
              <w:rPr>
                <w:rFonts w:ascii="Times New Roman" w:eastAsia="Times New Roman" w:hAnsi="Times New Roman" w:cs="Times New Roman"/>
                <w:bCs/>
                <w:sz w:val="24"/>
                <w:szCs w:val="24"/>
                <w:lang w:val="en-US" w:eastAsia="ru-RU"/>
              </w:rPr>
              <w:t xml:space="preserve"> further system modernization</w:t>
            </w:r>
            <w:r>
              <w:rPr>
                <w:rFonts w:ascii="Times New Roman" w:eastAsia="Times New Roman" w:hAnsi="Times New Roman" w:cs="Times New Roman"/>
                <w:bCs/>
                <w:sz w:val="24"/>
                <w:szCs w:val="24"/>
                <w:lang w:val="en-US" w:eastAsia="ru-RU"/>
              </w:rPr>
              <w:t>)</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Connection board connectors</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plugs and sockets</w:t>
            </w:r>
            <w:r w:rsidRPr="00D5244D">
              <w:rPr>
                <w:rFonts w:ascii="Times New Roman" w:eastAsia="Times New Roman" w:hAnsi="Times New Roman" w:cs="Times New Roman"/>
                <w:bCs/>
                <w:sz w:val="24"/>
                <w:szCs w:val="24"/>
                <w:lang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Industrial purpose - </w:t>
            </w:r>
            <w:r w:rsidRPr="00D5244D">
              <w:rPr>
                <w:rFonts w:ascii="Times New Roman" w:eastAsia="Times New Roman" w:hAnsi="Times New Roman" w:cs="Times New Roman"/>
                <w:bCs/>
                <w:sz w:val="24"/>
                <w:szCs w:val="24"/>
                <w:lang w:eastAsia="ru-RU"/>
              </w:rPr>
              <w:t xml:space="preserve">Bals </w:t>
            </w:r>
            <w:r w:rsidRPr="00D5244D">
              <w:rPr>
                <w:rFonts w:ascii="Times New Roman" w:eastAsia="Times New Roman" w:hAnsi="Times New Roman" w:cs="Times New Roman"/>
                <w:bCs/>
                <w:sz w:val="24"/>
                <w:szCs w:val="24"/>
                <w:lang w:val="en-US" w:eastAsia="ru-RU"/>
              </w:rPr>
              <w:t>and</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 Amphenol</w:t>
            </w:r>
          </w:p>
        </w:tc>
      </w:tr>
      <w:tr w:rsidR="00E8380D" w:rsidRPr="005E57A2"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Maintenance tools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 xml:space="preserve">A set oа </w:t>
            </w:r>
            <w:r w:rsidRPr="005E57A2">
              <w:rPr>
                <w:rFonts w:ascii="Times New Roman" w:eastAsia="Times New Roman" w:hAnsi="Times New Roman" w:cs="Times New Roman"/>
                <w:bCs/>
                <w:sz w:val="24"/>
                <w:szCs w:val="24"/>
                <w:lang w:val="en-US" w:eastAsia="ru-RU"/>
              </w:rPr>
              <w:t>bench work tools, electrical tools and measuring instruments for equipment maintenance</w:t>
            </w:r>
            <w:r w:rsidRPr="00D5244D">
              <w:rPr>
                <w:rFonts w:ascii="Times New Roman" w:eastAsia="Times New Roman" w:hAnsi="Times New Roman" w:cs="Times New Roman"/>
                <w:bCs/>
                <w:sz w:val="24"/>
                <w:szCs w:val="24"/>
                <w:lang w:val="en-US" w:eastAsia="ru-RU"/>
              </w:rPr>
              <w:t xml:space="preserve">     </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19</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VFD</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House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For drilling rig use conditions</w:t>
            </w:r>
          </w:p>
        </w:tc>
      </w:tr>
      <w:tr w:rsidR="00E8380D" w:rsidRPr="003525E7"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eastAsia="ru-RU"/>
              </w:rPr>
              <w:t>МСС</w:t>
            </w:r>
            <w:r w:rsidRPr="00D5244D">
              <w:rPr>
                <w:rFonts w:ascii="Times New Roman" w:eastAsia="Times New Roman" w:hAnsi="Times New Roman" w:cs="Times New Roman"/>
                <w:b/>
                <w:bCs/>
                <w:sz w:val="24"/>
                <w:szCs w:val="24"/>
                <w:lang w:val="en-US" w:eastAsia="ru-RU"/>
              </w:rPr>
              <w:t xml:space="preserve"> container equipment</w:t>
            </w: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MCC cabinets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plug-in (slider box) type cells (for all consumers)</w:t>
            </w:r>
          </w:p>
        </w:tc>
      </w:tr>
      <w:tr w:rsidR="00E8380D" w:rsidRPr="00D5244D"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Lighting switchboard</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IEC</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Panel</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Supply input-output switching cabinet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 xml:space="preserve">Automatic breakers </w:t>
            </w:r>
            <w:r w:rsidRPr="00D5244D">
              <w:rPr>
                <w:rFonts w:ascii="Times New Roman" w:eastAsia="Times New Roman" w:hAnsi="Times New Roman" w:cs="Times New Roman"/>
                <w:bCs/>
                <w:sz w:val="24"/>
                <w:szCs w:val="24"/>
                <w:lang w:val="en-US" w:eastAsia="ru-RU"/>
              </w:rPr>
              <w:t>SIEMENS or</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ABB</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or Schneider</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Busbars and cables inside of </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container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 xml:space="preserve">1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Copper</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multi-wire cables</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flexible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nonhalogen</w:t>
            </w:r>
            <w:r w:rsidRPr="00D5244D">
              <w:rPr>
                <w:rFonts w:ascii="Times New Roman" w:eastAsia="Times New Roman" w:hAnsi="Times New Roman" w:cs="Times New Roman"/>
                <w:bCs/>
                <w:sz w:val="24"/>
                <w:szCs w:val="24"/>
                <w:lang w:eastAsia="ru-RU"/>
              </w:rPr>
              <w:t xml:space="preserve">, incombustibe and flame retardant </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Connection board connectors</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plugs and sockets</w:t>
            </w:r>
            <w:r w:rsidRPr="00D5244D">
              <w:rPr>
                <w:rFonts w:ascii="Times New Roman" w:eastAsia="Times New Roman" w:hAnsi="Times New Roman" w:cs="Times New Roman"/>
                <w:bCs/>
                <w:sz w:val="24"/>
                <w:szCs w:val="24"/>
                <w:lang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Industrial purpose - </w:t>
            </w:r>
            <w:r w:rsidRPr="00D5244D">
              <w:rPr>
                <w:rFonts w:ascii="Times New Roman" w:eastAsia="Times New Roman" w:hAnsi="Times New Roman" w:cs="Times New Roman"/>
                <w:bCs/>
                <w:sz w:val="24"/>
                <w:szCs w:val="24"/>
                <w:lang w:eastAsia="ru-RU"/>
              </w:rPr>
              <w:t xml:space="preserve">Bals </w:t>
            </w:r>
            <w:r w:rsidRPr="00D5244D">
              <w:rPr>
                <w:rFonts w:ascii="Times New Roman" w:eastAsia="Times New Roman" w:hAnsi="Times New Roman" w:cs="Times New Roman"/>
                <w:bCs/>
                <w:sz w:val="24"/>
                <w:szCs w:val="24"/>
                <w:lang w:val="en-US" w:eastAsia="ru-RU"/>
              </w:rPr>
              <w:t>and</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 Amphenol</w:t>
            </w:r>
            <w:r>
              <w:rPr>
                <w:rFonts w:ascii="Times New Roman" w:eastAsia="Times New Roman" w:hAnsi="Times New Roman" w:cs="Times New Roman"/>
                <w:bCs/>
                <w:sz w:val="24"/>
                <w:szCs w:val="24"/>
                <w:lang w:val="en-US" w:eastAsia="ru-RU"/>
              </w:rPr>
              <w:t xml:space="preserve"> (or similar)</w:t>
            </w:r>
          </w:p>
        </w:tc>
      </w:tr>
      <w:tr w:rsidR="00E8380D" w:rsidRPr="003E4250"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6</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Air conditioner with heating option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10t A/C</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35</w:t>
            </w:r>
            <w:r w:rsidRPr="00D5244D">
              <w:rPr>
                <w:rFonts w:ascii="Times New Roman" w:eastAsia="Times New Roman" w:hAnsi="Times New Roman" w:cs="Times New Roman"/>
                <w:bCs/>
                <w:sz w:val="24"/>
                <w:szCs w:val="24"/>
                <w:lang w:eastAsia="ru-RU"/>
              </w:rPr>
              <w:t>kW/hour (</w:t>
            </w:r>
            <w:r w:rsidRPr="00D5244D">
              <w:rPr>
                <w:rFonts w:ascii="Times New Roman" w:eastAsia="Times New Roman" w:hAnsi="Times New Roman" w:cs="Times New Roman"/>
                <w:bCs/>
                <w:sz w:val="24"/>
                <w:szCs w:val="24"/>
                <w:lang w:val="en-US" w:eastAsia="ru-RU"/>
              </w:rPr>
              <w:t>12</w:t>
            </w:r>
            <w:r w:rsidRPr="00D5244D">
              <w:rPr>
                <w:rFonts w:ascii="Times New Roman" w:eastAsia="Times New Roman" w:hAnsi="Times New Roman" w:cs="Times New Roman"/>
                <w:bCs/>
                <w:sz w:val="24"/>
                <w:szCs w:val="24"/>
                <w:lang w:eastAsia="ru-RU"/>
              </w:rPr>
              <w:t>0000</w:t>
            </w:r>
            <w:r w:rsidRPr="00D5244D">
              <w:rPr>
                <w:rFonts w:ascii="Times New Roman" w:eastAsia="Times New Roman" w:hAnsi="Times New Roman" w:cs="Times New Roman"/>
                <w:bCs/>
                <w:sz w:val="24"/>
                <w:szCs w:val="24"/>
                <w:lang w:val="en-US" w:eastAsia="ru-RU"/>
              </w:rPr>
              <w:t>BTUH))</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container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For drilling rig use conditions</w:t>
            </w:r>
          </w:p>
        </w:tc>
      </w:tr>
      <w:tr w:rsidR="00E8380D" w:rsidRPr="003525E7" w:rsidTr="00DB26B2">
        <w:trPr>
          <w:cantSplit/>
          <w:trHeight w:val="673"/>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9B25ED"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 xml:space="preserve">MCC </w:t>
            </w:r>
            <w:r w:rsidRPr="00D5244D">
              <w:rPr>
                <w:rFonts w:ascii="Times New Roman" w:eastAsia="Times New Roman" w:hAnsi="Times New Roman" w:cs="Times New Roman"/>
                <w:bCs/>
                <w:sz w:val="24"/>
                <w:szCs w:val="24"/>
                <w:lang w:val="en-US" w:eastAsia="ru-RU"/>
              </w:rPr>
              <w:t>transformer</w:t>
            </w:r>
            <w:r w:rsidRPr="00D5244D">
              <w:rPr>
                <w:rFonts w:ascii="Times New Roman" w:eastAsia="Times New Roman" w:hAnsi="Times New Roman" w:cs="Times New Roman"/>
                <w:bCs/>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ТС-1600/0,66-У3 0,69</w:t>
            </w:r>
            <w:r w:rsidRPr="00D5244D">
              <w:rPr>
                <w:rFonts w:ascii="Times New Roman" w:eastAsia="Times New Roman" w:hAnsi="Times New Roman" w:cs="Times New Roman"/>
                <w:bCs/>
                <w:sz w:val="24"/>
                <w:szCs w:val="24"/>
                <w:lang w:eastAsia="ru-RU"/>
              </w:rPr>
              <w:t xml:space="preserve">(0,6) </w:t>
            </w:r>
            <w:r w:rsidRPr="00D5244D">
              <w:rPr>
                <w:rFonts w:ascii="Times New Roman" w:eastAsia="Times New Roman" w:hAnsi="Times New Roman" w:cs="Times New Roman"/>
                <w:sz w:val="24"/>
                <w:szCs w:val="24"/>
                <w:lang w:eastAsia="ru-RU"/>
              </w:rPr>
              <w:t>/0,4 Д/Ун-11</w:t>
            </w:r>
            <w:r>
              <w:rPr>
                <w:rFonts w:ascii="Times New Roman" w:eastAsia="Times New Roman" w:hAnsi="Times New Roman" w:cs="Times New Roman"/>
                <w:sz w:val="24"/>
                <w:szCs w:val="24"/>
                <w:lang w:val="en-US" w:eastAsia="ru-RU"/>
              </w:rPr>
              <w:t xml:space="preserve"> (or simiar)</w:t>
            </w:r>
          </w:p>
        </w:tc>
      </w:tr>
      <w:tr w:rsidR="00E8380D" w:rsidRPr="008D0043" w:rsidTr="00DB26B2">
        <w:trPr>
          <w:cantSplit/>
          <w:trHeight w:val="320"/>
        </w:trPr>
        <w:tc>
          <w:tcPr>
            <w:tcW w:w="993" w:type="dxa"/>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Type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Dry type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copper winding</w:t>
            </w:r>
          </w:p>
        </w:tc>
      </w:tr>
      <w:tr w:rsidR="00E8380D" w:rsidRPr="008D0043" w:rsidTr="00DB26B2">
        <w:trPr>
          <w:cantSplit/>
          <w:trHeight w:val="320"/>
        </w:trPr>
        <w:tc>
          <w:tcPr>
            <w:tcW w:w="993" w:type="dxa"/>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Power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1600 kVA</w:t>
            </w:r>
          </w:p>
        </w:tc>
      </w:tr>
      <w:tr w:rsidR="00E8380D" w:rsidRPr="008D0043" w:rsidTr="00DB26B2">
        <w:trPr>
          <w:cantSplit/>
          <w:trHeight w:val="320"/>
        </w:trPr>
        <w:tc>
          <w:tcPr>
            <w:tcW w:w="993" w:type="dxa"/>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C378D8" w:rsidRDefault="00E8380D" w:rsidP="00E8380D">
            <w:pPr>
              <w:tabs>
                <w:tab w:val="num" w:pos="567"/>
              </w:tabs>
              <w:ind w:firstLine="6"/>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0.69 (0,6) / 0,4:0,23 кВ </w:t>
            </w:r>
          </w:p>
        </w:tc>
      </w:tr>
      <w:tr w:rsidR="00E8380D" w:rsidRPr="003525E7"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br w:type="page"/>
            </w:r>
            <w:r w:rsidRPr="00D5244D">
              <w:rPr>
                <w:rFonts w:ascii="Times New Roman" w:eastAsia="Times New Roman" w:hAnsi="Times New Roman" w:cs="Times New Roman"/>
                <w:b/>
                <w:bCs/>
                <w:sz w:val="24"/>
                <w:szCs w:val="24"/>
                <w:lang w:val="en-US" w:eastAsia="ru-RU"/>
              </w:rPr>
              <w:t>Automation euipment, Driller’s control panel and instruments</w:t>
            </w: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Driller’s Control Panel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 S7-300</w:t>
            </w:r>
            <w:r>
              <w:rPr>
                <w:rFonts w:ascii="Times New Roman" w:eastAsia="Times New Roman" w:hAnsi="Times New Roman" w:cs="Times New Roman"/>
                <w:bCs/>
                <w:sz w:val="24"/>
                <w:szCs w:val="24"/>
                <w:lang w:val="en-US" w:eastAsia="ru-RU"/>
              </w:rPr>
              <w:t xml:space="preserve"> (or simiar)</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alarm</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emergency stop buttons</w:t>
            </w:r>
            <w:r>
              <w:rPr>
                <w:rFonts w:ascii="Times New Roman" w:eastAsia="Times New Roman" w:hAnsi="Times New Roman" w:cs="Times New Roman"/>
                <w:bCs/>
                <w:sz w:val="24"/>
                <w:szCs w:val="24"/>
                <w:lang w:val="en-US" w:eastAsia="ru-RU"/>
              </w:rPr>
              <w:t xml:space="preserve">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HMI</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Industrial c</w:t>
            </w:r>
            <w:r w:rsidRPr="00675C3B">
              <w:rPr>
                <w:rFonts w:ascii="Times New Roman" w:eastAsia="Times New Roman" w:hAnsi="Times New Roman" w:cs="Times New Roman"/>
                <w:bCs/>
                <w:sz w:val="24"/>
                <w:szCs w:val="24"/>
                <w:lang w:val="en-US" w:eastAsia="ru-RU"/>
              </w:rPr>
              <w:t>omputer</w:t>
            </w:r>
          </w:p>
        </w:tc>
      </w:tr>
      <w:tr w:rsidR="00E8380D" w:rsidRPr="00D5244D" w:rsidTr="00DB26B2">
        <w:trPr>
          <w:cantSplit/>
          <w:trHeight w:val="385"/>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3</w:t>
            </w:r>
          </w:p>
        </w:tc>
        <w:tc>
          <w:tcPr>
            <w:tcW w:w="3118" w:type="dxa"/>
            <w:shd w:val="clear" w:color="auto" w:fill="auto"/>
          </w:tcPr>
          <w:p w:rsidR="00E8380D" w:rsidRPr="00675C3B" w:rsidRDefault="00E8380D" w:rsidP="00E8380D">
            <w:pPr>
              <w:tabs>
                <w:tab w:val="left" w:pos="0"/>
                <w:tab w:val="left" w:pos="2330"/>
                <w:tab w:val="left" w:pos="8789"/>
              </w:tabs>
              <w:ind w:right="85"/>
              <w:rPr>
                <w:rFonts w:ascii="Times New Roman" w:eastAsia="Times New Roman" w:hAnsi="Times New Roman" w:cs="Times New Roman"/>
                <w:color w:val="000000"/>
                <w:sz w:val="24"/>
                <w:szCs w:val="24"/>
                <w:lang w:val="en-US" w:eastAsia="ru-RU"/>
              </w:rPr>
            </w:pPr>
            <w:r w:rsidRPr="00D5244D">
              <w:rPr>
                <w:rFonts w:ascii="Times New Roman" w:eastAsia="Times New Roman" w:hAnsi="Times New Roman" w:cs="Times New Roman"/>
                <w:color w:val="000000"/>
                <w:sz w:val="24"/>
                <w:szCs w:val="24"/>
                <w:lang w:val="en-US" w:eastAsia="ru-RU"/>
              </w:rPr>
              <w:t>Pum</w:t>
            </w:r>
            <w:r>
              <w:rPr>
                <w:rFonts w:ascii="Times New Roman" w:eastAsia="Times New Roman" w:hAnsi="Times New Roman" w:cs="Times New Roman"/>
                <w:color w:val="000000"/>
                <w:sz w:val="24"/>
                <w:szCs w:val="24"/>
                <w:lang w:val="en-US" w:eastAsia="ru-RU"/>
              </w:rPr>
              <w:t>p strokes counter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2</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proximity</w:t>
            </w:r>
            <w:r w:rsidRPr="00D5244D">
              <w:rPr>
                <w:rFonts w:ascii="Times New Roman" w:eastAsia="Times New Roman" w:hAnsi="Times New Roman" w:cs="Times New Roman"/>
                <w:bCs/>
                <w:sz w:val="24"/>
                <w:szCs w:val="24"/>
                <w:lang w:val="en-US" w:eastAsia="ru-RU"/>
              </w:rPr>
              <w:t xml:space="preserve"> switch</w:t>
            </w:r>
          </w:p>
        </w:tc>
      </w:tr>
      <w:tr w:rsidR="00E8380D" w:rsidRPr="00C378D8"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val="en-US" w:eastAsia="ru-RU"/>
              </w:rPr>
              <w:t>Manifold pressure gauge</w:t>
            </w:r>
            <w:r>
              <w:rPr>
                <w:rFonts w:ascii="Times New Roman" w:eastAsia="Times New Roman" w:hAnsi="Times New Roman" w:cs="Times New Roman"/>
                <w:color w:val="000000"/>
                <w:sz w:val="24"/>
                <w:szCs w:val="24"/>
                <w:lang w:val="en-US" w:eastAsia="ru-RU"/>
              </w:rPr>
              <w:t>,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C378D8"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color w:val="000000"/>
                <w:sz w:val="24"/>
                <w:szCs w:val="24"/>
                <w:lang w:val="en-US" w:eastAsia="ru-RU"/>
              </w:rPr>
            </w:pPr>
            <w:r w:rsidRPr="00FD2F44">
              <w:rPr>
                <w:rFonts w:ascii="Times New Roman" w:eastAsia="Times New Roman" w:hAnsi="Times New Roman" w:cs="Times New Roman"/>
                <w:color w:val="000000"/>
                <w:sz w:val="24"/>
                <w:szCs w:val="24"/>
                <w:lang w:val="en-US" w:eastAsia="ru-RU"/>
              </w:rPr>
              <w:t>Measuring range</w:t>
            </w:r>
            <w:r>
              <w:rPr>
                <w:rFonts w:ascii="Times New Roman" w:eastAsia="Times New Roman" w:hAnsi="Times New Roman" w:cs="Times New Roman"/>
                <w:color w:val="000000"/>
                <w:sz w:val="24"/>
                <w:szCs w:val="24"/>
                <w:lang w:val="en-US" w:eastAsia="ru-RU"/>
              </w:rPr>
              <w:t>,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40MPa</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675C3B">
              <w:rPr>
                <w:rFonts w:ascii="Times New Roman" w:eastAsia="Times New Roman" w:hAnsi="Times New Roman" w:cs="Times New Roman"/>
                <w:bCs/>
                <w:sz w:val="24"/>
                <w:szCs w:val="24"/>
                <w:lang w:val="en-US" w:eastAsia="ru-RU"/>
              </w:rPr>
              <w:t>Drawworks motor rpm control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E61F48">
              <w:rPr>
                <w:rFonts w:ascii="Times New Roman" w:eastAsia="Times New Roman" w:hAnsi="Times New Roman" w:cs="Times New Roman"/>
                <w:bCs/>
                <w:sz w:val="24"/>
                <w:szCs w:val="24"/>
                <w:lang w:eastAsia="ru-RU"/>
              </w:rPr>
              <w:t>1</w:t>
            </w:r>
            <w:r w:rsidRPr="00E61F48">
              <w:rPr>
                <w:rFonts w:ascii="Times New Roman" w:eastAsia="Times New Roman" w:hAnsi="Times New Roman" w:cs="Times New Roman"/>
                <w:bCs/>
                <w:sz w:val="24"/>
                <w:szCs w:val="24"/>
                <w:lang w:val="en-US" w:eastAsia="ru-RU"/>
              </w:rPr>
              <w:t xml:space="preserve"> </w:t>
            </w:r>
            <w:r w:rsidRPr="00E61F48">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284902">
              <w:rPr>
                <w:rFonts w:ascii="Times New Roman" w:eastAsia="Times New Roman" w:hAnsi="Times New Roman" w:cs="Times New Roman"/>
                <w:bCs/>
                <w:sz w:val="24"/>
                <w:szCs w:val="24"/>
                <w:lang w:val="en-US" w:eastAsia="ru-RU"/>
              </w:rPr>
              <w:t xml:space="preserve">potentiometers </w:t>
            </w:r>
            <w:r>
              <w:rPr>
                <w:rFonts w:ascii="Times New Roman" w:eastAsia="Times New Roman" w:hAnsi="Times New Roman" w:cs="Times New Roman"/>
                <w:bCs/>
                <w:sz w:val="24"/>
                <w:szCs w:val="24"/>
                <w:lang w:val="en-US" w:eastAsia="ru-RU"/>
              </w:rPr>
              <w:t>(</w:t>
            </w:r>
            <w:r w:rsidRPr="00284902">
              <w:rPr>
                <w:rFonts w:ascii="Times New Roman" w:eastAsia="Times New Roman" w:hAnsi="Times New Roman" w:cs="Times New Roman"/>
                <w:bCs/>
                <w:sz w:val="24"/>
                <w:szCs w:val="24"/>
                <w:lang w:val="en-US" w:eastAsia="ru-RU"/>
              </w:rPr>
              <w:t>hand throttle</w:t>
            </w:r>
            <w:r>
              <w:rPr>
                <w:rFonts w:ascii="Times New Roman" w:eastAsia="Times New Roman" w:hAnsi="Times New Roman" w:cs="Times New Roman"/>
                <w:bCs/>
                <w:sz w:val="24"/>
                <w:szCs w:val="24"/>
                <w:lang w:val="en-US" w:eastAsia="ru-RU"/>
              </w:rPr>
              <w:t xml:space="preserve"> and</w:t>
            </w:r>
            <w:r w:rsidRPr="00284902">
              <w:rPr>
                <w:rFonts w:ascii="Times New Roman" w:eastAsia="Times New Roman" w:hAnsi="Times New Roman" w:cs="Times New Roman"/>
                <w:bCs/>
                <w:sz w:val="24"/>
                <w:szCs w:val="24"/>
                <w:lang w:val="en-US" w:eastAsia="ru-RU"/>
              </w:rPr>
              <w:t xml:space="preserve"> foot throttle</w:t>
            </w:r>
            <w:r>
              <w:rPr>
                <w:rFonts w:ascii="Times New Roman" w:eastAsia="Times New Roman" w:hAnsi="Times New Roman" w:cs="Times New Roman"/>
                <w:bCs/>
                <w:sz w:val="24"/>
                <w:szCs w:val="24"/>
                <w:lang w:val="en-US" w:eastAsia="ru-RU"/>
              </w:rPr>
              <w:t>)</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6</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Mud pumps rpm control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E61F48">
              <w:rPr>
                <w:rFonts w:ascii="Times New Roman" w:eastAsia="Times New Roman" w:hAnsi="Times New Roman" w:cs="Times New Roman"/>
                <w:bCs/>
                <w:sz w:val="24"/>
                <w:szCs w:val="24"/>
                <w:lang w:eastAsia="ru-RU"/>
              </w:rPr>
              <w:t>1</w:t>
            </w:r>
            <w:r w:rsidRPr="00E61F48">
              <w:rPr>
                <w:rFonts w:ascii="Times New Roman" w:eastAsia="Times New Roman" w:hAnsi="Times New Roman" w:cs="Times New Roman"/>
                <w:bCs/>
                <w:sz w:val="24"/>
                <w:szCs w:val="24"/>
                <w:lang w:val="en-US" w:eastAsia="ru-RU"/>
              </w:rPr>
              <w:t xml:space="preserve"> </w:t>
            </w:r>
            <w:r w:rsidRPr="00E61F48">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284902">
              <w:rPr>
                <w:rFonts w:ascii="Times New Roman" w:eastAsia="Times New Roman" w:hAnsi="Times New Roman" w:cs="Times New Roman"/>
                <w:bCs/>
                <w:sz w:val="24"/>
                <w:szCs w:val="24"/>
                <w:lang w:val="en-US" w:eastAsia="ru-RU"/>
              </w:rPr>
              <w:t>potentiometers</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val="en-US" w:eastAsia="ru-RU"/>
              </w:rPr>
              <w:t>Gear limit switch of drawworks backup drive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proximity</w:t>
            </w:r>
            <w:r w:rsidRPr="00D5244D">
              <w:rPr>
                <w:rFonts w:ascii="Times New Roman" w:eastAsia="Times New Roman" w:hAnsi="Times New Roman" w:cs="Times New Roman"/>
                <w:bCs/>
                <w:sz w:val="24"/>
                <w:szCs w:val="24"/>
                <w:lang w:val="en-US" w:eastAsia="ru-RU"/>
              </w:rPr>
              <w:t xml:space="preserve"> switch</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675C3B"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color w:val="000000"/>
                <w:sz w:val="24"/>
                <w:szCs w:val="24"/>
                <w:lang w:val="en-US" w:eastAsia="ru-RU"/>
              </w:rPr>
            </w:pPr>
            <w:r w:rsidRPr="00D5244D">
              <w:rPr>
                <w:rFonts w:ascii="Times New Roman" w:eastAsia="Times New Roman" w:hAnsi="Times New Roman" w:cs="Times New Roman"/>
                <w:color w:val="000000"/>
                <w:sz w:val="24"/>
                <w:szCs w:val="24"/>
                <w:lang w:val="en-US" w:eastAsia="ru-RU"/>
              </w:rPr>
              <w:t>Industrial</w:t>
            </w:r>
            <w:r w:rsidRPr="00D5244D">
              <w:rPr>
                <w:rFonts w:ascii="Times New Roman" w:eastAsia="Times New Roman" w:hAnsi="Times New Roman" w:cs="Times New Roman"/>
                <w:color w:val="000000"/>
                <w:sz w:val="24"/>
                <w:szCs w:val="24"/>
                <w:lang w:eastAsia="ru-RU"/>
              </w:rPr>
              <w:t xml:space="preserve"> 3G </w:t>
            </w:r>
            <w:r w:rsidRPr="00D5244D">
              <w:rPr>
                <w:rFonts w:ascii="Times New Roman" w:eastAsia="Times New Roman" w:hAnsi="Times New Roman" w:cs="Times New Roman"/>
                <w:color w:val="000000"/>
                <w:sz w:val="24"/>
                <w:szCs w:val="24"/>
                <w:lang w:val="en-US" w:eastAsia="ru-RU"/>
              </w:rPr>
              <w:t>modem</w:t>
            </w:r>
            <w:r w:rsidRPr="00D5244D">
              <w:rPr>
                <w:rFonts w:ascii="Times New Roman" w:eastAsia="Times New Roman" w:hAnsi="Times New Roman" w:cs="Times New Roman"/>
                <w:color w:val="000000"/>
                <w:sz w:val="24"/>
                <w:szCs w:val="24"/>
                <w:lang w:eastAsia="ru-RU"/>
              </w:rPr>
              <w:t xml:space="preserve"> </w:t>
            </w:r>
            <w:r w:rsidRPr="00D5244D">
              <w:rPr>
                <w:rFonts w:ascii="Times New Roman" w:eastAsia="Times New Roman" w:hAnsi="Times New Roman" w:cs="Times New Roman"/>
                <w:color w:val="000000"/>
                <w:sz w:val="24"/>
                <w:szCs w:val="24"/>
                <w:lang w:val="en-US" w:eastAsia="ru-RU"/>
              </w:rPr>
              <w:t>of PLC remote access</w:t>
            </w:r>
            <w:r w:rsidRPr="00D5244D">
              <w:rPr>
                <w:rFonts w:ascii="Times New Roman" w:eastAsia="Times New Roman" w:hAnsi="Times New Roman" w:cs="Times New Roman"/>
                <w:color w:val="000000"/>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SIEMENS M875</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for UMTS</w:t>
            </w:r>
            <w:r>
              <w:rPr>
                <w:rFonts w:ascii="Times New Roman" w:eastAsia="Times New Roman" w:hAnsi="Times New Roman" w:cs="Times New Roman"/>
                <w:color w:val="000000"/>
                <w:sz w:val="24"/>
                <w:szCs w:val="24"/>
                <w:lang w:val="en-US" w:eastAsia="ru-RU"/>
              </w:rPr>
              <w:t xml:space="preserve"> (or similar)</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675C3B"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9</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color w:val="000000"/>
                <w:sz w:val="24"/>
                <w:szCs w:val="24"/>
                <w:lang w:val="en-US" w:eastAsia="ru-RU"/>
              </w:rPr>
            </w:pPr>
            <w:r w:rsidRPr="00D5244D">
              <w:rPr>
                <w:rFonts w:ascii="Times New Roman" w:eastAsia="Times New Roman" w:hAnsi="Times New Roman" w:cs="Times New Roman"/>
                <w:color w:val="000000"/>
                <w:sz w:val="24"/>
                <w:szCs w:val="24"/>
                <w:lang w:eastAsia="ru-RU"/>
              </w:rPr>
              <w:t xml:space="preserve">Industrial Ethernet </w:t>
            </w:r>
            <w:r w:rsidRPr="00D5244D">
              <w:rPr>
                <w:rFonts w:ascii="Times New Roman" w:eastAsia="Times New Roman" w:hAnsi="Times New Roman" w:cs="Times New Roman"/>
                <w:color w:val="000000"/>
                <w:sz w:val="24"/>
                <w:szCs w:val="24"/>
                <w:lang w:val="en-US" w:eastAsia="ru-RU"/>
              </w:rPr>
              <w:t>Processor of PLC remote access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SIEMENS CP343</w:t>
            </w:r>
            <w:r>
              <w:rPr>
                <w:rFonts w:ascii="Times New Roman" w:eastAsia="Times New Roman" w:hAnsi="Times New Roman" w:cs="Times New Roman"/>
                <w:color w:val="000000"/>
                <w:sz w:val="24"/>
                <w:szCs w:val="24"/>
                <w:lang w:val="en-US" w:eastAsia="ru-RU"/>
              </w:rPr>
              <w:t xml:space="preserve"> (or similar)</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675C3B"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10</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color w:val="000000"/>
                <w:sz w:val="24"/>
                <w:szCs w:val="24"/>
                <w:lang w:val="en-US" w:eastAsia="ru-RU"/>
              </w:rPr>
            </w:pPr>
            <w:r w:rsidRPr="00D5244D">
              <w:rPr>
                <w:rFonts w:ascii="Times New Roman" w:eastAsia="Times New Roman" w:hAnsi="Times New Roman" w:cs="Times New Roman"/>
                <w:color w:val="000000"/>
                <w:sz w:val="24"/>
                <w:szCs w:val="24"/>
                <w:lang w:val="en-US" w:eastAsia="ru-RU"/>
              </w:rPr>
              <w:t>PLC Remote measurement and monitoring office</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11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val="en-US" w:eastAsia="ru-RU"/>
              </w:rPr>
              <w:t>Information security module of PLC remote access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SIEMENS SCALANCE S613</w:t>
            </w:r>
            <w:r>
              <w:rPr>
                <w:rFonts w:ascii="Times New Roman" w:eastAsia="Times New Roman" w:hAnsi="Times New Roman" w:cs="Times New Roman"/>
                <w:color w:val="000000"/>
                <w:sz w:val="24"/>
                <w:szCs w:val="24"/>
                <w:lang w:val="en-US" w:eastAsia="ru-RU"/>
              </w:rPr>
              <w:t xml:space="preserve"> (or similar)</w:t>
            </w:r>
          </w:p>
        </w:tc>
      </w:tr>
      <w:tr w:rsidR="00E8380D" w:rsidRPr="005A77E8"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jc w:val="both"/>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Cabling equipment</w:t>
            </w: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Power supply cables from connection board of VFD</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House to consumers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Multi-wire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Class </w:t>
            </w:r>
            <w:r>
              <w:rPr>
                <w:rFonts w:ascii="Times New Roman" w:eastAsia="Times New Roman" w:hAnsi="Times New Roman" w:cs="Times New Roman"/>
                <w:bCs/>
                <w:sz w:val="24"/>
                <w:szCs w:val="24"/>
                <w:lang w:val="en-US" w:eastAsia="ru-RU"/>
              </w:rPr>
              <w:t xml:space="preserve">of </w:t>
            </w:r>
            <w:r w:rsidRPr="00D5244D">
              <w:rPr>
                <w:rFonts w:ascii="Times New Roman" w:eastAsia="Times New Roman" w:hAnsi="Times New Roman" w:cs="Times New Roman"/>
                <w:bCs/>
                <w:sz w:val="24"/>
                <w:szCs w:val="24"/>
                <w:lang w:val="en-US" w:eastAsia="ru-RU"/>
              </w:rPr>
              <w:t>flexibility</w:t>
            </w:r>
            <w:r>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 xml:space="preserve">5-6, </w:t>
            </w:r>
            <w:r w:rsidRPr="00D5244D">
              <w:rPr>
                <w:rFonts w:ascii="Times New Roman" w:eastAsia="Times New Roman" w:hAnsi="Times New Roman" w:cs="Times New Roman"/>
                <w:bCs/>
                <w:sz w:val="24"/>
                <w:szCs w:val="24"/>
                <w:lang w:val="en-US" w:eastAsia="ru-RU"/>
              </w:rPr>
              <w:t>nonhalogen</w:t>
            </w:r>
            <w:r w:rsidRPr="00D5244D">
              <w:rPr>
                <w:rFonts w:ascii="Times New Roman" w:eastAsia="Times New Roman" w:hAnsi="Times New Roman" w:cs="Times New Roman"/>
                <w:bCs/>
                <w:sz w:val="24"/>
                <w:szCs w:val="24"/>
                <w:lang w:eastAsia="ru-RU"/>
              </w:rPr>
              <w:t xml:space="preserve">, incombustibe and flame retardant, </w:t>
            </w:r>
            <w:r w:rsidRPr="00D5244D">
              <w:rPr>
                <w:rFonts w:ascii="Times New Roman" w:eastAsia="Times New Roman" w:hAnsi="Times New Roman" w:cs="Times New Roman"/>
                <w:bCs/>
                <w:sz w:val="24"/>
                <w:szCs w:val="24"/>
                <w:lang w:val="en-US" w:eastAsia="ru-RU"/>
              </w:rPr>
              <w:t>oil-and-petrol proof</w:t>
            </w:r>
            <w:r w:rsidRPr="00D5244D">
              <w:rPr>
                <w:rFonts w:ascii="Times New Roman" w:eastAsia="Times New Roman" w:hAnsi="Times New Roman" w:cs="Times New Roman"/>
                <w:bCs/>
                <w:sz w:val="24"/>
                <w:szCs w:val="24"/>
                <w:lang w:eastAsia="ru-RU"/>
              </w:rPr>
              <w:t xml:space="preserve">, ultraviolet resistant, </w:t>
            </w:r>
            <w:r w:rsidRPr="00D5244D">
              <w:rPr>
                <w:rFonts w:ascii="Times New Roman" w:eastAsia="Times New Roman" w:hAnsi="Times New Roman" w:cs="Times New Roman"/>
                <w:bCs/>
                <w:sz w:val="24"/>
                <w:szCs w:val="24"/>
                <w:lang w:val="en-US" w:eastAsia="ru-RU"/>
              </w:rPr>
              <w:t>for external use</w:t>
            </w:r>
            <w:r w:rsidRPr="00D5244D">
              <w:rPr>
                <w:rFonts w:ascii="Times New Roman" w:eastAsia="Times New Roman" w:hAnsi="Times New Roman" w:cs="Times New Roman"/>
                <w:bCs/>
                <w:sz w:val="24"/>
                <w:szCs w:val="24"/>
                <w:lang w:eastAsia="ru-RU"/>
              </w:rPr>
              <w:t>, laying conditions at -40°С</w:t>
            </w:r>
            <w:r>
              <w:rPr>
                <w:rFonts w:ascii="Times New Roman" w:eastAsia="Times New Roman" w:hAnsi="Times New Roman" w:cs="Times New Roman"/>
                <w:bCs/>
                <w:sz w:val="24"/>
                <w:szCs w:val="24"/>
                <w:lang w:val="en-US" w:eastAsia="ru-RU"/>
              </w:rPr>
              <w:t>.</w:t>
            </w:r>
          </w:p>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According to Table #12.</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 xml:space="preserve">Power supply cables from connection board of </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container to consumers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Multi-wire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Class</w:t>
            </w:r>
            <w:r>
              <w:rPr>
                <w:rFonts w:ascii="Times New Roman" w:eastAsia="Times New Roman" w:hAnsi="Times New Roman" w:cs="Times New Roman"/>
                <w:bCs/>
                <w:sz w:val="24"/>
                <w:szCs w:val="24"/>
                <w:lang w:val="en-US" w:eastAsia="ru-RU"/>
              </w:rPr>
              <w:t xml:space="preserve"> of</w:t>
            </w:r>
            <w:r w:rsidRPr="00D5244D">
              <w:rPr>
                <w:rFonts w:ascii="Times New Roman" w:eastAsia="Times New Roman" w:hAnsi="Times New Roman" w:cs="Times New Roman"/>
                <w:bCs/>
                <w:sz w:val="24"/>
                <w:szCs w:val="24"/>
                <w:lang w:val="en-US" w:eastAsia="ru-RU"/>
              </w:rPr>
              <w:t xml:space="preserve"> flexibility</w:t>
            </w:r>
            <w:r>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 xml:space="preserve">5-6, </w:t>
            </w:r>
            <w:r w:rsidRPr="00D5244D">
              <w:rPr>
                <w:rFonts w:ascii="Times New Roman" w:eastAsia="Times New Roman" w:hAnsi="Times New Roman" w:cs="Times New Roman"/>
                <w:bCs/>
                <w:sz w:val="24"/>
                <w:szCs w:val="24"/>
                <w:lang w:val="en-US" w:eastAsia="ru-RU"/>
              </w:rPr>
              <w:t>nonhalogen</w:t>
            </w:r>
            <w:r w:rsidRPr="00D5244D">
              <w:rPr>
                <w:rFonts w:ascii="Times New Roman" w:eastAsia="Times New Roman" w:hAnsi="Times New Roman" w:cs="Times New Roman"/>
                <w:bCs/>
                <w:sz w:val="24"/>
                <w:szCs w:val="24"/>
                <w:lang w:eastAsia="ru-RU"/>
              </w:rPr>
              <w:t xml:space="preserve">, incombustibe and flame retardant, </w:t>
            </w:r>
            <w:r w:rsidRPr="00D5244D">
              <w:rPr>
                <w:rFonts w:ascii="Times New Roman" w:eastAsia="Times New Roman" w:hAnsi="Times New Roman" w:cs="Times New Roman"/>
                <w:bCs/>
                <w:sz w:val="24"/>
                <w:szCs w:val="24"/>
                <w:lang w:val="en-US" w:eastAsia="ru-RU"/>
              </w:rPr>
              <w:t>oil-and-petrol proof</w:t>
            </w:r>
            <w:r w:rsidRPr="00D5244D">
              <w:rPr>
                <w:rFonts w:ascii="Times New Roman" w:eastAsia="Times New Roman" w:hAnsi="Times New Roman" w:cs="Times New Roman"/>
                <w:bCs/>
                <w:sz w:val="24"/>
                <w:szCs w:val="24"/>
                <w:lang w:eastAsia="ru-RU"/>
              </w:rPr>
              <w:t xml:space="preserve">, ultraviolet resistant, </w:t>
            </w:r>
            <w:r w:rsidRPr="00D5244D">
              <w:rPr>
                <w:rFonts w:ascii="Times New Roman" w:eastAsia="Times New Roman" w:hAnsi="Times New Roman" w:cs="Times New Roman"/>
                <w:bCs/>
                <w:sz w:val="24"/>
                <w:szCs w:val="24"/>
                <w:lang w:val="en-US" w:eastAsia="ru-RU"/>
              </w:rPr>
              <w:t>for external use</w:t>
            </w:r>
            <w:r w:rsidRPr="00D5244D">
              <w:rPr>
                <w:rFonts w:ascii="Times New Roman" w:eastAsia="Times New Roman" w:hAnsi="Times New Roman" w:cs="Times New Roman"/>
                <w:bCs/>
                <w:sz w:val="24"/>
                <w:szCs w:val="24"/>
                <w:lang w:eastAsia="ru-RU"/>
              </w:rPr>
              <w:t>, laying conditions at -40°С</w:t>
            </w:r>
            <w:r>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val="en-US" w:eastAsia="ru-RU"/>
              </w:rPr>
              <w:br/>
              <w:t>According to Table #12.</w:t>
            </w:r>
          </w:p>
        </w:tc>
      </w:tr>
      <w:tr w:rsidR="00E8380D" w:rsidRPr="005A77E8"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Power supply cables from connection board of VFD</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House to gensets and gensets module consumers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val="en-US" w:eastAsia="ru-RU"/>
              </w:rPr>
              <w:t>Multi-wire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Class </w:t>
            </w:r>
            <w:r>
              <w:rPr>
                <w:rFonts w:ascii="Times New Roman" w:eastAsia="Times New Roman" w:hAnsi="Times New Roman" w:cs="Times New Roman"/>
                <w:bCs/>
                <w:sz w:val="24"/>
                <w:szCs w:val="24"/>
                <w:lang w:val="en-US" w:eastAsia="ru-RU"/>
              </w:rPr>
              <w:t xml:space="preserve">of </w:t>
            </w:r>
            <w:r w:rsidRPr="00D5244D">
              <w:rPr>
                <w:rFonts w:ascii="Times New Roman" w:eastAsia="Times New Roman" w:hAnsi="Times New Roman" w:cs="Times New Roman"/>
                <w:bCs/>
                <w:sz w:val="24"/>
                <w:szCs w:val="24"/>
                <w:lang w:val="en-US" w:eastAsia="ru-RU"/>
              </w:rPr>
              <w:t>flexibility</w:t>
            </w:r>
            <w:r w:rsidRPr="00D5244D">
              <w:rPr>
                <w:rFonts w:ascii="Times New Roman" w:eastAsia="Times New Roman" w:hAnsi="Times New Roman" w:cs="Times New Roman"/>
                <w:bCs/>
                <w:sz w:val="24"/>
                <w:szCs w:val="24"/>
                <w:lang w:eastAsia="ru-RU"/>
              </w:rPr>
              <w:t xml:space="preserve">5-6, </w:t>
            </w:r>
            <w:r w:rsidRPr="00D5244D">
              <w:rPr>
                <w:rFonts w:ascii="Times New Roman" w:eastAsia="Times New Roman" w:hAnsi="Times New Roman" w:cs="Times New Roman"/>
                <w:bCs/>
                <w:sz w:val="24"/>
                <w:szCs w:val="24"/>
                <w:lang w:val="en-US" w:eastAsia="ru-RU"/>
              </w:rPr>
              <w:t>nonhalogen</w:t>
            </w:r>
            <w:r w:rsidRPr="00D5244D">
              <w:rPr>
                <w:rFonts w:ascii="Times New Roman" w:eastAsia="Times New Roman" w:hAnsi="Times New Roman" w:cs="Times New Roman"/>
                <w:bCs/>
                <w:sz w:val="24"/>
                <w:szCs w:val="24"/>
                <w:lang w:eastAsia="ru-RU"/>
              </w:rPr>
              <w:t xml:space="preserve">, incombustibe and flame retardant, </w:t>
            </w:r>
            <w:r w:rsidRPr="00D5244D">
              <w:rPr>
                <w:rFonts w:ascii="Times New Roman" w:eastAsia="Times New Roman" w:hAnsi="Times New Roman" w:cs="Times New Roman"/>
                <w:bCs/>
                <w:sz w:val="24"/>
                <w:szCs w:val="24"/>
                <w:lang w:val="en-US" w:eastAsia="ru-RU"/>
              </w:rPr>
              <w:t>oil-and-petrol proof</w:t>
            </w:r>
            <w:r w:rsidRPr="00D5244D">
              <w:rPr>
                <w:rFonts w:ascii="Times New Roman" w:eastAsia="Times New Roman" w:hAnsi="Times New Roman" w:cs="Times New Roman"/>
                <w:bCs/>
                <w:sz w:val="24"/>
                <w:szCs w:val="24"/>
                <w:lang w:eastAsia="ru-RU"/>
              </w:rPr>
              <w:t xml:space="preserve">, ultraviolet resistant, </w:t>
            </w:r>
            <w:r w:rsidRPr="00D5244D">
              <w:rPr>
                <w:rFonts w:ascii="Times New Roman" w:eastAsia="Times New Roman" w:hAnsi="Times New Roman" w:cs="Times New Roman"/>
                <w:bCs/>
                <w:sz w:val="24"/>
                <w:szCs w:val="24"/>
                <w:lang w:val="en-US" w:eastAsia="ru-RU"/>
              </w:rPr>
              <w:t>for external use</w:t>
            </w:r>
            <w:r w:rsidRPr="00D5244D">
              <w:rPr>
                <w:rFonts w:ascii="Times New Roman" w:eastAsia="Times New Roman" w:hAnsi="Times New Roman" w:cs="Times New Roman"/>
                <w:bCs/>
                <w:sz w:val="24"/>
                <w:szCs w:val="24"/>
                <w:lang w:eastAsia="ru-RU"/>
              </w:rPr>
              <w:t>, laying conditions at -40°С</w:t>
            </w:r>
          </w:p>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According to Table #12.</w:t>
            </w:r>
          </w:p>
        </w:tc>
      </w:tr>
      <w:tr w:rsidR="00E8380D" w:rsidRPr="005A77E8"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Power supply cables from connection board of VFD</w:t>
            </w:r>
            <w:r w:rsidRPr="00D5244D">
              <w:rPr>
                <w:rFonts w:ascii="Times New Roman" w:eastAsia="Times New Roman" w:hAnsi="Times New Roman" w:cs="Times New Roman"/>
                <w:bCs/>
                <w:sz w:val="24"/>
                <w:szCs w:val="24"/>
                <w:lang w:eastAsia="ru-RU"/>
              </w:rPr>
              <w:t>/МСС</w:t>
            </w:r>
            <w:r w:rsidRPr="00D5244D">
              <w:rPr>
                <w:rFonts w:ascii="Times New Roman" w:eastAsia="Times New Roman" w:hAnsi="Times New Roman" w:cs="Times New Roman"/>
                <w:bCs/>
                <w:sz w:val="24"/>
                <w:szCs w:val="24"/>
                <w:lang w:val="en-US" w:eastAsia="ru-RU"/>
              </w:rPr>
              <w:t xml:space="preserve"> House to MCC container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Multi-wire</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 xml:space="preserve">Class </w:t>
            </w:r>
            <w:r w:rsidRPr="00D5244D">
              <w:rPr>
                <w:rFonts w:ascii="Times New Roman" w:eastAsia="Times New Roman" w:hAnsi="Times New Roman" w:cs="Times New Roman"/>
                <w:bCs/>
                <w:sz w:val="24"/>
                <w:szCs w:val="24"/>
                <w:lang w:eastAsia="ru-RU"/>
              </w:rPr>
              <w:t xml:space="preserve">5-6 </w:t>
            </w:r>
            <w:r w:rsidRPr="00D5244D">
              <w:rPr>
                <w:rFonts w:ascii="Times New Roman" w:eastAsia="Times New Roman" w:hAnsi="Times New Roman" w:cs="Times New Roman"/>
                <w:bCs/>
                <w:sz w:val="24"/>
                <w:szCs w:val="24"/>
                <w:lang w:val="en-US" w:eastAsia="ru-RU"/>
              </w:rPr>
              <w:t>flexibility</w:t>
            </w:r>
            <w:r w:rsidRPr="00D5244D">
              <w:rPr>
                <w:rFonts w:ascii="Times New Roman" w:eastAsia="Times New Roman" w:hAnsi="Times New Roman" w:cs="Times New Roman"/>
                <w:bCs/>
                <w:sz w:val="24"/>
                <w:szCs w:val="24"/>
                <w:lang w:eastAsia="ru-RU"/>
              </w:rPr>
              <w:t xml:space="preserve">, </w:t>
            </w:r>
            <w:r w:rsidRPr="00D5244D">
              <w:rPr>
                <w:rFonts w:ascii="Times New Roman" w:eastAsia="Times New Roman" w:hAnsi="Times New Roman" w:cs="Times New Roman"/>
                <w:bCs/>
                <w:sz w:val="24"/>
                <w:szCs w:val="24"/>
                <w:lang w:val="en-US" w:eastAsia="ru-RU"/>
              </w:rPr>
              <w:t>nonhalogen</w:t>
            </w:r>
            <w:r w:rsidRPr="00D5244D">
              <w:rPr>
                <w:rFonts w:ascii="Times New Roman" w:eastAsia="Times New Roman" w:hAnsi="Times New Roman" w:cs="Times New Roman"/>
                <w:bCs/>
                <w:sz w:val="24"/>
                <w:szCs w:val="24"/>
                <w:lang w:eastAsia="ru-RU"/>
              </w:rPr>
              <w:t xml:space="preserve">, incombustibe and flame retardant, </w:t>
            </w:r>
            <w:r w:rsidRPr="00D5244D">
              <w:rPr>
                <w:rFonts w:ascii="Times New Roman" w:eastAsia="Times New Roman" w:hAnsi="Times New Roman" w:cs="Times New Roman"/>
                <w:bCs/>
                <w:sz w:val="24"/>
                <w:szCs w:val="24"/>
                <w:lang w:val="en-US" w:eastAsia="ru-RU"/>
              </w:rPr>
              <w:t>oil-and-petrol proof</w:t>
            </w:r>
            <w:r w:rsidRPr="00D5244D">
              <w:rPr>
                <w:rFonts w:ascii="Times New Roman" w:eastAsia="Times New Roman" w:hAnsi="Times New Roman" w:cs="Times New Roman"/>
                <w:bCs/>
                <w:sz w:val="24"/>
                <w:szCs w:val="24"/>
                <w:lang w:eastAsia="ru-RU"/>
              </w:rPr>
              <w:t xml:space="preserve">, ultraviolet resistant, </w:t>
            </w:r>
            <w:r w:rsidRPr="00D5244D">
              <w:rPr>
                <w:rFonts w:ascii="Times New Roman" w:eastAsia="Times New Roman" w:hAnsi="Times New Roman" w:cs="Times New Roman"/>
                <w:bCs/>
                <w:sz w:val="24"/>
                <w:szCs w:val="24"/>
                <w:lang w:val="en-US" w:eastAsia="ru-RU"/>
              </w:rPr>
              <w:t>for external use</w:t>
            </w:r>
            <w:r w:rsidRPr="00D5244D">
              <w:rPr>
                <w:rFonts w:ascii="Times New Roman" w:eastAsia="Times New Roman" w:hAnsi="Times New Roman" w:cs="Times New Roman"/>
                <w:bCs/>
                <w:sz w:val="24"/>
                <w:szCs w:val="24"/>
                <w:lang w:eastAsia="ru-RU"/>
              </w:rPr>
              <w:t>, laying conditions at -40°С</w:t>
            </w:r>
            <w:r>
              <w:rPr>
                <w:rFonts w:ascii="Times New Roman" w:eastAsia="Times New Roman" w:hAnsi="Times New Roman" w:cs="Times New Roman"/>
                <w:bCs/>
                <w:sz w:val="24"/>
                <w:szCs w:val="24"/>
                <w:lang w:val="en-US" w:eastAsia="ru-RU"/>
              </w:rPr>
              <w:t>.</w:t>
            </w:r>
          </w:p>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According to Table #12.</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val="en-US" w:eastAsia="ru-RU"/>
              </w:rPr>
              <w:t>Steel cable structures for laying cables and communications, ready-to-use from factory</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3525E7" w:rsidTr="00DB26B2">
        <w:trPr>
          <w:cantSplit/>
          <w:trHeight w:val="406"/>
        </w:trPr>
        <w:tc>
          <w:tcPr>
            <w:tcW w:w="993" w:type="dxa"/>
            <w:vMerge w:val="restart"/>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Drawworks Drive</w:t>
            </w: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fr-FR"/>
              </w:rPr>
              <w:t>Drawworks motor</w:t>
            </w:r>
            <w:r w:rsidRPr="00D5244D">
              <w:rPr>
                <w:rFonts w:ascii="Times New Roman" w:eastAsia="Times New Roman" w:hAnsi="Times New Roman" w:cs="Times New Roman"/>
                <w:sz w:val="24"/>
                <w:szCs w:val="24"/>
                <w:lang w:val="en-US" w:eastAsia="fr-FR"/>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E0184"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Siemens SIMOTICS™ BAC1150</w:t>
            </w:r>
            <w:r>
              <w:rPr>
                <w:rFonts w:ascii="Times New Roman" w:eastAsia="Times New Roman" w:hAnsi="Times New Roman" w:cs="Times New Roman"/>
                <w:bCs/>
                <w:sz w:val="24"/>
                <w:szCs w:val="24"/>
                <w:lang w:val="en-US" w:eastAsia="ru-RU"/>
              </w:rPr>
              <w:t xml:space="preserve"> (or similar)</w:t>
            </w:r>
          </w:p>
        </w:tc>
      </w:tr>
      <w:tr w:rsidR="00E8380D" w:rsidRPr="003525E7"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C378D8"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xml:space="preserve">Type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C378D8"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AC VFD motor with encoder</w:t>
            </w:r>
          </w:p>
        </w:tc>
      </w:tr>
      <w:tr w:rsidR="00E8380D" w:rsidRPr="005A77E8"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900kWt</w:t>
            </w:r>
          </w:p>
        </w:tc>
      </w:tr>
      <w:tr w:rsidR="00E8380D" w:rsidRPr="005A77E8"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VFD 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575-690V</w:t>
            </w:r>
          </w:p>
        </w:tc>
      </w:tr>
      <w:tr w:rsidR="00E8380D" w:rsidRPr="005A77E8"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Max RPM,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1045</w:t>
            </w:r>
          </w:p>
        </w:tc>
      </w:tr>
      <w:tr w:rsidR="00E8380D" w:rsidRPr="005A77E8"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3A55EC"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Torqu,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Default="00E8380D" w:rsidP="00E8380D">
            <w:pPr>
              <w:tabs>
                <w:tab w:val="num" w:pos="567"/>
              </w:tabs>
              <w:rPr>
                <w:rFonts w:ascii="Times New Roman" w:eastAsia="Times New Roman" w:hAnsi="Times New Roman" w:cs="Times New Roman"/>
                <w:bCs/>
                <w:sz w:val="24"/>
                <w:szCs w:val="24"/>
                <w:lang w:val="en-US" w:eastAsia="ru-RU"/>
              </w:rPr>
            </w:pPr>
            <w:r w:rsidRPr="003A55EC">
              <w:rPr>
                <w:rFonts w:ascii="Times New Roman" w:eastAsia="Times New Roman" w:hAnsi="Times New Roman" w:cs="Times New Roman"/>
                <w:bCs/>
                <w:sz w:val="24"/>
                <w:szCs w:val="24"/>
                <w:lang w:val="en-US" w:eastAsia="ru-RU"/>
              </w:rPr>
              <w:t>7915</w:t>
            </w:r>
            <w:r>
              <w:rPr>
                <w:rFonts w:ascii="Times New Roman" w:eastAsia="Times New Roman" w:hAnsi="Times New Roman" w:cs="Times New Roman"/>
                <w:bCs/>
                <w:sz w:val="24"/>
                <w:szCs w:val="24"/>
                <w:lang w:val="en-US" w:eastAsia="ru-RU"/>
              </w:rPr>
              <w:t xml:space="preserve"> Н</w:t>
            </w:r>
            <w:r w:rsidRPr="003A55EC">
              <w:rPr>
                <w:rFonts w:ascii="Times New Roman" w:eastAsia="Times New Roman" w:hAnsi="Times New Roman" w:cs="Times New Roman"/>
                <w:bCs/>
                <w:sz w:val="24"/>
                <w:szCs w:val="24"/>
                <w:lang w:val="en-US" w:eastAsia="ru-RU"/>
              </w:rPr>
              <w:t>м</w:t>
            </w:r>
          </w:p>
        </w:tc>
      </w:tr>
      <w:tr w:rsidR="00E8380D" w:rsidRPr="005A77E8"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3118" w:type="dxa"/>
            <w:shd w:val="clear" w:color="auto" w:fill="auto"/>
          </w:tcPr>
          <w:p w:rsidR="00E8380D" w:rsidRPr="00F9291E" w:rsidRDefault="00F9291E" w:rsidP="00E8380D">
            <w:pPr>
              <w:tabs>
                <w:tab w:val="num" w:pos="567"/>
              </w:tabs>
              <w:rPr>
                <w:rFonts w:ascii="Times New Roman" w:eastAsia="Times New Roman" w:hAnsi="Times New Roman" w:cs="Times New Roman"/>
                <w:sz w:val="24"/>
                <w:szCs w:val="24"/>
                <w:lang w:val="en-US" w:eastAsia="fr-FR"/>
              </w:rPr>
            </w:pPr>
            <w:r w:rsidRPr="00F9291E">
              <w:rPr>
                <w:rFonts w:ascii="Times New Roman" w:hAnsi="Times New Roman" w:cs="Times New Roman"/>
                <w:bCs/>
                <w:iCs/>
                <w:sz w:val="24"/>
                <w:szCs w:val="24"/>
                <w:lang w:eastAsia="fr-FR"/>
              </w:rPr>
              <w:t xml:space="preserve">Аxis of revolution </w:t>
            </w:r>
            <w:r w:rsidRPr="00F9291E">
              <w:rPr>
                <w:rFonts w:ascii="Times New Roman" w:hAnsi="Times New Roman" w:cs="Times New Roman"/>
                <w:bCs/>
                <w:iCs/>
                <w:sz w:val="24"/>
                <w:szCs w:val="24"/>
                <w:lang w:val="en-US" w:eastAsia="fr-FR"/>
              </w:rPr>
              <w:t>height, at most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3A55EC"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630 mm</w:t>
            </w:r>
          </w:p>
        </w:tc>
      </w:tr>
      <w:tr w:rsidR="00E8380D" w:rsidRPr="005A77E8"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Pr="00023A06"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1.1</w:t>
            </w: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Cooling system</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3A55EC"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 xml:space="preserve">Forced </w:t>
            </w:r>
            <w:r w:rsidRPr="00023A06">
              <w:rPr>
                <w:rFonts w:ascii="Times New Roman" w:eastAsia="Times New Roman" w:hAnsi="Times New Roman" w:cs="Times New Roman"/>
                <w:bCs/>
                <w:sz w:val="24"/>
                <w:szCs w:val="24"/>
                <w:lang w:val="en-US" w:eastAsia="ru-RU"/>
              </w:rPr>
              <w:t>1С06</w:t>
            </w:r>
          </w:p>
        </w:tc>
      </w:tr>
      <w:tr w:rsidR="00E8380D" w:rsidRPr="00023A06" w:rsidTr="00DB26B2">
        <w:trPr>
          <w:cantSplit/>
          <w:trHeight w:val="425"/>
        </w:trPr>
        <w:tc>
          <w:tcPr>
            <w:tcW w:w="993" w:type="dxa"/>
            <w:vMerge/>
            <w:shd w:val="clear" w:color="auto" w:fill="auto"/>
            <w:textDirection w:val="btLr"/>
          </w:tcPr>
          <w:p w:rsidR="00E8380D" w:rsidRPr="00D5244D" w:rsidRDefault="00E8380D" w:rsidP="00E8380D">
            <w:pPr>
              <w:tabs>
                <w:tab w:val="num" w:pos="567"/>
              </w:tabs>
              <w:ind w:right="113" w:firstLine="6"/>
              <w:jc w:val="center"/>
              <w:rPr>
                <w:rFonts w:ascii="Times New Roman" w:eastAsia="Times New Roman" w:hAnsi="Times New Roman" w:cs="Times New Roman"/>
                <w:b/>
                <w:bCs/>
                <w:sz w:val="24"/>
                <w:szCs w:val="24"/>
                <w:lang w:val="en-US" w:eastAsia="ru-RU"/>
              </w:rPr>
            </w:pPr>
          </w:p>
        </w:tc>
        <w:tc>
          <w:tcPr>
            <w:tcW w:w="851" w:type="dxa"/>
            <w:shd w:val="clear" w:color="auto" w:fill="auto"/>
          </w:tcPr>
          <w:p w:rsidR="00E8380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Default="00E8380D" w:rsidP="00E8380D">
            <w:pPr>
              <w:tabs>
                <w:tab w:val="num" w:pos="567"/>
              </w:tabs>
              <w:ind w:firstLine="6"/>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Blower motor power,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023A06"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11kW (15HP)</w:t>
            </w:r>
          </w:p>
        </w:tc>
      </w:tr>
      <w:tr w:rsidR="00E8380D" w:rsidRPr="00D5244D"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Fuel Tank</w:t>
            </w: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p>
        </w:tc>
        <w:tc>
          <w:tcPr>
            <w:tcW w:w="3118"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fr-FR"/>
              </w:rPr>
              <w:t>Skid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installed</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equipment</w:t>
            </w:r>
            <w:r w:rsidRPr="00D5244D">
              <w:rPr>
                <w:rFonts w:ascii="Times New Roman" w:eastAsia="Times New Roman" w:hAnsi="Times New Roman" w:cs="Times New Roman"/>
                <w:sz w:val="24"/>
                <w:szCs w:val="24"/>
                <w:lang w:eastAsia="fr-FR"/>
              </w:rPr>
              <w:t xml:space="preserve">, </w:t>
            </w:r>
            <w:r w:rsidRPr="00D5244D">
              <w:rPr>
                <w:rFonts w:ascii="Times New Roman" w:eastAsia="Times New Roman" w:hAnsi="Times New Roman" w:cs="Times New Roman"/>
                <w:sz w:val="24"/>
                <w:szCs w:val="24"/>
                <w:lang w:val="en-US" w:eastAsia="fr-FR"/>
              </w:rPr>
              <w:t>with metal roof over equipment site</w:t>
            </w:r>
            <w:r w:rsidRPr="00D5244D">
              <w:rPr>
                <w:rFonts w:ascii="Times New Roman" w:eastAsia="Times New Roman" w:hAnsi="Times New Roman" w:cs="Times New Roman"/>
                <w:sz w:val="24"/>
                <w:szCs w:val="24"/>
                <w:lang w:eastAsia="fr-FR"/>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fr-FR"/>
              </w:rPr>
              <w:t>Horizontal cylindrical tank with heat insulation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fr-FR"/>
              </w:rPr>
              <w:t>Heating cables system c/w thermosensors</w:t>
            </w:r>
            <w:r w:rsidRPr="00D5244D">
              <w:rPr>
                <w:rFonts w:ascii="Times New Roman" w:eastAsia="Times New Roman" w:hAnsi="Times New Roman" w:cs="Times New Roman"/>
                <w:sz w:val="24"/>
                <w:szCs w:val="24"/>
                <w:lang w:eastAsia="fr-FR"/>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rPr>
                <w:rFonts w:ascii="Times New Roman" w:eastAsia="Times New Roman" w:hAnsi="Times New Roman" w:cs="Times New Roman"/>
                <w:sz w:val="24"/>
                <w:szCs w:val="24"/>
                <w:lang w:eastAsia="fr-FR"/>
              </w:rPr>
            </w:pPr>
            <w:r w:rsidRPr="00D5244D">
              <w:rPr>
                <w:rFonts w:ascii="Times New Roman" w:eastAsia="Times New Roman" w:hAnsi="Times New Roman" w:cs="Times New Roman"/>
                <w:sz w:val="24"/>
                <w:szCs w:val="24"/>
                <w:lang w:val="en-US" w:eastAsia="fr-FR"/>
              </w:rPr>
              <w:t>Fire safe</w:t>
            </w:r>
          </w:p>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fr-FR"/>
              </w:rPr>
              <w:t>Fuel pumps</w:t>
            </w:r>
            <w:r w:rsidRPr="00D5244D">
              <w:rPr>
                <w:rFonts w:ascii="Times New Roman" w:eastAsia="Times New Roman" w:hAnsi="Times New Roman" w:cs="Times New Roman"/>
                <w:sz w:val="24"/>
                <w:szCs w:val="24"/>
                <w:lang w:eastAsia="fr-FR"/>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2</w:t>
            </w:r>
            <w:r w:rsidRPr="00D5244D">
              <w:rPr>
                <w:rFonts w:ascii="Times New Roman" w:eastAsia="Times New Roman" w:hAnsi="Times New Roman" w:cs="Times New Roman"/>
                <w:bCs/>
                <w:sz w:val="24"/>
                <w:szCs w:val="24"/>
                <w:lang w:val="en-US" w:eastAsia="ru-RU"/>
              </w:rPr>
              <w:t xml:space="preserve"> 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fr-FR"/>
              </w:rPr>
              <w:t xml:space="preserve">Fuel filtering system with filter and centrifuge separation filter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2</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6</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fr-FR"/>
              </w:rPr>
              <w:t>Pipeline systems with gate valves</w:t>
            </w:r>
            <w:r w:rsidRPr="00D5244D">
              <w:rPr>
                <w:rFonts w:ascii="Times New Roman" w:eastAsia="Times New Roman" w:hAnsi="Times New Roman" w:cs="Times New Roman"/>
                <w:sz w:val="24"/>
                <w:szCs w:val="24"/>
                <w:lang w:eastAsia="fr-FR"/>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fr-FR"/>
              </w:rPr>
              <w:t>Fuel pumps control system</w:t>
            </w:r>
            <w:r w:rsidRPr="00D5244D">
              <w:rPr>
                <w:rFonts w:ascii="Times New Roman" w:eastAsia="Times New Roman" w:hAnsi="Times New Roman" w:cs="Times New Roman"/>
                <w:sz w:val="24"/>
                <w:szCs w:val="24"/>
                <w:lang w:eastAsia="fr-FR"/>
              </w:rPr>
              <w:t>, lighting system</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Cs/>
                <w:sz w:val="24"/>
                <w:szCs w:val="24"/>
                <w:lang w:eastAsia="ru-RU"/>
              </w:rPr>
              <w:t>1</w:t>
            </w:r>
            <w:r w:rsidRPr="00D5244D">
              <w:rPr>
                <w:rFonts w:ascii="Times New Roman" w:eastAsia="Times New Roman" w:hAnsi="Times New Roman" w:cs="Times New Roman"/>
                <w:bCs/>
                <w:sz w:val="24"/>
                <w:szCs w:val="24"/>
                <w:lang w:val="en-US" w:eastAsia="ru-RU"/>
              </w:rPr>
              <w:t xml:space="preserve"> </w:t>
            </w:r>
            <w:r w:rsidRPr="00D5244D">
              <w:rPr>
                <w:rFonts w:ascii="Times New Roman" w:eastAsia="Times New Roman" w:hAnsi="Times New Roman" w:cs="Times New Roman"/>
                <w:bCs/>
                <w:sz w:val="24"/>
                <w:szCs w:val="24"/>
                <w:lang w:eastAsia="ru-RU"/>
              </w:rPr>
              <w:t>set</w:t>
            </w:r>
          </w:p>
        </w:tc>
        <w:tc>
          <w:tcPr>
            <w:tcW w:w="4536" w:type="dxa"/>
            <w:shd w:val="clear" w:color="auto" w:fill="auto"/>
          </w:tcPr>
          <w:p w:rsidR="00E8380D" w:rsidRPr="00D5244D" w:rsidRDefault="00E8380D" w:rsidP="00E8380D">
            <w:pPr>
              <w:rPr>
                <w:rFonts w:ascii="Times New Roman" w:eastAsia="Times New Roman" w:hAnsi="Times New Roman" w:cs="Times New Roman"/>
                <w:sz w:val="24"/>
                <w:szCs w:val="24"/>
                <w:lang w:val="en-US" w:eastAsia="fr-FR"/>
              </w:rPr>
            </w:pPr>
            <w:r w:rsidRPr="00D5244D">
              <w:rPr>
                <w:rFonts w:ascii="Times New Roman" w:eastAsia="Times New Roman" w:hAnsi="Times New Roman" w:cs="Times New Roman"/>
                <w:sz w:val="24"/>
                <w:szCs w:val="24"/>
                <w:lang w:val="en-US" w:eastAsia="fr-FR"/>
              </w:rPr>
              <w:t>Explosion proof</w:t>
            </w:r>
          </w:p>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Mud Pump Unit equipment</w:t>
            </w: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Mud Pump Unit equipment</w:t>
            </w: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Cs/>
                <w:sz w:val="24"/>
                <w:szCs w:val="24"/>
                <w:lang w:eastAsia="ru-RU"/>
              </w:rPr>
              <w:t>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Mud Pumps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b/>
                <w:bCs/>
                <w:sz w:val="24"/>
                <w:szCs w:val="24"/>
                <w:lang w:eastAsia="ru-RU"/>
              </w:rPr>
              <w:t>2 sets</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Rated input power,</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9</w:t>
            </w:r>
            <w:r w:rsidRPr="00D5244D">
              <w:rPr>
                <w:rFonts w:ascii="Times New Roman" w:eastAsia="Times New Roman" w:hAnsi="Times New Roman" w:cs="Times New Roman"/>
                <w:sz w:val="24"/>
                <w:szCs w:val="24"/>
                <w:lang w:val="en-US" w:eastAsia="ru-RU"/>
              </w:rPr>
              <w:t>70</w:t>
            </w:r>
            <w:r w:rsidRPr="00D5244D">
              <w:rPr>
                <w:rFonts w:ascii="Times New Roman" w:eastAsia="Times New Roman" w:hAnsi="Times New Roman" w:cs="Times New Roman"/>
                <w:sz w:val="24"/>
                <w:szCs w:val="24"/>
                <w:lang w:eastAsia="ru-RU"/>
              </w:rPr>
              <w:t xml:space="preserve"> kW (1 30</w:t>
            </w:r>
            <w:r w:rsidRPr="00D5244D">
              <w:rPr>
                <w:rFonts w:ascii="Times New Roman" w:eastAsia="Times New Roman" w:hAnsi="Times New Roman" w:cs="Times New Roman"/>
                <w:sz w:val="24"/>
                <w:szCs w:val="24"/>
                <w:lang w:val="en-US" w:eastAsia="ru-RU"/>
              </w:rPr>
              <w:t xml:space="preserve">0 </w:t>
            </w:r>
            <w:r w:rsidRPr="00D5244D">
              <w:rPr>
                <w:rFonts w:ascii="Times New Roman" w:eastAsia="Times New Roman" w:hAnsi="Times New Roman" w:cs="Times New Roman"/>
                <w:sz w:val="24"/>
                <w:szCs w:val="24"/>
                <w:lang w:eastAsia="ru-RU"/>
              </w:rPr>
              <w:t>к.с.)</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Biggest liner diameter</w:t>
            </w:r>
            <w:r w:rsidRPr="003A55EC">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177,8 mm (7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Stroke length</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305</w:t>
            </w:r>
            <w:r w:rsidRPr="00D5244D">
              <w:rPr>
                <w:rFonts w:ascii="Times New Roman" w:eastAsia="Times New Roman" w:hAnsi="Times New Roman" w:cs="Times New Roman"/>
                <w:sz w:val="24"/>
                <w:szCs w:val="24"/>
                <w:lang w:val="en-US" w:eastAsia="ru-RU"/>
              </w:rPr>
              <w:t xml:space="preserve"> mm</w:t>
            </w:r>
            <w:r w:rsidRPr="00D5244D">
              <w:rPr>
                <w:rFonts w:ascii="Times New Roman" w:eastAsia="Times New Roman" w:hAnsi="Times New Roman" w:cs="Times New Roman"/>
                <w:sz w:val="24"/>
                <w:szCs w:val="24"/>
                <w:lang w:eastAsia="ru-RU"/>
              </w:rPr>
              <w:t xml:space="preserve">  (12 '')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Strokes</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115 stroke/minute</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Mx operating pressure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 MPa (5000psi)</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Pump valve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АРI 7 - API 8</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Hydraulic block type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forged</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Pump drive type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 xml:space="preserve">Belt </w:t>
            </w:r>
            <w:r>
              <w:rPr>
                <w:rFonts w:ascii="Times New Roman" w:eastAsia="Times New Roman" w:hAnsi="Times New Roman" w:cs="Times New Roman"/>
                <w:sz w:val="24"/>
                <w:szCs w:val="24"/>
                <w:lang w:val="en-US" w:eastAsia="fr-FR"/>
              </w:rPr>
              <w:t>or gear</w:t>
            </w:r>
            <w:r w:rsidRPr="00DE0184">
              <w:rPr>
                <w:rFonts w:ascii="Times New Roman" w:eastAsia="Times New Roman" w:hAnsi="Times New Roman" w:cs="Times New Roman"/>
                <w:sz w:val="24"/>
                <w:szCs w:val="24"/>
                <w:lang w:val="en-US" w:eastAsia="ru-RU"/>
              </w:rPr>
              <w:t xml:space="preserve"> transmission, drive from one electric motor</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Electrically driven mud pump lubrication system</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Electric motor</w:t>
            </w:r>
            <w:r w:rsidRPr="00D5244D">
              <w:rPr>
                <w:rFonts w:ascii="Times New Roman" w:eastAsia="Times New Roman" w:hAnsi="Times New Roman" w:cs="Times New Roman"/>
                <w:b/>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Explosion proof</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Power at least</w:t>
            </w:r>
            <w:r w:rsidRPr="00D5244D">
              <w:rPr>
                <w:rFonts w:ascii="Times New Roman" w:eastAsia="Times New Roman" w:hAnsi="Times New Roman" w:cs="Times New Roman"/>
                <w:sz w:val="24"/>
                <w:szCs w:val="24"/>
                <w:lang w:eastAsia="ru-RU"/>
              </w:rPr>
              <w:t>, kW</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В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400</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Hz</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50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Filter</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3762A">
              <w:rPr>
                <w:rFonts w:ascii="Times New Roman" w:eastAsia="Times New Roman" w:hAnsi="Times New Roman" w:cs="Times New Roman"/>
                <w:sz w:val="24"/>
                <w:szCs w:val="24"/>
                <w:lang w:val="en-US" w:eastAsia="ru-RU"/>
              </w:rPr>
              <w:t>reticulate</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Design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Complete with oil pressure gauge, oil pressure (or flow) switch and oil manifold </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Crankcase oil heating system</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Complete with heater, level gauge, heat sensor</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3762A"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Heater power, at must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 kW</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230 В</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Controls</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From power block</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Pneumatic compensator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In </w:t>
            </w:r>
            <w:r w:rsidRPr="00D5244D">
              <w:rPr>
                <w:rFonts w:ascii="Times New Roman" w:eastAsia="Times New Roman" w:hAnsi="Times New Roman" w:cs="Times New Roman"/>
                <w:sz w:val="24"/>
                <w:szCs w:val="24"/>
                <w:lang w:val="en-US" w:eastAsia="ru-RU"/>
              </w:rPr>
              <w:t>injection line</w:t>
            </w:r>
            <w:r w:rsidRPr="00D5244D">
              <w:rPr>
                <w:rFonts w:ascii="Times New Roman" w:eastAsia="Times New Roman" w:hAnsi="Times New Roman" w:cs="Times New Roman"/>
                <w:sz w:val="24"/>
                <w:szCs w:val="24"/>
                <w:lang w:eastAsia="ru-RU"/>
              </w:rPr>
              <w:t>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Pressure min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35,0 MPa (5000psi)</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Volume min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70 ltr (20 gal)</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Refilling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Air or nitrogen</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Package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Pressure gauge and high pressure valve</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eastAsia="ru-RU"/>
              </w:rPr>
              <w:t>Low pres</w:t>
            </w:r>
            <w:r w:rsidRPr="00D5244D">
              <w:rPr>
                <w:rFonts w:ascii="Times New Roman" w:eastAsia="Times New Roman" w:hAnsi="Times New Roman" w:cs="Times New Roman"/>
                <w:b/>
                <w:sz w:val="24"/>
                <w:szCs w:val="24"/>
                <w:lang w:val="en-US" w:eastAsia="ru-RU"/>
              </w:rPr>
              <w:t>s</w:t>
            </w:r>
            <w:r w:rsidRPr="00D5244D">
              <w:rPr>
                <w:rFonts w:ascii="Times New Roman" w:eastAsia="Times New Roman" w:hAnsi="Times New Roman" w:cs="Times New Roman"/>
                <w:b/>
                <w:sz w:val="24"/>
                <w:szCs w:val="24"/>
                <w:lang w:eastAsia="ru-RU"/>
              </w:rPr>
              <w:t>ure pulsation damper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In suction line</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Safety valve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w:t>
            </w:r>
            <w:r w:rsidRPr="00D5244D">
              <w:rPr>
                <w:rFonts w:ascii="Times New Roman" w:eastAsia="Times New Roman" w:hAnsi="Times New Roman" w:cs="Times New Roman"/>
                <w:sz w:val="24"/>
                <w:szCs w:val="24"/>
                <w:lang w:val="en-US" w:eastAsia="ru-RU"/>
              </w:rPr>
              <w:t>”    (external diameter for welding</w:t>
            </w:r>
            <w:r w:rsidRPr="00D5244D">
              <w:rPr>
                <w:rFonts w:ascii="Times New Roman" w:eastAsia="Times New Roman" w:hAnsi="Times New Roman" w:cs="Times New Roman"/>
                <w:sz w:val="24"/>
                <w:szCs w:val="24"/>
                <w:lang w:eastAsia="ru-RU"/>
              </w:rPr>
              <w:t>)</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type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Type B</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Pressure range,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10,3 -35.0 MPa (1500-5000 psi)</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1.6</w:t>
            </w:r>
          </w:p>
        </w:tc>
        <w:tc>
          <w:tcPr>
            <w:tcW w:w="3118"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b/>
                <w:sz w:val="24"/>
                <w:szCs w:val="24"/>
                <w:lang w:val="en-US" w:eastAsia="ru-RU"/>
              </w:rPr>
              <w:t>Q</w:t>
            </w:r>
            <w:r w:rsidRPr="008C1F6E">
              <w:rPr>
                <w:rFonts w:ascii="Times New Roman" w:eastAsia="Times New Roman" w:hAnsi="Times New Roman" w:cs="Times New Roman"/>
                <w:b/>
                <w:sz w:val="24"/>
                <w:szCs w:val="24"/>
                <w:lang w:eastAsia="ru-RU"/>
              </w:rPr>
              <w:t>uick release valve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c/w gate valve and </w:t>
            </w:r>
            <w:r w:rsidRPr="00D5244D">
              <w:rPr>
                <w:rFonts w:ascii="Times New Roman" w:eastAsia="Times New Roman" w:hAnsi="Times New Roman" w:cs="Times New Roman"/>
                <w:sz w:val="24"/>
                <w:szCs w:val="24"/>
                <w:lang w:eastAsia="ru-RU"/>
              </w:rPr>
              <w:t>На</w:t>
            </w:r>
            <w:r w:rsidRPr="00D5244D">
              <w:rPr>
                <w:rFonts w:ascii="Times New Roman" w:eastAsia="Times New Roman" w:hAnsi="Times New Roman" w:cs="Times New Roman"/>
                <w:sz w:val="24"/>
                <w:szCs w:val="24"/>
                <w:lang w:val="en-US" w:eastAsia="ru-RU"/>
              </w:rPr>
              <w:t>mmer unions</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1.6.1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Gate valve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Manually operated</w:t>
            </w:r>
            <w:r w:rsidRPr="00D5244D">
              <w:rPr>
                <w:rFonts w:ascii="Times New Roman" w:eastAsia="Times New Roman" w:hAnsi="Times New Roman" w:cs="Times New Roman"/>
                <w:sz w:val="24"/>
                <w:szCs w:val="24"/>
                <w:lang w:eastAsia="ru-RU"/>
              </w:rPr>
              <w:t xml:space="preserve">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 MPa (0-5000 psi)</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external diameter for welding</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60,3</w:t>
            </w:r>
            <w:r w:rsidRPr="00D5244D">
              <w:rPr>
                <w:rFonts w:ascii="Times New Roman" w:eastAsia="Times New Roman" w:hAnsi="Times New Roman" w:cs="Times New Roman"/>
                <w:sz w:val="24"/>
                <w:szCs w:val="24"/>
                <w:lang w:val="en-US" w:eastAsia="ru-RU"/>
              </w:rPr>
              <w:t>mm</w:t>
            </w:r>
            <w:r w:rsidRPr="00D5244D">
              <w:rPr>
                <w:rFonts w:ascii="Times New Roman" w:eastAsia="Times New Roman" w:hAnsi="Times New Roman" w:cs="Times New Roman"/>
                <w:sz w:val="24"/>
                <w:szCs w:val="24"/>
                <w:lang w:eastAsia="ru-RU"/>
              </w:rPr>
              <w:t xml:space="preserve"> (2</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sz w:val="24"/>
                <w:szCs w:val="24"/>
                <w:lang w:eastAsia="ru-RU"/>
              </w:rPr>
              <w:t>’’)</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Charge</w:t>
            </w:r>
            <w:r w:rsidRPr="00D5244D">
              <w:rPr>
                <w:rFonts w:ascii="Times New Roman" w:eastAsia="Times New Roman" w:hAnsi="Times New Roman" w:cs="Times New Roman"/>
                <w:b/>
                <w:sz w:val="24"/>
                <w:szCs w:val="24"/>
                <w:lang w:eastAsia="ru-RU"/>
              </w:rPr>
              <w:t xml:space="preserve"> pump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c/w electric drive and manifold</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1.7.1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Centrifugal pump</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Type</w:t>
            </w:r>
            <w:r w:rsidRPr="00D5244D">
              <w:rPr>
                <w:rFonts w:ascii="Times New Roman" w:eastAsia="Times New Roman" w:hAnsi="Times New Roman" w:cs="Times New Roman"/>
                <w:sz w:val="24"/>
                <w:szCs w:val="24"/>
                <w:lang w:val="en-US" w:eastAsia="ru-RU"/>
              </w:rPr>
              <w:t xml:space="preserve"> 8 x 6 x14</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Capacity min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eastAsia="ru-RU"/>
              </w:rPr>
              <w:t>50 ltr/sec (8</w:t>
            </w:r>
            <w:r w:rsidRPr="00D5244D">
              <w:rPr>
                <w:rFonts w:ascii="Times New Roman" w:eastAsia="Times New Roman" w:hAnsi="Times New Roman" w:cs="Times New Roman"/>
                <w:sz w:val="24"/>
                <w:szCs w:val="24"/>
                <w:lang w:eastAsia="ru-RU"/>
              </w:rPr>
              <w:t>00 GPM)</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Impeller </w:t>
            </w:r>
            <w:r w:rsidRPr="00D5244D">
              <w:rPr>
                <w:rFonts w:ascii="Times New Roman" w:eastAsia="Times New Roman" w:hAnsi="Times New Roman" w:cs="Times New Roman"/>
                <w:sz w:val="24"/>
                <w:szCs w:val="24"/>
                <w:lang w:val="en-US" w:eastAsia="ru-RU"/>
              </w:rPr>
              <w:t>diameter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13’’</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1.7.2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Electric motor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Explosion proof</w:t>
            </w:r>
            <w:r w:rsidRPr="00D5244D">
              <w:rPr>
                <w:rFonts w:ascii="Times New Roman" w:eastAsia="Times New Roman" w:hAnsi="Times New Roman" w:cs="Times New Roman"/>
                <w:sz w:val="24"/>
                <w:szCs w:val="24"/>
                <w:lang w:eastAsia="ru-RU"/>
              </w:rPr>
              <w:t xml:space="preserve">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Output power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55 kW (75 </w:t>
            </w:r>
            <w:r w:rsidRPr="00D5244D">
              <w:rPr>
                <w:rFonts w:ascii="Times New Roman" w:eastAsia="Times New Roman" w:hAnsi="Times New Roman" w:cs="Times New Roman"/>
                <w:sz w:val="24"/>
                <w:szCs w:val="24"/>
                <w:lang w:val="en-US" w:eastAsia="ru-RU"/>
              </w:rPr>
              <w:t>hp</w:t>
            </w:r>
            <w:r w:rsidRPr="00D5244D">
              <w:rPr>
                <w:rFonts w:ascii="Times New Roman" w:eastAsia="Times New Roman" w:hAnsi="Times New Roman" w:cs="Times New Roman"/>
                <w:sz w:val="24"/>
                <w:szCs w:val="24"/>
                <w:lang w:eastAsia="ru-RU"/>
              </w:rPr>
              <w:t>)</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400</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Hz</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50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Rod cooling system</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Forced. </w:t>
            </w:r>
            <w:r w:rsidRPr="00D5244D">
              <w:rPr>
                <w:rFonts w:ascii="Times New Roman" w:eastAsia="Times New Roman" w:hAnsi="Times New Roman" w:cs="Times New Roman"/>
                <w:sz w:val="24"/>
                <w:szCs w:val="24"/>
                <w:lang w:val="en-US" w:eastAsia="ru-RU"/>
              </w:rPr>
              <w:t>Closed-loop</w:t>
            </w:r>
            <w:r w:rsidRPr="00D5244D">
              <w:rPr>
                <w:rFonts w:ascii="Times New Roman" w:eastAsia="Times New Roman" w:hAnsi="Times New Roman" w:cs="Times New Roman"/>
                <w:sz w:val="24"/>
                <w:szCs w:val="24"/>
                <w:lang w:eastAsia="ru-RU"/>
              </w:rPr>
              <w:t>.</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1.8.1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Rod cooling pump</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Centrifugal</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Drive type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Electrical</w:t>
            </w:r>
            <w:r w:rsidRPr="00D5244D">
              <w:rPr>
                <w:rFonts w:ascii="Times New Roman" w:eastAsia="Times New Roman" w:hAnsi="Times New Roman" w:cs="Times New Roman"/>
                <w:sz w:val="24"/>
                <w:szCs w:val="24"/>
                <w:lang w:eastAsia="ru-RU"/>
              </w:rPr>
              <w:t xml:space="preserve">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1.8.2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Electric motor</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Explosion proof</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Output power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 kW (4 к.с.)</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Voltage</w:t>
            </w: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V</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400</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Frequency</w:t>
            </w:r>
            <w:r w:rsidRPr="00D5244D">
              <w:rPr>
                <w:rFonts w:ascii="Times New Roman" w:eastAsia="Times New Roman" w:hAnsi="Times New Roman" w:cs="Times New Roman"/>
                <w:sz w:val="24"/>
                <w:szCs w:val="24"/>
                <w:lang w:eastAsia="ru-RU"/>
              </w:rPr>
              <w:t>, Hz</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50</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Design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c/w manifold and flow switch</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1.9</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Injection line pressure gauge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Pressure range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0-50 MPa (0-7500 psi)</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1.10</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Pr>
                <w:rFonts w:ascii="Times New Roman" w:eastAsia="Times New Roman" w:hAnsi="Times New Roman" w:cs="Times New Roman"/>
                <w:b/>
                <w:sz w:val="24"/>
                <w:szCs w:val="24"/>
                <w:lang w:val="en-US" w:eastAsia="ru-RU"/>
              </w:rPr>
              <w:t>Mud pump</w:t>
            </w:r>
            <w:r w:rsidRPr="00D5244D">
              <w:rPr>
                <w:rFonts w:ascii="Times New Roman" w:eastAsia="Times New Roman" w:hAnsi="Times New Roman" w:cs="Times New Roman"/>
                <w:b/>
                <w:sz w:val="24"/>
                <w:szCs w:val="24"/>
                <w:lang w:val="en-US" w:eastAsia="ru-RU"/>
              </w:rPr>
              <w:t xml:space="preserve"> control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From Driller’s Control Panel</w:t>
            </w:r>
            <w:r>
              <w:rPr>
                <w:rFonts w:ascii="Times New Roman" w:eastAsia="Times New Roman" w:hAnsi="Times New Roman" w:cs="Times New Roman"/>
                <w:sz w:val="24"/>
                <w:szCs w:val="24"/>
                <w:lang w:val="en-US" w:eastAsia="ru-RU"/>
              </w:rPr>
              <w:t xml:space="preserve"> and from local control panel with Start-Stop control</w:t>
            </w:r>
            <w:r w:rsidRPr="00D5244D">
              <w:rPr>
                <w:rFonts w:ascii="Times New Roman" w:eastAsia="Times New Roman" w:hAnsi="Times New Roman" w:cs="Times New Roman"/>
                <w:sz w:val="24"/>
                <w:szCs w:val="24"/>
                <w:lang w:val="en-US" w:eastAsia="ru-RU"/>
              </w:rPr>
              <w:t xml:space="preserve"> and Emergency Shutdown features</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Mud pump local control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At each mud pump frame with</w:t>
            </w:r>
            <w:r>
              <w:rPr>
                <w:rFonts w:ascii="Times New Roman" w:eastAsia="Times New Roman" w:hAnsi="Times New Roman" w:cs="Times New Roman"/>
                <w:sz w:val="24"/>
                <w:szCs w:val="24"/>
                <w:lang w:val="en-US" w:eastAsia="ru-RU"/>
              </w:rPr>
              <w:t xml:space="preserve"> touch screen for</w:t>
            </w:r>
            <w:r w:rsidRPr="00D5244D">
              <w:rPr>
                <w:rFonts w:ascii="Times New Roman" w:eastAsia="Times New Roman" w:hAnsi="Times New Roman" w:cs="Times New Roman"/>
                <w:sz w:val="24"/>
                <w:szCs w:val="24"/>
                <w:lang w:val="en-US" w:eastAsia="ru-RU"/>
              </w:rPr>
              <w:t xml:space="preserve"> speed regulation, start-stop and interlock features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Cantilever beam and service hoist, mounted on the pump, min capacity</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1 </w:t>
            </w:r>
            <w:r w:rsidRPr="00D5244D">
              <w:rPr>
                <w:rFonts w:ascii="Times New Roman" w:eastAsia="Times New Roman" w:hAnsi="Times New Roman" w:cs="Times New Roman"/>
                <w:sz w:val="24"/>
                <w:szCs w:val="24"/>
                <w:lang w:val="en-US" w:eastAsia="ru-RU"/>
              </w:rPr>
              <w:t>mt</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1.12.1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Manual chain hoist, </w:t>
            </w:r>
            <w:r>
              <w:rPr>
                <w:rFonts w:ascii="Times New Roman" w:eastAsia="Times New Roman" w:hAnsi="Times New Roman" w:cs="Times New Roman"/>
                <w:sz w:val="24"/>
                <w:szCs w:val="24"/>
                <w:lang w:val="en-US" w:eastAsia="ru-RU"/>
              </w:rPr>
              <w:t>at least</w:t>
            </w:r>
            <w:r w:rsidRPr="00D5244D">
              <w:rPr>
                <w:rFonts w:ascii="Times New Roman" w:eastAsia="Times New Roman" w:hAnsi="Times New Roman" w:cs="Times New Roman"/>
                <w:sz w:val="24"/>
                <w:szCs w:val="24"/>
                <w:lang w:val="en-US" w:eastAsia="ru-RU"/>
              </w:rPr>
              <w:t xml:space="preserve"> capacity</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1 </w:t>
            </w:r>
            <w:r w:rsidRPr="00D5244D">
              <w:rPr>
                <w:rFonts w:ascii="Times New Roman" w:eastAsia="Times New Roman" w:hAnsi="Times New Roman" w:cs="Times New Roman"/>
                <w:sz w:val="24"/>
                <w:szCs w:val="24"/>
                <w:lang w:val="en-US" w:eastAsia="ru-RU"/>
              </w:rPr>
              <w:t>mt</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Suction line filter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Replaceable </w:t>
            </w:r>
            <w:r w:rsidRPr="00D5244D">
              <w:rPr>
                <w:rFonts w:ascii="Times New Roman" w:eastAsia="Times New Roman" w:hAnsi="Times New Roman" w:cs="Times New Roman"/>
                <w:sz w:val="24"/>
                <w:szCs w:val="24"/>
                <w:lang w:val="en-US" w:eastAsia="ru-RU"/>
              </w:rPr>
              <w:t>filter</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Injection line filter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Replaceable </w:t>
            </w:r>
            <w:r w:rsidRPr="00D5244D">
              <w:rPr>
                <w:rFonts w:ascii="Times New Roman" w:eastAsia="Times New Roman" w:hAnsi="Times New Roman" w:cs="Times New Roman"/>
                <w:sz w:val="24"/>
                <w:szCs w:val="24"/>
                <w:lang w:val="en-US" w:eastAsia="ru-RU"/>
              </w:rPr>
              <w:t>filter</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Package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c/w all connections, manifolds and cabling</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1.16</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 xml:space="preserve">Drive motor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Output power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eastAsia="ru-RU"/>
              </w:rPr>
              <w:t>970</w:t>
            </w:r>
            <w:r w:rsidRPr="00D5244D">
              <w:rPr>
                <w:rFonts w:ascii="Times New Roman" w:eastAsia="Times New Roman" w:hAnsi="Times New Roman" w:cs="Times New Roman"/>
                <w:sz w:val="24"/>
                <w:szCs w:val="24"/>
                <w:lang w:eastAsia="ru-RU"/>
              </w:rPr>
              <w:t xml:space="preserve"> kW</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Motor power supply frequency converter inlet voltage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575V – 690V</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Package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Low pressure switch in motor cooling system</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1.16.1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Motor cooling fan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Fan electric motor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Explosion proof</w:t>
            </w:r>
            <w:r w:rsidRPr="00D5244D">
              <w:rPr>
                <w:rFonts w:ascii="Times New Roman" w:eastAsia="Times New Roman" w:hAnsi="Times New Roman" w:cs="Times New Roman"/>
                <w:sz w:val="24"/>
                <w:szCs w:val="24"/>
                <w:lang w:eastAsia="ru-RU"/>
              </w:rPr>
              <w:t xml:space="preserve">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Output power </w:t>
            </w:r>
            <w:r>
              <w:rPr>
                <w:rFonts w:ascii="Times New Roman" w:eastAsia="Times New Roman" w:hAnsi="Times New Roman" w:cs="Times New Roman"/>
                <w:sz w:val="24"/>
                <w:szCs w:val="24"/>
                <w:lang w:val="en-US" w:eastAsia="ru-RU"/>
              </w:rPr>
              <w:t>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11kW(15HP)</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Mud injection manifold</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c/w gate valve, mud hose, and inlet quick unions.</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Orifice</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100 mm (4’’)</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35 MPa </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1.17.1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Gate valve</w:t>
            </w:r>
            <w:r w:rsidRPr="00D5244D">
              <w:rPr>
                <w:rFonts w:ascii="Times New Roman" w:eastAsia="Times New Roman" w:hAnsi="Times New Roman" w:cs="Times New Roman"/>
                <w:b/>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t>4</w:t>
            </w:r>
            <w:r w:rsidRPr="00D5244D">
              <w:rPr>
                <w:rFonts w:ascii="Times New Roman" w:eastAsia="Times New Roman" w:hAnsi="Times New Roman" w:cs="Times New Roman"/>
                <w:sz w:val="24"/>
                <w:szCs w:val="24"/>
                <w:lang w:val="en-US" w:eastAsia="ru-RU"/>
              </w:rPr>
              <w:t>’’ (external diameter for welding)</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 MPa</w:t>
            </w:r>
          </w:p>
        </w:tc>
      </w:tr>
      <w:tr w:rsidR="00E8380D" w:rsidRPr="003525E7" w:rsidTr="00DB26B2">
        <w:trPr>
          <w:cantSplit/>
          <w:trHeight w:val="320"/>
        </w:trPr>
        <w:tc>
          <w:tcPr>
            <w:tcW w:w="993" w:type="dxa"/>
            <w:vMerge/>
            <w:shd w:val="clear" w:color="auto" w:fill="auto"/>
            <w:textDirection w:val="btLr"/>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Design</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Mounted on mud pump injection line with </w:t>
            </w:r>
            <w:r w:rsidRPr="00D5244D">
              <w:rPr>
                <w:rFonts w:ascii="Times New Roman" w:eastAsia="Times New Roman" w:hAnsi="Times New Roman" w:cs="Times New Roman"/>
                <w:sz w:val="24"/>
                <w:szCs w:val="24"/>
                <w:lang w:eastAsia="ru-RU"/>
              </w:rPr>
              <w:t>На</w:t>
            </w:r>
            <w:r w:rsidRPr="00D5244D">
              <w:rPr>
                <w:rFonts w:ascii="Times New Roman" w:eastAsia="Times New Roman" w:hAnsi="Times New Roman" w:cs="Times New Roman"/>
                <w:sz w:val="24"/>
                <w:szCs w:val="24"/>
                <w:lang w:val="en-US" w:eastAsia="ru-RU"/>
              </w:rPr>
              <w:t>mmer unions</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Mud hose</w:t>
            </w:r>
            <w:r w:rsidRPr="00D5244D">
              <w:rPr>
                <w:rFonts w:ascii="Times New Roman" w:eastAsia="Times New Roman" w:hAnsi="Times New Roman" w:cs="Times New Roman"/>
                <w:b/>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c/w </w:t>
            </w:r>
            <w:r w:rsidRPr="00D5244D">
              <w:rPr>
                <w:rFonts w:ascii="Times New Roman" w:eastAsia="Times New Roman" w:hAnsi="Times New Roman" w:cs="Times New Roman"/>
                <w:sz w:val="24"/>
                <w:szCs w:val="24"/>
                <w:lang w:eastAsia="ru-RU"/>
              </w:rPr>
              <w:t>На</w:t>
            </w:r>
            <w:r w:rsidRPr="00D5244D">
              <w:rPr>
                <w:rFonts w:ascii="Times New Roman" w:eastAsia="Times New Roman" w:hAnsi="Times New Roman" w:cs="Times New Roman"/>
                <w:sz w:val="24"/>
                <w:szCs w:val="24"/>
                <w:lang w:val="en-US" w:eastAsia="ru-RU"/>
              </w:rPr>
              <w:t>mmer unions and safety slings</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Length</w:t>
            </w:r>
            <w:r w:rsidRPr="00D5244D">
              <w:rPr>
                <w:rFonts w:ascii="Times New Roman" w:eastAsia="Times New Roman" w:hAnsi="Times New Roman" w:cs="Times New Roman"/>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6 </w:t>
            </w:r>
            <w:r w:rsidRPr="00D5244D">
              <w:rPr>
                <w:rFonts w:ascii="Times New Roman" w:eastAsia="Times New Roman" w:hAnsi="Times New Roman" w:cs="Times New Roman"/>
                <w:sz w:val="24"/>
                <w:szCs w:val="24"/>
                <w:lang w:val="en-US" w:eastAsia="ru-RU"/>
              </w:rPr>
              <w:t>m</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Operating pressure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 MPa</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Orifice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100 mm (4’’)</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1.19</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High pressure compressor</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A766CC"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К2-150</w:t>
            </w:r>
            <w:r>
              <w:rPr>
                <w:rFonts w:ascii="Times New Roman" w:eastAsia="Times New Roman" w:hAnsi="Times New Roman" w:cs="Times New Roman"/>
                <w:sz w:val="24"/>
                <w:szCs w:val="24"/>
                <w:lang w:val="en-US" w:eastAsia="ru-RU"/>
              </w:rPr>
              <w:t xml:space="preserve"> (or similar)</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 xml:space="preserve">Capacity </w:t>
            </w:r>
            <w:r>
              <w:rPr>
                <w:rFonts w:ascii="Times New Roman" w:eastAsia="Times New Roman" w:hAnsi="Times New Roman" w:cs="Times New Roman"/>
                <w:sz w:val="24"/>
                <w:szCs w:val="24"/>
                <w:lang w:val="en-US" w:eastAsia="ru-RU"/>
              </w:rPr>
              <w:t>(compressed air), ltr / minutes, at least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1,8</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Rated pressure</w:t>
            </w:r>
            <w:r w:rsidRPr="00A766CC">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 xml:space="preserve"> at least</w:t>
            </w:r>
            <w:r w:rsidRPr="00A766CC">
              <w:rPr>
                <w:rFonts w:ascii="Times New Roman" w:eastAsia="Times New Roman" w:hAnsi="Times New Roman" w:cs="Times New Roman"/>
                <w:sz w:val="24"/>
                <w:szCs w:val="24"/>
                <w:lang w:val="en-US" w:eastAsia="ru-RU"/>
              </w:rPr>
              <w:t xml:space="preserve"> MPa</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20</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Power</w:t>
            </w:r>
            <w:r w:rsidRPr="00D524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at least </w:t>
            </w:r>
            <w:r w:rsidRPr="00D5244D">
              <w:rPr>
                <w:rFonts w:ascii="Times New Roman" w:eastAsia="Times New Roman" w:hAnsi="Times New Roman" w:cs="Times New Roman"/>
                <w:sz w:val="24"/>
                <w:szCs w:val="24"/>
                <w:lang w:eastAsia="ru-RU"/>
              </w:rPr>
              <w:t xml:space="preserve">kW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7,5</w:t>
            </w: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Frame and mud pump unit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Supporting frame</w:t>
            </w:r>
            <w:r w:rsidRPr="00D5244D">
              <w:rPr>
                <w:rFonts w:ascii="Times New Roman" w:eastAsia="Times New Roman" w:hAnsi="Times New Roman" w:cs="Times New Roman"/>
                <w:sz w:val="24"/>
                <w:szCs w:val="24"/>
                <w:lang w:eastAsia="ru-RU"/>
              </w:rPr>
              <w:t xml:space="preserve"> with roof and windsreen walls </w:t>
            </w:r>
          </w:p>
        </w:tc>
      </w:tr>
      <w:tr w:rsidR="00E8380D" w:rsidRPr="00D5244D" w:rsidTr="00DB26B2">
        <w:trPr>
          <w:cantSplit/>
          <w:trHeight w:val="320"/>
        </w:trPr>
        <w:tc>
          <w:tcPr>
            <w:tcW w:w="993" w:type="dxa"/>
            <w:vMerge w:val="restart"/>
            <w:shd w:val="clear" w:color="auto" w:fill="auto"/>
            <w:textDirection w:val="btLr"/>
          </w:tcPr>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bCs/>
                <w:sz w:val="24"/>
                <w:szCs w:val="24"/>
                <w:lang w:val="en-US" w:eastAsia="ru-RU"/>
              </w:rPr>
              <w:t>Mud Pump Unit Spare Parts and Tools</w:t>
            </w: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p w:rsidR="00E8380D" w:rsidRPr="00D5244D" w:rsidRDefault="00E8380D" w:rsidP="00E8380D">
            <w:pPr>
              <w:tabs>
                <w:tab w:val="num" w:pos="567"/>
              </w:tabs>
              <w:ind w:firstLine="6"/>
              <w:jc w:val="center"/>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Spare parts and tools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 </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Mud pump maintenance tools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 xml:space="preserve"> </w:t>
            </w:r>
            <w:r w:rsidRPr="00D5244D">
              <w:rPr>
                <w:rFonts w:ascii="Times New Roman" w:eastAsia="Times New Roman" w:hAnsi="Times New Roman" w:cs="Times New Roman"/>
                <w:sz w:val="24"/>
                <w:szCs w:val="24"/>
                <w:lang w:val="en-US" w:eastAsia="ru-RU"/>
              </w:rPr>
              <w:t xml:space="preserve">2 </w:t>
            </w:r>
            <w:r w:rsidRPr="00D5244D">
              <w:rPr>
                <w:rFonts w:ascii="Times New Roman" w:eastAsia="Times New Roman" w:hAnsi="Times New Roman" w:cs="Times New Roman"/>
                <w:sz w:val="24"/>
                <w:szCs w:val="24"/>
                <w:lang w:eastAsia="ru-RU"/>
              </w:rPr>
              <w:t>sets</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Mud pump spares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liner 7 1/2</w:t>
            </w:r>
            <w:r w:rsidRPr="00D5244D">
              <w:rPr>
                <w:rFonts w:ascii="Times New Roman" w:eastAsia="Times New Roman" w:hAnsi="Times New Roman" w:cs="Times New Roman"/>
                <w:color w:val="000000"/>
                <w:sz w:val="24"/>
                <w:szCs w:val="24"/>
                <w:lang w:val="en-US" w:eastAsia="ru-RU"/>
              </w:rPr>
              <w:t>"</w:t>
            </w:r>
            <w:r w:rsidRPr="00D5244D">
              <w:rPr>
                <w:rFonts w:ascii="Times New Roman" w:eastAsia="Times New Roman" w:hAnsi="Times New Roman" w:cs="Times New Roman"/>
                <w:color w:val="000000"/>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 xml:space="preserve">60 </w:t>
            </w:r>
            <w:r w:rsidRPr="00D5244D">
              <w:rPr>
                <w:rFonts w:ascii="Times New Roman" w:eastAsia="Times New Roman" w:hAnsi="Times New Roman" w:cs="Times New Roman"/>
                <w:color w:val="000000"/>
                <w:sz w:val="24"/>
                <w:szCs w:val="24"/>
                <w:lang w:val="en-US" w:eastAsia="ru-RU"/>
              </w:rPr>
              <w:t>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(if required)</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liner 7</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 xml:space="preserve">60 </w:t>
            </w:r>
            <w:r w:rsidRPr="00D5244D">
              <w:rPr>
                <w:rFonts w:ascii="Times New Roman" w:eastAsia="Times New Roman" w:hAnsi="Times New Roman" w:cs="Times New Roman"/>
                <w:color w:val="000000"/>
                <w:sz w:val="24"/>
                <w:szCs w:val="24"/>
                <w:lang w:val="en-US" w:eastAsia="ru-RU"/>
              </w:rPr>
              <w:t>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liner 6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 xml:space="preserve">60 </w:t>
            </w:r>
            <w:r w:rsidRPr="00D5244D">
              <w:rPr>
                <w:rFonts w:ascii="Times New Roman" w:eastAsia="Times New Roman" w:hAnsi="Times New Roman" w:cs="Times New Roman"/>
                <w:color w:val="000000"/>
                <w:sz w:val="24"/>
                <w:szCs w:val="24"/>
                <w:lang w:val="en-US" w:eastAsia="ru-RU"/>
              </w:rPr>
              <w:t>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liner 6</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 xml:space="preserve">54 </w:t>
            </w:r>
            <w:r w:rsidRPr="00D5244D">
              <w:rPr>
                <w:rFonts w:ascii="Times New Roman" w:eastAsia="Times New Roman" w:hAnsi="Times New Roman" w:cs="Times New Roman"/>
                <w:color w:val="000000"/>
                <w:sz w:val="24"/>
                <w:szCs w:val="24"/>
                <w:lang w:val="en-US" w:eastAsia="ru-RU"/>
              </w:rPr>
              <w:t>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liner 5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 xml:space="preserve">27 </w:t>
            </w:r>
            <w:r w:rsidRPr="00D5244D">
              <w:rPr>
                <w:rFonts w:ascii="Times New Roman" w:eastAsia="Times New Roman" w:hAnsi="Times New Roman" w:cs="Times New Roman"/>
                <w:color w:val="000000"/>
                <w:sz w:val="24"/>
                <w:szCs w:val="24"/>
                <w:lang w:val="en-US" w:eastAsia="ru-RU"/>
              </w:rPr>
              <w:t>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liner 5</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 xml:space="preserve">27 </w:t>
            </w:r>
            <w:r w:rsidRPr="00D5244D">
              <w:rPr>
                <w:rFonts w:ascii="Times New Roman" w:eastAsia="Times New Roman" w:hAnsi="Times New Roman" w:cs="Times New Roman"/>
                <w:color w:val="000000"/>
                <w:sz w:val="24"/>
                <w:szCs w:val="24"/>
                <w:lang w:val="en-US" w:eastAsia="ru-RU"/>
              </w:rPr>
              <w:t>ea</w:t>
            </w:r>
            <w:r w:rsidRPr="00D5244D">
              <w:rPr>
                <w:rFonts w:ascii="Times New Roman" w:eastAsia="Times New Roman" w:hAnsi="Times New Roman" w:cs="Times New Roman"/>
                <w:color w:val="000000"/>
                <w:sz w:val="24"/>
                <w:szCs w:val="24"/>
                <w:lang w:eastAsia="ru-RU"/>
              </w:rPr>
              <w:t xml:space="preserve"> </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piston 7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120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(if required)</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7</w:t>
            </w:r>
            <w:r w:rsidRPr="00D5244D">
              <w:rPr>
                <w:rFonts w:ascii="Times New Roman" w:eastAsia="Times New Roman" w:hAnsi="Times New Roman" w:cs="Times New Roman"/>
                <w:color w:val="000000"/>
                <w:sz w:val="24"/>
                <w:szCs w:val="24"/>
                <w:lang w:val="en-US"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120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rPr>
                <w:rFonts w:ascii="Times New Roman" w:eastAsia="Times New Roman" w:hAnsi="Times New Roman" w:cs="Times New Roman"/>
                <w:sz w:val="24"/>
                <w:szCs w:val="24"/>
                <w:lang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piston 6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120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6</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120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rPr>
                <w:rFonts w:ascii="Times New Roman" w:eastAsia="Times New Roman" w:hAnsi="Times New Roman" w:cs="Times New Roman"/>
                <w:sz w:val="24"/>
                <w:szCs w:val="24"/>
                <w:lang w:eastAsia="ru-RU"/>
              </w:rPr>
            </w:pP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5</w:t>
            </w:r>
            <w:r w:rsidRPr="00D5244D">
              <w:rPr>
                <w:rFonts w:ascii="Times New Roman" w:eastAsia="Times New Roman" w:hAnsi="Times New Roman" w:cs="Times New Roman"/>
                <w:color w:val="000000"/>
                <w:sz w:val="24"/>
                <w:szCs w:val="24"/>
                <w:lang w:val="en-US" w:eastAsia="ru-RU"/>
              </w:rPr>
              <w:t xml:space="preserve"> 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50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5</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30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Liner packing </w:t>
            </w:r>
            <w:r w:rsidRPr="00D5244D">
              <w:rPr>
                <w:rFonts w:ascii="Times New Roman" w:eastAsia="Times New Roman" w:hAnsi="Times New Roman" w:cs="Times New Roman"/>
                <w:color w:val="000000"/>
                <w:sz w:val="24"/>
                <w:szCs w:val="24"/>
                <w:lang w:eastAsia="ru-RU"/>
              </w:rPr>
              <w:t xml:space="preserve">7 </w:t>
            </w:r>
            <w:r w:rsidRPr="00D5244D">
              <w:rPr>
                <w:rFonts w:ascii="Times New Roman" w:eastAsia="Times New Roman" w:hAnsi="Times New Roman" w:cs="Times New Roman"/>
                <w:color w:val="000000"/>
                <w:sz w:val="24"/>
                <w:szCs w:val="24"/>
                <w:lang w:val="en-US" w:eastAsia="ru-RU"/>
              </w:rPr>
              <w:t>1/2"</w:t>
            </w:r>
            <w:r w:rsidRPr="00D5244D">
              <w:rPr>
                <w:rFonts w:ascii="Times New Roman" w:eastAsia="Times New Roman" w:hAnsi="Times New Roman" w:cs="Times New Roman"/>
                <w:color w:val="000000"/>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(if required)</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Liner packing 7</w:t>
            </w:r>
            <w:r w:rsidRPr="00D5244D">
              <w:rPr>
                <w:rFonts w:ascii="Times New Roman" w:eastAsia="Times New Roman" w:hAnsi="Times New Roman" w:cs="Times New Roman"/>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Liner packing</w:t>
            </w:r>
            <w:r w:rsidRPr="00D5244D">
              <w:rPr>
                <w:rFonts w:ascii="Times New Roman" w:eastAsia="Times New Roman" w:hAnsi="Times New Roman" w:cs="Times New Roman"/>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6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Liner packing 6</w:t>
            </w:r>
            <w:r w:rsidRPr="00D5244D">
              <w:rPr>
                <w:rFonts w:ascii="Times New Roman" w:eastAsia="Times New Roman" w:hAnsi="Times New Roman" w:cs="Times New Roman"/>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80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xml:space="preserve">Liner packing </w:t>
            </w:r>
            <w:r w:rsidRPr="00D5244D">
              <w:rPr>
                <w:rFonts w:ascii="Times New Roman" w:eastAsia="Times New Roman" w:hAnsi="Times New Roman" w:cs="Times New Roman"/>
                <w:color w:val="000000"/>
                <w:sz w:val="24"/>
                <w:szCs w:val="24"/>
                <w:lang w:eastAsia="ru-RU"/>
              </w:rPr>
              <w:t>5</w:t>
            </w:r>
            <w:r w:rsidRPr="00D5244D">
              <w:rPr>
                <w:rFonts w:ascii="Times New Roman" w:eastAsia="Times New Roman" w:hAnsi="Times New Roman" w:cs="Times New Roman"/>
                <w:color w:val="000000"/>
                <w:sz w:val="24"/>
                <w:szCs w:val="24"/>
                <w:lang w:val="en-US" w:eastAsia="ru-RU"/>
              </w:rPr>
              <w:t xml:space="preserve"> 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60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Liner packing 5</w:t>
            </w:r>
            <w:r w:rsidRPr="00D5244D">
              <w:rPr>
                <w:rFonts w:ascii="Times New Roman" w:eastAsia="Times New Roman" w:hAnsi="Times New Roman" w:cs="Times New Roman"/>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60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3525E7"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Liner packing</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500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In case of use of single type packings</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Fa</w:t>
            </w:r>
            <w:r w:rsidRPr="00D5244D">
              <w:rPr>
                <w:rFonts w:ascii="Times New Roman" w:eastAsia="Times New Roman" w:hAnsi="Times New Roman" w:cs="Times New Roman"/>
                <w:color w:val="000000"/>
                <w:sz w:val="24"/>
                <w:szCs w:val="24"/>
                <w:lang w:val="en-US" w:eastAsia="ru-RU"/>
              </w:rPr>
              <w:t>ced valve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150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2.2.5</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Valve </w:t>
            </w:r>
            <w:r w:rsidRPr="00D5244D">
              <w:rPr>
                <w:rFonts w:ascii="Times New Roman" w:eastAsia="Times New Roman" w:hAnsi="Times New Roman" w:cs="Times New Roman"/>
                <w:color w:val="000000"/>
                <w:sz w:val="24"/>
                <w:szCs w:val="24"/>
                <w:lang w:val="en-US" w:eastAsia="ru-RU"/>
              </w:rPr>
              <w:t>seal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200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rPr>
                <w:rFonts w:ascii="Times New Roman" w:eastAsia="Times New Roman" w:hAnsi="Times New Roman" w:cs="Times New Roman"/>
                <w:sz w:val="24"/>
                <w:szCs w:val="24"/>
                <w:lang w:eastAsia="ru-RU"/>
              </w:rPr>
            </w:pPr>
            <w:r w:rsidRPr="00D5244D">
              <w:rPr>
                <w:rFonts w:ascii="Times New Roman" w:eastAsia="Times New Roman" w:hAnsi="Times New Roman" w:cs="Times New Roman"/>
                <w:sz w:val="24"/>
                <w:szCs w:val="24"/>
                <w:lang w:eastAsia="ru-RU"/>
              </w:rPr>
              <w:t>2.2.6</w:t>
            </w:r>
          </w:p>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7 </w:t>
            </w:r>
            <w:r w:rsidRPr="00D5244D">
              <w:rPr>
                <w:rFonts w:ascii="Times New Roman" w:eastAsia="Times New Roman" w:hAnsi="Times New Roman" w:cs="Times New Roman"/>
                <w:color w:val="000000"/>
                <w:sz w:val="24"/>
                <w:szCs w:val="24"/>
                <w:lang w:val="en-US" w:eastAsia="ru-RU"/>
              </w:rPr>
              <w:t>1/2"</w:t>
            </w:r>
            <w:r w:rsidRPr="00D5244D">
              <w:rPr>
                <w:rFonts w:ascii="Times New Roman" w:eastAsia="Times New Roman" w:hAnsi="Times New Roman" w:cs="Times New Roman"/>
                <w:color w:val="000000"/>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180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(if required)</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7</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180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6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180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6</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150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 xml:space="preserve">5 </w:t>
            </w:r>
            <w:r w:rsidRPr="00D5244D">
              <w:rPr>
                <w:rFonts w:ascii="Times New Roman" w:eastAsia="Times New Roman" w:hAnsi="Times New Roman" w:cs="Times New Roman"/>
                <w:color w:val="000000"/>
                <w:sz w:val="24"/>
                <w:szCs w:val="24"/>
                <w:lang w:val="en-US" w:eastAsia="ru-RU"/>
              </w:rPr>
              <w:t>1/2"</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60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piston rubber</w:t>
            </w:r>
            <w:r w:rsidRPr="00D5244D">
              <w:rPr>
                <w:rFonts w:ascii="Times New Roman" w:eastAsia="Times New Roman" w:hAnsi="Times New Roman" w:cs="Times New Roman"/>
                <w:color w:val="000000"/>
                <w:sz w:val="24"/>
                <w:szCs w:val="24"/>
                <w:lang w:val="en-US" w:eastAsia="ru-RU"/>
              </w:rPr>
              <w:t xml:space="preserve"> </w:t>
            </w:r>
            <w:r w:rsidRPr="00D5244D">
              <w:rPr>
                <w:rFonts w:ascii="Times New Roman" w:eastAsia="Times New Roman" w:hAnsi="Times New Roman" w:cs="Times New Roman"/>
                <w:color w:val="000000"/>
                <w:sz w:val="24"/>
                <w:szCs w:val="24"/>
                <w:lang w:eastAsia="ru-RU"/>
              </w:rPr>
              <w:t>5</w:t>
            </w:r>
            <w:r w:rsidRPr="00D5244D">
              <w:rPr>
                <w:rFonts w:ascii="Times New Roman" w:eastAsia="Times New Roman" w:hAnsi="Times New Roman" w:cs="Times New Roman"/>
                <w:color w:val="000000"/>
                <w:sz w:val="24"/>
                <w:szCs w:val="24"/>
                <w:lang w:val="en-US" w:eastAsia="ru-RU"/>
              </w:rPr>
              <w: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40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3.2.7</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val="en-US" w:eastAsia="ru-RU"/>
              </w:rPr>
              <w:t>Piston o-ring</w:t>
            </w:r>
            <w:r w:rsidRPr="00D5244D">
              <w:rPr>
                <w:rFonts w:ascii="Times New Roman" w:eastAsia="Times New Roman" w:hAnsi="Times New Roman" w:cs="Times New Roman"/>
                <w:color w:val="000000"/>
                <w:sz w:val="24"/>
                <w:szCs w:val="24"/>
                <w:lang w:eastAsia="ru-RU"/>
              </w:rPr>
              <w:t xml:space="preserve">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3.2.8</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Valve </w:t>
            </w:r>
            <w:r w:rsidRPr="00D5244D">
              <w:rPr>
                <w:rFonts w:ascii="Times New Roman" w:eastAsia="Times New Roman" w:hAnsi="Times New Roman" w:cs="Times New Roman"/>
                <w:color w:val="000000"/>
                <w:sz w:val="24"/>
                <w:szCs w:val="24"/>
                <w:lang w:val="en-US" w:eastAsia="ru-RU"/>
              </w:rPr>
              <w:t>guide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20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3.2.9</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val="en-US" w:eastAsia="ru-RU"/>
              </w:rPr>
              <w:t>Piston rod</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3.2.10</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val="en-US" w:eastAsia="ru-RU"/>
              </w:rPr>
              <w:t>Rod nut</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3.2.11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Sli</w:t>
            </w:r>
            <w:r w:rsidRPr="00D5244D">
              <w:rPr>
                <w:rFonts w:ascii="Times New Roman" w:eastAsia="Times New Roman" w:hAnsi="Times New Roman" w:cs="Times New Roman"/>
                <w:color w:val="000000"/>
                <w:sz w:val="24"/>
                <w:szCs w:val="24"/>
                <w:lang w:val="en-US" w:eastAsia="ru-RU"/>
              </w:rPr>
              <w:t>der rod seal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10</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3.2.12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Complete safety valve</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color w:val="000000"/>
                <w:sz w:val="24"/>
                <w:szCs w:val="24"/>
                <w:lang w:eastAsia="ru-RU"/>
              </w:rPr>
              <w:t>1</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 </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3.2.13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color w:val="000000"/>
                <w:sz w:val="24"/>
                <w:szCs w:val="24"/>
                <w:lang w:eastAsia="ru-RU"/>
              </w:rPr>
              <w:t xml:space="preserve">Damper </w:t>
            </w:r>
            <w:r w:rsidRPr="00530614">
              <w:rPr>
                <w:rFonts w:ascii="Times New Roman" w:eastAsia="Times New Roman" w:hAnsi="Times New Roman" w:cs="Times New Roman"/>
                <w:color w:val="000000"/>
                <w:sz w:val="24"/>
                <w:szCs w:val="24"/>
                <w:lang w:eastAsia="ru-RU"/>
              </w:rPr>
              <w:t>diaphragm</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4</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3.2.14</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Cov</w:t>
            </w:r>
            <w:r w:rsidRPr="00D5244D">
              <w:rPr>
                <w:rFonts w:ascii="Times New Roman" w:eastAsia="Times New Roman" w:hAnsi="Times New Roman" w:cs="Times New Roman"/>
                <w:sz w:val="24"/>
                <w:szCs w:val="24"/>
                <w:lang w:val="en-US" w:eastAsia="ru-RU"/>
              </w:rPr>
              <w:t>er plate seal</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100 sets</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b/>
                <w:sz w:val="24"/>
                <w:szCs w:val="24"/>
                <w:lang w:val="en-US" w:eastAsia="ru-RU"/>
              </w:rPr>
              <w:t>Drilling manifold spares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3.3.1</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Gate valve 5’’ (external diameter for welding)</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 xml:space="preserve">4 </w:t>
            </w:r>
            <w:r w:rsidRPr="00D5244D">
              <w:rPr>
                <w:rFonts w:ascii="Times New Roman" w:eastAsia="Times New Roman" w:hAnsi="Times New Roman" w:cs="Times New Roman"/>
                <w:sz w:val="24"/>
                <w:szCs w:val="24"/>
                <w:lang w:val="en-US" w:eastAsia="ru-RU"/>
              </w:rPr>
              <w:t>ea</w:t>
            </w:r>
            <w:r w:rsidRPr="00D5244D">
              <w:rPr>
                <w:rFonts w:ascii="Times New Roman" w:eastAsia="Times New Roman" w:hAnsi="Times New Roman" w:cs="Times New Roman"/>
                <w:sz w:val="24"/>
                <w:szCs w:val="24"/>
                <w:lang w:eastAsia="ru-RU"/>
              </w:rPr>
              <w:t xml:space="preserve">  </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35MPa</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3.3.2</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val="en-US" w:eastAsia="ru-RU"/>
              </w:rPr>
              <w:t>Gate valve 3 ’’ (</w:t>
            </w:r>
            <w:r w:rsidRPr="00D5244D">
              <w:rPr>
                <w:rFonts w:ascii="Times New Roman" w:eastAsia="Times New Roman" w:hAnsi="Times New Roman" w:cs="Times New Roman"/>
                <w:sz w:val="24"/>
                <w:szCs w:val="24"/>
                <w:lang w:eastAsia="ru-RU"/>
              </w:rPr>
              <w:t>з</w:t>
            </w:r>
            <w:r w:rsidRPr="00D5244D">
              <w:rPr>
                <w:rFonts w:ascii="Times New Roman" w:eastAsia="Times New Roman" w:hAnsi="Times New Roman" w:cs="Times New Roman"/>
                <w:sz w:val="24"/>
                <w:szCs w:val="24"/>
                <w:lang w:val="en-US" w:eastAsia="ru-RU"/>
              </w:rPr>
              <w:t xml:space="preserve"> external diameter for welding )</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 xml:space="preserve">4 </w:t>
            </w:r>
            <w:r w:rsidRPr="00D5244D">
              <w:rPr>
                <w:rFonts w:ascii="Times New Roman" w:eastAsia="Times New Roman" w:hAnsi="Times New Roman" w:cs="Times New Roman"/>
                <w:sz w:val="24"/>
                <w:szCs w:val="24"/>
                <w:lang w:val="en-US" w:eastAsia="ru-RU"/>
              </w:rPr>
              <w:t>ea</w:t>
            </w:r>
            <w:r w:rsidRPr="00D5244D">
              <w:rPr>
                <w:rFonts w:ascii="Times New Roman" w:eastAsia="Times New Roman" w:hAnsi="Times New Roman" w:cs="Times New Roman"/>
                <w:sz w:val="24"/>
                <w:szCs w:val="24"/>
                <w:lang w:eastAsia="ru-RU"/>
              </w:rPr>
              <w:t xml:space="preserve">  </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35MPa</w:t>
            </w:r>
          </w:p>
        </w:tc>
      </w:tr>
      <w:tr w:rsidR="00E8380D" w:rsidRPr="00D5244D" w:rsidTr="00DB26B2">
        <w:trPr>
          <w:cantSplit/>
          <w:trHeight w:val="320"/>
        </w:trPr>
        <w:tc>
          <w:tcPr>
            <w:tcW w:w="993" w:type="dxa"/>
            <w:vMerge/>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p>
        </w:tc>
        <w:tc>
          <w:tcPr>
            <w:tcW w:w="851"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D5244D">
              <w:rPr>
                <w:rFonts w:ascii="Times New Roman" w:eastAsia="Times New Roman" w:hAnsi="Times New Roman" w:cs="Times New Roman"/>
                <w:sz w:val="24"/>
                <w:szCs w:val="24"/>
                <w:lang w:eastAsia="ru-RU"/>
              </w:rPr>
              <w:t>3.3.3</w:t>
            </w:r>
          </w:p>
        </w:tc>
        <w:tc>
          <w:tcPr>
            <w:tcW w:w="3118"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val="en-US" w:eastAsia="ru-RU"/>
              </w:rPr>
            </w:pPr>
            <w:r w:rsidRPr="00705804">
              <w:rPr>
                <w:rFonts w:ascii="Times New Roman" w:eastAsia="Times New Roman" w:hAnsi="Times New Roman" w:cs="Times New Roman"/>
                <w:sz w:val="24"/>
                <w:szCs w:val="24"/>
                <w:lang w:val="en-US" w:eastAsia="ru-RU"/>
              </w:rPr>
              <w:t>Hammer union seals</w:t>
            </w:r>
          </w:p>
        </w:tc>
        <w:tc>
          <w:tcPr>
            <w:tcW w:w="709" w:type="dxa"/>
            <w:shd w:val="clear" w:color="auto" w:fill="auto"/>
          </w:tcPr>
          <w:p w:rsidR="00E8380D" w:rsidRPr="00D5244D" w:rsidRDefault="00E8380D" w:rsidP="00E8380D">
            <w:pPr>
              <w:tabs>
                <w:tab w:val="num" w:pos="567"/>
              </w:tabs>
              <w:ind w:firstLine="6"/>
              <w:rPr>
                <w:rFonts w:ascii="Times New Roman" w:eastAsia="Times New Roman" w:hAnsi="Times New Roman" w:cs="Times New Roman"/>
                <w:bCs/>
                <w:sz w:val="24"/>
                <w:szCs w:val="24"/>
                <w:lang w:eastAsia="ru-RU"/>
              </w:rPr>
            </w:pPr>
            <w:r w:rsidRPr="00D5244D">
              <w:rPr>
                <w:rFonts w:ascii="Times New Roman" w:eastAsia="Times New Roman" w:hAnsi="Times New Roman" w:cs="Times New Roman"/>
                <w:sz w:val="24"/>
                <w:szCs w:val="24"/>
                <w:lang w:eastAsia="ru-RU"/>
              </w:rPr>
              <w:t xml:space="preserve">20 </w:t>
            </w:r>
            <w:r w:rsidRPr="00D5244D">
              <w:rPr>
                <w:rFonts w:ascii="Times New Roman" w:eastAsia="Times New Roman" w:hAnsi="Times New Roman" w:cs="Times New Roman"/>
                <w:sz w:val="24"/>
                <w:szCs w:val="24"/>
                <w:lang w:val="en-US" w:eastAsia="ru-RU"/>
              </w:rPr>
              <w:t>ea</w:t>
            </w:r>
          </w:p>
        </w:tc>
        <w:tc>
          <w:tcPr>
            <w:tcW w:w="4536" w:type="dxa"/>
            <w:shd w:val="clear" w:color="auto" w:fill="auto"/>
          </w:tcPr>
          <w:p w:rsidR="00E8380D" w:rsidRPr="00D5244D" w:rsidRDefault="00E8380D" w:rsidP="00E8380D">
            <w:pPr>
              <w:tabs>
                <w:tab w:val="num" w:pos="567"/>
              </w:tabs>
              <w:rPr>
                <w:rFonts w:ascii="Times New Roman" w:eastAsia="Times New Roman" w:hAnsi="Times New Roman" w:cs="Times New Roman"/>
                <w:bCs/>
                <w:sz w:val="24"/>
                <w:szCs w:val="24"/>
                <w:lang w:val="en-US" w:eastAsia="ru-RU"/>
              </w:rPr>
            </w:pPr>
          </w:p>
        </w:tc>
      </w:tr>
    </w:tbl>
    <w:p w:rsidR="00E8380D" w:rsidRPr="00D5244D" w:rsidRDefault="00E8380D" w:rsidP="00E8380D">
      <w:pPr>
        <w:rPr>
          <w:rFonts w:ascii="Times New Roman" w:eastAsia="Times New Roman" w:hAnsi="Times New Roman" w:cs="Times New Roman"/>
          <w:sz w:val="24"/>
          <w:szCs w:val="24"/>
          <w:lang w:val="en-US" w:eastAsia="ru-RU"/>
        </w:rPr>
      </w:pPr>
    </w:p>
    <w:p w:rsidR="00E8380D" w:rsidRPr="00762FFD" w:rsidRDefault="00E8380D" w:rsidP="00E8380D">
      <w:pPr>
        <w:spacing w:line="360" w:lineRule="auto"/>
        <w:jc w:val="both"/>
        <w:rPr>
          <w:rFonts w:ascii="Times New Roman" w:hAnsi="Times New Roman" w:cs="Times New Roman"/>
          <w:b/>
        </w:rPr>
      </w:pPr>
      <w:r w:rsidRPr="00762FFD">
        <w:rPr>
          <w:rFonts w:ascii="Times New Roman" w:hAnsi="Times New Roman" w:cs="Times New Roman"/>
          <w:b/>
          <w:sz w:val="28"/>
          <w:szCs w:val="28"/>
          <w:lang w:val="en-US"/>
        </w:rPr>
        <w:t>Year of production</w:t>
      </w:r>
      <w:r w:rsidRPr="00762FFD">
        <w:rPr>
          <w:rFonts w:ascii="Times New Roman" w:hAnsi="Times New Roman" w:cs="Times New Roman"/>
          <w:b/>
        </w:rPr>
        <w:t>: 2016 - 201</w:t>
      </w:r>
      <w:r w:rsidRPr="00762FFD">
        <w:rPr>
          <w:rFonts w:ascii="Times New Roman" w:hAnsi="Times New Roman" w:cs="Times New Roman"/>
          <w:b/>
          <w:lang w:val="en-US"/>
        </w:rPr>
        <w:t>8</w:t>
      </w:r>
      <w:r w:rsidRPr="00762FFD">
        <w:rPr>
          <w:rFonts w:ascii="Times New Roman" w:hAnsi="Times New Roman" w:cs="Times New Roman"/>
          <w:b/>
        </w:rPr>
        <w:t>.</w:t>
      </w:r>
    </w:p>
    <w:p w:rsidR="00E8380D" w:rsidRPr="00762FFD" w:rsidRDefault="00E8380D" w:rsidP="00E8380D">
      <w:pPr>
        <w:spacing w:line="360" w:lineRule="auto"/>
        <w:jc w:val="both"/>
        <w:rPr>
          <w:rFonts w:ascii="Times New Roman" w:hAnsi="Times New Roman" w:cs="Times New Roman"/>
        </w:rPr>
      </w:pPr>
      <w:r w:rsidRPr="00762FFD">
        <w:rPr>
          <w:rFonts w:ascii="Times New Roman" w:hAnsi="Times New Roman" w:cs="Times New Roman"/>
          <w:b/>
          <w:sz w:val="28"/>
          <w:szCs w:val="28"/>
          <w:lang w:val="en-US"/>
        </w:rPr>
        <w:t>Destination</w:t>
      </w:r>
      <w:r w:rsidRPr="00762FFD">
        <w:rPr>
          <w:rFonts w:ascii="Times New Roman" w:hAnsi="Times New Roman" w:cs="Times New Roman"/>
          <w:b/>
          <w:lang w:val="en-US"/>
        </w:rPr>
        <w:t>:</w:t>
      </w:r>
      <w:r w:rsidRPr="00762FFD">
        <w:rPr>
          <w:rFonts w:ascii="Times New Roman" w:hAnsi="Times New Roman" w:cs="Times New Roman"/>
          <w:lang w:val="en-US"/>
        </w:rPr>
        <w:t xml:space="preserve"> Warehouse (station) of consignee</w:t>
      </w:r>
      <w:r w:rsidRPr="00762FFD">
        <w:rPr>
          <w:rFonts w:ascii="Times New Roman" w:hAnsi="Times New Roman" w:cs="Times New Roman"/>
        </w:rPr>
        <w:t xml:space="preserve"> </w:t>
      </w:r>
    </w:p>
    <w:p w:rsidR="00E8380D" w:rsidRPr="00762FFD" w:rsidRDefault="00E8380D" w:rsidP="00762FFD">
      <w:pPr>
        <w:numPr>
          <w:ilvl w:val="0"/>
          <w:numId w:val="34"/>
        </w:numPr>
        <w:jc w:val="both"/>
        <w:rPr>
          <w:rFonts w:ascii="Times New Roman" w:hAnsi="Times New Roman" w:cs="Times New Roman"/>
        </w:rPr>
      </w:pPr>
      <w:r w:rsidRPr="00762FFD">
        <w:rPr>
          <w:rFonts w:ascii="Times New Roman" w:hAnsi="Times New Roman" w:cs="Times New Roman"/>
          <w:b/>
          <w:lang w:val="en-US"/>
        </w:rPr>
        <w:t>BU</w:t>
      </w:r>
      <w:r w:rsidRPr="00762FFD">
        <w:rPr>
          <w:rFonts w:ascii="Times New Roman" w:hAnsi="Times New Roman" w:cs="Times New Roman"/>
          <w:b/>
        </w:rPr>
        <w:t xml:space="preserve"> «</w:t>
      </w:r>
      <w:r w:rsidRPr="00762FFD">
        <w:rPr>
          <w:rFonts w:ascii="Times New Roman" w:hAnsi="Times New Roman" w:cs="Times New Roman"/>
          <w:b/>
          <w:lang w:val="en-US"/>
        </w:rPr>
        <w:t>Ukrburgaz</w:t>
      </w:r>
      <w:r w:rsidRPr="00762FFD">
        <w:rPr>
          <w:rFonts w:ascii="Times New Roman" w:hAnsi="Times New Roman" w:cs="Times New Roman"/>
          <w:b/>
        </w:rPr>
        <w:t>» (</w:t>
      </w:r>
      <w:r w:rsidRPr="00762FFD">
        <w:rPr>
          <w:rFonts w:ascii="Times New Roman" w:hAnsi="Times New Roman" w:cs="Times New Roman"/>
          <w:b/>
          <w:lang w:val="en-US"/>
        </w:rPr>
        <w:t>UBG</w:t>
      </w:r>
      <w:r w:rsidRPr="00762FFD">
        <w:rPr>
          <w:rFonts w:ascii="Times New Roman" w:hAnsi="Times New Roman" w:cs="Times New Roman"/>
          <w:b/>
        </w:rPr>
        <w:t xml:space="preserve">): </w:t>
      </w:r>
      <w:r w:rsidRPr="00762FFD">
        <w:rPr>
          <w:rFonts w:ascii="Times New Roman" w:hAnsi="Times New Roman" w:cs="Times New Roman"/>
          <w:lang w:val="en-US"/>
        </w:rPr>
        <w:t>Kharkiv</w:t>
      </w:r>
      <w:r w:rsidRPr="00762FFD">
        <w:rPr>
          <w:rFonts w:ascii="Times New Roman" w:hAnsi="Times New Roman" w:cs="Times New Roman"/>
        </w:rPr>
        <w:t xml:space="preserve"> </w:t>
      </w:r>
      <w:r w:rsidRPr="00762FFD">
        <w:rPr>
          <w:rFonts w:ascii="Times New Roman" w:hAnsi="Times New Roman" w:cs="Times New Roman"/>
          <w:lang w:val="en-US"/>
        </w:rPr>
        <w:t>region</w:t>
      </w:r>
      <w:r w:rsidRPr="00762FFD">
        <w:rPr>
          <w:rFonts w:ascii="Times New Roman" w:hAnsi="Times New Roman" w:cs="Times New Roman"/>
        </w:rPr>
        <w:t xml:space="preserve">, </w:t>
      </w:r>
      <w:r w:rsidRPr="00762FFD">
        <w:rPr>
          <w:rFonts w:ascii="Times New Roman" w:hAnsi="Times New Roman" w:cs="Times New Roman"/>
          <w:lang w:val="en-US"/>
        </w:rPr>
        <w:t>Krasnograd</w:t>
      </w:r>
      <w:r w:rsidRPr="00762FFD">
        <w:rPr>
          <w:rFonts w:ascii="Times New Roman" w:hAnsi="Times New Roman" w:cs="Times New Roman"/>
        </w:rPr>
        <w:t xml:space="preserve">, </w:t>
      </w:r>
      <w:r w:rsidRPr="00762FFD">
        <w:rPr>
          <w:rFonts w:ascii="Times New Roman" w:hAnsi="Times New Roman" w:cs="Times New Roman"/>
          <w:lang w:val="en-US"/>
        </w:rPr>
        <w:t>Ukrainska</w:t>
      </w:r>
      <w:r w:rsidRPr="00762FFD">
        <w:rPr>
          <w:rFonts w:ascii="Times New Roman" w:hAnsi="Times New Roman" w:cs="Times New Roman"/>
        </w:rPr>
        <w:t xml:space="preserve"> </w:t>
      </w:r>
      <w:r w:rsidRPr="00762FFD">
        <w:rPr>
          <w:rFonts w:ascii="Times New Roman" w:hAnsi="Times New Roman" w:cs="Times New Roman"/>
          <w:lang w:val="en-US"/>
        </w:rPr>
        <w:t>vul</w:t>
      </w:r>
      <w:r w:rsidRPr="00762FFD">
        <w:rPr>
          <w:rFonts w:ascii="Times New Roman" w:hAnsi="Times New Roman" w:cs="Times New Roman"/>
        </w:rPr>
        <w:t xml:space="preserve">. 165, </w:t>
      </w:r>
      <w:r w:rsidRPr="00762FFD">
        <w:rPr>
          <w:rFonts w:ascii="Times New Roman" w:hAnsi="Times New Roman" w:cs="Times New Roman"/>
          <w:lang w:val="en-US"/>
        </w:rPr>
        <w:t xml:space="preserve">Krasnograd warehouse </w:t>
      </w:r>
      <w:r w:rsidRPr="00762FFD">
        <w:rPr>
          <w:rFonts w:ascii="Times New Roman" w:hAnsi="Times New Roman" w:cs="Times New Roman"/>
        </w:rPr>
        <w:t>ВТЗіК.</w:t>
      </w:r>
    </w:p>
    <w:p w:rsidR="00E8380D" w:rsidRPr="00762FFD" w:rsidRDefault="00E8380D" w:rsidP="00E8380D">
      <w:pPr>
        <w:shd w:val="clear" w:color="auto" w:fill="FFFFFF"/>
        <w:tabs>
          <w:tab w:val="left" w:pos="5700"/>
        </w:tabs>
        <w:ind w:left="-142" w:right="1"/>
        <w:jc w:val="both"/>
        <w:rPr>
          <w:rFonts w:ascii="Times New Roman" w:hAnsi="Times New Roman" w:cs="Times New Roman"/>
          <w:b/>
        </w:rPr>
      </w:pPr>
    </w:p>
    <w:p w:rsidR="00E8380D" w:rsidRPr="00762FFD" w:rsidRDefault="00E8380D" w:rsidP="00E8380D">
      <w:pPr>
        <w:shd w:val="clear" w:color="auto" w:fill="FFFFFF"/>
        <w:tabs>
          <w:tab w:val="left" w:pos="5700"/>
        </w:tabs>
        <w:ind w:right="1"/>
        <w:jc w:val="both"/>
        <w:rPr>
          <w:rFonts w:ascii="Times New Roman" w:hAnsi="Times New Roman" w:cs="Times New Roman"/>
          <w:b/>
        </w:rPr>
      </w:pPr>
      <w:r w:rsidRPr="00762FFD">
        <w:rPr>
          <w:rFonts w:ascii="Times New Roman" w:hAnsi="Times New Roman" w:cs="Times New Roman"/>
          <w:b/>
          <w:sz w:val="28"/>
          <w:szCs w:val="28"/>
          <w:lang w:val="en-US"/>
        </w:rPr>
        <w:t>Terms of delivery</w:t>
      </w:r>
      <w:r w:rsidRPr="00762FFD">
        <w:rPr>
          <w:rFonts w:ascii="Times New Roman" w:hAnsi="Times New Roman" w:cs="Times New Roman"/>
          <w:b/>
        </w:rPr>
        <w:t xml:space="preserve"> : </w:t>
      </w:r>
    </w:p>
    <w:p w:rsidR="00E8380D" w:rsidRPr="00762FFD" w:rsidRDefault="00E8380D" w:rsidP="00E8380D">
      <w:pPr>
        <w:shd w:val="clear" w:color="auto" w:fill="FFFFFF"/>
        <w:tabs>
          <w:tab w:val="left" w:pos="5700"/>
        </w:tabs>
        <w:ind w:right="1"/>
        <w:jc w:val="both"/>
        <w:rPr>
          <w:rFonts w:ascii="Times New Roman" w:hAnsi="Times New Roman" w:cs="Times New Roman"/>
          <w:b/>
        </w:rPr>
      </w:pPr>
      <w:r w:rsidRPr="00762FFD">
        <w:rPr>
          <w:rFonts w:ascii="Times New Roman" w:hAnsi="Times New Roman" w:cs="Times New Roman"/>
          <w:b/>
        </w:rPr>
        <w:t xml:space="preserve"> </w:t>
      </w:r>
      <w:r w:rsidRPr="00762FFD">
        <w:rPr>
          <w:rFonts w:ascii="Times New Roman" w:hAnsi="Times New Roman" w:cs="Times New Roman"/>
          <w:b/>
          <w:lang w:val="en-US"/>
        </w:rPr>
        <w:t>1. DDP – station (storehouse) of designation</w:t>
      </w:r>
      <w:r w:rsidRPr="00762FFD">
        <w:rPr>
          <w:rFonts w:ascii="Times New Roman" w:hAnsi="Times New Roman" w:cs="Times New Roman"/>
          <w:b/>
        </w:rPr>
        <w:tab/>
      </w:r>
    </w:p>
    <w:p w:rsidR="00E8380D" w:rsidRPr="00762FFD" w:rsidRDefault="00E8380D" w:rsidP="00E8380D">
      <w:pPr>
        <w:shd w:val="clear" w:color="auto" w:fill="FFFFFF"/>
        <w:ind w:right="1"/>
        <w:jc w:val="both"/>
        <w:rPr>
          <w:rFonts w:ascii="Times New Roman" w:hAnsi="Times New Roman" w:cs="Times New Roman"/>
          <w:b/>
          <w:bCs/>
        </w:rPr>
      </w:pPr>
      <w:r w:rsidRPr="00762FFD">
        <w:rPr>
          <w:rFonts w:ascii="Times New Roman" w:hAnsi="Times New Roman" w:cs="Times New Roman"/>
          <w:b/>
          <w:sz w:val="28"/>
          <w:szCs w:val="28"/>
          <w:lang w:val="en-US"/>
        </w:rPr>
        <w:t>Transport costs</w:t>
      </w:r>
      <w:r w:rsidRPr="00762FFD">
        <w:rPr>
          <w:rFonts w:ascii="Times New Roman" w:hAnsi="Times New Roman" w:cs="Times New Roman"/>
          <w:b/>
          <w:lang w:val="en-US"/>
        </w:rPr>
        <w:t xml:space="preserve"> </w:t>
      </w:r>
      <w:r w:rsidRPr="00762FFD">
        <w:rPr>
          <w:rFonts w:ascii="Times New Roman" w:hAnsi="Times New Roman" w:cs="Times New Roman"/>
          <w:lang w:val="en-US"/>
        </w:rPr>
        <w:t>to the place of destination (on terms of delivery - DDP) included to the price of the goods (subject of procurement)</w:t>
      </w:r>
      <w:r w:rsidRPr="00762FFD">
        <w:rPr>
          <w:rFonts w:ascii="Times New Roman" w:hAnsi="Times New Roman" w:cs="Times New Roman"/>
          <w:b/>
          <w:lang w:val="en-US"/>
        </w:rPr>
        <w:t xml:space="preserve"> </w:t>
      </w:r>
    </w:p>
    <w:p w:rsidR="00E8380D" w:rsidRPr="00762FFD" w:rsidRDefault="00E8380D" w:rsidP="00E8380D">
      <w:pPr>
        <w:shd w:val="clear" w:color="auto" w:fill="FFFFFF"/>
        <w:ind w:right="1"/>
        <w:jc w:val="both"/>
        <w:rPr>
          <w:rFonts w:ascii="Times New Roman" w:hAnsi="Times New Roman" w:cs="Times New Roman"/>
          <w:b/>
          <w:i/>
          <w:color w:val="FF0000"/>
        </w:rPr>
      </w:pPr>
      <w:r w:rsidRPr="00762FFD">
        <w:rPr>
          <w:rFonts w:ascii="Times New Roman" w:hAnsi="Times New Roman" w:cs="Times New Roman"/>
          <w:b/>
        </w:rPr>
        <w:t>2. DАP (</w:t>
      </w:r>
      <w:r w:rsidRPr="00762FFD">
        <w:rPr>
          <w:rFonts w:ascii="Times New Roman" w:hAnsi="Times New Roman" w:cs="Times New Roman"/>
          <w:b/>
          <w:lang w:val="en-US"/>
        </w:rPr>
        <w:t>for non-residents</w:t>
      </w:r>
      <w:r w:rsidRPr="00762FFD">
        <w:rPr>
          <w:rFonts w:ascii="Times New Roman" w:hAnsi="Times New Roman" w:cs="Times New Roman"/>
          <w:b/>
        </w:rPr>
        <w:t>)</w:t>
      </w:r>
    </w:p>
    <w:p w:rsidR="00E8380D" w:rsidRPr="00762FFD" w:rsidRDefault="00E8380D" w:rsidP="00E8380D">
      <w:pPr>
        <w:shd w:val="clear" w:color="auto" w:fill="FFFFFF"/>
        <w:tabs>
          <w:tab w:val="left" w:pos="5700"/>
        </w:tabs>
        <w:ind w:right="1"/>
        <w:jc w:val="both"/>
        <w:rPr>
          <w:rFonts w:ascii="Times New Roman" w:hAnsi="Times New Roman" w:cs="Times New Roman"/>
          <w:b/>
        </w:rPr>
      </w:pPr>
    </w:p>
    <w:p w:rsidR="00E8380D" w:rsidRPr="00762FFD" w:rsidRDefault="00E8380D" w:rsidP="00E8380D">
      <w:pPr>
        <w:shd w:val="clear" w:color="auto" w:fill="FFFFFF"/>
        <w:ind w:right="1"/>
        <w:jc w:val="both"/>
        <w:rPr>
          <w:rFonts w:ascii="Times New Roman" w:hAnsi="Times New Roman" w:cs="Times New Roman"/>
        </w:rPr>
      </w:pPr>
      <w:r w:rsidRPr="00762FFD">
        <w:rPr>
          <w:rFonts w:ascii="Times New Roman" w:hAnsi="Times New Roman" w:cs="Times New Roman"/>
          <w:b/>
          <w:sz w:val="28"/>
          <w:szCs w:val="28"/>
          <w:lang w:val="en-US"/>
        </w:rPr>
        <w:t>Requirements</w:t>
      </w:r>
      <w:r w:rsidRPr="00762FFD">
        <w:rPr>
          <w:rFonts w:ascii="Times New Roman" w:hAnsi="Times New Roman" w:cs="Times New Roman"/>
          <w:b/>
          <w:sz w:val="28"/>
          <w:szCs w:val="28"/>
        </w:rPr>
        <w:t xml:space="preserve"> </w:t>
      </w:r>
      <w:r w:rsidRPr="00762FFD">
        <w:rPr>
          <w:rFonts w:ascii="Times New Roman" w:hAnsi="Times New Roman" w:cs="Times New Roman"/>
          <w:b/>
          <w:sz w:val="28"/>
          <w:szCs w:val="28"/>
          <w:lang w:val="en-US"/>
        </w:rPr>
        <w:t>for</w:t>
      </w:r>
      <w:r w:rsidRPr="00762FFD">
        <w:rPr>
          <w:rFonts w:ascii="Times New Roman" w:hAnsi="Times New Roman" w:cs="Times New Roman"/>
          <w:b/>
          <w:sz w:val="28"/>
          <w:szCs w:val="28"/>
        </w:rPr>
        <w:t xml:space="preserve"> </w:t>
      </w:r>
      <w:r w:rsidRPr="00762FFD">
        <w:rPr>
          <w:rFonts w:ascii="Times New Roman" w:hAnsi="Times New Roman" w:cs="Times New Roman"/>
          <w:b/>
          <w:sz w:val="28"/>
          <w:szCs w:val="28"/>
          <w:lang w:val="en-US"/>
        </w:rPr>
        <w:t>packaging</w:t>
      </w:r>
      <w:r w:rsidRPr="00762FFD">
        <w:rPr>
          <w:rFonts w:ascii="Times New Roman" w:hAnsi="Times New Roman" w:cs="Times New Roman"/>
          <w:b/>
        </w:rPr>
        <w:t xml:space="preserve"> –</w:t>
      </w:r>
      <w:r w:rsidRPr="00762FFD">
        <w:rPr>
          <w:rFonts w:ascii="Times New Roman" w:hAnsi="Times New Roman" w:cs="Times New Roman"/>
        </w:rPr>
        <w:t xml:space="preserve"> According to the factory package (price of the offer includes the cost of containers and packaging). </w:t>
      </w:r>
      <w:r w:rsidRPr="00762FFD">
        <w:rPr>
          <w:rFonts w:ascii="Times New Roman" w:hAnsi="Times New Roman" w:cs="Times New Roman"/>
          <w:lang w:val="en-US"/>
        </w:rPr>
        <w:t>Is</w:t>
      </w:r>
      <w:r w:rsidRPr="00762FFD">
        <w:rPr>
          <w:rFonts w:ascii="Times New Roman" w:hAnsi="Times New Roman" w:cs="Times New Roman"/>
        </w:rPr>
        <w:t xml:space="preserve"> </w:t>
      </w:r>
      <w:r w:rsidRPr="00762FFD">
        <w:rPr>
          <w:rFonts w:ascii="Times New Roman" w:hAnsi="Times New Roman" w:cs="Times New Roman"/>
          <w:lang w:val="en-US"/>
        </w:rPr>
        <w:t>not</w:t>
      </w:r>
      <w:r w:rsidRPr="00762FFD">
        <w:rPr>
          <w:rFonts w:ascii="Times New Roman" w:hAnsi="Times New Roman" w:cs="Times New Roman"/>
        </w:rPr>
        <w:t xml:space="preserve"> </w:t>
      </w:r>
      <w:r w:rsidRPr="00762FFD">
        <w:rPr>
          <w:rFonts w:ascii="Times New Roman" w:hAnsi="Times New Roman" w:cs="Times New Roman"/>
          <w:lang w:val="en-US"/>
        </w:rPr>
        <w:t>reversible</w:t>
      </w:r>
      <w:r w:rsidRPr="00762FFD">
        <w:rPr>
          <w:rFonts w:ascii="Times New Roman" w:hAnsi="Times New Roman" w:cs="Times New Roman"/>
        </w:rPr>
        <w:t>.</w:t>
      </w:r>
    </w:p>
    <w:p w:rsidR="00E8380D" w:rsidRPr="00762FFD" w:rsidRDefault="00E8380D" w:rsidP="00E8380D">
      <w:pPr>
        <w:shd w:val="clear" w:color="auto" w:fill="FFFFFF"/>
        <w:ind w:right="1"/>
        <w:jc w:val="both"/>
        <w:rPr>
          <w:rFonts w:ascii="Times New Roman" w:hAnsi="Times New Roman" w:cs="Times New Roman"/>
          <w:b/>
        </w:rPr>
      </w:pPr>
    </w:p>
    <w:p w:rsidR="00E8380D" w:rsidRPr="00762FFD" w:rsidRDefault="00E8380D" w:rsidP="00E8380D">
      <w:pPr>
        <w:shd w:val="clear" w:color="auto" w:fill="FFFFFF"/>
        <w:ind w:left="-142" w:right="1"/>
        <w:rPr>
          <w:rFonts w:ascii="Times New Roman" w:hAnsi="Times New Roman" w:cs="Times New Roman"/>
          <w:b/>
          <w:lang w:val="en-US"/>
        </w:rPr>
      </w:pPr>
      <w:r w:rsidRPr="00762FFD">
        <w:rPr>
          <w:rFonts w:ascii="Times New Roman" w:hAnsi="Times New Roman" w:cs="Times New Roman"/>
          <w:b/>
          <w:sz w:val="28"/>
          <w:szCs w:val="28"/>
          <w:lang w:val="en-US"/>
        </w:rPr>
        <w:t>Shipment of goods</w:t>
      </w:r>
      <w:r w:rsidRPr="00762FFD">
        <w:rPr>
          <w:rFonts w:ascii="Times New Roman" w:hAnsi="Times New Roman" w:cs="Times New Roman"/>
          <w:b/>
          <w:lang w:val="en-US"/>
        </w:rPr>
        <w:t xml:space="preserve"> </w:t>
      </w:r>
      <w:r w:rsidRPr="00762FFD">
        <w:rPr>
          <w:rFonts w:ascii="Times New Roman" w:hAnsi="Times New Roman" w:cs="Times New Roman"/>
          <w:lang w:val="en-US"/>
        </w:rPr>
        <w:t>according to the customer job sheet (the customer specifies the recipient's mail address in the job sheet)</w:t>
      </w:r>
      <w:r w:rsidRPr="00762FFD">
        <w:rPr>
          <w:rFonts w:ascii="Times New Roman" w:hAnsi="Times New Roman" w:cs="Times New Roman"/>
          <w:b/>
          <w:lang w:val="en-US"/>
        </w:rPr>
        <w:t>.</w:t>
      </w:r>
    </w:p>
    <w:p w:rsidR="00E8380D" w:rsidRPr="00762FFD" w:rsidRDefault="00E8380D" w:rsidP="00E8380D">
      <w:pPr>
        <w:shd w:val="clear" w:color="auto" w:fill="FFFFFF"/>
        <w:ind w:right="1"/>
        <w:rPr>
          <w:rFonts w:ascii="Times New Roman" w:hAnsi="Times New Roman" w:cs="Times New Roman"/>
          <w:b/>
          <w:lang w:val="en-US"/>
        </w:rPr>
      </w:pPr>
    </w:p>
    <w:p w:rsidR="00E8380D" w:rsidRPr="00F8396F" w:rsidRDefault="00E8380D" w:rsidP="00E8380D">
      <w:pPr>
        <w:shd w:val="clear" w:color="auto" w:fill="FFFFFF"/>
        <w:ind w:right="1"/>
        <w:rPr>
          <w:b/>
        </w:rPr>
      </w:pPr>
    </w:p>
    <w:p w:rsidR="00E8380D" w:rsidRDefault="00E8380D" w:rsidP="00E8380D">
      <w:pPr>
        <w:shd w:val="clear" w:color="auto" w:fill="FFFFFF"/>
        <w:ind w:right="1"/>
        <w:jc w:val="both"/>
        <w:rPr>
          <w:b/>
        </w:rPr>
      </w:pPr>
      <w:r w:rsidRPr="00FA6FF1">
        <w:rPr>
          <w:b/>
          <w:sz w:val="28"/>
          <w:szCs w:val="28"/>
          <w:lang w:val="en-US"/>
        </w:rPr>
        <w:t>Delivery</w:t>
      </w:r>
      <w:r w:rsidRPr="00762FFD">
        <w:rPr>
          <w:b/>
          <w:sz w:val="28"/>
          <w:szCs w:val="28"/>
          <w:lang w:val="en-US"/>
        </w:rPr>
        <w:t xml:space="preserve"> </w:t>
      </w:r>
      <w:r w:rsidRPr="00FA6FF1">
        <w:rPr>
          <w:b/>
          <w:sz w:val="28"/>
          <w:szCs w:val="28"/>
          <w:lang w:val="en-US"/>
        </w:rPr>
        <w:t>date</w:t>
      </w:r>
      <w:r w:rsidRPr="00762FFD">
        <w:rPr>
          <w:b/>
          <w:sz w:val="28"/>
          <w:szCs w:val="28"/>
          <w:lang w:val="en-US"/>
        </w:rPr>
        <w:t>:</w:t>
      </w:r>
      <w:r w:rsidR="00762FFD" w:rsidRPr="00762FFD">
        <w:rPr>
          <w:b/>
          <w:sz w:val="28"/>
          <w:szCs w:val="28"/>
          <w:lang w:val="en-US"/>
        </w:rPr>
        <w:t>2017-</w:t>
      </w:r>
      <w:r w:rsidRPr="00762FFD">
        <w:rPr>
          <w:b/>
          <w:sz w:val="28"/>
          <w:szCs w:val="28"/>
          <w:lang w:val="en-US"/>
        </w:rPr>
        <w:t>2018</w:t>
      </w:r>
      <w:r w:rsidR="00762FFD" w:rsidRPr="00762FFD">
        <w:rPr>
          <w:b/>
          <w:sz w:val="28"/>
          <w:szCs w:val="28"/>
          <w:lang w:val="en-US"/>
        </w:rPr>
        <w:t xml:space="preserve"> </w:t>
      </w:r>
      <w:r w:rsidR="00762FFD" w:rsidRPr="00762FFD">
        <w:rPr>
          <w:rFonts w:ascii="Times New Roman" w:hAnsi="Times New Roman" w:cs="Times New Roman"/>
          <w:sz w:val="24"/>
          <w:szCs w:val="24"/>
          <w:lang w:val="en-US"/>
        </w:rPr>
        <w:t>The participant provides a schedule of supplies of power equipment on each rig separately</w:t>
      </w:r>
      <w:r w:rsidRPr="00762FFD">
        <w:rPr>
          <w:b/>
          <w:sz w:val="28"/>
          <w:szCs w:val="28"/>
          <w:lang w:val="en-US"/>
        </w:rPr>
        <w:t>.</w:t>
      </w:r>
    </w:p>
    <w:p w:rsidR="00E8380D" w:rsidRPr="00F8396F" w:rsidRDefault="00E8380D" w:rsidP="00E8380D">
      <w:pPr>
        <w:shd w:val="clear" w:color="auto" w:fill="FFFFFF"/>
        <w:ind w:right="1"/>
        <w:jc w:val="both"/>
        <w:rPr>
          <w:b/>
        </w:rPr>
      </w:pPr>
    </w:p>
    <w:p w:rsidR="00762FFD" w:rsidRDefault="00E8380D" w:rsidP="00E8380D">
      <w:pPr>
        <w:widowControl w:val="0"/>
        <w:autoSpaceDE w:val="0"/>
        <w:autoSpaceDN w:val="0"/>
        <w:adjustRightInd w:val="0"/>
        <w:contextualSpacing/>
        <w:jc w:val="both"/>
        <w:rPr>
          <w:rFonts w:ascii="Times New Roman" w:eastAsia="Times New Roman" w:hAnsi="Times New Roman" w:cs="Times New Roman"/>
          <w:i/>
          <w:sz w:val="28"/>
          <w:szCs w:val="28"/>
          <w:lang w:eastAsia="ru-RU"/>
        </w:rPr>
      </w:pPr>
      <w:r w:rsidRPr="00DB2A32">
        <w:rPr>
          <w:b/>
          <w:sz w:val="28"/>
          <w:szCs w:val="28"/>
        </w:rPr>
        <w:t>Payment terms</w:t>
      </w:r>
      <w:r w:rsidRPr="00DB2A32">
        <w:rPr>
          <w:b/>
        </w:rPr>
        <w:t xml:space="preserve"> </w:t>
      </w:r>
      <w:r w:rsidRPr="008B5B84">
        <w:rPr>
          <w:b/>
        </w:rPr>
        <w:t>:</w:t>
      </w:r>
      <w:r w:rsidRPr="00396868">
        <w:t xml:space="preserve"> </w:t>
      </w:r>
    </w:p>
    <w:p w:rsidR="00E8380D" w:rsidRPr="0007423D" w:rsidRDefault="00E8380D" w:rsidP="00E8380D">
      <w:pPr>
        <w:widowControl w:val="0"/>
        <w:autoSpaceDE w:val="0"/>
        <w:autoSpaceDN w:val="0"/>
        <w:adjustRightInd w:val="0"/>
        <w:contextualSpacing/>
        <w:jc w:val="both"/>
      </w:pPr>
      <w:r w:rsidRPr="00DB2A32">
        <w:t xml:space="preserve">Payment is made by opening of an irrevocable documentary </w:t>
      </w:r>
      <w:r>
        <w:rPr>
          <w:lang w:val="en-US"/>
        </w:rPr>
        <w:t>divisible</w:t>
      </w:r>
      <w:r w:rsidRPr="00DB2A32">
        <w:t xml:space="preserve"> letter of credit confirmed </w:t>
      </w:r>
      <w:r>
        <w:rPr>
          <w:lang w:val="en-US"/>
        </w:rPr>
        <w:t>by</w:t>
      </w:r>
      <w:r w:rsidRPr="00DB2A32">
        <w:t xml:space="preserve"> first-class Bank</w:t>
      </w:r>
      <w:r w:rsidR="00762FFD">
        <w:rPr>
          <w:lang w:val="en-US"/>
        </w:rPr>
        <w:t xml:space="preserve"> </w:t>
      </w:r>
      <w:r w:rsidR="00762FFD" w:rsidRPr="00762FFD">
        <w:t xml:space="preserve">Bank (70% of the total amount of the contract), and partly </w:t>
      </w:r>
      <w:r w:rsidR="00762FFD">
        <w:rPr>
          <w:lang w:val="en-US"/>
        </w:rPr>
        <w:t>by</w:t>
      </w:r>
      <w:r w:rsidR="00762FFD" w:rsidRPr="00762FFD">
        <w:t xml:space="preserve"> direct payment after the signing of the Act of acceptance by the parties (30% of the value of goods)</w:t>
      </w:r>
      <w:r w:rsidRPr="0007423D">
        <w:t xml:space="preserve">: </w:t>
      </w:r>
    </w:p>
    <w:p w:rsidR="00E8380D" w:rsidRPr="0007423D" w:rsidRDefault="00E8380D" w:rsidP="00762FFD">
      <w:pPr>
        <w:widowControl w:val="0"/>
        <w:numPr>
          <w:ilvl w:val="0"/>
          <w:numId w:val="35"/>
        </w:numPr>
        <w:autoSpaceDE w:val="0"/>
        <w:autoSpaceDN w:val="0"/>
        <w:adjustRightInd w:val="0"/>
        <w:ind w:left="0" w:hanging="426"/>
        <w:contextualSpacing/>
        <w:jc w:val="both"/>
      </w:pPr>
      <w:r>
        <w:rPr>
          <w:lang w:val="en-US"/>
        </w:rPr>
        <w:t>a</w:t>
      </w:r>
      <w:r w:rsidRPr="00DB2A32">
        <w:rPr>
          <w:lang w:val="en-US"/>
        </w:rPr>
        <w:t xml:space="preserve"> letter of credit </w:t>
      </w:r>
      <w:r>
        <w:rPr>
          <w:lang w:val="en-US"/>
        </w:rPr>
        <w:t>for</w:t>
      </w:r>
      <w:r w:rsidRPr="00DB2A32">
        <w:rPr>
          <w:lang w:val="en-US"/>
        </w:rPr>
        <w:t xml:space="preserve"> the initial amount </w:t>
      </w:r>
      <w:r w:rsidR="00762FFD">
        <w:rPr>
          <w:lang w:val="en-US"/>
        </w:rPr>
        <w:t xml:space="preserve">that </w:t>
      </w:r>
      <w:r w:rsidRPr="00DB2A32">
        <w:rPr>
          <w:lang w:val="en-US"/>
        </w:rPr>
        <w:t xml:space="preserve">is 30% of the value of </w:t>
      </w:r>
      <w:r>
        <w:rPr>
          <w:lang w:val="en-US"/>
        </w:rPr>
        <w:t xml:space="preserve">all </w:t>
      </w:r>
      <w:r w:rsidRPr="00DB2A32">
        <w:rPr>
          <w:lang w:val="en-US"/>
        </w:rPr>
        <w:t xml:space="preserve">the goods </w:t>
      </w:r>
      <w:r>
        <w:rPr>
          <w:lang w:val="en-US"/>
        </w:rPr>
        <w:t>under</w:t>
      </w:r>
      <w:r w:rsidRPr="00DB2A32">
        <w:rPr>
          <w:lang w:val="en-US"/>
        </w:rPr>
        <w:t xml:space="preserve"> the contract comes after </w:t>
      </w:r>
      <w:r>
        <w:rPr>
          <w:lang w:val="en-US"/>
        </w:rPr>
        <w:t xml:space="preserve">providing to </w:t>
      </w:r>
      <w:r w:rsidRPr="00DB2A32">
        <w:rPr>
          <w:lang w:val="en-US"/>
        </w:rPr>
        <w:t xml:space="preserve">the confirmation Bank the following documents: invoice for 100% of the cost of </w:t>
      </w:r>
      <w:r>
        <w:rPr>
          <w:lang w:val="en-US"/>
        </w:rPr>
        <w:t xml:space="preserve">all </w:t>
      </w:r>
      <w:r w:rsidRPr="00DB2A32">
        <w:rPr>
          <w:lang w:val="en-US"/>
        </w:rPr>
        <w:t xml:space="preserve">the goods (that is 30% of the total amount of </w:t>
      </w:r>
      <w:r>
        <w:rPr>
          <w:lang w:val="en-US"/>
        </w:rPr>
        <w:t xml:space="preserve">all the </w:t>
      </w:r>
      <w:r w:rsidRPr="00DB2A32">
        <w:rPr>
          <w:lang w:val="en-US"/>
        </w:rPr>
        <w:t xml:space="preserve">goods </w:t>
      </w:r>
      <w:r>
        <w:rPr>
          <w:lang w:val="en-US"/>
        </w:rPr>
        <w:t>under the c</w:t>
      </w:r>
      <w:r w:rsidRPr="00DB2A32">
        <w:rPr>
          <w:lang w:val="en-US"/>
        </w:rPr>
        <w:t xml:space="preserve">ontract) signed and certified by the seal of the </w:t>
      </w:r>
      <w:r>
        <w:rPr>
          <w:lang w:val="en-US"/>
        </w:rPr>
        <w:t>S</w:t>
      </w:r>
      <w:r w:rsidRPr="00DB2A32">
        <w:rPr>
          <w:lang w:val="en-US"/>
        </w:rPr>
        <w:t xml:space="preserve">eller </w:t>
      </w:r>
      <w:r w:rsidRPr="00DB2A32">
        <w:rPr>
          <w:lang w:val="en-US"/>
        </w:rPr>
        <w:lastRenderedPageBreak/>
        <w:t xml:space="preserve">and the bank guarantee </w:t>
      </w:r>
      <w:r>
        <w:rPr>
          <w:lang w:val="en-US"/>
        </w:rPr>
        <w:t>of the</w:t>
      </w:r>
      <w:r w:rsidRPr="00DB2A32">
        <w:rPr>
          <w:lang w:val="en-US"/>
        </w:rPr>
        <w:t xml:space="preserve"> first-class Bank in favour of the </w:t>
      </w:r>
      <w:r>
        <w:rPr>
          <w:lang w:val="en-US"/>
        </w:rPr>
        <w:t>B</w:t>
      </w:r>
      <w:r w:rsidRPr="00DB2A32">
        <w:rPr>
          <w:lang w:val="en-US"/>
        </w:rPr>
        <w:t xml:space="preserve">uyer for the amount </w:t>
      </w:r>
      <w:r>
        <w:rPr>
          <w:lang w:val="en-US"/>
        </w:rPr>
        <w:t xml:space="preserve">of </w:t>
      </w:r>
      <w:r w:rsidRPr="00DB2A32">
        <w:rPr>
          <w:lang w:val="en-US"/>
        </w:rPr>
        <w:t xml:space="preserve">30% of the total </w:t>
      </w:r>
      <w:r>
        <w:rPr>
          <w:lang w:val="en-US"/>
        </w:rPr>
        <w:t>value</w:t>
      </w:r>
      <w:r w:rsidRPr="00DB2A32">
        <w:rPr>
          <w:lang w:val="en-US"/>
        </w:rPr>
        <w:t xml:space="preserve"> of </w:t>
      </w:r>
      <w:r>
        <w:rPr>
          <w:lang w:val="en-US"/>
        </w:rPr>
        <w:t xml:space="preserve">all the </w:t>
      </w:r>
      <w:r w:rsidRPr="00DB2A32">
        <w:rPr>
          <w:lang w:val="en-US"/>
        </w:rPr>
        <w:t xml:space="preserve">goods </w:t>
      </w:r>
      <w:r>
        <w:rPr>
          <w:lang w:val="en-US"/>
        </w:rPr>
        <w:t>under the contract</w:t>
      </w:r>
      <w:r w:rsidRPr="0007423D">
        <w:t>;</w:t>
      </w:r>
    </w:p>
    <w:p w:rsidR="00E8380D" w:rsidRPr="00812286" w:rsidRDefault="00E8380D" w:rsidP="00762FFD">
      <w:pPr>
        <w:widowControl w:val="0"/>
        <w:numPr>
          <w:ilvl w:val="0"/>
          <w:numId w:val="35"/>
        </w:numPr>
        <w:autoSpaceDE w:val="0"/>
        <w:autoSpaceDN w:val="0"/>
        <w:adjustRightInd w:val="0"/>
        <w:ind w:left="0" w:hanging="426"/>
        <w:contextualSpacing/>
        <w:jc w:val="both"/>
      </w:pPr>
      <w:r w:rsidRPr="00812286">
        <w:rPr>
          <w:lang w:val="en-US"/>
        </w:rPr>
        <w:t xml:space="preserve"> After the message</w:t>
      </w:r>
      <w:r w:rsidR="007C1432">
        <w:rPr>
          <w:lang w:val="en-US"/>
        </w:rPr>
        <w:t xml:space="preserve"> about </w:t>
      </w:r>
      <w:r w:rsidR="007C1432" w:rsidRPr="00812286">
        <w:rPr>
          <w:lang w:val="en-US"/>
        </w:rPr>
        <w:t>the beginning of shipment of the goods</w:t>
      </w:r>
      <w:r w:rsidRPr="00812286">
        <w:rPr>
          <w:lang w:val="en-US"/>
        </w:rPr>
        <w:t xml:space="preserve"> received </w:t>
      </w:r>
      <w:r>
        <w:rPr>
          <w:lang w:val="en-US"/>
        </w:rPr>
        <w:t xml:space="preserve">from </w:t>
      </w:r>
      <w:r w:rsidRPr="00812286">
        <w:rPr>
          <w:lang w:val="en-US"/>
        </w:rPr>
        <w:t xml:space="preserve">the </w:t>
      </w:r>
      <w:r>
        <w:rPr>
          <w:lang w:val="en-US"/>
        </w:rPr>
        <w:t>S</w:t>
      </w:r>
      <w:r w:rsidRPr="00812286">
        <w:rPr>
          <w:lang w:val="en-US"/>
        </w:rPr>
        <w:t>eller</w:t>
      </w:r>
      <w:r w:rsidR="007C1432">
        <w:rPr>
          <w:lang w:val="en-US"/>
        </w:rPr>
        <w:t xml:space="preserve"> (20 days before</w:t>
      </w:r>
      <w:r w:rsidR="007C1432" w:rsidRPr="00812286">
        <w:rPr>
          <w:lang w:val="en-US"/>
        </w:rPr>
        <w:t xml:space="preserve"> the beginning of shipment of the goods</w:t>
      </w:r>
      <w:r w:rsidR="007C1432">
        <w:rPr>
          <w:lang w:val="en-US"/>
        </w:rPr>
        <w:t>)</w:t>
      </w:r>
      <w:r w:rsidRPr="00812286">
        <w:rPr>
          <w:lang w:val="en-US"/>
        </w:rPr>
        <w:t xml:space="preserve">, the </w:t>
      </w:r>
      <w:r>
        <w:rPr>
          <w:lang w:val="en-US"/>
        </w:rPr>
        <w:t>B</w:t>
      </w:r>
      <w:r w:rsidRPr="00812286">
        <w:rPr>
          <w:lang w:val="en-US"/>
        </w:rPr>
        <w:t xml:space="preserve">uyer increases the amount of the letter of credit, which is 40% of the value of the goods </w:t>
      </w:r>
      <w:r>
        <w:rPr>
          <w:lang w:val="en-US"/>
        </w:rPr>
        <w:t>under</w:t>
      </w:r>
      <w:r w:rsidRPr="00812286">
        <w:rPr>
          <w:lang w:val="en-US"/>
        </w:rPr>
        <w:t xml:space="preserve"> the contract and will be paid to the </w:t>
      </w:r>
      <w:r>
        <w:rPr>
          <w:lang w:val="en-US"/>
        </w:rPr>
        <w:t>S</w:t>
      </w:r>
      <w:r w:rsidRPr="00812286">
        <w:rPr>
          <w:lang w:val="en-US"/>
        </w:rPr>
        <w:t xml:space="preserve">eller after </w:t>
      </w:r>
      <w:r>
        <w:rPr>
          <w:lang w:val="en-US"/>
        </w:rPr>
        <w:t xml:space="preserve">providing to the </w:t>
      </w:r>
      <w:r w:rsidRPr="00812286">
        <w:rPr>
          <w:lang w:val="en-US"/>
        </w:rPr>
        <w:t xml:space="preserve">confirming Bank the following documents: invoice </w:t>
      </w:r>
      <w:r>
        <w:rPr>
          <w:lang w:val="en-US"/>
        </w:rPr>
        <w:t>for</w:t>
      </w:r>
      <w:r w:rsidRPr="00812286">
        <w:rPr>
          <w:lang w:val="en-US"/>
        </w:rPr>
        <w:t xml:space="preserve"> 100% of the cost of goods</w:t>
      </w:r>
      <w:r>
        <w:rPr>
          <w:lang w:val="en-US"/>
        </w:rPr>
        <w:t xml:space="preserve"> under the </w:t>
      </w:r>
      <w:r w:rsidRPr="00812286">
        <w:rPr>
          <w:lang w:val="en-US"/>
        </w:rPr>
        <w:t xml:space="preserve">contract with indication of payment (that is 40% of each individual unit cost of the goods ready for shipment) signed and certified with the seal of the </w:t>
      </w:r>
      <w:r>
        <w:rPr>
          <w:lang w:val="en-US"/>
        </w:rPr>
        <w:t>S</w:t>
      </w:r>
      <w:r w:rsidRPr="00812286">
        <w:rPr>
          <w:lang w:val="en-US"/>
        </w:rPr>
        <w:t xml:space="preserve">eller and the bank guarantee </w:t>
      </w:r>
      <w:r>
        <w:rPr>
          <w:lang w:val="en-US"/>
        </w:rPr>
        <w:t xml:space="preserve">of </w:t>
      </w:r>
      <w:r w:rsidRPr="00812286">
        <w:rPr>
          <w:lang w:val="en-US"/>
        </w:rPr>
        <w:t xml:space="preserve">first-class Bank in favour of the </w:t>
      </w:r>
      <w:r>
        <w:rPr>
          <w:lang w:val="en-US"/>
        </w:rPr>
        <w:t>B</w:t>
      </w:r>
      <w:r w:rsidRPr="00812286">
        <w:rPr>
          <w:lang w:val="en-US"/>
        </w:rPr>
        <w:t>uyer for the amount that is 40% of each individual unit cost of the goods ready for shipment</w:t>
      </w:r>
      <w:r>
        <w:rPr>
          <w:lang w:val="en-US"/>
        </w:rPr>
        <w:t>.</w:t>
      </w:r>
    </w:p>
    <w:p w:rsidR="00E8380D" w:rsidRPr="00934AFF" w:rsidRDefault="00E8380D" w:rsidP="00762FFD">
      <w:pPr>
        <w:widowControl w:val="0"/>
        <w:numPr>
          <w:ilvl w:val="0"/>
          <w:numId w:val="35"/>
        </w:numPr>
        <w:autoSpaceDE w:val="0"/>
        <w:autoSpaceDN w:val="0"/>
        <w:adjustRightInd w:val="0"/>
        <w:ind w:left="0" w:hanging="426"/>
        <w:contextualSpacing/>
        <w:jc w:val="both"/>
      </w:pPr>
      <w:r w:rsidRPr="00934AFF">
        <w:t xml:space="preserve">Payment of 30% of the value of </w:t>
      </w:r>
      <w:r>
        <w:rPr>
          <w:lang w:val="en-US"/>
        </w:rPr>
        <w:t xml:space="preserve">all </w:t>
      </w:r>
      <w:r w:rsidRPr="00934AFF">
        <w:t xml:space="preserve">the goods </w:t>
      </w:r>
      <w:r>
        <w:rPr>
          <w:lang w:val="en-US"/>
        </w:rPr>
        <w:t>under</w:t>
      </w:r>
      <w:r w:rsidRPr="00934AFF">
        <w:t xml:space="preserve"> the contract </w:t>
      </w:r>
      <w:r>
        <w:rPr>
          <w:lang w:val="en-US"/>
        </w:rPr>
        <w:t xml:space="preserve">is </w:t>
      </w:r>
      <w:r w:rsidRPr="00934AFF">
        <w:t xml:space="preserve">paid by the </w:t>
      </w:r>
      <w:r>
        <w:rPr>
          <w:lang w:val="en-US"/>
        </w:rPr>
        <w:t>B</w:t>
      </w:r>
      <w:r w:rsidRPr="00934AFF">
        <w:t xml:space="preserve">uyer after carrying out </w:t>
      </w:r>
      <w:r>
        <w:rPr>
          <w:lang w:val="en-US"/>
        </w:rPr>
        <w:t>of installation and</w:t>
      </w:r>
      <w:r w:rsidRPr="00934AFF">
        <w:t xml:space="preserve"> start-</w:t>
      </w:r>
      <w:r>
        <w:rPr>
          <w:lang w:val="en-US"/>
        </w:rPr>
        <w:t>up</w:t>
      </w:r>
      <w:r w:rsidRPr="00934AFF">
        <w:t xml:space="preserve"> of the </w:t>
      </w:r>
      <w:r>
        <w:rPr>
          <w:lang w:val="en-US"/>
        </w:rPr>
        <w:t>goods</w:t>
      </w:r>
      <w:r w:rsidRPr="00934AFF">
        <w:t xml:space="preserve"> </w:t>
      </w:r>
      <w:r>
        <w:rPr>
          <w:lang w:val="en-US"/>
        </w:rPr>
        <w:t>by</w:t>
      </w:r>
      <w:r w:rsidRPr="00934AFF">
        <w:t xml:space="preserve"> direct payment to the </w:t>
      </w:r>
      <w:r>
        <w:rPr>
          <w:lang w:val="en-US"/>
        </w:rPr>
        <w:t>S</w:t>
      </w:r>
      <w:r w:rsidRPr="00934AFF">
        <w:t xml:space="preserve">eller within 60 calendar days after signing of the Act of acceptance with signature and seal of the </w:t>
      </w:r>
      <w:r>
        <w:rPr>
          <w:lang w:val="en-US"/>
        </w:rPr>
        <w:t>S</w:t>
      </w:r>
      <w:r w:rsidRPr="00934AFF">
        <w:t xml:space="preserve">eller and the </w:t>
      </w:r>
      <w:r>
        <w:rPr>
          <w:lang w:val="en-US"/>
        </w:rPr>
        <w:t>B</w:t>
      </w:r>
      <w:r w:rsidRPr="00934AFF">
        <w:t>uyer</w:t>
      </w:r>
      <w:r>
        <w:rPr>
          <w:lang w:val="en-US"/>
        </w:rPr>
        <w:t xml:space="preserve">. </w:t>
      </w:r>
    </w:p>
    <w:p w:rsidR="00E8380D" w:rsidRDefault="00E8380D" w:rsidP="00E8380D">
      <w:pPr>
        <w:widowControl w:val="0"/>
        <w:shd w:val="clear" w:color="auto" w:fill="FFFFFF"/>
        <w:autoSpaceDE w:val="0"/>
        <w:autoSpaceDN w:val="0"/>
        <w:adjustRightInd w:val="0"/>
        <w:ind w:right="1"/>
        <w:contextualSpacing/>
        <w:jc w:val="both"/>
        <w:rPr>
          <w:lang w:val="en-US"/>
        </w:rPr>
      </w:pPr>
      <w:r>
        <w:rPr>
          <w:lang w:val="en-US"/>
        </w:rPr>
        <w:t>Or:</w:t>
      </w:r>
    </w:p>
    <w:p w:rsidR="00E8380D" w:rsidRPr="00DB2A32" w:rsidRDefault="00E8380D" w:rsidP="00E8380D">
      <w:pPr>
        <w:widowControl w:val="0"/>
        <w:shd w:val="clear" w:color="auto" w:fill="FFFFFF"/>
        <w:autoSpaceDE w:val="0"/>
        <w:autoSpaceDN w:val="0"/>
        <w:adjustRightInd w:val="0"/>
        <w:ind w:right="1"/>
        <w:contextualSpacing/>
        <w:jc w:val="both"/>
        <w:rPr>
          <w:b/>
        </w:rPr>
      </w:pPr>
      <w:r>
        <w:rPr>
          <w:lang w:val="en-US"/>
        </w:rPr>
        <w:t>Participant</w:t>
      </w:r>
      <w:r w:rsidRPr="00266B03">
        <w:t xml:space="preserve"> </w:t>
      </w:r>
      <w:r w:rsidRPr="00266B03">
        <w:rPr>
          <w:lang w:val="en-US"/>
        </w:rPr>
        <w:t>provides</w:t>
      </w:r>
      <w:r w:rsidRPr="00266B03">
        <w:t xml:space="preserve"> </w:t>
      </w:r>
      <w:r w:rsidRPr="00266B03">
        <w:rPr>
          <w:lang w:val="en-US"/>
        </w:rPr>
        <w:t>other</w:t>
      </w:r>
      <w:r w:rsidRPr="00266B03">
        <w:t xml:space="preserve"> </w:t>
      </w:r>
      <w:r w:rsidRPr="00266B03">
        <w:rPr>
          <w:lang w:val="en-US"/>
        </w:rPr>
        <w:t>payment</w:t>
      </w:r>
      <w:r w:rsidRPr="00266B03">
        <w:t xml:space="preserve"> </w:t>
      </w:r>
      <w:r w:rsidRPr="00266B03">
        <w:rPr>
          <w:lang w:val="en-US"/>
        </w:rPr>
        <w:t>terms</w:t>
      </w:r>
      <w:r w:rsidRPr="00266B03">
        <w:t xml:space="preserve"> </w:t>
      </w:r>
      <w:r w:rsidRPr="00266B03">
        <w:rPr>
          <w:lang w:val="en-US"/>
        </w:rPr>
        <w:t>that</w:t>
      </w:r>
      <w:r w:rsidRPr="00266B03">
        <w:t xml:space="preserve"> </w:t>
      </w:r>
      <w:r w:rsidRPr="00266B03">
        <w:rPr>
          <w:lang w:val="en-US"/>
        </w:rPr>
        <w:t>will</w:t>
      </w:r>
      <w:r w:rsidRPr="00266B03">
        <w:t xml:space="preserve"> </w:t>
      </w:r>
      <w:r w:rsidRPr="00266B03">
        <w:rPr>
          <w:lang w:val="en-US"/>
        </w:rPr>
        <w:t>be</w:t>
      </w:r>
      <w:r w:rsidRPr="00266B03">
        <w:t xml:space="preserve"> </w:t>
      </w:r>
      <w:r w:rsidRPr="00266B03">
        <w:rPr>
          <w:lang w:val="en-US"/>
        </w:rPr>
        <w:t>better</w:t>
      </w:r>
      <w:r w:rsidRPr="00266B03">
        <w:t xml:space="preserve"> </w:t>
      </w:r>
      <w:r w:rsidRPr="00266B03">
        <w:rPr>
          <w:lang w:val="en-US"/>
        </w:rPr>
        <w:t>than</w:t>
      </w:r>
      <w:r w:rsidRPr="00266B03">
        <w:t xml:space="preserve"> </w:t>
      </w:r>
      <w:r w:rsidRPr="00266B03">
        <w:rPr>
          <w:lang w:val="en-US"/>
        </w:rPr>
        <w:t>these</w:t>
      </w:r>
      <w:r w:rsidRPr="00266B03">
        <w:t xml:space="preserve"> (</w:t>
      </w:r>
      <w:r w:rsidRPr="00266B03">
        <w:rPr>
          <w:lang w:val="en-US"/>
        </w:rPr>
        <w:t>percentage</w:t>
      </w:r>
      <w:r w:rsidRPr="00266B03">
        <w:t xml:space="preserve"> </w:t>
      </w:r>
      <w:r w:rsidRPr="00266B03">
        <w:rPr>
          <w:lang w:val="en-US"/>
        </w:rPr>
        <w:t>of</w:t>
      </w:r>
      <w:r w:rsidRPr="00266B03">
        <w:t xml:space="preserve"> </w:t>
      </w:r>
      <w:r w:rsidRPr="00266B03">
        <w:rPr>
          <w:lang w:val="en-US"/>
        </w:rPr>
        <w:t>prepayment</w:t>
      </w:r>
      <w:r w:rsidRPr="00266B03">
        <w:t xml:space="preserve"> </w:t>
      </w:r>
      <w:r w:rsidRPr="00266B03">
        <w:rPr>
          <w:lang w:val="en-US"/>
        </w:rPr>
        <w:t>is</w:t>
      </w:r>
      <w:r w:rsidRPr="00266B03">
        <w:t xml:space="preserve"> </w:t>
      </w:r>
      <w:r w:rsidRPr="00266B03">
        <w:rPr>
          <w:lang w:val="en-US"/>
        </w:rPr>
        <w:t>lower</w:t>
      </w:r>
      <w:r w:rsidRPr="00266B03">
        <w:t xml:space="preserve"> </w:t>
      </w:r>
      <w:r w:rsidRPr="00266B03">
        <w:rPr>
          <w:lang w:val="en-US"/>
        </w:rPr>
        <w:t>from</w:t>
      </w:r>
      <w:r w:rsidRPr="00266B03">
        <w:t xml:space="preserve"> </w:t>
      </w:r>
      <w:r w:rsidRPr="00266B03">
        <w:rPr>
          <w:lang w:val="en-US"/>
        </w:rPr>
        <w:t>the</w:t>
      </w:r>
      <w:r w:rsidRPr="00266B03">
        <w:t xml:space="preserve"> </w:t>
      </w:r>
      <w:r w:rsidRPr="00266B03">
        <w:rPr>
          <w:lang w:val="en-US"/>
        </w:rPr>
        <w:t>set</w:t>
      </w:r>
      <w:r w:rsidRPr="00266B03">
        <w:t xml:space="preserve">, </w:t>
      </w:r>
      <w:r w:rsidRPr="00266B03">
        <w:rPr>
          <w:lang w:val="en-US"/>
        </w:rPr>
        <w:t>while</w:t>
      </w:r>
      <w:r w:rsidRPr="00266B03">
        <w:t xml:space="preserve"> </w:t>
      </w:r>
      <w:r w:rsidRPr="00266B03">
        <w:rPr>
          <w:lang w:val="en-US"/>
        </w:rPr>
        <w:t>keeping</w:t>
      </w:r>
      <w:r w:rsidRPr="00266B03">
        <w:t xml:space="preserve"> </w:t>
      </w:r>
      <w:r w:rsidRPr="00266B03">
        <w:rPr>
          <w:lang w:val="en-US"/>
        </w:rPr>
        <w:t>the</w:t>
      </w:r>
      <w:r w:rsidRPr="00266B03">
        <w:t xml:space="preserve"> </w:t>
      </w:r>
      <w:r w:rsidRPr="00266B03">
        <w:rPr>
          <w:lang w:val="en-US"/>
        </w:rPr>
        <w:t>other</w:t>
      </w:r>
      <w:r w:rsidRPr="00266B03">
        <w:t xml:space="preserve"> </w:t>
      </w:r>
      <w:r w:rsidRPr="00266B03">
        <w:rPr>
          <w:lang w:val="en-US"/>
        </w:rPr>
        <w:t>parameters</w:t>
      </w:r>
      <w:r w:rsidRPr="00266B03">
        <w:t xml:space="preserve"> </w:t>
      </w:r>
      <w:r w:rsidRPr="00266B03">
        <w:rPr>
          <w:lang w:val="en-US"/>
        </w:rPr>
        <w:t>of</w:t>
      </w:r>
      <w:r w:rsidRPr="00266B03">
        <w:t xml:space="preserve"> </w:t>
      </w:r>
      <w:r w:rsidRPr="00266B03">
        <w:rPr>
          <w:lang w:val="en-US"/>
        </w:rPr>
        <w:t>the</w:t>
      </w:r>
      <w:r w:rsidRPr="00266B03">
        <w:t xml:space="preserve"> </w:t>
      </w:r>
      <w:r w:rsidRPr="00266B03">
        <w:rPr>
          <w:lang w:val="en-US"/>
        </w:rPr>
        <w:t>calculation</w:t>
      </w:r>
      <w:r w:rsidRPr="00266B03">
        <w:t>).</w:t>
      </w:r>
    </w:p>
    <w:p w:rsidR="00E8380D" w:rsidRDefault="00E8380D" w:rsidP="00E8380D">
      <w:pPr>
        <w:shd w:val="clear" w:color="auto" w:fill="FFFFFF"/>
        <w:ind w:left="-142" w:right="1"/>
        <w:rPr>
          <w:i/>
          <w:color w:val="FF0000"/>
        </w:rPr>
      </w:pPr>
    </w:p>
    <w:p w:rsidR="00E8380D" w:rsidRPr="00266B03" w:rsidRDefault="00445836" w:rsidP="00E8380D">
      <w:pPr>
        <w:shd w:val="clear" w:color="auto" w:fill="FFFFFF"/>
        <w:ind w:right="1"/>
        <w:rPr>
          <w:i/>
          <w:color w:val="FF0000"/>
        </w:rPr>
      </w:pPr>
      <w:r>
        <w:rPr>
          <w:i/>
          <w:color w:val="FF0000"/>
          <w:lang w:val="en-US"/>
        </w:rPr>
        <w:t>*F</w:t>
      </w:r>
      <w:r w:rsidR="00E8380D" w:rsidRPr="00266B03">
        <w:rPr>
          <w:i/>
          <w:color w:val="FF0000"/>
        </w:rPr>
        <w:t xml:space="preserve">or the purposes of the auction </w:t>
      </w:r>
      <w:r w:rsidR="00E8380D">
        <w:rPr>
          <w:i/>
          <w:color w:val="FF0000"/>
          <w:lang w:val="en-US"/>
        </w:rPr>
        <w:t>the</w:t>
      </w:r>
      <w:r w:rsidR="00E8380D" w:rsidRPr="00266B03">
        <w:rPr>
          <w:i/>
          <w:color w:val="FF0000"/>
        </w:rPr>
        <w:t xml:space="preserve"> proposal of </w:t>
      </w:r>
      <w:r>
        <w:rPr>
          <w:i/>
          <w:color w:val="FF0000"/>
          <w:lang w:val="en-US"/>
        </w:rPr>
        <w:t>all</w:t>
      </w:r>
      <w:r w:rsidR="00E8380D">
        <w:rPr>
          <w:i/>
          <w:color w:val="FF0000"/>
          <w:lang w:val="en-US"/>
        </w:rPr>
        <w:t xml:space="preserve"> </w:t>
      </w:r>
      <w:r w:rsidR="00E8380D" w:rsidRPr="00266B03">
        <w:rPr>
          <w:i/>
          <w:color w:val="FF0000"/>
        </w:rPr>
        <w:t>participant</w:t>
      </w:r>
      <w:r>
        <w:rPr>
          <w:i/>
          <w:color w:val="FF0000"/>
          <w:lang w:val="en-US"/>
        </w:rPr>
        <w:t>s</w:t>
      </w:r>
      <w:r w:rsidR="00E8380D" w:rsidRPr="00266B03">
        <w:rPr>
          <w:i/>
          <w:color w:val="FF0000"/>
        </w:rPr>
        <w:t xml:space="preserve"> will be </w:t>
      </w:r>
      <w:r w:rsidR="00E8380D">
        <w:rPr>
          <w:i/>
          <w:color w:val="FF0000"/>
          <w:lang w:val="en-US"/>
        </w:rPr>
        <w:t>recalculated to</w:t>
      </w:r>
      <w:r w:rsidR="00E8380D" w:rsidRPr="00266B03">
        <w:rPr>
          <w:i/>
          <w:color w:val="FF0000"/>
        </w:rPr>
        <w:t xml:space="preserve"> the common terms with </w:t>
      </w:r>
      <w:r w:rsidR="00E8380D">
        <w:rPr>
          <w:i/>
          <w:color w:val="FF0000"/>
          <w:lang w:val="en-US"/>
        </w:rPr>
        <w:t xml:space="preserve">the </w:t>
      </w:r>
      <w:r w:rsidR="00E8380D" w:rsidRPr="00266B03">
        <w:rPr>
          <w:i/>
          <w:color w:val="FF0000"/>
        </w:rPr>
        <w:t>other participants by calculating the present value.</w:t>
      </w:r>
      <w:r w:rsidR="00E8380D" w:rsidRPr="004214FA">
        <w:rPr>
          <w:bCs/>
          <w:i/>
          <w:color w:val="FF0000"/>
        </w:rPr>
        <w:t xml:space="preserve"> </w:t>
      </w:r>
    </w:p>
    <w:p w:rsidR="00E8380D" w:rsidRDefault="00E8380D" w:rsidP="00E8380D">
      <w:pPr>
        <w:shd w:val="clear" w:color="auto" w:fill="FFFFFF"/>
        <w:jc w:val="both"/>
        <w:rPr>
          <w:i/>
          <w:color w:val="FF0000"/>
        </w:rPr>
      </w:pPr>
      <w:r w:rsidRPr="004214FA">
        <w:rPr>
          <w:i/>
          <w:color w:val="FF0000"/>
        </w:rPr>
        <w:t xml:space="preserve">   </w:t>
      </w:r>
      <w:r>
        <w:rPr>
          <w:i/>
          <w:color w:val="FF0000"/>
          <w:lang w:val="en-US"/>
        </w:rPr>
        <w:t xml:space="preserve"> C</w:t>
      </w:r>
      <w:r w:rsidRPr="008B238B">
        <w:rPr>
          <w:i/>
          <w:color w:val="FF0000"/>
          <w:lang w:val="en-US"/>
        </w:rPr>
        <w:t xml:space="preserve">alculation of the </w:t>
      </w:r>
      <w:r>
        <w:rPr>
          <w:i/>
          <w:color w:val="FF0000"/>
          <w:lang w:val="en-US"/>
        </w:rPr>
        <w:t>present value</w:t>
      </w:r>
      <w:r w:rsidRPr="008B238B">
        <w:rPr>
          <w:i/>
          <w:color w:val="FF0000"/>
          <w:lang w:val="en-US"/>
        </w:rPr>
        <w:t xml:space="preserve"> is </w:t>
      </w:r>
      <w:r>
        <w:rPr>
          <w:i/>
          <w:color w:val="FF0000"/>
          <w:lang w:val="en-US"/>
        </w:rPr>
        <w:t>specified</w:t>
      </w:r>
      <w:r w:rsidRPr="008B238B">
        <w:rPr>
          <w:i/>
          <w:color w:val="FF0000"/>
          <w:lang w:val="en-US"/>
        </w:rPr>
        <w:t xml:space="preserve"> in A</w:t>
      </w:r>
      <w:r>
        <w:rPr>
          <w:i/>
          <w:color w:val="FF0000"/>
          <w:lang w:val="en-US"/>
        </w:rPr>
        <w:t>nnex</w:t>
      </w:r>
      <w:r w:rsidRPr="008B238B">
        <w:rPr>
          <w:i/>
          <w:color w:val="FF0000"/>
          <w:lang w:val="en-US"/>
        </w:rPr>
        <w:t xml:space="preserve"> No. </w:t>
      </w:r>
      <w:r w:rsidR="00445836">
        <w:rPr>
          <w:i/>
          <w:color w:val="FF0000"/>
          <w:lang w:val="en-US"/>
        </w:rPr>
        <w:t>10</w:t>
      </w:r>
      <w:r>
        <w:rPr>
          <w:i/>
          <w:color w:val="FF0000"/>
          <w:lang w:val="en-US"/>
        </w:rPr>
        <w:t xml:space="preserve"> to this documentation.</w:t>
      </w:r>
    </w:p>
    <w:p w:rsidR="00E8380D" w:rsidRDefault="00E8380D" w:rsidP="00E8380D">
      <w:pPr>
        <w:shd w:val="clear" w:color="auto" w:fill="FFFFFF"/>
        <w:jc w:val="both"/>
        <w:rPr>
          <w:b/>
        </w:rPr>
      </w:pPr>
    </w:p>
    <w:p w:rsidR="00E8380D" w:rsidRDefault="00E8380D" w:rsidP="00E8380D">
      <w:pPr>
        <w:shd w:val="clear" w:color="auto" w:fill="FFFFFF"/>
        <w:ind w:left="-142"/>
        <w:jc w:val="both"/>
        <w:rPr>
          <w:b/>
        </w:rPr>
      </w:pPr>
      <w:r w:rsidRPr="008B238B">
        <w:rPr>
          <w:b/>
        </w:rPr>
        <w:t xml:space="preserve">The factory warranty </w:t>
      </w:r>
      <w:r>
        <w:rPr>
          <w:b/>
          <w:lang w:val="en-US"/>
        </w:rPr>
        <w:t>for</w:t>
      </w:r>
      <w:r w:rsidRPr="008B238B">
        <w:rPr>
          <w:b/>
        </w:rPr>
        <w:t xml:space="preserve"> the goods (subject of </w:t>
      </w:r>
      <w:r>
        <w:rPr>
          <w:b/>
          <w:lang w:val="en-US"/>
        </w:rPr>
        <w:t>procurement</w:t>
      </w:r>
      <w:r w:rsidRPr="008B238B">
        <w:rPr>
          <w:b/>
        </w:rPr>
        <w:t xml:space="preserve">): </w:t>
      </w:r>
      <w:r w:rsidRPr="008B238B">
        <w:t xml:space="preserve">the warranty period for the goods may not be </w:t>
      </w:r>
      <w:r>
        <w:rPr>
          <w:lang w:val="en-US"/>
        </w:rPr>
        <w:t>less</w:t>
      </w:r>
      <w:r w:rsidRPr="008B238B">
        <w:t xml:space="preserve"> than </w:t>
      </w:r>
      <w:r>
        <w:rPr>
          <w:lang w:val="en-US"/>
        </w:rPr>
        <w:t>fixed</w:t>
      </w:r>
      <w:r w:rsidRPr="008B238B">
        <w:t xml:space="preserve"> by manufacturer of the goods, but in any case not less than 12 calendar months from the date of signing of the </w:t>
      </w:r>
      <w:r>
        <w:rPr>
          <w:lang w:val="en-US"/>
        </w:rPr>
        <w:t>delivery</w:t>
      </w:r>
      <w:r w:rsidRPr="008B238B">
        <w:t xml:space="preserve">-acceptance </w:t>
      </w:r>
      <w:r>
        <w:rPr>
          <w:lang w:val="en-US"/>
        </w:rPr>
        <w:t>Act</w:t>
      </w:r>
      <w:r w:rsidRPr="008B238B">
        <w:t xml:space="preserve">. The </w:t>
      </w:r>
      <w:r>
        <w:rPr>
          <w:lang w:val="en-US"/>
        </w:rPr>
        <w:t>S</w:t>
      </w:r>
      <w:r w:rsidRPr="008B238B">
        <w:t xml:space="preserve">eller guarantees the quality of the goods supplied during the term of the warranty. </w:t>
      </w:r>
    </w:p>
    <w:p w:rsidR="00E8380D" w:rsidRPr="00DB2A32" w:rsidRDefault="00E8380D" w:rsidP="00E8380D">
      <w:pPr>
        <w:shd w:val="clear" w:color="auto" w:fill="FFFFFF"/>
        <w:ind w:left="-142"/>
        <w:jc w:val="both"/>
        <w:rPr>
          <w:lang w:val="en-US"/>
        </w:rPr>
      </w:pPr>
      <w:r w:rsidRPr="00DB2A32">
        <w:rPr>
          <w:b/>
          <w:lang w:val="en-US"/>
        </w:rPr>
        <w:t xml:space="preserve">Quality: </w:t>
      </w:r>
      <w:r w:rsidRPr="00DB2A32">
        <w:rPr>
          <w:lang w:val="en-US"/>
        </w:rPr>
        <w:t>the quality and completeness of the goods must comply with the technical documentation, acting on territory of Ukraine, DESTs, quality requirements, conditions of the contract and confirmed by the certificate of quality or passport with a manufacturer LTC mark according to the current quality assurance program of the enterprise during supply of goods</w:t>
      </w:r>
      <w:r w:rsidRPr="00DB2A32">
        <w:rPr>
          <w:b/>
          <w:lang w:val="en-US"/>
        </w:rPr>
        <w:t xml:space="preserve">  </w:t>
      </w:r>
    </w:p>
    <w:p w:rsidR="00E8380D" w:rsidRPr="00DB2A32" w:rsidRDefault="00E8380D" w:rsidP="00E8380D">
      <w:pPr>
        <w:jc w:val="both"/>
        <w:rPr>
          <w:b/>
          <w:lang w:val="en-US"/>
        </w:rPr>
      </w:pPr>
    </w:p>
    <w:p w:rsidR="00E8380D" w:rsidRPr="00DB2A32" w:rsidRDefault="00E8380D" w:rsidP="00E8380D">
      <w:pPr>
        <w:shd w:val="clear" w:color="auto" w:fill="FFFFFF"/>
        <w:ind w:left="-142" w:right="1"/>
        <w:jc w:val="both"/>
      </w:pPr>
      <w:r w:rsidRPr="00DB2A32">
        <w:rPr>
          <w:lang w:val="en-US"/>
        </w:rPr>
        <w:t xml:space="preserve">The originals of the documents issued by foreign authorities, together with a proposal should be legalized or certified by Apostille in accordance with the legislation of the country of origin of the document, as well as to be officially translated into Ukrainian or Russian language (such translation must be appropriately certified).  </w:t>
      </w:r>
    </w:p>
    <w:p w:rsidR="00E8380D" w:rsidRPr="00E0390F" w:rsidRDefault="00E8380D" w:rsidP="00E8380D">
      <w:pPr>
        <w:spacing w:line="276" w:lineRule="auto"/>
        <w:jc w:val="both"/>
        <w:rPr>
          <w:lang w:val="en-US"/>
        </w:rPr>
      </w:pPr>
      <w:r w:rsidRPr="00AB283C">
        <w:softHyphen/>
      </w:r>
      <w:r w:rsidRPr="00AB283C">
        <w:softHyphen/>
      </w:r>
      <w:r w:rsidRPr="00AB283C">
        <w:softHyphen/>
      </w:r>
      <w:r w:rsidRPr="00AB283C">
        <w:softHyphen/>
      </w:r>
      <w:r w:rsidRPr="00AB283C">
        <w:softHyphen/>
      </w:r>
      <w:r w:rsidRPr="00AB283C">
        <w:softHyphen/>
      </w:r>
      <w:r w:rsidRPr="00AB283C">
        <w:softHyphen/>
      </w:r>
      <w:r w:rsidRPr="00AB283C">
        <w:softHyphen/>
      </w:r>
      <w:r w:rsidRPr="00AB283C">
        <w:softHyphen/>
      </w:r>
      <w:r w:rsidRPr="00AB283C">
        <w:softHyphen/>
      </w:r>
      <w:r w:rsidRPr="00AB283C">
        <w:softHyphen/>
      </w:r>
      <w:r w:rsidRPr="00AB283C">
        <w:softHyphen/>
      </w:r>
      <w:r w:rsidRPr="00E0390F">
        <w:rPr>
          <w:lang w:val="en-US"/>
        </w:rPr>
        <w:t>___________________________________________________________________________________</w:t>
      </w:r>
    </w:p>
    <w:p w:rsidR="00E8380D" w:rsidRPr="00E0390F" w:rsidRDefault="00E8380D" w:rsidP="00E8380D">
      <w:pPr>
        <w:jc w:val="both"/>
        <w:rPr>
          <w:b/>
          <w:bCs/>
          <w:lang w:val="en-US"/>
        </w:rPr>
      </w:pPr>
    </w:p>
    <w:p w:rsidR="00E8380D" w:rsidRDefault="00E8380D" w:rsidP="00E8380D">
      <w:pPr>
        <w:jc w:val="center"/>
        <w:rPr>
          <w:sz w:val="20"/>
          <w:szCs w:val="20"/>
        </w:rPr>
      </w:pPr>
      <w:r w:rsidRPr="00E0390F">
        <w:rPr>
          <w:b/>
          <w:bCs/>
          <w:i/>
          <w:lang w:val="en-US"/>
        </w:rPr>
        <w:t>Post, first name, name, signature of the Participant</w:t>
      </w:r>
      <w:r>
        <w:rPr>
          <w:b/>
          <w:bCs/>
          <w:i/>
          <w:lang w:val="en-US"/>
        </w:rPr>
        <w:t>’s</w:t>
      </w:r>
      <w:r w:rsidRPr="00E0390F">
        <w:rPr>
          <w:b/>
          <w:bCs/>
          <w:i/>
          <w:lang w:val="en-US"/>
        </w:rPr>
        <w:t xml:space="preserve"> authorized person, certified by seal * </w:t>
      </w:r>
      <w:r w:rsidRPr="00E0390F">
        <w:rPr>
          <w:bCs/>
          <w:i/>
          <w:lang w:val="en-US"/>
        </w:rPr>
        <w:t>(* this requirement does not apply to participants which is not use the seal in accordance with current legislation</w:t>
      </w:r>
      <w:r w:rsidRPr="00E0390F">
        <w:rPr>
          <w:b/>
          <w:bCs/>
          <w:i/>
          <w:lang w:val="en-US"/>
        </w:rPr>
        <w:t>)</w:t>
      </w:r>
      <w:r w:rsidRPr="00AB283C">
        <w:rPr>
          <w:sz w:val="20"/>
          <w:szCs w:val="20"/>
        </w:rPr>
        <w:t>.</w:t>
      </w:r>
    </w:p>
    <w:p w:rsidR="00E8380D" w:rsidRDefault="00E8380D" w:rsidP="00E8380D">
      <w:pPr>
        <w:shd w:val="clear" w:color="auto" w:fill="FFFFFF"/>
        <w:ind w:left="-142" w:right="1"/>
        <w:jc w:val="both"/>
        <w:rPr>
          <w:sz w:val="20"/>
          <w:szCs w:val="20"/>
        </w:rPr>
      </w:pPr>
    </w:p>
    <w:p w:rsidR="0013313E" w:rsidRPr="004E76FB" w:rsidRDefault="0013313E" w:rsidP="004E76FB">
      <w:pPr>
        <w:jc w:val="both"/>
        <w:rPr>
          <w:rFonts w:ascii="Times New Roman" w:eastAsia="Times New Roman" w:hAnsi="Times New Roman" w:cs="Times New Roman"/>
          <w:b/>
          <w:i/>
          <w:lang w:eastAsia="ru-RU"/>
        </w:rPr>
      </w:pPr>
    </w:p>
    <w:p w:rsidR="004E76FB" w:rsidRPr="007E3840" w:rsidRDefault="004E76FB" w:rsidP="004E76FB">
      <w:pPr>
        <w:shd w:val="clear" w:color="auto" w:fill="FFFFFF"/>
        <w:ind w:left="-142" w:right="1"/>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0E2A66" w:rsidRDefault="000E2A66" w:rsidP="004E76FB">
      <w:pPr>
        <w:shd w:val="clear" w:color="auto" w:fill="FFFFFF"/>
        <w:ind w:left="-142" w:right="1"/>
        <w:jc w:val="both"/>
        <w:rPr>
          <w:rFonts w:ascii="Times New Roman" w:eastAsia="Times New Roman" w:hAnsi="Times New Roman" w:cs="Times New Roman"/>
          <w:b/>
          <w:sz w:val="28"/>
          <w:szCs w:val="28"/>
          <w:lang w:eastAsia="ru-RU"/>
        </w:rPr>
      </w:pPr>
    </w:p>
    <w:p w:rsidR="003F0C7C" w:rsidRDefault="003F0C7C" w:rsidP="004E76FB">
      <w:pPr>
        <w:shd w:val="clear" w:color="auto" w:fill="FFFFFF"/>
        <w:ind w:left="-142" w:right="1"/>
        <w:jc w:val="both"/>
        <w:rPr>
          <w:rFonts w:ascii="Times New Roman" w:eastAsia="Times New Roman" w:hAnsi="Times New Roman" w:cs="Times New Roman"/>
          <w:b/>
          <w:sz w:val="28"/>
          <w:szCs w:val="28"/>
          <w:lang w:eastAsia="ru-RU"/>
        </w:rPr>
      </w:pPr>
    </w:p>
    <w:p w:rsidR="003F0C7C" w:rsidRDefault="003F0C7C" w:rsidP="004E76FB">
      <w:pPr>
        <w:shd w:val="clear" w:color="auto" w:fill="FFFFFF"/>
        <w:ind w:left="-142" w:right="1"/>
        <w:jc w:val="both"/>
        <w:rPr>
          <w:rFonts w:ascii="Times New Roman" w:eastAsia="Times New Roman" w:hAnsi="Times New Roman" w:cs="Times New Roman"/>
          <w:b/>
          <w:sz w:val="28"/>
          <w:szCs w:val="28"/>
          <w:lang w:eastAsia="ru-RU"/>
        </w:rPr>
      </w:pPr>
    </w:p>
    <w:p w:rsidR="003F0C7C" w:rsidRPr="003F0C7C" w:rsidRDefault="003F0C7C" w:rsidP="004E76FB">
      <w:pPr>
        <w:shd w:val="clear" w:color="auto" w:fill="FFFFFF"/>
        <w:ind w:left="-142" w:right="1"/>
        <w:jc w:val="both"/>
        <w:rPr>
          <w:rFonts w:ascii="Times New Roman" w:eastAsia="Times New Roman" w:hAnsi="Times New Roman" w:cs="Times New Roman"/>
          <w:b/>
          <w:bCs/>
          <w:sz w:val="28"/>
          <w:szCs w:val="28"/>
          <w:lang w:eastAsia="ru-RU"/>
        </w:rPr>
      </w:pPr>
    </w:p>
    <w:p w:rsidR="004E76FB" w:rsidRPr="004E76FB" w:rsidRDefault="004E76FB" w:rsidP="004E76FB">
      <w:pPr>
        <w:keepNext/>
        <w:ind w:right="-99" w:firstLine="426"/>
        <w:jc w:val="right"/>
        <w:outlineLvl w:val="0"/>
        <w:rPr>
          <w:rFonts w:ascii="Times New Roman" w:eastAsia="Times New Roman" w:hAnsi="Times New Roman" w:cs="Times New Roman"/>
          <w:b/>
          <w:bCs/>
          <w:sz w:val="24"/>
          <w:szCs w:val="24"/>
          <w:lang w:eastAsia="ru-RU"/>
        </w:rPr>
      </w:pPr>
      <w:r w:rsidRPr="004E76FB">
        <w:rPr>
          <w:rFonts w:ascii="Times New Roman" w:eastAsia="Times New Roman" w:hAnsi="Times New Roman" w:cs="Times New Roman"/>
          <w:b/>
          <w:bCs/>
          <w:sz w:val="24"/>
          <w:szCs w:val="24"/>
          <w:lang w:eastAsia="ru-RU"/>
        </w:rPr>
        <w:t>Додаток 4</w:t>
      </w:r>
    </w:p>
    <w:p w:rsidR="004E76FB" w:rsidRDefault="004E76FB" w:rsidP="004E76FB">
      <w:pPr>
        <w:autoSpaceDE w:val="0"/>
        <w:autoSpaceDN w:val="0"/>
        <w:adjustRightInd w:val="0"/>
        <w:jc w:val="right"/>
        <w:rPr>
          <w:rFonts w:ascii="Times New Roman" w:eastAsia="Times New Roman" w:hAnsi="Times New Roman" w:cs="Times New Roman"/>
          <w:b/>
          <w:bCs/>
          <w:sz w:val="24"/>
          <w:szCs w:val="24"/>
          <w:lang w:eastAsia="ru-RU"/>
        </w:rPr>
      </w:pPr>
      <w:r w:rsidRPr="004E76FB">
        <w:rPr>
          <w:rFonts w:ascii="Times New Roman" w:eastAsia="Times New Roman" w:hAnsi="Times New Roman" w:cs="Times New Roman"/>
          <w:b/>
          <w:bCs/>
          <w:sz w:val="24"/>
          <w:szCs w:val="24"/>
          <w:lang w:eastAsia="ru-RU"/>
        </w:rPr>
        <w:t>до документації процедури закупівлі</w:t>
      </w:r>
    </w:p>
    <w:p w:rsidR="00F97A67" w:rsidRDefault="00F97A67" w:rsidP="004E76FB">
      <w:pPr>
        <w:autoSpaceDE w:val="0"/>
        <w:autoSpaceDN w:val="0"/>
        <w:adjustRightInd w:val="0"/>
        <w:jc w:val="right"/>
        <w:rPr>
          <w:rFonts w:ascii="Times New Roman" w:eastAsia="Times New Roman" w:hAnsi="Times New Roman" w:cs="Times New Roman"/>
          <w:b/>
          <w:bCs/>
          <w:sz w:val="24"/>
          <w:szCs w:val="24"/>
          <w:lang w:eastAsia="ru-RU"/>
        </w:rPr>
      </w:pPr>
    </w:p>
    <w:tbl>
      <w:tblPr>
        <w:tblW w:w="10639" w:type="dxa"/>
        <w:tblInd w:w="-709" w:type="dxa"/>
        <w:tblLayout w:type="fixed"/>
        <w:tblLook w:val="0000" w:firstRow="0" w:lastRow="0" w:firstColumn="0" w:lastColumn="0" w:noHBand="0" w:noVBand="0"/>
      </w:tblPr>
      <w:tblGrid>
        <w:gridCol w:w="675"/>
        <w:gridCol w:w="34"/>
        <w:gridCol w:w="4860"/>
        <w:gridCol w:w="68"/>
        <w:gridCol w:w="142"/>
        <w:gridCol w:w="4650"/>
        <w:gridCol w:w="108"/>
        <w:gridCol w:w="102"/>
      </w:tblGrid>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sz w:val="24"/>
                <w:szCs w:val="24"/>
                <w:lang w:eastAsia="ru-RU"/>
              </w:rPr>
            </w:pPr>
            <w:r w:rsidRPr="00F97A67">
              <w:rPr>
                <w:rFonts w:ascii="Times New Roman" w:eastAsia="SimSun" w:hAnsi="Times New Roman" w:cs="Times New Roman"/>
                <w:b/>
                <w:bCs/>
                <w:sz w:val="24"/>
                <w:szCs w:val="24"/>
                <w:lang w:eastAsia="ru-RU"/>
              </w:rPr>
              <w:t xml:space="preserve">  Договір  </w:t>
            </w:r>
          </w:p>
          <w:p w:rsidR="00F97A67" w:rsidRPr="00F97A67" w:rsidRDefault="00F97A67" w:rsidP="00F97A67">
            <w:pPr>
              <w:widowControl w:val="0"/>
              <w:autoSpaceDE w:val="0"/>
              <w:autoSpaceDN w:val="0"/>
              <w:adjustRightInd w:val="0"/>
              <w:ind w:right="380"/>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Київ, Україна               «    »                    2017</w:t>
            </w:r>
          </w:p>
          <w:p w:rsidR="00F97A67" w:rsidRPr="00F97A67" w:rsidRDefault="00F97A67" w:rsidP="00F97A67">
            <w:pPr>
              <w:widowControl w:val="0"/>
              <w:autoSpaceDE w:val="0"/>
              <w:autoSpaceDN w:val="0"/>
              <w:adjustRightInd w:val="0"/>
              <w:ind w:right="380"/>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_________________________, іменоване надалі «Продавець», в особі ____________, діючого на підставі  ___________, з однієї сторони, та </w:t>
            </w:r>
            <w:r w:rsidRPr="00F97A67">
              <w:rPr>
                <w:rFonts w:ascii="Times New Roman" w:eastAsia="SimSun" w:hAnsi="Times New Roman" w:cs="Times New Roman"/>
                <w:b/>
                <w:bCs/>
                <w:sz w:val="24"/>
                <w:szCs w:val="24"/>
                <w:lang w:eastAsia="ru-RU"/>
              </w:rPr>
              <w:t xml:space="preserve">ПУБЛІЧНЕ АКЦІОНЕРНЕ ТОВАРИСТВО  «УКРГАЗВИДОБУВАННЯ»  </w:t>
            </w:r>
            <w:r w:rsidRPr="00F97A67">
              <w:rPr>
                <w:rFonts w:ascii="Times New Roman" w:eastAsia="SimSun" w:hAnsi="Times New Roman" w:cs="Times New Roman"/>
                <w:sz w:val="24"/>
                <w:szCs w:val="24"/>
                <w:lang w:eastAsia="ru-RU"/>
              </w:rPr>
              <w:t>(Україна), іменована надалі «Покупець», в особі ___________________________, діючого на підставі  ___________, з іншої сторони, разом іменовані «Сторони», окремо – «Сторона» заключили даний договір  (далі - Договір) про наступне.</w:t>
            </w:r>
          </w:p>
          <w:p w:rsidR="00F97A67" w:rsidRPr="00F97A67" w:rsidRDefault="00F97A67" w:rsidP="00F97A67">
            <w:pPr>
              <w:widowControl w:val="0"/>
              <w:autoSpaceDE w:val="0"/>
              <w:autoSpaceDN w:val="0"/>
              <w:adjustRightInd w:val="0"/>
              <w:ind w:right="380"/>
              <w:jc w:val="both"/>
              <w:rPr>
                <w:rFonts w:ascii="Times New Roman" w:eastAsia="SimSun" w:hAnsi="Times New Roman" w:cs="Times New Roman"/>
                <w:b/>
                <w:bCs/>
                <w:sz w:val="24"/>
                <w:szCs w:val="24"/>
                <w:lang w:eastAsia="ru-RU"/>
              </w:rPr>
            </w:pPr>
          </w:p>
          <w:p w:rsidR="00F97A67" w:rsidRPr="00F97A67" w:rsidRDefault="00F97A67" w:rsidP="00F97A67">
            <w:pPr>
              <w:widowControl w:val="0"/>
              <w:autoSpaceDE w:val="0"/>
              <w:autoSpaceDN w:val="0"/>
              <w:adjustRightInd w:val="0"/>
              <w:ind w:right="380"/>
              <w:jc w:val="both"/>
              <w:rPr>
                <w:rFonts w:ascii="Times New Roman" w:eastAsia="SimSun" w:hAnsi="Times New Roman" w:cs="Times New Roman"/>
                <w:b/>
                <w:bCs/>
                <w:sz w:val="24"/>
                <w:szCs w:val="24"/>
                <w:lang w:eastAsia="ru-RU"/>
              </w:rPr>
            </w:pPr>
          </w:p>
        </w:tc>
        <w:tc>
          <w:tcPr>
            <w:tcW w:w="4860" w:type="dxa"/>
            <w:gridSpan w:val="3"/>
          </w:tcPr>
          <w:p w:rsidR="00F97A67" w:rsidRPr="00F97A67" w:rsidRDefault="00F97A67" w:rsidP="00F97A67">
            <w:pPr>
              <w:widowControl w:val="0"/>
              <w:autoSpaceDE w:val="0"/>
              <w:autoSpaceDN w:val="0"/>
              <w:adjustRightInd w:val="0"/>
              <w:jc w:val="both"/>
              <w:rPr>
                <w:rFonts w:ascii="Times New Roman" w:eastAsia="SimSun" w:hAnsi="Times New Roman" w:cs="Times New Roman"/>
                <w:b/>
                <w:bCs/>
                <w:sz w:val="24"/>
                <w:szCs w:val="24"/>
                <w:lang w:val="en-US" w:eastAsia="ru-RU"/>
              </w:rPr>
            </w:pPr>
            <w:r w:rsidRPr="00F97A67">
              <w:rPr>
                <w:rFonts w:ascii="Times New Roman" w:eastAsia="SimSun" w:hAnsi="Times New Roman" w:cs="Times New Roman"/>
                <w:b/>
                <w:bCs/>
                <w:sz w:val="24"/>
                <w:szCs w:val="24"/>
                <w:lang w:eastAsia="ru-RU"/>
              </w:rPr>
              <w:lastRenderedPageBreak/>
              <w:t xml:space="preserve">         </w:t>
            </w:r>
            <w:r w:rsidRPr="00F97A67">
              <w:rPr>
                <w:rFonts w:ascii="Times New Roman" w:eastAsia="SimSun" w:hAnsi="Times New Roman" w:cs="Times New Roman"/>
                <w:b/>
                <w:bCs/>
                <w:sz w:val="24"/>
                <w:szCs w:val="24"/>
                <w:lang w:val="en-GB" w:eastAsia="ru-RU"/>
              </w:rPr>
              <w:t>CONTRACT</w:t>
            </w:r>
            <w:r w:rsidRPr="00F97A67">
              <w:rPr>
                <w:rFonts w:ascii="Times New Roman" w:eastAsia="SimSun" w:hAnsi="Times New Roman" w:cs="Times New Roman"/>
                <w:b/>
                <w:bCs/>
                <w:sz w:val="24"/>
                <w:szCs w:val="24"/>
                <w:lang w:val="en-US" w:eastAsia="ru-RU"/>
              </w:rPr>
              <w:t xml:space="preserve"> </w:t>
            </w:r>
            <w:r w:rsidRPr="00F97A67">
              <w:rPr>
                <w:rFonts w:ascii="Times New Roman" w:eastAsia="SimSun" w:hAnsi="Times New Roman" w:cs="Times New Roman"/>
                <w:b/>
                <w:bCs/>
                <w:sz w:val="24"/>
                <w:szCs w:val="24"/>
                <w:lang w:val="en-GB" w:eastAsia="ru-RU"/>
              </w:rPr>
              <w:t>No</w:t>
            </w:r>
            <w:r w:rsidRPr="00F97A67">
              <w:rPr>
                <w:rFonts w:ascii="Times New Roman" w:eastAsia="SimSun" w:hAnsi="Times New Roman" w:cs="Times New Roman"/>
                <w:b/>
                <w:bCs/>
                <w:sz w:val="24"/>
                <w:szCs w:val="24"/>
                <w:lang w:val="en-US" w:eastAsia="ru-RU"/>
              </w:rPr>
              <w:t>.__________________</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US" w:eastAsia="ru-RU"/>
              </w:rPr>
            </w:pPr>
            <w:smartTag w:uri="urn:schemas-microsoft-com:office:smarttags" w:element="place">
              <w:smartTag w:uri="urn:schemas-microsoft-com:office:smarttags" w:element="City">
                <w:r w:rsidRPr="00F97A67">
                  <w:rPr>
                    <w:rFonts w:ascii="Times New Roman" w:eastAsia="SimSun" w:hAnsi="Times New Roman" w:cs="Times New Roman"/>
                    <w:sz w:val="24"/>
                    <w:szCs w:val="24"/>
                    <w:lang w:val="en-GB" w:eastAsia="ru-RU"/>
                  </w:rPr>
                  <w:t>Kyiv</w:t>
                </w:r>
              </w:smartTag>
              <w:r w:rsidRPr="00F97A67">
                <w:rPr>
                  <w:rFonts w:ascii="Times New Roman" w:eastAsia="SimSun" w:hAnsi="Times New Roman" w:cs="Times New Roman"/>
                  <w:sz w:val="24"/>
                  <w:szCs w:val="24"/>
                  <w:lang w:val="en-US" w:eastAsia="ru-RU"/>
                </w:rPr>
                <w:t xml:space="preserve">, </w:t>
              </w:r>
              <w:smartTag w:uri="urn:schemas-microsoft-com:office:smarttags" w:element="country-region">
                <w:r w:rsidRPr="00F97A67">
                  <w:rPr>
                    <w:rFonts w:ascii="Times New Roman" w:eastAsia="SimSun" w:hAnsi="Times New Roman" w:cs="Times New Roman"/>
                    <w:sz w:val="24"/>
                    <w:szCs w:val="24"/>
                    <w:lang w:val="en-GB" w:eastAsia="ru-RU"/>
                  </w:rPr>
                  <w:t>Ukraine</w:t>
                </w:r>
              </w:smartTag>
            </w:smartTag>
            <w:r w:rsidRPr="00F97A67">
              <w:rPr>
                <w:rFonts w:ascii="Times New Roman" w:eastAsia="SimSun" w:hAnsi="Times New Roman" w:cs="Times New Roman"/>
                <w:sz w:val="24"/>
                <w:szCs w:val="24"/>
                <w:lang w:val="en-US" w:eastAsia="ru-RU"/>
              </w:rPr>
              <w:t xml:space="preserve">               « </w:t>
            </w:r>
            <w:r w:rsidRPr="00F97A67">
              <w:rPr>
                <w:rFonts w:ascii="Times New Roman" w:eastAsia="SimSun" w:hAnsi="Times New Roman" w:cs="Times New Roman"/>
                <w:sz w:val="24"/>
                <w:szCs w:val="24"/>
                <w:lang w:val="es-ES_tradnl" w:eastAsia="ru-RU"/>
              </w:rPr>
              <w:t xml:space="preserve"> </w:t>
            </w:r>
            <w:r w:rsidRPr="00F97A67">
              <w:rPr>
                <w:rFonts w:ascii="Times New Roman" w:eastAsia="SimSun" w:hAnsi="Times New Roman" w:cs="Times New Roman"/>
                <w:sz w:val="24"/>
                <w:szCs w:val="24"/>
                <w:lang w:val="en-US" w:eastAsia="ru-RU"/>
              </w:rPr>
              <w:t xml:space="preserve">  »                     2017</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eastAsia="ru-RU"/>
              </w:rPr>
              <w:t>_______________________</w:t>
            </w:r>
            <w:r w:rsidRPr="00F97A67">
              <w:rPr>
                <w:rFonts w:ascii="Times New Roman" w:eastAsia="SimSun" w:hAnsi="Times New Roman" w:cs="Times New Roman"/>
                <w:sz w:val="24"/>
                <w:szCs w:val="24"/>
                <w:lang w:val="en-GB" w:eastAsia="ru-RU"/>
              </w:rPr>
              <w:t xml:space="preserve">, hereinafter referred to as the </w:t>
            </w: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val="en-GB" w:eastAsia="ru-RU"/>
              </w:rPr>
              <w:t>Seller</w:t>
            </w: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val="en-GB" w:eastAsia="ru-RU"/>
              </w:rPr>
              <w:t xml:space="preserve">, represented by </w:t>
            </w:r>
            <w:r w:rsidRPr="00F97A67">
              <w:rPr>
                <w:rFonts w:ascii="Times New Roman" w:eastAsia="SimSun" w:hAnsi="Times New Roman" w:cs="Times New Roman"/>
                <w:sz w:val="24"/>
                <w:szCs w:val="24"/>
                <w:lang w:eastAsia="ru-RU"/>
              </w:rPr>
              <w:t>____________</w:t>
            </w:r>
            <w:r w:rsidRPr="00F97A67">
              <w:rPr>
                <w:rFonts w:ascii="Times New Roman" w:eastAsia="SimSun" w:hAnsi="Times New Roman" w:cs="Times New Roman"/>
                <w:sz w:val="24"/>
                <w:szCs w:val="24"/>
                <w:lang w:val="en-GB" w:eastAsia="ru-RU"/>
              </w:rPr>
              <w:t xml:space="preserve">,  acting under </w:t>
            </w:r>
            <w:r w:rsidRPr="00F97A67">
              <w:rPr>
                <w:rFonts w:ascii="Times New Roman" w:eastAsia="SimSun" w:hAnsi="Times New Roman" w:cs="Times New Roman"/>
                <w:sz w:val="24"/>
                <w:szCs w:val="24"/>
                <w:lang w:eastAsia="ru-RU"/>
              </w:rPr>
              <w:t>________</w:t>
            </w:r>
            <w:r w:rsidRPr="00F97A67">
              <w:rPr>
                <w:rFonts w:ascii="Times New Roman" w:eastAsia="SimSun" w:hAnsi="Times New Roman" w:cs="Times New Roman"/>
                <w:sz w:val="24"/>
                <w:szCs w:val="24"/>
                <w:lang w:val="en-GB" w:eastAsia="ru-RU"/>
              </w:rPr>
              <w:t xml:space="preserve">, on the one part, and </w:t>
            </w:r>
            <w:r w:rsidRPr="00F97A67">
              <w:rPr>
                <w:rFonts w:ascii="Times New Roman" w:eastAsia="SimSun" w:hAnsi="Times New Roman" w:cs="Times New Roman"/>
                <w:b/>
                <w:bCs/>
                <w:sz w:val="24"/>
                <w:szCs w:val="24"/>
                <w:lang w:val="en-GB" w:eastAsia="ru-RU"/>
              </w:rPr>
              <w:t>PUBLIC JOINT STOCK</w:t>
            </w:r>
            <w:r w:rsidRPr="00F97A67">
              <w:rPr>
                <w:rFonts w:ascii="Times New Roman" w:eastAsia="SimSun" w:hAnsi="Times New Roman" w:cs="Times New Roman"/>
                <w:b/>
                <w:bCs/>
                <w:sz w:val="24"/>
                <w:szCs w:val="24"/>
                <w:lang w:val="en-US" w:eastAsia="ru-RU"/>
              </w:rPr>
              <w:t xml:space="preserve"> </w:t>
            </w:r>
            <w:r w:rsidRPr="00F97A67">
              <w:rPr>
                <w:rFonts w:ascii="Times New Roman" w:eastAsia="SimSun" w:hAnsi="Times New Roman" w:cs="Times New Roman"/>
                <w:b/>
                <w:bCs/>
                <w:sz w:val="24"/>
                <w:szCs w:val="24"/>
                <w:lang w:val="en-GB" w:eastAsia="ru-RU"/>
              </w:rPr>
              <w:t xml:space="preserve">COMPANY </w:t>
            </w:r>
            <w:r w:rsidRPr="00F97A67">
              <w:rPr>
                <w:rFonts w:ascii="Times New Roman" w:eastAsia="SimSun" w:hAnsi="Times New Roman" w:cs="Times New Roman"/>
                <w:b/>
                <w:bCs/>
                <w:sz w:val="24"/>
                <w:szCs w:val="24"/>
                <w:lang w:eastAsia="ru-RU"/>
              </w:rPr>
              <w:t>«</w:t>
            </w:r>
            <w:r w:rsidRPr="00F97A67">
              <w:rPr>
                <w:rFonts w:ascii="Times New Roman" w:eastAsia="SimSun" w:hAnsi="Times New Roman" w:cs="Times New Roman"/>
                <w:b/>
                <w:bCs/>
                <w:sz w:val="24"/>
                <w:szCs w:val="24"/>
                <w:lang w:val="en-GB" w:eastAsia="ru-RU"/>
              </w:rPr>
              <w:t>UKRGASVYDOBUVANNYA</w:t>
            </w:r>
            <w:r w:rsidRPr="00F97A67">
              <w:rPr>
                <w:rFonts w:ascii="Times New Roman" w:eastAsia="SimSun" w:hAnsi="Times New Roman" w:cs="Times New Roman"/>
                <w:b/>
                <w:bCs/>
                <w:sz w:val="24"/>
                <w:szCs w:val="24"/>
                <w:lang w:val="en-US" w:eastAsia="ru-RU"/>
              </w:rPr>
              <w:t>»</w:t>
            </w:r>
            <w:r w:rsidRPr="00F97A67">
              <w:rPr>
                <w:rFonts w:ascii="Times New Roman" w:eastAsia="SimSun" w:hAnsi="Times New Roman" w:cs="Times New Roman"/>
                <w:b/>
                <w:bCs/>
                <w:sz w:val="24"/>
                <w:szCs w:val="24"/>
                <w:lang w:val="en-GB" w:eastAsia="ru-RU"/>
              </w:rPr>
              <w:t xml:space="preserve"> </w:t>
            </w:r>
            <w:r w:rsidRPr="00F97A67">
              <w:rPr>
                <w:rFonts w:ascii="Times New Roman" w:eastAsia="SimSun" w:hAnsi="Times New Roman" w:cs="Times New Roman"/>
                <w:sz w:val="24"/>
                <w:szCs w:val="24"/>
                <w:lang w:val="en-GB" w:eastAsia="ru-RU"/>
              </w:rPr>
              <w:t xml:space="preserve">(Ukraine), hereinafter referred to as the “Buyer”, represented by </w:t>
            </w:r>
            <w:r w:rsidRPr="00F97A67">
              <w:rPr>
                <w:rFonts w:ascii="Times New Roman" w:eastAsia="SimSun" w:hAnsi="Times New Roman" w:cs="Times New Roman"/>
                <w:sz w:val="24"/>
                <w:szCs w:val="24"/>
                <w:lang w:eastAsia="ru-RU"/>
              </w:rPr>
              <w:t>________________</w:t>
            </w:r>
            <w:r w:rsidRPr="00F97A67">
              <w:rPr>
                <w:rFonts w:ascii="Times New Roman" w:eastAsia="SimSun" w:hAnsi="Times New Roman" w:cs="Times New Roman"/>
                <w:sz w:val="24"/>
                <w:szCs w:val="24"/>
                <w:lang w:val="en-GB" w:eastAsia="ru-RU"/>
              </w:rPr>
              <w:t xml:space="preserve">, acting on the basis of </w:t>
            </w:r>
            <w:r w:rsidRPr="00F97A67">
              <w:rPr>
                <w:rFonts w:ascii="Times New Roman" w:eastAsia="SimSun" w:hAnsi="Times New Roman" w:cs="Times New Roman"/>
                <w:sz w:val="24"/>
                <w:szCs w:val="24"/>
                <w:lang w:eastAsia="ru-RU"/>
              </w:rPr>
              <w:t>____________</w:t>
            </w:r>
            <w:r w:rsidRPr="00F97A67">
              <w:rPr>
                <w:rFonts w:ascii="Times New Roman" w:eastAsia="SimSun" w:hAnsi="Times New Roman" w:cs="Times New Roman"/>
                <w:sz w:val="24"/>
                <w:szCs w:val="24"/>
                <w:lang w:val="en-GB" w:eastAsia="ru-RU"/>
              </w:rPr>
              <w:t xml:space="preserve">, on the other part, hereinafter referred to as the </w:t>
            </w:r>
            <w:r w:rsidRPr="00F97A67">
              <w:rPr>
                <w:rFonts w:ascii="Times New Roman" w:eastAsia="SimSun" w:hAnsi="Times New Roman" w:cs="Times New Roman"/>
                <w:sz w:val="24"/>
                <w:szCs w:val="24"/>
                <w:lang w:val="en-US" w:eastAsia="ru-RU"/>
              </w:rPr>
              <w:t>«Parties</w:t>
            </w: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val="en-US" w:eastAsia="ru-RU"/>
              </w:rPr>
              <w:t xml:space="preserve"> collectively and the «Party</w:t>
            </w: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val="en-US" w:eastAsia="ru-RU"/>
              </w:rPr>
              <w:t xml:space="preserve"> individually </w:t>
            </w:r>
            <w:r w:rsidRPr="00F97A67">
              <w:rPr>
                <w:rFonts w:ascii="Times New Roman" w:eastAsia="SimSun" w:hAnsi="Times New Roman" w:cs="Times New Roman"/>
                <w:sz w:val="24"/>
                <w:szCs w:val="24"/>
                <w:lang w:val="en-GB" w:eastAsia="ru-RU"/>
              </w:rPr>
              <w:t>have concluded the present Contract as follows.</w:t>
            </w:r>
          </w:p>
        </w:tc>
      </w:tr>
      <w:tr w:rsidR="00F97A67" w:rsidRPr="00F97A67" w:rsidTr="001F1D19">
        <w:trPr>
          <w:gridBefore w:val="2"/>
          <w:gridAfter w:val="2"/>
          <w:wBefore w:w="709" w:type="dxa"/>
          <w:wAfter w:w="210" w:type="dxa"/>
          <w:trHeight w:val="4415"/>
        </w:trPr>
        <w:tc>
          <w:tcPr>
            <w:tcW w:w="4860" w:type="dxa"/>
          </w:tcPr>
          <w:p w:rsidR="00F97A67" w:rsidRPr="00F97A67" w:rsidRDefault="00F97A67" w:rsidP="00F97A67">
            <w:pPr>
              <w:widowControl w:val="0"/>
              <w:autoSpaceDE w:val="0"/>
              <w:autoSpaceDN w:val="0"/>
              <w:adjustRightInd w:val="0"/>
              <w:ind w:right="380"/>
              <w:jc w:val="center"/>
              <w:rPr>
                <w:rFonts w:ascii="Times New Roman" w:eastAsia="SimSun" w:hAnsi="Times New Roman" w:cs="Times New Roman"/>
                <w:b/>
                <w:bCs/>
                <w:sz w:val="24"/>
                <w:szCs w:val="24"/>
                <w:lang w:eastAsia="ru-RU"/>
              </w:rPr>
            </w:pPr>
            <w:r w:rsidRPr="00F97A67">
              <w:rPr>
                <w:rFonts w:ascii="Times New Roman" w:eastAsia="SimSun" w:hAnsi="Times New Roman" w:cs="Times New Roman"/>
                <w:b/>
                <w:bCs/>
                <w:sz w:val="24"/>
                <w:szCs w:val="24"/>
                <w:lang w:eastAsia="ru-RU"/>
              </w:rPr>
              <w:lastRenderedPageBreak/>
              <w:t>1. Предмет Договору</w:t>
            </w:r>
          </w:p>
          <w:p w:rsidR="00F97A67" w:rsidRPr="00F97A67" w:rsidRDefault="00F97A67" w:rsidP="00F97A67">
            <w:pPr>
              <w:widowControl w:val="0"/>
              <w:autoSpaceDE w:val="0"/>
              <w:autoSpaceDN w:val="0"/>
              <w:adjustRightInd w:val="0"/>
              <w:ind w:right="380"/>
              <w:jc w:val="center"/>
              <w:rPr>
                <w:rFonts w:ascii="Times New Roman" w:eastAsia="SimSun" w:hAnsi="Times New Roman" w:cs="Times New Roman"/>
                <w:b/>
                <w:bCs/>
                <w:sz w:val="24"/>
                <w:szCs w:val="24"/>
                <w:lang w:eastAsia="ru-RU"/>
              </w:rPr>
            </w:pPr>
          </w:p>
          <w:p w:rsidR="00F97A67" w:rsidRPr="00F97A67" w:rsidRDefault="00F97A67" w:rsidP="00F97A67">
            <w:pPr>
              <w:widowControl w:val="0"/>
              <w:autoSpaceDE w:val="0"/>
              <w:autoSpaceDN w:val="0"/>
              <w:adjustRightInd w:val="0"/>
              <w:ind w:left="34"/>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Продавець зобов’язаний  поставити та передати у власність Покупця</w:t>
            </w:r>
            <w:r w:rsidRPr="00F97A67">
              <w:rPr>
                <w:rFonts w:ascii="Times New Roman" w:eastAsia="SimSun" w:hAnsi="Times New Roman" w:cs="Times New Roman"/>
                <w:b/>
                <w:sz w:val="24"/>
                <w:szCs w:val="24"/>
                <w:lang w:eastAsia="ru-RU"/>
              </w:rPr>
              <w:t xml:space="preserve"> </w:t>
            </w:r>
            <w:r w:rsidRPr="00F97A67">
              <w:rPr>
                <w:rFonts w:ascii="Times New Roman" w:eastAsia="SimSun" w:hAnsi="Times New Roman" w:cs="Times New Roman"/>
                <w:b/>
                <w:sz w:val="24"/>
                <w:szCs w:val="24"/>
                <w:lang w:val="ru-RU" w:eastAsia="ru-RU"/>
              </w:rPr>
              <w:t xml:space="preserve"> </w:t>
            </w:r>
            <w:r w:rsidRPr="00F97A67">
              <w:rPr>
                <w:rFonts w:ascii="Times New Roman" w:eastAsia="SimSun" w:hAnsi="Times New Roman" w:cs="Times New Roman"/>
                <w:b/>
                <w:sz w:val="24"/>
                <w:szCs w:val="24"/>
                <w:lang w:eastAsia="ru-RU"/>
              </w:rPr>
              <w:t xml:space="preserve">  Енергообладнання для модернізації </w:t>
            </w:r>
            <w:r w:rsidRPr="00F97A67">
              <w:rPr>
                <w:rFonts w:ascii="Times New Roman" w:eastAsia="SimSun" w:hAnsi="Times New Roman" w:cs="Times New Roman"/>
                <w:b/>
                <w:sz w:val="24"/>
                <w:szCs w:val="24"/>
                <w:lang w:val="ru-RU" w:eastAsia="ru-RU"/>
              </w:rPr>
              <w:t>15 (</w:t>
            </w:r>
            <w:r w:rsidRPr="00F97A67">
              <w:rPr>
                <w:rFonts w:ascii="Times New Roman" w:eastAsia="SimSun" w:hAnsi="Times New Roman" w:cs="Times New Roman"/>
                <w:b/>
                <w:sz w:val="24"/>
                <w:szCs w:val="24"/>
                <w:lang w:eastAsia="ru-RU"/>
              </w:rPr>
              <w:t>п’ятнадцати) бурових верстатів «Уралмаш 4Е»</w:t>
            </w:r>
            <w:r w:rsidRPr="00F97A67">
              <w:rPr>
                <w:rFonts w:ascii="Times New Roman" w:eastAsia="SimSun" w:hAnsi="Times New Roman" w:cs="Times New Roman"/>
                <w:sz w:val="24"/>
                <w:szCs w:val="24"/>
                <w:lang w:eastAsia="ru-RU"/>
              </w:rPr>
              <w:t xml:space="preserve"> (далі разом – Товари, а кожна окрема одиниця - Товар), зазначений у  Специфікації, яка є Додатком  № 1 до даного Договору та є його невід’ємною частиною та виконати роботи по пуско-наладці Товару (далі - Роботи), а Покупець зобов’язаний прийняти і оплатити Товар та  Роботи. </w:t>
            </w:r>
          </w:p>
          <w:p w:rsidR="00F97A67" w:rsidRPr="00F97A67" w:rsidRDefault="00F97A67" w:rsidP="00F97A67">
            <w:pPr>
              <w:widowControl w:val="0"/>
              <w:autoSpaceDE w:val="0"/>
              <w:autoSpaceDN w:val="0"/>
              <w:adjustRightInd w:val="0"/>
              <w:ind w:left="34"/>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В Специфікації зазначаються в обов’язковому порядку: найменування, кількість, ціна, загальна вартість, строки і умови поставки Товару, а також повні транспортні реквізити вантажовідправника та вантажоотримувача.</w:t>
            </w:r>
          </w:p>
          <w:p w:rsidR="00F97A67" w:rsidRPr="00F97A67" w:rsidRDefault="00F97A67" w:rsidP="00F97A67">
            <w:pPr>
              <w:widowControl w:val="0"/>
              <w:autoSpaceDE w:val="0"/>
              <w:autoSpaceDN w:val="0"/>
              <w:adjustRightInd w:val="0"/>
              <w:ind w:left="34"/>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ind w:left="34"/>
              <w:jc w:val="both"/>
              <w:rPr>
                <w:rFonts w:ascii="Times New Roman" w:eastAsia="SimSun" w:hAnsi="Times New Roman" w:cs="Times New Roman"/>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sz w:val="24"/>
                <w:szCs w:val="24"/>
                <w:lang w:val="en-GB" w:eastAsia="ru-RU"/>
              </w:rPr>
            </w:pPr>
            <w:r w:rsidRPr="00F97A67">
              <w:rPr>
                <w:rFonts w:ascii="Times New Roman" w:eastAsia="SimSun" w:hAnsi="Times New Roman" w:cs="Times New Roman"/>
                <w:b/>
                <w:bCs/>
                <w:sz w:val="24"/>
                <w:szCs w:val="24"/>
                <w:lang w:val="en-GB" w:eastAsia="ru-RU"/>
              </w:rPr>
              <w:t xml:space="preserve">1. Contract Subject </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sz w:val="24"/>
                <w:szCs w:val="24"/>
                <w:lang w:val="en-GB" w:eastAsia="ru-RU"/>
              </w:rPr>
            </w:pPr>
          </w:p>
          <w:p w:rsidR="00F97A67" w:rsidRPr="00F97A67" w:rsidRDefault="00F97A67" w:rsidP="00F97A67">
            <w:pPr>
              <w:widowControl w:val="0"/>
              <w:tabs>
                <w:tab w:val="left" w:pos="422"/>
              </w:tabs>
              <w:autoSpaceDE w:val="0"/>
              <w:autoSpaceDN w:val="0"/>
              <w:adjustRightInd w:val="0"/>
              <w:jc w:val="both"/>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The Seller shall undertake to deliver</w:t>
            </w:r>
          </w:p>
          <w:p w:rsidR="00F97A67" w:rsidRPr="00F97A67" w:rsidRDefault="00F97A67" w:rsidP="00F97A67">
            <w:pPr>
              <w:widowControl w:val="0"/>
              <w:tabs>
                <w:tab w:val="left" w:pos="422"/>
              </w:tabs>
              <w:autoSpaceDE w:val="0"/>
              <w:autoSpaceDN w:val="0"/>
              <w:adjustRightInd w:val="0"/>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GB" w:eastAsia="ru-RU"/>
              </w:rPr>
              <w:t>and transfer the ownership</w:t>
            </w:r>
            <w:r w:rsidRPr="00F97A67">
              <w:rPr>
                <w:rFonts w:ascii="Times New Roman" w:eastAsia="SimSun" w:hAnsi="Times New Roman" w:cs="Times New Roman"/>
                <w:sz w:val="24"/>
                <w:szCs w:val="24"/>
                <w:lang w:val="en-US" w:eastAsia="ru-RU"/>
              </w:rPr>
              <w:t xml:space="preserve"> of </w:t>
            </w:r>
            <w:r w:rsidRPr="00F97A67">
              <w:rPr>
                <w:rFonts w:ascii="Times New Roman" w:eastAsia="Calibri" w:hAnsi="Times New Roman" w:cs="Times New Roman"/>
                <w:b/>
                <w:sz w:val="24"/>
                <w:szCs w:val="24"/>
              </w:rPr>
              <w:t>The</w:t>
            </w:r>
            <w:r w:rsidRPr="00F97A67">
              <w:rPr>
                <w:rFonts w:ascii="Times New Roman" w:eastAsia="Calibri" w:hAnsi="Times New Roman" w:cs="Times New Roman"/>
                <w:b/>
                <w:sz w:val="24"/>
                <w:szCs w:val="24"/>
                <w:lang w:val="en-US"/>
              </w:rPr>
              <w:t xml:space="preserve"> </w:t>
            </w:r>
            <w:r w:rsidRPr="00F97A67">
              <w:rPr>
                <w:rFonts w:ascii="Times New Roman" w:eastAsia="Calibri" w:hAnsi="Times New Roman" w:cs="Times New Roman"/>
                <w:b/>
                <w:sz w:val="24"/>
                <w:szCs w:val="24"/>
              </w:rPr>
              <w:t xml:space="preserve">power equipment for modernization of 15 </w:t>
            </w:r>
            <w:r w:rsidRPr="00F97A67">
              <w:rPr>
                <w:rFonts w:ascii="Times New Roman" w:eastAsia="Calibri" w:hAnsi="Times New Roman" w:cs="Times New Roman"/>
                <w:b/>
                <w:sz w:val="24"/>
                <w:szCs w:val="24"/>
                <w:lang w:val="en-US"/>
              </w:rPr>
              <w:t>(fifteen)</w:t>
            </w:r>
            <w:r w:rsidRPr="00F97A67">
              <w:rPr>
                <w:rFonts w:ascii="Times New Roman" w:eastAsia="Calibri" w:hAnsi="Times New Roman" w:cs="Times New Roman"/>
                <w:b/>
                <w:sz w:val="24"/>
                <w:szCs w:val="24"/>
              </w:rPr>
              <w:t xml:space="preserve"> drilling rig</w:t>
            </w:r>
            <w:r w:rsidRPr="00F97A67">
              <w:rPr>
                <w:rFonts w:ascii="Times New Roman" w:eastAsia="Calibri" w:hAnsi="Times New Roman" w:cs="Times New Roman"/>
                <w:b/>
                <w:sz w:val="24"/>
                <w:szCs w:val="24"/>
                <w:lang w:val="en-US"/>
              </w:rPr>
              <w:t>s «Uralmash 4E</w:t>
            </w:r>
            <w:r w:rsidRPr="00F97A67">
              <w:rPr>
                <w:rFonts w:ascii="Times New Roman" w:eastAsia="SimSun" w:hAnsi="Times New Roman" w:cs="Times New Roman"/>
                <w:b/>
                <w:sz w:val="24"/>
                <w:szCs w:val="24"/>
                <w:lang w:eastAsia="ru-RU"/>
              </w:rPr>
              <w:t>»</w:t>
            </w:r>
            <w:r w:rsidRPr="00F97A67">
              <w:rPr>
                <w:rFonts w:ascii="Times New Roman" w:eastAsia="SimSun" w:hAnsi="Times New Roman" w:cs="Times New Roman"/>
                <w:b/>
                <w:sz w:val="24"/>
                <w:szCs w:val="24"/>
                <w:lang w:val="en-US" w:eastAsia="ru-RU"/>
              </w:rPr>
              <w:t xml:space="preserve"> </w:t>
            </w:r>
            <w:r w:rsidRPr="00F97A67">
              <w:rPr>
                <w:rFonts w:ascii="Times New Roman" w:eastAsia="SimSun" w:hAnsi="Times New Roman" w:cs="Times New Roman"/>
                <w:sz w:val="24"/>
                <w:szCs w:val="24"/>
                <w:lang w:val="en-US" w:eastAsia="ru-RU"/>
              </w:rPr>
              <w:t>(hereinafter together – all the Goods, and each individual unit – the Goods)</w:t>
            </w:r>
            <w:r w:rsidRPr="00F97A67">
              <w:rPr>
                <w:rFonts w:ascii="Times New Roman" w:eastAsia="SimSun" w:hAnsi="Times New Roman" w:cs="Times New Roman"/>
                <w:sz w:val="24"/>
                <w:szCs w:val="24"/>
                <w:lang w:val="en-GB" w:eastAsia="ru-RU"/>
              </w:rPr>
              <w:t xml:space="preserve"> to the Buyer</w:t>
            </w:r>
            <w:r w:rsidRPr="00F97A67">
              <w:rPr>
                <w:rFonts w:ascii="Times New Roman" w:eastAsia="SimSun" w:hAnsi="Times New Roman" w:cs="Times New Roman"/>
                <w:sz w:val="24"/>
                <w:szCs w:val="24"/>
                <w:lang w:val="en-US" w:eastAsia="ru-RU"/>
              </w:rPr>
              <w:t>, execute the commissioning works</w:t>
            </w:r>
            <w:r w:rsidRPr="00F97A67">
              <w:rPr>
                <w:rFonts w:ascii="Times New Roman" w:eastAsia="SimSun" w:hAnsi="Times New Roman" w:cs="Times New Roman"/>
                <w:sz w:val="24"/>
                <w:szCs w:val="24"/>
                <w:lang w:val="en-GB" w:eastAsia="ru-RU"/>
              </w:rPr>
              <w:t xml:space="preserve"> and the Buyer shall commit itself to accept and pay for the Goods, accept and pay for the commissioning works as listed in the Specification indicated in the Appendix No.1 to the present Contract attached hereto and being its integral part</w:t>
            </w:r>
            <w:r w:rsidRPr="00F97A67">
              <w:rPr>
                <w:rFonts w:ascii="Times New Roman" w:eastAsia="SimSun" w:hAnsi="Times New Roman" w:cs="Times New Roman"/>
                <w:sz w:val="24"/>
                <w:szCs w:val="24"/>
                <w:lang w:val="en-US" w:eastAsia="ru-RU"/>
              </w:rPr>
              <w:t>.</w:t>
            </w:r>
          </w:p>
          <w:p w:rsidR="00F97A67" w:rsidRPr="00F97A67" w:rsidRDefault="00F97A67" w:rsidP="00F97A67">
            <w:pPr>
              <w:widowControl w:val="0"/>
              <w:tabs>
                <w:tab w:val="left" w:pos="422"/>
              </w:tabs>
              <w:autoSpaceDE w:val="0"/>
              <w:autoSpaceDN w:val="0"/>
              <w:adjustRightInd w:val="0"/>
              <w:ind w:left="-3"/>
              <w:jc w:val="both"/>
              <w:rPr>
                <w:rFonts w:ascii="Times New Roman" w:eastAsia="SimSun" w:hAnsi="Times New Roman" w:cs="Times New Roman"/>
                <w:strike/>
                <w:sz w:val="24"/>
                <w:szCs w:val="24"/>
                <w:lang w:val="en-GB" w:eastAsia="ru-RU"/>
              </w:rPr>
            </w:pPr>
            <w:r w:rsidRPr="00F97A67">
              <w:rPr>
                <w:rFonts w:ascii="Times New Roman" w:eastAsia="SimSun" w:hAnsi="Times New Roman" w:cs="Times New Roman"/>
                <w:sz w:val="24"/>
                <w:szCs w:val="24"/>
                <w:lang w:val="en-GB" w:eastAsia="ru-RU"/>
              </w:rPr>
              <w:t xml:space="preserve">It shall be mandatory to include the following information into the Specification: </w:t>
            </w:r>
            <w:r w:rsidRPr="00F97A67">
              <w:rPr>
                <w:rFonts w:ascii="Times New Roman" w:eastAsia="SimSun" w:hAnsi="Times New Roman" w:cs="Times New Roman"/>
                <w:sz w:val="24"/>
                <w:szCs w:val="24"/>
                <w:lang w:val="en-US" w:eastAsia="ru-RU"/>
              </w:rPr>
              <w:t>description</w:t>
            </w:r>
            <w:r w:rsidRPr="00F97A67">
              <w:rPr>
                <w:rFonts w:ascii="Times New Roman" w:eastAsia="SimSun" w:hAnsi="Times New Roman" w:cs="Times New Roman"/>
                <w:sz w:val="24"/>
                <w:szCs w:val="24"/>
                <w:lang w:val="en-GB" w:eastAsia="ru-RU"/>
              </w:rPr>
              <w:t>, quantity, price, total value,</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sz w:val="24"/>
                <w:szCs w:val="24"/>
                <w:lang w:val="en-GB" w:eastAsia="ru-RU"/>
              </w:rPr>
              <w:t>period and terms of delivery of all the Goods, as well as complete transportation details of the</w:t>
            </w:r>
            <w:r w:rsidRPr="00F97A67">
              <w:rPr>
                <w:rFonts w:ascii="Times New Roman" w:eastAsia="SimSun" w:hAnsi="Times New Roman" w:cs="Times New Roman"/>
                <w:sz w:val="24"/>
                <w:szCs w:val="24"/>
                <w:lang w:val="en-US" w:eastAsia="ru-RU"/>
              </w:rPr>
              <w:t xml:space="preserve"> consignor</w:t>
            </w:r>
            <w:r w:rsidRPr="00F97A67">
              <w:rPr>
                <w:rFonts w:ascii="Times New Roman" w:eastAsia="SimSun" w:hAnsi="Times New Roman" w:cs="Times New Roman"/>
                <w:sz w:val="24"/>
                <w:szCs w:val="24"/>
                <w:lang w:val="en-GB" w:eastAsia="ru-RU"/>
              </w:rPr>
              <w:t xml:space="preserve"> and the consignee.</w:t>
            </w: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sz w:val="24"/>
                <w:szCs w:val="24"/>
                <w:lang w:eastAsia="ru-RU"/>
              </w:rPr>
            </w:pPr>
            <w:r w:rsidRPr="00F97A67">
              <w:rPr>
                <w:rFonts w:ascii="Times New Roman" w:eastAsia="SimSun" w:hAnsi="Times New Roman" w:cs="Times New Roman"/>
                <w:b/>
                <w:bCs/>
                <w:sz w:val="24"/>
                <w:szCs w:val="24"/>
                <w:lang w:eastAsia="ru-RU"/>
              </w:rPr>
              <w:t>2. Вартість Товару та загальна ціна Договору</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2.1. Вартість Товару зафіксована в гривнях - якщо Продавець є резидентом України або доларах США/євро, якщо Продавець не є резидентом України  на умовах D</w:t>
            </w:r>
            <w:r w:rsidRPr="00F97A67">
              <w:rPr>
                <w:rFonts w:ascii="Times New Roman" w:eastAsia="SimSun" w:hAnsi="Times New Roman" w:cs="Times New Roman"/>
                <w:sz w:val="24"/>
                <w:szCs w:val="24"/>
                <w:lang w:val="en-US" w:eastAsia="ru-RU"/>
              </w:rPr>
              <w:t>A</w:t>
            </w:r>
            <w:r w:rsidRPr="00F97A67">
              <w:rPr>
                <w:rFonts w:ascii="Times New Roman" w:eastAsia="SimSun" w:hAnsi="Times New Roman" w:cs="Times New Roman"/>
                <w:sz w:val="24"/>
                <w:szCs w:val="24"/>
                <w:lang w:eastAsia="ru-RU"/>
              </w:rPr>
              <w:t>P (відповідно до Міжнародних правил тлумачення торгових термінів ІНКОТЕРМС–2010):</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__________________________________________________________________________________________________________________</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і вказана в Специфікації на поставку Товарів. Розрахунки за Товари частково </w:t>
            </w:r>
            <w:r w:rsidRPr="00F97A67">
              <w:rPr>
                <w:rFonts w:ascii="Times New Roman" w:eastAsia="SimSun" w:hAnsi="Times New Roman" w:cs="Times New Roman"/>
                <w:sz w:val="24"/>
                <w:szCs w:val="24"/>
                <w:lang w:eastAsia="ru-RU"/>
              </w:rPr>
              <w:lastRenderedPageBreak/>
              <w:t>здійснюються за допомогою документарного безвідкличного ділимого акредитиву, підтвердженого першокласним банком (70% від загальної суми Договору), а частково</w:t>
            </w:r>
            <w:r w:rsidRPr="00F97A67">
              <w:rPr>
                <w:rFonts w:ascii="Times New Roman" w:eastAsia="SimSun" w:hAnsi="Times New Roman" w:cs="Times New Roman"/>
                <w:kern w:val="1"/>
                <w:sz w:val="24"/>
                <w:szCs w:val="24"/>
                <w:lang w:eastAsia="ru-RU"/>
              </w:rPr>
              <w:t xml:space="preserve"> прямим платежем після підписання Сторонами акту приймання – передачі виконаних Робіт (30% від вартості Товару)</w:t>
            </w:r>
            <w:r w:rsidRPr="00F97A67">
              <w:rPr>
                <w:rFonts w:ascii="Times New Roman" w:eastAsia="SimSun" w:hAnsi="Times New Roman" w:cs="Times New Roman"/>
                <w:sz w:val="24"/>
                <w:szCs w:val="24"/>
                <w:lang w:eastAsia="ru-RU"/>
              </w:rPr>
              <w:t xml:space="preserve"> .                  </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2.1.1. У випадку, якщо Продавець є резидентом України та Товар є товаром імпортного походження, він повинен поставити Товар після сплати всіх митних платежів, встановлених законами України на імпорт цього Товару, та виконання усіх необхідних митних формальностей та допущення Товару для вільного обігу на митній території України.</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2.2. Загальна ціна  Договору становить  </w:t>
            </w:r>
            <w:r w:rsidRPr="00F97A67">
              <w:rPr>
                <w:rFonts w:ascii="Times New Roman" w:eastAsia="SimSun" w:hAnsi="Times New Roman" w:cs="Times New Roman"/>
                <w:bCs/>
                <w:sz w:val="24"/>
                <w:szCs w:val="24"/>
                <w:lang w:eastAsia="ru-RU"/>
              </w:rPr>
              <w:t>______________________</w:t>
            </w:r>
            <w:r w:rsidRPr="00F97A67">
              <w:rPr>
                <w:rFonts w:ascii="Times New Roman" w:eastAsia="SimSun" w:hAnsi="Times New Roman" w:cs="Times New Roman"/>
                <w:bCs/>
                <w:sz w:val="24"/>
                <w:szCs w:val="24"/>
                <w:lang w:val="ru-RU" w:eastAsia="ru-RU"/>
              </w:rPr>
              <w:t>,</w:t>
            </w:r>
            <w:r w:rsidRPr="00F97A67">
              <w:rPr>
                <w:rFonts w:ascii="Times New Roman" w:eastAsia="SimSun" w:hAnsi="Times New Roman" w:cs="Times New Roman"/>
                <w:bCs/>
                <w:sz w:val="24"/>
                <w:szCs w:val="24"/>
                <w:lang w:eastAsia="ru-RU"/>
              </w:rPr>
              <w:t xml:space="preserve"> де________</w:t>
            </w:r>
            <w:r w:rsidRPr="00F97A67">
              <w:rPr>
                <w:rFonts w:ascii="Times New Roman" w:eastAsia="SimSun" w:hAnsi="Times New Roman" w:cs="Times New Roman"/>
                <w:bCs/>
                <w:sz w:val="24"/>
                <w:szCs w:val="24"/>
                <w:lang w:val="ru-RU" w:eastAsia="ru-RU"/>
              </w:rPr>
              <w:t>____</w:t>
            </w:r>
            <w:r w:rsidRPr="00F97A67">
              <w:rPr>
                <w:rFonts w:ascii="Times New Roman" w:eastAsia="SimSun" w:hAnsi="Times New Roman" w:cs="Times New Roman"/>
                <w:bCs/>
                <w:sz w:val="24"/>
                <w:szCs w:val="24"/>
                <w:lang w:eastAsia="ru-RU"/>
              </w:rPr>
              <w:t xml:space="preserve"> вартість Товарів,______</w:t>
            </w:r>
            <w:r w:rsidRPr="00F97A67">
              <w:rPr>
                <w:rFonts w:ascii="Times New Roman" w:eastAsia="SimSun" w:hAnsi="Times New Roman" w:cs="Times New Roman"/>
                <w:bCs/>
                <w:sz w:val="24"/>
                <w:szCs w:val="24"/>
                <w:lang w:val="ru-RU" w:eastAsia="ru-RU"/>
              </w:rPr>
              <w:t>_________</w:t>
            </w:r>
            <w:r w:rsidRPr="00F97A67">
              <w:rPr>
                <w:rFonts w:ascii="Times New Roman" w:eastAsia="SimSun" w:hAnsi="Times New Roman" w:cs="Times New Roman"/>
                <w:bCs/>
                <w:sz w:val="24"/>
                <w:szCs w:val="24"/>
                <w:lang w:eastAsia="ru-RU"/>
              </w:rPr>
              <w:t>вартість Послуг.</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У вартість Товару включаються: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митні витрати, понесені Продавцем при митному оформленні Товару у пункті відправки (застосовується, якщо Продавець не є резидентом України);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витрати на пакування та навантаження;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транспортні витрати відповідно до умов поставки, що зазначені в пункті 2.1. даного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витрати на отримання дозвільної документації;</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витрати пов’язані з отриманням сертифікату походження Товару.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У вартість Робіт включаються: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sz w:val="24"/>
                <w:szCs w:val="24"/>
                <w:lang w:eastAsia="ru-RU"/>
              </w:rPr>
              <w:t>-    пуско - налагоджувальні роботи (Роботи)</w:t>
            </w:r>
            <w:r w:rsidRPr="00F97A67">
              <w:rPr>
                <w:rFonts w:ascii="Times New Roman" w:eastAsia="SimSun" w:hAnsi="Times New Roman" w:cs="Times New Roman"/>
                <w:kern w:val="1"/>
                <w:sz w:val="24"/>
                <w:szCs w:val="24"/>
                <w:lang w:eastAsia="ru-RU"/>
              </w:rPr>
              <w:t>;</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витрати на відрядження представників Покупця для інспекції процесу виготовлення та випробування Товару;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витрати на навчання персоналу Покупця з правил експлуатації та обслуговування Товару;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2.3. Ціна на Товар, що постачається є остаточною і незмінною на весь період дії даного Договору, окрім випадку, коли Сторони домовляться про зміну обсягу поставки. Узгоджені зміни повинні бути викладені у Додатковій угоді до даного Договору,  підписаної обома Сторонами. Ціна цього Договору вказується в Специфікації/-ях </w:t>
            </w:r>
            <w:r w:rsidRPr="00F97A67">
              <w:rPr>
                <w:rFonts w:ascii="Times New Roman" w:eastAsia="SimSun" w:hAnsi="Times New Roman" w:cs="Times New Roman"/>
                <w:kern w:val="1"/>
                <w:sz w:val="24"/>
                <w:szCs w:val="24"/>
                <w:lang w:eastAsia="ru-RU"/>
              </w:rPr>
              <w:lastRenderedPageBreak/>
              <w:t>в гривнях з урахуванням ПДВ (для резидента) або в іноземній валюті (для нерезидента).</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lastRenderedPageBreak/>
              <w:t>2. Cost of goods and the total price the Contract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2.1. </w:t>
            </w:r>
            <w:r w:rsidRPr="00F97A67">
              <w:rPr>
                <w:rFonts w:ascii="Times New Roman" w:eastAsia="SimSun" w:hAnsi="Times New Roman" w:cs="Times New Roman"/>
                <w:kern w:val="1"/>
                <w:sz w:val="24"/>
                <w:szCs w:val="24"/>
                <w:lang w:val="en-US" w:eastAsia="ru-RU"/>
              </w:rPr>
              <w:t>Cost</w:t>
            </w:r>
            <w:r w:rsidRPr="00F97A67">
              <w:rPr>
                <w:rFonts w:ascii="Times New Roman" w:eastAsia="SimSun" w:hAnsi="Times New Roman" w:cs="Times New Roman"/>
                <w:kern w:val="1"/>
                <w:sz w:val="24"/>
                <w:szCs w:val="24"/>
                <w:lang w:val="en-GB" w:eastAsia="ru-RU"/>
              </w:rPr>
              <w:t xml:space="preserve"> of the Goods shall be fixed in UAH if the Seller is a resident of Ukraine or USD / EUR if the Seller is not a resident of Ukraine, </w:t>
            </w:r>
            <w:r w:rsidRPr="00F97A67">
              <w:rPr>
                <w:rFonts w:ascii="Times New Roman" w:eastAsia="SimSun" w:hAnsi="Times New Roman" w:cs="Times New Roman"/>
                <w:kern w:val="1"/>
                <w:sz w:val="24"/>
                <w:szCs w:val="24"/>
                <w:lang w:val="en-US" w:eastAsia="ru-RU"/>
              </w:rPr>
              <w:t xml:space="preserve">on </w:t>
            </w:r>
            <w:r w:rsidRPr="00F97A67">
              <w:rPr>
                <w:rFonts w:ascii="Times New Roman" w:eastAsia="SimSun" w:hAnsi="Times New Roman" w:cs="Times New Roman"/>
                <w:kern w:val="1"/>
                <w:sz w:val="24"/>
                <w:szCs w:val="24"/>
                <w:lang w:val="en-GB" w:eastAsia="ru-RU"/>
              </w:rPr>
              <w:t>DAP</w:t>
            </w:r>
            <w:r w:rsidRPr="00F97A67">
              <w:rPr>
                <w:rFonts w:ascii="Times New Roman" w:eastAsia="SimSun" w:hAnsi="Times New Roman" w:cs="Times New Roman"/>
                <w:kern w:val="1"/>
                <w:sz w:val="24"/>
                <w:szCs w:val="24"/>
                <w:lang w:val="en-US" w:eastAsia="ru-RU"/>
              </w:rPr>
              <w:t xml:space="preserve"> terms of delivery </w:t>
            </w:r>
            <w:r w:rsidRPr="00F97A67">
              <w:rPr>
                <w:rFonts w:ascii="Times New Roman" w:eastAsia="SimSun" w:hAnsi="Times New Roman" w:cs="Times New Roman"/>
                <w:kern w:val="1"/>
                <w:sz w:val="24"/>
                <w:szCs w:val="24"/>
                <w:lang w:val="en-GB" w:eastAsia="ru-RU"/>
              </w:rPr>
              <w:t>(in accordance with the International Rules for the Interpretation of INCOTERMS-2010 Trade Terms):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_______________________________________________________________________________________________________________</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and quoted in the Specifications for delivery of the Goods. All the Goods shall be </w:t>
            </w:r>
            <w:r w:rsidRPr="00F97A67">
              <w:rPr>
                <w:rFonts w:ascii="Times New Roman" w:eastAsia="SimSun" w:hAnsi="Times New Roman" w:cs="Times New Roman"/>
                <w:kern w:val="1"/>
                <w:sz w:val="24"/>
                <w:szCs w:val="24"/>
                <w:lang w:val="en-US" w:eastAsia="ru-RU"/>
              </w:rPr>
              <w:t>partially</w:t>
            </w:r>
            <w:r w:rsidRPr="00F97A67">
              <w:rPr>
                <w:rFonts w:ascii="Times New Roman" w:eastAsia="SimSun" w:hAnsi="Times New Roman" w:cs="Times New Roman"/>
                <w:kern w:val="1"/>
                <w:sz w:val="24"/>
                <w:szCs w:val="24"/>
                <w:lang w:val="en-GB" w:eastAsia="ru-RU"/>
              </w:rPr>
              <w:t xml:space="preserve"> paid </w:t>
            </w:r>
            <w:r w:rsidRPr="00F97A67">
              <w:rPr>
                <w:rFonts w:ascii="Times New Roman" w:eastAsia="SimSun" w:hAnsi="Times New Roman" w:cs="Times New Roman"/>
                <w:kern w:val="1"/>
                <w:sz w:val="24"/>
                <w:szCs w:val="24"/>
                <w:lang w:val="en-GB" w:eastAsia="ru-RU"/>
              </w:rPr>
              <w:lastRenderedPageBreak/>
              <w:t>by the irrevocable</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divisible documentary letter of credit</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kern w:val="1"/>
                <w:sz w:val="24"/>
                <w:szCs w:val="24"/>
                <w:lang w:val="en-GB" w:eastAsia="ru-RU"/>
              </w:rPr>
              <w:t>confirmed</w:t>
            </w:r>
            <w:r w:rsidRPr="00F97A67">
              <w:rPr>
                <w:rFonts w:ascii="Times New Roman" w:eastAsia="SimSun" w:hAnsi="Times New Roman" w:cs="Times New Roman"/>
                <w:kern w:val="1"/>
                <w:sz w:val="24"/>
                <w:szCs w:val="24"/>
                <w:lang w:val="en-US" w:eastAsia="ru-RU"/>
              </w:rPr>
              <w:t xml:space="preserve"> by the first class bank</w:t>
            </w:r>
            <w:r w:rsidRPr="00F97A67">
              <w:rPr>
                <w:rFonts w:ascii="Times New Roman" w:eastAsia="SimSun" w:hAnsi="Times New Roman" w:cs="Times New Roman"/>
                <w:kern w:val="1"/>
                <w:sz w:val="24"/>
                <w:szCs w:val="24"/>
                <w:lang w:val="en-GB" w:eastAsia="ru-RU"/>
              </w:rPr>
              <w:t xml:space="preserve"> (70 % of the total Contract value), and partially by direct payment after signing the Work Acceptance Protocol by the Parties (30% of  price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2.1.1. If the Seller is a resident of Ukraine and the Goods are of foreign origin, the Seller shall deliver the Goods after payment of all customs fees, established by the Law of Ukraine on the import of Goods, performance of all necessary customs formalities and approval of the Goods for free circulation in the customs territory of Ukraine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kern w:val="1"/>
                <w:sz w:val="24"/>
                <w:szCs w:val="24"/>
                <w:lang w:val="en-GB" w:eastAsia="ru-RU"/>
              </w:rPr>
              <w:t>2.2. The total Contract value</w:t>
            </w:r>
            <w:r w:rsidRPr="00F97A67">
              <w:rPr>
                <w:rFonts w:ascii="Times New Roman" w:eastAsia="SimSun" w:hAnsi="Times New Roman" w:cs="Times New Roman"/>
                <w:kern w:val="1"/>
                <w:sz w:val="24"/>
                <w:szCs w:val="24"/>
                <w:lang w:val="en-US" w:eastAsia="ru-RU"/>
              </w:rPr>
              <w:t xml:space="preserve"> is </w:t>
            </w:r>
            <w:r w:rsidRPr="00F97A67">
              <w:rPr>
                <w:rFonts w:ascii="Times New Roman" w:eastAsia="SimSun" w:hAnsi="Times New Roman" w:cs="Times New Roman"/>
                <w:kern w:val="1"/>
                <w:sz w:val="24"/>
                <w:szCs w:val="24"/>
                <w:lang w:val="en-GB" w:eastAsia="ru-RU"/>
              </w:rPr>
              <w:t xml:space="preserve"> </w:t>
            </w:r>
            <w:r w:rsidRPr="00F97A67">
              <w:rPr>
                <w:rFonts w:ascii="Times New Roman" w:eastAsia="SimSun" w:hAnsi="Times New Roman" w:cs="Times New Roman"/>
                <w:b/>
                <w:bCs/>
                <w:sz w:val="24"/>
                <w:szCs w:val="24"/>
                <w:lang w:eastAsia="ru-RU"/>
              </w:rPr>
              <w:t>____________________</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val="en-US" w:eastAsia="ru-RU"/>
              </w:rPr>
              <w:t xml:space="preserve">where the cost of Goods is _______________,the cost of Works is ____________ .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The cost of the Goods includes: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customs expenses incurred by the Seller in the customs clearance of Goods at dispatching point (applicable if the Seller is not a resident of Ukraine);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packing, loading expenses;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transport expenses under the delivery terms as appear in Clause 2.1. of the present Contract;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w:t>
            </w:r>
            <w:r w:rsidRPr="00F97A67">
              <w:rPr>
                <w:rFonts w:ascii="Times New Roman" w:eastAsia="SimSun" w:hAnsi="Times New Roman" w:cs="Times New Roman"/>
                <w:bCs/>
                <w:kern w:val="1"/>
                <w:sz w:val="24"/>
                <w:szCs w:val="24"/>
                <w:lang w:val="en-GB" w:eastAsia="ru-RU"/>
              </w:rPr>
              <w:t>expenses for obtaining necessary permits</w:t>
            </w:r>
            <w:r w:rsidRPr="00F97A67">
              <w:rPr>
                <w:rFonts w:ascii="Times New Roman" w:eastAsia="SimSun" w:hAnsi="Times New Roman" w:cs="Times New Roman"/>
                <w:kern w:val="1"/>
                <w:sz w:val="24"/>
                <w:szCs w:val="24"/>
                <w:lang w:val="en-GB" w:eastAsia="ru-RU"/>
              </w:rPr>
              <w: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bCs/>
                <w:kern w:val="1"/>
                <w:sz w:val="24"/>
                <w:szCs w:val="24"/>
                <w:lang w:val="en-GB" w:eastAsia="ru-RU"/>
              </w:rPr>
              <w:t>- expenses for obtaining a certificate of origin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The cost of Works includes: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kern w:val="1"/>
                <w:sz w:val="24"/>
                <w:szCs w:val="24"/>
                <w:lang w:val="en-GB" w:eastAsia="ru-RU"/>
              </w:rPr>
              <w:t>- commissioning Works;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 travel expenses of Buyer’s representatives for the inspection of testing and manufacturing process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 expenses for training the Buyer’s personnel on the rules of operation and maintenance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2.3. Price for 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supplied</w:t>
            </w:r>
            <w:r w:rsidRPr="00F97A67">
              <w:rPr>
                <w:rFonts w:ascii="Times New Roman" w:eastAsia="SimSun" w:hAnsi="Times New Roman" w:cs="Times New Roman"/>
                <w:kern w:val="1"/>
                <w:sz w:val="24"/>
                <w:szCs w:val="24"/>
                <w:lang w:val="en-GB" w:eastAsia="ru-RU"/>
              </w:rPr>
              <w:t xml:space="preserve"> Goods shall be final and subject to no alterations for the whole term hereof,</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kern w:val="1"/>
                <w:sz w:val="24"/>
                <w:szCs w:val="24"/>
                <w:lang w:val="en-GB" w:eastAsia="ru-RU"/>
              </w:rPr>
              <w:t>unless there are changes in the scope of supply agreed by both Parties. The agreed changes should be described and indicated in the Additional Agreement to the Contract and signed by both Parties.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The price of this Compact specified in Specification indicated including VAT (for residents) or in foreign currency (non-</w:t>
            </w:r>
            <w:r w:rsidRPr="00F97A67">
              <w:rPr>
                <w:rFonts w:ascii="Times New Roman" w:eastAsia="SimSun" w:hAnsi="Times New Roman" w:cs="Times New Roman"/>
                <w:kern w:val="1"/>
                <w:sz w:val="24"/>
                <w:szCs w:val="24"/>
                <w:lang w:val="en-GB" w:eastAsia="ru-RU"/>
              </w:rPr>
              <w:lastRenderedPageBreak/>
              <w:t>residents).</w:t>
            </w: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ind w:right="72"/>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 xml:space="preserve">3. Умови і строки поставки </w:t>
            </w:r>
          </w:p>
          <w:p w:rsidR="00F97A67" w:rsidRPr="00F97A67" w:rsidRDefault="00F97A67" w:rsidP="00F97A67">
            <w:pPr>
              <w:widowControl w:val="0"/>
              <w:autoSpaceDE w:val="0"/>
              <w:autoSpaceDN w:val="0"/>
              <w:adjustRightInd w:val="0"/>
              <w:ind w:right="72"/>
              <w:jc w:val="center"/>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 Товар постачається на умовах </w:t>
            </w:r>
            <w:r w:rsidRPr="00F97A67">
              <w:rPr>
                <w:rFonts w:ascii="Times New Roman" w:eastAsia="SimSun" w:hAnsi="Times New Roman" w:cs="Times New Roman"/>
                <w:sz w:val="24"/>
                <w:szCs w:val="24"/>
                <w:lang w:eastAsia="ru-RU"/>
              </w:rPr>
              <w:t>D</w:t>
            </w:r>
            <w:r w:rsidRPr="00F97A67">
              <w:rPr>
                <w:rFonts w:ascii="Times New Roman" w:eastAsia="SimSun" w:hAnsi="Times New Roman" w:cs="Times New Roman"/>
                <w:sz w:val="24"/>
                <w:szCs w:val="24"/>
                <w:lang w:val="en-US" w:eastAsia="ru-RU"/>
              </w:rPr>
              <w:t>A</w:t>
            </w:r>
            <w:r w:rsidRPr="00F97A67">
              <w:rPr>
                <w:rFonts w:ascii="Times New Roman" w:eastAsia="SimSun" w:hAnsi="Times New Roman" w:cs="Times New Roman"/>
                <w:sz w:val="24"/>
                <w:szCs w:val="24"/>
                <w:lang w:eastAsia="ru-RU"/>
              </w:rPr>
              <w:t>P (відповідно до Міжнародних правил тлумачення торгових термінів ІНКОТЕРМС–2010</w:t>
            </w:r>
            <w:r w:rsidRPr="00F97A67">
              <w:rPr>
                <w:rFonts w:ascii="Times New Roman" w:eastAsia="SimSun" w:hAnsi="Times New Roman" w:cs="Times New Roman"/>
                <w:kern w:val="1"/>
                <w:sz w:val="24"/>
                <w:szCs w:val="24"/>
                <w:lang w:eastAsia="ru-RU"/>
              </w:rPr>
              <w:t>) _______ транспортом за наступною адресою:</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Філія БУ „Укрбургаз”, Харківська обл., м. Красноград, вул. Українська, 165, Красноградська база ВТЗіК.</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Покупець є відповідальним за розвантаження Товару з транспортних засобів і зобов’язаний надати необхідне підйомне обладнання для розвантаження Товару у місці доставки. </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3.1.1. Адреса місця митного оформлення Товару в Україні, буде повідомлена Покупцем Продавцю додатково, шляхом надсилання офіційного листа по електронній пошті на адресу:</w:t>
            </w: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kern w:val="1"/>
                <w:sz w:val="24"/>
                <w:szCs w:val="24"/>
                <w:lang w:eastAsia="ru-RU"/>
              </w:rPr>
              <w:t>_____________________________________</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Продавець, зобов’язується доставити Товар у місце митного оформлення в Україні, додатково повідомлене Покупцем, для здійснення митного оформлення Товару Покупцем. Після закінчення митного оформлення Товару, Продавець має поставити оформлений Товар на адресу зазначену у п. 3.1. даного Договору (застосовується, якщо Продавець не є резидентом України). </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3.2. Продавець зобов’язаний поставити Товари відповідно до умов поставки, згідно з п. 3.1. даного Договору протягом ______________ тижнів </w:t>
            </w:r>
            <w:r w:rsidRPr="00F97A67">
              <w:rPr>
                <w:rFonts w:ascii="Times New Roman" w:eastAsia="SimSun" w:hAnsi="Times New Roman" w:cs="Times New Roman"/>
                <w:noProof/>
                <w:sz w:val="24"/>
                <w:szCs w:val="24"/>
                <w:lang w:eastAsia="ru-RU"/>
              </w:rPr>
              <w:t xml:space="preserve">з дати  </w:t>
            </w:r>
            <w:r w:rsidRPr="00F97A67">
              <w:rPr>
                <w:rFonts w:ascii="Times New Roman" w:eastAsia="SimSun" w:hAnsi="Times New Roman" w:cs="Times New Roman"/>
                <w:noProof/>
                <w:sz w:val="24"/>
                <w:szCs w:val="24"/>
                <w:lang w:val="ru-RU" w:eastAsia="ru-RU"/>
              </w:rPr>
              <w:t xml:space="preserve"> п</w:t>
            </w:r>
            <w:r w:rsidRPr="00F97A67">
              <w:rPr>
                <w:rFonts w:ascii="Times New Roman" w:eastAsia="SimSun" w:hAnsi="Times New Roman" w:cs="Times New Roman"/>
                <w:noProof/>
                <w:sz w:val="24"/>
                <w:szCs w:val="24"/>
                <w:lang w:eastAsia="ru-RU"/>
              </w:rPr>
              <w:t>ідписання договору</w:t>
            </w:r>
            <w:r w:rsidRPr="00F97A67">
              <w:rPr>
                <w:rFonts w:ascii="Times New Roman" w:eastAsia="SimSun" w:hAnsi="Times New Roman" w:cs="Times New Roman"/>
                <w:noProof/>
                <w:sz w:val="24"/>
                <w:szCs w:val="24"/>
                <w:lang w:val="ru-RU" w:eastAsia="ru-RU"/>
              </w:rPr>
              <w:t>.</w:t>
            </w:r>
            <w:r w:rsidRPr="00F97A67">
              <w:rPr>
                <w:rFonts w:ascii="Times New Roman" w:eastAsia="SimSun" w:hAnsi="Times New Roman" w:cs="Times New Roman"/>
                <w:kern w:val="1"/>
                <w:sz w:val="24"/>
                <w:szCs w:val="24"/>
                <w:lang w:eastAsia="ru-RU"/>
              </w:rPr>
              <w:t xml:space="preserve"> згідно Специфікації/-ях до цього Договору який повністю відповідає умовам, даного Договору.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3.3. Поставка Товару здійснюється ________ транспортом  відповідно до реквізитів Вантажоодержувача. Продавець зобов’язаний один раз в тиждень (кожної середи) інформувати Покупця про місце знаходження Товару.</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3.4. Датою поставки Товару вважається дата прибуття Товару в пункт призначення відповідно до п.2 Специфікації до цього Договору, яка визначається на підставі товаро-транспортних документів.</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3.5. Перехід ризику втрати чи пошкодження Товару від Продавця до Покупця переходять  відповідно до умов </w:t>
            </w:r>
            <w:r w:rsidRPr="00F97A67">
              <w:rPr>
                <w:rFonts w:ascii="Times New Roman" w:eastAsia="SimSun" w:hAnsi="Times New Roman" w:cs="Times New Roman"/>
                <w:sz w:val="24"/>
                <w:szCs w:val="24"/>
                <w:lang w:eastAsia="ru-RU"/>
              </w:rPr>
              <w:t>D</w:t>
            </w:r>
            <w:r w:rsidRPr="00F97A67">
              <w:rPr>
                <w:rFonts w:ascii="Times New Roman" w:eastAsia="SimSun" w:hAnsi="Times New Roman" w:cs="Times New Roman"/>
                <w:sz w:val="24"/>
                <w:szCs w:val="24"/>
                <w:lang w:val="en-US" w:eastAsia="ru-RU"/>
              </w:rPr>
              <w:t>A</w:t>
            </w:r>
            <w:r w:rsidRPr="00F97A67">
              <w:rPr>
                <w:rFonts w:ascii="Times New Roman" w:eastAsia="SimSun" w:hAnsi="Times New Roman" w:cs="Times New Roman"/>
                <w:sz w:val="24"/>
                <w:szCs w:val="24"/>
                <w:lang w:eastAsia="ru-RU"/>
              </w:rPr>
              <w:t>P.</w:t>
            </w:r>
            <w:r w:rsidRPr="00F97A67">
              <w:rPr>
                <w:rFonts w:ascii="Times New Roman" w:eastAsia="SimSun" w:hAnsi="Times New Roman" w:cs="Times New Roman"/>
                <w:kern w:val="1"/>
                <w:sz w:val="24"/>
                <w:szCs w:val="24"/>
                <w:lang w:eastAsia="ru-RU"/>
              </w:rPr>
              <w:t xml:space="preserve"> Дата переходу ризиків на Товар є дата  відмітки (підпису) Покупця (уповноваженою особою Покупця) на товаро-транспортному документі. </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Датою переходу права власності на Товар від Продавця Покупцю вважається дата підписання Сторонами Акту приймання-передачі Товару. </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3.6. За 20 робочих днів до дати відвантаження Товару Продавець зобов’язаний направити на електронну адресу </w:t>
            </w:r>
            <w:r w:rsidRPr="00F97A67">
              <w:rPr>
                <w:rFonts w:ascii="Times New Roman" w:eastAsia="SimSun" w:hAnsi="Times New Roman" w:cs="Times New Roman"/>
                <w:kern w:val="1"/>
                <w:sz w:val="24"/>
                <w:szCs w:val="24"/>
                <w:lang w:val="en-US" w:eastAsia="ru-RU"/>
              </w:rPr>
              <w:t>pavlo</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val="en-US" w:eastAsia="ru-RU"/>
              </w:rPr>
              <w:t>koval</w:t>
            </w:r>
            <w:r w:rsidRPr="00F97A67">
              <w:rPr>
                <w:rFonts w:ascii="Times New Roman" w:eastAsia="SimSun" w:hAnsi="Times New Roman" w:cs="Times New Roman"/>
                <w:kern w:val="1"/>
                <w:sz w:val="24"/>
                <w:szCs w:val="24"/>
                <w:lang w:eastAsia="ru-RU"/>
              </w:rPr>
              <w:t>@ugv.com.ua наступну інформацію:</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Очікувану дату поставки;</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Найменування Товару;</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Кількість транспортних одиниць.</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3.7. За 20 робочих днів до дати відвантаження Товару Продавець зобов’язаний направити на електронну адресу </w:t>
            </w:r>
            <w:r w:rsidRPr="00F97A67">
              <w:rPr>
                <w:rFonts w:ascii="Times New Roman" w:eastAsia="SimSun" w:hAnsi="Times New Roman" w:cs="Times New Roman"/>
                <w:kern w:val="1"/>
                <w:sz w:val="24"/>
                <w:szCs w:val="24"/>
                <w:lang w:val="en-US" w:eastAsia="ru-RU"/>
              </w:rPr>
              <w:t>pavlo</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val="en-US" w:eastAsia="ru-RU"/>
              </w:rPr>
              <w:t>koval</w:t>
            </w:r>
            <w:r w:rsidRPr="00F97A67">
              <w:rPr>
                <w:rFonts w:ascii="Times New Roman" w:eastAsia="SimSun" w:hAnsi="Times New Roman" w:cs="Times New Roman"/>
                <w:kern w:val="1"/>
                <w:sz w:val="24"/>
                <w:szCs w:val="24"/>
                <w:lang w:eastAsia="ru-RU"/>
              </w:rPr>
              <w:t>@ugv.com.ua зразки наступних товаро-супровідних документів для підтвердження правильності їх заповнення:</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Проформа Інвойс (для нерезидента);</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Інвойс (для нерезидента)/ рахунок (для резидента);</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Пакувальний лист;</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Товаро-транспортна накладна та акт приймання-передачі Товару;</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Сертифікат якості;</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Сертифікат походження.</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3.8. В день відвантаження Продавець висилає Покупцю на електронну адресу </w:t>
            </w:r>
            <w:r w:rsidRPr="00F97A67">
              <w:rPr>
                <w:rFonts w:ascii="Times New Roman" w:eastAsia="SimSun" w:hAnsi="Times New Roman" w:cs="Times New Roman"/>
                <w:kern w:val="1"/>
                <w:sz w:val="24"/>
                <w:szCs w:val="24"/>
                <w:lang w:val="en-US" w:eastAsia="ru-RU"/>
              </w:rPr>
              <w:t>pavlo</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val="en-US" w:eastAsia="ru-RU"/>
              </w:rPr>
              <w:t>koval</w:t>
            </w:r>
            <w:r w:rsidRPr="00F97A67">
              <w:rPr>
                <w:rFonts w:ascii="Times New Roman" w:eastAsia="SimSun" w:hAnsi="Times New Roman" w:cs="Times New Roman"/>
                <w:kern w:val="1"/>
                <w:sz w:val="24"/>
                <w:szCs w:val="24"/>
                <w:lang w:eastAsia="ru-RU"/>
              </w:rPr>
              <w:t xml:space="preserve">@ugv.com.ua копії оформлених товаросупровідних документів, що будуть слідувати з вантажем. Покупець має розглянути копії таких документів та остаточно повідомити Продавця про правильність їх заповнення.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lastRenderedPageBreak/>
              <w:t>У випадку виявлення Покупцем неправильно заповнених товаро-супровідних документів або помилок в таких документах, Продавець відповідальний за те, щоб усунути всі недоліки і забезпечити транспортні засоби правильними документами.</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Без письмового підтвердження від Покупця про правильність оформлення товаро-супровідних документів Продавець не має права відправляти транспортні одиниці.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3.9. Поставка Товару повинна супроводжуватися оригіналами наступних товаро-транспортних документів:</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Проформа Інвойс (для нерезидента) – 5 оригіналів;</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Інвойс (для нерезидента) – 5 оригіналів;</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Пакувальний лист – 5 оригіналів;</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Товаро- транспортна накладна та акт приймання-передачі Товару– 5 оригіналів;</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Сертифікат якості – 3 оригінали;</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Сертифікат походження, виданий Торгово-Промисловою палатою або іншим уповноваженим органом – 1 оригінал  і 1 дублікат;</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Експортна декларація – 2 копії (для нерезидента).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У випадку поставки Товару в більш ніж одному транспортному засобі вищевказані товаро-супровідні документи повинні бути надані на кожний транспортний засіб (за виключенням сертифікату походження, сертифікату якості та експортної декларації. (експортна декларація – для  нерезидента).</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3.10. Відповідальність за правильність, своєчасність та повноту наданих Покупцеві товаро-супровідних документів, вказаних в п. 3.9. даного Договору і наслідки, пов’язані з їх ненаданням приймає на себе Продавець. При виникненні додаткових витрат в зв’язку з ненаданням чи неправильним оформленням товаро-супровідних документів для митного оформлення Товару, такі витрати компенсує Продавець.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3.11. У випадку якщо Товар є негабаритним вантажем, то Продавець організовує дозвіл на транспортування негабаритного вантажу </w:t>
            </w:r>
            <w:r w:rsidRPr="00F97A67">
              <w:rPr>
                <w:rFonts w:ascii="Times New Roman" w:eastAsia="SimSun" w:hAnsi="Times New Roman" w:cs="Times New Roman"/>
                <w:kern w:val="1"/>
                <w:sz w:val="24"/>
                <w:szCs w:val="24"/>
                <w:lang w:eastAsia="ru-RU"/>
              </w:rPr>
              <w:lastRenderedPageBreak/>
              <w:t xml:space="preserve">до пункту призначення за свій рахунок і своїми силами.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3.12. За 2 робочі дні до відвантаження Товару Продавець надає інформацію Покупцю про пункт прикордонного переходу кордону з Україною транспортними засобами з відвантаженим Товаром.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3.13. Продавець зобов’язаний вказувати в пакувальних листах вагу нетто/брутто кожного типу Товару, вказаного в Додатку №1 до даного Договору, а також вагу нетто/брутто кожного пакувального місця.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Фактична вага Товару має відповідати вазі, вказаній в товаро-супровідних документах.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3.14. Не допускається часткова поставка Товару в рамках однієї товарної позиції відповідно до Додатку №1 до даного Договору. </w:t>
            </w: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lastRenderedPageBreak/>
              <w:t xml:space="preserve">3. Terms and Period of Delivery </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3.1. The Goods shall be supplied under DAP</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in accordance with the International Rules for the Interpretation of INCOTERMS-2010 Trade Terms</w:t>
            </w:r>
            <w:r w:rsidRPr="00F97A67">
              <w:rPr>
                <w:rFonts w:ascii="Times New Roman" w:eastAsia="SimSun" w:hAnsi="Times New Roman" w:cs="Times New Roman"/>
                <w:kern w:val="1"/>
                <w:sz w:val="24"/>
                <w:szCs w:val="24"/>
                <w:lang w:val="en-US" w:eastAsia="ru-RU"/>
              </w:rPr>
              <w:t>) by _______ transport to the followings delivery addresses: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Drilling Branch UKRBURGAZ, Krasnograd Equipment Base, 165, Ukrainska street, Krasnograd, Kharkiv region.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The Buyer is responsible for unloading</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of</w:t>
            </w:r>
            <w:r w:rsidRPr="00F97A67">
              <w:rPr>
                <w:rFonts w:ascii="Times New Roman" w:eastAsia="SimSun" w:hAnsi="Times New Roman" w:cs="Times New Roman"/>
                <w:kern w:val="1"/>
                <w:sz w:val="24"/>
                <w:szCs w:val="24"/>
                <w:lang w:val="en-GB" w:eastAsia="ru-RU"/>
              </w:rPr>
              <w:t xml:space="preserve"> the Goods from the transport vehicles and shall provide lifting equipment required for unloading of the Goods at the delivery address.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 xml:space="preserve">3.1.1. </w:t>
            </w:r>
            <w:r w:rsidRPr="00F97A67">
              <w:rPr>
                <w:rFonts w:ascii="Times New Roman" w:eastAsia="SimSun" w:hAnsi="Times New Roman" w:cs="Times New Roman"/>
                <w:kern w:val="1"/>
                <w:sz w:val="24"/>
                <w:szCs w:val="24"/>
                <w:lang w:val="en-US" w:eastAsia="ru-RU"/>
              </w:rPr>
              <w:t>The place of custom clearance in Ukraine, will be informed additionally by the Buyer to the Seller by sending of the official letter via e-mail:</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sz w:val="24"/>
                <w:szCs w:val="24"/>
                <w:lang w:val="en-US" w:eastAsia="ru-RU"/>
              </w:rPr>
              <w:t xml:space="preserve"> _____________________________________</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The Seller undertakes to deliver the Goods to the place of custom clearance in Ukraine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 xml:space="preserve">which will be informed additionally by the Buyer, for execution of custom formalities by the Buyer. After finalization of the custom formalities the Seller undertakes to deliver the Goods to the delivery addresses, indicated in clause 3.1 of the Contract </w:t>
            </w:r>
            <w:r w:rsidRPr="00F97A67">
              <w:rPr>
                <w:rFonts w:ascii="Times New Roman" w:eastAsia="SimSun" w:hAnsi="Times New Roman" w:cs="Times New Roman"/>
                <w:kern w:val="1"/>
                <w:sz w:val="24"/>
                <w:szCs w:val="24"/>
                <w:lang w:val="en-GB" w:eastAsia="ru-RU"/>
              </w:rPr>
              <w:t>(applicable if the Seller is not a resident of Ukraine)</w:t>
            </w:r>
            <w:r w:rsidRPr="00F97A67">
              <w:rPr>
                <w:rFonts w:ascii="Times New Roman" w:eastAsia="SimSun" w:hAnsi="Times New Roman" w:cs="Times New Roman"/>
                <w:kern w:val="1"/>
                <w:sz w:val="24"/>
                <w:szCs w:val="24"/>
                <w:lang w:val="en-US"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GB" w:eastAsia="ru-RU"/>
              </w:rPr>
              <w:t xml:space="preserve">3.2. The Seller undertakes to deliver the Goods under the delivery terms as specified in clause 3.1. hereof during </w:t>
            </w:r>
            <w:r w:rsidRPr="00F97A67">
              <w:rPr>
                <w:rFonts w:ascii="Times New Roman" w:eastAsia="SimSun" w:hAnsi="Times New Roman" w:cs="Times New Roman"/>
                <w:kern w:val="1"/>
                <w:sz w:val="24"/>
                <w:szCs w:val="24"/>
                <w:lang w:val="en-US" w:eastAsia="ru-RU"/>
              </w:rPr>
              <w:t>________ weeks</w:t>
            </w:r>
            <w:r w:rsidRPr="00F97A67">
              <w:rPr>
                <w:rFonts w:ascii="Times New Roman" w:eastAsia="SimSun" w:hAnsi="Times New Roman" w:cs="Times New Roman"/>
                <w:kern w:val="1"/>
                <w:sz w:val="24"/>
                <w:szCs w:val="24"/>
                <w:lang w:val="en-GB" w:eastAsia="ru-RU"/>
              </w:rPr>
              <w:t xml:space="preserve"> from the date of contract signing in full compliance with the terms of the present Contract.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3.</w:t>
            </w:r>
            <w:r w:rsidRPr="00F97A67">
              <w:rPr>
                <w:rFonts w:ascii="Times New Roman" w:eastAsia="SimSun" w:hAnsi="Times New Roman" w:cs="Times New Roman"/>
                <w:kern w:val="1"/>
                <w:sz w:val="24"/>
                <w:szCs w:val="24"/>
                <w:lang w:eastAsia="ru-RU"/>
              </w:rPr>
              <w:t>3</w:t>
            </w:r>
            <w:r w:rsidRPr="00F97A67">
              <w:rPr>
                <w:rFonts w:ascii="Times New Roman" w:eastAsia="SimSun" w:hAnsi="Times New Roman" w:cs="Times New Roman"/>
                <w:kern w:val="1"/>
                <w:sz w:val="24"/>
                <w:szCs w:val="24"/>
                <w:lang w:val="en-GB" w:eastAsia="ru-RU"/>
              </w:rPr>
              <w:t xml:space="preserve">. The Goods shall be delivered by </w:t>
            </w:r>
            <w:r w:rsidRPr="00F97A67">
              <w:rPr>
                <w:rFonts w:ascii="Times New Roman" w:eastAsia="SimSun" w:hAnsi="Times New Roman" w:cs="Times New Roman"/>
                <w:kern w:val="1"/>
                <w:sz w:val="24"/>
                <w:szCs w:val="24"/>
                <w:lang w:eastAsia="ru-RU"/>
              </w:rPr>
              <w:t xml:space="preserve">_____ </w:t>
            </w:r>
            <w:r w:rsidRPr="00F97A67">
              <w:rPr>
                <w:rFonts w:ascii="Times New Roman" w:eastAsia="SimSun" w:hAnsi="Times New Roman" w:cs="Times New Roman"/>
                <w:kern w:val="1"/>
                <w:sz w:val="24"/>
                <w:szCs w:val="24"/>
                <w:lang w:val="en-US" w:eastAsia="ru-RU"/>
              </w:rPr>
              <w:t xml:space="preserve">transport </w:t>
            </w:r>
            <w:r w:rsidRPr="00F97A67">
              <w:rPr>
                <w:rFonts w:ascii="Times New Roman" w:eastAsia="SimSun" w:hAnsi="Times New Roman" w:cs="Times New Roman"/>
                <w:kern w:val="1"/>
                <w:sz w:val="24"/>
                <w:szCs w:val="24"/>
                <w:lang w:val="en-GB" w:eastAsia="ru-RU"/>
              </w:rPr>
              <w:t>in accordance with shipping details of the Consignee. The Seller must once a week (every Wednesday) inform the Buyer about the location of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3.</w:t>
            </w:r>
            <w:r w:rsidRPr="00F97A67">
              <w:rPr>
                <w:rFonts w:ascii="Times New Roman" w:eastAsia="SimSun" w:hAnsi="Times New Roman" w:cs="Times New Roman"/>
                <w:kern w:val="1"/>
                <w:sz w:val="24"/>
                <w:szCs w:val="24"/>
                <w:lang w:eastAsia="ru-RU"/>
              </w:rPr>
              <w:t>4</w:t>
            </w:r>
            <w:r w:rsidRPr="00F97A67">
              <w:rPr>
                <w:rFonts w:ascii="Times New Roman" w:eastAsia="SimSun" w:hAnsi="Times New Roman" w:cs="Times New Roman"/>
                <w:kern w:val="1"/>
                <w:sz w:val="24"/>
                <w:szCs w:val="24"/>
                <w:lang w:val="en-GB" w:eastAsia="ru-RU"/>
              </w:rPr>
              <w:t xml:space="preserve">. The date of arrival of the Goods at the point </w:t>
            </w:r>
            <w:r w:rsidRPr="00F97A67">
              <w:rPr>
                <w:rFonts w:ascii="Times New Roman" w:eastAsia="SimSun" w:hAnsi="Times New Roman" w:cs="Times New Roman"/>
                <w:kern w:val="1"/>
                <w:sz w:val="24"/>
                <w:szCs w:val="24"/>
                <w:lang w:val="en-GB" w:eastAsia="ru-RU"/>
              </w:rPr>
              <w:lastRenderedPageBreak/>
              <w:t>of destination according to clause 2 of the Specification hereto shall be deemed the date determined on the basis of consignment notes.</w:t>
            </w:r>
            <w:r w:rsidRPr="00F97A67">
              <w:rPr>
                <w:rFonts w:ascii="Times New Roman" w:eastAsia="SimSun" w:hAnsi="Times New Roman" w:cs="Times New Roman"/>
                <w:kern w:val="1"/>
                <w:sz w:val="24"/>
                <w:szCs w:val="24"/>
                <w:lang w:val="en-US"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3.</w:t>
            </w:r>
            <w:r w:rsidRPr="00F97A67">
              <w:rPr>
                <w:rFonts w:ascii="Times New Roman" w:eastAsia="SimSun" w:hAnsi="Times New Roman" w:cs="Times New Roman"/>
                <w:kern w:val="1"/>
                <w:sz w:val="24"/>
                <w:szCs w:val="24"/>
                <w:lang w:eastAsia="ru-RU"/>
              </w:rPr>
              <w:t>5</w:t>
            </w:r>
            <w:r w:rsidRPr="00F97A67">
              <w:rPr>
                <w:rFonts w:ascii="Times New Roman" w:eastAsia="SimSun" w:hAnsi="Times New Roman" w:cs="Times New Roman"/>
                <w:kern w:val="1"/>
                <w:sz w:val="24"/>
                <w:szCs w:val="24"/>
                <w:lang w:val="en-GB" w:eastAsia="ru-RU"/>
              </w:rPr>
              <w:t>. The risk of loss or damage to the Goods shall pass to the Buyer from the Seller according to DAP terms of delivery. The date of passing the risks for the Goods shall be deemed the date of the Buyer’s (authorized representative of the Buyer) note (signature) on the consignment note.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The date of passing the title for the Goods from the Seller to the Customer shall be deemed the date of signing </w:t>
            </w:r>
            <w:r w:rsidRPr="00F97A67">
              <w:rPr>
                <w:rFonts w:ascii="Times New Roman" w:eastAsia="SimSun" w:hAnsi="Times New Roman" w:cs="Times New Roman"/>
                <w:kern w:val="2"/>
                <w:sz w:val="24"/>
                <w:szCs w:val="24"/>
                <w:lang w:val="en-GB" w:eastAsia="ru-RU"/>
              </w:rPr>
              <w:t>the Goods Acceptance Certificate by the Parties</w:t>
            </w:r>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 xml:space="preserve">3.6. </w:t>
            </w:r>
            <w:r w:rsidRPr="00F97A67">
              <w:rPr>
                <w:rFonts w:ascii="Times New Roman" w:eastAsia="SimSun" w:hAnsi="Times New Roman" w:cs="Times New Roman"/>
                <w:kern w:val="1"/>
                <w:sz w:val="24"/>
                <w:szCs w:val="24"/>
                <w:lang w:val="en-US" w:eastAsia="ru-RU"/>
              </w:rPr>
              <w:t>20 working days prior to the moment of dispatch of the Goods the Seller undertakes to send to the e-mail pavlo.koval@ugv.com.ua the following information: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estimated delivery date;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Description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Quantity of transport units.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3.</w:t>
            </w:r>
            <w:r w:rsidRPr="00F97A67">
              <w:rPr>
                <w:rFonts w:ascii="Times New Roman" w:eastAsia="SimSun" w:hAnsi="Times New Roman" w:cs="Times New Roman"/>
                <w:kern w:val="1"/>
                <w:sz w:val="24"/>
                <w:szCs w:val="24"/>
                <w:lang w:eastAsia="ru-RU"/>
              </w:rPr>
              <w:t>7</w:t>
            </w:r>
            <w:r w:rsidRPr="00F97A67">
              <w:rPr>
                <w:rFonts w:ascii="Times New Roman" w:eastAsia="SimSun" w:hAnsi="Times New Roman" w:cs="Times New Roman"/>
                <w:kern w:val="1"/>
                <w:sz w:val="24"/>
                <w:szCs w:val="24"/>
                <w:lang w:val="en-GB" w:eastAsia="ru-RU"/>
              </w:rPr>
              <w:t xml:space="preserve">. </w:t>
            </w:r>
            <w:r w:rsidRPr="00F97A67">
              <w:rPr>
                <w:rFonts w:ascii="Times New Roman" w:eastAsia="SimSun" w:hAnsi="Times New Roman" w:cs="Times New Roman"/>
                <w:kern w:val="1"/>
                <w:sz w:val="24"/>
                <w:szCs w:val="24"/>
                <w:lang w:val="en-US" w:eastAsia="ru-RU"/>
              </w:rPr>
              <w:t>20 working days prior to the moment of dispatch of the Goods the Seller undertakes to send to the e-mail pavlo.koval@ugv.com.ua the samples of shipment documents</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which will accompany the Goods for acknowledgment of correctness of their filling</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Proforma Invoice (for a non-resident);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Invoice (for a non-resident) / tax invoice (for a resident);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Packing list;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Transport consignment note and the Goods Acceptance Certificate;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Certificate of quality;</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Certificate of origin.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 xml:space="preserve">3.8. </w:t>
            </w:r>
            <w:r w:rsidRPr="00F97A67">
              <w:rPr>
                <w:rFonts w:ascii="Times New Roman" w:eastAsia="SimSun" w:hAnsi="Times New Roman" w:cs="Times New Roman"/>
                <w:kern w:val="1"/>
                <w:sz w:val="24"/>
                <w:szCs w:val="24"/>
                <w:lang w:val="en-US" w:eastAsia="ru-RU"/>
              </w:rPr>
              <w:t xml:space="preserve">On the day of dispatch of the Goods the Seller undertakes to send to the Buyer’s e-mail pavlo.koval@ugv.com.ua the copies of the shipment documents, which will follow with cargo. The Buyer undertakes to consider them and provide the Seller with final notification of correctness on their filling.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In case of revealing by the Buyer of wrong filling or errors in shipment documents, the Seller is responsible for elimination of such lacks, errors and for providing transport units </w:t>
            </w:r>
            <w:r w:rsidRPr="00F97A67">
              <w:rPr>
                <w:rFonts w:ascii="Times New Roman" w:eastAsia="SimSun" w:hAnsi="Times New Roman" w:cs="Times New Roman"/>
                <w:kern w:val="1"/>
                <w:sz w:val="24"/>
                <w:szCs w:val="24"/>
                <w:lang w:val="en-US" w:eastAsia="ru-RU"/>
              </w:rPr>
              <w:lastRenderedPageBreak/>
              <w:t xml:space="preserve">with correct shipment documents.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The shipment cannot be dispatched before the documents have been agreed upon with the Buyer, and before the Buyer has given his written confirmation regarding accuracy of the shipment documents.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 xml:space="preserve">3.9. </w:t>
            </w:r>
            <w:r w:rsidRPr="00F97A67">
              <w:rPr>
                <w:rFonts w:ascii="Times New Roman" w:eastAsia="SimSun" w:hAnsi="Times New Roman" w:cs="Times New Roman"/>
                <w:kern w:val="1"/>
                <w:sz w:val="24"/>
                <w:szCs w:val="24"/>
                <w:lang w:val="en-US" w:eastAsia="ru-RU"/>
              </w:rPr>
              <w:t>The delivery of the Goods should be accompanied by the following documents: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Proforma Invoice (for a non-resident) – 5 originals;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Invoice (for a non-resident) – 5 originals;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Packing list – 5 originals;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Transport consignment note and the Goods Acceptance -5 originals;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Certificate of quality – 3 originals;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Certificate of origin, issued by the Chamber of Commerce or other authority - 1 original and 1 duplicate;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Export declaration (for a non-resident) – 2 copies.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In case if the Goods are delivered in more than one transport vehicle, the above-stated shipping documents should be issued for each transport vehicle (with the exception of the certificate of quality, certificate of origin and export cargo customs declaration (export declaration – for a non-resident).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3.10. </w:t>
            </w:r>
            <w:r w:rsidRPr="00F97A67">
              <w:rPr>
                <w:rFonts w:ascii="Times New Roman" w:eastAsia="SimSun" w:hAnsi="Times New Roman" w:cs="Times New Roman"/>
                <w:kern w:val="1"/>
                <w:sz w:val="24"/>
                <w:szCs w:val="24"/>
                <w:lang w:val="en-GB" w:eastAsia="ru-RU"/>
              </w:rPr>
              <w:t>The responsibility for the accuracy, timeliness and completeness of the Seller`s shipping documentation</w:t>
            </w:r>
            <w:r w:rsidRPr="00F97A67">
              <w:rPr>
                <w:rFonts w:ascii="Times New Roman" w:eastAsia="SimSun" w:hAnsi="Times New Roman" w:cs="Times New Roman"/>
                <w:kern w:val="1"/>
                <w:sz w:val="24"/>
                <w:szCs w:val="24"/>
                <w:lang w:val="en-US" w:eastAsia="ru-RU"/>
              </w:rPr>
              <w:t>, stipulated in the clause 3.</w:t>
            </w:r>
            <w:r w:rsidRPr="00F97A67">
              <w:rPr>
                <w:rFonts w:ascii="Times New Roman" w:eastAsia="SimSun" w:hAnsi="Times New Roman" w:cs="Times New Roman"/>
                <w:kern w:val="1"/>
                <w:sz w:val="24"/>
                <w:szCs w:val="24"/>
                <w:lang w:eastAsia="ru-RU"/>
              </w:rPr>
              <w:t>9</w:t>
            </w:r>
            <w:r w:rsidRPr="00F97A67">
              <w:rPr>
                <w:rFonts w:ascii="Times New Roman" w:eastAsia="SimSun" w:hAnsi="Times New Roman" w:cs="Times New Roman"/>
                <w:kern w:val="1"/>
                <w:sz w:val="24"/>
                <w:szCs w:val="24"/>
                <w:lang w:val="en-US" w:eastAsia="ru-RU"/>
              </w:rPr>
              <w:t>. of the present Contract,</w:t>
            </w:r>
            <w:r w:rsidRPr="00F97A67">
              <w:rPr>
                <w:rFonts w:ascii="Times New Roman" w:eastAsia="SimSun" w:hAnsi="Times New Roman" w:cs="Times New Roman"/>
                <w:kern w:val="1"/>
                <w:sz w:val="24"/>
                <w:szCs w:val="24"/>
                <w:lang w:val="en-GB" w:eastAsia="ru-RU"/>
              </w:rPr>
              <w:t xml:space="preserve"> and the consequences associated with their failure shall be assumed by the Seller. If there arise any additional costs for failure or improper execution of the shipping documentation for customs clearance of imported goods, these costs shall be offset by the Seller.</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3.11. </w:t>
            </w:r>
            <w:r w:rsidRPr="00F97A67">
              <w:rPr>
                <w:rFonts w:ascii="Times New Roman" w:eastAsia="SimSun" w:hAnsi="Times New Roman" w:cs="Times New Roman"/>
                <w:kern w:val="1"/>
                <w:sz w:val="24"/>
                <w:szCs w:val="24"/>
                <w:lang w:val="en-GB" w:eastAsia="ru-RU"/>
              </w:rPr>
              <w:t>If the Goods are considered as over-size cargo, the Seller shall arrange permission for transportation of the oversize cargo</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to the point of destination at own expenses and by own means</w:t>
            </w:r>
            <w:r w:rsidRPr="00F97A67">
              <w:rPr>
                <w:rFonts w:ascii="Times New Roman" w:eastAsia="SimSun" w:hAnsi="Times New Roman" w:cs="Times New Roman"/>
                <w:kern w:val="1"/>
                <w:sz w:val="24"/>
                <w:szCs w:val="24"/>
                <w:lang w:val="en-GB" w:eastAsia="ru-RU"/>
              </w:rPr>
              <w: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 xml:space="preserve">3.12. </w:t>
            </w:r>
            <w:r w:rsidRPr="00F97A67">
              <w:rPr>
                <w:rFonts w:ascii="Times New Roman" w:eastAsia="SimSun" w:hAnsi="Times New Roman" w:cs="Times New Roman"/>
                <w:kern w:val="1"/>
                <w:sz w:val="24"/>
                <w:szCs w:val="24"/>
                <w:lang w:val="en-US" w:eastAsia="ru-RU"/>
              </w:rPr>
              <w:t xml:space="preserve">2 working days prior to dispatch of the </w:t>
            </w:r>
            <w:r w:rsidRPr="00F97A67">
              <w:rPr>
                <w:rFonts w:ascii="Times New Roman" w:eastAsia="SimSun" w:hAnsi="Times New Roman" w:cs="Times New Roman"/>
                <w:kern w:val="1"/>
                <w:sz w:val="24"/>
                <w:szCs w:val="24"/>
                <w:lang w:val="en-US" w:eastAsia="ru-RU"/>
              </w:rPr>
              <w:lastRenderedPageBreak/>
              <w:t xml:space="preserve">Goods, the Seller shall advise to the Buyer a name of the crossing point of the Ukrainian border by the transport vehicle with the shipped Goods.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3.13. The Seller undertakes to indicate weight net / gross in packing lists for each type of the Goods, specified in the Appendix 1 to the present Contract, as well as weight net/gross of each colli.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Actual weight of the shipped Goods shall conform to the weight indicated in the shipping documents.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3.14. The partial delivery within the frames of one position in accordance with Appendix № 1 to the present Contract is not allowed.</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tc>
      </w:tr>
      <w:tr w:rsidR="00F97A67" w:rsidRPr="00F97A67" w:rsidTr="001F1D19">
        <w:trPr>
          <w:gridBefore w:val="2"/>
          <w:gridAfter w:val="2"/>
          <w:wBefore w:w="709" w:type="dxa"/>
          <w:wAfter w:w="210" w:type="dxa"/>
          <w:trHeight w:val="5884"/>
        </w:trPr>
        <w:tc>
          <w:tcPr>
            <w:tcW w:w="4860" w:type="dxa"/>
          </w:tcPr>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lastRenderedPageBreak/>
              <w:t xml:space="preserve">3.15. За 60 робочих днів до планової дати поставки Товару Продавець зобов’язаний направити на e-mail Покупця  </w:t>
            </w:r>
            <w:r w:rsidRPr="00F97A67">
              <w:rPr>
                <w:rFonts w:ascii="Times New Roman" w:eastAsia="SimSun" w:hAnsi="Times New Roman" w:cs="Times New Roman"/>
                <w:kern w:val="1"/>
                <w:sz w:val="24"/>
                <w:szCs w:val="24"/>
                <w:lang w:val="en-US" w:eastAsia="ru-RU"/>
              </w:rPr>
              <w:t>pavlo</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val="en-US" w:eastAsia="ru-RU"/>
              </w:rPr>
              <w:t>koval</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ugv</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com</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ua</w:t>
            </w:r>
            <w:r w:rsidRPr="00F97A67">
              <w:rPr>
                <w:rFonts w:ascii="Times New Roman" w:eastAsia="SimSun" w:hAnsi="Times New Roman" w:cs="Times New Roman"/>
                <w:kern w:val="1"/>
                <w:sz w:val="24"/>
                <w:szCs w:val="24"/>
                <w:lang w:eastAsia="ru-RU"/>
              </w:rPr>
              <w:t xml:space="preserve"> технічний паспорт на Товар, інструкцію по експлуатації, а також технічний опис на Товар (технічні характеристики, креслення, габаритні розміри, фото, опис принципу роботи, опис основних вузлів) документи мають бути надані на українській або на англійській – з нотаріально засвідченим перекладом на українську мову.   </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У випадку, якщо наданої інформації та/або документів буде не достатньо, Продавець має надати додаткову інформацію та/або документи на запит від Покупця. </w:t>
            </w:r>
          </w:p>
          <w:p w:rsidR="00F97A67" w:rsidRPr="00F97A67" w:rsidRDefault="00F97A67" w:rsidP="00F97A67">
            <w:pPr>
              <w:widowControl w:val="0"/>
              <w:autoSpaceDE w:val="0"/>
              <w:autoSpaceDN w:val="0"/>
              <w:adjustRightInd w:val="0"/>
              <w:ind w:right="72"/>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3.16. Продавець несе відповідальність за збереження якості та кількості Товару під час його поставки.</w:t>
            </w:r>
          </w:p>
        </w:tc>
        <w:tc>
          <w:tcPr>
            <w:tcW w:w="4860" w:type="dxa"/>
            <w:gridSpan w:val="3"/>
          </w:tcPr>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3.15. 6</w:t>
            </w:r>
            <w:r w:rsidRPr="00F97A67">
              <w:rPr>
                <w:rFonts w:ascii="Times New Roman" w:eastAsia="SimSun" w:hAnsi="Times New Roman" w:cs="Times New Roman"/>
                <w:kern w:val="1"/>
                <w:sz w:val="24"/>
                <w:szCs w:val="24"/>
                <w:lang w:val="en-US" w:eastAsia="ru-RU"/>
              </w:rPr>
              <w:t xml:space="preserve">0 working days prior to estimated delivery date the Seller undertakes to send to the Buyer’s e-mail </w:t>
            </w:r>
            <w:hyperlink r:id="rId31" w:history="1">
              <w:r w:rsidRPr="00F97A67">
                <w:rPr>
                  <w:rFonts w:ascii="Times New Roman" w:eastAsia="SimSun" w:hAnsi="Times New Roman" w:cs="Times New Roman"/>
                  <w:kern w:val="1"/>
                  <w:sz w:val="24"/>
                  <w:szCs w:val="24"/>
                  <w:u w:val="single"/>
                  <w:lang w:val="en-US" w:eastAsia="ru-RU"/>
                </w:rPr>
                <w:t>pavlo.koval@ugv.com.ua</w:t>
              </w:r>
            </w:hyperlink>
            <w:r w:rsidRPr="00F97A67">
              <w:rPr>
                <w:rFonts w:ascii="Times New Roman" w:eastAsia="SimSun" w:hAnsi="Times New Roman" w:cs="Times New Roman"/>
                <w:kern w:val="1"/>
                <w:sz w:val="24"/>
                <w:szCs w:val="24"/>
                <w:lang w:val="en-US" w:eastAsia="ru-RU"/>
              </w:rPr>
              <w:t xml:space="preserve"> Technical passport for the Goods, the instructions manual, technical description for the Goods (technical specifications, drawings, dimensions, photos, description of operational principles, description of main components). Such information and/or documentation should be in Ukrainian or in English with notarized translation into Ukrainian.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In case if such information and/or documentation is not sufficient, the Seller undertakes to deliver additional information and/or documentation upon request of the Buyer. </w:t>
            </w:r>
          </w:p>
          <w:p w:rsidR="00F97A67" w:rsidRPr="00F97A67" w:rsidRDefault="00F97A67" w:rsidP="00F97A67">
            <w:pPr>
              <w:widowControl w:val="0"/>
              <w:autoSpaceDE w:val="0"/>
              <w:autoSpaceDN w:val="0"/>
              <w:adjustRightInd w:val="0"/>
              <w:ind w:right="151"/>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3.16. The Seller is responsible for maintaining the quality and quantity of the Goods during their delivery.</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w:t>
            </w:r>
          </w:p>
        </w:tc>
      </w:tr>
      <w:tr w:rsidR="00F97A67" w:rsidRPr="00F97A67" w:rsidTr="001F1D19">
        <w:trPr>
          <w:gridBefore w:val="2"/>
          <w:gridAfter w:val="2"/>
          <w:wBefore w:w="709" w:type="dxa"/>
          <w:wAfter w:w="210" w:type="dxa"/>
          <w:trHeight w:val="841"/>
        </w:trPr>
        <w:tc>
          <w:tcPr>
            <w:tcW w:w="4860" w:type="dxa"/>
          </w:tcPr>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b/>
                <w:kern w:val="1"/>
                <w:sz w:val="24"/>
                <w:szCs w:val="24"/>
                <w:lang w:eastAsia="ru-RU"/>
              </w:rPr>
            </w:pPr>
            <w:r w:rsidRPr="00F97A67">
              <w:rPr>
                <w:rFonts w:ascii="Times New Roman" w:eastAsia="SimSun" w:hAnsi="Times New Roman" w:cs="Times New Roman"/>
                <w:b/>
                <w:kern w:val="1"/>
                <w:sz w:val="24"/>
                <w:szCs w:val="24"/>
                <w:lang w:eastAsia="ru-RU"/>
              </w:rPr>
              <w:t xml:space="preserve">                  4. Умови оплати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4.1. Оплата 70% вартості Товарів по Договору (___________________________) оплачуються шляхом відкриття документарного безвідкличного ділимого акредитиву  підтвердженого першокласним банком на користь Продавця наступним чином</w:t>
            </w:r>
            <w:r w:rsidRPr="00F97A67">
              <w:rPr>
                <w:rFonts w:ascii="Times New Roman" w:eastAsia="SimSun" w:hAnsi="Times New Roman" w:cs="Times New Roman"/>
                <w:kern w:val="1"/>
                <w:sz w:val="24"/>
                <w:szCs w:val="24"/>
                <w:lang w:val="ru-RU" w:eastAsia="ru-RU"/>
              </w:rPr>
              <w:t xml:space="preserve"> </w:t>
            </w:r>
            <w:r w:rsidRPr="00F97A67">
              <w:rPr>
                <w:rFonts w:ascii="Times New Roman" w:eastAsia="SimSun" w:hAnsi="Times New Roman" w:cs="Times New Roman"/>
                <w:kern w:val="1"/>
                <w:sz w:val="24"/>
                <w:szCs w:val="24"/>
                <w:lang w:eastAsia="ru-RU"/>
              </w:rPr>
              <w:t>(для нерезидента)</w:t>
            </w:r>
            <w:r w:rsidRPr="00F97A67">
              <w:rPr>
                <w:rFonts w:ascii="Times New Roman" w:eastAsia="SimSun" w:hAnsi="Times New Roman" w:cs="Times New Roman"/>
                <w:kern w:val="1"/>
                <w:sz w:val="24"/>
                <w:szCs w:val="24"/>
                <w:lang w:val="ru-RU" w:eastAsia="ru-RU"/>
              </w:rPr>
              <w:t xml:space="preserve"> </w:t>
            </w:r>
            <w:r w:rsidRPr="00F97A67">
              <w:rPr>
                <w:rFonts w:ascii="Times New Roman" w:eastAsia="SimSun" w:hAnsi="Times New Roman" w:cs="Times New Roman"/>
                <w:kern w:val="1"/>
                <w:sz w:val="24"/>
                <w:szCs w:val="24"/>
                <w:lang w:eastAsia="ru-RU"/>
              </w:rPr>
              <w:t xml:space="preserve">або банківській </w:t>
            </w:r>
            <w:r w:rsidRPr="00F97A67">
              <w:rPr>
                <w:rFonts w:ascii="Times New Roman" w:eastAsia="SimSun" w:hAnsi="Times New Roman" w:cs="Times New Roman"/>
                <w:kern w:val="1"/>
                <w:sz w:val="24"/>
                <w:szCs w:val="24"/>
                <w:lang w:eastAsia="ru-RU"/>
              </w:rPr>
              <w:lastRenderedPageBreak/>
              <w:t>гарантії (для резидента).</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Акредитив, що відкривається  відповідно до даного Договору,  підпорядковується Уніфікованим правилам і звичаям для документарних акредитивів в редакції 2007р., опублікованим Міжнародною торговою палатою під №600(UCP URR в останній редакції).</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Акредитив відкривається протягом -60 календарних днів від дати підписання обома Сторонами даного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Строк дії акредитиву ______ календарних днів </w:t>
            </w:r>
            <w:r w:rsidRPr="00F97A67">
              <w:rPr>
                <w:rFonts w:ascii="Times New Roman" w:eastAsia="SimSun" w:hAnsi="Times New Roman" w:cs="Times New Roman"/>
                <w:i/>
                <w:kern w:val="1"/>
                <w:sz w:val="20"/>
                <w:szCs w:val="20"/>
                <w:lang w:eastAsia="ru-RU"/>
              </w:rPr>
              <w:t>(відповідає останньому строку відвантаження товару +20 календарних днів для надання документів в банк).</w:t>
            </w: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4.1.1. Акредитив</w:t>
            </w:r>
            <w:r w:rsidRPr="00F97A67">
              <w:rPr>
                <w:rFonts w:ascii="Times New Roman" w:eastAsia="SimSun" w:hAnsi="Times New Roman" w:cs="Times New Roman"/>
                <w:kern w:val="1"/>
                <w:sz w:val="24"/>
                <w:szCs w:val="24"/>
                <w:lang w:val="ru-RU" w:eastAsia="ru-RU"/>
              </w:rPr>
              <w:t xml:space="preserve"> </w:t>
            </w:r>
            <w:r w:rsidRPr="00F97A67">
              <w:rPr>
                <w:rFonts w:ascii="Times New Roman" w:eastAsia="SimSun" w:hAnsi="Times New Roman" w:cs="Times New Roman"/>
                <w:kern w:val="1"/>
                <w:sz w:val="24"/>
                <w:szCs w:val="24"/>
                <w:lang w:eastAsia="ru-RU"/>
              </w:rPr>
              <w:t xml:space="preserve">(для нерезидента) або банківська гарантія (для резидента), відкривається на початкову суму ___(_____________) дол. США/грн., що складає 30% вартості Товарів по Договору та буде оплаченим після надання до підтверджуючого банку наступних документів: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Інвойс(для нерезидента) або Рахунок (для резидента) на 100% вартості Товарів із вказанням до оплати ____________ (що становить 30% від загальної вартості Товарів по Договору), підписаний і завірений печаткою Продавця – 1 оригінал;</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- 1 копію банківської гарантії повернення  здійсненого  платежу (Advance Payment Guarantee), виданої банком, рейтинг якого за класифікацією однієї з провідних світових рейтингових компаній (Fitch IBCA, Standard &amp; Poor’s, Moody’s) відповідає вимогам першокласних банків (не нижче інвестиційного класу) (для нерезидента) що містить наступні умови: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сума банківської гарантії не менше ____________ (що становить 30% від загальної вартості Товарів по Договору),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строк дії банківської гарантії до (Строк дії банківської гарантії має бути на 15 днів більшим запланованого строку  здійснення Продавцем  пуско - налагоджувальних робіт).</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банківська гарантія складається англійською мовою (для нерезидента) і передається через систему SWIFT через банк Покупця АТ «Укрексімбанк» (BIC: EXBSUAUX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платіж за банківською гарантією виконується за  вимогою Покупця без необхідності надання будь-яких додаткових документів</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lastRenderedPageBreak/>
              <w:t xml:space="preserve">- банківська     гарантія    підпорядковується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Уніфікованим правилам для гарантій за вимогою (публікація МТП №758) / ICC URDG758, rev.2010.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(Для резидента) банківська гарантія повернення авансового платежу, виданої державним банком України, </w:t>
            </w:r>
            <w:r w:rsidRPr="00F97A67">
              <w:rPr>
                <w:rFonts w:ascii="Times New Roman" w:eastAsia="SimSun" w:hAnsi="Times New Roman" w:cs="Times New Roman"/>
                <w:kern w:val="1"/>
                <w:sz w:val="24"/>
                <w:szCs w:val="24"/>
                <w:lang w:val="ru-RU" w:eastAsia="ru-RU"/>
              </w:rPr>
              <w:t>має містити</w:t>
            </w:r>
            <w:r w:rsidRPr="00F97A67">
              <w:rPr>
                <w:rFonts w:ascii="Times New Roman" w:eastAsia="SimSun" w:hAnsi="Times New Roman" w:cs="Times New Roman"/>
                <w:kern w:val="1"/>
                <w:sz w:val="24"/>
                <w:szCs w:val="24"/>
                <w:lang w:eastAsia="ru-RU"/>
              </w:rPr>
              <w:t xml:space="preserve"> наступні умови: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сума банківської гарантії не менше_______-(що становить 30% від загальної вартості Товару, що поставляється),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строк дії банківської гарантії до (Строк дії гарантії має на 15 днів більшим запланованого строку здійснення пуско-налагоджувальних робіт),</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банківська гарантія складається українською мовою,</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платіж гарантія підпорядковується Уніфікованим правилам для гарантій за вимогою (публікація МТП №758 / </w:t>
            </w:r>
            <w:r w:rsidRPr="00F97A67">
              <w:rPr>
                <w:rFonts w:ascii="Times New Roman" w:eastAsia="SimSun" w:hAnsi="Times New Roman" w:cs="Times New Roman"/>
                <w:kern w:val="1"/>
                <w:sz w:val="24"/>
                <w:szCs w:val="24"/>
                <w:lang w:val="en-US" w:eastAsia="ru-RU"/>
              </w:rPr>
              <w:t>ICC</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URDG</w:t>
            </w:r>
            <w:r w:rsidRPr="00F97A67">
              <w:rPr>
                <w:rFonts w:ascii="Times New Roman" w:eastAsia="SimSun" w:hAnsi="Times New Roman" w:cs="Times New Roman"/>
                <w:kern w:val="1"/>
                <w:sz w:val="24"/>
                <w:szCs w:val="24"/>
                <w:lang w:eastAsia="ru-RU"/>
              </w:rPr>
              <w:t xml:space="preserve"> 758, </w:t>
            </w:r>
            <w:r w:rsidRPr="00F97A67">
              <w:rPr>
                <w:rFonts w:ascii="Times New Roman" w:eastAsia="SimSun" w:hAnsi="Times New Roman" w:cs="Times New Roman"/>
                <w:kern w:val="1"/>
                <w:sz w:val="24"/>
                <w:szCs w:val="24"/>
                <w:lang w:val="en-US" w:eastAsia="ru-RU"/>
              </w:rPr>
              <w:t>rev</w:t>
            </w:r>
            <w:r w:rsidRPr="00F97A67">
              <w:rPr>
                <w:rFonts w:ascii="Times New Roman" w:eastAsia="SimSun" w:hAnsi="Times New Roman" w:cs="Times New Roman"/>
                <w:kern w:val="1"/>
                <w:sz w:val="24"/>
                <w:szCs w:val="24"/>
                <w:lang w:eastAsia="ru-RU"/>
              </w:rPr>
              <w:t>.2010.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4.1.2. Після отриманого повідомлення Продавця, про початок відвантаження Товару, але не раніше успішного проходження заводських випробувань кожної товарної позиції та після підписання Акту прийомки на заводі Продавця у формі, встановленій Додатком №7 до цього Договору, відповідно до п.3.6 Договору, Покупець до ____(дата, рік) збільшує суму акредитива (для нерезидента) або банківській гарантії (для резидента), на ________(________) дол. США/грн., що складає 40% вартості Товарів по Договору та буде оплаченим на користь Продавця після надання ним до підтверджуючого банку наступних документів: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 Інвойс (для нерезидента) або Рахунок (для резидента) на 100% вартості Товару по Договору із вказанням до оплати ____________ (що становить 40% від вартості Товару, готового до відвантаження), підписаний і завірений печаткою Продавця – 1 оригінал;</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2. 1 копію банківської гарантії повернення  здійсненого  платежу (Advance Payment Guarantee), виданої банком, рейтинг якого за класифікацією однієї з провідних світових рейтингових компаній (Fitch IBCA, Standard &amp; Poor’s, Moody’s) відповідає вимогам першокласних банків (не нижче інвестиційного класу) (для нерезидента) що </w:t>
            </w:r>
            <w:r w:rsidRPr="00F97A67">
              <w:rPr>
                <w:rFonts w:ascii="Times New Roman" w:eastAsia="SimSun" w:hAnsi="Times New Roman" w:cs="Times New Roman"/>
                <w:kern w:val="1"/>
                <w:sz w:val="24"/>
                <w:szCs w:val="24"/>
                <w:lang w:eastAsia="ru-RU"/>
              </w:rPr>
              <w:lastRenderedPageBreak/>
              <w:t>містить наступні умови: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сума банківської гарантії не менше         ____________ (що становить 40% від вартості Товару, готового до відвантаження),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строк дії банківської гарантії до (Строк дії банківської гарантії має бути на 15 днів більшим запланованого строку здійснення Продавцем  пуско - налагоджувальних робіт).</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банківська гарантія складається</w:t>
            </w:r>
            <w:r w:rsidRPr="00F97A67">
              <w:rPr>
                <w:rFonts w:ascii="Times New Roman" w:eastAsia="SimSun" w:hAnsi="Times New Roman" w:cs="Times New Roman"/>
                <w:kern w:val="1"/>
                <w:sz w:val="24"/>
                <w:szCs w:val="24"/>
                <w:lang w:val="ru-RU" w:eastAsia="ru-RU"/>
              </w:rPr>
              <w:t xml:space="preserve"> </w:t>
            </w:r>
            <w:r w:rsidRPr="00F97A67">
              <w:rPr>
                <w:rFonts w:ascii="Times New Roman" w:eastAsia="SimSun" w:hAnsi="Times New Roman" w:cs="Times New Roman"/>
                <w:kern w:val="1"/>
                <w:sz w:val="24"/>
                <w:szCs w:val="24"/>
                <w:lang w:eastAsia="ru-RU"/>
              </w:rPr>
              <w:t>українською мовою (для резидента) або англійською мовою (для нерезидента) і передається через систему SWIFT через банк Покупця АТ «Укрексімбанк» (BIC: EXBSUAUX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платіж за банківською гарантією виконується за  вимогою Покупця без необхідності надання будь-яких додаткових документів</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банківська гарантія підпорядковується Уніфікованим правилам для гарантій за вимогою (публікація МТП №758) / ICC URDG758, rev.2010.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Або  банківської гарантії проведення авансового платежу, виданої державним банком України (для резидента),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(Для резидента) банківська гарантія повернення авансового платежу, виданої державним банком України, </w:t>
            </w:r>
            <w:r w:rsidRPr="00F97A67">
              <w:rPr>
                <w:rFonts w:ascii="Times New Roman" w:eastAsia="SimSun" w:hAnsi="Times New Roman" w:cs="Times New Roman"/>
                <w:kern w:val="1"/>
                <w:sz w:val="24"/>
                <w:szCs w:val="24"/>
                <w:lang w:val="ru-RU" w:eastAsia="ru-RU"/>
              </w:rPr>
              <w:t>має містити</w:t>
            </w:r>
            <w:r w:rsidRPr="00F97A67">
              <w:rPr>
                <w:rFonts w:ascii="Times New Roman" w:eastAsia="SimSun" w:hAnsi="Times New Roman" w:cs="Times New Roman"/>
                <w:kern w:val="1"/>
                <w:sz w:val="24"/>
                <w:szCs w:val="24"/>
                <w:lang w:eastAsia="ru-RU"/>
              </w:rPr>
              <w:t xml:space="preserve"> наступні умови: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сума банківської гарантії не менше_______-(що становить 70% від загальної вартості Товару, що поставляється),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строк дії банківської гарантії до (Строк дії гарантії має на 15 днів більшим запланованого строку здійснення пуско-налагоджувальних робіт),</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банківська гарантія складається українською мовою,</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 платіж гарантія підпорядковується Уніфікованим правилам для гарантій за вимогою (публікація МТП №758 / </w:t>
            </w:r>
            <w:r w:rsidRPr="00F97A67">
              <w:rPr>
                <w:rFonts w:ascii="Times New Roman" w:eastAsia="SimSun" w:hAnsi="Times New Roman" w:cs="Times New Roman"/>
                <w:kern w:val="1"/>
                <w:sz w:val="24"/>
                <w:szCs w:val="24"/>
                <w:lang w:val="en-US" w:eastAsia="ru-RU"/>
              </w:rPr>
              <w:t>ICC</w:t>
            </w:r>
            <w:r w:rsidRPr="00F97A67">
              <w:rPr>
                <w:rFonts w:ascii="Times New Roman" w:eastAsia="SimSun" w:hAnsi="Times New Roman" w:cs="Times New Roman"/>
                <w:kern w:val="1"/>
                <w:sz w:val="24"/>
                <w:szCs w:val="24"/>
                <w:lang w:val="ru-RU" w:eastAsia="ru-RU"/>
              </w:rPr>
              <w:t xml:space="preserve"> </w:t>
            </w:r>
            <w:r w:rsidRPr="00F97A67">
              <w:rPr>
                <w:rFonts w:ascii="Times New Roman" w:eastAsia="SimSun" w:hAnsi="Times New Roman" w:cs="Times New Roman"/>
                <w:kern w:val="1"/>
                <w:sz w:val="24"/>
                <w:szCs w:val="24"/>
                <w:lang w:val="en-US" w:eastAsia="ru-RU"/>
              </w:rPr>
              <w:t>URDG</w:t>
            </w:r>
            <w:r w:rsidRPr="00F97A67">
              <w:rPr>
                <w:rFonts w:ascii="Times New Roman" w:eastAsia="SimSun" w:hAnsi="Times New Roman" w:cs="Times New Roman"/>
                <w:kern w:val="1"/>
                <w:sz w:val="24"/>
                <w:szCs w:val="24"/>
                <w:lang w:val="ru-RU" w:eastAsia="ru-RU"/>
              </w:rPr>
              <w:t xml:space="preserve"> 758, </w:t>
            </w:r>
            <w:r w:rsidRPr="00F97A67">
              <w:rPr>
                <w:rFonts w:ascii="Times New Roman" w:eastAsia="SimSun" w:hAnsi="Times New Roman" w:cs="Times New Roman"/>
                <w:kern w:val="1"/>
                <w:sz w:val="24"/>
                <w:szCs w:val="24"/>
                <w:lang w:val="en-US" w:eastAsia="ru-RU"/>
              </w:rPr>
              <w:t>rev</w:t>
            </w:r>
            <w:r w:rsidRPr="00F97A67">
              <w:rPr>
                <w:rFonts w:ascii="Times New Roman" w:eastAsia="SimSun" w:hAnsi="Times New Roman" w:cs="Times New Roman"/>
                <w:kern w:val="1"/>
                <w:sz w:val="24"/>
                <w:szCs w:val="24"/>
                <w:lang w:val="ru-RU" w:eastAsia="ru-RU"/>
              </w:rPr>
              <w:t>.2010.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3. Акт готовності до відвантаження Товару, підписаний Продавцем та Покупцем – 1 оригінал.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4.2 Оплата 30% вартості Товару по Договору та 100% вартості послуг по Договору оплачуються Покупцем після проведення Р</w:t>
            </w:r>
            <w:r w:rsidRPr="00F97A67">
              <w:rPr>
                <w:rFonts w:ascii="Times New Roman" w:eastAsia="SimSun" w:hAnsi="Times New Roman" w:cs="Times New Roman"/>
                <w:sz w:val="24"/>
                <w:szCs w:val="24"/>
                <w:lang w:eastAsia="ru-RU"/>
              </w:rPr>
              <w:t>обіт  по пуско-наладці Товару</w:t>
            </w:r>
            <w:r w:rsidRPr="00F97A67">
              <w:rPr>
                <w:rFonts w:ascii="Times New Roman" w:eastAsia="SimSun" w:hAnsi="Times New Roman" w:cs="Times New Roman"/>
                <w:kern w:val="1"/>
                <w:sz w:val="24"/>
                <w:szCs w:val="24"/>
                <w:lang w:eastAsia="ru-RU"/>
              </w:rPr>
              <w:t xml:space="preserve"> прямим платежем на користь Продавця протягом 60 календарних днів після підписання Акту приймання – передачі виконаних робіт, з підписом і печаткою Продавця і Покупця – 1 </w:t>
            </w:r>
            <w:r w:rsidRPr="00F97A67">
              <w:rPr>
                <w:rFonts w:ascii="Times New Roman" w:eastAsia="SimSun" w:hAnsi="Times New Roman" w:cs="Times New Roman"/>
                <w:kern w:val="1"/>
                <w:sz w:val="24"/>
                <w:szCs w:val="24"/>
                <w:lang w:eastAsia="ru-RU"/>
              </w:rPr>
              <w:lastRenderedPageBreak/>
              <w:t xml:space="preserve">оригінал.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4.3. Документи повинні бути надані у підтверджуючий банк в межах строку дії акредитива.</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4.4. Всі документи в банк, проти яких має здійснюватися оплата по акредитиву, повинні бути оформлені на англійській мові.</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4.5. Всі витрати по обслуговуванню акредитиву на території України оплачує Покупець. Всі витрати за межами України, в тому числі комісію за підтвердження акредитиву та гарантійне покриття Міжнародної фінансової організації / ЄБРР оплачує Продавець.</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Витрати за внесення змін до акредитиву лягають на Сторону, яка ініціює такі зміни.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4.6. Текст акредитиву узгоджується Сторонами додатково і не може суперечити умовам даного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Остаточний текст акредитиву повинен бути узгоджений з Продавцем в письмовому вигляді (в електронній формі) протягом ___ днів з моменту отримання проекту акредитиву від Покупця.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4.7. У випадку, якщо потрібно оновити, внести зміни чи продовжити банківський акредитив по причині невиконання Продавцем своїх зобов’язань по даному Договору, всі витрати і збори за продовження чи оновлення акредитиву оплачує Продавець.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У випадку, якщо потрібно оновити, внести зміни чи продовжити банківський акредитив по причині невиконання Покупцем своїх зобов’язань по даному Договору, всі витрати і збори за продовження чи оновлення акредитиву оплачує Покупець.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Зміни до акредитиву вносяться на основі підписаної Сторонами Додаткової Угоди до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4.8. У випадку не поставки Продавцем Товарів після 120 календарних днів від дати оплати, передбаченої в п.4.1.1.-4.1.2. цього Договору, у разі необхідності отримання Покупцем висновку центрального органу виконавчої влади щодо продовження строку розрахунків за зовнішньоекономічними операціями (надалі – Висновок), починаючи з 121 дня, Продавець зобов’язується сплатити </w:t>
            </w:r>
            <w:r w:rsidRPr="00F97A67">
              <w:rPr>
                <w:rFonts w:ascii="Times New Roman" w:eastAsia="SimSun" w:hAnsi="Times New Roman" w:cs="Times New Roman"/>
                <w:kern w:val="1"/>
                <w:sz w:val="24"/>
                <w:szCs w:val="24"/>
                <w:lang w:eastAsia="ru-RU"/>
              </w:rPr>
              <w:lastRenderedPageBreak/>
              <w:t xml:space="preserve">Покупцю пеню у розмірі 0,4% за кожен день прострочення від суми оплати за Товари. Продавець звільняється від обов’язку оплати пені </w:t>
            </w:r>
            <w:r w:rsidRPr="00F97A67">
              <w:rPr>
                <w:rFonts w:ascii="Times New Roman" w:eastAsia="SimSun" w:hAnsi="Times New Roman" w:cs="Times New Roman"/>
                <w:kern w:val="1"/>
                <w:sz w:val="24"/>
                <w:szCs w:val="24"/>
                <w:lang w:val="ru-RU" w:eastAsia="ru-RU"/>
              </w:rPr>
              <w:t xml:space="preserve">у випадку: повного та своєчасного надання пакету документів, відповідно до п. 8.4. цього Договору; поставки Товару/ів </w:t>
            </w:r>
            <w:r w:rsidRPr="00F97A67">
              <w:rPr>
                <w:rFonts w:ascii="Times New Roman" w:eastAsia="SimSun" w:hAnsi="Times New Roman" w:cs="Times New Roman"/>
                <w:kern w:val="1"/>
                <w:sz w:val="24"/>
                <w:szCs w:val="24"/>
                <w:lang w:eastAsia="ru-RU"/>
              </w:rPr>
              <w:t>в межах строку поставки Товару/ів, вказаного/их у отриманому Покупцем Висновку (положення даного пункту застосовуються, якщо Продавець не є резидентом України).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tc>
        <w:tc>
          <w:tcPr>
            <w:tcW w:w="4860" w:type="dxa"/>
            <w:gridSpan w:val="3"/>
            <w:tcBorders>
              <w:left w:val="nil"/>
            </w:tcBorders>
            <w:vAlign w:val="center"/>
          </w:tcPr>
          <w:p w:rsidR="00F97A67" w:rsidRPr="00F97A67" w:rsidRDefault="00F97A67" w:rsidP="00F97A67">
            <w:pPr>
              <w:widowControl w:val="0"/>
              <w:autoSpaceDE w:val="0"/>
              <w:autoSpaceDN w:val="0"/>
              <w:adjustRightInd w:val="0"/>
              <w:ind w:right="151"/>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val="en-US" w:eastAsia="ru-RU"/>
              </w:rPr>
            </w:pPr>
            <w:r w:rsidRPr="00F97A67">
              <w:rPr>
                <w:rFonts w:ascii="Times New Roman" w:eastAsia="SimSun" w:hAnsi="Times New Roman" w:cs="Times New Roman"/>
                <w:b/>
                <w:bCs/>
                <w:kern w:val="1"/>
                <w:sz w:val="24"/>
                <w:szCs w:val="24"/>
                <w:lang w:val="en-US" w:eastAsia="ru-RU"/>
              </w:rPr>
              <w:t>4. Payment Terms</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4.1. 70% of all the Goods’ value under the Contract (____________________________) shall be paid by means of issuance of the Irrevocable Divisible Documentary Letter of Credit, confirmed by a first-class bank in favour of the Seller (for a non-resident) or bid bond guarantee (for a resident).</w:t>
            </w:r>
          </w:p>
          <w:p w:rsidR="00F97A67" w:rsidRPr="00F97A67" w:rsidRDefault="00F97A67" w:rsidP="00F97A67">
            <w:pPr>
              <w:widowControl w:val="0"/>
              <w:autoSpaceDE w:val="0"/>
              <w:autoSpaceDN w:val="0"/>
              <w:adjustRightInd w:val="0"/>
              <w:ind w:firstLine="703"/>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firstLine="703"/>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The letter of credit issued hereunder shall be subject to the Uniform Customs and Practice for Documentary Credits as amended by 2007 publication of the International Chamber of Commerce No. 600 (UCP URR latest version).</w:t>
            </w:r>
          </w:p>
          <w:p w:rsidR="00F97A67" w:rsidRPr="00F97A67" w:rsidRDefault="00F97A67" w:rsidP="00F97A67">
            <w:pPr>
              <w:widowControl w:val="0"/>
              <w:autoSpaceDE w:val="0"/>
              <w:autoSpaceDN w:val="0"/>
              <w:adjustRightInd w:val="0"/>
              <w:ind w:firstLine="703"/>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The Letter of Credit is opened within 60 calendar days from the date of signing of the present Contract by both Parties. </w:t>
            </w:r>
          </w:p>
          <w:p w:rsidR="00F97A67" w:rsidRPr="00F97A67" w:rsidRDefault="00F97A67" w:rsidP="00F97A67">
            <w:pPr>
              <w:widowControl w:val="0"/>
              <w:autoSpaceDE w:val="0"/>
              <w:autoSpaceDN w:val="0"/>
              <w:adjustRightInd w:val="0"/>
              <w:ind w:firstLine="703"/>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Validity of letter of Credit is ____ calendar days </w:t>
            </w:r>
            <w:r w:rsidRPr="00F97A67">
              <w:rPr>
                <w:rFonts w:ascii="Times New Roman" w:eastAsia="SimSun" w:hAnsi="Times New Roman" w:cs="Times New Roman"/>
                <w:i/>
                <w:kern w:val="1"/>
                <w:sz w:val="20"/>
                <w:szCs w:val="20"/>
                <w:lang w:val="en-US" w:eastAsia="ru-RU"/>
              </w:rPr>
              <w:t>(Corresponding to the last period of shipment + 20 days for the submission of documents to the bank)</w:t>
            </w:r>
            <w:r w:rsidRPr="00F97A67">
              <w:rPr>
                <w:rFonts w:ascii="Times New Roman" w:eastAsia="SimSun" w:hAnsi="Times New Roman" w:cs="Times New Roman"/>
                <w:kern w:val="1"/>
                <w:sz w:val="24"/>
                <w:szCs w:val="24"/>
                <w:lang w:val="en-US" w:eastAsia="ru-RU"/>
              </w:rPr>
              <w:t>.</w:t>
            </w:r>
          </w:p>
          <w:p w:rsidR="00F97A67" w:rsidRPr="00F97A67" w:rsidRDefault="00F97A67" w:rsidP="00F97A67">
            <w:pPr>
              <w:widowControl w:val="0"/>
              <w:autoSpaceDE w:val="0"/>
              <w:autoSpaceDN w:val="0"/>
              <w:adjustRightInd w:val="0"/>
              <w:ind w:firstLine="703"/>
              <w:jc w:val="both"/>
              <w:rPr>
                <w:rFonts w:ascii="Times New Roman" w:eastAsia="SimSun" w:hAnsi="Times New Roman" w:cs="Times New Roman"/>
                <w:kern w:val="1"/>
                <w:sz w:val="20"/>
                <w:szCs w:val="20"/>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4.1.1. The letter of credit (for a non-resident) or bid bond guarantee (for a resident) is opened for the initial amount of USD/UAH ___ (_____________), that constitutes 30% of all the Goods’ value under the Contract and will be paid after submission of the following documents to the confirming bank: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Invoice (for a non-resident) or account (for a resident) for 100% of the total value of all the Goods indicating “Due payment is _______ of the Invoice” (that constitutes 30% of the total value of all the Goods under the Contract), signed and stamped by the Seller – 1 (one) original;</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Advance Payment Guarantee issued by the bank, the rating of which according to the classification of one of the world's leading rating agencies (Fitch IBCA, Standard &amp; Poor's, Moody's) meets the requirements of the first-class banks (not below investment grade) – 1 copy (for a non-resident) containing the following conditions: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amount of Advance Payment Guarantee shall be not less than ____________ (accounting for 30% of the total value of all the Goods under the Contract);</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validity of the Advance Payment Guarantee shall be till (The guarantee period shall be 15 days longer than the scheduled period of the commissioning works that will be performed by the Seller);</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Advance Payment Guarantee shall be drawn up in English (for a non-resident) and transmitted via SWIFT system through the Buyer’s Bank - JSC "Ukreximbank» (BIC: EXBSUAUX);</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payment under the Advance Payment Guarantee is performed at the Buyer’s request, without the need of any additional documents;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US" w:eastAsia="ru-RU"/>
              </w:rPr>
              <w:t xml:space="preserve">- the Advance Payment Guarantee is subject to </w:t>
            </w:r>
            <w:r w:rsidRPr="00F97A67">
              <w:rPr>
                <w:rFonts w:ascii="Times New Roman" w:eastAsia="SimSun" w:hAnsi="Times New Roman" w:cs="Times New Roman"/>
                <w:kern w:val="1"/>
                <w:sz w:val="24"/>
                <w:szCs w:val="24"/>
                <w:lang w:val="en-US" w:eastAsia="ru-RU"/>
              </w:rPr>
              <w:lastRenderedPageBreak/>
              <w:t xml:space="preserve">the Uniform Rules for Demand Guarantees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(ICC URDG758, rev.2010).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(For residents) bank guarantee of returning the advance payment issued by the State Bank of Ukraine shall contain the following conditions: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amount of the bank guarantee at least _______- (representing 30% of the total value of goods supplied),</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validity of bank guarantee to (Warranty period is 15 days more than planned deadline for commissioning),</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bank guarantee is compiled by Ukrainian,</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payment guarantee is subordinated to Uniform Rules for guarantees on demand (ICC publication №758 / ICC URDG 758, rev.2010.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4.1.2. After receiving the Seller’s notification about the beginning of shipment</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of Goods, but not before the successful passing of factory tests of each Goods and after signing</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 xml:space="preserve">the Factory Acceptance Test Report the form established in Annex #7, in accordance with clause 3.6 of the Contract, the Buyer in a period till ____ (date, year) shall increase the amount of the credit (for a non-resident) or bid bond guarantee (for a resident) for USD/UAH ________ (________), that constitutes 40% of all the Goods’ value under the Contract and will be paid in favor of the Seller after submission of the following documents to the confirming bank: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 Invoice (for a non-resident) or Account (for a resident) for 100% of the total value of the Goods under the Contract indicating “Due payment is _______ of the Invoice” (that constitutes 40% of the value of  the Goods ready for shipment), signed and stamped by the Seller – 1 (one) original;</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2. Advance Payment Guarantee issued by the bank, the rating of which according to the classification of one of the world's leading rating agencies (Fitch IBCA, Standard &amp; Poor's, Moody's) meets the requirements of the first-class banks (not below investment grade) – 1 copy (for a non-resident) containing the following conditions: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 the amount of Advance Payment Guarantee </w:t>
            </w:r>
            <w:r w:rsidRPr="00F97A67">
              <w:rPr>
                <w:rFonts w:ascii="Times New Roman" w:eastAsia="SimSun" w:hAnsi="Times New Roman" w:cs="Times New Roman"/>
                <w:kern w:val="1"/>
                <w:sz w:val="24"/>
                <w:szCs w:val="24"/>
                <w:lang w:val="en-US" w:eastAsia="ru-RU"/>
              </w:rPr>
              <w:lastRenderedPageBreak/>
              <w:t>shall be not less than ____________ (accounting for 40% of value of the the Goods ready for shipment);</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validity of the Advance Payment Guarantee shall be till (The guarantee period shall be 15 days longer than the scheduled period of the commissioning works that will be performed by the Seller);</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Advance Payment Guarantee shall be drawn up in English (for a non-resident) and transmitted via SWIFT system through the Buyer’s Bank - JSC "Ukreximbank» (BIC: EXBSUAUX) or Ukrainian language (for a resident):</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payment under the Advance Payment Guarantee is performed at the Buyer’s request, without the need of any additional documents;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Advance Payment Guarantee is subject to the Uniform Rules for Demand Guarantees (ICC URDG758, rev.2010).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Or a bank guarantee of advance payment issued by the State Bank of Ukraine (for residents),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(for residents) bank guarantee returning the advance payment issued by the State Bank of Ukraine shall contain the following conditions:</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amount of the bank guarantee at least _______- (representing 70% of the total value of goods supplied),</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validity of bank guarantee to (Warranty period is 15 days more than planned deadline for commissioning),</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bank guarantee is compiled by Ukrainian,</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payment guarantee is subordinated to Uniform Rules for guarantees on demand (ICC publication №758 / ICC URDG 758, rev.2010.</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3. Release report for the Goods , signed and stamped by the Seller and the Buyer – 1 original. </w:t>
            </w:r>
          </w:p>
          <w:p w:rsidR="00F97A67" w:rsidRPr="00F97A67" w:rsidRDefault="00F97A67" w:rsidP="00F97A67">
            <w:pPr>
              <w:widowControl w:val="0"/>
              <w:autoSpaceDE w:val="0"/>
              <w:autoSpaceDN w:val="0"/>
              <w:adjustRightInd w:val="0"/>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4.2</w:t>
            </w:r>
            <w:r w:rsidRPr="00F97A67">
              <w:rPr>
                <w:rFonts w:ascii="Times New Roman" w:eastAsia="SimSun" w:hAnsi="Times New Roman" w:cs="Times New Roman"/>
                <w:b/>
                <w:bCs/>
                <w:kern w:val="1"/>
                <w:sz w:val="24"/>
                <w:szCs w:val="24"/>
                <w:lang w:val="en-US" w:eastAsia="ru-RU"/>
              </w:rPr>
              <w:t xml:space="preserve"> </w:t>
            </w:r>
            <w:r w:rsidRPr="00F97A67">
              <w:rPr>
                <w:rFonts w:ascii="Times New Roman" w:eastAsia="SimSun" w:hAnsi="Times New Roman" w:cs="Times New Roman"/>
                <w:bCs/>
                <w:kern w:val="1"/>
                <w:sz w:val="24"/>
                <w:szCs w:val="24"/>
                <w:lang w:val="en-US" w:eastAsia="ru-RU"/>
              </w:rPr>
              <w:t>Payment of 30% of the value of the Goods and 100% of the value of the Works under the Contract shall be paid by the Buyer after commissioning Works by direct payment in favor of the Seller within 60 calendar days after signing the Work Acceptance Protocol, signed and stamped by the Seller and the Buyer - 1 original.</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4.3. The documents should be submitted to the confirming bank within the validity of the letter of credit.</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4.4. All documents, against which the payments under letter of credit shall be made, shall be issued in English.</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tabs>
                <w:tab w:val="left" w:pos="3720"/>
              </w:tabs>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4.5. All costs of servicing of letter of credit on the territory of Ukraine shall be paid by the Buyer. All costs outside Ukraine, including the Commission for acceptance of letter of credit and guarantee covering of international financial organization/EBRD shall be paid by Seller.</w:t>
            </w:r>
          </w:p>
          <w:p w:rsidR="00F97A67" w:rsidRPr="00F97A67" w:rsidRDefault="00F97A67" w:rsidP="00F97A67">
            <w:pPr>
              <w:tabs>
                <w:tab w:val="left" w:pos="3720"/>
              </w:tabs>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Costs for amending letter of credit shall be paid by Party that initiates the following changes.</w:t>
            </w:r>
          </w:p>
          <w:p w:rsidR="00F97A67" w:rsidRPr="00F97A67" w:rsidRDefault="00F97A67" w:rsidP="00F97A67">
            <w:pPr>
              <w:tabs>
                <w:tab w:val="left" w:pos="3720"/>
              </w:tabs>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4.6. The text of the Letter of credit shall be agreed additionally by the Parties, and shall not contravene the provisions</w:t>
            </w:r>
            <w:r w:rsidRPr="00F97A67">
              <w:rPr>
                <w:rFonts w:ascii="Times New Roman" w:eastAsia="SimSun" w:hAnsi="Times New Roman" w:cs="Times New Roman"/>
                <w:b/>
                <w:bCs/>
                <w:kern w:val="1"/>
                <w:sz w:val="24"/>
                <w:szCs w:val="24"/>
                <w:lang w:val="en-US" w:eastAsia="ru-RU"/>
              </w:rPr>
              <w:t xml:space="preserve"> </w:t>
            </w:r>
            <w:r w:rsidRPr="00F97A67">
              <w:rPr>
                <w:rFonts w:ascii="Times New Roman" w:eastAsia="SimSun" w:hAnsi="Times New Roman" w:cs="Times New Roman"/>
                <w:kern w:val="1"/>
                <w:sz w:val="24"/>
                <w:szCs w:val="24"/>
                <w:lang w:val="en-US" w:eastAsia="ru-RU"/>
              </w:rPr>
              <w:t xml:space="preserve">of present Contract.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The final text of the LC must be agreed with the Seller in writing (in electronic format) within _____ days from the receipt of the draft of the Letter of Credit from the Buyer.</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4.7. In the case of necessity to renew, to make correction to the Letter of Credit or to prolong the Letter of Credit, caused by the Seller’s breach of obligation under the present Contract, all relevant expenses and fees will be borne by the Seller.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In the case of necessity to renew, to make correction to the Letter of Credit or to prolong the Letter of Credit caused by the Buyer’s fault– all relevant expenses and fees will be borne by the</w:t>
            </w:r>
            <w:r w:rsidRPr="00F97A67" w:rsidDel="00881E3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US" w:eastAsia="ru-RU"/>
              </w:rPr>
              <w:t>Buyer.</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Amendments to the Letter of Credit are made on the base of Additional Agreement to the Contract signed by the Parties.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jc w:val="both"/>
              <w:rPr>
                <w:rFonts w:ascii="Times New Roman" w:eastAsia="Calibri" w:hAnsi="Times New Roman" w:cs="Times New Roman"/>
                <w:sz w:val="24"/>
                <w:szCs w:val="24"/>
                <w:lang w:val="en-US" w:eastAsia="uk-UA"/>
              </w:rPr>
            </w:pPr>
            <w:r w:rsidRPr="00F97A67">
              <w:rPr>
                <w:rFonts w:ascii="Times New Roman" w:eastAsia="Calibri" w:hAnsi="Times New Roman" w:cs="Times New Roman"/>
                <w:sz w:val="24"/>
                <w:szCs w:val="24"/>
                <w:lang w:val="en-US" w:eastAsia="uk-UA"/>
              </w:rPr>
              <w:t xml:space="preserve">4.8. In case of Seller’s failure to deliver all the Goods after 120 calendar days from the date of payment provided for in cl.4.1.1.-4.1.2 hereunder, should the Buyer have the necessity to obtain the approval with the central executive authorities on the extension of payment term on foreign transactions (hereinafter - the “Approval”) starting from the day 121,  Seller </w:t>
            </w:r>
            <w:r w:rsidRPr="00F97A67">
              <w:rPr>
                <w:rFonts w:ascii="Times New Roman" w:eastAsia="Calibri" w:hAnsi="Times New Roman" w:cs="Times New Roman"/>
                <w:sz w:val="24"/>
                <w:szCs w:val="24"/>
                <w:lang w:val="en-US" w:eastAsia="uk-UA"/>
              </w:rPr>
              <w:lastRenderedPageBreak/>
              <w:t>agrees to pay a penalty of 0.4% of the payment sum of all the Goods for each day of delay.  Seller is exempt from the obligation to pay penalties in case of: full and timely provision of documents according to cl. 8.4 hereunder; the Goods (all the Goods) delivery within the delivery period specified in the Approval obtained by Buyer (the provisions of this clause apply if Seller is a non-resident of Ukraine).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 </w:t>
            </w:r>
          </w:p>
          <w:p w:rsidR="00F97A67" w:rsidRPr="00F97A67" w:rsidRDefault="00F97A67" w:rsidP="00F97A67">
            <w:pPr>
              <w:jc w:val="both"/>
              <w:rPr>
                <w:rFonts w:ascii="Times New Roman" w:eastAsia="SimSun" w:hAnsi="Times New Roman" w:cs="Times New Roman"/>
                <w:sz w:val="24"/>
                <w:szCs w:val="24"/>
                <w:lang w:val="en-US" w:eastAsia="ru-RU"/>
              </w:rPr>
            </w:pP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5. Приймання Товару</w:t>
            </w:r>
          </w:p>
          <w:p w:rsidR="00F97A67" w:rsidRPr="00F97A67" w:rsidRDefault="00F97A67" w:rsidP="00F97A67">
            <w:pPr>
              <w:widowControl w:val="0"/>
              <w:autoSpaceDE w:val="0"/>
              <w:autoSpaceDN w:val="0"/>
              <w:adjustRightInd w:val="0"/>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5.1. Товар, що постачається в рамках даного Договору, передається Продавцем і приймається Покупцем:</w:t>
            </w:r>
          </w:p>
          <w:p w:rsidR="00F97A67" w:rsidRPr="00F97A67" w:rsidRDefault="00F97A67" w:rsidP="00762FFD">
            <w:pPr>
              <w:widowControl w:val="0"/>
              <w:numPr>
                <w:ilvl w:val="0"/>
                <w:numId w:val="14"/>
              </w:numPr>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по кількості –  відповідно до ваги та кількості місць, вказаних у товаро-супровідних документах;</w:t>
            </w:r>
          </w:p>
          <w:p w:rsidR="00F97A67" w:rsidRPr="00F97A67" w:rsidRDefault="00F97A67" w:rsidP="00762FFD">
            <w:pPr>
              <w:widowControl w:val="0"/>
              <w:numPr>
                <w:ilvl w:val="0"/>
                <w:numId w:val="14"/>
              </w:numPr>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по якості – на основі заводських випробувань кожної Товарної позиції, даних сертифікатів якості заводу-виробника, які супроводжують поставку та пуско-налагоджувальних робіт</w:t>
            </w:r>
            <w:r w:rsidRPr="00F97A67">
              <w:rPr>
                <w:rFonts w:ascii="Times New Roman" w:eastAsia="SimSun" w:hAnsi="Times New Roman" w:cs="Times New Roman"/>
                <w:kern w:val="1"/>
                <w:sz w:val="24"/>
                <w:szCs w:val="24"/>
                <w:lang w:val="ru-RU" w:eastAsia="ru-RU"/>
              </w:rPr>
              <w:t>;</w:t>
            </w:r>
          </w:p>
          <w:p w:rsidR="00F97A67" w:rsidRPr="00F97A67" w:rsidRDefault="00F97A67" w:rsidP="00762FFD">
            <w:pPr>
              <w:widowControl w:val="0"/>
              <w:numPr>
                <w:ilvl w:val="0"/>
                <w:numId w:val="14"/>
              </w:numPr>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відповідно до вимог, вказаних в Додатку № 10 до цього Договору. </w:t>
            </w:r>
          </w:p>
          <w:p w:rsidR="00F97A67" w:rsidRPr="00F97A67" w:rsidRDefault="00F97A67" w:rsidP="00F97A67">
            <w:pPr>
              <w:widowControl w:val="0"/>
              <w:autoSpaceDE w:val="0"/>
              <w:autoSpaceDN w:val="0"/>
              <w:adjustRightInd w:val="0"/>
              <w:ind w:left="72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5.2. Випробування на площадці заводу-виробника (застосовується у випадку, якщо Товар знаходиться на стадії виробництва).</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1"/>
                <w:sz w:val="24"/>
                <w:szCs w:val="24"/>
                <w:lang w:eastAsia="ru-RU"/>
              </w:rPr>
              <w:t xml:space="preserve">5.2.1. </w:t>
            </w:r>
            <w:r w:rsidRPr="00F97A67">
              <w:rPr>
                <w:rFonts w:ascii="Times New Roman" w:eastAsia="SimSun" w:hAnsi="Times New Roman" w:cs="Times New Roman"/>
                <w:sz w:val="24"/>
                <w:szCs w:val="24"/>
                <w:lang w:eastAsia="ru-RU"/>
              </w:rPr>
              <w:t>За 30 днів до початку заводських приймальних випробувань на території заводу виробника, Продавець повинен направити письмове повідомлення Покупцю з інформацією про дату початку заводських приймальних випробувань та вказати їх обсяг та тривалість виконання.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1"/>
                <w:sz w:val="24"/>
                <w:szCs w:val="24"/>
                <w:lang w:eastAsia="ru-RU"/>
              </w:rPr>
              <w:t xml:space="preserve">5.2.2. </w:t>
            </w:r>
            <w:r w:rsidRPr="00F97A67">
              <w:rPr>
                <w:rFonts w:ascii="Times New Roman" w:eastAsia="SimSun" w:hAnsi="Times New Roman" w:cs="Times New Roman"/>
                <w:sz w:val="24"/>
                <w:szCs w:val="24"/>
                <w:lang w:eastAsia="ru-RU"/>
              </w:rPr>
              <w:t>Після отримання повідомлення від Продавця про дату початку і тривалість заводських випробувань, Покупець повинен направити Продавцю перелік представників, які будуть проводити прийомку Товару на заводі та направити представників на завод Продавця.</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5.2.3. Продавець сплачує або компенсує витрати Покупця на авіаквитки, проживання, </w:t>
            </w:r>
            <w:r w:rsidRPr="00F97A67">
              <w:rPr>
                <w:rFonts w:ascii="Times New Roman" w:eastAsia="SimSun" w:hAnsi="Times New Roman" w:cs="Times New Roman"/>
                <w:sz w:val="24"/>
                <w:szCs w:val="24"/>
                <w:lang w:eastAsia="ru-RU"/>
              </w:rPr>
              <w:lastRenderedPageBreak/>
              <w:t>транспорт від готелю до території заводу виробника та назад і харчування представників Покупця.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5.2.4. Випробування на заводі повинні проводитися при участі представників Покупця.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5.2.5. Після успішних випробувань протягом 3 днів Сторони підписують Акт прийомки на заводі Продавця  відповідно до форми, викладеній в Додатку №</w:t>
            </w:r>
            <w:r w:rsidRPr="00F97A67">
              <w:rPr>
                <w:rFonts w:ascii="Times New Roman" w:eastAsia="SimSun" w:hAnsi="Times New Roman" w:cs="Times New Roman"/>
                <w:kern w:val="1"/>
                <w:sz w:val="24"/>
                <w:szCs w:val="24"/>
                <w:lang w:val="ru-RU" w:eastAsia="ru-RU"/>
              </w:rPr>
              <w:t>7</w:t>
            </w:r>
            <w:r w:rsidRPr="00F97A67">
              <w:rPr>
                <w:rFonts w:ascii="Times New Roman" w:eastAsia="SimSun" w:hAnsi="Times New Roman" w:cs="Times New Roman"/>
                <w:kern w:val="1"/>
                <w:sz w:val="24"/>
                <w:szCs w:val="24"/>
                <w:lang w:eastAsia="ru-RU"/>
              </w:rPr>
              <w:t xml:space="preserve"> до даного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5.2.6 У разі отримання не задовільних результатів випробувань, Продавець зобов’язується за власний рахунок усунути недоліки в строк до 15 (п’ятнадцяти) календарних днів та належним чином сповітити Покупця, щодо готовності обладнання для проходження заводських випробувань виконавши умови розділу 5 цього Договору.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5.3. Прийом Товару після доставки Товару на місце поставки.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5.3.1. В строк, до 10 календарних днів від дати поставки  Товару, що зазначена в пункті 3.4. цього Договору, Продавець, або його уповноважений представник, та Покупець підписують Акт приймання-передачі Товару, в якому відображена кількість, але не відображена якість Товару. Форма Акту приймання-передачі Товару наведена у Додатку №2 до цього Договору, який є його невід’ємною частиною. Покупець має право не підписувати Акт приймання-передачі Товару, якщо Товар містить видимі пошкодження/дефекти.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ind w:right="74"/>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5.3.2. Представник Продавця підписує Акт приймання-передачі Товару на основі довіреності, виданої Продавцем на право підпису відповідного Акту приймання-передачі Товару.  Датою переходу права власності на Товар від Продавця Покупцю, що зазначена в пункті 3.5. є дата підпису Покупцем Акту приймання–передачі Товару.   </w:t>
            </w:r>
          </w:p>
          <w:p w:rsidR="00F97A67" w:rsidRPr="00F97A67" w:rsidRDefault="00F97A67" w:rsidP="00F97A67">
            <w:pPr>
              <w:widowControl w:val="0"/>
              <w:autoSpaceDE w:val="0"/>
              <w:autoSpaceDN w:val="0"/>
              <w:adjustRightInd w:val="0"/>
              <w:ind w:right="74"/>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5.4. Приймання Товару в експлуатацію:</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5.4.1. Продавець зобов’язаний отримати Дозвіл на застосування машин, механізмів, </w:t>
            </w:r>
            <w:r w:rsidRPr="00F97A67">
              <w:rPr>
                <w:rFonts w:ascii="Times New Roman" w:eastAsia="SimSun" w:hAnsi="Times New Roman" w:cs="Times New Roman"/>
                <w:kern w:val="1"/>
                <w:sz w:val="24"/>
                <w:szCs w:val="24"/>
                <w:lang w:eastAsia="ru-RU"/>
              </w:rPr>
              <w:lastRenderedPageBreak/>
              <w:t>устаткування підвищеної небезпеки та передати його Покупцю.</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5.4.2. Покупець зобов’язаний прийняти Товар в експлуатацію після: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 успішного проведення пуско-налагоджувальних робіт;</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 передачі Покупцю оригіналу Дозволу на застосування машин, механізмів, устаткування підвищеної небезпеки;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 передачі Покупцю всієї технічної документації, передбаченої даним Договором;</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проведення навчання персоналу Покупця.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5.4.3. Остаточне приймання Товару відбувається після здійснення всіх Робіт, вказаних в пунктах 10.1-10.7 даного Договору. Сторони в строк, що не перевищує </w:t>
            </w:r>
            <w:r w:rsidRPr="00F97A67">
              <w:rPr>
                <w:rFonts w:ascii="Times New Roman" w:eastAsia="SimSun" w:hAnsi="Times New Roman" w:cs="Times New Roman"/>
                <w:kern w:val="1"/>
                <w:sz w:val="24"/>
                <w:szCs w:val="24"/>
                <w:lang w:val="ru-RU" w:eastAsia="ru-RU"/>
              </w:rPr>
              <w:t>3</w:t>
            </w:r>
            <w:r w:rsidRPr="00F97A67">
              <w:rPr>
                <w:rFonts w:ascii="Times New Roman" w:eastAsia="SimSun" w:hAnsi="Times New Roman" w:cs="Times New Roman"/>
                <w:kern w:val="1"/>
                <w:sz w:val="24"/>
                <w:szCs w:val="24"/>
                <w:lang w:eastAsia="ru-RU"/>
              </w:rPr>
              <w:t xml:space="preserve"> робочі дні від дати виконання всіх Робіт, вказаних в пунктах 10.1-10.7 даного Договору та надання Продавцем документів, вказаних у п.5.4.2 даного Договору, підписують Акт приймання-передачі виконаних робіт. Форма Акту приймання-передачі виконаних робіт наведена у Додатку №2.1. до даного Договору, який є його невід’ємною частиною.</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noProof/>
                <w:sz w:val="24"/>
                <w:szCs w:val="24"/>
                <w:lang w:val="ru-RU" w:eastAsia="ru-RU"/>
              </w:rPr>
            </w:pPr>
            <w:r w:rsidRPr="00F97A67">
              <w:rPr>
                <w:rFonts w:ascii="Times New Roman" w:eastAsia="SimSun" w:hAnsi="Times New Roman" w:cs="Times New Roman"/>
                <w:kern w:val="1"/>
                <w:sz w:val="24"/>
                <w:szCs w:val="24"/>
                <w:lang w:eastAsia="ru-RU"/>
              </w:rPr>
              <w:t xml:space="preserve">5.4.4. У випадку, якщо </w:t>
            </w:r>
            <w:r w:rsidRPr="00F97A67">
              <w:rPr>
                <w:rFonts w:ascii="Times New Roman" w:eastAsia="SimSun" w:hAnsi="Times New Roman" w:cs="Times New Roman"/>
                <w:noProof/>
                <w:sz w:val="24"/>
                <w:szCs w:val="24"/>
                <w:lang w:eastAsia="ru-RU"/>
              </w:rPr>
              <w:t>Товар,</w:t>
            </w:r>
            <w:r w:rsidRPr="00F97A67">
              <w:rPr>
                <w:rFonts w:ascii="Times New Roman" w:eastAsia="SimSun" w:hAnsi="Times New Roman" w:cs="Times New Roman"/>
                <w:kern w:val="1"/>
                <w:sz w:val="24"/>
                <w:szCs w:val="24"/>
                <w:lang w:eastAsia="ru-RU"/>
              </w:rPr>
              <w:t xml:space="preserve"> не пройшов успішне проведення пуско-налагоджувальних робіт, та/або не надано   оригіналу Дозволу на застосування машин, механізмів, устаткування підвищеної небезпеки, та\або не передано всієї технічної документації та при цьому право власності на Товар не перейшло до Покупця, в порядку визначеному п. 5.3.1. цього Договору, такий Товар </w:t>
            </w:r>
            <w:r w:rsidRPr="00F97A67">
              <w:rPr>
                <w:rFonts w:ascii="Times New Roman" w:eastAsia="SimSun" w:hAnsi="Times New Roman" w:cs="Times New Roman"/>
                <w:noProof/>
                <w:sz w:val="24"/>
                <w:szCs w:val="24"/>
                <w:lang w:eastAsia="ru-RU"/>
              </w:rPr>
              <w:t>може прийматися Покупцем або вантажоотримувачем на тимчасове зберігання за рахунок Продавця, до усунення недоліків. Продавець зобов'язаний усунути недоліки протягом 10 днів, якщо інший строк письмово не погоджений Сторонами.</w:t>
            </w:r>
          </w:p>
          <w:p w:rsidR="00F97A67" w:rsidRPr="00F97A67" w:rsidRDefault="00F97A67" w:rsidP="00F97A67">
            <w:pPr>
              <w:widowControl w:val="0"/>
              <w:autoSpaceDE w:val="0"/>
              <w:autoSpaceDN w:val="0"/>
              <w:adjustRightInd w:val="0"/>
              <w:jc w:val="both"/>
              <w:rPr>
                <w:rFonts w:ascii="Times New Roman" w:eastAsia="SimSun" w:hAnsi="Times New Roman" w:cs="Times New Roman"/>
                <w:noProof/>
                <w:sz w:val="24"/>
                <w:szCs w:val="24"/>
                <w:lang w:eastAsia="ru-RU"/>
              </w:rPr>
            </w:pPr>
            <w:r w:rsidRPr="00F97A67">
              <w:rPr>
                <w:rFonts w:ascii="Times New Roman" w:eastAsia="SimSun" w:hAnsi="Times New Roman" w:cs="Times New Roman"/>
                <w:noProof/>
                <w:sz w:val="24"/>
                <w:szCs w:val="24"/>
                <w:lang w:val="ru-RU" w:eastAsia="ru-RU"/>
              </w:rPr>
              <w:t>Якшо Сторонами був п</w:t>
            </w:r>
            <w:r w:rsidRPr="00F97A67">
              <w:rPr>
                <w:rFonts w:ascii="Times New Roman" w:eastAsia="SimSun" w:hAnsi="Times New Roman" w:cs="Times New Roman"/>
                <w:noProof/>
                <w:sz w:val="24"/>
                <w:szCs w:val="24"/>
                <w:lang w:eastAsia="ru-RU"/>
              </w:rPr>
              <w:t xml:space="preserve">ідписаний акт приймання-передачі Товару відповідно до п.3.5 та п.5.3.2 цього Договору але Товар не був прийнятим в експлуатацію у зв’язку з тим, що він не пройшов успішних пуско-налагоджувальних робіт, такий товар не підлягає оплаті до його заміни або усунення недоліків Товару Продавцем. У такому випадку заміна або усунення недоліків Товару здійснюєтся Продавцем за власний </w:t>
            </w:r>
            <w:r w:rsidRPr="00F97A67">
              <w:rPr>
                <w:rFonts w:ascii="Times New Roman" w:eastAsia="SimSun" w:hAnsi="Times New Roman" w:cs="Times New Roman"/>
                <w:noProof/>
                <w:sz w:val="24"/>
                <w:szCs w:val="24"/>
                <w:lang w:eastAsia="ru-RU"/>
              </w:rPr>
              <w:lastRenderedPageBreak/>
              <w:t>рахунок включаючи всі можливі витрати при цьому. Якщо Продавець в строк не більше 10 днів, якщо інший строк письмово не погодженний Сторонами, не замінить неякісний Товар на Товар належної якості, або не усуне недоліки Товару, Покупець має право</w:t>
            </w:r>
            <w:r w:rsidRPr="00F97A67">
              <w:rPr>
                <w:rFonts w:ascii="Times New Roman" w:eastAsia="SimSun" w:hAnsi="Times New Roman" w:cs="Times New Roman"/>
                <w:noProof/>
                <w:sz w:val="24"/>
                <w:szCs w:val="24"/>
                <w:lang w:val="ru-RU" w:eastAsia="ru-RU"/>
              </w:rPr>
              <w:t xml:space="preserve"> </w:t>
            </w:r>
            <w:r w:rsidRPr="00F97A67">
              <w:rPr>
                <w:rFonts w:ascii="Times New Roman" w:eastAsia="SimSun" w:hAnsi="Times New Roman" w:cs="Times New Roman"/>
                <w:noProof/>
                <w:sz w:val="24"/>
                <w:szCs w:val="24"/>
                <w:lang w:eastAsia="ru-RU"/>
              </w:rPr>
              <w:t>розпорядитися Товаром на власний розсуд для компенсації своїх понесених збитків.</w:t>
            </w:r>
          </w:p>
          <w:p w:rsidR="00F97A67" w:rsidRPr="00F97A67" w:rsidRDefault="00F97A67" w:rsidP="00F97A67">
            <w:pPr>
              <w:widowControl w:val="0"/>
              <w:autoSpaceDE w:val="0"/>
              <w:autoSpaceDN w:val="0"/>
              <w:adjustRightInd w:val="0"/>
              <w:jc w:val="both"/>
              <w:rPr>
                <w:rFonts w:ascii="Times New Roman" w:eastAsia="SimSun" w:hAnsi="Times New Roman" w:cs="Times New Roman"/>
                <w:noProof/>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noProof/>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b/>
                <w:bCs/>
                <w:kern w:val="1"/>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lastRenderedPageBreak/>
              <w:t xml:space="preserve">5. Acceptance of the Goods </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t>5</w:t>
            </w:r>
            <w:r w:rsidRPr="00F97A67">
              <w:rPr>
                <w:rFonts w:ascii="Times New Roman" w:eastAsia="SimSun" w:hAnsi="Times New Roman" w:cs="Times New Roman"/>
                <w:kern w:val="1"/>
                <w:sz w:val="24"/>
                <w:szCs w:val="24"/>
                <w:lang w:val="en-US" w:eastAsia="ru-RU"/>
              </w:rPr>
              <w:t xml:space="preserve">.1. </w:t>
            </w:r>
            <w:r w:rsidRPr="00F97A67">
              <w:rPr>
                <w:rFonts w:ascii="Times New Roman" w:eastAsia="SimSun" w:hAnsi="Times New Roman" w:cs="Times New Roman"/>
                <w:kern w:val="1"/>
                <w:sz w:val="24"/>
                <w:szCs w:val="24"/>
                <w:lang w:val="en-GB" w:eastAsia="ru-RU"/>
              </w:rPr>
              <w:t>The Goods supplied hereunder shall be transferred by the Seller and accepted by the Buyer:</w:t>
            </w:r>
          </w:p>
          <w:p w:rsidR="00F97A67" w:rsidRPr="00F97A67" w:rsidRDefault="00F97A67" w:rsidP="00762FFD">
            <w:pPr>
              <w:widowControl w:val="0"/>
              <w:numPr>
                <w:ilvl w:val="0"/>
                <w:numId w:val="22"/>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in respect of quantity – in accordance with weight and quantity of collis specified in shipping documents;</w:t>
            </w:r>
          </w:p>
          <w:p w:rsidR="00F97A67" w:rsidRPr="00F97A67" w:rsidRDefault="00F97A67" w:rsidP="00762FFD">
            <w:pPr>
              <w:widowControl w:val="0"/>
              <w:numPr>
                <w:ilvl w:val="0"/>
                <w:numId w:val="22"/>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in respect of quality – based on manufacturer’s testing of the Goods, information of certificates of quality issued by the manufacturer and accompanying supply</w:t>
            </w:r>
            <w:r w:rsidRPr="00F97A67">
              <w:rPr>
                <w:rFonts w:ascii="Times New Roman" w:eastAsia="SimSun" w:hAnsi="Times New Roman" w:cs="Times New Roman"/>
                <w:bCs/>
                <w:kern w:val="1"/>
                <w:sz w:val="24"/>
                <w:szCs w:val="24"/>
                <w:lang w:val="en-US" w:eastAsia="ru-RU"/>
              </w:rPr>
              <w:t xml:space="preserve"> and commissioning</w:t>
            </w:r>
            <w:r w:rsidRPr="00F97A67">
              <w:rPr>
                <w:rFonts w:ascii="Times New Roman" w:eastAsia="SimSun" w:hAnsi="Times New Roman" w:cs="Times New Roman"/>
                <w:kern w:val="1"/>
                <w:sz w:val="24"/>
                <w:szCs w:val="24"/>
                <w:lang w:val="en-GB" w:eastAsia="ru-RU"/>
              </w:rPr>
              <w:t xml:space="preserve"> of the Goods</w:t>
            </w:r>
            <w:r w:rsidRPr="00F97A67">
              <w:rPr>
                <w:rFonts w:ascii="Times New Roman" w:eastAsia="SimSun" w:hAnsi="Times New Roman" w:cs="Times New Roman"/>
                <w:kern w:val="1"/>
                <w:sz w:val="24"/>
                <w:szCs w:val="24"/>
                <w:lang w:val="en-US" w:eastAsia="ru-RU"/>
              </w:rPr>
              <w:t>;</w:t>
            </w:r>
          </w:p>
          <w:p w:rsidR="00F97A67" w:rsidRPr="00F97A67" w:rsidRDefault="00F97A67" w:rsidP="00762FFD">
            <w:pPr>
              <w:widowControl w:val="0"/>
              <w:numPr>
                <w:ilvl w:val="0"/>
                <w:numId w:val="22"/>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in accordance to the requirements specified in Appendix number 10 to this Contract.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5.2. Testing at the site of the manufacturer (applicable if the Goods are under production).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 xml:space="preserve">5.2.1. For </w:t>
            </w:r>
            <w:r w:rsidRPr="00F97A67">
              <w:rPr>
                <w:rFonts w:ascii="Times New Roman" w:eastAsia="SimSun" w:hAnsi="Times New Roman" w:cs="Times New Roman"/>
                <w:bCs/>
                <w:kern w:val="1"/>
                <w:sz w:val="24"/>
                <w:szCs w:val="24"/>
                <w:lang w:eastAsia="ru-RU"/>
              </w:rPr>
              <w:t>70</w:t>
            </w:r>
            <w:r w:rsidRPr="00F97A67">
              <w:rPr>
                <w:rFonts w:ascii="Times New Roman" w:eastAsia="SimSun" w:hAnsi="Times New Roman" w:cs="Times New Roman"/>
                <w:bCs/>
                <w:kern w:val="1"/>
                <w:sz w:val="24"/>
                <w:szCs w:val="24"/>
                <w:lang w:val="en-GB" w:eastAsia="ru-RU"/>
              </w:rPr>
              <w:t xml:space="preserve"> days before the start of the factory acceptance tests at the site of the manufacturer, the Seller shall send a written notice to the Buyer with the information on the start date of the factory acceptance tests and specify their scope and duration.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5.2.2. After receiving notification from the Seller on the date of commencement and duration of the production tests, the Buyer shall provide the Seller with a list of representatives that will conduct the acceptance of the Goods at the factory and to send the representatives to the Seller's facility.</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 xml:space="preserve">5.2.3. The Seller shall pay or compensate the cost of air tickets, accommodation, catering and transportation from the hotel to the </w:t>
            </w:r>
            <w:r w:rsidRPr="00F97A67">
              <w:rPr>
                <w:rFonts w:ascii="Times New Roman" w:eastAsia="SimSun" w:hAnsi="Times New Roman" w:cs="Times New Roman"/>
                <w:bCs/>
                <w:kern w:val="1"/>
                <w:sz w:val="24"/>
                <w:szCs w:val="24"/>
                <w:lang w:val="en-GB" w:eastAsia="ru-RU"/>
              </w:rPr>
              <w:lastRenderedPageBreak/>
              <w:t>manufacturer’s site for the Buyer’s representatives.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5.2.4. All tests at the factory must be carried out with participation of Buyer’s representatives.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 xml:space="preserve">5.2.5. Within 3 days after successful tests, the Parties shall sign the Acceptance certificate at the Seller's site in accordance with the form set out in Appendix </w:t>
            </w:r>
            <w:r w:rsidRPr="00F97A67">
              <w:rPr>
                <w:rFonts w:ascii="Times New Roman" w:eastAsia="SimSun" w:hAnsi="Times New Roman" w:cs="Times New Roman"/>
                <w:bCs/>
                <w:kern w:val="1"/>
                <w:sz w:val="24"/>
                <w:szCs w:val="24"/>
                <w:lang w:val="en-US" w:eastAsia="ru-RU"/>
              </w:rPr>
              <w:t>7</w:t>
            </w:r>
            <w:r w:rsidRPr="00F97A67">
              <w:rPr>
                <w:rFonts w:ascii="Times New Roman" w:eastAsia="SimSun" w:hAnsi="Times New Roman" w:cs="Times New Roman"/>
                <w:bCs/>
                <w:kern w:val="1"/>
                <w:sz w:val="24"/>
                <w:szCs w:val="24"/>
                <w:lang w:val="en-GB" w:eastAsia="ru-RU"/>
              </w:rPr>
              <w:t xml:space="preserve"> to the Contract.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eastAsia="ru-RU"/>
              </w:rPr>
              <w:t>5.2.6</w:t>
            </w:r>
            <w:r w:rsidRPr="00F97A67">
              <w:rPr>
                <w:rFonts w:ascii="Times New Roman" w:eastAsia="SimSun" w:hAnsi="Times New Roman" w:cs="Times New Roman"/>
                <w:bCs/>
                <w:kern w:val="1"/>
                <w:sz w:val="24"/>
                <w:szCs w:val="24"/>
                <w:lang w:val="en-US" w:eastAsia="ru-RU"/>
              </w:rPr>
              <w:t xml:space="preserve">. In case of unsatisfactory test results, the Seller undertakes to eliminate defects at its own expense in terms up to fifteen (15) days and inform Buyer about the readiness of equipment to undergo factory tests following the terms of </w:t>
            </w:r>
            <w:r w:rsidRPr="00F97A67">
              <w:rPr>
                <w:rFonts w:ascii="Times New Roman" w:eastAsia="SimSun" w:hAnsi="Times New Roman" w:cs="Times New Roman"/>
                <w:kern w:val="1"/>
                <w:sz w:val="24"/>
                <w:szCs w:val="24"/>
                <w:lang w:val="en-US" w:eastAsia="ru-RU"/>
              </w:rPr>
              <w:t>clause</w:t>
            </w:r>
            <w:r w:rsidRPr="00F97A67">
              <w:rPr>
                <w:rFonts w:ascii="Times New Roman" w:eastAsia="SimSun" w:hAnsi="Times New Roman" w:cs="Times New Roman"/>
                <w:bCs/>
                <w:kern w:val="1"/>
                <w:sz w:val="24"/>
                <w:szCs w:val="24"/>
                <w:lang w:val="en-US" w:eastAsia="ru-RU"/>
              </w:rPr>
              <w:t xml:space="preserve"> 5 of this contract.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GB" w:eastAsia="ru-RU"/>
              </w:rPr>
            </w:pPr>
            <w:r w:rsidRPr="00F97A67">
              <w:rPr>
                <w:rFonts w:ascii="Times New Roman" w:eastAsia="SimSun" w:hAnsi="Times New Roman" w:cs="Times New Roman"/>
                <w:bCs/>
                <w:kern w:val="1"/>
                <w:sz w:val="24"/>
                <w:szCs w:val="24"/>
                <w:lang w:val="en-GB" w:eastAsia="ru-RU"/>
              </w:rPr>
              <w:t>5.3. Acceptance of the Goods after delivery to the point of destination.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5.</w:t>
            </w:r>
            <w:r w:rsidRPr="00F97A67">
              <w:rPr>
                <w:rFonts w:ascii="Times New Roman" w:eastAsia="SimSun" w:hAnsi="Times New Roman" w:cs="Times New Roman"/>
                <w:kern w:val="1"/>
                <w:sz w:val="24"/>
                <w:szCs w:val="24"/>
                <w:lang w:eastAsia="ru-RU"/>
              </w:rPr>
              <w:t>3.1</w:t>
            </w:r>
            <w:r w:rsidRPr="00F97A67">
              <w:rPr>
                <w:rFonts w:ascii="Times New Roman" w:eastAsia="SimSun" w:hAnsi="Times New Roman" w:cs="Times New Roman"/>
                <w:kern w:val="1"/>
                <w:sz w:val="24"/>
                <w:szCs w:val="24"/>
                <w:lang w:val="en-GB" w:eastAsia="ru-RU"/>
              </w:rPr>
              <w:t xml:space="preserve"> In a period not exceeding </w:t>
            </w:r>
            <w:r w:rsidRPr="00F97A67">
              <w:rPr>
                <w:rFonts w:ascii="Times New Roman" w:eastAsia="SimSun" w:hAnsi="Times New Roman" w:cs="Times New Roman"/>
                <w:kern w:val="1"/>
                <w:sz w:val="24"/>
                <w:szCs w:val="24"/>
                <w:lang w:eastAsia="ru-RU"/>
              </w:rPr>
              <w:t>10</w:t>
            </w:r>
            <w:r w:rsidRPr="00F97A67">
              <w:rPr>
                <w:rFonts w:ascii="Times New Roman" w:eastAsia="SimSun" w:hAnsi="Times New Roman" w:cs="Times New Roman"/>
                <w:kern w:val="1"/>
                <w:sz w:val="24"/>
                <w:szCs w:val="24"/>
                <w:lang w:val="en-GB" w:eastAsia="ru-RU"/>
              </w:rPr>
              <w:t xml:space="preserve"> calendar days from the delivery date of the Goods, indicated in the art. 3.4 hereto, the Seller or authorized representative of the Seller and the Buyer shall sign the Goods Acceptance certificate by the quantity of the Goods only, not by the quality of the Goods. The form of Goods Acceptance certificate is indicated in Appendix No. 2 that is an integral part of this Contract</w:t>
            </w:r>
            <w:r w:rsidRPr="00F97A67">
              <w:rPr>
                <w:rFonts w:ascii="Times New Roman" w:eastAsia="SimSun" w:hAnsi="Times New Roman" w:cs="Times New Roman"/>
                <w:kern w:val="1"/>
                <w:sz w:val="24"/>
                <w:szCs w:val="24"/>
                <w:lang w:val="en-US" w:eastAsia="ru-RU"/>
              </w:rPr>
              <w:t>. The buyer has the right not to sign the Goods Acceptance Certificate certificate if goods contain visible damage / defects.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GB" w:eastAsia="ru-RU"/>
              </w:rPr>
              <w:t>5.</w:t>
            </w:r>
            <w:r w:rsidRPr="00F97A67">
              <w:rPr>
                <w:rFonts w:ascii="Times New Roman" w:eastAsia="SimSun" w:hAnsi="Times New Roman" w:cs="Times New Roman"/>
                <w:kern w:val="1"/>
                <w:sz w:val="24"/>
                <w:szCs w:val="24"/>
                <w:lang w:eastAsia="ru-RU"/>
              </w:rPr>
              <w:t>3.2</w:t>
            </w:r>
            <w:r w:rsidRPr="00F97A67">
              <w:rPr>
                <w:rFonts w:ascii="Times New Roman" w:eastAsia="SimSun" w:hAnsi="Times New Roman" w:cs="Times New Roman"/>
                <w:kern w:val="1"/>
                <w:sz w:val="24"/>
                <w:szCs w:val="24"/>
                <w:lang w:val="en-GB" w:eastAsia="ru-RU"/>
              </w:rPr>
              <w:t xml:space="preserve"> The Seller′s representative shall sign the Goods Acceptance Certificate based on the Power of Attorney </w:t>
            </w:r>
            <w:r w:rsidRPr="00F97A67">
              <w:rPr>
                <w:rFonts w:ascii="Times New Roman" w:eastAsia="SimSun" w:hAnsi="Times New Roman" w:cs="Times New Roman"/>
                <w:kern w:val="1"/>
                <w:sz w:val="24"/>
                <w:szCs w:val="24"/>
                <w:lang w:val="en-US" w:eastAsia="ru-RU"/>
              </w:rPr>
              <w:t xml:space="preserve">for signing </w:t>
            </w:r>
            <w:r w:rsidRPr="00F97A67">
              <w:rPr>
                <w:rFonts w:ascii="Times New Roman" w:eastAsia="SimSun" w:hAnsi="Times New Roman" w:cs="Times New Roman"/>
                <w:kern w:val="1"/>
                <w:sz w:val="24"/>
                <w:szCs w:val="24"/>
                <w:lang w:val="en-GB" w:eastAsia="ru-RU"/>
              </w:rPr>
              <w:t>issued by the Seller.</w:t>
            </w:r>
            <w:r w:rsidRPr="00F97A67">
              <w:rPr>
                <w:rFonts w:ascii="Times New Roman" w:eastAsia="SimSun" w:hAnsi="Times New Roman" w:cs="Times New Roman"/>
                <w:kern w:val="1"/>
                <w:sz w:val="24"/>
                <w:szCs w:val="24"/>
                <w:lang w:val="en-US" w:eastAsia="ru-RU"/>
              </w:rPr>
              <w:t xml:space="preserve"> The date of passing the title for the Goods from the Seller to the Buyer specified in clause 3.5 shall be deemed the date of signing the Goods </w:t>
            </w:r>
            <w:r w:rsidRPr="00F97A67">
              <w:rPr>
                <w:rFonts w:ascii="Times New Roman" w:eastAsia="SimSun" w:hAnsi="Times New Roman" w:cs="Times New Roman"/>
                <w:kern w:val="1"/>
                <w:sz w:val="24"/>
                <w:szCs w:val="24"/>
                <w:lang w:val="en-GB" w:eastAsia="ru-RU"/>
              </w:rPr>
              <w:t>Acceptance Certificate by the Buyer</w:t>
            </w:r>
            <w:r w:rsidRPr="00F97A67">
              <w:rPr>
                <w:rFonts w:ascii="Times New Roman" w:eastAsia="SimSun" w:hAnsi="Times New Roman" w:cs="Times New Roman"/>
                <w:kern w:val="1"/>
                <w:sz w:val="24"/>
                <w:szCs w:val="24"/>
                <w:lang w:eastAsia="ru-RU"/>
              </w:rPr>
              <w: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5.4. Acceptance of the Goods into operation: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5.4.1. The Seller must obtain Permission for the use of machinery and equipment with increased hazard and to pass it to the Buyer.</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lastRenderedPageBreak/>
              <w:t>5.4.2. The Buyer shall accept the Goods into operation after:</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 successful commissioning;</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 submission of the original Permit for the use of machinery and equipment with increased hazard to the Buyer;</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 submission of all technical documentation provided for in the Contract to the Buyer;</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r w:rsidRPr="00F97A67">
              <w:rPr>
                <w:rFonts w:ascii="Times New Roman" w:eastAsia="SimSun" w:hAnsi="Times New Roman" w:cs="Times New Roman"/>
                <w:bCs/>
                <w:kern w:val="1"/>
                <w:sz w:val="24"/>
                <w:szCs w:val="24"/>
                <w:lang w:val="en-US" w:eastAsia="ru-RU"/>
              </w:rPr>
              <w:t xml:space="preserve">- provision of training to the Buyer’s personnel.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Cs/>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bCs/>
                <w:kern w:val="1"/>
                <w:sz w:val="24"/>
                <w:szCs w:val="24"/>
                <w:lang w:val="en-US" w:eastAsia="ru-RU"/>
              </w:rPr>
              <w:t xml:space="preserve">5.4.3. Final acceptance of the Goods shall take place after the performance of all the Works referred to in clauses 10.1-10.8 of this Contract. Parties in a period not exceeding ______ working days from the date of performance of the Works referred to in clauses 10.1-10.8 of this Contract and providing by Seller the documents referred in clause </w:t>
            </w:r>
            <w:r w:rsidRPr="00F97A67">
              <w:rPr>
                <w:rFonts w:ascii="Times New Roman" w:eastAsia="SimSun" w:hAnsi="Times New Roman" w:cs="Times New Roman"/>
                <w:kern w:val="1"/>
                <w:sz w:val="24"/>
                <w:szCs w:val="24"/>
                <w:lang w:eastAsia="ru-RU"/>
              </w:rPr>
              <w:t xml:space="preserve">5.4.2 </w:t>
            </w:r>
            <w:r w:rsidRPr="00F97A67">
              <w:rPr>
                <w:rFonts w:ascii="Times New Roman" w:eastAsia="SimSun" w:hAnsi="Times New Roman" w:cs="Times New Roman"/>
                <w:kern w:val="1"/>
                <w:sz w:val="24"/>
                <w:szCs w:val="24"/>
                <w:lang w:val="en-US" w:eastAsia="ru-RU"/>
              </w:rPr>
              <w:t>of this Contract</w:t>
            </w:r>
            <w:r w:rsidRPr="00F97A67">
              <w:rPr>
                <w:rFonts w:ascii="Times New Roman" w:eastAsia="SimSun" w:hAnsi="Times New Roman" w:cs="Times New Roman"/>
                <w:bCs/>
                <w:kern w:val="1"/>
                <w:sz w:val="24"/>
                <w:szCs w:val="24"/>
                <w:lang w:val="en-US" w:eastAsia="ru-RU"/>
              </w:rPr>
              <w:t xml:space="preserve"> shall sign the Commissioning and Startup works acceptance protocol. The form of the Commissioning and Startup works acceptance protocol is provided in </w:t>
            </w:r>
            <w:r w:rsidRPr="00F97A67">
              <w:rPr>
                <w:rFonts w:ascii="Times New Roman" w:eastAsia="SimSun" w:hAnsi="Times New Roman" w:cs="Times New Roman"/>
                <w:kern w:val="1"/>
                <w:sz w:val="24"/>
                <w:szCs w:val="24"/>
                <w:lang w:eastAsia="ru-RU"/>
              </w:rPr>
              <w:t>Appendix №2.1.</w:t>
            </w:r>
            <w:r w:rsidRPr="00F97A67">
              <w:rPr>
                <w:rFonts w:ascii="Times New Roman" w:eastAsia="SimSun" w:hAnsi="Times New Roman" w:cs="Times New Roman"/>
                <w:bCs/>
                <w:kern w:val="1"/>
                <w:sz w:val="24"/>
                <w:szCs w:val="24"/>
                <w:lang w:val="en-US" w:eastAsia="ru-RU"/>
              </w:rPr>
              <w:t xml:space="preserve"> to this Contract, which is its integral part.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sz w:val="24"/>
                <w:szCs w:val="24"/>
                <w:lang w:val="en-US" w:eastAsia="ru-RU"/>
              </w:rPr>
              <w:t>5.4.4. Should the Goods fail to pass commissioning and / or no original Permit to use hazardous equipment, machines and mechanisms is provided on time, and /or no complete package of technical documentation furnished while no ownership of the Goods has been transferred to the Buyer under cl. 5.3.1 hereunder, the Goods may be accepted by the Buyer or consignee for temporary storage at the Seller’s expense until the Seller addresses the  issue.  Seller must address the issue within 10 (ten) days, unless a different period is agreed in writing by Parties</w:t>
            </w:r>
            <w:r w:rsidRPr="00F97A67">
              <w:rPr>
                <w:rFonts w:ascii="Times New Roman" w:eastAsia="SimSun" w:hAnsi="Times New Roman" w:cs="Times New Roman"/>
                <w:kern w:val="1"/>
                <w:sz w:val="24"/>
                <w:szCs w:val="24"/>
                <w:lang w:val="en-GB" w:eastAsia="ru-RU"/>
              </w:rPr>
              <w: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If the Parties signed the Good</w:t>
            </w:r>
            <w:r w:rsidRPr="00F97A67">
              <w:rPr>
                <w:rFonts w:ascii="Times New Roman" w:eastAsia="SimSun" w:hAnsi="Times New Roman" w:cs="Times New Roman"/>
                <w:kern w:val="1"/>
                <w:sz w:val="24"/>
                <w:szCs w:val="24"/>
                <w:lang w:val="en-US" w:eastAsia="ru-RU"/>
              </w:rPr>
              <w:t>s</w:t>
            </w:r>
            <w:r w:rsidRPr="00F97A67">
              <w:rPr>
                <w:rFonts w:ascii="Times New Roman" w:eastAsia="SimSun" w:hAnsi="Times New Roman" w:cs="Times New Roman"/>
                <w:kern w:val="1"/>
                <w:sz w:val="24"/>
                <w:szCs w:val="24"/>
                <w:lang w:val="en-GB" w:eastAsia="ru-RU"/>
              </w:rPr>
              <w:t xml:space="preserve"> Acceptance Certificate according to clauses.3.5 and 5.3.2 of this Contract </w:t>
            </w:r>
            <w:r w:rsidRPr="00F97A67">
              <w:rPr>
                <w:rFonts w:ascii="Times New Roman" w:eastAsia="SimSun" w:hAnsi="Times New Roman" w:cs="Times New Roman"/>
                <w:kern w:val="1"/>
                <w:sz w:val="24"/>
                <w:szCs w:val="24"/>
                <w:lang w:val="en-US" w:eastAsia="ru-RU"/>
              </w:rPr>
              <w:t xml:space="preserve">but </w:t>
            </w:r>
            <w:r w:rsidRPr="00F97A67">
              <w:rPr>
                <w:rFonts w:ascii="Times New Roman" w:eastAsia="SimSun" w:hAnsi="Times New Roman" w:cs="Times New Roman"/>
                <w:kern w:val="1"/>
                <w:sz w:val="24"/>
                <w:szCs w:val="24"/>
                <w:lang w:val="en-GB" w:eastAsia="ru-RU"/>
              </w:rPr>
              <w:t>Goods has not been acceptable for operation due to failed commissioning this</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Goods isn</w:t>
            </w:r>
            <w:r w:rsidRPr="00F97A67">
              <w:rPr>
                <w:rFonts w:ascii="Times New Roman" w:eastAsia="SimSun" w:hAnsi="Times New Roman" w:cs="Times New Roman"/>
                <w:kern w:val="1"/>
                <w:sz w:val="24"/>
                <w:szCs w:val="24"/>
                <w:lang w:val="en-US" w:eastAsia="ru-RU"/>
              </w:rPr>
              <w:t>’</w:t>
            </w:r>
            <w:r w:rsidRPr="00F97A67">
              <w:rPr>
                <w:rFonts w:ascii="Times New Roman" w:eastAsia="SimSun" w:hAnsi="Times New Roman" w:cs="Times New Roman"/>
                <w:kern w:val="1"/>
                <w:sz w:val="24"/>
                <w:szCs w:val="24"/>
                <w:lang w:val="en-GB" w:eastAsia="ru-RU"/>
              </w:rPr>
              <w:t>t payable until replacement or defect correction by seller. In this case, replacement or defect correction must be done by Seller at its own expense including all possible costs. If the Seller in term not exceeding 10 days, unless another term approval in writing by the Parties will not replace the defective goods on good quality goods, or eliminate  defects of the goods the Buyer has the right to dispose of the Good</w:t>
            </w:r>
            <w:r w:rsidRPr="00F97A67">
              <w:rPr>
                <w:rFonts w:ascii="Times New Roman" w:eastAsia="SimSun" w:hAnsi="Times New Roman" w:cs="Times New Roman"/>
                <w:kern w:val="1"/>
                <w:sz w:val="24"/>
                <w:szCs w:val="24"/>
                <w:lang w:val="en-US" w:eastAsia="ru-RU"/>
              </w:rPr>
              <w:t xml:space="preserve"> on the discretion to compensate its incurred losses.</w:t>
            </w:r>
            <w:r w:rsidRPr="00F97A67">
              <w:rPr>
                <w:rFonts w:ascii="Times New Roman" w:eastAsia="SimSun" w:hAnsi="Times New Roman" w:cs="Times New Roman"/>
                <w:sz w:val="24"/>
                <w:szCs w:val="24"/>
                <w:lang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jc w:val="center"/>
              <w:rPr>
                <w:rFonts w:ascii="Times New Roman" w:eastAsia="SimSun" w:hAnsi="Times New Roman" w:cs="Times New Roman"/>
                <w:kern w:val="1"/>
                <w:sz w:val="24"/>
                <w:szCs w:val="24"/>
                <w:lang w:eastAsia="ru-RU"/>
              </w:rPr>
            </w:pP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6. Пакування та маркування</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6.1.</w:t>
            </w:r>
            <w:r w:rsidRPr="00F97A67">
              <w:rPr>
                <w:rFonts w:ascii="Times New Roman" w:eastAsia="SimSun" w:hAnsi="Times New Roman" w:cs="Times New Roman"/>
                <w:b/>
                <w:bCs/>
                <w:kern w:val="1"/>
                <w:sz w:val="24"/>
                <w:szCs w:val="24"/>
                <w:lang w:eastAsia="ru-RU"/>
              </w:rPr>
              <w:t xml:space="preserve"> </w:t>
            </w:r>
            <w:r w:rsidRPr="00F97A67">
              <w:rPr>
                <w:rFonts w:ascii="Times New Roman" w:eastAsia="SimSun" w:hAnsi="Times New Roman" w:cs="Times New Roman"/>
                <w:kern w:val="1"/>
                <w:sz w:val="24"/>
                <w:szCs w:val="24"/>
                <w:lang w:eastAsia="ru-RU"/>
              </w:rPr>
              <w:t xml:space="preserve">Товар, що постачається по даному Договору повинен бути упакований належним чином, з метою уникнення його псування і пошкодження при транспортуванні, перевантаженні та зберіганні. Пакування включається у вартість Товару і не підлягає поверненню. Упаковка повинна бути екологічно безпечною і не повинна містити елементів, що потребують спеціальної утилізації.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Продавець несе відповідальність за всякого роду псування Товару в наслідок неякісного чи неналежного пакування.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У випадку якщо дефекти Товару  виникли внаслідок неналежного пакування, Продавець має здійснити заміну чи усунути дефект Товару за свій рахунок і своїми силами у строк, що забезпечує своєчасне виконання пуско-налагоджувальних робіт та введення Товару в експлуатацію.</w:t>
            </w:r>
          </w:p>
          <w:p w:rsidR="00F97A67" w:rsidRPr="00F97A67" w:rsidRDefault="00F97A67" w:rsidP="00F97A67">
            <w:pPr>
              <w:widowControl w:val="0"/>
              <w:autoSpaceDE w:val="0"/>
              <w:autoSpaceDN w:val="0"/>
              <w:adjustRightInd w:val="0"/>
              <w:jc w:val="both"/>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6.2. Маркування Товару повинно відповідати вимогам діючих стандартів для даного виду Товару.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6.3. Маркування Товару повинно включати наступну інформацію на англійській та українській мові:</w:t>
            </w:r>
          </w:p>
          <w:p w:rsidR="00F97A67" w:rsidRPr="00F97A67" w:rsidRDefault="00F97A67" w:rsidP="00762FFD">
            <w:pPr>
              <w:numPr>
                <w:ilvl w:val="0"/>
                <w:numId w:val="15"/>
              </w:num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Продавець / Вантажовідправник</w:t>
            </w:r>
          </w:p>
          <w:p w:rsidR="00F97A67" w:rsidRPr="00F97A67" w:rsidRDefault="00F97A67" w:rsidP="00762FFD">
            <w:pPr>
              <w:numPr>
                <w:ilvl w:val="0"/>
                <w:numId w:val="15"/>
              </w:num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Покупець / Вантажоотримувач</w:t>
            </w:r>
          </w:p>
          <w:p w:rsidR="00F97A67" w:rsidRPr="00F97A67" w:rsidRDefault="00F97A67" w:rsidP="00762FFD">
            <w:pPr>
              <w:numPr>
                <w:ilvl w:val="0"/>
                <w:numId w:val="15"/>
              </w:num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Договір</w:t>
            </w:r>
          </w:p>
          <w:p w:rsidR="00F97A67" w:rsidRPr="00F97A67" w:rsidRDefault="00F97A67" w:rsidP="00762FFD">
            <w:pPr>
              <w:numPr>
                <w:ilvl w:val="0"/>
                <w:numId w:val="15"/>
              </w:num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Номер місця</w:t>
            </w:r>
          </w:p>
          <w:p w:rsidR="00F97A67" w:rsidRPr="00F97A67" w:rsidRDefault="00F97A67" w:rsidP="00762FFD">
            <w:pPr>
              <w:numPr>
                <w:ilvl w:val="0"/>
                <w:numId w:val="15"/>
              </w:num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Вага брутто / нетто</w:t>
            </w:r>
          </w:p>
          <w:p w:rsidR="00F97A67" w:rsidRPr="00F97A67" w:rsidRDefault="00F97A67" w:rsidP="00762FFD">
            <w:pPr>
              <w:numPr>
                <w:ilvl w:val="0"/>
                <w:numId w:val="15"/>
              </w:num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Низ/верх/центр тяжіння (де необхідно)</w:t>
            </w:r>
          </w:p>
          <w:p w:rsidR="00F97A67" w:rsidRPr="00F97A67" w:rsidRDefault="00F97A67" w:rsidP="00F97A67">
            <w:pPr>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6.4. У випадку поставки Товару в пакувальному матеріалі з деревини, таке </w:t>
            </w:r>
            <w:r w:rsidRPr="00F97A67">
              <w:rPr>
                <w:rFonts w:ascii="Times New Roman" w:eastAsia="SimSun" w:hAnsi="Times New Roman" w:cs="Times New Roman"/>
                <w:kern w:val="1"/>
                <w:sz w:val="24"/>
                <w:szCs w:val="24"/>
                <w:lang w:eastAsia="ru-RU"/>
              </w:rPr>
              <w:lastRenderedPageBreak/>
              <w:t xml:space="preserve">пакування підлягає карантинному контролю, як супровідний матеріал із деревини для Товару, повинен бути очищений від кори, термічно оброблений та обеззаражений, а також промаркований з двох протилежних сторін у відповідності до Фітосанітраного стандарту ISPM 15 (відмічений знаком EPAL для Европалет).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lastRenderedPageBreak/>
              <w:t>6. Packing and Marking</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b/>
                <w:bCs/>
                <w:kern w:val="1"/>
                <w:sz w:val="24"/>
                <w:szCs w:val="24"/>
                <w:lang w:val="en-GB" w:eastAsia="ru-RU"/>
              </w:rPr>
              <w:t xml:space="preserve"> </w:t>
            </w:r>
            <w:r w:rsidRPr="00F97A67">
              <w:rPr>
                <w:rFonts w:ascii="Times New Roman" w:eastAsia="SimSun" w:hAnsi="Times New Roman" w:cs="Times New Roman"/>
                <w:kern w:val="1"/>
                <w:sz w:val="24"/>
                <w:szCs w:val="24"/>
                <w:lang w:val="en-GB" w:eastAsia="ru-RU"/>
              </w:rPr>
              <w:t xml:space="preserve">The Goods supplied hereunder shall be duly packed preventing its loss and damage while transportation, transhipment and storage. The package shall be included into cost of the Goods and subject to no return. Package shall be environmentally friendly and not contain elements requiring special recycling.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The Seller is responsible for any damage of the Goods due to poor or unreliable packing.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In case if the defects of the Goods have arisen in consequences of inadequate packing, the Seller is obliged to make replacement or to remove defect of the defective Goods, at own expense and by own forces in terms that will ensure timely fulfillment of commissioning works and operational acceptance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6.2. </w:t>
            </w:r>
            <w:r w:rsidRPr="00F97A67">
              <w:rPr>
                <w:rFonts w:ascii="Times New Roman" w:eastAsia="SimSun" w:hAnsi="Times New Roman" w:cs="Times New Roman"/>
                <w:kern w:val="1"/>
                <w:sz w:val="24"/>
                <w:szCs w:val="24"/>
                <w:lang w:val="en-GB" w:eastAsia="ru-RU"/>
              </w:rPr>
              <w:t xml:space="preserve"> The Goods shall be marked in compliance with the requirements of existing standards for the given type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.3. Marking of the Goods should contain the following information in English and Ukrainian:</w:t>
            </w:r>
          </w:p>
          <w:p w:rsidR="00F97A67" w:rsidRPr="00F97A67" w:rsidRDefault="00F97A67" w:rsidP="00762FFD">
            <w:pPr>
              <w:widowControl w:val="0"/>
              <w:numPr>
                <w:ilvl w:val="0"/>
                <w:numId w:val="16"/>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the Seller / Consignee</w:t>
            </w:r>
          </w:p>
          <w:p w:rsidR="00F97A67" w:rsidRPr="00F97A67" w:rsidRDefault="00F97A67" w:rsidP="00762FFD">
            <w:pPr>
              <w:widowControl w:val="0"/>
              <w:numPr>
                <w:ilvl w:val="0"/>
                <w:numId w:val="16"/>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the Buyer / Consignor</w:t>
            </w:r>
          </w:p>
          <w:p w:rsidR="00F97A67" w:rsidRPr="00F97A67" w:rsidRDefault="00F97A67" w:rsidP="00762FFD">
            <w:pPr>
              <w:widowControl w:val="0"/>
              <w:numPr>
                <w:ilvl w:val="0"/>
                <w:numId w:val="16"/>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the Contract</w:t>
            </w:r>
          </w:p>
          <w:p w:rsidR="00F97A67" w:rsidRPr="00F97A67" w:rsidRDefault="00F97A67" w:rsidP="00762FFD">
            <w:pPr>
              <w:widowControl w:val="0"/>
              <w:numPr>
                <w:ilvl w:val="0"/>
                <w:numId w:val="16"/>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Number of colli </w:t>
            </w:r>
          </w:p>
          <w:p w:rsidR="00F97A67" w:rsidRPr="00F97A67" w:rsidRDefault="00F97A67" w:rsidP="00762FFD">
            <w:pPr>
              <w:widowControl w:val="0"/>
              <w:numPr>
                <w:ilvl w:val="0"/>
                <w:numId w:val="16"/>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Weight net/gross</w:t>
            </w:r>
          </w:p>
          <w:p w:rsidR="00F97A67" w:rsidRPr="00F97A67" w:rsidRDefault="00F97A67" w:rsidP="00762FFD">
            <w:pPr>
              <w:widowControl w:val="0"/>
              <w:numPr>
                <w:ilvl w:val="0"/>
                <w:numId w:val="16"/>
              </w:numPr>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Bottom / Top/Gravity center (where necessary)</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trike/>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6.4. In case of delivery of the Goods in packing material made of wood, such packing material is subject to quarantine control, as material </w:t>
            </w:r>
            <w:r w:rsidRPr="00F97A67">
              <w:rPr>
                <w:rFonts w:ascii="Times New Roman" w:eastAsia="SimSun" w:hAnsi="Times New Roman" w:cs="Times New Roman"/>
                <w:kern w:val="1"/>
                <w:sz w:val="24"/>
                <w:szCs w:val="24"/>
                <w:lang w:val="en-US" w:eastAsia="ru-RU"/>
              </w:rPr>
              <w:lastRenderedPageBreak/>
              <w:t>accompanying the Goods, shall be cleaned from bark, undergo thermal treatment or disinfection as well as marked on both sides in accordance with Phytosanitary requirements according to ISPM 15 (marked by EPAL stamp for EUROPALLETS).</w:t>
            </w: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 xml:space="preserve">7. Якість </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7.1. Якість Товару, що постачається, має бути підтверджена сертифікатами API (згідно з п.2 Додатку №3).  Якість Робіт повинна відповідати якості, яка звичайно ставиться до такого виду Робіт.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7.2. Продавець гарантує відповідність якості Товару, що постачається нормативно-технічній документації, вимогам встановленим даним Договором та Додатком № 3, де вказані технічні характеристики Товару.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eastAsia="ru-RU"/>
              </w:rPr>
              <w:t>7</w:t>
            </w:r>
            <w:r w:rsidRPr="00F97A67">
              <w:rPr>
                <w:rFonts w:ascii="Times New Roman" w:eastAsia="SimSun" w:hAnsi="Times New Roman" w:cs="Times New Roman"/>
                <w:b/>
                <w:bCs/>
                <w:kern w:val="1"/>
                <w:sz w:val="24"/>
                <w:szCs w:val="24"/>
                <w:lang w:val="en-GB" w:eastAsia="ru-RU"/>
              </w:rPr>
              <w:t>. Quality</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7</w:t>
            </w:r>
            <w:r w:rsidRPr="00F97A67">
              <w:rPr>
                <w:rFonts w:ascii="Times New Roman" w:eastAsia="SimSun" w:hAnsi="Times New Roman" w:cs="Times New Roman"/>
                <w:kern w:val="1"/>
                <w:sz w:val="24"/>
                <w:szCs w:val="24"/>
                <w:lang w:val="en-GB" w:eastAsia="ru-RU"/>
              </w:rPr>
              <w:t xml:space="preserve">.1. Quality of the Goods supplied hereunder shall be proved by API </w:t>
            </w:r>
            <w:r w:rsidRPr="00F97A67">
              <w:rPr>
                <w:rFonts w:ascii="Times New Roman" w:eastAsia="SimSun" w:hAnsi="Times New Roman" w:cs="Times New Roman"/>
                <w:kern w:val="1"/>
                <w:sz w:val="24"/>
                <w:szCs w:val="24"/>
                <w:lang w:eastAsia="ru-RU"/>
              </w:rPr>
              <w:t>(according to item#2 of Appendix №3)</w:t>
            </w:r>
            <w:r w:rsidRPr="00F97A67">
              <w:rPr>
                <w:rFonts w:ascii="Times New Roman" w:eastAsia="SimSun" w:hAnsi="Times New Roman" w:cs="Times New Roman"/>
                <w:kern w:val="1"/>
                <w:sz w:val="24"/>
                <w:szCs w:val="24"/>
                <w:lang w:val="en-GB" w:eastAsia="ru-RU"/>
              </w:rPr>
              <w:t xml:space="preserve"> certificates. Quality of Works must meet the quality requirements which usually refer to this type of Works.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7.</w:t>
            </w:r>
            <w:r w:rsidRPr="00F97A67">
              <w:rPr>
                <w:rFonts w:ascii="Times New Roman" w:eastAsia="SimSun" w:hAnsi="Times New Roman" w:cs="Times New Roman"/>
                <w:kern w:val="1"/>
                <w:sz w:val="24"/>
                <w:szCs w:val="24"/>
                <w:lang w:val="en-US" w:eastAsia="ru-RU"/>
              </w:rPr>
              <w:t>2</w:t>
            </w:r>
            <w:r w:rsidRPr="00F97A67">
              <w:rPr>
                <w:rFonts w:ascii="Times New Roman" w:eastAsia="SimSun" w:hAnsi="Times New Roman" w:cs="Times New Roman"/>
                <w:kern w:val="1"/>
                <w:sz w:val="24"/>
                <w:szCs w:val="24"/>
                <w:lang w:val="en-GB" w:eastAsia="ru-RU"/>
              </w:rPr>
              <w:t xml:space="preserve">. The Seller shall guarantee the quality conformity of the </w:t>
            </w:r>
            <w:r w:rsidRPr="00F97A67">
              <w:rPr>
                <w:rFonts w:ascii="Times New Roman" w:eastAsia="SimSun" w:hAnsi="Times New Roman" w:cs="Times New Roman"/>
                <w:kern w:val="1"/>
                <w:sz w:val="24"/>
                <w:szCs w:val="24"/>
                <w:lang w:val="en-US" w:eastAsia="ru-RU"/>
              </w:rPr>
              <w:t xml:space="preserve">delivered </w:t>
            </w:r>
            <w:r w:rsidRPr="00F97A67">
              <w:rPr>
                <w:rFonts w:ascii="Times New Roman" w:eastAsia="SimSun" w:hAnsi="Times New Roman" w:cs="Times New Roman"/>
                <w:kern w:val="1"/>
                <w:sz w:val="24"/>
                <w:szCs w:val="24"/>
                <w:lang w:val="en-GB" w:eastAsia="ru-RU"/>
              </w:rPr>
              <w:t xml:space="preserve">Goods with standards, technical documentation and requirements fixed hereby and the Appendix #3, where the technical features of the Goods are indicated.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t>8.  Документація</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8.1. Продавець надає Покупцю технічну документацію, українською та англійською мовами,  відповідно до Переліку технічної документації, вказаному у Додатку № 4 до даного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Покупець має прокоментувати надані документи щодо повноти та коректності наданої інформації. У випадку, якщо надані документи є неповними/некоректними Продавець має надати доповнені/відкориговані документи на письмовий запит Покупця.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Документи відправляються Продавцем на електронну адресу Покупця </w:t>
            </w:r>
            <w:r w:rsidRPr="00F97A67">
              <w:rPr>
                <w:rFonts w:ascii="Times New Roman" w:eastAsia="SimSun" w:hAnsi="Times New Roman" w:cs="Times New Roman"/>
                <w:kern w:val="1"/>
                <w:sz w:val="24"/>
                <w:szCs w:val="24"/>
                <w:lang w:val="en-US" w:eastAsia="ru-RU"/>
              </w:rPr>
              <w:t>pavlo</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val="en-US" w:eastAsia="ru-RU"/>
              </w:rPr>
              <w:t>koval</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ugv</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com</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ua</w:t>
            </w:r>
            <w:r w:rsidRPr="00F97A67">
              <w:rPr>
                <w:rFonts w:ascii="Times New Roman" w:eastAsia="SimSun" w:hAnsi="Times New Roman" w:cs="Times New Roman"/>
                <w:kern w:val="1"/>
                <w:sz w:val="24"/>
                <w:szCs w:val="24"/>
                <w:lang w:eastAsia="ru-RU"/>
              </w:rPr>
              <w:t xml:space="preserve">, а оригінали документів направляються на поштову адресу Покупця за допомогою кур’єрської служби експрес  доставки.  </w:t>
            </w:r>
          </w:p>
          <w:p w:rsidR="00F97A67" w:rsidRPr="00F97A67" w:rsidRDefault="00F97A67" w:rsidP="00F97A67">
            <w:pPr>
              <w:widowControl w:val="0"/>
              <w:tabs>
                <w:tab w:val="left" w:pos="1800"/>
                <w:tab w:val="left" w:pos="4485"/>
              </w:tabs>
              <w:autoSpaceDE w:val="0"/>
              <w:autoSpaceDN w:val="0"/>
              <w:adjustRightInd w:val="0"/>
              <w:ind w:right="74"/>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8.2. Перелік таких документів може бути змінений на основі письмової згоди Сторін.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8.3. У строк до 10 днів від дати підписання Договору, Продавець зобов’язаний надати Покупцю оригінал довідки (чи нотаріально завірену копію), котра підтверджує, що </w:t>
            </w:r>
            <w:r w:rsidRPr="00F97A67">
              <w:rPr>
                <w:rFonts w:ascii="Times New Roman" w:eastAsia="SimSun" w:hAnsi="Times New Roman" w:cs="Times New Roman"/>
                <w:kern w:val="1"/>
                <w:sz w:val="24"/>
                <w:szCs w:val="24"/>
                <w:lang w:eastAsia="ru-RU"/>
              </w:rPr>
              <w:lastRenderedPageBreak/>
              <w:t xml:space="preserve">нерезидент є резидентом країни, з якою підписана міжнародна Конвенція Україною про уникнення подвійного оподаткування по формі, затвердженій згідно з законодавством країни реєстрації Продавця, котра повинна бути належним чином легалізована і перекладена у відповідності до законодавства України. </w:t>
            </w:r>
          </w:p>
          <w:p w:rsidR="00F97A67" w:rsidRPr="00F97A67" w:rsidRDefault="00F97A67" w:rsidP="00F97A67">
            <w:pPr>
              <w:widowControl w:val="0"/>
              <w:autoSpaceDE w:val="0"/>
              <w:autoSpaceDN w:val="0"/>
              <w:adjustRightInd w:val="0"/>
              <w:ind w:right="72"/>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У випадку неотримання такої довідки, Покупець має право утримати податок з доходів від провадження господарської діяльності на території України відповідно до умов чинного податкового законодавства України.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Така довідка має надаватися 1 раз на календарний рік (застосовується за умови, що Продавець – не є резидентом України.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2"/>
                <w:sz w:val="24"/>
                <w:szCs w:val="24"/>
                <w:lang w:eastAsia="ru-RU"/>
              </w:rPr>
              <w:t>8.4. Продавець, на письмову  вимогу Покупця, протягом п’ятнадцяти днів з дня отримання такої вимоги, надає</w:t>
            </w:r>
            <w:r w:rsidRPr="00F97A67">
              <w:rPr>
                <w:rFonts w:ascii="Times New Roman" w:eastAsia="SimSun" w:hAnsi="Times New Roman" w:cs="Times New Roman"/>
                <w:kern w:val="2"/>
                <w:sz w:val="24"/>
                <w:szCs w:val="24"/>
                <w:lang w:val="ru-RU" w:eastAsia="ru-RU"/>
              </w:rPr>
              <w:t xml:space="preserve"> Покупцю</w:t>
            </w:r>
            <w:r w:rsidRPr="00F97A67">
              <w:rPr>
                <w:rFonts w:ascii="Times New Roman" w:eastAsia="SimSun" w:hAnsi="Times New Roman" w:cs="Times New Roman"/>
                <w:kern w:val="2"/>
                <w:sz w:val="24"/>
                <w:szCs w:val="24"/>
                <w:lang w:eastAsia="ru-RU"/>
              </w:rPr>
              <w:t xml:space="preserve"> зазначений у вимозі повний пакет документів для підтвердження того факту, що Товар є складним технічним виробом. Зазначений пакет документів необхідний для отримання Покупцем висновку центрального органу виконавчої влади щодо продовження строку розрахунків за зовнішньоекономічними операціями. Така вимога може направлятися факсимільним зв’язком або електронною поштою на адресу  Продавця з подальшим направлення оригіналу такої вимоги.</w:t>
            </w:r>
          </w:p>
          <w:p w:rsidR="00F97A67" w:rsidRPr="00F97A67" w:rsidRDefault="00F97A67" w:rsidP="00F97A67">
            <w:pPr>
              <w:widowControl w:val="0"/>
              <w:autoSpaceDE w:val="0"/>
              <w:autoSpaceDN w:val="0"/>
              <w:adjustRightInd w:val="0"/>
              <w:jc w:val="both"/>
              <w:rPr>
                <w:rFonts w:ascii="Times New Roman" w:eastAsia="SimSun" w:hAnsi="Times New Roman" w:cs="Times New Roman"/>
                <w:b/>
                <w:bCs/>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b/>
                <w:bCs/>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b/>
                <w:bCs/>
                <w:kern w:val="1"/>
                <w:sz w:val="24"/>
                <w:szCs w:val="24"/>
                <w:lang w:val="ru-RU"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 xml:space="preserve">8. </w:t>
            </w:r>
            <w:r w:rsidRPr="00F97A67">
              <w:rPr>
                <w:rFonts w:ascii="Times New Roman" w:eastAsia="SimSun" w:hAnsi="Times New Roman" w:cs="Times New Roman"/>
                <w:b/>
                <w:bCs/>
                <w:kern w:val="1"/>
                <w:sz w:val="24"/>
                <w:szCs w:val="24"/>
                <w:lang w:val="en-GB" w:eastAsia="ru-RU"/>
              </w:rPr>
              <w:t>Documentation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 xml:space="preserve">8.1. </w:t>
            </w:r>
            <w:r w:rsidRPr="00F97A67">
              <w:rPr>
                <w:rFonts w:ascii="Times New Roman" w:eastAsia="SimSun" w:hAnsi="Times New Roman" w:cs="Times New Roman"/>
                <w:kern w:val="1"/>
                <w:sz w:val="24"/>
                <w:szCs w:val="24"/>
                <w:lang w:val="en-US"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Seller</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shall</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submit</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to</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Buyer</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technical</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documentation</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in</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English</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and</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Ukrainian</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in</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accordance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US" w:eastAsia="ru-RU"/>
              </w:rPr>
              <w:t xml:space="preserve">with the Technical Documentation Schedule indicated in Appendix # 4 to the present Contract.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Buyer shall comment the received documents regarding fullness and correctness of their fulfillment.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In case if the provided documents are not full / correct the Seller undertakes to provide the full / correct documents upon written request from the Seller.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Documentation is to be provided by the Seller to the Buyer’s e-mail pavlo.koval@ugv.com.ua, and the originals of such documents should be send to the postal address of the Buyer via express courier service.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8.2. </w:t>
            </w:r>
            <w:r w:rsidRPr="00F97A67">
              <w:rPr>
                <w:rFonts w:ascii="Times New Roman" w:eastAsia="SimSun" w:hAnsi="Times New Roman" w:cs="Times New Roman"/>
                <w:kern w:val="1"/>
                <w:sz w:val="24"/>
                <w:szCs w:val="24"/>
                <w:lang w:val="en-GB" w:eastAsia="ru-RU"/>
              </w:rPr>
              <w:t>The list of documents may be changed upon written agreement by the Parties.</w:t>
            </w:r>
            <w:r w:rsidRPr="00F97A67">
              <w:rPr>
                <w:rFonts w:ascii="Times New Roman" w:eastAsia="SimSun" w:hAnsi="Times New Roman" w:cs="Times New Roman"/>
                <w:kern w:val="1"/>
                <w:sz w:val="24"/>
                <w:szCs w:val="24"/>
                <w:lang w:val="en-US"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t>8.3.</w:t>
            </w:r>
            <w:r w:rsidRPr="00F97A67">
              <w:rPr>
                <w:rFonts w:ascii="Times New Roman" w:eastAsia="SimSun" w:hAnsi="Times New Roman" w:cs="Times New Roman"/>
                <w:kern w:val="1"/>
                <w:sz w:val="24"/>
                <w:szCs w:val="24"/>
                <w:lang w:val="en-GB" w:eastAsia="ru-RU"/>
              </w:rPr>
              <w:t xml:space="preserve"> Within </w:t>
            </w:r>
            <w:r w:rsidRPr="00F97A67">
              <w:rPr>
                <w:rFonts w:ascii="Times New Roman" w:eastAsia="SimSun" w:hAnsi="Times New Roman" w:cs="Times New Roman"/>
                <w:kern w:val="1"/>
                <w:sz w:val="24"/>
                <w:szCs w:val="24"/>
                <w:lang w:eastAsia="ru-RU"/>
              </w:rPr>
              <w:t>10</w:t>
            </w:r>
            <w:r w:rsidRPr="00F97A67">
              <w:rPr>
                <w:rFonts w:ascii="Times New Roman" w:eastAsia="SimSun" w:hAnsi="Times New Roman" w:cs="Times New Roman"/>
                <w:kern w:val="1"/>
                <w:sz w:val="24"/>
                <w:szCs w:val="24"/>
                <w:lang w:val="en-GB" w:eastAsia="ru-RU"/>
              </w:rPr>
              <w:t xml:space="preserve"> days from the date of signing the Contract, the Seller should present to the Buyer </w:t>
            </w:r>
            <w:r w:rsidRPr="00F97A67">
              <w:rPr>
                <w:rFonts w:ascii="Times New Roman" w:eastAsia="SimSun" w:hAnsi="Times New Roman" w:cs="Times New Roman"/>
                <w:kern w:val="1"/>
                <w:sz w:val="24"/>
                <w:szCs w:val="24"/>
                <w:lang w:val="en-US" w:eastAsia="ru-RU"/>
              </w:rPr>
              <w:t xml:space="preserve">original of </w:t>
            </w:r>
            <w:r w:rsidRPr="00F97A67">
              <w:rPr>
                <w:rFonts w:ascii="Times New Roman" w:eastAsia="SimSun" w:hAnsi="Times New Roman" w:cs="Times New Roman"/>
                <w:kern w:val="1"/>
                <w:sz w:val="24"/>
                <w:szCs w:val="24"/>
                <w:lang w:val="en-GB" w:eastAsia="ru-RU"/>
              </w:rPr>
              <w:t xml:space="preserve">certificate (or it’s legalized Copy) which prove that the non-resident is the </w:t>
            </w:r>
            <w:r w:rsidRPr="00F97A67">
              <w:rPr>
                <w:rFonts w:ascii="Times New Roman" w:eastAsia="SimSun" w:hAnsi="Times New Roman" w:cs="Times New Roman"/>
                <w:kern w:val="1"/>
                <w:sz w:val="24"/>
                <w:szCs w:val="24"/>
                <w:lang w:val="en-GB" w:eastAsia="ru-RU"/>
              </w:rPr>
              <w:lastRenderedPageBreak/>
              <w:t>resident of the country with which Ukraine has signed International Convention about Avoidance of D</w:t>
            </w:r>
            <w:r w:rsidRPr="00F97A67">
              <w:rPr>
                <w:rFonts w:ascii="Times New Roman" w:eastAsia="SimSun" w:hAnsi="Times New Roman" w:cs="Times New Roman"/>
                <w:kern w:val="1"/>
                <w:sz w:val="24"/>
                <w:szCs w:val="24"/>
                <w:lang w:val="en-US" w:eastAsia="ru-RU"/>
              </w:rPr>
              <w:t>ou</w:t>
            </w:r>
            <w:r w:rsidRPr="00F97A67">
              <w:rPr>
                <w:rFonts w:ascii="Times New Roman" w:eastAsia="SimSun" w:hAnsi="Times New Roman" w:cs="Times New Roman"/>
                <w:kern w:val="1"/>
                <w:sz w:val="24"/>
                <w:szCs w:val="24"/>
                <w:lang w:val="en-GB" w:eastAsia="ru-RU"/>
              </w:rPr>
              <w:t xml:space="preserve">ble Taxation in the form corresponding with Seller's country of registration legislation, duly legalized and translated according to Ukrainian laws.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In case if the Seller doesn’t provide the Buyer with above-mentioned certificate, the Buyer has the right to withhold 15% of the payment cost according to 2.1. to this Contract.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US" w:eastAsia="ru-RU"/>
              </w:rPr>
              <w:t xml:space="preserve">Such certificate should be provided once per year (applicable if the Seller is not a resident of Ukraine).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sz w:val="24"/>
                <w:szCs w:val="24"/>
                <w:lang w:val="en-US" w:eastAsia="ru-RU"/>
              </w:rPr>
              <w:t xml:space="preserve">8.4. Under the written request of </w:t>
            </w:r>
            <w:r w:rsidRPr="00F97A67">
              <w:rPr>
                <w:rFonts w:ascii="Times New Roman" w:eastAsia="SimSun" w:hAnsi="Times New Roman" w:cs="Times New Roman"/>
                <w:kern w:val="2"/>
                <w:sz w:val="24"/>
                <w:szCs w:val="24"/>
                <w:lang w:val="en-US" w:eastAsia="ru-RU"/>
              </w:rPr>
              <w:t>Buyer</w:t>
            </w:r>
            <w:r w:rsidRPr="00F97A67">
              <w:rPr>
                <w:rFonts w:ascii="Times New Roman" w:eastAsia="SimSun" w:hAnsi="Times New Roman" w:cs="Times New Roman"/>
                <w:sz w:val="24"/>
                <w:szCs w:val="24"/>
                <w:lang w:val="en-US" w:eastAsia="ru-RU"/>
              </w:rPr>
              <w:t xml:space="preserve">, Seller shall provide the required package of documents confirming the fact that the Goods is a complex engineering item of equipment, within 15 (fifteen) days after receipt of such request. </w:t>
            </w:r>
            <w:r w:rsidRPr="00F97A67">
              <w:rPr>
                <w:rFonts w:ascii="Times New Roman" w:eastAsia="SimSun" w:hAnsi="Times New Roman" w:cs="Times New Roman"/>
                <w:kern w:val="2"/>
                <w:sz w:val="24"/>
                <w:szCs w:val="24"/>
                <w:lang w:val="en-US" w:eastAsia="ru-RU"/>
              </w:rPr>
              <w:t xml:space="preserve">Buyer </w:t>
            </w:r>
            <w:r w:rsidRPr="00F97A67">
              <w:rPr>
                <w:rFonts w:ascii="Times New Roman" w:eastAsia="SimSun" w:hAnsi="Times New Roman" w:cs="Times New Roman"/>
                <w:sz w:val="24"/>
                <w:szCs w:val="24"/>
                <w:lang w:val="en-US" w:eastAsia="ru-RU"/>
              </w:rPr>
              <w:t>requires the said package of documents for obtaining of the approval with the central executive authorities on the extension of payment term on foreign transactions. Such request may be sent to Seller by fax or e-mail and the original copy of the request mailed afterwards.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tc>
      </w:tr>
      <w:tr w:rsidR="00F97A67" w:rsidRPr="00F97A67" w:rsidTr="001F1D19">
        <w:trPr>
          <w:gridBefore w:val="2"/>
          <w:gridAfter w:val="2"/>
          <w:wBefore w:w="709" w:type="dxa"/>
          <w:wAfter w:w="210" w:type="dxa"/>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9. Гарантії</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9.1. Гарантійний строк на Товар не може бути меншим ніж той що встановлений виробником Товару, але в будь якому випадку не менше 12 календарних місяців від дати підписання Акту приймання-передачі виконаних робіт.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Продавець гарантує якість Товару, що постачається протягом всього строку дії гарантії.</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Застосовуються умови гарантії Продавця, що вказані у Додатку №</w:t>
            </w:r>
            <w:r w:rsidRPr="00F97A67">
              <w:rPr>
                <w:rFonts w:ascii="Times New Roman" w:eastAsia="SimSun" w:hAnsi="Times New Roman" w:cs="Times New Roman"/>
                <w:kern w:val="1"/>
                <w:sz w:val="24"/>
                <w:szCs w:val="24"/>
                <w:lang w:val="ru-RU" w:eastAsia="ru-RU"/>
              </w:rPr>
              <w:t>5</w:t>
            </w:r>
            <w:r w:rsidRPr="00F97A67">
              <w:rPr>
                <w:rFonts w:ascii="Times New Roman" w:eastAsia="SimSun" w:hAnsi="Times New Roman" w:cs="Times New Roman"/>
                <w:kern w:val="1"/>
                <w:sz w:val="24"/>
                <w:szCs w:val="24"/>
                <w:lang w:eastAsia="ru-RU"/>
              </w:rPr>
              <w:t xml:space="preserve"> до даного Договору.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1"/>
                <w:sz w:val="24"/>
                <w:szCs w:val="24"/>
                <w:lang w:eastAsia="ru-RU"/>
              </w:rPr>
              <w:t xml:space="preserve">9.2.  Якщо у в межах гарантійного строку, що вказаний вище, буде виявлений дефект Товару, Продавець зобов’язаний замінити дефектний Товар або його частину, за власний рахунок і власними силами, в строки, </w:t>
            </w:r>
            <w:r w:rsidRPr="00F97A67">
              <w:rPr>
                <w:rFonts w:ascii="Times New Roman" w:eastAsia="SimSun" w:hAnsi="Times New Roman" w:cs="Times New Roman"/>
                <w:kern w:val="1"/>
                <w:sz w:val="24"/>
                <w:szCs w:val="24"/>
                <w:lang w:eastAsia="ru-RU"/>
              </w:rPr>
              <w:lastRenderedPageBreak/>
              <w:t xml:space="preserve">письмово узгоджені з Покупцем, а якщо такі строки не узгоджені – протягом 10 днів з дати направлення Покупцем повідомлення </w:t>
            </w:r>
            <w:r w:rsidRPr="00F97A67">
              <w:rPr>
                <w:rFonts w:ascii="Times New Roman" w:eastAsia="SimSun" w:hAnsi="Times New Roman" w:cs="Times New Roman"/>
                <w:sz w:val="24"/>
                <w:szCs w:val="24"/>
                <w:lang w:eastAsia="ru-RU"/>
              </w:rPr>
              <w:t>про дефекти або невідповідність якості Товару.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9.3. У випадку виявлення Покупцем відхилень в роботі Товару, Покупець невідкладно повідомляє про це Продавця шляхом надсилання електронного листа на адресу _________________.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Продавець в свою чергу зобов’язаний направити свого представника для з’ясування причин.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За результатами такої інспекції представники Продавця та Покупця складуть Акт про несправність, на основі якого Продавець має усунути всі несправності своїми силами та за свій рахунок у межах гарантійного строку, в строк погоджений з Покупцем в письмовій формі.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9.4. Продавець гарантує, що Товар, його обладнання та комплектуючі, які поставленні Покупцю є нові та не мають дефектів.</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Покупець повинен повідомити Продавця, в письмовій формі, не пізніше 5 (п’яти) наступних робочих днів після поставки, про виявлення дефектів. Письмове повідомлення Покупця повинне описувати суть дефекту і масштаб спричиненого збитку.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Продавець зобов’язаний вчасно виконати, за свій рахунок, всі роботи з ремонту, виправленню, заміни, усунення дефектів.</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t>10. Пуско-налагоджувальні роботи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2"/>
                <w:sz w:val="24"/>
                <w:szCs w:val="24"/>
                <w:lang w:eastAsia="ru-RU"/>
              </w:rPr>
              <w:t xml:space="preserve">10.1. </w:t>
            </w:r>
            <w:r w:rsidRPr="00F97A67">
              <w:rPr>
                <w:rFonts w:ascii="Times New Roman" w:eastAsia="SimSun" w:hAnsi="Times New Roman" w:cs="Times New Roman"/>
                <w:sz w:val="24"/>
                <w:szCs w:val="24"/>
                <w:lang w:eastAsia="ru-RU"/>
              </w:rPr>
              <w:t>Покупець письмово повідомляє Продавця про дату початку монтажу Товару але не пізніше ніж за 3 доби до дати початку монтажу.</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10.2. Продавець направляє Покупцю лист з переліком фахівців, які будуть залучені до робіт.</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10.3. Продавець зобов’язаний за власний рахунок направити до місця монтажу Товару наступних фахівців:</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 - інженер механік;</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 - інженер енергетик;</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Перелік фахівців може бути змінений за письмовою згодою Покупця.</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val="ru-RU" w:eastAsia="ru-RU"/>
              </w:rPr>
            </w:pPr>
            <w:r w:rsidRPr="00F97A67">
              <w:rPr>
                <w:rFonts w:ascii="Times New Roman" w:eastAsia="SimSun" w:hAnsi="Times New Roman" w:cs="Times New Roman"/>
                <w:sz w:val="24"/>
                <w:szCs w:val="24"/>
                <w:lang w:eastAsia="ru-RU"/>
              </w:rPr>
              <w:t>10.4. Покупець повинен забезпечити фахівців Продавця транспортом та житлом, яке повинно бути максимально наближене до місця монтажу Товару. Таке житло та транспорт надається на вибір Покупця, без погодження з Продавцем.</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10.5. Продавець зобов’язаний на місці проведення пуско-налагоджувальних  робіт налаштувати роботу всього обладнання, що входить до складу Товару, провести пуск обладнання та забезпечити працездатність у робочих режимах, які зазначені у технічній документації.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Строк проведення пуско-налагоджувальних  робіт – не більше 21 діби з дати початку монтажу Товару.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10.6. Всі пуско-налагоджувальні роботи повинні проводитись за участю довірених представників Покупця.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r w:rsidRPr="00F97A67">
              <w:rPr>
                <w:rFonts w:ascii="Times New Roman" w:eastAsia="SimSun" w:hAnsi="Times New Roman" w:cs="Times New Roman"/>
                <w:kern w:val="1"/>
                <w:sz w:val="24"/>
                <w:szCs w:val="24"/>
                <w:lang w:eastAsia="ru-RU"/>
              </w:rPr>
              <w:t xml:space="preserve">10.7. Після закінчення пуско -налагоджувальних робіт Продавець зобов’язується надати Покупцю Звіт про тестування </w:t>
            </w:r>
            <w:r w:rsidRPr="00F97A67">
              <w:rPr>
                <w:rFonts w:ascii="Times New Roman" w:eastAsia="SimSun" w:hAnsi="Times New Roman" w:cs="Times New Roman"/>
                <w:sz w:val="24"/>
                <w:szCs w:val="24"/>
                <w:lang w:eastAsia="ru-RU"/>
              </w:rPr>
              <w:t>комплекту енергообладнання для модернізації бурового верстату «Уралмаш 4Е»</w:t>
            </w:r>
            <w:r w:rsidRPr="00F97A67">
              <w:rPr>
                <w:rFonts w:ascii="Times New Roman" w:eastAsia="SimSun" w:hAnsi="Times New Roman" w:cs="Times New Roman"/>
                <w:kern w:val="1"/>
                <w:sz w:val="24"/>
                <w:szCs w:val="24"/>
                <w:lang w:eastAsia="ru-RU"/>
              </w:rPr>
              <w:t xml:space="preserve"> (Форма наведена в Додатку 8 до цього Договору, або інша форма, яка передбачується Продавцем для проведення тестування </w:t>
            </w:r>
            <w:r w:rsidRPr="00F97A67">
              <w:rPr>
                <w:rFonts w:ascii="Times New Roman" w:eastAsia="SimSun" w:hAnsi="Times New Roman" w:cs="Times New Roman"/>
                <w:sz w:val="24"/>
                <w:szCs w:val="24"/>
                <w:lang w:eastAsia="ru-RU"/>
              </w:rPr>
              <w:t>комплекту енергообладнання для модернізації бурового верстату «Уралмаш 4Е»</w:t>
            </w:r>
            <w:r w:rsidRPr="00F97A67">
              <w:rPr>
                <w:rFonts w:ascii="Times New Roman" w:eastAsia="SimSun" w:hAnsi="Times New Roman" w:cs="Times New Roman"/>
                <w:kern w:val="1"/>
                <w:sz w:val="24"/>
                <w:szCs w:val="24"/>
                <w:lang w:eastAsia="ru-RU"/>
              </w:rPr>
              <w:t xml:space="preserve"> та узгоджена з Покупцем). У разі відсутності зауважень до пуско-налагоджувльних робіт та надання документів, вказаних в п.5.4.2 даного Договору уповноважені представники Сторін підписують Акт приймання-передачі виконаних робіт</w:t>
            </w:r>
            <w:r w:rsidRPr="00F97A67">
              <w:rPr>
                <w:rFonts w:ascii="Times New Roman" w:eastAsia="SimSun" w:hAnsi="Times New Roman" w:cs="Times New Roman"/>
                <w:kern w:val="1"/>
                <w:sz w:val="24"/>
                <w:szCs w:val="24"/>
                <w:lang w:val="ru-RU" w:eastAsia="ru-RU"/>
              </w:rPr>
              <w:t xml:space="preserve"> (</w:t>
            </w:r>
            <w:r w:rsidRPr="00F97A67">
              <w:rPr>
                <w:rFonts w:ascii="Times New Roman" w:eastAsia="SimSun" w:hAnsi="Times New Roman" w:cs="Times New Roman"/>
                <w:kern w:val="1"/>
                <w:sz w:val="24"/>
                <w:szCs w:val="24"/>
                <w:lang w:eastAsia="ru-RU"/>
              </w:rPr>
              <w:t>Форма Акту наведена в додатку 2.1., та є невід’ємною частиною цього Договору</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color w:val="FF0000"/>
                <w:kern w:val="1"/>
                <w:sz w:val="24"/>
                <w:szCs w:val="24"/>
                <w:lang w:val="ru-RU"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 xml:space="preserve">9. </w:t>
            </w:r>
            <w:r w:rsidRPr="00F97A67">
              <w:rPr>
                <w:rFonts w:ascii="Times New Roman" w:eastAsia="SimSun" w:hAnsi="Times New Roman" w:cs="Times New Roman"/>
                <w:b/>
                <w:bCs/>
                <w:kern w:val="1"/>
                <w:sz w:val="24"/>
                <w:szCs w:val="24"/>
                <w:lang w:val="en-GB" w:eastAsia="ru-RU"/>
              </w:rPr>
              <w:t>Warranties</w:t>
            </w:r>
            <w:r w:rsidRPr="00F97A67">
              <w:rPr>
                <w:rFonts w:ascii="Times New Roman" w:eastAsia="SimSun" w:hAnsi="Times New Roman" w:cs="Times New Roman"/>
                <w:b/>
                <w:bCs/>
                <w:kern w:val="1"/>
                <w:sz w:val="24"/>
                <w:szCs w:val="24"/>
                <w:lang w:eastAsia="ru-RU"/>
              </w:rPr>
              <w:t xml:space="preserve"> </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 xml:space="preserve">9.1. </w:t>
            </w:r>
            <w:r w:rsidRPr="00F97A67">
              <w:rPr>
                <w:rFonts w:ascii="Times New Roman" w:eastAsia="SimSun" w:hAnsi="Times New Roman" w:cs="Times New Roman"/>
                <w:kern w:val="1"/>
                <w:sz w:val="24"/>
                <w:szCs w:val="24"/>
                <w:lang w:val="en-GB" w:eastAsia="ru-RU"/>
              </w:rPr>
              <w:t>The warranty period for the Goods, shall be not less than warranty period established by the manufacturer, but anyway shall be not less than 12 months since the signing date of the Commissioning and Startup works acceptance protocol.</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The Seller shall guarantee the quality of the Goods during the whole period of the factory warranty.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Seller`s warranty policy shall apply as per Appendix </w:t>
            </w:r>
            <w:r w:rsidRPr="00F97A67">
              <w:rPr>
                <w:rFonts w:ascii="Times New Roman" w:eastAsia="SimSun" w:hAnsi="Times New Roman" w:cs="Times New Roman"/>
                <w:kern w:val="1"/>
                <w:sz w:val="24"/>
                <w:szCs w:val="24"/>
                <w:lang w:val="en-US" w:eastAsia="ru-RU"/>
              </w:rPr>
              <w:t>5</w:t>
            </w:r>
            <w:r w:rsidRPr="00F97A67">
              <w:rPr>
                <w:rFonts w:ascii="Times New Roman" w:eastAsia="SimSun" w:hAnsi="Times New Roman" w:cs="Times New Roman"/>
                <w:kern w:val="1"/>
                <w:sz w:val="24"/>
                <w:szCs w:val="24"/>
                <w:lang w:val="en-GB" w:eastAsia="ru-RU"/>
              </w:rPr>
              <w:t xml:space="preserve"> to the present Contract.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t>9</w:t>
            </w:r>
            <w:r w:rsidRPr="00F97A67">
              <w:rPr>
                <w:rFonts w:ascii="Times New Roman" w:eastAsia="SimSun" w:hAnsi="Times New Roman" w:cs="Times New Roman"/>
                <w:kern w:val="1"/>
                <w:sz w:val="24"/>
                <w:szCs w:val="24"/>
                <w:lang w:val="en-GB" w:eastAsia="ru-RU"/>
              </w:rPr>
              <w:t xml:space="preserve">.2. </w:t>
            </w:r>
            <w:r w:rsidRPr="00F97A67">
              <w:rPr>
                <w:rFonts w:ascii="Times New Roman" w:eastAsia="SimSun" w:hAnsi="Times New Roman" w:cs="Times New Roman"/>
                <w:kern w:val="1"/>
                <w:sz w:val="24"/>
                <w:szCs w:val="24"/>
                <w:lang w:val="en-US" w:eastAsia="ru-RU"/>
              </w:rPr>
              <w:t xml:space="preserve">In case if during warranty period a defect of the Goods occurs, the Sellers undertakes to replace the defective Goods or their parts, at own expense and by own means, in terms agreed with Buyer in writing, and if such terms </w:t>
            </w:r>
            <w:r w:rsidRPr="00F97A67">
              <w:rPr>
                <w:rFonts w:ascii="Times New Roman" w:eastAsia="SimSun" w:hAnsi="Times New Roman" w:cs="Times New Roman"/>
                <w:kern w:val="1"/>
                <w:sz w:val="24"/>
                <w:szCs w:val="24"/>
                <w:lang w:val="en-US" w:eastAsia="ru-RU"/>
              </w:rPr>
              <w:lastRenderedPageBreak/>
              <w:t xml:space="preserve">are not agreed - within </w:t>
            </w:r>
            <w:r w:rsidRPr="00F97A67">
              <w:rPr>
                <w:rFonts w:ascii="Times New Roman" w:eastAsia="SimSun" w:hAnsi="Times New Roman" w:cs="Times New Roman"/>
                <w:kern w:val="1"/>
                <w:sz w:val="24"/>
                <w:szCs w:val="24"/>
                <w:lang w:eastAsia="ru-RU"/>
              </w:rPr>
              <w:t>10</w:t>
            </w:r>
            <w:r w:rsidRPr="00F97A67">
              <w:rPr>
                <w:rFonts w:ascii="Times New Roman" w:eastAsia="SimSun" w:hAnsi="Times New Roman" w:cs="Times New Roman"/>
                <w:kern w:val="1"/>
                <w:sz w:val="24"/>
                <w:szCs w:val="24"/>
                <w:lang w:val="en-US" w:eastAsia="ru-RU"/>
              </w:rPr>
              <w:t xml:space="preserve"> days from the date of notification about the defect or substandard quality of the Goods.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 xml:space="preserve">9.3. </w:t>
            </w:r>
            <w:r w:rsidRPr="00F97A67">
              <w:rPr>
                <w:rFonts w:ascii="Times New Roman" w:eastAsia="SimSun" w:hAnsi="Times New Roman" w:cs="Times New Roman"/>
                <w:kern w:val="1"/>
                <w:sz w:val="24"/>
                <w:szCs w:val="24"/>
                <w:lang w:val="en-US" w:eastAsia="ru-RU"/>
              </w:rPr>
              <w:t>If the Buyer finds deviations in the work of the Goods, the Buyer shall immediately inform the Seller about them by sending of the electronic message to the e-mail _______________.</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The Seller shall send a representative in order to reveal reasons of deviation.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 On the grounds of such inspection the representatives of the Buyer and the Seller sign the Act of discrepancy, on the basis of which the Seller shall eliminate all the deviations at own expense and by own means during the warranty period, in terms agreed with Buyer in writing.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jc w:val="both"/>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9.4. The Seller guarantees that the Goods, equipment and parts, which shall be delivered to the Buyer</w:t>
            </w: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val="en-US" w:eastAsia="ru-RU"/>
              </w:rPr>
              <w:t>are new and</w:t>
            </w:r>
            <w:r w:rsidRPr="00F97A67">
              <w:rPr>
                <w:rFonts w:ascii="Times New Roman" w:eastAsia="SimSun" w:hAnsi="Times New Roman" w:cs="Times New Roman"/>
                <w:sz w:val="24"/>
                <w:szCs w:val="24"/>
                <w:lang w:val="en-GB" w:eastAsia="ru-RU"/>
              </w:rPr>
              <w:t xml:space="preserve"> have no defects.</w:t>
            </w:r>
          </w:p>
          <w:p w:rsidR="00F97A67" w:rsidRPr="00F97A67" w:rsidRDefault="00F97A67" w:rsidP="00F97A67">
            <w:pPr>
              <w:rPr>
                <w:rFonts w:ascii="Times New Roman" w:eastAsia="SimSun" w:hAnsi="Times New Roman" w:cs="Times New Roman"/>
                <w:sz w:val="24"/>
                <w:szCs w:val="24"/>
                <w:lang w:val="en-GB"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The Buyer shall notify the Seller in writing not later than within 5 (five) next business days after delivery, about the detection of defects. </w:t>
            </w:r>
          </w:p>
          <w:p w:rsidR="00F97A67" w:rsidRPr="00F97A67" w:rsidRDefault="00F97A67" w:rsidP="00F97A67">
            <w:pPr>
              <w:jc w:val="both"/>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The Buyer’s written notice shall describe the nature of the defect and the scale of damage.</w:t>
            </w: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The Seller shall perform at own expense all the work on the repair, correction, replacement and elimination of the defects.</w:t>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ind w:right="151"/>
              <w:rPr>
                <w:rFonts w:ascii="Times New Roman" w:eastAsia="SimSun" w:hAnsi="Times New Roman" w:cs="Times New Roman"/>
                <w:b/>
                <w:bCs/>
                <w:kern w:val="1"/>
                <w:sz w:val="24"/>
                <w:szCs w:val="24"/>
                <w:lang w:val="en-US" w:eastAsia="ru-RU"/>
              </w:rPr>
            </w:pP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b/>
                <w:bCs/>
                <w:kern w:val="1"/>
                <w:sz w:val="24"/>
                <w:szCs w:val="24"/>
                <w:lang w:val="en-US" w:eastAsia="ru-RU"/>
              </w:rPr>
              <w:t>1</w:t>
            </w:r>
            <w:r w:rsidRPr="00F97A67">
              <w:rPr>
                <w:rFonts w:ascii="Times New Roman" w:eastAsia="SimSun" w:hAnsi="Times New Roman" w:cs="Times New Roman"/>
                <w:b/>
                <w:bCs/>
                <w:kern w:val="1"/>
                <w:sz w:val="24"/>
                <w:szCs w:val="24"/>
                <w:lang w:eastAsia="ru-RU"/>
              </w:rPr>
              <w:t>0</w:t>
            </w:r>
            <w:r w:rsidRPr="00F97A67">
              <w:rPr>
                <w:rFonts w:ascii="Times New Roman" w:eastAsia="SimSun" w:hAnsi="Times New Roman" w:cs="Times New Roman"/>
                <w:b/>
                <w:bCs/>
                <w:kern w:val="1"/>
                <w:sz w:val="24"/>
                <w:szCs w:val="24"/>
                <w:lang w:val="en-US" w:eastAsia="ru-RU"/>
              </w:rPr>
              <w:t>. Commissioning</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
                <w:sz w:val="24"/>
                <w:szCs w:val="24"/>
                <w:lang w:val="en-US" w:eastAsia="ru-RU"/>
              </w:rPr>
            </w:pPr>
            <w:r w:rsidRPr="00F97A67">
              <w:rPr>
                <w:rFonts w:ascii="Times New Roman" w:eastAsia="SimSun" w:hAnsi="Times New Roman" w:cs="Times New Roman"/>
                <w:sz w:val="24"/>
                <w:szCs w:val="24"/>
                <w:lang w:val="en-US" w:eastAsia="ru-RU"/>
              </w:rPr>
              <w:t xml:space="preserve"> 10.1 The Buyer shall notify the Seller on the commencement date of the rig up of the Goods, but not later than 3 days before the starting date of rig up.</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10.2. The Seller sends the Buyer a mail with a list of experts who will be involved in the operations.</w:t>
            </w:r>
          </w:p>
          <w:p w:rsidR="00F97A67" w:rsidRPr="00F97A67" w:rsidRDefault="00F97A67" w:rsidP="00F97A67">
            <w:pPr>
              <w:jc w:val="both"/>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10.3. The Seller shall at own expense send to the location of the Goods rig-up the following experts:</w:t>
            </w:r>
          </w:p>
          <w:p w:rsidR="00F97A67" w:rsidRPr="00F97A67" w:rsidRDefault="00F97A67" w:rsidP="00F97A67">
            <w:pPr>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Mechanical engineer;</w:t>
            </w:r>
          </w:p>
          <w:p w:rsidR="00F97A67" w:rsidRPr="00F97A67" w:rsidRDefault="00F97A67" w:rsidP="00F97A67">
            <w:pPr>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lastRenderedPageBreak/>
              <w:t>- Power Engineer;</w:t>
            </w: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The list of experts can be changed with the written consent of the Buyer.</w:t>
            </w: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10.4. The Buyer shall provide transport and accommodation for the Seller’s experts, which shall be as close as possible to the place of the Goods rig-up. Such accommodation and transport is provided on the buyer's choice, without coordination with the Seller.</w:t>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10.</w:t>
            </w:r>
            <w:r w:rsidRPr="00F97A67">
              <w:rPr>
                <w:rFonts w:ascii="Times New Roman" w:eastAsia="SimSun" w:hAnsi="Times New Roman" w:cs="Times New Roman"/>
                <w:sz w:val="24"/>
                <w:szCs w:val="24"/>
                <w:lang w:eastAsia="ru-RU"/>
              </w:rPr>
              <w:t>5</w:t>
            </w:r>
            <w:r w:rsidRPr="00F97A67">
              <w:rPr>
                <w:rFonts w:ascii="Times New Roman" w:eastAsia="SimSun" w:hAnsi="Times New Roman" w:cs="Times New Roman"/>
                <w:sz w:val="24"/>
                <w:szCs w:val="24"/>
                <w:lang w:val="en-US" w:eastAsia="ru-RU"/>
              </w:rPr>
              <w:t>. The Seller shall at the site of the commisionining configure the operation of all the equipment, which is part of the Goods, perform launching of the equipment and ensure efficiency in the operating conditions specified in the technical documentation.</w:t>
            </w: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Duration of commissioning operations - not more than </w:t>
            </w:r>
            <w:r w:rsidRPr="00F97A67">
              <w:rPr>
                <w:rFonts w:ascii="Times New Roman" w:eastAsia="SimSun" w:hAnsi="Times New Roman" w:cs="Times New Roman"/>
                <w:sz w:val="24"/>
                <w:szCs w:val="24"/>
                <w:lang w:eastAsia="ru-RU"/>
              </w:rPr>
              <w:t>21</w:t>
            </w:r>
            <w:r w:rsidRPr="00F97A67">
              <w:rPr>
                <w:rFonts w:ascii="Times New Roman" w:eastAsia="SimSun" w:hAnsi="Times New Roman" w:cs="Times New Roman"/>
                <w:sz w:val="24"/>
                <w:szCs w:val="24"/>
                <w:lang w:val="en-US" w:eastAsia="ru-RU"/>
              </w:rPr>
              <w:t xml:space="preserve"> days from the date of commencement of the Goods rig-up.</w:t>
            </w:r>
          </w:p>
          <w:p w:rsidR="00F97A67" w:rsidRPr="00F97A67" w:rsidRDefault="00F97A67" w:rsidP="00F97A67">
            <w:pPr>
              <w:jc w:val="both"/>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10.</w:t>
            </w:r>
            <w:r w:rsidRPr="00F97A67">
              <w:rPr>
                <w:rFonts w:ascii="Times New Roman" w:eastAsia="SimSun" w:hAnsi="Times New Roman" w:cs="Times New Roman"/>
                <w:sz w:val="24"/>
                <w:szCs w:val="24"/>
                <w:lang w:eastAsia="ru-RU"/>
              </w:rPr>
              <w:t>6</w:t>
            </w:r>
            <w:r w:rsidRPr="00F97A67">
              <w:rPr>
                <w:rFonts w:ascii="Times New Roman" w:eastAsia="SimSun" w:hAnsi="Times New Roman" w:cs="Times New Roman"/>
                <w:sz w:val="24"/>
                <w:szCs w:val="24"/>
                <w:lang w:val="en-US" w:eastAsia="ru-RU"/>
              </w:rPr>
              <w:t>. All commissioning operations shall be performed with the participation of the Buyer’s representatives.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10.</w:t>
            </w:r>
            <w:r w:rsidRPr="00F97A67">
              <w:rPr>
                <w:rFonts w:ascii="Times New Roman" w:eastAsia="SimSun" w:hAnsi="Times New Roman" w:cs="Times New Roman"/>
                <w:sz w:val="24"/>
                <w:szCs w:val="24"/>
                <w:lang w:eastAsia="ru-RU"/>
              </w:rPr>
              <w:t>7</w:t>
            </w:r>
            <w:r w:rsidRPr="00F97A67">
              <w:rPr>
                <w:rFonts w:ascii="Times New Roman" w:eastAsia="SimSun" w:hAnsi="Times New Roman" w:cs="Times New Roman"/>
                <w:sz w:val="24"/>
                <w:szCs w:val="24"/>
                <w:lang w:val="en-US" w:eastAsia="ru-RU"/>
              </w:rPr>
              <w:t>. After the commissioning the Seller undertakes to provide the Buyer with the testing report of the set of power equipment for modernization of drilling rig (the Form is provided in Appendix 8 to this Contract or any other form which is provided by the Seller for testing of the drilling rig and agreed with the Buyer). In the absence of comments to the commissioning and providing of the documents referred in clause 5.4.2 of this Contract the authorized representatives of the Parties shall sign the Acceptance Protocol for the performed commissioning works (the Form of the Protocol is provided in Appendix 2.1., which is an integral part of this Contract).</w:t>
            </w:r>
          </w:p>
        </w:tc>
      </w:tr>
      <w:tr w:rsidR="00F97A67" w:rsidRPr="00F97A67" w:rsidTr="001F1D19">
        <w:trPr>
          <w:gridBefore w:val="2"/>
          <w:gridAfter w:val="2"/>
          <w:wBefore w:w="709" w:type="dxa"/>
          <w:wAfter w:w="210" w:type="dxa"/>
          <w:trHeight w:val="432"/>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 xml:space="preserve">11. Навчання персоналу Покупця </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11.1. Під час проведення пуско-налагоджувальних робіт Продавець зобов’язаний провести навчання персоналу Покупця на предмет монтування та демонтування Товару.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2"/>
                <w:sz w:val="24"/>
                <w:szCs w:val="24"/>
                <w:lang w:eastAsia="ru-RU"/>
              </w:rPr>
            </w:pPr>
            <w:r w:rsidRPr="00F97A67">
              <w:rPr>
                <w:rFonts w:ascii="Times New Roman" w:eastAsia="SimSun" w:hAnsi="Times New Roman" w:cs="Times New Roman"/>
                <w:kern w:val="2"/>
                <w:sz w:val="24"/>
                <w:szCs w:val="24"/>
                <w:lang w:eastAsia="ru-RU"/>
              </w:rPr>
              <w:t xml:space="preserve">11.2. Покупець надає перелік персоналу для </w:t>
            </w:r>
            <w:r w:rsidRPr="00F97A67">
              <w:rPr>
                <w:rFonts w:ascii="Times New Roman" w:eastAsia="SimSun" w:hAnsi="Times New Roman" w:cs="Times New Roman"/>
                <w:kern w:val="2"/>
                <w:sz w:val="24"/>
                <w:szCs w:val="24"/>
                <w:lang w:eastAsia="ru-RU"/>
              </w:rPr>
              <w:lastRenderedPageBreak/>
              <w:t>проведення навчання з розрахунку одна бурова бригада на Товар.</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11.3. В строк не пізніше, ніж 2 дні після завершення пуско-налагоджувальних робіт Продавець зобов’язаний розпочати проведення навчання персоналу Покупця з правил експлуатації та обслуговування Товару.</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11.4. Загальна тривалість навчання повинна становити не менше 3 робочих днів.</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11.5. Перелік персоналу Покупця, з яким Продавець зобов’язаний провести навчання на території Продавця в період проведення заводських випробувань:</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 інженер-механік – 1 чол;</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 інженер-енергетик</w:t>
            </w:r>
            <w:r w:rsidRPr="00F97A67">
              <w:rPr>
                <w:rFonts w:ascii="Times New Roman" w:eastAsia="SimSun" w:hAnsi="Times New Roman" w:cs="Times New Roman"/>
                <w:kern w:val="1"/>
                <w:sz w:val="24"/>
                <w:szCs w:val="24"/>
                <w:lang w:val="ru-RU" w:eastAsia="ru-RU"/>
              </w:rPr>
              <w:t xml:space="preserve"> - </w:t>
            </w:r>
            <w:r w:rsidRPr="00F97A67">
              <w:rPr>
                <w:rFonts w:ascii="Times New Roman" w:eastAsia="SimSun" w:hAnsi="Times New Roman" w:cs="Times New Roman"/>
                <w:kern w:val="1"/>
                <w:sz w:val="24"/>
                <w:szCs w:val="24"/>
                <w:lang w:eastAsia="ru-RU"/>
              </w:rPr>
              <w:t>1 чол;</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 бурильник – 1 чол.</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tc>
        <w:tc>
          <w:tcPr>
            <w:tcW w:w="4860" w:type="dxa"/>
            <w:gridSpan w:val="3"/>
          </w:tcPr>
          <w:p w:rsidR="00F97A67" w:rsidRPr="00F97A67" w:rsidRDefault="00F97A67" w:rsidP="00F97A67">
            <w:pPr>
              <w:widowControl w:val="0"/>
              <w:autoSpaceDE w:val="0"/>
              <w:autoSpaceDN w:val="0"/>
              <w:adjustRightInd w:val="0"/>
              <w:ind w:right="151"/>
              <w:jc w:val="both"/>
              <w:rPr>
                <w:rFonts w:ascii="Times New Roman" w:eastAsia="SimSun" w:hAnsi="Times New Roman" w:cs="Times New Roman"/>
                <w:b/>
                <w:bCs/>
                <w:kern w:val="1"/>
                <w:sz w:val="24"/>
                <w:szCs w:val="24"/>
                <w:lang w:val="en-US" w:eastAsia="ru-RU"/>
              </w:rPr>
            </w:pPr>
            <w:r w:rsidRPr="00F97A67">
              <w:rPr>
                <w:rFonts w:ascii="Times New Roman" w:eastAsia="SimSun" w:hAnsi="Times New Roman" w:cs="Times New Roman"/>
                <w:kern w:val="1"/>
                <w:sz w:val="24"/>
                <w:szCs w:val="24"/>
                <w:lang w:eastAsia="ru-RU"/>
              </w:rPr>
              <w:lastRenderedPageBreak/>
              <w:t xml:space="preserve"> </w:t>
            </w:r>
            <w:r w:rsidRPr="00F97A67">
              <w:rPr>
                <w:rFonts w:ascii="Times New Roman" w:eastAsia="SimSun" w:hAnsi="Times New Roman" w:cs="Times New Roman"/>
                <w:b/>
                <w:bCs/>
                <w:kern w:val="1"/>
                <w:sz w:val="24"/>
                <w:szCs w:val="24"/>
                <w:lang w:eastAsia="ru-RU"/>
              </w:rPr>
              <w:t xml:space="preserve">11. </w:t>
            </w:r>
            <w:r w:rsidRPr="00F97A67">
              <w:rPr>
                <w:rFonts w:ascii="Times New Roman" w:eastAsia="SimSun" w:hAnsi="Times New Roman" w:cs="Times New Roman"/>
                <w:b/>
                <w:bCs/>
                <w:kern w:val="1"/>
                <w:sz w:val="24"/>
                <w:szCs w:val="24"/>
                <w:lang w:val="en-US" w:eastAsia="ru-RU"/>
              </w:rPr>
              <w:t>Training</w:t>
            </w:r>
            <w:r w:rsidRPr="00F97A67">
              <w:rPr>
                <w:rFonts w:ascii="Times New Roman" w:eastAsia="SimSun" w:hAnsi="Times New Roman" w:cs="Times New Roman"/>
                <w:b/>
                <w:bCs/>
                <w:kern w:val="1"/>
                <w:sz w:val="24"/>
                <w:szCs w:val="24"/>
                <w:lang w:eastAsia="ru-RU"/>
              </w:rPr>
              <w:t xml:space="preserve"> </w:t>
            </w:r>
            <w:r w:rsidRPr="00F97A67">
              <w:rPr>
                <w:rFonts w:ascii="Times New Roman" w:eastAsia="SimSun" w:hAnsi="Times New Roman" w:cs="Times New Roman"/>
                <w:b/>
                <w:bCs/>
                <w:kern w:val="1"/>
                <w:sz w:val="24"/>
                <w:szCs w:val="24"/>
                <w:lang w:val="en-US" w:eastAsia="ru-RU"/>
              </w:rPr>
              <w:t>the</w:t>
            </w:r>
            <w:r w:rsidRPr="00F97A67">
              <w:rPr>
                <w:rFonts w:ascii="Times New Roman" w:eastAsia="SimSun" w:hAnsi="Times New Roman" w:cs="Times New Roman"/>
                <w:b/>
                <w:bCs/>
                <w:kern w:val="1"/>
                <w:sz w:val="24"/>
                <w:szCs w:val="24"/>
                <w:lang w:eastAsia="ru-RU"/>
              </w:rPr>
              <w:t xml:space="preserve"> </w:t>
            </w:r>
            <w:r w:rsidRPr="00F97A67">
              <w:rPr>
                <w:rFonts w:ascii="Times New Roman" w:eastAsia="SimSun" w:hAnsi="Times New Roman" w:cs="Times New Roman"/>
                <w:b/>
                <w:bCs/>
                <w:kern w:val="1"/>
                <w:sz w:val="24"/>
                <w:szCs w:val="24"/>
                <w:lang w:val="en-US" w:eastAsia="ru-RU"/>
              </w:rPr>
              <w:t>Buyer</w:t>
            </w:r>
            <w:r w:rsidRPr="00F97A67">
              <w:rPr>
                <w:rFonts w:ascii="Times New Roman" w:eastAsia="SimSun" w:hAnsi="Times New Roman" w:cs="Times New Roman"/>
                <w:b/>
                <w:bCs/>
                <w:kern w:val="1"/>
                <w:sz w:val="24"/>
                <w:szCs w:val="24"/>
                <w:lang w:eastAsia="ru-RU"/>
              </w:rPr>
              <w:t>’</w:t>
            </w:r>
            <w:r w:rsidRPr="00F97A67">
              <w:rPr>
                <w:rFonts w:ascii="Times New Roman" w:eastAsia="SimSun" w:hAnsi="Times New Roman" w:cs="Times New Roman"/>
                <w:b/>
                <w:bCs/>
                <w:kern w:val="1"/>
                <w:sz w:val="24"/>
                <w:szCs w:val="24"/>
                <w:lang w:val="en-US" w:eastAsia="ru-RU"/>
              </w:rPr>
              <w:t>s</w:t>
            </w:r>
            <w:r w:rsidRPr="00F97A67">
              <w:rPr>
                <w:rFonts w:ascii="Times New Roman" w:eastAsia="SimSun" w:hAnsi="Times New Roman" w:cs="Times New Roman"/>
                <w:b/>
                <w:bCs/>
                <w:kern w:val="1"/>
                <w:sz w:val="24"/>
                <w:szCs w:val="24"/>
                <w:lang w:eastAsia="ru-RU"/>
              </w:rPr>
              <w:t xml:space="preserve"> </w:t>
            </w:r>
            <w:r w:rsidRPr="00F97A67">
              <w:rPr>
                <w:rFonts w:ascii="Times New Roman" w:eastAsia="SimSun" w:hAnsi="Times New Roman" w:cs="Times New Roman"/>
                <w:b/>
                <w:bCs/>
                <w:kern w:val="1"/>
                <w:sz w:val="24"/>
                <w:szCs w:val="24"/>
                <w:lang w:val="en-US" w:eastAsia="ru-RU"/>
              </w:rPr>
              <w:t>personnel</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11.1. </w:t>
            </w:r>
            <w:r w:rsidRPr="00F97A67">
              <w:rPr>
                <w:rFonts w:ascii="Times New Roman" w:eastAsia="SimSun" w:hAnsi="Times New Roman" w:cs="Times New Roman"/>
                <w:kern w:val="1"/>
                <w:sz w:val="24"/>
                <w:szCs w:val="24"/>
                <w:lang w:val="en-GB" w:eastAsia="ru-RU"/>
              </w:rPr>
              <w:t>During</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commissioning</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Seller</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shall</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conduct</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a</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training</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of</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Buyer</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GB" w:eastAsia="ru-RU"/>
              </w:rPr>
              <w:t>s</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personnel</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for</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 rig-up and rig-down of the equipment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2"/>
                <w:sz w:val="24"/>
                <w:szCs w:val="24"/>
                <w:lang w:val="en-US" w:eastAsia="ru-RU"/>
              </w:rPr>
            </w:pPr>
            <w:r w:rsidRPr="00F97A67">
              <w:rPr>
                <w:rFonts w:ascii="Times New Roman" w:eastAsia="SimSun" w:hAnsi="Times New Roman" w:cs="Times New Roman"/>
                <w:kern w:val="2"/>
                <w:sz w:val="24"/>
                <w:szCs w:val="24"/>
                <w:lang w:val="en-US" w:eastAsia="ru-RU"/>
              </w:rPr>
              <w:t xml:space="preserve">11.2 The Buyer shall provide a list of personnel </w:t>
            </w:r>
            <w:r w:rsidRPr="00F97A67">
              <w:rPr>
                <w:rFonts w:ascii="Times New Roman" w:eastAsia="SimSun" w:hAnsi="Times New Roman" w:cs="Times New Roman"/>
                <w:kern w:val="2"/>
                <w:sz w:val="24"/>
                <w:szCs w:val="24"/>
                <w:lang w:val="en-US" w:eastAsia="ru-RU"/>
              </w:rPr>
              <w:lastRenderedPageBreak/>
              <w:t>for training having one drilling crew assigned to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11.3. No later than 2 days after the completion of commissioning the Seller shall initiate training for Buyer’s personnel on the rules of operation and maintenance of the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11.4 The duration of training should not be less than </w:t>
            </w:r>
            <w:r w:rsidRPr="00F97A67">
              <w:rPr>
                <w:rFonts w:ascii="Times New Roman" w:eastAsia="SimSun" w:hAnsi="Times New Roman" w:cs="Times New Roman"/>
                <w:kern w:val="1"/>
                <w:sz w:val="24"/>
                <w:szCs w:val="24"/>
                <w:lang w:eastAsia="ru-RU"/>
              </w:rPr>
              <w:t>3</w:t>
            </w:r>
            <w:r w:rsidRPr="00F97A67">
              <w:rPr>
                <w:rFonts w:ascii="Times New Roman" w:eastAsia="SimSun" w:hAnsi="Times New Roman" w:cs="Times New Roman"/>
                <w:kern w:val="1"/>
                <w:sz w:val="24"/>
                <w:szCs w:val="24"/>
                <w:lang w:val="en-US" w:eastAsia="ru-RU"/>
              </w:rPr>
              <w:t xml:space="preserve"> business days.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11.5. The list of the Buyer’s personnel to whom the Seller shall provide the training at the Sellers’s site during the commissioning:</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Mechanical engineer - 1 person;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Power Engineer 1 person;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Driller - 1 person</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tc>
      </w:tr>
      <w:tr w:rsidR="00F97A67" w:rsidRPr="00F97A67" w:rsidTr="001F1D19">
        <w:trPr>
          <w:gridBefore w:val="2"/>
          <w:gridAfter w:val="2"/>
          <w:wBefore w:w="709" w:type="dxa"/>
          <w:wAfter w:w="210" w:type="dxa"/>
          <w:trHeight w:val="3828"/>
        </w:trPr>
        <w:tc>
          <w:tcPr>
            <w:tcW w:w="4860" w:type="dxa"/>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12. Особливі умови</w:t>
            </w:r>
          </w:p>
          <w:p w:rsidR="00F97A67" w:rsidRPr="00F97A67" w:rsidRDefault="00F97A67" w:rsidP="00F97A67">
            <w:pPr>
              <w:widowControl w:val="0"/>
              <w:autoSpaceDE w:val="0"/>
              <w:autoSpaceDN w:val="0"/>
              <w:adjustRightInd w:val="0"/>
              <w:jc w:val="center"/>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12.1. Покупець має право направити свого представника для інспекції якості Товару, що виробляється.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Продавець зобов’язаний надати вільний доступ уповноваженим представникам Покупця до виробничих площ, на яких відбувається процес виготовлення Товару, що є предметом даного Договору, для інспекції якості Товару, що виробляється на всіх етапах його виробництва.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Уповноважені представники Покупця мають право використовувати власні вимірювальні інструменти та спеціальне обладнання для дослідження якісних характеристик Товару, що виробляється.</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У разі виникнення сумніву щодо якості Товару або конструктивних недоліків чи невідповідності нормативним документам України, Продавець зобов’язаний усунути  такі недоліки.</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12.2. Персональний склад уповноважених представників Покупця направляється Продавцеві офіційним листом на e-mail _________. </w:t>
            </w: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lastRenderedPageBreak/>
              <w:t xml:space="preserve">12.3. Покупець має право направити своїх уповноважених представників та завод Продавця для присутності та інспекції готовності Товару до відвантаження у відповідності до пакувального листа. </w:t>
            </w:r>
          </w:p>
          <w:p w:rsidR="00F97A67" w:rsidRPr="00F97A67" w:rsidRDefault="00F97A67" w:rsidP="00F97A67">
            <w:pPr>
              <w:jc w:val="both"/>
              <w:rPr>
                <w:rFonts w:ascii="Times New Roman" w:eastAsia="SimSun" w:hAnsi="Times New Roman" w:cs="Times New Roman"/>
                <w:kern w:val="1"/>
                <w:sz w:val="24"/>
                <w:szCs w:val="24"/>
                <w:lang w:eastAsia="ru-RU"/>
              </w:rPr>
            </w:pPr>
          </w:p>
          <w:p w:rsidR="00F97A67" w:rsidRPr="00F97A67" w:rsidRDefault="00F97A67" w:rsidP="00F97A67">
            <w:p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Продавець має направити попереднє повідомлення Покупцю за _____ робочих днів із вказанням точної дати і часу проведення інспекції готовності Товару до відвантаження. </w:t>
            </w:r>
          </w:p>
          <w:p w:rsidR="00F97A67" w:rsidRPr="00F97A67" w:rsidRDefault="00F97A67" w:rsidP="00F97A67">
            <w:pPr>
              <w:jc w:val="both"/>
              <w:rPr>
                <w:rFonts w:ascii="Times New Roman" w:eastAsia="SimSun" w:hAnsi="Times New Roman" w:cs="Times New Roman"/>
                <w:kern w:val="1"/>
                <w:sz w:val="24"/>
                <w:szCs w:val="24"/>
                <w:lang w:eastAsia="ru-RU"/>
              </w:rPr>
            </w:pPr>
          </w:p>
          <w:p w:rsidR="00F97A67" w:rsidRPr="00F97A67" w:rsidRDefault="00F97A67" w:rsidP="00F97A67">
            <w:pPr>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По завершенню інспекції Сторони підписують Акт прийомки на заводі Продавця у відповідності до форми, викладеній в Додатку №7 до даного Договору. У випадку не приїзду вповноважених представників Покупця на інспекцію Товару, такий Акт підписується тільки Продавцем і має законну силу. </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1"/>
                <w:sz w:val="24"/>
                <w:szCs w:val="24"/>
                <w:lang w:eastAsia="ru-RU"/>
              </w:rPr>
              <w:t>12.4.</w:t>
            </w:r>
            <w:r w:rsidRPr="00F97A67">
              <w:rPr>
                <w:rFonts w:ascii="Times New Roman" w:eastAsia="SimSun" w:hAnsi="Times New Roman" w:cs="Times New Roman"/>
                <w:sz w:val="24"/>
                <w:szCs w:val="24"/>
                <w:lang w:eastAsia="ru-RU"/>
              </w:rPr>
              <w:t xml:space="preserve"> Продавець даним підтверджує, що Товар, що постачається за даним Договором є складним технічним обладнанням. </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12.5. В строк 1 (один) календарний місяць з дати набрання Договору в силу, Продавець зобов’язаний надавати виробничий звіт. Далі буде надаватися щомісяця (кожен останній четвер місяця). </w:t>
            </w:r>
          </w:p>
          <w:p w:rsidR="00F97A67" w:rsidRPr="00F97A67" w:rsidRDefault="00F97A67" w:rsidP="00F97A67">
            <w:pPr>
              <w:widowControl w:val="0"/>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Виробничий звіт повинен включати в себе:</w:t>
            </w:r>
          </w:p>
          <w:p w:rsidR="00F97A67" w:rsidRPr="00F97A67" w:rsidRDefault="00F97A67" w:rsidP="00762FFD">
            <w:pPr>
              <w:widowControl w:val="0"/>
              <w:numPr>
                <w:ilvl w:val="0"/>
                <w:numId w:val="17"/>
              </w:numPr>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поточний стан виробництва;</w:t>
            </w:r>
          </w:p>
          <w:p w:rsidR="00F97A67" w:rsidRPr="00F97A67" w:rsidRDefault="00F97A67" w:rsidP="00762FFD">
            <w:pPr>
              <w:widowControl w:val="0"/>
              <w:numPr>
                <w:ilvl w:val="0"/>
                <w:numId w:val="17"/>
              </w:numPr>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підтверджуючі документи на поставку обладнання чи матеріали, які Продавець не виготовляє, але буде включати до комплекту Товару;</w:t>
            </w:r>
          </w:p>
          <w:p w:rsidR="00F97A67" w:rsidRPr="00F97A67" w:rsidRDefault="00F97A67" w:rsidP="00762FFD">
            <w:pPr>
              <w:widowControl w:val="0"/>
              <w:numPr>
                <w:ilvl w:val="0"/>
                <w:numId w:val="17"/>
              </w:numPr>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фотографії виготовлених основних і допоміжних вузлів;</w:t>
            </w:r>
          </w:p>
          <w:p w:rsidR="00F97A67" w:rsidRPr="000E2A66" w:rsidRDefault="00F97A67" w:rsidP="00762FFD">
            <w:pPr>
              <w:widowControl w:val="0"/>
              <w:numPr>
                <w:ilvl w:val="0"/>
                <w:numId w:val="17"/>
              </w:numPr>
              <w:autoSpaceDE w:val="0"/>
              <w:autoSpaceDN w:val="0"/>
              <w:adjustRightInd w:val="0"/>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контактні дані менеджера проекту (ім'я, мобільний тел</w:t>
            </w:r>
            <w:r w:rsidR="000E2A66">
              <w:rPr>
                <w:rFonts w:ascii="Times New Roman" w:eastAsia="SimSun" w:hAnsi="Times New Roman" w:cs="Times New Roman"/>
                <w:sz w:val="24"/>
                <w:szCs w:val="24"/>
                <w:lang w:eastAsia="ru-RU"/>
              </w:rPr>
              <w:t>ефон, адреса електронної пошти)</w:t>
            </w:r>
          </w:p>
        </w:tc>
        <w:tc>
          <w:tcPr>
            <w:tcW w:w="4860" w:type="dxa"/>
            <w:gridSpan w:val="3"/>
          </w:tcPr>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b/>
                <w:bCs/>
                <w:kern w:val="1"/>
                <w:sz w:val="24"/>
                <w:szCs w:val="24"/>
                <w:lang w:val="en-US" w:eastAsia="ru-RU"/>
              </w:rPr>
            </w:pPr>
            <w:r w:rsidRPr="00F97A67">
              <w:rPr>
                <w:rFonts w:ascii="Times New Roman" w:eastAsia="SimSun" w:hAnsi="Times New Roman" w:cs="Times New Roman"/>
                <w:b/>
                <w:bCs/>
                <w:kern w:val="1"/>
                <w:sz w:val="24"/>
                <w:szCs w:val="24"/>
                <w:lang w:val="en-US" w:eastAsia="ru-RU"/>
              </w:rPr>
              <w:lastRenderedPageBreak/>
              <w:t xml:space="preserve">12. </w:t>
            </w:r>
            <w:r w:rsidRPr="00F97A67">
              <w:rPr>
                <w:rFonts w:ascii="Times New Roman" w:eastAsia="SimSun" w:hAnsi="Times New Roman" w:cs="Times New Roman"/>
                <w:b/>
                <w:bCs/>
                <w:kern w:val="1"/>
                <w:sz w:val="24"/>
                <w:szCs w:val="24"/>
                <w:lang w:val="en-GB" w:eastAsia="ru-RU"/>
              </w:rPr>
              <w:t>Special</w:t>
            </w:r>
            <w:r w:rsidRPr="00F97A67">
              <w:rPr>
                <w:rFonts w:ascii="Times New Roman" w:eastAsia="SimSun" w:hAnsi="Times New Roman" w:cs="Times New Roman"/>
                <w:b/>
                <w:bCs/>
                <w:kern w:val="1"/>
                <w:sz w:val="24"/>
                <w:szCs w:val="24"/>
                <w:lang w:val="en-US" w:eastAsia="ru-RU"/>
              </w:rPr>
              <w:t xml:space="preserve"> </w:t>
            </w:r>
            <w:r w:rsidRPr="00F97A67">
              <w:rPr>
                <w:rFonts w:ascii="Times New Roman" w:eastAsia="SimSun" w:hAnsi="Times New Roman" w:cs="Times New Roman"/>
                <w:b/>
                <w:bCs/>
                <w:kern w:val="1"/>
                <w:sz w:val="24"/>
                <w:szCs w:val="24"/>
                <w:lang w:val="en-GB" w:eastAsia="ru-RU"/>
              </w:rPr>
              <w:t>Conditions</w:t>
            </w:r>
          </w:p>
          <w:p w:rsidR="00F97A67" w:rsidRPr="00F97A67" w:rsidRDefault="00F97A67" w:rsidP="00F97A67">
            <w:pPr>
              <w:widowControl w:val="0"/>
              <w:autoSpaceDE w:val="0"/>
              <w:autoSpaceDN w:val="0"/>
              <w:adjustRightInd w:val="0"/>
              <w:ind w:right="151"/>
              <w:jc w:val="center"/>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12.1. The Buyer has the right to send a representative to the site of production in order to check the quality of the produced Goods.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Seller</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shall</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provide</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free</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access of Buyer’s authorized representatives to production facilities with the process of manufacture of the Goods being the subject hereof for purpose of inspection of quality of manufactured Goods at all stages of their production.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Buyer’s authorized representatives shall be entitled to use own measuring tools and special equipment for inspection of qualitative properties of the Goods under production.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In case of doubt about the quality of the Goods or structural deficiencies or non-compliance with regulatory documents of Ukraine the Seller must eliminate such deficiencies.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12.2. </w:t>
            </w:r>
            <w:r w:rsidRPr="00F97A67">
              <w:rPr>
                <w:rFonts w:ascii="Times New Roman" w:eastAsia="SimSun" w:hAnsi="Times New Roman" w:cs="Times New Roman"/>
                <w:kern w:val="1"/>
                <w:sz w:val="24"/>
                <w:szCs w:val="24"/>
                <w:lang w:val="en-GB" w:eastAsia="ru-RU"/>
              </w:rPr>
              <w:t xml:space="preserve">The Buyer shall provide the Seller with the names of Authorized representatives in a formal letter send via electronic message to e-mail ____________.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val="en-US" w:eastAsia="ru-RU"/>
              </w:rPr>
              <w:t>2</w:t>
            </w:r>
            <w:r w:rsidRPr="00F97A67">
              <w:rPr>
                <w:rFonts w:ascii="Times New Roman" w:eastAsia="SimSun" w:hAnsi="Times New Roman" w:cs="Times New Roman"/>
                <w:kern w:val="1"/>
                <w:sz w:val="24"/>
                <w:szCs w:val="24"/>
                <w:lang w:val="en-GB" w:eastAsia="ru-RU"/>
              </w:rPr>
              <w:t xml:space="preserve">.3. </w:t>
            </w:r>
            <w:r w:rsidRPr="00F97A67">
              <w:rPr>
                <w:rFonts w:ascii="Times New Roman" w:eastAsia="SimSun" w:hAnsi="Times New Roman" w:cs="Times New Roman"/>
                <w:kern w:val="1"/>
                <w:sz w:val="24"/>
                <w:szCs w:val="24"/>
                <w:lang w:val="en-US" w:eastAsia="ru-RU"/>
              </w:rPr>
              <w:t>The</w:t>
            </w:r>
            <w:r w:rsidRPr="00F97A67">
              <w:rPr>
                <w:rFonts w:ascii="Times New Roman" w:eastAsia="SimSun" w:hAnsi="Times New Roman" w:cs="Times New Roman"/>
                <w:kern w:val="1"/>
                <w:sz w:val="24"/>
                <w:szCs w:val="24"/>
                <w:lang w:val="en-GB" w:eastAsia="ru-RU"/>
              </w:rPr>
              <w:t xml:space="preserve"> Buyer </w:t>
            </w:r>
            <w:r w:rsidRPr="00F97A67">
              <w:rPr>
                <w:rFonts w:ascii="Times New Roman" w:eastAsia="SimSun" w:hAnsi="Times New Roman" w:cs="Times New Roman"/>
                <w:kern w:val="1"/>
                <w:sz w:val="24"/>
                <w:szCs w:val="24"/>
                <w:lang w:val="en-US" w:eastAsia="ru-RU"/>
              </w:rPr>
              <w:t>has the right to send</w:t>
            </w:r>
            <w:r w:rsidRPr="00F97A67">
              <w:rPr>
                <w:rFonts w:ascii="Times New Roman" w:eastAsia="SimSun" w:hAnsi="Times New Roman" w:cs="Times New Roman"/>
                <w:kern w:val="1"/>
                <w:sz w:val="24"/>
                <w:szCs w:val="24"/>
                <w:lang w:val="en-GB" w:eastAsia="ru-RU"/>
              </w:rPr>
              <w:t xml:space="preserve"> authorized representatives to the Seller`s factory for inspection of the readiness of the Goods in accordance with packing list for the </w:t>
            </w:r>
            <w:r w:rsidRPr="00F97A67">
              <w:rPr>
                <w:rFonts w:ascii="Times New Roman" w:eastAsia="SimSun" w:hAnsi="Times New Roman" w:cs="Times New Roman"/>
                <w:kern w:val="1"/>
                <w:sz w:val="24"/>
                <w:szCs w:val="24"/>
                <w:lang w:val="en-GB" w:eastAsia="ru-RU"/>
              </w:rPr>
              <w:lastRenderedPageBreak/>
              <w:t xml:space="preserve">shipment.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The </w:t>
            </w:r>
            <w:r w:rsidRPr="00F97A67">
              <w:rPr>
                <w:rFonts w:ascii="Times New Roman" w:eastAsia="SimSun" w:hAnsi="Times New Roman" w:cs="Times New Roman"/>
                <w:kern w:val="1"/>
                <w:sz w:val="24"/>
                <w:szCs w:val="24"/>
                <w:lang w:val="en-GB" w:eastAsia="ru-RU"/>
              </w:rPr>
              <w:t xml:space="preserve">Seller shall provide </w:t>
            </w:r>
            <w:r w:rsidRPr="00F97A67">
              <w:rPr>
                <w:rFonts w:ascii="Times New Roman" w:eastAsia="SimSun" w:hAnsi="Times New Roman" w:cs="Times New Roman"/>
                <w:kern w:val="1"/>
                <w:sz w:val="24"/>
                <w:szCs w:val="24"/>
                <w:lang w:eastAsia="ru-RU"/>
              </w:rPr>
              <w:t>___</w:t>
            </w:r>
            <w:r w:rsidRPr="00F97A67">
              <w:rPr>
                <w:rFonts w:ascii="Times New Roman" w:eastAsia="SimSun" w:hAnsi="Times New Roman" w:cs="Times New Roman"/>
                <w:kern w:val="1"/>
                <w:sz w:val="24"/>
                <w:szCs w:val="24"/>
                <w:lang w:val="en-GB" w:eastAsia="ru-RU"/>
              </w:rPr>
              <w:t xml:space="preserve">days advance notice to the Buyer of the exact date and time </w:t>
            </w:r>
            <w:r w:rsidRPr="00F97A67">
              <w:rPr>
                <w:rFonts w:ascii="Times New Roman" w:eastAsia="SimSun" w:hAnsi="Times New Roman" w:cs="Times New Roman"/>
                <w:kern w:val="1"/>
                <w:sz w:val="24"/>
                <w:szCs w:val="24"/>
                <w:lang w:val="en-US" w:eastAsia="ru-RU"/>
              </w:rPr>
              <w:t>of the test and inspection of the Goods prior to shipment</w:t>
            </w:r>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Upon inspection of the Goods, the Parties shall sign Factory Acceptance Test Report (FATR) as per Appendix #7 to the present Contract. </w:t>
            </w:r>
            <w:r w:rsidRPr="00F97A67">
              <w:rPr>
                <w:rFonts w:ascii="Times New Roman" w:eastAsia="SimSun" w:hAnsi="Times New Roman" w:cs="Times New Roman"/>
                <w:kern w:val="1"/>
                <w:sz w:val="24"/>
                <w:szCs w:val="24"/>
                <w:lang w:val="en-GB" w:eastAsia="ru-RU"/>
              </w:rPr>
              <w:t xml:space="preserve">If the Buyer`s authorized representative fails to come to Seller`s facility on advised date for </w:t>
            </w:r>
            <w:r w:rsidRPr="00F97A67">
              <w:rPr>
                <w:rFonts w:ascii="Times New Roman" w:eastAsia="SimSun" w:hAnsi="Times New Roman" w:cs="Times New Roman"/>
                <w:kern w:val="1"/>
                <w:sz w:val="24"/>
                <w:szCs w:val="24"/>
                <w:lang w:val="en-US" w:eastAsia="ru-RU"/>
              </w:rPr>
              <w:t>inspection before shipment of the Goods</w:t>
            </w:r>
            <w:r w:rsidRPr="00F97A67">
              <w:rPr>
                <w:rFonts w:ascii="Times New Roman" w:eastAsia="SimSun" w:hAnsi="Times New Roman" w:cs="Times New Roman"/>
                <w:kern w:val="1"/>
                <w:sz w:val="24"/>
                <w:szCs w:val="24"/>
                <w:lang w:val="en-GB" w:eastAsia="ru-RU"/>
              </w:rPr>
              <w:t>, the inspection will be carried out by the Seller only in</w:t>
            </w:r>
            <w:r w:rsidRPr="00F97A67">
              <w:rPr>
                <w:rFonts w:ascii="Times New Roman" w:eastAsia="SimSun" w:hAnsi="Times New Roman" w:cs="Times New Roman"/>
                <w:kern w:val="1"/>
                <w:sz w:val="24"/>
                <w:szCs w:val="24"/>
                <w:lang w:val="en-US" w:eastAsia="ru-RU"/>
              </w:rPr>
              <w:t xml:space="preserve"> the absence of the Buyer`s authorized representative and FATR, as per Appendix #7 to the present Contract shall be signed by the Seller only and will have legal force.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12.4.</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kern w:val="1"/>
                <w:sz w:val="24"/>
                <w:szCs w:val="24"/>
                <w:lang w:val="en-US" w:eastAsia="ru-RU"/>
              </w:rPr>
              <w:t>The Seller hereby confirms that the Goods to be supplied under the present Contract are complex technical equipment.</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w:t>
            </w:r>
            <w:r w:rsidRPr="00F97A67">
              <w:rPr>
                <w:rFonts w:ascii="Times New Roman" w:eastAsia="SimSun" w:hAnsi="Times New Roman" w:cs="Times New Roman"/>
                <w:kern w:val="1"/>
                <w:sz w:val="24"/>
                <w:szCs w:val="24"/>
                <w:lang w:eastAsia="ru-RU"/>
              </w:rPr>
              <w:t>2</w:t>
            </w:r>
            <w:r w:rsidRPr="00F97A67">
              <w:rPr>
                <w:rFonts w:ascii="Times New Roman" w:eastAsia="SimSun" w:hAnsi="Times New Roman" w:cs="Times New Roman"/>
                <w:kern w:val="1"/>
                <w:sz w:val="24"/>
                <w:szCs w:val="24"/>
                <w:lang w:val="en-US" w:eastAsia="ru-RU"/>
              </w:rPr>
              <w:t>.</w:t>
            </w:r>
            <w:r w:rsidRPr="00F97A67">
              <w:rPr>
                <w:rFonts w:ascii="Times New Roman" w:eastAsia="SimSun" w:hAnsi="Times New Roman" w:cs="Times New Roman"/>
                <w:kern w:val="1"/>
                <w:sz w:val="24"/>
                <w:szCs w:val="24"/>
                <w:lang w:eastAsia="ru-RU"/>
              </w:rPr>
              <w:t>5</w:t>
            </w:r>
            <w:r w:rsidRPr="00F97A67">
              <w:rPr>
                <w:rFonts w:ascii="Times New Roman" w:eastAsia="SimSun" w:hAnsi="Times New Roman" w:cs="Times New Roman"/>
                <w:kern w:val="1"/>
                <w:sz w:val="24"/>
                <w:szCs w:val="24"/>
                <w:lang w:val="en-US" w:eastAsia="ru-RU"/>
              </w:rPr>
              <w:t>. In the period of 1 (one) calendar month from the date this Contact has entered into force, the Seller shall submit an operations report. After that it should be submitted once per month (every last Thursday of the month).</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Operational Report must include: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the current state of operations;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supporting documents for the supply of equipment or materials that the Seller does not produce, but that will be included in the Goods package;</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taking photos of newly manufactured and secondary units;</w:t>
            </w:r>
          </w:p>
          <w:p w:rsidR="00F97A67" w:rsidRPr="00F97A67" w:rsidRDefault="00F97A67" w:rsidP="00F97A67">
            <w:pPr>
              <w:widowControl w:val="0"/>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contact details of the project manager (name, phone number, email address)</w:t>
            </w:r>
          </w:p>
        </w:tc>
      </w:tr>
      <w:tr w:rsidR="00F97A67" w:rsidRPr="00F97A67" w:rsidTr="001F1D19">
        <w:trPr>
          <w:gridBefore w:val="2"/>
          <w:gridAfter w:val="2"/>
          <w:wBefore w:w="709" w:type="dxa"/>
          <w:wAfter w:w="210" w:type="dxa"/>
          <w:trHeight w:val="1877"/>
        </w:trPr>
        <w:tc>
          <w:tcPr>
            <w:tcW w:w="4860" w:type="dxa"/>
          </w:tcPr>
          <w:p w:rsidR="00F97A67" w:rsidRPr="00F97A67" w:rsidRDefault="00F97A67" w:rsidP="00F97A67">
            <w:pPr>
              <w:tabs>
                <w:tab w:val="right" w:leader="underscore" w:pos="6095"/>
              </w:tabs>
              <w:suppressAutoHyphens/>
              <w:jc w:val="center"/>
              <w:rPr>
                <w:rFonts w:ascii="Times New Roman" w:eastAsia="SimSun" w:hAnsi="Times New Roman" w:cs="Times New Roman"/>
                <w:b/>
                <w:bCs/>
                <w:sz w:val="24"/>
                <w:szCs w:val="24"/>
                <w:lang w:eastAsia="ar-SA"/>
              </w:rPr>
            </w:pPr>
            <w:r w:rsidRPr="00F97A67">
              <w:rPr>
                <w:rFonts w:ascii="Times New Roman" w:eastAsia="SimSun" w:hAnsi="Times New Roman" w:cs="Times New Roman"/>
                <w:b/>
                <w:bCs/>
                <w:sz w:val="24"/>
                <w:szCs w:val="24"/>
                <w:lang w:eastAsia="ar-SA"/>
              </w:rPr>
              <w:lastRenderedPageBreak/>
              <w:t>13. Санкції і рекламації</w:t>
            </w:r>
          </w:p>
          <w:p w:rsidR="00F97A67" w:rsidRPr="00F97A67" w:rsidRDefault="00F97A67" w:rsidP="00F97A67">
            <w:pPr>
              <w:tabs>
                <w:tab w:val="right" w:leader="underscore" w:pos="6095"/>
              </w:tabs>
              <w:suppressAutoHyphens/>
              <w:jc w:val="center"/>
              <w:rPr>
                <w:rFonts w:ascii="Times New Roman" w:eastAsia="SimSun" w:hAnsi="Times New Roman" w:cs="Times New Roman"/>
                <w:b/>
                <w:bCs/>
                <w:sz w:val="24"/>
                <w:szCs w:val="24"/>
                <w:lang w:eastAsia="ar-SA"/>
              </w:rPr>
            </w:pPr>
          </w:p>
          <w:p w:rsidR="00F97A67" w:rsidRPr="00F97A67" w:rsidRDefault="00F97A67" w:rsidP="00F97A67">
            <w:pPr>
              <w:widowControl w:val="0"/>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13.1. У випадку невиконання чи неналежного виконання своїх зобов’язань по даному Договору, Сторони несуть відповідальність передбачену занодавством</w:t>
            </w:r>
            <w:r w:rsidR="000E2A66">
              <w:rPr>
                <w:rFonts w:ascii="Times New Roman" w:eastAsia="SimSun" w:hAnsi="Times New Roman" w:cs="Times New Roman"/>
                <w:kern w:val="1"/>
                <w:sz w:val="24"/>
                <w:szCs w:val="24"/>
                <w:lang w:eastAsia="ru-RU"/>
              </w:rPr>
              <w:t xml:space="preserve"> України і даним Догов</w:t>
            </w:r>
          </w:p>
        </w:tc>
        <w:tc>
          <w:tcPr>
            <w:tcW w:w="4860" w:type="dxa"/>
            <w:gridSpan w:val="3"/>
          </w:tcPr>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val="en-US" w:eastAsia="ru-RU"/>
              </w:rPr>
            </w:pPr>
            <w:r w:rsidRPr="00F97A67">
              <w:rPr>
                <w:rFonts w:ascii="Times New Roman" w:eastAsia="SimSun" w:hAnsi="Times New Roman" w:cs="Times New Roman"/>
                <w:b/>
                <w:bCs/>
                <w:kern w:val="1"/>
                <w:sz w:val="24"/>
                <w:szCs w:val="24"/>
                <w:lang w:val="en-US" w:eastAsia="ru-RU"/>
              </w:rPr>
              <w:t xml:space="preserve">13. Penalties </w:t>
            </w:r>
            <w:r w:rsidRPr="00F97A67">
              <w:rPr>
                <w:rFonts w:ascii="Times New Roman" w:eastAsia="SimSun" w:hAnsi="Times New Roman" w:cs="Times New Roman"/>
                <w:b/>
                <w:bCs/>
                <w:kern w:val="1"/>
                <w:sz w:val="24"/>
                <w:szCs w:val="24"/>
                <w:lang w:val="en-GB" w:eastAsia="ru-RU"/>
              </w:rPr>
              <w:t>and</w:t>
            </w:r>
            <w:r w:rsidRPr="00F97A67">
              <w:rPr>
                <w:rFonts w:ascii="Times New Roman" w:eastAsia="SimSun" w:hAnsi="Times New Roman" w:cs="Times New Roman"/>
                <w:b/>
                <w:bCs/>
                <w:kern w:val="1"/>
                <w:sz w:val="24"/>
                <w:szCs w:val="24"/>
                <w:lang w:val="en-US" w:eastAsia="ru-RU"/>
              </w:rPr>
              <w:t xml:space="preserve"> </w:t>
            </w:r>
            <w:r w:rsidRPr="00F97A67">
              <w:rPr>
                <w:rFonts w:ascii="Times New Roman" w:eastAsia="SimSun" w:hAnsi="Times New Roman" w:cs="Times New Roman"/>
                <w:b/>
                <w:bCs/>
                <w:kern w:val="1"/>
                <w:sz w:val="24"/>
                <w:szCs w:val="24"/>
                <w:lang w:val="en-GB" w:eastAsia="ru-RU"/>
              </w:rPr>
              <w:t>Claims</w:t>
            </w:r>
          </w:p>
          <w:p w:rsidR="00F97A67" w:rsidRPr="00F97A67" w:rsidRDefault="00F97A67" w:rsidP="00F97A67">
            <w:pPr>
              <w:widowControl w:val="0"/>
              <w:autoSpaceDE w:val="0"/>
              <w:autoSpaceDN w:val="0"/>
              <w:adjustRightInd w:val="0"/>
              <w:jc w:val="center"/>
              <w:rPr>
                <w:rFonts w:ascii="Times New Roman" w:eastAsia="SimSun" w:hAnsi="Times New Roman" w:cs="Times New Roman"/>
                <w:b/>
                <w:bCs/>
                <w:kern w:val="1"/>
                <w:sz w:val="24"/>
                <w:szCs w:val="24"/>
                <w:lang w:val="en-US" w:eastAsia="ru-RU"/>
              </w:rPr>
            </w:pPr>
          </w:p>
          <w:p w:rsidR="000E2A66" w:rsidRPr="000E2A66" w:rsidRDefault="00F97A67" w:rsidP="00F97A67">
            <w:pPr>
              <w:widowControl w:val="0"/>
              <w:autoSpaceDE w:val="0"/>
              <w:autoSpaceDN w:val="0"/>
              <w:adjustRightInd w:val="0"/>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t xml:space="preserve">13.1. </w:t>
            </w:r>
            <w:r w:rsidRPr="00F97A67">
              <w:rPr>
                <w:rFonts w:ascii="Times New Roman" w:eastAsia="SimSun" w:hAnsi="Times New Roman" w:cs="Times New Roman"/>
                <w:kern w:val="1"/>
                <w:sz w:val="24"/>
                <w:szCs w:val="24"/>
                <w:lang w:val="en-GB" w:eastAsia="ru-RU"/>
              </w:rPr>
              <w:t>In the event of non-performance or improper performance of their obligations under the present Contract, the Parties shall be held liable as provided for by the legislation of Ukraine and the present Contract</w:t>
            </w:r>
          </w:p>
        </w:tc>
      </w:tr>
      <w:tr w:rsidR="00F97A67" w:rsidRPr="00F97A67" w:rsidTr="001F1D19">
        <w:trPr>
          <w:gridBefore w:val="1"/>
          <w:gridAfter w:val="1"/>
          <w:wBefore w:w="675" w:type="dxa"/>
          <w:wAfter w:w="102" w:type="dxa"/>
        </w:trPr>
        <w:tc>
          <w:tcPr>
            <w:tcW w:w="4962" w:type="dxa"/>
            <w:gridSpan w:val="3"/>
          </w:tcPr>
          <w:p w:rsidR="00F97A67" w:rsidRPr="00A86877" w:rsidRDefault="00F97A67" w:rsidP="00F97A67">
            <w:pPr>
              <w:jc w:val="both"/>
              <w:rPr>
                <w:rFonts w:ascii="Times New Roman" w:eastAsia="SimSun" w:hAnsi="Times New Roman" w:cs="Times New Roman"/>
                <w:sz w:val="24"/>
                <w:szCs w:val="24"/>
                <w:lang w:eastAsia="ru-RU"/>
              </w:rPr>
            </w:pPr>
            <w:r w:rsidRPr="00A86877">
              <w:rPr>
                <w:rFonts w:ascii="Times New Roman" w:eastAsia="SimSun" w:hAnsi="Times New Roman" w:cs="Times New Roman"/>
                <w:sz w:val="24"/>
                <w:szCs w:val="24"/>
                <w:lang w:eastAsia="ru-RU"/>
              </w:rPr>
              <w:lastRenderedPageBreak/>
              <w:t xml:space="preserve">13.2. </w:t>
            </w:r>
            <w:r w:rsidRPr="00F97A67">
              <w:rPr>
                <w:rFonts w:ascii="Times New Roman" w:eastAsia="SimSun" w:hAnsi="Times New Roman" w:cs="Times New Roman"/>
                <w:sz w:val="24"/>
                <w:szCs w:val="24"/>
                <w:lang w:eastAsia="ru-RU"/>
              </w:rPr>
              <w:t>Якщо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протягом</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гарантійного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строку</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будуть</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виявлені</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дефекти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або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невідповідність</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якості</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Товару</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обумовленої</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Договором</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Продавець</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зобов</w:t>
            </w:r>
            <w:r w:rsidRPr="00A8687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eastAsia="ru-RU"/>
              </w:rPr>
              <w:t>язаний</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за</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свій</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рахунок</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усунути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дефекти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Товару</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за</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його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місцезнаходженням</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або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замінити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неякісний</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Товар</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на</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Товар</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належної</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якості</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в</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узгоджені</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Сторонами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строки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але</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не</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більше</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10</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календарних</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днів</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з</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дня</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направлення</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повідомлення</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від</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вантажоотримувача</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чи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Покупця</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про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дефекти</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або</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невідповідність</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якості</w:t>
            </w:r>
            <w:r w:rsidRPr="00A8687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eastAsia="ru-RU"/>
              </w:rPr>
              <w:t>Товару</w:t>
            </w:r>
            <w:r w:rsidRPr="00A86877">
              <w:rPr>
                <w:rFonts w:ascii="Times New Roman" w:eastAsia="SimSun" w:hAnsi="Times New Roman" w:cs="Times New Roman"/>
                <w:sz w:val="24"/>
                <w:szCs w:val="24"/>
                <w:lang w:eastAsia="ru-RU"/>
              </w:rPr>
              <w:t>.</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13.3. За постачання Товару неналежної якості або некомплектного Товару, Продавець виплачує Покупцю штраф у розмірі 20 % від вартості ціни за одиницю Товару неналежної якості або некомплектного Товару.</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13.4. У випадку неповідомлення або несвоєчасного повідомлення про дату відвантаження Товару Продавець виплачує Покупцю штраф у розмірі 1% від вартості Товару, про відвантаження якого було не повідомлено або не своєчасно повідомлено.</w:t>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13.5. У випадку ненадання або порушення строків надання товаросупровідних документів і/або інших документів  відповідно до даного Договору, більше ніж на 5 календарних днів, Продавець виплачує Покупцю штраф у розмірі 1% від вартості Товару, документи  щодо якого ненадані або надані з порушенням строку та додатково сплачує пеню у розмірі 0,01% від вказаної вартості за кожен день прострочення. При цьому, Продавець компенсує документально-підтверджені витрати Покупця, що виникли у зв’язку з порушенням Продавцем строків надання товаросупровідних документів і/або інших документів  відповідно до даного Договору з другого дня порушення строків.</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13.6. У випадку невиконання Продавцем взятих на себе зобов’язань по даному Договору, Продавець зобов’язаний відшкодувати Покупцю прямі збитки, що завдані йому таким невиконанням.</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13.7. У разі порушення Продавцем сроків поставки Товару,  останній сплачує Покупцю пеню у розмірі 0,1 % від вартості ціни за кожну одиницю непоставленого або несвоєчасно поставленого Товару за кожен </w:t>
            </w:r>
            <w:r w:rsidRPr="00F97A67">
              <w:rPr>
                <w:rFonts w:ascii="Times New Roman" w:eastAsia="SimSun" w:hAnsi="Times New Roman" w:cs="Times New Roman"/>
                <w:sz w:val="24"/>
                <w:szCs w:val="24"/>
                <w:lang w:eastAsia="ru-RU"/>
              </w:rPr>
              <w:lastRenderedPageBreak/>
              <w:t xml:space="preserve">день прострочення, а за прострочення понад тридцять днів додатково сплачує штраф у розмірі 7% від вартості непоставленого або несвоєчасно поставленого Товару.  </w:t>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13.8. Оплата штрафних санкцій не звільняє Сторону від виконання зобов’язань, передбачених даним Договором.</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13.9. Загальний розмір санкцій, що можуть бути застосовані Покупцем до Продавця за невиконання чи/та неналежне виконання цього Договору, не може перевищувати загальної суми цього Договору, за винятком випадків, коли такі санкції були спричинені недбалістю або навмисною неналежною поведінкою Продавця. В останньому випадку санкції (в тому числі збитки) сплачуються Продавцем у повному обсязі).</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13.10. У випадку, якщо Продавець є резидентом України та не зареєстрував, неправильно або несвоєчасно зареєстрував податкову/і накладну/і в системі електронного адміністрування податку на додану вартість чи вчинив інші дії/бездіяльність, в результаті чого Покупець втратив права на податковий кредит, Продавець  зобов’язаний сплатити Покупцю штраф у розмірі 20% від суми операції/й по якій не зареєстровано, неправильно або несвоєчасно зареєстровано податкову/і накладну/і. Такий штраф Продавцем сплачується у семиденний строк від дня пред’явлення вимоги Покупця.</w:t>
            </w:r>
          </w:p>
          <w:p w:rsidR="00F97A67" w:rsidRPr="00F97A67" w:rsidRDefault="00F97A67" w:rsidP="00F97A67">
            <w:pPr>
              <w:jc w:val="both"/>
              <w:rPr>
                <w:rFonts w:ascii="Times New Roman" w:eastAsia="SimSun" w:hAnsi="Times New Roman" w:cs="Times New Roman"/>
                <w:sz w:val="24"/>
                <w:szCs w:val="24"/>
                <w:lang w:val="ru-RU" w:eastAsia="ru-RU"/>
              </w:rPr>
            </w:pPr>
          </w:p>
          <w:p w:rsidR="00F97A67" w:rsidRPr="00F97A67" w:rsidRDefault="00F97A67" w:rsidP="00F97A67">
            <w:pPr>
              <w:jc w:val="both"/>
              <w:rPr>
                <w:rFonts w:ascii="Times New Roman" w:eastAsia="SimSun" w:hAnsi="Times New Roman" w:cs="Times New Roman"/>
                <w:kern w:val="2"/>
                <w:sz w:val="24"/>
                <w:szCs w:val="24"/>
                <w:lang w:val="ru-RU" w:eastAsia="ru-RU"/>
              </w:rPr>
            </w:pPr>
            <w:r w:rsidRPr="00F97A67">
              <w:rPr>
                <w:rFonts w:ascii="Times New Roman" w:eastAsia="SimSun" w:hAnsi="Times New Roman" w:cs="Times New Roman"/>
                <w:sz w:val="24"/>
                <w:szCs w:val="24"/>
                <w:lang w:val="ru-RU" w:eastAsia="ru-RU"/>
              </w:rPr>
              <w:t>13.11. У випадку прострочення Продавцем строків усунення недоліків: Товару  в погоджений Сторонами строк; проведених пуско-налагоджувальних робіт,</w:t>
            </w:r>
            <w:r w:rsidRPr="00F97A67">
              <w:rPr>
                <w:rFonts w:ascii="Times New Roman" w:eastAsia="SimSun" w:hAnsi="Times New Roman" w:cs="Times New Roman"/>
                <w:kern w:val="2"/>
                <w:sz w:val="24"/>
                <w:szCs w:val="24"/>
                <w:lang w:eastAsia="ru-RU"/>
              </w:rPr>
              <w:t xml:space="preserve"> Продавець зобов’язаний сплатити Покупцю пеню у розмірі 0,01%, за кожен день прострочки, яка обраховується   від вартості цени за одиницю Товару по якому не було усунено недоліки по яких не було усунено недоліки, та компенсує документально-підтверджені витрати/збитки Покупця пов’язані з несвоєчасним усуненням недоліків. </w:t>
            </w:r>
          </w:p>
          <w:p w:rsidR="00F97A67" w:rsidRPr="00F97A67" w:rsidRDefault="00F97A67" w:rsidP="00F97A67">
            <w:pPr>
              <w:jc w:val="both"/>
              <w:rPr>
                <w:rFonts w:ascii="Times New Roman" w:eastAsia="SimSun" w:hAnsi="Times New Roman" w:cs="Times New Roman"/>
                <w:kern w:val="2"/>
                <w:sz w:val="24"/>
                <w:szCs w:val="24"/>
                <w:lang w:val="ru-RU"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13.12. У випадку ненадання, або несвоєчасного надання оригіналу(ів) Дозволу(ів) </w:t>
            </w:r>
            <w:r w:rsidRPr="00F97A67">
              <w:rPr>
                <w:rFonts w:ascii="Times New Roman" w:eastAsia="SimSun" w:hAnsi="Times New Roman" w:cs="Times New Roman"/>
                <w:kern w:val="2"/>
                <w:sz w:val="24"/>
                <w:szCs w:val="24"/>
                <w:lang w:eastAsia="ru-RU"/>
              </w:rPr>
              <w:t xml:space="preserve">на застосування машин, механізмів, устаткування підвищеної небезпеки/передачі технічної документації на Товар, Продавець зобов’язаний сплатити </w:t>
            </w:r>
            <w:r w:rsidRPr="00F97A67">
              <w:rPr>
                <w:rFonts w:ascii="Times New Roman" w:eastAsia="SimSun" w:hAnsi="Times New Roman" w:cs="Times New Roman"/>
                <w:kern w:val="2"/>
                <w:sz w:val="24"/>
                <w:szCs w:val="24"/>
                <w:lang w:eastAsia="ru-RU"/>
              </w:rPr>
              <w:lastRenderedPageBreak/>
              <w:t xml:space="preserve">Покупцю додатково до штрафних санкцій, передбачених п.13.5 цього Договору  штраф у розмірі 10 тис. грн.  за кожен випадок ненадання </w:t>
            </w:r>
            <w:r w:rsidRPr="00F97A67">
              <w:rPr>
                <w:rFonts w:ascii="Times New Roman" w:eastAsia="SimSun" w:hAnsi="Times New Roman" w:cs="Times New Roman"/>
                <w:sz w:val="24"/>
                <w:szCs w:val="24"/>
                <w:lang w:eastAsia="ru-RU"/>
              </w:rPr>
              <w:t xml:space="preserve">Дозволу (для нерезедентів дана сума обраховується за офіційним курсом НБУ по відношенню долара/євро на дату виставлення вимоги про сплату штрафа). </w:t>
            </w:r>
          </w:p>
        </w:tc>
        <w:tc>
          <w:tcPr>
            <w:tcW w:w="4900" w:type="dxa"/>
            <w:gridSpan w:val="3"/>
          </w:tcPr>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eastAsia="ru-RU"/>
              </w:rPr>
              <w:lastRenderedPageBreak/>
              <w:t xml:space="preserve">13.2.  </w:t>
            </w:r>
            <w:r w:rsidRPr="00F97A67">
              <w:rPr>
                <w:rFonts w:ascii="Times New Roman" w:eastAsia="SimSun" w:hAnsi="Times New Roman" w:cs="Times New Roman"/>
                <w:kern w:val="1"/>
                <w:sz w:val="24"/>
                <w:szCs w:val="24"/>
                <w:lang w:val="en-GB" w:eastAsia="ru-RU"/>
              </w:rPr>
              <w:t>If</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during</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warranty</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period</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defects</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or</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substandard</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quality</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of</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Goods</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are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identified</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the</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Seller</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shall</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at</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own</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expense eliminate the defects of the Goods at their location or replace defective Goods with the proper quality Goods within the terms agreed by the Parties, but not more than 10 calendar days from the date of sending of notice from the Consignee or from the Buyer about defects or substandard quality.</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13.3. For the defective or incomplete Goods The Seller shall pay a 20% penalty to the Buyer of the price of defective or incomplete Goods.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sz w:val="24"/>
                <w:szCs w:val="24"/>
                <w:lang w:val="en-US" w:eastAsia="ru-RU"/>
              </w:rPr>
              <w:t xml:space="preserve">13.4. </w:t>
            </w:r>
            <w:r w:rsidRPr="00F97A67">
              <w:rPr>
                <w:rFonts w:ascii="Times New Roman" w:eastAsia="SimSun" w:hAnsi="Times New Roman" w:cs="Times New Roman"/>
                <w:kern w:val="1"/>
                <w:sz w:val="24"/>
                <w:szCs w:val="24"/>
                <w:lang w:val="en-GB" w:eastAsia="ru-RU"/>
              </w:rPr>
              <w:t>In case of non-notification or untimely notification about the Goods shipment date the Seller pays to the Buyer a penalty of 1% of the value of the Goods, about the shipment of which it was not notified or untimely notified.</w:t>
            </w:r>
          </w:p>
          <w:p w:rsidR="00F97A67" w:rsidRPr="00F97A67" w:rsidRDefault="00F97A67" w:rsidP="00F97A67">
            <w:pPr>
              <w:keepNext/>
              <w:keepLines/>
              <w:autoSpaceDE w:val="0"/>
              <w:autoSpaceDN w:val="0"/>
              <w:adjustRightInd w:val="0"/>
              <w:ind w:right="151"/>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13.</w:t>
            </w:r>
            <w:r w:rsidRPr="00F97A67">
              <w:rPr>
                <w:rFonts w:ascii="Times New Roman" w:eastAsia="SimSun" w:hAnsi="Times New Roman" w:cs="Times New Roman"/>
                <w:kern w:val="1"/>
                <w:sz w:val="24"/>
                <w:szCs w:val="24"/>
                <w:lang w:val="en-US" w:eastAsia="ru-RU"/>
              </w:rPr>
              <w:t>5</w:t>
            </w:r>
            <w:r w:rsidRPr="00F97A67">
              <w:rPr>
                <w:rFonts w:ascii="Times New Roman" w:eastAsia="SimSun" w:hAnsi="Times New Roman" w:cs="Times New Roman"/>
                <w:kern w:val="1"/>
                <w:sz w:val="24"/>
                <w:szCs w:val="24"/>
                <w:lang w:eastAsia="ru-RU"/>
              </w:rPr>
              <w:t xml:space="preserve">. </w:t>
            </w:r>
            <w:r w:rsidRPr="00F97A67">
              <w:rPr>
                <w:rFonts w:ascii="Times New Roman" w:eastAsia="SimSun" w:hAnsi="Times New Roman" w:cs="Times New Roman"/>
                <w:kern w:val="1"/>
                <w:sz w:val="24"/>
                <w:szCs w:val="24"/>
                <w:lang w:val="en-GB" w:eastAsia="ru-RU"/>
              </w:rPr>
              <w:t xml:space="preserve">In case of failure or breach of terms of provision of the shipping documents and/or other documents in accordance with the Contract </w:t>
            </w:r>
            <w:r w:rsidRPr="00F97A67">
              <w:rPr>
                <w:rFonts w:ascii="Times New Roman" w:eastAsia="SimSun" w:hAnsi="Times New Roman" w:cs="Times New Roman"/>
                <w:kern w:val="1"/>
                <w:sz w:val="24"/>
                <w:szCs w:val="24"/>
                <w:lang w:val="en" w:eastAsia="ru-RU"/>
              </w:rPr>
              <w:t>more than 5 days</w:t>
            </w:r>
            <w:r w:rsidRPr="00F97A67">
              <w:rPr>
                <w:rFonts w:ascii="Times New Roman" w:eastAsia="SimSun" w:hAnsi="Times New Roman" w:cs="Times New Roman"/>
                <w:kern w:val="1"/>
                <w:sz w:val="24"/>
                <w:szCs w:val="24"/>
                <w:lang w:val="en-GB" w:eastAsia="ru-RU"/>
              </w:rPr>
              <w:t xml:space="preserve">, the Seller pays to the Buyer a penalty of 1% of the value of the Goods, documents for which were not provided or provided in violation of the deadline and extra pay a penalty of 0.01% of the indicated value for each day of delay. Thus, the Seller compensates documentary confirmed expenses the Buyer arising from the breach by </w:t>
            </w:r>
            <w:r w:rsidRPr="00F97A67">
              <w:rPr>
                <w:rFonts w:ascii="Times New Roman" w:eastAsia="SimSun" w:hAnsi="Times New Roman" w:cs="Times New Roman"/>
                <w:kern w:val="1"/>
                <w:sz w:val="24"/>
                <w:szCs w:val="24"/>
                <w:lang w:val="en-US" w:eastAsia="ru-RU"/>
              </w:rPr>
              <w:t xml:space="preserve">the </w:t>
            </w:r>
            <w:r w:rsidRPr="00F97A67">
              <w:rPr>
                <w:rFonts w:ascii="Times New Roman" w:eastAsia="SimSun" w:hAnsi="Times New Roman" w:cs="Times New Roman"/>
                <w:kern w:val="1"/>
                <w:sz w:val="24"/>
                <w:szCs w:val="24"/>
                <w:lang w:val="en-GB" w:eastAsia="ru-RU"/>
              </w:rPr>
              <w:t>Seller terms of providing shipping documents and / or other documents pursuant to this Contract from the second day in violation of the deadline.</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13.6. In case of the Seller’s failure to comply with the undertaken obligations under the present Contract the Seller shall reimburse to the Buyer direct damages caused by such failure.</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13.7. In case of violation of Goods delivery timing by Seller the Seller shall pay a penalty of 0.1% of Goods price of the undelivered or late delivered Goods for each day of delay, and the delay of more than thirty days in addition pay a fine of 7% of the value of the undelivered or late delivered Goods. </w:t>
            </w:r>
          </w:p>
          <w:p w:rsidR="00F97A67" w:rsidRPr="00F97A67" w:rsidRDefault="00F97A67" w:rsidP="00F97A67">
            <w:pPr>
              <w:keepNext/>
              <w:keepLines/>
              <w:autoSpaceDE w:val="0"/>
              <w:autoSpaceDN w:val="0"/>
              <w:adjustRightInd w:val="0"/>
              <w:ind w:right="151"/>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US" w:eastAsia="ru-RU"/>
              </w:rPr>
              <w:t>13.8. Payment of the penalty does not exempt the Parties from fulfilling obligations under this Contract.</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13.9. The total amount of penalties that can be applied by the Buyer to the Seller for failure and / or improper performance of this Contract shall not exceed the total amount of this Contract, except where such penalties were caused by negligence or willful misbehavior of the Seller. In the latter case, penalties (including losses) shall be paid by the Seller in full.</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13.10. If the Seller is a resident of Ukraine and failed to properly and timely register a tax invoice/s in the system of electronic administration of VAT or committed other acts / omissions as a result of which the Buyer lost the right to a tax credit, the Seller shall pay the Buyer a penalty of 20% of the operation/s for which a tax invoice was not registered or registered incorrectly or untimely. The Seller shall pay such a penalty within seven days from the date of request by the Buyer.</w:t>
            </w: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Calibri" w:hAnsi="Times New Roman" w:cs="Times New Roman"/>
                <w:sz w:val="24"/>
                <w:szCs w:val="24"/>
                <w:lang w:val="en-US" w:eastAsia="uk-UA"/>
              </w:rPr>
            </w:pPr>
            <w:r w:rsidRPr="00F97A67">
              <w:rPr>
                <w:rFonts w:ascii="Times New Roman" w:eastAsia="Calibri" w:hAnsi="Times New Roman" w:cs="Times New Roman"/>
                <w:sz w:val="24"/>
                <w:szCs w:val="24"/>
                <w:lang w:val="en-US" w:eastAsia="uk-UA"/>
              </w:rPr>
              <w:t xml:space="preserve">13.11. In case of Seller’s failure to comply with the set time frame for addressing the issue regarding timely delivery of the Goods as agreed by Parties and commissioning of the Buyer, Seller agrees to pay Buyer a penalty of 0.01 for each day of delay, calculated based on the cost of the Goods in respect of which the issue hasn’t been addressed, as well as compensates Buyer's documented costs/loss connected with untimely addressing of the issue.   </w:t>
            </w: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SimSun" w:hAnsi="Times New Roman" w:cs="Times New Roman"/>
                <w:sz w:val="24"/>
                <w:szCs w:val="24"/>
                <w:lang w:val="en-US" w:eastAsia="ru-RU"/>
              </w:rPr>
            </w:pPr>
          </w:p>
          <w:p w:rsidR="00F97A67" w:rsidRPr="00F97A67" w:rsidRDefault="00F97A67" w:rsidP="00F97A67">
            <w:pPr>
              <w:jc w:val="both"/>
              <w:rPr>
                <w:rFonts w:ascii="Times New Roman" w:eastAsia="Calibri" w:hAnsi="Times New Roman" w:cs="Times New Roman"/>
                <w:sz w:val="24"/>
                <w:szCs w:val="24"/>
                <w:lang w:val="en-US" w:eastAsia="uk-UA"/>
              </w:rPr>
            </w:pPr>
            <w:r w:rsidRPr="00F97A67">
              <w:rPr>
                <w:rFonts w:ascii="Times New Roman" w:eastAsia="Calibri" w:hAnsi="Times New Roman" w:cs="Times New Roman"/>
                <w:sz w:val="24"/>
                <w:szCs w:val="24"/>
                <w:lang w:val="en-US" w:eastAsia="uk-UA"/>
              </w:rPr>
              <w:t xml:space="preserve">13.12. In case of failure to provide or untimely provision of the original(s) of Permit(s) to use hazardous equipment, machines and mechanisms/technical documentation of the Goods, Seller shall pay to Buyer in addition to the penalties provided for in clause 13.5 of this Contract a fine amounting 10 thousand UAH in each case of failure to provide the Permit. (For non-residents the amount shall be calculated </w:t>
            </w:r>
            <w:r w:rsidRPr="00F97A67">
              <w:rPr>
                <w:rFonts w:ascii="Times New Roman" w:eastAsia="Calibri" w:hAnsi="Times New Roman" w:cs="Times New Roman"/>
                <w:sz w:val="24"/>
                <w:szCs w:val="24"/>
                <w:lang w:val="en-US" w:eastAsia="uk-UA"/>
              </w:rPr>
              <w:lastRenderedPageBreak/>
              <w:t>based on the official NBU USD/EUR exchange rate as of the day of issuing the requirement to pay the fine).</w:t>
            </w:r>
          </w:p>
          <w:p w:rsidR="00F97A67" w:rsidRPr="00F97A67" w:rsidRDefault="00F97A67" w:rsidP="00F97A67">
            <w:pPr>
              <w:rPr>
                <w:rFonts w:ascii="Times New Roman" w:eastAsia="SimSun" w:hAnsi="Times New Roman" w:cs="Times New Roman"/>
                <w:sz w:val="24"/>
                <w:szCs w:val="24"/>
                <w:lang w:val="en-US" w:eastAsia="ru-RU"/>
              </w:rPr>
            </w:pPr>
          </w:p>
        </w:tc>
      </w:tr>
      <w:tr w:rsidR="00F97A67" w:rsidRPr="00F97A67" w:rsidTr="001F1D19">
        <w:tc>
          <w:tcPr>
            <w:tcW w:w="5779" w:type="dxa"/>
            <w:gridSpan w:val="5"/>
          </w:tcPr>
          <w:p w:rsidR="00F97A67" w:rsidRPr="00F97A67" w:rsidRDefault="00F97A67" w:rsidP="00F97A67">
            <w:pPr>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eastAsia="ru-RU"/>
              </w:rPr>
              <w:lastRenderedPageBreak/>
              <w:t xml:space="preserve">                        </w:t>
            </w:r>
          </w:p>
          <w:p w:rsidR="00F97A67" w:rsidRPr="00F97A67" w:rsidRDefault="00F97A67" w:rsidP="00F97A67">
            <w:pPr>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 </w:t>
            </w:r>
          </w:p>
          <w:p w:rsidR="00F97A67" w:rsidRPr="00F97A67" w:rsidRDefault="00F97A67" w:rsidP="00F97A67">
            <w:pPr>
              <w:rPr>
                <w:rFonts w:ascii="Times New Roman" w:eastAsia="SimSun" w:hAnsi="Times New Roman" w:cs="Times New Roman"/>
                <w:b/>
                <w:sz w:val="24"/>
                <w:szCs w:val="24"/>
                <w:lang w:eastAsia="ru-RU"/>
              </w:rPr>
            </w:pPr>
            <w:r w:rsidRPr="00F97A67">
              <w:rPr>
                <w:rFonts w:ascii="Times New Roman" w:eastAsia="SimSun" w:hAnsi="Times New Roman" w:cs="Times New Roman"/>
                <w:b/>
                <w:sz w:val="24"/>
                <w:szCs w:val="24"/>
                <w:lang w:eastAsia="ru-RU"/>
              </w:rPr>
              <w:t xml:space="preserve">                   14. Форс-мажор</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14.1. При настанні обставин, що повністю або частково перешкоджають виконанню будь-якою із сторін свої зобов’язань за даним Договором, а саме: стихійні лиха, війни, військові операції будь-якого характеру, заборона експорту чи імпорту, пожежі, паводки, землетруси чи інші природні катастрофи, що не залежать від обох сторін, термін виконання зобов’язань відтерміновується пропорційно до часу, протягом якого будуть діяти такі обставини.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14.2. Сторона, що в невзмозі виконати свої зобов’язання по даному Договору, повинна негайно повідомити іншу Сторону про початок і про закінчення дії таких обставин.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14.3. Достатнім підтвердження виникнення таких обставин і строку їх дії будуть сертифікати, видані Торговою Палатою країни виникнення таких форс-мажорних обставин.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14.4. Якщо форс-мажорні обставини продовжуються більше трьох місяців через вищезазначені причини, інша Сторона вправі розірвати Договір без застосування будь-яких штрафних санкцій.</w:t>
            </w:r>
          </w:p>
          <w:p w:rsidR="00F97A67" w:rsidRPr="00F97A67" w:rsidRDefault="00F97A67" w:rsidP="00F97A67">
            <w:pPr>
              <w:keepNext/>
              <w:keepLines/>
              <w:autoSpaceDE w:val="0"/>
              <w:autoSpaceDN w:val="0"/>
              <w:adjustRightInd w:val="0"/>
              <w:jc w:val="both"/>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b/>
                <w:bCs/>
                <w:kern w:val="1"/>
                <w:sz w:val="24"/>
                <w:szCs w:val="24"/>
                <w:lang w:eastAsia="ru-RU"/>
              </w:rPr>
            </w:pPr>
          </w:p>
        </w:tc>
        <w:tc>
          <w:tcPr>
            <w:tcW w:w="4860" w:type="dxa"/>
            <w:gridSpan w:val="3"/>
          </w:tcPr>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t xml:space="preserve">14. Force Majeure </w:t>
            </w: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14.1. </w:t>
            </w:r>
            <w:r w:rsidRPr="00F97A67">
              <w:rPr>
                <w:rFonts w:ascii="Times New Roman" w:eastAsia="SimSun" w:hAnsi="Times New Roman" w:cs="Times New Roman"/>
                <w:kern w:val="1"/>
                <w:sz w:val="24"/>
                <w:szCs w:val="24"/>
                <w:lang w:val="en-GB" w:eastAsia="ru-RU"/>
              </w:rPr>
              <w:t xml:space="preserve">Upon occurrence of circumstances preventing complete or partial fulfilment of obligations by either Party hereunder, specifically: acts of God, war, military operations of any nature, export or import bans, fire, flood, earthquake or other natural disasters and circumstances beyond the reasonable control of both Parties the term for fulfilment of such obligations shall be extended for the period of these circumstances.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14.2. The Party incapable to perform its obligations hereunder shall notify immediately</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kern w:val="1"/>
                <w:sz w:val="24"/>
                <w:szCs w:val="24"/>
                <w:lang w:val="en-GB" w:eastAsia="ru-RU"/>
              </w:rPr>
              <w:t>the other Party of the beginning and the end of such circumstances.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14.3. </w:t>
            </w:r>
            <w:r w:rsidRPr="00F97A67">
              <w:rPr>
                <w:rFonts w:ascii="Times New Roman" w:eastAsia="SimSun" w:hAnsi="Times New Roman" w:cs="Times New Roman"/>
                <w:kern w:val="1"/>
                <w:sz w:val="24"/>
                <w:szCs w:val="24"/>
                <w:lang w:val="en-GB" w:eastAsia="ru-RU"/>
              </w:rPr>
              <w:t xml:space="preserve">Certificates issued by the Chamber of Commerce in the country of origin of Force Majeure circumstances shall serve sound proof of occurrence of these events and the period of their duration.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 xml:space="preserve">14.4. </w:t>
            </w:r>
            <w:r w:rsidRPr="00F97A67">
              <w:rPr>
                <w:rFonts w:ascii="Times New Roman" w:eastAsia="SimSun" w:hAnsi="Times New Roman" w:cs="Times New Roman"/>
                <w:kern w:val="1"/>
                <w:sz w:val="24"/>
                <w:szCs w:val="24"/>
                <w:lang w:val="en-GB" w:eastAsia="ru-RU"/>
              </w:rPr>
              <w:t xml:space="preserve">If Force Majeure circumstances last for more than three months because of the circumstances from above, the other Party has the right to cancel the contract without any penalty sanctions applied.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w:t>
            </w:r>
          </w:p>
        </w:tc>
      </w:tr>
      <w:tr w:rsidR="00F97A67" w:rsidRPr="00F97A67" w:rsidTr="001F1D19">
        <w:tc>
          <w:tcPr>
            <w:tcW w:w="5779" w:type="dxa"/>
            <w:gridSpan w:val="5"/>
          </w:tcPr>
          <w:p w:rsidR="00F97A67" w:rsidRPr="00F97A67" w:rsidRDefault="00F97A67" w:rsidP="00F97A67">
            <w:pPr>
              <w:jc w:val="center"/>
              <w:rPr>
                <w:rFonts w:ascii="Times New Roman" w:eastAsia="SimSun" w:hAnsi="Times New Roman" w:cs="Times New Roman"/>
                <w:b/>
                <w:sz w:val="24"/>
                <w:szCs w:val="24"/>
                <w:lang w:eastAsia="ru-RU"/>
              </w:rPr>
            </w:pPr>
            <w:r w:rsidRPr="00F97A67">
              <w:rPr>
                <w:rFonts w:ascii="Times New Roman" w:eastAsia="SimSun" w:hAnsi="Times New Roman" w:cs="Times New Roman"/>
                <w:b/>
                <w:sz w:val="24"/>
                <w:szCs w:val="24"/>
                <w:lang w:eastAsia="ru-RU"/>
              </w:rPr>
              <w:lastRenderedPageBreak/>
              <w:t>15. Антикорупційне застереження</w:t>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15.1. 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передачу цінностей, прямо або опосередковано, будь-яким особам, для впливу на дії чи рішення цих осіб з метою отримати які-небудь неправомірні переваги чи на інші неправомірні цілі.</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При виконанні своїх зобов'язань за цим Договором, Сторони, їх афілійовані особи, працівники або посередники не здійснюють дії, що кваліфікуються законодавством, як дача / отримання хабара, комерційний підкуп, а також дії, що порушують вимоги законодавства України та міжнародних актів про протидію легалізації (відмиванню) доходів, одержаних злочинним шляхом.</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Під діями працівника, здійснюваними на користь стимулюючої його Сторони, розуміються:</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eastAsia="ru-RU"/>
              </w:rPr>
              <w:tab/>
              <w:t>надання невиправданих переваг у порівнянні з іншими контрагентами;</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eastAsia="ru-RU"/>
              </w:rPr>
              <w:tab/>
              <w:t>надання будь-яких гарантій;</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eastAsia="ru-RU"/>
              </w:rPr>
              <w:tab/>
              <w:t>прискорення існуючих процедур;</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eastAsia="ru-RU"/>
              </w:rPr>
              <w:tab/>
              <w:t>інші дії, що виконуються працівником в рамках своїх посадових обов'язків, але йдуть врозріз з принципами прозорості та відкритості взаємин між Сторонами.</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15.2. У разі виникнення у Сторони підозр, що відбулося або може відбутися порушення будь-яких антикорупційних умов, відповідна Сторона зобов'язується повідомити іншу Сторону у письмовій формі. Після письмового повідомлення, відповідна Сторона має право призупинити виконання зобов'язань за цим Договором до отримання підтвердження, що порушення не відбулося або не відбудеться. Це підтвердження повинне бути надіслане протягом 5 (п'яти) робочих днів з дати направлення письмового повідомлення.</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У письмовому повідомленні Сторона зобов'язана послатися на факти або надати матеріали, що достовірно підтверджують або дають підставу припускати, що відбулося або </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lastRenderedPageBreak/>
              <w:t>може відбутися порушення будь-яких положень цих умов контрагентом, його афілійованими особами, працівниками або посередниками виражається в діях, які кваліфікуються відповідним законодавством, як дача або одержання хабара, комерційний підкуп, а також діях, що порушують вимоги законодавства України та міжнародних актів про протидію легалізації доходів, отриманих злочинним шляхом.</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15.3. Сторони цього Договору визнають проведення процедур щодо запобігання корупції і контролюють їх дотримання. При цьому Сторони докладають розумні зусилля, щоб мінімізувати ризик ділових відносин з контрагентами, які можуть бути залучені в корупційну діяльність, а також надають взаємне сприяння один одному в цілях запобігання корупції. При цьому Сторони забезпечують реалізацію процедур з проведення перевірок з метою запобігання ризиків залучення Сторін у корупційну діяльність.</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15.4. З метою проведення антикорупційних перевірок Продавець зобов'язується протягом (5) п'яти робочих днів з моменту укладення цього Договору, а також у будь-який час протягом дії цього Договору за письмовим запитом Покупця надати Покупцю інформацію про ланцюжок власників Продавця, включаючи бенефіціарів (у тому числі, кінцевих) за формою згідно з Додатком №6 до цього Договору з додаванням підтверджуючих документів (далі - Інформація).</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У разі змін у ланцюжку власників Продавця, включаючи бенефіціарів (у тому числі, кінцевих) та (або) у виконавчих органах Продавець зобов'язується протягом (5) п'яти робочих днів з дати внесення таких змін надати відповідну інформацію Покупцю.</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Інформація надається на паперовому носії, завірена підписом належним чином уповноваженої посадової особи Продавець, і направляється на адресу Покупця шляхом поштового відправлення з описом вкладення. Датою надання Інформації є дата отримання Покупцем поштового відправлення. </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15.5. Сторони визнають, що їх можливі неправомірні дії та порушення антикорупційних умов цього Договору можуть спричинити за собою несприятливі наслідки - від зниження рейтингу надійності контрагента до істотних обмежень по взаємодії з контрагентом, аж до розірвання цього Договору.</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15.6. Сторони гарантують здійснення належного розгляду за представленим в рамках виконання цього Договору фактами з дотриманням принципів конфіденційності та застосування ефективних заходів </w:t>
            </w:r>
            <w:r w:rsidRPr="00F97A67">
              <w:rPr>
                <w:rFonts w:ascii="Times New Roman" w:eastAsia="SimSun" w:hAnsi="Times New Roman" w:cs="Times New Roman"/>
                <w:sz w:val="24"/>
                <w:szCs w:val="24"/>
                <w:lang w:eastAsia="ru-RU"/>
              </w:rPr>
              <w:lastRenderedPageBreak/>
              <w:t>щодо усунення практичних труднощів та запобігання можливих конфліктних ситуацій.</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15.7. Сторони гарантують повну конфіденційність при виконанні антикорупційних умов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15.8. У разі відмови Продавця від надання Інформації, як визначено у цьому розділі, фактичного ненадання такої інформації, надання інформації з порушенням строків, встановлених у цьому розділі, або надання недостовірної Інформації, Покупець має право в односторонньому порядку відмовитися від виконання Договору шляхом направлення письмового повідомлення про припинення Договору. Договір припиняє свою дію через 5 (п'ять) робочих днів з моменту направлення повідомлення.</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15.9. У разі надання Інформації не в повному обсязі, зазначеної у формі Додатку №6 до цього Договору Покупець має право направити повторний запит про надання Інформації за вказаною формою з метою доповнення відсутньої інформацією із зазначенням строків її надання. У разі неподання такої інформації, порушення строків її надання, а також надання недостовірної інформації Покупець має право в односторонньому порядку відмовитися від виконання Договору шляхом направлення письмового повідомлення про припинення Договору. Договір припиняє свою дію через  5 (п'ять) робочих днів з моменту направлення повідомлення. </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15.10. Зазначене у цьому розділі антикорупційне застереження є істотною умовою цього Договору відповідно до частини 1 ст. 638 ЦК України.</w:t>
            </w:r>
          </w:p>
        </w:tc>
        <w:tc>
          <w:tcPr>
            <w:tcW w:w="4860" w:type="dxa"/>
            <w:gridSpan w:val="3"/>
          </w:tcPr>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US" w:eastAsia="ru-RU"/>
              </w:rPr>
            </w:pPr>
            <w:r w:rsidRPr="00F97A67">
              <w:rPr>
                <w:rFonts w:ascii="Times New Roman" w:eastAsia="SimSun" w:hAnsi="Times New Roman" w:cs="Times New Roman"/>
                <w:b/>
                <w:bCs/>
                <w:kern w:val="1"/>
                <w:sz w:val="24"/>
                <w:szCs w:val="24"/>
                <w:lang w:val="en-US" w:eastAsia="ru-RU"/>
              </w:rPr>
              <w:lastRenderedPageBreak/>
              <w:t xml:space="preserve">15. </w:t>
            </w:r>
            <w:r w:rsidRPr="00F97A67">
              <w:rPr>
                <w:rFonts w:ascii="Times New Roman" w:eastAsia="SimSun" w:hAnsi="Times New Roman" w:cs="Times New Roman"/>
                <w:b/>
                <w:bCs/>
                <w:kern w:val="1"/>
                <w:sz w:val="24"/>
                <w:szCs w:val="24"/>
                <w:lang w:val="en-GB" w:eastAsia="ru-RU"/>
              </w:rPr>
              <w:t>Anticorruption</w:t>
            </w:r>
            <w:r w:rsidRPr="00F97A67">
              <w:rPr>
                <w:rFonts w:ascii="Times New Roman" w:eastAsia="SimSun" w:hAnsi="Times New Roman" w:cs="Times New Roman"/>
                <w:b/>
                <w:bCs/>
                <w:kern w:val="1"/>
                <w:sz w:val="24"/>
                <w:szCs w:val="24"/>
                <w:lang w:val="en-US" w:eastAsia="ru-RU"/>
              </w:rPr>
              <w:t xml:space="preserve"> </w:t>
            </w:r>
            <w:r w:rsidRPr="00F97A67">
              <w:rPr>
                <w:rFonts w:ascii="Times New Roman" w:eastAsia="SimSun" w:hAnsi="Times New Roman" w:cs="Times New Roman"/>
                <w:b/>
                <w:bCs/>
                <w:kern w:val="1"/>
                <w:sz w:val="24"/>
                <w:szCs w:val="24"/>
                <w:lang w:val="en-GB" w:eastAsia="ru-RU"/>
              </w:rPr>
              <w:t>warning</w:t>
            </w: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15.1. During performance of their obligations under this Contract, the Parties, their affiliates, representatives or agents do not pay, do not offer to pay and do not allow payment of any money or transfer values, directly or indirectly, to any of the Parties, to influence the actions or decisions of these individuals to obtain any illegal benefits or for other illegal purposes.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During performance of their obligations under this Contract, the Parties, their affiliates, representatives or agents do not perform actions qualified by the legislation as giving/receiving bribes, commercial bribery, and actions that violate the requirements of the Ukrainian legislation and international regulations on countering the legalization (laundering) of the income obtained by criminal means.</w:t>
            </w: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Each Party under this Contract refuses from incentivizing in any way the employees of the other Party, including through the provision of cash, gifts, free performance of works (services) and other means not specified in this paragraph, that makes the employee dependent and directed to ensure performance by this employee of any action in favour of incentive Party.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Actions of an employee, performed for the benefit of incentive Party, mean: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val="en-US" w:eastAsia="ru-RU"/>
              </w:rPr>
              <w:tab/>
              <w:t>providing undue advantage in comparison with the other counterparties;</w:t>
            </w: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val="en-US" w:eastAsia="ru-RU"/>
              </w:rPr>
              <w:tab/>
              <w:t xml:space="preserve"> providing any guarantees; </w:t>
            </w: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val="en-US" w:eastAsia="ru-RU"/>
              </w:rPr>
              <w:tab/>
              <w:t xml:space="preserve">acceleration of existing procedures; </w:t>
            </w: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val="en-US" w:eastAsia="ru-RU"/>
              </w:rPr>
              <w:tab/>
              <w:t xml:space="preserve">other actions that are performed by an employee as part of the duties, but which go against the principles of transparency and openness in the relationship between the Parties.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15.2. In case of suspicion that a violation of any anti-corruption conditions occurred or may occur, the relevant Party shall notify the other Party in writing. After notification, the Party has the right to suspend performance of obligations under this Contract until receiving confirmation that a violation has not occurred or will not occur. This confirmation must be sent within 5 (five) working days from the date of sending a written message.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In a written statement the Party is obliged to refer to facts or provide materials that reliably confirm or give grounds to assume that a violation of any provision of these conditions occurred or may occur, conducted by a counterparty, its affiliates, employees or agents and expressed in acts that are qualified by the relevant legislation as giving or receiving bribes, commercial bribery, and actions that violate the requirements of legislation of Ukraine and International regulations on countering the legalization (laundering) of the incomes obtained by  criminal means.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15.3 The Parties under this Contract acknowledge the procedures to prevent corruption and control their observance. At that the Parties make reasonable efforts to minimize the risk of business relationships with contractors which may be involved in the corruption as well as provide mutual assistance to each other in order to prevent corruption. At that, the Parties provide for implementation of the procedures of checks in order to prevent risks of engaging the Parties in corruption.</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15.4. To conduct anti-corruption audits the Seller is obliged within (5) five working days from the date of signing of this Contract, as well as at any time during the period of this Contract by written request of the Buyer to provide the Buyer with information about the chain of owners, including the beneficiaries (including the final ones) in accordance with Appendix No. 6 to this Contract with the addition of supporting documents (hereinafter – the Information).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In case of changes in the chain of owners of the Seller, including the beneficiaries (including the final ones) and (or) in the executive bodies, the Seller is obliged within (5) five working days from the date of making such changes to provide the relevant information to the Buyer.</w:t>
            </w: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 Information shall be provided in hard copy, certified by the signature of a duly authorized officer of the Seller and shall be sent to the address of the Buyer by email with enclosures. The date of the provision of information is the date of rec</w:t>
            </w:r>
            <w:r w:rsidR="000E2A66">
              <w:rPr>
                <w:rFonts w:ascii="Times New Roman" w:eastAsia="SimSun" w:hAnsi="Times New Roman" w:cs="Times New Roman"/>
                <w:sz w:val="24"/>
                <w:szCs w:val="24"/>
                <w:lang w:val="en-US" w:eastAsia="ru-RU"/>
              </w:rPr>
              <w:t>eipt of the mail by the Buyer.</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15.5. The Parties acknowledge that their possible misconduct and violations of anti-corruption conditions of this Contract may result in an adverse impact from the downgrade the reliability of the contractor to the substantial restrictions on interactions with contractor, up to the termination of this Contract.</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15.6. The Parties guarantee the proper consideration under represented in the framework of this Contract facts in compliance with the privacy principles and use of effective measures to eliminate the practical difficulties and prevent of possible conflict situations.</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15.7. The Parties will guarantee the full confidentiality while performing anti-corruption conditions of this Contract, as well as the lack of negative consequences for both Parties to the Contract as a whole and for specific employees of the Party to the Contract, who reported about the fact of violations.</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15.8. In case of refusal of the Seller to provide information as defined in this chapter, the actual failure to provide such information, providing information in violation of the terms set forth in this section or provide inadequate information, the Buyer has the right to unilaterally repudiate the Contract by sending a written notice about termination. The Contract shall expire after 5 (five) working days from the moment of sending of the message. </w:t>
            </w: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p>
          <w:p w:rsidR="00F97A67" w:rsidRPr="00F97A67" w:rsidRDefault="00F97A67" w:rsidP="00F97A67">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15.9. In case of provision of not in full information specified in the form of Appendix 6 to this Contract, the Buyer has the right to send a repeated request for information as per the specified form to complement missing information indicating the terms of its provision. In case of failure to provide such information, violation of the terms of its provision, as well as providing inadequate information, the Buyer has the right unilaterally repudiate the Contract by sending a written notice about termination.  The Contract shall expire after 5 (five) working days from the moment of sending of the message. </w:t>
            </w:r>
          </w:p>
          <w:p w:rsidR="000E2A66" w:rsidRPr="00405C8B" w:rsidRDefault="00F97A67" w:rsidP="00405C8B">
            <w:pPr>
              <w:keepNext/>
              <w:keepLines/>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15.10</w:t>
            </w:r>
            <w:r w:rsidRPr="00F97A67">
              <w:rPr>
                <w:rFonts w:ascii="Times New Roman" w:eastAsia="SimSun" w:hAnsi="Times New Roman" w:cs="Times New Roman"/>
                <w:sz w:val="24"/>
                <w:szCs w:val="24"/>
                <w:lang w:eastAsia="ru-RU"/>
              </w:rPr>
              <w:t>.</w:t>
            </w:r>
            <w:r w:rsidRPr="00F97A67">
              <w:rPr>
                <w:rFonts w:ascii="Times New Roman" w:eastAsia="SimSun" w:hAnsi="Times New Roman" w:cs="Times New Roman"/>
                <w:sz w:val="24"/>
                <w:szCs w:val="24"/>
                <w:lang w:val="en-US" w:eastAsia="ru-RU"/>
              </w:rPr>
              <w:t xml:space="preserve"> The anti-corruption clause specified in this section is essential condition of this Contract in accordance with part 1 of art. No</w:t>
            </w:r>
            <w:r w:rsidR="000E2A66">
              <w:rPr>
                <w:rFonts w:ascii="Times New Roman" w:eastAsia="SimSun" w:hAnsi="Times New Roman" w:cs="Times New Roman"/>
                <w:sz w:val="24"/>
                <w:szCs w:val="24"/>
                <w:lang w:val="en-US" w:eastAsia="ru-RU"/>
              </w:rPr>
              <w:t>.638 of Criminal Code of Ukraine.</w:t>
            </w:r>
          </w:p>
        </w:tc>
      </w:tr>
      <w:tr w:rsidR="00F97A67" w:rsidRPr="00F97A67" w:rsidTr="001F1D19">
        <w:tc>
          <w:tcPr>
            <w:tcW w:w="5779" w:type="dxa"/>
            <w:gridSpan w:val="5"/>
          </w:tcPr>
          <w:p w:rsidR="00F97A67" w:rsidRPr="00F97A67" w:rsidRDefault="00F97A67" w:rsidP="000E2A66">
            <w:pPr>
              <w:keepNext/>
              <w:keepLines/>
              <w:autoSpaceDE w:val="0"/>
              <w:autoSpaceDN w:val="0"/>
              <w:adjustRightInd w:val="0"/>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lastRenderedPageBreak/>
              <w:t>16. Інші умови</w:t>
            </w: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16.1. Даний Договір вступає в силу з моменту підписання і діє до повного виконання Сторонами зобов’язань.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16.2. Вся попередня кореспонденція і документація Сторін по даному Договору втрачає юридичну силу з моменту його укладення.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16.3. Додатки, доповнення, додаткові угоди до даного Договору, укладені після його укладення можуть доповнювати або змінювати Договір при умові підписання уповноваженими особами обох Сторін.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16.4. Даний Договір підписаний в чотирьох примірниках українською та англійською мовами. У випадку розбіжностей між українським та англійським текстами пріоритет має український текст. Кожній зі сторін надається по 2 екземпляри.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16.5. У випадку необхідності внесення змін в даний Договір, Сторони внесуть необхідні зміни, шляхом підписання Додаткової Угоди до Договору, яка буде вважатися його невід’ємною частиною.</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16.6.  Даний Договір і всі документи, котрі мають до нього відношення, підписані Сторонами і передані через електронну пошту, мають юридичну силу оригіналу і в подальшому підлягають заміні на оригінал. </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16.7. Не пізніше дати приймання-передачі Товару (Позиції №1) Продавець зобов’язаний створити сервісний центр на території України для обслуговування Товару (якщо авторизований виробником сервісний центр відсутній на території України), або укласти угоду з існуючим сервісним центром. Час реагування не повинен перевищувати 24 години незалежно дня тижня і часу доби.</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Сервісний центр повинен бути забезпеченим досвідченим інженерно-технічним персоналом та запасними частинами в кількості, достатній для забезпечення 1 року експлуатації та обслуговування Товару.</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Такий Сервісний центр має бути авторизований виробником Товару. Надати письмове підтвердження виробником Товару на офіційному бланку завірене підписом та печаткою виробника того факту, що сервісний центр є авторизований. Після створення сервісного центру Продавець зобов’язаний надати Покупцю, терміном 1 (один) календарний місяць, копію наступних документів:</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lastRenderedPageBreak/>
              <w:t>- витяг з ЄДРПОУ, який засвідчує заснування сервісного центру;</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статут</w:t>
            </w:r>
            <w:r w:rsidRPr="00F97A67">
              <w:rPr>
                <w:rFonts w:ascii="Times New Roman" w:eastAsia="SimSun" w:hAnsi="Times New Roman" w:cs="Times New Roman"/>
                <w:sz w:val="24"/>
                <w:szCs w:val="24"/>
                <w:lang w:val="ru-RU" w:eastAsia="ru-RU"/>
              </w:rPr>
              <w:t xml:space="preserve"> сер</w:t>
            </w:r>
            <w:r w:rsidRPr="00F97A67">
              <w:rPr>
                <w:rFonts w:ascii="Times New Roman" w:eastAsia="SimSun" w:hAnsi="Times New Roman" w:cs="Times New Roman"/>
                <w:sz w:val="24"/>
                <w:szCs w:val="24"/>
                <w:lang w:eastAsia="ru-RU"/>
              </w:rPr>
              <w:t>вісного центру</w:t>
            </w:r>
            <w:r w:rsidRPr="00F97A67">
              <w:rPr>
                <w:rFonts w:ascii="Times New Roman" w:eastAsia="SimSun" w:hAnsi="Times New Roman" w:cs="Times New Roman"/>
                <w:sz w:val="24"/>
                <w:szCs w:val="24"/>
                <w:lang w:val="ru-RU" w:eastAsia="ru-RU"/>
              </w:rPr>
              <w:t>;</w:t>
            </w:r>
            <w:r w:rsidRPr="00F97A67">
              <w:rPr>
                <w:rFonts w:ascii="Times New Roman" w:eastAsia="SimSun" w:hAnsi="Times New Roman" w:cs="Times New Roman"/>
                <w:sz w:val="24"/>
                <w:szCs w:val="24"/>
                <w:lang w:eastAsia="ru-RU"/>
              </w:rPr>
              <w:t xml:space="preserve"> </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а</w:t>
            </w:r>
            <w:r w:rsidRPr="00F97A67">
              <w:rPr>
                <w:rFonts w:ascii="Times New Roman" w:eastAsia="SimSun" w:hAnsi="Times New Roman" w:cs="Times New Roman"/>
                <w:sz w:val="24"/>
                <w:szCs w:val="24"/>
                <w:lang w:val="ru-RU" w:eastAsia="ru-RU"/>
              </w:rPr>
              <w:t>бо:</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-нотаріально завірена копія угоди з сервісним центром;</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статут</w:t>
            </w:r>
            <w:r w:rsidRPr="00F97A67">
              <w:rPr>
                <w:rFonts w:ascii="Times New Roman" w:eastAsia="SimSun" w:hAnsi="Times New Roman" w:cs="Times New Roman"/>
                <w:sz w:val="24"/>
                <w:szCs w:val="24"/>
                <w:lang w:val="ru-RU" w:eastAsia="ru-RU"/>
              </w:rPr>
              <w:t xml:space="preserve"> сер</w:t>
            </w:r>
            <w:r w:rsidRPr="00F97A67">
              <w:rPr>
                <w:rFonts w:ascii="Times New Roman" w:eastAsia="SimSun" w:hAnsi="Times New Roman" w:cs="Times New Roman"/>
                <w:sz w:val="24"/>
                <w:szCs w:val="24"/>
                <w:lang w:eastAsia="ru-RU"/>
              </w:rPr>
              <w:t xml:space="preserve">вісного центру з яким укладена угода.   </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16.8. У випадку виникнення необхідності залучення Продавцем працівників, що не є громадянами України, Продавець зобов’язаний, за власний рахунок, отримати всі необхідні дозволи.</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u w:val="single"/>
                <w:lang w:eastAsia="ru-RU"/>
              </w:rPr>
            </w:pPr>
          </w:p>
          <w:p w:rsidR="00F97A67" w:rsidRPr="00F97A67" w:rsidRDefault="00F97A67" w:rsidP="00F97A67">
            <w:pPr>
              <w:keepNext/>
              <w:keepLines/>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sz w:val="24"/>
                <w:szCs w:val="24"/>
                <w:u w:val="single"/>
                <w:lang w:eastAsia="ru-RU"/>
              </w:rPr>
              <w:t>Контакти Покупця</w:t>
            </w:r>
            <w:r w:rsidRPr="00F97A67">
              <w:rPr>
                <w:rFonts w:ascii="Times New Roman" w:eastAsia="SimSun" w:hAnsi="Times New Roman" w:cs="Times New Roman"/>
                <w:sz w:val="24"/>
                <w:szCs w:val="24"/>
                <w:lang w:eastAsia="ru-RU"/>
              </w:rPr>
              <w:t>:</w:t>
            </w:r>
          </w:p>
          <w:p w:rsidR="00F97A67" w:rsidRPr="00F97A67" w:rsidRDefault="00F97A67" w:rsidP="00F97A67">
            <w:pPr>
              <w:keepNext/>
              <w:keepLines/>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електронна пошта: </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1"/>
                <w:sz w:val="24"/>
                <w:szCs w:val="24"/>
                <w:lang w:val="en-US" w:eastAsia="ru-RU"/>
              </w:rPr>
              <w:t>pavlo</w:t>
            </w:r>
            <w:r w:rsidRPr="00F97A67">
              <w:rPr>
                <w:rFonts w:ascii="Times New Roman" w:eastAsia="SimSun" w:hAnsi="Times New Roman" w:cs="Times New Roman"/>
                <w:kern w:val="1"/>
                <w:sz w:val="24"/>
                <w:szCs w:val="24"/>
                <w:lang w:val="ru-RU" w:eastAsia="ru-RU"/>
              </w:rPr>
              <w:t>.</w:t>
            </w:r>
            <w:r w:rsidRPr="00F97A67">
              <w:rPr>
                <w:rFonts w:ascii="Times New Roman" w:eastAsia="SimSun" w:hAnsi="Times New Roman" w:cs="Times New Roman"/>
                <w:kern w:val="1"/>
                <w:sz w:val="24"/>
                <w:szCs w:val="24"/>
                <w:lang w:val="en-US" w:eastAsia="ru-RU"/>
              </w:rPr>
              <w:t>koval</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ugv</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com</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ua</w:t>
            </w:r>
          </w:p>
          <w:p w:rsidR="00F97A67" w:rsidRPr="00F97A67" w:rsidRDefault="00F97A67" w:rsidP="00F97A67">
            <w:pPr>
              <w:keepNext/>
              <w:keepLines/>
              <w:jc w:val="both"/>
              <w:rPr>
                <w:rFonts w:ascii="Times New Roman" w:eastAsia="SimSun" w:hAnsi="Times New Roman" w:cs="Times New Roman"/>
                <w:sz w:val="24"/>
                <w:szCs w:val="24"/>
                <w:lang w:eastAsia="ru-RU"/>
              </w:rPr>
            </w:pP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u w:val="single"/>
                <w:lang w:eastAsia="ru-RU"/>
              </w:rPr>
              <w:t>Контакти Продавця</w:t>
            </w:r>
            <w:r w:rsidRPr="00F97A67">
              <w:rPr>
                <w:rFonts w:ascii="Times New Roman" w:eastAsia="SimSun" w:hAnsi="Times New Roman" w:cs="Times New Roman"/>
                <w:sz w:val="24"/>
                <w:szCs w:val="24"/>
                <w:lang w:eastAsia="ru-RU"/>
              </w:rPr>
              <w:t xml:space="preserve">: </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електронна пошта: ______________________</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______________________________________</w:t>
            </w:r>
          </w:p>
          <w:p w:rsidR="00F97A67" w:rsidRPr="00F97A67" w:rsidRDefault="00F97A67" w:rsidP="00F97A67">
            <w:pPr>
              <w:keepNext/>
              <w:keepLines/>
              <w:autoSpaceDE w:val="0"/>
              <w:autoSpaceDN w:val="0"/>
              <w:ind w:firstLine="574"/>
              <w:jc w:val="both"/>
              <w:rPr>
                <w:rFonts w:ascii="Times New Roman" w:eastAsia="SimSun" w:hAnsi="Times New Roman" w:cs="Times New Roman"/>
                <w:sz w:val="24"/>
                <w:szCs w:val="24"/>
                <w:lang w:val="ru-RU" w:eastAsia="ru-RU"/>
              </w:rPr>
            </w:pPr>
          </w:p>
          <w:p w:rsidR="00F97A67" w:rsidRPr="00F97A67" w:rsidRDefault="00F97A67" w:rsidP="00F97A67">
            <w:pPr>
              <w:keepNext/>
              <w:keepLines/>
              <w:autoSpaceDE w:val="0"/>
              <w:autoSpaceDN w:val="0"/>
              <w:ind w:firstLine="574"/>
              <w:jc w:val="both"/>
              <w:rPr>
                <w:rFonts w:ascii="Times New Roman" w:eastAsia="SimSun" w:hAnsi="Times New Roman" w:cs="Times New Roman"/>
                <w:sz w:val="24"/>
                <w:szCs w:val="24"/>
                <w:lang w:val="ru-RU" w:eastAsia="ru-RU"/>
              </w:rPr>
            </w:pPr>
          </w:p>
          <w:p w:rsidR="00F97A67" w:rsidRPr="00F97A67" w:rsidRDefault="00F97A67" w:rsidP="00F97A67">
            <w:pPr>
              <w:keepNext/>
              <w:keepLines/>
              <w:autoSpaceDE w:val="0"/>
              <w:autoSpaceDN w:val="0"/>
              <w:ind w:firstLine="574"/>
              <w:jc w:val="both"/>
              <w:rPr>
                <w:rFonts w:ascii="Times New Roman" w:eastAsia="SimSun" w:hAnsi="Times New Roman" w:cs="Times New Roman"/>
                <w:sz w:val="24"/>
                <w:szCs w:val="24"/>
                <w:lang w:val="ru-RU"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kern w:val="1"/>
                <w:sz w:val="24"/>
                <w:szCs w:val="24"/>
                <w:lang w:eastAsia="ru-RU"/>
              </w:rPr>
              <w:t>17. Арбітраж</w:t>
            </w: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17.1. Всі суперечки та розбіжності Сторін по даному Договору підлягають як найшвидшому врегулюванню шляхом переговорів.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17.2. Всі суперечки та розбіжності, які виникають в ході виконання даного Договору, що не врегульовані шляхом переговорів, розглядаються Міжнародним комерційним арбітражним судом України при Торгово-Промисловій палаті України, згідно з Регламентом Міжнародного комерційного суду при Торгово-Промисловій палаті України.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Число арбітрів: три. Місце проведення арбітражу: м. Київ. Мова, що використовується при арбітражі – українська з перекладом на англійську.</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Право, що регулює даний Договір: матеріальне право України.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val="ru-RU"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val="ru-RU"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jc w:val="center"/>
              <w:rPr>
                <w:rFonts w:ascii="Times New Roman" w:eastAsia="SimSun" w:hAnsi="Times New Roman" w:cs="Times New Roman"/>
                <w:b/>
                <w:bCs/>
                <w:sz w:val="24"/>
                <w:szCs w:val="24"/>
                <w:lang w:eastAsia="ru-RU"/>
              </w:rPr>
            </w:pPr>
            <w:r w:rsidRPr="00F97A67">
              <w:rPr>
                <w:rFonts w:ascii="Times New Roman" w:eastAsia="SimSun" w:hAnsi="Times New Roman" w:cs="Times New Roman"/>
                <w:b/>
                <w:bCs/>
                <w:sz w:val="24"/>
                <w:szCs w:val="24"/>
                <w:lang w:eastAsia="ru-RU"/>
              </w:rPr>
              <w:t>18. Список Додатків</w:t>
            </w:r>
          </w:p>
          <w:p w:rsidR="00F97A67" w:rsidRPr="00F97A67" w:rsidRDefault="00F97A67" w:rsidP="00F97A67">
            <w:pPr>
              <w:keepNext/>
              <w:keepLines/>
              <w:autoSpaceDE w:val="0"/>
              <w:autoSpaceDN w:val="0"/>
              <w:jc w:val="both"/>
              <w:rPr>
                <w:rFonts w:ascii="Times New Roman" w:eastAsia="SimSun" w:hAnsi="Times New Roman" w:cs="Times New Roman"/>
                <w:sz w:val="24"/>
                <w:szCs w:val="24"/>
                <w:lang w:eastAsia="ru-RU"/>
              </w:rPr>
            </w:pP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 Специфікація</w:t>
            </w:r>
            <w:r w:rsidRPr="00F97A67">
              <w:rPr>
                <w:rFonts w:ascii="Times New Roman" w:eastAsia="SimSun" w:hAnsi="Times New Roman" w:cs="Times New Roman"/>
                <w:sz w:val="24"/>
                <w:szCs w:val="24"/>
                <w:lang w:val="ru-RU" w:eastAsia="ru-RU"/>
              </w:rPr>
              <w:t xml:space="preserve"> </w:t>
            </w:r>
            <w:r w:rsidRPr="00F97A67">
              <w:rPr>
                <w:rFonts w:ascii="Times New Roman" w:eastAsia="SimSun" w:hAnsi="Times New Roman" w:cs="Times New Roman"/>
                <w:sz w:val="24"/>
                <w:szCs w:val="24"/>
                <w:lang w:eastAsia="ru-RU"/>
              </w:rPr>
              <w:t>№1</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2. Форма Акту приймання-передачі Товару </w:t>
            </w:r>
          </w:p>
          <w:p w:rsidR="00F97A67" w:rsidRPr="00F97A67" w:rsidRDefault="00F97A67" w:rsidP="00F97A67">
            <w:pPr>
              <w:keepNext/>
              <w:keepLines/>
              <w:autoSpaceDE w:val="0"/>
              <w:autoSpaceDN w:val="0"/>
              <w:rPr>
                <w:rFonts w:ascii="Times New Roman" w:eastAsia="SimSun" w:hAnsi="Times New Roman" w:cs="Times New Roman"/>
                <w:color w:val="FF0000"/>
                <w:sz w:val="24"/>
                <w:szCs w:val="24"/>
                <w:lang w:eastAsia="ru-RU"/>
              </w:rPr>
            </w:pPr>
            <w:r w:rsidRPr="00F97A67">
              <w:rPr>
                <w:rFonts w:ascii="Times New Roman" w:eastAsia="SimSun" w:hAnsi="Times New Roman" w:cs="Times New Roman"/>
                <w:sz w:val="24"/>
                <w:szCs w:val="24"/>
                <w:lang w:eastAsia="ru-RU"/>
              </w:rPr>
              <w:t>2.1.Форма Акту  приймання- передачі  виконаних робіт.</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3. Технічне завдання.</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4. Перелік технічної документації.</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lastRenderedPageBreak/>
              <w:t>5. Форма гарантійних умов.</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6. Форма інформації про власників Продавця, включаючи бенефіціарів. </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7. Форма Акту прийомки на заводі. </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8. Форма звіту про тестування комплекту енергообладнання для модернізації бурового верстату «Уралмаш 4Е».</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9. Форма Акту готовності до відвантаження.</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val="ru-RU" w:eastAsia="ru-RU"/>
              </w:rPr>
              <w:t>10.</w:t>
            </w:r>
            <w:r w:rsidRPr="00F97A67">
              <w:rPr>
                <w:rFonts w:ascii="Times New Roman" w:eastAsia="SimSun" w:hAnsi="Times New Roman" w:cs="Times New Roman"/>
                <w:sz w:val="24"/>
                <w:szCs w:val="24"/>
                <w:lang w:eastAsia="ru-RU"/>
              </w:rPr>
              <w:t>Вимоги до Товару та штрафні санкції за недодержання вимог до Товару</w:t>
            </w:r>
          </w:p>
          <w:p w:rsidR="00F97A67" w:rsidRPr="00F97A67" w:rsidRDefault="00F97A67" w:rsidP="00F97A67">
            <w:pPr>
              <w:keepNext/>
              <w:keepLines/>
              <w:autoSpaceDE w:val="0"/>
              <w:autoSpaceDN w:val="0"/>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w:t>
            </w:r>
          </w:p>
          <w:p w:rsidR="00F97A67" w:rsidRPr="00F97A67" w:rsidRDefault="00F97A67" w:rsidP="00F97A67">
            <w:pPr>
              <w:keepNext/>
              <w:keepLines/>
              <w:autoSpaceDE w:val="0"/>
              <w:autoSpaceDN w:val="0"/>
              <w:jc w:val="both"/>
              <w:rPr>
                <w:rFonts w:ascii="Times New Roman" w:eastAsia="SimSun" w:hAnsi="Times New Roman" w:cs="Times New Roman"/>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rPr>
                <w:rFonts w:ascii="Times New Roman" w:eastAsia="SimSun" w:hAnsi="Times New Roman" w:cs="Times New Roman"/>
                <w:b/>
                <w:bCs/>
                <w:kern w:val="1"/>
                <w:sz w:val="24"/>
                <w:szCs w:val="24"/>
                <w:lang w:val="ru-RU"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val="ru-RU" w:eastAsia="ru-RU"/>
              </w:rPr>
            </w:pPr>
            <w:r w:rsidRPr="00F97A67">
              <w:rPr>
                <w:rFonts w:ascii="Times New Roman" w:eastAsia="SimSun" w:hAnsi="Times New Roman" w:cs="Times New Roman"/>
                <w:b/>
                <w:bCs/>
                <w:kern w:val="1"/>
                <w:sz w:val="24"/>
                <w:szCs w:val="24"/>
                <w:lang w:eastAsia="ru-RU"/>
              </w:rPr>
              <w:t>19. Реквізити Сторін</w:t>
            </w:r>
          </w:p>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val="ru-RU" w:eastAsia="ru-RU"/>
              </w:rPr>
            </w:pPr>
          </w:p>
          <w:p w:rsidR="00F97A67" w:rsidRPr="00F97A67" w:rsidRDefault="00F97A67" w:rsidP="00F97A67">
            <w:pPr>
              <w:keepNext/>
              <w:keepLines/>
              <w:autoSpaceDE w:val="0"/>
              <w:autoSpaceDN w:val="0"/>
              <w:adjustRightInd w:val="0"/>
              <w:ind w:right="380"/>
              <w:jc w:val="center"/>
              <w:rPr>
                <w:rFonts w:ascii="Times New Roman" w:eastAsia="SimSun" w:hAnsi="Times New Roman" w:cs="Times New Roman"/>
                <w:b/>
                <w:bCs/>
                <w:i/>
                <w:iCs/>
                <w:kern w:val="1"/>
                <w:sz w:val="24"/>
                <w:szCs w:val="24"/>
                <w:u w:val="single"/>
                <w:lang w:eastAsia="ru-RU"/>
              </w:rPr>
            </w:pPr>
            <w:r w:rsidRPr="00F97A67">
              <w:rPr>
                <w:rFonts w:ascii="Times New Roman" w:eastAsia="SimSun" w:hAnsi="Times New Roman" w:cs="Times New Roman"/>
                <w:b/>
                <w:bCs/>
                <w:i/>
                <w:iCs/>
                <w:kern w:val="1"/>
                <w:sz w:val="24"/>
                <w:szCs w:val="24"/>
                <w:u w:val="single"/>
                <w:lang w:eastAsia="ru-RU"/>
              </w:rPr>
              <w:t>ПРОДАВЕЦЬ:</w:t>
            </w:r>
          </w:p>
          <w:p w:rsidR="00F97A67" w:rsidRPr="00F97A67" w:rsidRDefault="00F97A67" w:rsidP="00F97A67">
            <w:pPr>
              <w:keepNext/>
              <w:keepLines/>
              <w:autoSpaceDE w:val="0"/>
              <w:autoSpaceDN w:val="0"/>
              <w:adjustRightInd w:val="0"/>
              <w:jc w:val="both"/>
              <w:rPr>
                <w:rFonts w:ascii="Times New Roman" w:eastAsia="SimSun" w:hAnsi="Times New Roman" w:cs="Times New Roman"/>
                <w:b/>
                <w:bCs/>
                <w:i/>
                <w:iCs/>
                <w:kern w:val="1"/>
                <w:sz w:val="24"/>
                <w:szCs w:val="24"/>
                <w:u w:val="single"/>
                <w:lang w:eastAsia="ru-RU"/>
              </w:rPr>
            </w:pPr>
            <w:r w:rsidRPr="00F97A67">
              <w:rPr>
                <w:rFonts w:ascii="Times New Roman" w:eastAsia="SimSun" w:hAnsi="Times New Roman" w:cs="Times New Roman"/>
                <w:b/>
                <w:bCs/>
                <w:kern w:val="1"/>
                <w:sz w:val="24"/>
                <w:szCs w:val="24"/>
                <w:lang w:eastAsia="ru-RU"/>
              </w:rPr>
              <w:t>_______________________________________</w:t>
            </w:r>
          </w:p>
          <w:p w:rsidR="00F97A67" w:rsidRPr="00F97A67" w:rsidRDefault="00F97A67" w:rsidP="00F97A67">
            <w:pPr>
              <w:keepNext/>
              <w:keepLines/>
              <w:tabs>
                <w:tab w:val="left" w:pos="2490"/>
              </w:tabs>
              <w:autoSpaceDE w:val="0"/>
              <w:autoSpaceDN w:val="0"/>
              <w:adjustRightInd w:val="0"/>
              <w:jc w:val="center"/>
              <w:rPr>
                <w:rFonts w:ascii="Times New Roman" w:eastAsia="SimSun" w:hAnsi="Times New Roman" w:cs="Times New Roman"/>
                <w:b/>
                <w:bCs/>
                <w:kern w:val="1"/>
                <w:sz w:val="24"/>
                <w:szCs w:val="24"/>
                <w:lang w:eastAsia="ru-RU"/>
              </w:rPr>
            </w:pPr>
            <w:r w:rsidRPr="00F97A67">
              <w:rPr>
                <w:rFonts w:ascii="Times New Roman" w:eastAsia="SimSun" w:hAnsi="Times New Roman" w:cs="Times New Roman"/>
                <w:b/>
                <w:bCs/>
                <w:i/>
                <w:iCs/>
                <w:kern w:val="1"/>
                <w:sz w:val="24"/>
                <w:szCs w:val="24"/>
                <w:u w:val="single"/>
                <w:lang w:eastAsia="ru-RU"/>
              </w:rPr>
              <w:t>ПОКУПЕЦЬ:</w:t>
            </w:r>
          </w:p>
          <w:p w:rsidR="00F97A67" w:rsidRPr="00F97A67" w:rsidRDefault="00F97A67" w:rsidP="00F97A67">
            <w:pPr>
              <w:keepNext/>
              <w:keepLines/>
              <w:rPr>
                <w:rFonts w:ascii="Times New Roman" w:eastAsia="SimSun" w:hAnsi="Times New Roman" w:cs="Times New Roman"/>
                <w:b/>
                <w:bCs/>
                <w:sz w:val="24"/>
                <w:szCs w:val="24"/>
                <w:lang w:eastAsia="ru-RU"/>
              </w:rPr>
            </w:pPr>
            <w:r w:rsidRPr="00F97A67">
              <w:rPr>
                <w:rFonts w:ascii="Times New Roman" w:eastAsia="SimSun" w:hAnsi="Times New Roman" w:cs="Times New Roman"/>
                <w:b/>
                <w:bCs/>
                <w:sz w:val="24"/>
                <w:szCs w:val="24"/>
                <w:lang w:eastAsia="ru-RU"/>
              </w:rPr>
              <w:t>Публічне акціонерне товариство «Укргазвидобування»</w:t>
            </w:r>
          </w:p>
          <w:p w:rsidR="00F97A67" w:rsidRPr="00F97A67" w:rsidRDefault="00F97A67" w:rsidP="00F97A67">
            <w:pPr>
              <w:keepNext/>
              <w:keepLines/>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04053, м. Київ, вул. Кудрявська, 26/28</w:t>
            </w:r>
          </w:p>
          <w:p w:rsidR="00F97A67" w:rsidRPr="00F97A67" w:rsidRDefault="00F97A67" w:rsidP="00F97A67">
            <w:pPr>
              <w:keepNext/>
              <w:keepLines/>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код ЄДРПОУ 30019775  </w:t>
            </w:r>
          </w:p>
          <w:p w:rsidR="00F97A67" w:rsidRPr="00F97A67" w:rsidRDefault="00F97A67" w:rsidP="00F97A67">
            <w:pPr>
              <w:keepNext/>
              <w:keepLines/>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Тел. (38 044) 272-41-55</w:t>
            </w:r>
          </w:p>
          <w:p w:rsidR="00F97A67" w:rsidRPr="00F97A67" w:rsidRDefault="00F97A67" w:rsidP="00F97A67">
            <w:pPr>
              <w:keepNext/>
              <w:keepLines/>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Факс: (38 044) 272-41-55</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Банк: р/р _______________________в</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ПАТ «Державний експортно-імпортний банк України» </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127, вул. Горького,</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м. Київ, 03150, Україна</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Код ЄДРПОУ 00032112</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МФО 322313</w:t>
            </w: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S.W.I.F.T.: EXBSUAUX</w:t>
            </w:r>
          </w:p>
          <w:p w:rsidR="00F97A67" w:rsidRPr="00F97A67" w:rsidRDefault="00F97A67" w:rsidP="00F97A67">
            <w:pPr>
              <w:tabs>
                <w:tab w:val="left" w:pos="7938"/>
              </w:tabs>
              <w:ind w:right="-99"/>
              <w:jc w:val="center"/>
              <w:rPr>
                <w:rFonts w:ascii="Times New Roman" w:eastAsia="SimSun" w:hAnsi="Times New Roman" w:cs="Times New Roman"/>
                <w:b/>
                <w:bCs/>
                <w:i/>
                <w:iCs/>
                <w:noProof/>
                <w:sz w:val="24"/>
                <w:szCs w:val="24"/>
                <w:lang w:val="en-US" w:eastAsia="ru-RU"/>
              </w:rPr>
            </w:pPr>
            <w:r w:rsidRPr="00F97A67">
              <w:rPr>
                <w:rFonts w:ascii="Times New Roman" w:eastAsia="SimSun" w:hAnsi="Times New Roman" w:cs="Times New Roman"/>
                <w:b/>
                <w:bCs/>
                <w:sz w:val="24"/>
                <w:szCs w:val="24"/>
                <w:lang w:eastAsia="ru-RU"/>
              </w:rPr>
              <w:t>ПІДПИСИ</w:t>
            </w:r>
            <w:r w:rsidRPr="00F97A67">
              <w:rPr>
                <w:rFonts w:ascii="Times New Roman" w:eastAsia="SimSun" w:hAnsi="Times New Roman" w:cs="Times New Roman"/>
                <w:b/>
                <w:bCs/>
                <w:i/>
                <w:iCs/>
                <w:noProof/>
                <w:sz w:val="24"/>
                <w:szCs w:val="24"/>
                <w:lang w:val="en-US" w:eastAsia="ru-RU"/>
              </w:rPr>
              <w:t xml:space="preserve"> </w:t>
            </w:r>
            <w:r w:rsidRPr="00F97A67">
              <w:rPr>
                <w:rFonts w:ascii="Times New Roman" w:eastAsia="SimSun" w:hAnsi="Times New Roman" w:cs="Times New Roman"/>
                <w:b/>
                <w:bCs/>
                <w:i/>
                <w:iCs/>
                <w:noProof/>
                <w:sz w:val="24"/>
                <w:szCs w:val="24"/>
                <w:lang w:eastAsia="ru-RU"/>
              </w:rPr>
              <w:t>СТОРІН</w:t>
            </w:r>
            <w:r w:rsidRPr="00F97A67">
              <w:rPr>
                <w:rFonts w:ascii="Times New Roman" w:eastAsia="SimSun" w:hAnsi="Times New Roman" w:cs="Times New Roman"/>
                <w:b/>
                <w:bCs/>
                <w:i/>
                <w:iCs/>
                <w:noProof/>
                <w:sz w:val="24"/>
                <w:szCs w:val="24"/>
                <w:lang w:val="en-US" w:eastAsia="ru-RU"/>
              </w:rPr>
              <w:t>:</w:t>
            </w:r>
          </w:p>
          <w:tbl>
            <w:tblPr>
              <w:tblpPr w:leftFromText="180" w:rightFromText="180" w:vertAnchor="text" w:horzAnchor="margin" w:tblpXSpec="center" w:tblpY="134"/>
              <w:tblW w:w="9639" w:type="dxa"/>
              <w:tblLayout w:type="fixed"/>
              <w:tblLook w:val="00A0" w:firstRow="1" w:lastRow="0" w:firstColumn="1" w:lastColumn="0" w:noHBand="0" w:noVBand="0"/>
            </w:tblPr>
            <w:tblGrid>
              <w:gridCol w:w="4819"/>
              <w:gridCol w:w="4820"/>
            </w:tblGrid>
            <w:tr w:rsidR="00F97A67" w:rsidRPr="00F97A67" w:rsidTr="00F97A67">
              <w:tc>
                <w:tcPr>
                  <w:tcW w:w="4819" w:type="dxa"/>
                </w:tcPr>
                <w:p w:rsidR="00F97A67" w:rsidRPr="00F97A67" w:rsidRDefault="00F97A67" w:rsidP="00F97A67">
                  <w:pPr>
                    <w:jc w:val="center"/>
                    <w:rPr>
                      <w:rFonts w:ascii="Times New Roman" w:eastAsia="SimSun" w:hAnsi="Times New Roman" w:cs="Times New Roman"/>
                      <w:b/>
                      <w:bCs/>
                      <w:noProof/>
                      <w:sz w:val="24"/>
                      <w:szCs w:val="24"/>
                      <w:lang w:eastAsia="ru-RU"/>
                    </w:rPr>
                  </w:pPr>
                  <w:r w:rsidRPr="00F97A67">
                    <w:rPr>
                      <w:rFonts w:ascii="Times New Roman" w:eastAsia="SimSun" w:hAnsi="Times New Roman" w:cs="Times New Roman"/>
                      <w:b/>
                      <w:bCs/>
                      <w:noProof/>
                      <w:sz w:val="24"/>
                      <w:szCs w:val="24"/>
                      <w:lang w:eastAsia="ru-RU"/>
                    </w:rPr>
                    <w:t>Продавець:</w:t>
                  </w:r>
                </w:p>
                <w:p w:rsidR="00F97A67" w:rsidRPr="00F97A67" w:rsidRDefault="00F97A67" w:rsidP="00F97A67">
                  <w:pPr>
                    <w:jc w:val="cente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b/>
                      <w:bCs/>
                      <w:noProof/>
                      <w:sz w:val="24"/>
                      <w:szCs w:val="24"/>
                      <w:lang w:eastAsia="ru-RU"/>
                    </w:rPr>
                    <w:t xml:space="preserve">  </w:t>
                  </w:r>
                  <w:r w:rsidRPr="00F97A67">
                    <w:rPr>
                      <w:rFonts w:ascii="Times New Roman" w:eastAsia="SimSun" w:hAnsi="Times New Roman" w:cs="Times New Roman"/>
                      <w:b/>
                      <w:bCs/>
                      <w:noProof/>
                      <w:sz w:val="24"/>
                      <w:szCs w:val="24"/>
                      <w:lang w:val="en-US" w:eastAsia="ru-RU"/>
                    </w:rPr>
                    <w:t xml:space="preserve">      Seller:</w:t>
                  </w:r>
                </w:p>
                <w:p w:rsidR="00F97A67" w:rsidRPr="00F97A67" w:rsidRDefault="00F97A67" w:rsidP="00F97A67">
                  <w:pP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b/>
                      <w:bCs/>
                      <w:noProof/>
                      <w:sz w:val="24"/>
                      <w:szCs w:val="24"/>
                      <w:lang w:val="en-US" w:eastAsia="ru-RU"/>
                    </w:rPr>
                    <w:t>_________________________</w:t>
                  </w:r>
                </w:p>
                <w:p w:rsidR="00F97A67" w:rsidRPr="00F97A67" w:rsidRDefault="00F97A67" w:rsidP="00F97A67">
                  <w:pPr>
                    <w:rPr>
                      <w:rFonts w:ascii="Times New Roman" w:eastAsia="SimSun" w:hAnsi="Times New Roman" w:cs="Times New Roman"/>
                      <w:b/>
                      <w:bCs/>
                      <w:noProof/>
                      <w:sz w:val="24"/>
                      <w:szCs w:val="24"/>
                      <w:lang w:val="en-US" w:eastAsia="ru-RU"/>
                    </w:rPr>
                  </w:pPr>
                </w:p>
                <w:p w:rsidR="00F97A67" w:rsidRPr="00F97A67" w:rsidRDefault="00F97A67" w:rsidP="00F97A67">
                  <w:pPr>
                    <w:rPr>
                      <w:rFonts w:ascii="Times New Roman" w:eastAsia="SimSun" w:hAnsi="Times New Roman" w:cs="Times New Roman"/>
                      <w:b/>
                      <w:bCs/>
                      <w:noProof/>
                      <w:sz w:val="24"/>
                      <w:szCs w:val="24"/>
                      <w:lang w:val="en-US" w:eastAsia="ru-RU"/>
                    </w:rPr>
                  </w:pPr>
                </w:p>
              </w:tc>
              <w:tc>
                <w:tcPr>
                  <w:tcW w:w="4820" w:type="dxa"/>
                </w:tcPr>
                <w:p w:rsidR="00F97A67" w:rsidRPr="00F97A67" w:rsidRDefault="00F97A67" w:rsidP="00F97A67">
                  <w:pPr>
                    <w:rPr>
                      <w:rFonts w:ascii="Times New Roman" w:eastAsia="SimSun" w:hAnsi="Times New Roman" w:cs="Times New Roman"/>
                      <w:b/>
                      <w:bCs/>
                      <w:noProof/>
                      <w:sz w:val="24"/>
                      <w:szCs w:val="24"/>
                      <w:lang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bCs/>
                      <w:noProof/>
                      <w:sz w:val="24"/>
                      <w:szCs w:val="24"/>
                      <w:lang w:eastAsia="ru-RU"/>
                    </w:rPr>
                    <w:t xml:space="preserve">      Покупець:</w:t>
                  </w:r>
                </w:p>
                <w:p w:rsidR="00F97A67" w:rsidRPr="00F97A67" w:rsidRDefault="00F97A67" w:rsidP="00F97A67">
                  <w:pPr>
                    <w:jc w:val="cente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bCs/>
                      <w:noProof/>
                      <w:sz w:val="24"/>
                      <w:szCs w:val="24"/>
                      <w:lang w:val="en-US" w:eastAsia="ru-RU"/>
                    </w:rPr>
                    <w:t>Buyer:</w:t>
                  </w:r>
                </w:p>
              </w:tc>
            </w:tr>
          </w:tbl>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eastAsia="ru-RU"/>
              </w:rPr>
            </w:pPr>
          </w:p>
        </w:tc>
        <w:tc>
          <w:tcPr>
            <w:tcW w:w="4860" w:type="dxa"/>
            <w:gridSpan w:val="3"/>
          </w:tcPr>
          <w:p w:rsidR="00F97A67" w:rsidRPr="00F97A67" w:rsidRDefault="00F97A67" w:rsidP="000E2A66">
            <w:pPr>
              <w:keepNext/>
              <w:keepLines/>
              <w:autoSpaceDE w:val="0"/>
              <w:autoSpaceDN w:val="0"/>
              <w:adjustRightInd w:val="0"/>
              <w:ind w:right="151"/>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lastRenderedPageBreak/>
              <w:t>1</w:t>
            </w:r>
            <w:r w:rsidRPr="00F97A67">
              <w:rPr>
                <w:rFonts w:ascii="Times New Roman" w:eastAsia="SimSun" w:hAnsi="Times New Roman" w:cs="Times New Roman"/>
                <w:b/>
                <w:bCs/>
                <w:kern w:val="1"/>
                <w:sz w:val="24"/>
                <w:szCs w:val="24"/>
                <w:lang w:eastAsia="ru-RU"/>
              </w:rPr>
              <w:t>6</w:t>
            </w:r>
            <w:r w:rsidRPr="00F97A67">
              <w:rPr>
                <w:rFonts w:ascii="Times New Roman" w:eastAsia="SimSun" w:hAnsi="Times New Roman" w:cs="Times New Roman"/>
                <w:b/>
                <w:bCs/>
                <w:kern w:val="1"/>
                <w:sz w:val="24"/>
                <w:szCs w:val="24"/>
                <w:lang w:val="en-GB" w:eastAsia="ru-RU"/>
              </w:rPr>
              <w:t>. Miscellaneous</w:t>
            </w: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 xml:space="preserve">.1. The present Contract shall become effective as of its signing and remain in force until fulfilment of all obligations assumed by the Parties.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 xml:space="preserve">.2. All prior correspondence and documentation of the Parties hereunder shall become null and void as of its signing.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.3. Appendices, supplements</w:t>
            </w:r>
            <w:r w:rsidRPr="00F97A67">
              <w:rPr>
                <w:rFonts w:ascii="Times New Roman" w:eastAsia="SimSun" w:hAnsi="Times New Roman" w:cs="Times New Roman"/>
                <w:kern w:val="1"/>
                <w:sz w:val="24"/>
                <w:szCs w:val="24"/>
                <w:lang w:val="en-US" w:eastAsia="ru-RU"/>
              </w:rPr>
              <w:t>, additional agreements</w:t>
            </w:r>
            <w:r w:rsidRPr="00F97A67">
              <w:rPr>
                <w:rFonts w:ascii="Times New Roman" w:eastAsia="SimSun" w:hAnsi="Times New Roman" w:cs="Times New Roman"/>
                <w:kern w:val="1"/>
                <w:sz w:val="24"/>
                <w:szCs w:val="24"/>
                <w:lang w:val="en-GB" w:eastAsia="ru-RU"/>
              </w:rPr>
              <w:t xml:space="preserve"> hereto executed after its signing may supplement or amend the Contract subject to signing by authorized persons of both Parties.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.4. The present Contract shall be made in four counterparts in Ukrainian and English. In the event of differences between the texts in Ukrainian and English, the text in Ukrainian shall prevail. Each Party shall have 2 (two) counterparts.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 xml:space="preserve">.5. If it seems necessary to amend the given Contract, the Parties shall make appropriate amendments and supplements by signing Additional Agreement hereto being its integral part.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lang w:val="en-US"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 xml:space="preserve">.6 </w:t>
            </w:r>
            <w:r w:rsidRPr="00F97A67">
              <w:rPr>
                <w:rFonts w:ascii="Times New Roman" w:eastAsia="SimSun" w:hAnsi="Times New Roman" w:cs="Times New Roman"/>
                <w:sz w:val="24"/>
                <w:szCs w:val="24"/>
                <w:lang w:val="en-US" w:eastAsia="ru-RU"/>
              </w:rPr>
              <w:t>This contract and all documents related, signed by the Parties and submitted by e-mail, have a validity of the original and in the future shall be substituted for originals.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.7. Not later than the date of acceptance of the Goods (Position №1) The Seller must create a service centre in the territory of Ukraine for the maintenance of the Goods</w:t>
            </w:r>
            <w:r w:rsidRPr="00F97A67">
              <w:rPr>
                <w:rFonts w:ascii="Times New Roman" w:eastAsia="SimSun" w:hAnsi="Times New Roman" w:cs="Times New Roman"/>
                <w:kern w:val="1"/>
                <w:sz w:val="24"/>
                <w:szCs w:val="24"/>
                <w:lang w:eastAsia="ru-RU"/>
              </w:rPr>
              <w:t xml:space="preserve"> (If authorized manufacturer service center is not in Ukraine), or make an agreement with an existing service center. Response time should not exceed 24 hours regardless of day of week and time of day.</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GB" w:eastAsia="ru-RU"/>
              </w:rPr>
              <w:t>The service centre should be provided with an experienced technical personnel and spare parts in an amount sufficient to provide 1 year of operation and maintenance of the Goods.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Such service centre should be authorized by the manufacturer of the Goods. The Seller shall provide a written confirmation of the fact that the service centre is authorized, signed and stamped by the manufacturer of the Goods on </w:t>
            </w:r>
            <w:r w:rsidRPr="00F97A67">
              <w:rPr>
                <w:rFonts w:ascii="Times New Roman" w:eastAsia="SimSun" w:hAnsi="Times New Roman" w:cs="Times New Roman"/>
                <w:kern w:val="1"/>
                <w:sz w:val="24"/>
                <w:szCs w:val="24"/>
                <w:lang w:val="en-GB" w:eastAsia="ru-RU"/>
              </w:rPr>
              <w:lastRenderedPageBreak/>
              <w:t>the official letterhead. After opening a service centre, the Seller within 1 calendar month must provide the Buyer with the copy of the following documents: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an extract from the Unified State Register certifying the foundation of the service center;</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charter of the service center;</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Or</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GB" w:eastAsia="ru-RU"/>
              </w:rPr>
              <w:t>- a notarized copy of the agreement with the service center;</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charter of the service center with the signed agreement.</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6</w:t>
            </w:r>
            <w:r w:rsidRPr="00F97A67">
              <w:rPr>
                <w:rFonts w:ascii="Times New Roman" w:eastAsia="SimSun" w:hAnsi="Times New Roman" w:cs="Times New Roman"/>
                <w:kern w:val="1"/>
                <w:sz w:val="24"/>
                <w:szCs w:val="24"/>
                <w:lang w:val="en-GB" w:eastAsia="ru-RU"/>
              </w:rPr>
              <w:t>.8. In the event of the Seller’s need to involve the employees who are not citizens of Ukraine, the Seller shall, at own expense, obtain all necessary permits.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r w:rsidRPr="00F97A67">
              <w:rPr>
                <w:rFonts w:ascii="Times New Roman" w:eastAsia="SimSun" w:hAnsi="Times New Roman" w:cs="Times New Roman"/>
                <w:kern w:val="1"/>
                <w:sz w:val="24"/>
                <w:szCs w:val="24"/>
                <w:u w:val="single"/>
                <w:lang w:val="en-GB" w:eastAsia="ru-RU"/>
              </w:rPr>
              <w:t>The Buyer Contact Details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val="en-US" w:eastAsia="ru-RU"/>
              </w:rPr>
              <w:t>e-mail address:</w:t>
            </w:r>
          </w:p>
          <w:p w:rsidR="00F97A67" w:rsidRPr="00F97A67" w:rsidRDefault="00F97A67" w:rsidP="00F97A67">
            <w:pPr>
              <w:keepNext/>
              <w:keepLines/>
              <w:jc w:val="both"/>
              <w:rPr>
                <w:rFonts w:ascii="Times New Roman" w:eastAsia="SimSun" w:hAnsi="Times New Roman" w:cs="Times New Roman"/>
                <w:sz w:val="24"/>
                <w:szCs w:val="24"/>
                <w:lang w:eastAsia="ru-RU"/>
              </w:rPr>
            </w:pPr>
            <w:r w:rsidRPr="00F97A67">
              <w:rPr>
                <w:rFonts w:ascii="Times New Roman" w:eastAsia="SimSun" w:hAnsi="Times New Roman" w:cs="Times New Roman"/>
                <w:kern w:val="1"/>
                <w:sz w:val="24"/>
                <w:szCs w:val="24"/>
                <w:lang w:val="en-US" w:eastAsia="ru-RU"/>
              </w:rPr>
              <w:t>pavlo.koval</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ugv</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com</w:t>
            </w:r>
            <w:r w:rsidRPr="00F97A67">
              <w:rPr>
                <w:rFonts w:ascii="Times New Roman" w:eastAsia="SimSun" w:hAnsi="Times New Roman" w:cs="Times New Roman"/>
                <w:kern w:val="1"/>
                <w:sz w:val="24"/>
                <w:szCs w:val="24"/>
                <w:lang w:eastAsia="ru-RU"/>
              </w:rPr>
              <w:t>.</w:t>
            </w:r>
            <w:r w:rsidRPr="00F97A67">
              <w:rPr>
                <w:rFonts w:ascii="Times New Roman" w:eastAsia="SimSun" w:hAnsi="Times New Roman" w:cs="Times New Roman"/>
                <w:kern w:val="1"/>
                <w:sz w:val="24"/>
                <w:szCs w:val="24"/>
                <w:lang w:val="en-US" w:eastAsia="ru-RU"/>
              </w:rPr>
              <w:t>ua</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u w:val="single"/>
                <w:lang w:val="en-GB" w:eastAsia="ru-RU"/>
              </w:rPr>
            </w:pPr>
            <w:r w:rsidRPr="00F97A67">
              <w:rPr>
                <w:rFonts w:ascii="Times New Roman" w:eastAsia="SimSun" w:hAnsi="Times New Roman" w:cs="Times New Roman"/>
                <w:kern w:val="1"/>
                <w:sz w:val="24"/>
                <w:szCs w:val="24"/>
                <w:u w:val="single"/>
                <w:lang w:val="en-GB" w:eastAsia="ru-RU"/>
              </w:rPr>
              <w:t>The Seller Contact Details</w:t>
            </w:r>
          </w:p>
          <w:p w:rsidR="00F97A67" w:rsidRPr="00F97A67" w:rsidRDefault="00F97A67" w:rsidP="00F97A67">
            <w:pPr>
              <w:keepNext/>
              <w:keepLines/>
              <w:autoSpaceDE w:val="0"/>
              <w:autoSpaceDN w:val="0"/>
              <w:adjustRightInd w:val="0"/>
              <w:jc w:val="both"/>
              <w:rPr>
                <w:rFonts w:ascii="Times New Roman" w:eastAsia="SimSun" w:hAnsi="Times New Roman" w:cs="Times New Roman"/>
                <w:sz w:val="24"/>
                <w:szCs w:val="24"/>
                <w:u w:val="single"/>
                <w:lang w:eastAsia="ru-RU"/>
              </w:rPr>
            </w:pPr>
            <w:r w:rsidRPr="00F97A67">
              <w:rPr>
                <w:rFonts w:ascii="Times New Roman" w:eastAsia="SimSun" w:hAnsi="Times New Roman" w:cs="Times New Roman"/>
                <w:kern w:val="1"/>
                <w:sz w:val="24"/>
                <w:szCs w:val="24"/>
                <w:lang w:val="en-US" w:eastAsia="ru-RU"/>
              </w:rPr>
              <w:t>e-mail address:</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sz w:val="24"/>
                <w:szCs w:val="24"/>
                <w:u w:val="single"/>
                <w:lang w:eastAsia="ru-RU"/>
              </w:rPr>
              <w:t>________________________</w:t>
            </w:r>
          </w:p>
          <w:p w:rsidR="00F97A67" w:rsidRPr="00F97A67" w:rsidRDefault="00F97A67" w:rsidP="00F97A67">
            <w:pPr>
              <w:keepNext/>
              <w:keepLines/>
              <w:autoSpaceDE w:val="0"/>
              <w:autoSpaceDN w:val="0"/>
              <w:adjustRightInd w:val="0"/>
              <w:jc w:val="both"/>
              <w:rPr>
                <w:rFonts w:ascii="Times New Roman" w:eastAsia="Batang" w:hAnsi="Times New Roman" w:cs="Times New Roman"/>
                <w:sz w:val="24"/>
                <w:szCs w:val="24"/>
                <w:lang w:eastAsia="ru-RU"/>
              </w:rPr>
            </w:pPr>
            <w:r w:rsidRPr="00F97A67">
              <w:rPr>
                <w:rFonts w:ascii="Times New Roman" w:eastAsia="SimSun" w:hAnsi="Times New Roman" w:cs="Times New Roman"/>
                <w:sz w:val="24"/>
                <w:szCs w:val="24"/>
                <w:u w:val="single"/>
                <w:lang w:eastAsia="ru-RU"/>
              </w:rPr>
              <w:t>______________________________________</w:t>
            </w:r>
          </w:p>
          <w:p w:rsidR="00F97A67" w:rsidRPr="00F97A67" w:rsidRDefault="00F97A67" w:rsidP="00F97A67">
            <w:pPr>
              <w:keepNext/>
              <w:keepLines/>
              <w:autoSpaceDE w:val="0"/>
              <w:autoSpaceDN w:val="0"/>
              <w:adjustRightInd w:val="0"/>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val="en-GB" w:eastAsia="ru-RU"/>
              </w:rPr>
              <w:t>1</w:t>
            </w:r>
            <w:r w:rsidRPr="00F97A67">
              <w:rPr>
                <w:rFonts w:ascii="Times New Roman" w:eastAsia="SimSun" w:hAnsi="Times New Roman" w:cs="Times New Roman"/>
                <w:b/>
                <w:bCs/>
                <w:kern w:val="1"/>
                <w:sz w:val="24"/>
                <w:szCs w:val="24"/>
                <w:lang w:eastAsia="ru-RU"/>
              </w:rPr>
              <w:t>7</w:t>
            </w:r>
            <w:r w:rsidRPr="00F97A67">
              <w:rPr>
                <w:rFonts w:ascii="Times New Roman" w:eastAsia="SimSun" w:hAnsi="Times New Roman" w:cs="Times New Roman"/>
                <w:b/>
                <w:bCs/>
                <w:kern w:val="1"/>
                <w:sz w:val="24"/>
                <w:szCs w:val="24"/>
                <w:lang w:val="en-GB" w:eastAsia="ru-RU"/>
              </w:rPr>
              <w:t xml:space="preserve">. Arbitration </w:t>
            </w:r>
          </w:p>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7</w:t>
            </w:r>
            <w:r w:rsidRPr="00F97A67">
              <w:rPr>
                <w:rFonts w:ascii="Times New Roman" w:eastAsia="SimSun" w:hAnsi="Times New Roman" w:cs="Times New Roman"/>
                <w:kern w:val="1"/>
                <w:sz w:val="24"/>
                <w:szCs w:val="24"/>
                <w:lang w:val="en-GB" w:eastAsia="ru-RU"/>
              </w:rPr>
              <w:t xml:space="preserve">.1. All </w:t>
            </w:r>
            <w:r w:rsidRPr="00F97A67">
              <w:rPr>
                <w:rFonts w:ascii="Times New Roman" w:eastAsia="SimSun" w:hAnsi="Times New Roman" w:cs="Times New Roman"/>
                <w:kern w:val="1"/>
                <w:sz w:val="24"/>
                <w:szCs w:val="24"/>
                <w:lang w:val="en-US" w:eastAsia="ru-RU"/>
              </w:rPr>
              <w:t xml:space="preserve">disputes </w:t>
            </w:r>
            <w:r w:rsidRPr="00F97A67">
              <w:rPr>
                <w:rFonts w:ascii="Times New Roman" w:eastAsia="SimSun" w:hAnsi="Times New Roman" w:cs="Times New Roman"/>
                <w:kern w:val="1"/>
                <w:sz w:val="24"/>
                <w:szCs w:val="24"/>
                <w:lang w:val="en-GB" w:eastAsia="ru-RU"/>
              </w:rPr>
              <w:t xml:space="preserve">and </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differences</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 </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between </w:t>
            </w:r>
            <w:r w:rsidRPr="00F97A67">
              <w:rPr>
                <w:rFonts w:ascii="Times New Roman" w:eastAsia="SimSun" w:hAnsi="Times New Roman" w:cs="Times New Roman"/>
                <w:kern w:val="1"/>
                <w:sz w:val="24"/>
                <w:szCs w:val="24"/>
                <w:lang w:val="en-US" w:eastAsia="ru-RU"/>
              </w:rPr>
              <w:t>the</w:t>
            </w:r>
            <w:r w:rsidRPr="00F97A67">
              <w:rPr>
                <w:rFonts w:ascii="Times New Roman" w:eastAsia="SimSun" w:hAnsi="Times New Roman" w:cs="Times New Roman"/>
                <w:kern w:val="1"/>
                <w:sz w:val="24"/>
                <w:szCs w:val="24"/>
                <w:lang w:val="en-GB" w:eastAsia="ru-RU"/>
              </w:rPr>
              <w:t xml:space="preserve"> </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Parties</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 </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hereunder shall be </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subject</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to immediate</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settlement</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 by</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 xml:space="preserve"> negotiations.</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w:t>
            </w:r>
            <w:r w:rsidRPr="00F97A67">
              <w:rPr>
                <w:rFonts w:ascii="Times New Roman" w:eastAsia="SimSun" w:hAnsi="Times New Roman" w:cs="Times New Roman"/>
                <w:kern w:val="1"/>
                <w:sz w:val="24"/>
                <w:szCs w:val="24"/>
                <w:lang w:eastAsia="ru-RU"/>
              </w:rPr>
              <w:t>7</w:t>
            </w:r>
            <w:r w:rsidRPr="00F97A67">
              <w:rPr>
                <w:rFonts w:ascii="Times New Roman" w:eastAsia="SimSun" w:hAnsi="Times New Roman" w:cs="Times New Roman"/>
                <w:kern w:val="1"/>
                <w:sz w:val="24"/>
                <w:szCs w:val="24"/>
                <w:lang w:val="en-GB" w:eastAsia="ru-RU"/>
              </w:rPr>
              <w:t>.2. All disputes arising during the execution of this contract not settled by negotiation judged b</w:t>
            </w:r>
            <w:r w:rsidRPr="00F97A67">
              <w:rPr>
                <w:rFonts w:ascii="Times New Roman" w:eastAsia="SimSun" w:hAnsi="Times New Roman" w:cs="Times New Roman"/>
                <w:kern w:val="1"/>
                <w:sz w:val="24"/>
                <w:szCs w:val="24"/>
                <w:lang w:val="en-US" w:eastAsia="ru-RU"/>
              </w:rPr>
              <w:t>y</w:t>
            </w:r>
            <w:r w:rsidRPr="00F97A67">
              <w:rPr>
                <w:rFonts w:ascii="Times New Roman" w:eastAsia="SimSun" w:hAnsi="Times New Roman" w:cs="Times New Roman"/>
                <w:kern w:val="1"/>
                <w:sz w:val="24"/>
                <w:szCs w:val="24"/>
                <w:lang w:val="en-GB" w:eastAsia="ru-RU"/>
              </w:rPr>
              <w:t xml:space="preserve"> the International Commercial Arbitration Court at the Chamber of Commerce of Ukraine in accordance with the Rules of the International Commercial Arbitration Court at the Chamber of Commerce of Ukraine.</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Quantity of arbitrators: </w:t>
            </w:r>
            <w:r w:rsidRPr="00F97A67">
              <w:rPr>
                <w:rFonts w:ascii="Times New Roman" w:eastAsia="SimSun" w:hAnsi="Times New Roman" w:cs="Times New Roman"/>
                <w:kern w:val="1"/>
                <w:sz w:val="24"/>
                <w:szCs w:val="24"/>
                <w:lang w:val="en-US" w:eastAsia="ru-RU"/>
              </w:rPr>
              <w:t>three</w:t>
            </w:r>
            <w:r w:rsidRPr="00F97A67">
              <w:rPr>
                <w:rFonts w:ascii="Times New Roman" w:eastAsia="SimSun" w:hAnsi="Times New Roman" w:cs="Times New Roman"/>
                <w:kern w:val="1"/>
                <w:sz w:val="24"/>
                <w:szCs w:val="24"/>
                <w:lang w:val="en-GB" w:eastAsia="ru-RU"/>
              </w:rPr>
              <w:t>.</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The seat of arbitration shall be Kyiv.</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The language used in the arbitration: Ukrainian with simultaneous translation into</w:t>
            </w:r>
            <w:r w:rsidRPr="00F97A67">
              <w:rPr>
                <w:rFonts w:ascii="Times New Roman" w:eastAsia="SimSun" w:hAnsi="Times New Roman" w:cs="Times New Roman"/>
                <w:kern w:val="1"/>
                <w:sz w:val="24"/>
                <w:szCs w:val="24"/>
                <w:lang w:val="en-US" w:eastAsia="ru-RU"/>
              </w:rPr>
              <w:t xml:space="preserve"> English.</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b/>
                <w:bCs/>
                <w:sz w:val="24"/>
                <w:szCs w:val="24"/>
                <w:lang w:val="en-GB" w:eastAsia="ru-RU"/>
              </w:rPr>
            </w:pPr>
            <w:r w:rsidRPr="00F97A67">
              <w:rPr>
                <w:rFonts w:ascii="Times New Roman" w:eastAsia="SimSun" w:hAnsi="Times New Roman" w:cs="Times New Roman"/>
                <w:kern w:val="1"/>
                <w:sz w:val="24"/>
                <w:szCs w:val="24"/>
                <w:lang w:val="en-US" w:eastAsia="ru-RU"/>
              </w:rPr>
              <w:t>G</w:t>
            </w:r>
            <w:r w:rsidRPr="00F97A67">
              <w:rPr>
                <w:rFonts w:ascii="Times New Roman" w:eastAsia="SimSun" w:hAnsi="Times New Roman" w:cs="Times New Roman"/>
                <w:kern w:val="1"/>
                <w:sz w:val="24"/>
                <w:szCs w:val="24"/>
                <w:lang w:val="en-GB" w:eastAsia="ru-RU"/>
              </w:rPr>
              <w:t>overning law of the Contract is the substantive law of</w:t>
            </w:r>
            <w:r w:rsidRPr="00F97A67">
              <w:rPr>
                <w:rFonts w:ascii="Times New Roman" w:eastAsia="SimSun" w:hAnsi="Times New Roman" w:cs="Times New Roman"/>
                <w:kern w:val="1"/>
                <w:sz w:val="24"/>
                <w:szCs w:val="24"/>
                <w:lang w:val="en-US" w:eastAsia="ru-RU"/>
              </w:rPr>
              <w:t xml:space="preserve"> </w:t>
            </w:r>
            <w:r w:rsidRPr="00F97A67">
              <w:rPr>
                <w:rFonts w:ascii="Times New Roman" w:eastAsia="SimSun" w:hAnsi="Times New Roman" w:cs="Times New Roman"/>
                <w:kern w:val="1"/>
                <w:sz w:val="24"/>
                <w:szCs w:val="24"/>
                <w:lang w:val="en-GB" w:eastAsia="ru-RU"/>
              </w:rPr>
              <w:t>Ukraine.</w:t>
            </w: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US" w:eastAsia="ru-RU"/>
              </w:rPr>
            </w:pPr>
            <w:r w:rsidRPr="00F97A67">
              <w:rPr>
                <w:rFonts w:ascii="Times New Roman" w:eastAsia="SimSun" w:hAnsi="Times New Roman" w:cs="Times New Roman"/>
                <w:b/>
                <w:bCs/>
                <w:sz w:val="24"/>
                <w:szCs w:val="24"/>
                <w:lang w:val="en-US" w:eastAsia="ru-RU"/>
              </w:rPr>
              <w:t>1</w:t>
            </w:r>
            <w:r w:rsidRPr="00F97A67">
              <w:rPr>
                <w:rFonts w:ascii="Times New Roman" w:eastAsia="SimSun" w:hAnsi="Times New Roman" w:cs="Times New Roman"/>
                <w:b/>
                <w:bCs/>
                <w:sz w:val="24"/>
                <w:szCs w:val="24"/>
                <w:lang w:eastAsia="ru-RU"/>
              </w:rPr>
              <w:t>8</w:t>
            </w:r>
            <w:r w:rsidRPr="00F97A67">
              <w:rPr>
                <w:rFonts w:ascii="Times New Roman" w:eastAsia="SimSun" w:hAnsi="Times New Roman" w:cs="Times New Roman"/>
                <w:b/>
                <w:bCs/>
                <w:sz w:val="24"/>
                <w:szCs w:val="24"/>
                <w:lang w:val="en-US" w:eastAsia="ru-RU"/>
              </w:rPr>
              <w:t xml:space="preserve">. List of Appendices </w:t>
            </w:r>
          </w:p>
          <w:p w:rsidR="00F97A67" w:rsidRPr="00F97A67" w:rsidRDefault="00F97A67" w:rsidP="00F97A67">
            <w:pPr>
              <w:keepNext/>
              <w:keepLines/>
              <w:autoSpaceDE w:val="0"/>
              <w:autoSpaceDN w:val="0"/>
              <w:adjustRightInd w:val="0"/>
              <w:rPr>
                <w:rFonts w:ascii="Times New Roman" w:eastAsia="SimSun" w:hAnsi="Times New Roman" w:cs="Times New Roman"/>
                <w:b/>
                <w:bCs/>
                <w:sz w:val="24"/>
                <w:szCs w:val="24"/>
                <w:lang w:val="en-GB" w:eastAsia="ru-RU"/>
              </w:rPr>
            </w:pPr>
          </w:p>
          <w:p w:rsidR="00F97A67" w:rsidRPr="00F97A67" w:rsidRDefault="00F97A67" w:rsidP="00762FFD">
            <w:pPr>
              <w:keepNext/>
              <w:keepLines/>
              <w:numPr>
                <w:ilvl w:val="0"/>
                <w:numId w:val="7"/>
              </w:numPr>
              <w:autoSpaceDE w:val="0"/>
              <w:autoSpaceDN w:val="0"/>
              <w:adjustRightInd w:val="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Specification</w:t>
            </w:r>
            <w:r w:rsidRPr="00F97A67">
              <w:rPr>
                <w:rFonts w:ascii="Times New Roman" w:eastAsia="SimSun" w:hAnsi="Times New Roman" w:cs="Times New Roman"/>
                <w:sz w:val="24"/>
                <w:szCs w:val="24"/>
                <w:lang w:eastAsia="ru-RU"/>
              </w:rPr>
              <w:t xml:space="preserve"> №1</w:t>
            </w:r>
          </w:p>
          <w:p w:rsidR="00F97A67" w:rsidRPr="00F97A67" w:rsidRDefault="00F97A67" w:rsidP="00762FFD">
            <w:pPr>
              <w:keepNext/>
              <w:keepLines/>
              <w:numPr>
                <w:ilvl w:val="0"/>
                <w:numId w:val="7"/>
              </w:numPr>
              <w:autoSpaceDE w:val="0"/>
              <w:autoSpaceDN w:val="0"/>
              <w:adjustRightInd w:val="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US" w:eastAsia="ru-RU"/>
              </w:rPr>
              <w:t>Form of Goods Acceptance Certificate</w:t>
            </w:r>
          </w:p>
          <w:p w:rsidR="00F97A67" w:rsidRPr="00F97A67" w:rsidRDefault="00F97A67" w:rsidP="00762FFD">
            <w:pPr>
              <w:keepNext/>
              <w:keepLines/>
              <w:numPr>
                <w:ilvl w:val="1"/>
                <w:numId w:val="18"/>
              </w:numPr>
              <w:autoSpaceDE w:val="0"/>
              <w:autoSpaceDN w:val="0"/>
              <w:adjustRightInd w:val="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US" w:eastAsia="ru-RU"/>
              </w:rPr>
              <w:t xml:space="preserve">Form of  </w:t>
            </w:r>
            <w:r w:rsidRPr="00F97A67">
              <w:rPr>
                <w:rFonts w:ascii="Times New Roman" w:eastAsia="SimSun" w:hAnsi="Times New Roman" w:cs="Times New Roman"/>
                <w:bCs/>
                <w:kern w:val="1"/>
                <w:sz w:val="24"/>
                <w:szCs w:val="24"/>
                <w:lang w:val="en-US" w:eastAsia="ru-RU"/>
              </w:rPr>
              <w:t>Commissioning and Startup works acceptance protocol</w:t>
            </w:r>
          </w:p>
          <w:p w:rsidR="00F97A67" w:rsidRPr="00F97A67" w:rsidRDefault="00F97A67" w:rsidP="00F97A67">
            <w:pPr>
              <w:keepNext/>
              <w:keepLines/>
              <w:autoSpaceDE w:val="0"/>
              <w:autoSpaceDN w:val="0"/>
              <w:adjustRightInd w:val="0"/>
              <w:ind w:left="36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eastAsia="ru-RU"/>
              </w:rPr>
              <w:t>3</w:t>
            </w:r>
            <w:r w:rsidRPr="00F97A67">
              <w:rPr>
                <w:rFonts w:ascii="Times New Roman" w:eastAsia="SimSun" w:hAnsi="Times New Roman" w:cs="Times New Roman"/>
                <w:sz w:val="24"/>
                <w:szCs w:val="24"/>
                <w:lang w:val="en-US" w:eastAsia="ru-RU"/>
              </w:rPr>
              <w:t>. Technical specifications</w:t>
            </w:r>
          </w:p>
          <w:p w:rsidR="00F97A67" w:rsidRPr="00F97A67" w:rsidRDefault="00F97A67" w:rsidP="00F97A67">
            <w:pPr>
              <w:keepNext/>
              <w:keepLines/>
              <w:autoSpaceDE w:val="0"/>
              <w:autoSpaceDN w:val="0"/>
              <w:adjustRightInd w:val="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 xml:space="preserve">      </w:t>
            </w:r>
            <w:r w:rsidRPr="00F97A67">
              <w:rPr>
                <w:rFonts w:ascii="Times New Roman" w:eastAsia="SimSun" w:hAnsi="Times New Roman" w:cs="Times New Roman"/>
                <w:sz w:val="24"/>
                <w:szCs w:val="24"/>
                <w:lang w:eastAsia="ru-RU"/>
              </w:rPr>
              <w:t>4</w:t>
            </w:r>
            <w:r w:rsidRPr="00F97A67">
              <w:rPr>
                <w:rFonts w:ascii="Times New Roman" w:eastAsia="SimSun" w:hAnsi="Times New Roman" w:cs="Times New Roman"/>
                <w:sz w:val="24"/>
                <w:szCs w:val="24"/>
                <w:lang w:val="en-GB" w:eastAsia="ru-RU"/>
              </w:rPr>
              <w:t>. T</w:t>
            </w:r>
            <w:r w:rsidRPr="00F97A67">
              <w:rPr>
                <w:rFonts w:ascii="Times New Roman" w:eastAsia="SimSun" w:hAnsi="Times New Roman" w:cs="Times New Roman"/>
                <w:sz w:val="24"/>
                <w:szCs w:val="24"/>
                <w:lang w:val="en-US" w:eastAsia="ru-RU"/>
              </w:rPr>
              <w:t>echnical</w:t>
            </w:r>
            <w:r w:rsidRPr="00F97A67">
              <w:rPr>
                <w:rFonts w:ascii="Times New Roman" w:eastAsia="SimSun" w:hAnsi="Times New Roman" w:cs="Times New Roman"/>
                <w:sz w:val="24"/>
                <w:szCs w:val="24"/>
                <w:lang w:val="en-GB" w:eastAsia="ru-RU"/>
              </w:rPr>
              <w:t xml:space="preserve"> Documentation Schedule</w:t>
            </w:r>
            <w:r w:rsidRPr="00F97A67">
              <w:rPr>
                <w:rFonts w:ascii="Times New Roman" w:eastAsia="SimSun" w:hAnsi="Times New Roman" w:cs="Times New Roman"/>
                <w:color w:val="FF0000"/>
                <w:sz w:val="24"/>
                <w:szCs w:val="24"/>
                <w:lang w:val="en-GB" w:eastAsia="ru-RU"/>
              </w:rPr>
              <w:t xml:space="preserve"> </w:t>
            </w:r>
          </w:p>
          <w:p w:rsidR="00F97A67" w:rsidRPr="00F97A67" w:rsidRDefault="00F97A67" w:rsidP="00F97A67">
            <w:pPr>
              <w:keepNext/>
              <w:keepLines/>
              <w:autoSpaceDE w:val="0"/>
              <w:autoSpaceDN w:val="0"/>
              <w:adjustRightInd w:val="0"/>
              <w:ind w:left="36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eastAsia="ru-RU"/>
              </w:rPr>
              <w:t>5</w:t>
            </w:r>
            <w:r w:rsidRPr="00F97A67">
              <w:rPr>
                <w:rFonts w:ascii="Times New Roman" w:eastAsia="SimSun" w:hAnsi="Times New Roman" w:cs="Times New Roman"/>
                <w:sz w:val="24"/>
                <w:szCs w:val="24"/>
                <w:lang w:val="en-US" w:eastAsia="ru-RU"/>
              </w:rPr>
              <w:t>. Form of warranty conditions</w:t>
            </w:r>
          </w:p>
          <w:p w:rsidR="00F97A67" w:rsidRPr="00F97A67" w:rsidRDefault="00F97A67" w:rsidP="00F97A67">
            <w:pPr>
              <w:keepNext/>
              <w:keepLines/>
              <w:autoSpaceDE w:val="0"/>
              <w:autoSpaceDN w:val="0"/>
              <w:adjustRightInd w:val="0"/>
              <w:ind w:left="36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eastAsia="ru-RU"/>
              </w:rPr>
              <w:t>6</w:t>
            </w:r>
            <w:r w:rsidRPr="00F97A67">
              <w:rPr>
                <w:rFonts w:ascii="Times New Roman" w:eastAsia="SimSun" w:hAnsi="Times New Roman" w:cs="Times New Roman"/>
                <w:sz w:val="24"/>
                <w:szCs w:val="24"/>
                <w:lang w:val="en-GB" w:eastAsia="ru-RU"/>
              </w:rPr>
              <w:t xml:space="preserve">. </w:t>
            </w:r>
            <w:r w:rsidRPr="00F97A67">
              <w:rPr>
                <w:rFonts w:ascii="Times New Roman" w:eastAsia="SimSun" w:hAnsi="Times New Roman" w:cs="Times New Roman"/>
                <w:sz w:val="24"/>
                <w:szCs w:val="24"/>
                <w:lang w:val="en-US" w:eastAsia="ru-RU"/>
              </w:rPr>
              <w:t>Form of i</w:t>
            </w:r>
            <w:r w:rsidRPr="00F97A67">
              <w:rPr>
                <w:rFonts w:ascii="Times New Roman" w:eastAsia="SimSun" w:hAnsi="Times New Roman" w:cs="Times New Roman"/>
                <w:sz w:val="24"/>
                <w:szCs w:val="24"/>
                <w:lang w:val="en-GB" w:eastAsia="ru-RU"/>
              </w:rPr>
              <w:t>nformation about the owners of the Seller (including the beneficiaries)</w:t>
            </w:r>
          </w:p>
          <w:p w:rsidR="00F97A67" w:rsidRPr="00F97A67" w:rsidRDefault="00F97A67" w:rsidP="00F97A67">
            <w:pPr>
              <w:keepNext/>
              <w:keepLines/>
              <w:autoSpaceDE w:val="0"/>
              <w:autoSpaceDN w:val="0"/>
              <w:adjustRightInd w:val="0"/>
              <w:ind w:left="360"/>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eastAsia="ru-RU"/>
              </w:rPr>
              <w:t>7</w:t>
            </w:r>
            <w:r w:rsidRPr="00F97A67">
              <w:rPr>
                <w:rFonts w:ascii="Times New Roman" w:eastAsia="SimSun" w:hAnsi="Times New Roman" w:cs="Times New Roman"/>
                <w:sz w:val="24"/>
                <w:szCs w:val="24"/>
                <w:lang w:val="en-US" w:eastAsia="ru-RU"/>
              </w:rPr>
              <w:t xml:space="preserve">. Form of </w:t>
            </w:r>
            <w:r w:rsidRPr="00F97A67">
              <w:rPr>
                <w:rFonts w:ascii="Times New Roman" w:eastAsia="SimSun" w:hAnsi="Times New Roman" w:cs="Times New Roman"/>
                <w:kern w:val="1"/>
                <w:sz w:val="24"/>
                <w:szCs w:val="24"/>
                <w:lang w:val="en-US" w:eastAsia="ru-RU"/>
              </w:rPr>
              <w:t>Factory Acceptance Test Report</w:t>
            </w:r>
          </w:p>
          <w:p w:rsidR="00F97A67" w:rsidRPr="00F97A67" w:rsidRDefault="00F97A67" w:rsidP="00F97A67">
            <w:pPr>
              <w:keepNext/>
              <w:keepLines/>
              <w:autoSpaceDE w:val="0"/>
              <w:autoSpaceDN w:val="0"/>
              <w:adjustRightInd w:val="0"/>
              <w:ind w:left="360"/>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eastAsia="ru-RU"/>
              </w:rPr>
              <w:t>8</w:t>
            </w:r>
            <w:r w:rsidRPr="00F97A67">
              <w:rPr>
                <w:rFonts w:ascii="Times New Roman" w:eastAsia="SimSun" w:hAnsi="Times New Roman" w:cs="Times New Roman"/>
                <w:kern w:val="1"/>
                <w:sz w:val="24"/>
                <w:szCs w:val="24"/>
                <w:lang w:val="en-US" w:eastAsia="ru-RU"/>
              </w:rPr>
              <w:t>. Form of report on The set of power equipment for modernization of drilling rigs «Uralmash 4E»testing.</w:t>
            </w:r>
          </w:p>
          <w:p w:rsidR="00F97A67" w:rsidRPr="00F97A67" w:rsidRDefault="00F97A67" w:rsidP="00F97A67">
            <w:pPr>
              <w:keepNext/>
              <w:keepLines/>
              <w:autoSpaceDE w:val="0"/>
              <w:autoSpaceDN w:val="0"/>
              <w:adjustRightInd w:val="0"/>
              <w:ind w:left="317"/>
              <w:rPr>
                <w:rFonts w:ascii="Times New Roman" w:eastAsia="SimSun" w:hAnsi="Times New Roman" w:cs="Times New Roman"/>
                <w:kern w:val="1"/>
                <w:sz w:val="24"/>
                <w:szCs w:val="24"/>
                <w:lang w:eastAsia="ru-RU"/>
              </w:rPr>
            </w:pPr>
            <w:r w:rsidRPr="00F97A67">
              <w:rPr>
                <w:rFonts w:ascii="Times New Roman" w:eastAsia="SimSun" w:hAnsi="Times New Roman" w:cs="Times New Roman"/>
                <w:kern w:val="1"/>
                <w:sz w:val="24"/>
                <w:szCs w:val="24"/>
                <w:lang w:eastAsia="ru-RU"/>
              </w:rPr>
              <w:t xml:space="preserve"> 9. </w:t>
            </w:r>
            <w:r w:rsidRPr="00F97A67">
              <w:rPr>
                <w:rFonts w:ascii="Times New Roman" w:eastAsia="SimSun" w:hAnsi="Times New Roman" w:cs="Times New Roman"/>
                <w:kern w:val="1"/>
                <w:sz w:val="24"/>
                <w:szCs w:val="24"/>
                <w:lang w:val="en-US" w:eastAsia="ru-RU"/>
              </w:rPr>
              <w:t>Form of The set of power equipment for       modernization of drilling rig Release Report.</w:t>
            </w:r>
          </w:p>
          <w:p w:rsidR="00F97A67" w:rsidRPr="00F97A67" w:rsidRDefault="00F97A67" w:rsidP="00F97A67">
            <w:pPr>
              <w:keepNext/>
              <w:keepLines/>
              <w:autoSpaceDE w:val="0"/>
              <w:autoSpaceDN w:val="0"/>
              <w:adjustRightInd w:val="0"/>
              <w:ind w:left="317"/>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 xml:space="preserve"> 10.Requirements the Goods and penalties for noncompliance with the requirements</w:t>
            </w: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GB" w:eastAsia="ru-RU"/>
              </w:rPr>
            </w:pP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US" w:eastAsia="ru-RU"/>
              </w:rPr>
            </w:pPr>
            <w:r w:rsidRPr="00F97A67">
              <w:rPr>
                <w:rFonts w:ascii="Times New Roman" w:eastAsia="SimSun" w:hAnsi="Times New Roman" w:cs="Times New Roman"/>
                <w:b/>
                <w:bCs/>
                <w:sz w:val="24"/>
                <w:szCs w:val="24"/>
                <w:lang w:val="en-GB" w:eastAsia="ru-RU"/>
              </w:rPr>
              <w:t xml:space="preserve">19. Legal details of the Parties </w:t>
            </w:r>
          </w:p>
          <w:p w:rsidR="00F97A67" w:rsidRPr="00F97A67" w:rsidRDefault="00F97A67" w:rsidP="00F97A67">
            <w:pPr>
              <w:keepNext/>
              <w:keepLines/>
              <w:autoSpaceDE w:val="0"/>
              <w:autoSpaceDN w:val="0"/>
              <w:adjustRightInd w:val="0"/>
              <w:jc w:val="center"/>
              <w:rPr>
                <w:rFonts w:ascii="Times New Roman" w:eastAsia="SimSun" w:hAnsi="Times New Roman" w:cs="Times New Roman"/>
                <w:b/>
                <w:bCs/>
                <w:sz w:val="24"/>
                <w:szCs w:val="24"/>
                <w:lang w:val="en-US" w:eastAsia="ru-RU"/>
              </w:rPr>
            </w:pPr>
          </w:p>
          <w:p w:rsidR="00F97A67" w:rsidRPr="00F97A67" w:rsidRDefault="00F97A67" w:rsidP="00F97A67">
            <w:pPr>
              <w:keepNext/>
              <w:keepLines/>
              <w:autoSpaceDE w:val="0"/>
              <w:autoSpaceDN w:val="0"/>
              <w:adjustRightInd w:val="0"/>
              <w:ind w:right="380"/>
              <w:jc w:val="center"/>
              <w:rPr>
                <w:rFonts w:ascii="Times New Roman" w:eastAsia="SimSun" w:hAnsi="Times New Roman" w:cs="Times New Roman"/>
                <w:b/>
                <w:bCs/>
                <w:i/>
                <w:iCs/>
                <w:kern w:val="1"/>
                <w:sz w:val="24"/>
                <w:szCs w:val="24"/>
                <w:u w:val="single"/>
                <w:lang w:val="en-GB" w:eastAsia="ru-RU"/>
              </w:rPr>
            </w:pPr>
            <w:r w:rsidRPr="00F97A67">
              <w:rPr>
                <w:rFonts w:ascii="Times New Roman" w:eastAsia="SimSun" w:hAnsi="Times New Roman" w:cs="Times New Roman"/>
                <w:b/>
                <w:bCs/>
                <w:i/>
                <w:iCs/>
                <w:kern w:val="1"/>
                <w:sz w:val="24"/>
                <w:szCs w:val="24"/>
                <w:u w:val="single"/>
                <w:lang w:val="en-GB" w:eastAsia="ru-RU"/>
              </w:rPr>
              <w:t>SELLER:</w:t>
            </w:r>
          </w:p>
          <w:p w:rsidR="00F97A67" w:rsidRPr="00F97A67" w:rsidRDefault="00F97A67" w:rsidP="00F97A67">
            <w:pPr>
              <w:keepNext/>
              <w:keepLines/>
              <w:jc w:val="center"/>
              <w:rPr>
                <w:rFonts w:ascii="Times New Roman" w:eastAsia="SimSun" w:hAnsi="Times New Roman" w:cs="Times New Roman"/>
                <w:b/>
                <w:bCs/>
                <w:kern w:val="1"/>
                <w:sz w:val="24"/>
                <w:szCs w:val="24"/>
                <w:lang w:val="en-GB" w:eastAsia="ru-RU"/>
              </w:rPr>
            </w:pPr>
            <w:r w:rsidRPr="00F97A67">
              <w:rPr>
                <w:rFonts w:ascii="Times New Roman" w:eastAsia="SimSun" w:hAnsi="Times New Roman" w:cs="Times New Roman"/>
                <w:b/>
                <w:bCs/>
                <w:kern w:val="1"/>
                <w:sz w:val="24"/>
                <w:szCs w:val="24"/>
                <w:lang w:eastAsia="ru-RU"/>
              </w:rPr>
              <w:t>_______________________________________</w:t>
            </w:r>
            <w:r w:rsidRPr="00F97A67">
              <w:rPr>
                <w:rFonts w:ascii="Times New Roman" w:eastAsia="SimSun" w:hAnsi="Times New Roman" w:cs="Times New Roman"/>
                <w:b/>
                <w:bCs/>
                <w:i/>
                <w:iCs/>
                <w:kern w:val="1"/>
                <w:sz w:val="24"/>
                <w:szCs w:val="24"/>
                <w:u w:val="single"/>
                <w:lang w:val="en-GB" w:eastAsia="ru-RU"/>
              </w:rPr>
              <w:t>BUYER:</w:t>
            </w:r>
          </w:p>
          <w:p w:rsidR="00F97A67" w:rsidRPr="00F97A67" w:rsidRDefault="00F97A67" w:rsidP="00F97A67">
            <w:pPr>
              <w:keepNext/>
              <w:keepLines/>
              <w:rPr>
                <w:rFonts w:ascii="Times New Roman" w:eastAsia="SimSun" w:hAnsi="Times New Roman" w:cs="Times New Roman"/>
                <w:b/>
                <w:bCs/>
                <w:sz w:val="24"/>
                <w:szCs w:val="24"/>
                <w:lang w:val="en-GB" w:eastAsia="ru-RU"/>
              </w:rPr>
            </w:pPr>
            <w:r w:rsidRPr="00F97A67">
              <w:rPr>
                <w:rFonts w:ascii="Times New Roman" w:eastAsia="SimSun" w:hAnsi="Times New Roman" w:cs="Times New Roman"/>
                <w:b/>
                <w:bCs/>
                <w:sz w:val="24"/>
                <w:szCs w:val="24"/>
                <w:lang w:val="en-GB" w:eastAsia="ru-RU"/>
              </w:rPr>
              <w:t xml:space="preserve">Public Joint Stock Company “UkrGasVydobuvannya” </w:t>
            </w:r>
          </w:p>
          <w:p w:rsidR="00F97A67" w:rsidRPr="00F97A67" w:rsidRDefault="00F97A67" w:rsidP="00F97A67">
            <w:pPr>
              <w:keepNext/>
              <w:keepLines/>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 xml:space="preserve">26/28, Kudriavska Str., 04053, Kyiv </w:t>
            </w:r>
          </w:p>
          <w:p w:rsidR="00F97A67" w:rsidRPr="00F97A67" w:rsidRDefault="00F97A67" w:rsidP="00F97A67">
            <w:pPr>
              <w:keepNext/>
              <w:keepLines/>
              <w:rPr>
                <w:rFonts w:ascii="Times New Roman" w:eastAsia="SimSun" w:hAnsi="Times New Roman" w:cs="Times New Roman"/>
                <w:sz w:val="24"/>
                <w:szCs w:val="24"/>
                <w:lang w:val="en-GB" w:eastAsia="ru-RU"/>
              </w:rPr>
            </w:pPr>
            <w:r w:rsidRPr="00F97A67">
              <w:rPr>
                <w:rFonts w:ascii="Times New Roman" w:eastAsia="SimSun" w:hAnsi="Times New Roman" w:cs="Times New Roman"/>
                <w:kern w:val="1"/>
                <w:sz w:val="24"/>
                <w:szCs w:val="24"/>
                <w:lang w:val="en-US" w:eastAsia="ru-RU"/>
              </w:rPr>
              <w:t>USRE</w:t>
            </w:r>
            <w:r w:rsidRPr="00F97A67">
              <w:rPr>
                <w:rFonts w:ascii="Times New Roman" w:eastAsia="SimSun" w:hAnsi="Times New Roman" w:cs="Times New Roman"/>
                <w:kern w:val="1"/>
                <w:sz w:val="24"/>
                <w:szCs w:val="24"/>
                <w:lang w:val="en-GB" w:eastAsia="ru-RU"/>
              </w:rPr>
              <w:t>OU</w:t>
            </w:r>
            <w:r w:rsidRPr="00F97A67">
              <w:rPr>
                <w:rFonts w:ascii="Times New Roman" w:eastAsia="SimSun" w:hAnsi="Times New Roman" w:cs="Times New Roman"/>
                <w:sz w:val="24"/>
                <w:szCs w:val="24"/>
                <w:lang w:val="en-GB" w:eastAsia="ru-RU"/>
              </w:rPr>
              <w:t xml:space="preserve"> code 30019775  </w:t>
            </w:r>
          </w:p>
          <w:p w:rsidR="00F97A67" w:rsidRPr="00F97A67" w:rsidRDefault="00F97A67" w:rsidP="00F97A67">
            <w:pPr>
              <w:keepNext/>
              <w:keepLines/>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Tel. (38 044) 272-41-55</w:t>
            </w:r>
          </w:p>
          <w:p w:rsidR="00F97A67" w:rsidRPr="00F97A67" w:rsidRDefault="00F97A67" w:rsidP="00F97A67">
            <w:pPr>
              <w:keepNext/>
              <w:keepLines/>
              <w:rPr>
                <w:rFonts w:ascii="Times New Roman" w:eastAsia="SimSun" w:hAnsi="Times New Roman" w:cs="Times New Roman"/>
                <w:sz w:val="24"/>
                <w:szCs w:val="24"/>
                <w:lang w:val="en-GB" w:eastAsia="ru-RU"/>
              </w:rPr>
            </w:pPr>
            <w:r w:rsidRPr="00F97A67">
              <w:rPr>
                <w:rFonts w:ascii="Times New Roman" w:eastAsia="SimSun" w:hAnsi="Times New Roman" w:cs="Times New Roman"/>
                <w:sz w:val="24"/>
                <w:szCs w:val="24"/>
                <w:lang w:val="en-GB" w:eastAsia="ru-RU"/>
              </w:rPr>
              <w:t>Fax: (38 044) 272-41-55</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US" w:eastAsia="ru-RU"/>
              </w:rPr>
              <w:t>B</w:t>
            </w:r>
            <w:r w:rsidRPr="00F97A67">
              <w:rPr>
                <w:rFonts w:ascii="Times New Roman" w:eastAsia="SimSun" w:hAnsi="Times New Roman" w:cs="Times New Roman"/>
                <w:kern w:val="1"/>
                <w:sz w:val="24"/>
                <w:szCs w:val="24"/>
                <w:lang w:val="en-GB" w:eastAsia="ru-RU"/>
              </w:rPr>
              <w:t xml:space="preserve">ank: a/c </w:t>
            </w:r>
            <w:r w:rsidRPr="00F97A67">
              <w:rPr>
                <w:rFonts w:ascii="Times New Roman" w:eastAsia="SimSun" w:hAnsi="Times New Roman" w:cs="Times New Roman"/>
                <w:kern w:val="1"/>
                <w:sz w:val="24"/>
                <w:szCs w:val="24"/>
                <w:lang w:eastAsia="ru-RU"/>
              </w:rPr>
              <w:t>____________________</w:t>
            </w:r>
            <w:r w:rsidRPr="00F97A67">
              <w:rPr>
                <w:rFonts w:ascii="Times New Roman" w:eastAsia="SimSun" w:hAnsi="Times New Roman" w:cs="Times New Roman"/>
                <w:kern w:val="1"/>
                <w:sz w:val="24"/>
                <w:szCs w:val="24"/>
                <w:lang w:val="en-GB" w:eastAsia="ru-RU"/>
              </w:rPr>
              <w:t>SD in</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 xml:space="preserve"> PJSC "THE STATE EXPORT-IMPORT BANK OF </w:t>
            </w:r>
            <w:smartTag w:uri="urn:schemas-microsoft-com:office:smarttags" w:element="country-region">
              <w:smartTag w:uri="urn:schemas-microsoft-com:office:smarttags" w:element="place">
                <w:r w:rsidRPr="00F97A67">
                  <w:rPr>
                    <w:rFonts w:ascii="Times New Roman" w:eastAsia="SimSun" w:hAnsi="Times New Roman" w:cs="Times New Roman"/>
                    <w:kern w:val="1"/>
                    <w:sz w:val="24"/>
                    <w:szCs w:val="24"/>
                    <w:lang w:val="en-GB" w:eastAsia="ru-RU"/>
                  </w:rPr>
                  <w:t>UKRAINE</w:t>
                </w:r>
              </w:smartTag>
            </w:smartTag>
            <w:r w:rsidRPr="00F97A67">
              <w:rPr>
                <w:rFonts w:ascii="Times New Roman" w:eastAsia="SimSun" w:hAnsi="Times New Roman" w:cs="Times New Roman"/>
                <w:kern w:val="1"/>
                <w:sz w:val="24"/>
                <w:szCs w:val="24"/>
                <w:lang w:val="en-GB" w:eastAsia="ru-RU"/>
              </w:rPr>
              <w:t xml:space="preserve">" </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127, GORKOGO STR., 03150, KYIV,</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USREOU code 00032112</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MFO 322313</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r w:rsidRPr="00F97A67">
              <w:rPr>
                <w:rFonts w:ascii="Times New Roman" w:eastAsia="SimSun" w:hAnsi="Times New Roman" w:cs="Times New Roman"/>
                <w:kern w:val="1"/>
                <w:sz w:val="24"/>
                <w:szCs w:val="24"/>
                <w:lang w:val="en-GB" w:eastAsia="ru-RU"/>
              </w:rPr>
              <w:t>S.W.I.F.T.: EXBSUAUX</w:t>
            </w:r>
          </w:p>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GB" w:eastAsia="ru-RU"/>
              </w:rPr>
            </w:pPr>
          </w:p>
          <w:p w:rsidR="00F97A67" w:rsidRPr="00F97A67" w:rsidRDefault="00F97A67" w:rsidP="00F97A67">
            <w:pPr>
              <w:keepNext/>
              <w:keepLines/>
              <w:autoSpaceDE w:val="0"/>
              <w:autoSpaceDN w:val="0"/>
              <w:adjustRightInd w:val="0"/>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b/>
                <w:bCs/>
                <w:i/>
                <w:iCs/>
                <w:noProof/>
                <w:sz w:val="24"/>
                <w:szCs w:val="24"/>
                <w:lang w:val="en-US" w:eastAsia="ru-RU"/>
              </w:rPr>
              <w:t>SIGNATURES OF THE PARTIES:</w:t>
            </w:r>
          </w:p>
          <w:tbl>
            <w:tblPr>
              <w:tblpPr w:leftFromText="180" w:rightFromText="180" w:vertAnchor="text" w:horzAnchor="margin" w:tblpXSpec="center" w:tblpY="134"/>
              <w:tblW w:w="9639" w:type="dxa"/>
              <w:tblLayout w:type="fixed"/>
              <w:tblLook w:val="00A0" w:firstRow="1" w:lastRow="0" w:firstColumn="1" w:lastColumn="0" w:noHBand="0" w:noVBand="0"/>
            </w:tblPr>
            <w:tblGrid>
              <w:gridCol w:w="4819"/>
              <w:gridCol w:w="4820"/>
            </w:tblGrid>
            <w:tr w:rsidR="00F97A67" w:rsidRPr="00F97A67" w:rsidTr="00F97A67">
              <w:tc>
                <w:tcPr>
                  <w:tcW w:w="4819" w:type="dxa"/>
                </w:tcPr>
                <w:p w:rsidR="00F97A67" w:rsidRPr="00F97A67" w:rsidRDefault="00F97A67" w:rsidP="00F97A67">
                  <w:pPr>
                    <w:jc w:val="cente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b/>
                      <w:bCs/>
                      <w:noProof/>
                      <w:sz w:val="24"/>
                      <w:szCs w:val="24"/>
                      <w:lang w:eastAsia="ru-RU"/>
                    </w:rPr>
                    <w:t>Покупець</w:t>
                  </w:r>
                  <w:r w:rsidRPr="00F97A67">
                    <w:rPr>
                      <w:rFonts w:ascii="Times New Roman" w:eastAsia="SimSun" w:hAnsi="Times New Roman" w:cs="Times New Roman"/>
                      <w:b/>
                      <w:bCs/>
                      <w:noProof/>
                      <w:sz w:val="24"/>
                      <w:szCs w:val="24"/>
                      <w:lang w:val="en-US" w:eastAsia="ru-RU"/>
                    </w:rPr>
                    <w:t>:</w:t>
                  </w:r>
                </w:p>
                <w:p w:rsidR="00F97A67" w:rsidRPr="00F97A67" w:rsidRDefault="00F97A67" w:rsidP="00F97A67">
                  <w:pPr>
                    <w:jc w:val="cente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b/>
                      <w:bCs/>
                      <w:noProof/>
                      <w:sz w:val="24"/>
                      <w:szCs w:val="24"/>
                      <w:lang w:val="en-US" w:eastAsia="ru-RU"/>
                    </w:rPr>
                    <w:t xml:space="preserve">        Buyer</w:t>
                  </w:r>
                </w:p>
              </w:tc>
              <w:tc>
                <w:tcPr>
                  <w:tcW w:w="4820" w:type="dxa"/>
                </w:tcPr>
                <w:p w:rsidR="00F97A67" w:rsidRPr="00F97A67" w:rsidRDefault="00F97A67" w:rsidP="00F97A67">
                  <w:pPr>
                    <w:jc w:val="cente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bCs/>
                      <w:noProof/>
                      <w:sz w:val="24"/>
                      <w:szCs w:val="24"/>
                      <w:lang w:val="en-US" w:eastAsia="ru-RU"/>
                    </w:rPr>
                    <w:t xml:space="preserve">      </w:t>
                  </w:r>
                  <w:r w:rsidRPr="00F97A67">
                    <w:rPr>
                      <w:rFonts w:ascii="Times New Roman" w:eastAsia="SimSun" w:hAnsi="Times New Roman" w:cs="Times New Roman"/>
                      <w:b/>
                      <w:bCs/>
                      <w:noProof/>
                      <w:sz w:val="24"/>
                      <w:szCs w:val="24"/>
                      <w:lang w:eastAsia="ru-RU"/>
                    </w:rPr>
                    <w:t>Покупець</w:t>
                  </w:r>
                  <w:r w:rsidRPr="00F97A67">
                    <w:rPr>
                      <w:rFonts w:ascii="Times New Roman" w:eastAsia="SimSun" w:hAnsi="Times New Roman" w:cs="Times New Roman"/>
                      <w:b/>
                      <w:bCs/>
                      <w:noProof/>
                      <w:sz w:val="24"/>
                      <w:szCs w:val="24"/>
                      <w:lang w:val="en-US" w:eastAsia="ru-RU"/>
                    </w:rPr>
                    <w:t>:</w:t>
                  </w:r>
                </w:p>
                <w:p w:rsidR="00F97A67" w:rsidRPr="00F97A67" w:rsidRDefault="00F97A67" w:rsidP="00F97A67">
                  <w:pPr>
                    <w:jc w:val="center"/>
                    <w:rPr>
                      <w:rFonts w:ascii="Times New Roman" w:eastAsia="SimSun" w:hAnsi="Times New Roman" w:cs="Times New Roman"/>
                      <w:b/>
                      <w:bCs/>
                      <w:noProof/>
                      <w:sz w:val="24"/>
                      <w:szCs w:val="24"/>
                      <w:lang w:val="en-US"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bCs/>
                      <w:noProof/>
                      <w:sz w:val="24"/>
                      <w:szCs w:val="24"/>
                      <w:lang w:val="en-US" w:eastAsia="ru-RU"/>
                    </w:rPr>
                    <w:t>Buyer:</w:t>
                  </w:r>
                </w:p>
              </w:tc>
            </w:tr>
          </w:tbl>
          <w:p w:rsidR="00F97A67" w:rsidRPr="00F97A67" w:rsidRDefault="00F97A67" w:rsidP="00F97A67">
            <w:pPr>
              <w:keepNext/>
              <w:keepLines/>
              <w:autoSpaceDE w:val="0"/>
              <w:autoSpaceDN w:val="0"/>
              <w:adjustRightInd w:val="0"/>
              <w:ind w:right="15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US" w:eastAsia="ru-RU"/>
              </w:rPr>
              <w:t>___________________________</w:t>
            </w:r>
          </w:p>
        </w:tc>
      </w:tr>
      <w:tr w:rsidR="00F97A67" w:rsidRPr="00F97A67" w:rsidTr="001F1D19">
        <w:tc>
          <w:tcPr>
            <w:tcW w:w="5779" w:type="dxa"/>
            <w:gridSpan w:val="5"/>
          </w:tcPr>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val="en-US" w:eastAsia="ru-RU"/>
              </w:rPr>
            </w:pPr>
          </w:p>
        </w:tc>
        <w:tc>
          <w:tcPr>
            <w:tcW w:w="4860" w:type="dxa"/>
            <w:gridSpan w:val="3"/>
          </w:tcPr>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p>
        </w:tc>
      </w:tr>
      <w:tr w:rsidR="00F97A67" w:rsidRPr="00F97A67" w:rsidTr="001F1D19">
        <w:tc>
          <w:tcPr>
            <w:tcW w:w="5779" w:type="dxa"/>
            <w:gridSpan w:val="5"/>
          </w:tcPr>
          <w:p w:rsidR="00F97A67" w:rsidRPr="00F97A67" w:rsidRDefault="00F97A67" w:rsidP="00F97A67">
            <w:pPr>
              <w:keepNext/>
              <w:keepLines/>
              <w:autoSpaceDE w:val="0"/>
              <w:autoSpaceDN w:val="0"/>
              <w:adjustRightInd w:val="0"/>
              <w:jc w:val="center"/>
              <w:rPr>
                <w:rFonts w:ascii="Times New Roman" w:eastAsia="SimSun" w:hAnsi="Times New Roman" w:cs="Times New Roman"/>
                <w:b/>
                <w:bCs/>
                <w:kern w:val="1"/>
                <w:sz w:val="24"/>
                <w:szCs w:val="24"/>
                <w:lang w:val="en-US" w:eastAsia="ru-RU"/>
              </w:rPr>
            </w:pPr>
          </w:p>
        </w:tc>
        <w:tc>
          <w:tcPr>
            <w:tcW w:w="4860" w:type="dxa"/>
            <w:gridSpan w:val="3"/>
          </w:tcPr>
          <w:p w:rsidR="00F97A67" w:rsidRPr="00F97A67" w:rsidRDefault="00F97A67" w:rsidP="00F97A67">
            <w:pPr>
              <w:keepNext/>
              <w:keepLines/>
              <w:autoSpaceDE w:val="0"/>
              <w:autoSpaceDN w:val="0"/>
              <w:adjustRightInd w:val="0"/>
              <w:ind w:right="151"/>
              <w:jc w:val="center"/>
              <w:rPr>
                <w:rFonts w:ascii="Times New Roman" w:eastAsia="SimSun" w:hAnsi="Times New Roman" w:cs="Times New Roman"/>
                <w:b/>
                <w:bCs/>
                <w:kern w:val="1"/>
                <w:sz w:val="24"/>
                <w:szCs w:val="24"/>
                <w:lang w:val="en-GB" w:eastAsia="ru-RU"/>
              </w:rPr>
            </w:pPr>
          </w:p>
        </w:tc>
      </w:tr>
    </w:tbl>
    <w:p w:rsidR="00F97A67" w:rsidRPr="00F97A67" w:rsidRDefault="00F97A67" w:rsidP="00F97A67">
      <w:pPr>
        <w:tabs>
          <w:tab w:val="left" w:pos="2054"/>
        </w:tabs>
        <w:rPr>
          <w:rFonts w:ascii="Times New Roman" w:eastAsia="SimSun" w:hAnsi="Times New Roman" w:cs="Times New Roman"/>
          <w:sz w:val="24"/>
          <w:szCs w:val="24"/>
          <w:lang w:val="en-GB" w:eastAsia="ar-SA"/>
        </w:rPr>
        <w:sectPr w:rsidR="00F97A67" w:rsidRPr="00F97A67" w:rsidSect="00DB26B2">
          <w:footerReference w:type="default" r:id="rId32"/>
          <w:pgSz w:w="11906" w:h="16838"/>
          <w:pgMar w:top="709" w:right="851" w:bottom="284" w:left="1276" w:header="709" w:footer="709" w:gutter="0"/>
          <w:cols w:space="708"/>
          <w:docGrid w:linePitch="360"/>
        </w:sectPr>
      </w:pPr>
    </w:p>
    <w:p w:rsidR="00F97A67" w:rsidRPr="00F97A67" w:rsidRDefault="00F97A67" w:rsidP="00F97A67">
      <w:pPr>
        <w:tabs>
          <w:tab w:val="left" w:pos="7938"/>
        </w:tabs>
        <w:ind w:right="-99"/>
        <w:jc w:val="right"/>
        <w:rPr>
          <w:rFonts w:ascii="Times New Roman" w:eastAsia="SimSun" w:hAnsi="Times New Roman" w:cs="Times New Roman"/>
          <w:bCs/>
          <w:i/>
          <w:iCs/>
          <w:noProof/>
          <w:sz w:val="24"/>
          <w:szCs w:val="24"/>
          <w:lang w:val="en-US" w:eastAsia="ru-RU"/>
        </w:rPr>
      </w:pPr>
    </w:p>
    <w:p w:rsidR="00F97A67" w:rsidRPr="00F97A67" w:rsidRDefault="00F97A67" w:rsidP="00F97A67">
      <w:pPr>
        <w:jc w:val="right"/>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eastAsia="ru-RU"/>
        </w:rPr>
        <w:t>Додаток</w:t>
      </w:r>
      <w:r w:rsidRPr="00F97A67">
        <w:rPr>
          <w:rFonts w:ascii="Times New Roman" w:eastAsia="SimSun" w:hAnsi="Times New Roman" w:cs="Times New Roman"/>
          <w:noProof/>
          <w:sz w:val="24"/>
          <w:szCs w:val="24"/>
          <w:lang w:val="en-US" w:eastAsia="ru-RU"/>
        </w:rPr>
        <w:t xml:space="preserve"> № 1 </w:t>
      </w:r>
      <w:r w:rsidRPr="00F97A67">
        <w:rPr>
          <w:rFonts w:ascii="Times New Roman" w:eastAsia="SimSun" w:hAnsi="Times New Roman" w:cs="Times New Roman"/>
          <w:sz w:val="24"/>
          <w:szCs w:val="24"/>
          <w:lang w:eastAsia="ru-RU"/>
        </w:rPr>
        <w:t>до</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sz w:val="24"/>
          <w:szCs w:val="24"/>
          <w:lang w:eastAsia="ru-RU"/>
        </w:rPr>
        <w:t>Договору</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noProof/>
          <w:sz w:val="24"/>
          <w:szCs w:val="24"/>
          <w:lang w:val="en-US" w:eastAsia="ru-RU"/>
        </w:rPr>
        <w:t xml:space="preserve">№ _______________________ </w:t>
      </w:r>
      <w:r w:rsidRPr="00F97A67">
        <w:rPr>
          <w:rFonts w:ascii="Times New Roman" w:eastAsia="SimSun" w:hAnsi="Times New Roman" w:cs="Times New Roman"/>
          <w:noProof/>
          <w:sz w:val="24"/>
          <w:szCs w:val="24"/>
          <w:lang w:eastAsia="ru-RU"/>
        </w:rPr>
        <w:t>від</w:t>
      </w:r>
      <w:r w:rsidRPr="00F97A67">
        <w:rPr>
          <w:rFonts w:ascii="Times New Roman" w:eastAsia="SimSun" w:hAnsi="Times New Roman" w:cs="Times New Roman"/>
          <w:noProof/>
          <w:sz w:val="24"/>
          <w:szCs w:val="24"/>
          <w:lang w:val="en-US" w:eastAsia="ru-RU"/>
        </w:rPr>
        <w:t xml:space="preserve"> «___» _____________ 2017</w:t>
      </w:r>
    </w:p>
    <w:p w:rsidR="00F97A67" w:rsidRPr="00F97A67" w:rsidRDefault="00F97A67" w:rsidP="00F97A67">
      <w:pPr>
        <w:jc w:val="right"/>
        <w:rPr>
          <w:rFonts w:ascii="Times New Roman" w:eastAsia="SimSun" w:hAnsi="Times New Roman" w:cs="Times New Roman"/>
          <w:sz w:val="24"/>
          <w:szCs w:val="24"/>
          <w:lang w:val="en-US" w:eastAsia="ru-RU"/>
        </w:rPr>
      </w:pPr>
      <w:r w:rsidRPr="00F97A67">
        <w:rPr>
          <w:rFonts w:ascii="Times New Roman" w:eastAsia="SimSun" w:hAnsi="Times New Roman" w:cs="Times New Roman"/>
          <w:noProof/>
          <w:sz w:val="24"/>
          <w:szCs w:val="24"/>
          <w:lang w:val="en-US" w:eastAsia="ru-RU"/>
        </w:rPr>
        <w:t xml:space="preserve">Appendix No. 1 </w:t>
      </w:r>
      <w:r w:rsidRPr="00F97A67">
        <w:rPr>
          <w:rFonts w:ascii="Times New Roman" w:eastAsia="SimSun" w:hAnsi="Times New Roman" w:cs="Times New Roman"/>
          <w:sz w:val="24"/>
          <w:szCs w:val="24"/>
          <w:lang w:val="en-US" w:eastAsia="ru-RU"/>
        </w:rPr>
        <w:t xml:space="preserve">to the Contract </w:t>
      </w:r>
      <w:r w:rsidRPr="00F97A67">
        <w:rPr>
          <w:rFonts w:ascii="Times New Roman" w:eastAsia="SimSun" w:hAnsi="Times New Roman" w:cs="Times New Roman"/>
          <w:noProof/>
          <w:sz w:val="24"/>
          <w:szCs w:val="24"/>
          <w:lang w:val="en-US" w:eastAsia="ru-RU"/>
        </w:rPr>
        <w:t>No__________________________ dated _____________, 2017</w:t>
      </w:r>
    </w:p>
    <w:p w:rsidR="00F97A67" w:rsidRPr="00F97A67" w:rsidRDefault="00F97A67" w:rsidP="00F97A67">
      <w:pPr>
        <w:jc w:val="right"/>
        <w:rPr>
          <w:rFonts w:ascii="Times New Roman" w:eastAsia="SimSun" w:hAnsi="Times New Roman" w:cs="Times New Roman"/>
          <w:sz w:val="24"/>
          <w:szCs w:val="24"/>
          <w:lang w:val="en-US" w:eastAsia="ru-RU"/>
        </w:rPr>
      </w:pPr>
    </w:p>
    <w:p w:rsidR="00F97A67" w:rsidRPr="00F97A67" w:rsidRDefault="00F97A67" w:rsidP="00F97A67">
      <w:pPr>
        <w:keepNext/>
        <w:jc w:val="center"/>
        <w:outlineLvl w:val="3"/>
        <w:rPr>
          <w:rFonts w:ascii="Times New Roman" w:eastAsia="SimSun" w:hAnsi="Times New Roman" w:cs="Times New Roman"/>
          <w:b/>
          <w:noProof/>
          <w:sz w:val="24"/>
          <w:szCs w:val="24"/>
          <w:lang w:val="en-US" w:eastAsia="ru-RU"/>
        </w:rPr>
      </w:pPr>
      <w:r w:rsidRPr="00F97A67">
        <w:rPr>
          <w:rFonts w:ascii="Times New Roman" w:eastAsia="SimSun" w:hAnsi="Times New Roman" w:cs="Times New Roman"/>
          <w:b/>
          <w:bCs/>
          <w:noProof/>
          <w:sz w:val="24"/>
          <w:szCs w:val="28"/>
          <w:lang w:eastAsia="ru-RU"/>
        </w:rPr>
        <w:t>СПЕЦИФІКАЦІЯ</w:t>
      </w:r>
      <w:r w:rsidRPr="00F97A67">
        <w:rPr>
          <w:rFonts w:ascii="Times New Roman" w:eastAsia="SimSun" w:hAnsi="Times New Roman" w:cs="Times New Roman"/>
          <w:b/>
          <w:bCs/>
          <w:noProof/>
          <w:sz w:val="24"/>
          <w:szCs w:val="28"/>
          <w:lang w:val="en-US" w:eastAsia="ru-RU"/>
        </w:rPr>
        <w:t xml:space="preserve"> № 1</w:t>
      </w:r>
    </w:p>
    <w:p w:rsidR="00F97A67" w:rsidRPr="00F97A67" w:rsidRDefault="00F97A67" w:rsidP="00F97A67">
      <w:pPr>
        <w:keepNext/>
        <w:jc w:val="center"/>
        <w:outlineLvl w:val="3"/>
        <w:rPr>
          <w:rFonts w:ascii="Times New Roman" w:eastAsia="SimSun" w:hAnsi="Times New Roman" w:cs="Times New Roman"/>
          <w:b/>
          <w:noProof/>
          <w:sz w:val="24"/>
          <w:szCs w:val="24"/>
          <w:lang w:eastAsia="ru-RU"/>
        </w:rPr>
      </w:pPr>
      <w:r w:rsidRPr="00F97A67">
        <w:rPr>
          <w:rFonts w:ascii="Times New Roman" w:eastAsia="SimSun" w:hAnsi="Times New Roman" w:cs="Times New Roman"/>
          <w:b/>
          <w:noProof/>
          <w:sz w:val="24"/>
          <w:szCs w:val="24"/>
          <w:lang w:eastAsia="ru-RU"/>
        </w:rPr>
        <w:t xml:space="preserve">від </w:t>
      </w:r>
      <w:r w:rsidRPr="00F97A67">
        <w:rPr>
          <w:rFonts w:ascii="Times New Roman" w:eastAsia="SimSun" w:hAnsi="Times New Roman" w:cs="Times New Roman"/>
          <w:b/>
          <w:noProof/>
          <w:sz w:val="24"/>
          <w:szCs w:val="24"/>
          <w:lang w:val="en-US" w:eastAsia="ru-RU"/>
        </w:rPr>
        <w:t xml:space="preserve"> «___»</w:t>
      </w:r>
      <w:r w:rsidRPr="00F97A67">
        <w:rPr>
          <w:rFonts w:ascii="Times New Roman" w:eastAsia="SimSun" w:hAnsi="Times New Roman" w:cs="Times New Roman"/>
          <w:sz w:val="24"/>
          <w:szCs w:val="30"/>
          <w:lang w:val="en-US" w:eastAsia="ru-RU"/>
        </w:rPr>
        <w:t xml:space="preserve"> ______________ </w:t>
      </w:r>
      <w:r w:rsidRPr="00F97A67">
        <w:rPr>
          <w:rFonts w:ascii="Times New Roman" w:eastAsia="SimSun" w:hAnsi="Times New Roman" w:cs="Times New Roman"/>
          <w:b/>
          <w:noProof/>
          <w:sz w:val="24"/>
          <w:szCs w:val="24"/>
          <w:lang w:val="en-US" w:eastAsia="ru-RU"/>
        </w:rPr>
        <w:t>201</w:t>
      </w:r>
      <w:r w:rsidRPr="00F97A67">
        <w:rPr>
          <w:rFonts w:ascii="Times New Roman" w:eastAsia="SimSun" w:hAnsi="Times New Roman" w:cs="Times New Roman"/>
          <w:b/>
          <w:noProof/>
          <w:sz w:val="24"/>
          <w:szCs w:val="24"/>
          <w:lang w:eastAsia="ru-RU"/>
        </w:rPr>
        <w:t>7</w:t>
      </w:r>
    </w:p>
    <w:p w:rsidR="00F97A67" w:rsidRPr="00F97A67" w:rsidRDefault="00F97A67" w:rsidP="00F97A67">
      <w:pPr>
        <w:jc w:val="center"/>
        <w:rPr>
          <w:rFonts w:ascii="Times New Roman" w:eastAsia="SimSun" w:hAnsi="Times New Roman" w:cs="Times New Roman"/>
          <w:b/>
          <w:noProof/>
          <w:sz w:val="24"/>
          <w:szCs w:val="24"/>
          <w:lang w:val="en-US" w:eastAsia="ru-RU"/>
        </w:rPr>
      </w:pPr>
      <w:r w:rsidRPr="00F97A67">
        <w:rPr>
          <w:rFonts w:ascii="Times New Roman" w:eastAsia="SimSun" w:hAnsi="Times New Roman" w:cs="Times New Roman"/>
          <w:b/>
          <w:noProof/>
          <w:sz w:val="24"/>
          <w:szCs w:val="24"/>
          <w:lang w:val="en-US" w:eastAsia="ru-RU"/>
        </w:rPr>
        <w:t>SPECIFICATION No. 1</w:t>
      </w:r>
    </w:p>
    <w:p w:rsidR="00F97A67" w:rsidRPr="00F97A67" w:rsidRDefault="00F97A67" w:rsidP="00F97A67">
      <w:pPr>
        <w:jc w:val="center"/>
        <w:rPr>
          <w:rFonts w:ascii="Times New Roman" w:eastAsia="SimSun" w:hAnsi="Times New Roman" w:cs="Times New Roman"/>
          <w:b/>
          <w:noProof/>
          <w:sz w:val="24"/>
          <w:szCs w:val="24"/>
          <w:lang w:eastAsia="ru-RU"/>
        </w:rPr>
      </w:pPr>
      <w:r w:rsidRPr="00F97A67">
        <w:rPr>
          <w:rFonts w:ascii="Times New Roman" w:eastAsia="SimSun" w:hAnsi="Times New Roman" w:cs="Times New Roman"/>
          <w:b/>
          <w:noProof/>
          <w:sz w:val="24"/>
          <w:szCs w:val="24"/>
          <w:lang w:val="en-US" w:eastAsia="ru-RU"/>
        </w:rPr>
        <w:t>dated ________________, 201</w:t>
      </w:r>
      <w:r w:rsidRPr="00F97A67">
        <w:rPr>
          <w:rFonts w:ascii="Times New Roman" w:eastAsia="SimSun" w:hAnsi="Times New Roman" w:cs="Times New Roman"/>
          <w:b/>
          <w:noProof/>
          <w:sz w:val="24"/>
          <w:szCs w:val="24"/>
          <w:lang w:eastAsia="ru-RU"/>
        </w:rPr>
        <w:t>7</w:t>
      </w:r>
    </w:p>
    <w:p w:rsidR="00F97A67" w:rsidRPr="00F97A67" w:rsidRDefault="00F97A67" w:rsidP="00F97A67">
      <w:pPr>
        <w:jc w:val="center"/>
        <w:rPr>
          <w:rFonts w:ascii="Times New Roman" w:eastAsia="SimSun" w:hAnsi="Times New Roman" w:cs="Times New Roman"/>
          <w:b/>
          <w:noProof/>
          <w:sz w:val="24"/>
          <w:szCs w:val="24"/>
          <w:lang w:val="en-US"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5"/>
        <w:gridCol w:w="483"/>
        <w:gridCol w:w="680"/>
        <w:gridCol w:w="819"/>
        <w:gridCol w:w="1494"/>
        <w:gridCol w:w="1482"/>
      </w:tblGrid>
      <w:tr w:rsidR="00F97A67" w:rsidRPr="00F97A67" w:rsidTr="00F97A67">
        <w:trPr>
          <w:trHeight w:val="1043"/>
        </w:trPr>
        <w:tc>
          <w:tcPr>
            <w:tcW w:w="710"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 п/п</w:t>
            </w:r>
          </w:p>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val="en-US" w:eastAsia="ru-RU"/>
              </w:rPr>
              <w:t>Item number</w:t>
            </w:r>
          </w:p>
        </w:tc>
        <w:tc>
          <w:tcPr>
            <w:tcW w:w="4255"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eastAsia="ru-RU"/>
              </w:rPr>
              <w:t>Найменування</w:t>
            </w:r>
            <w:r w:rsidRPr="00F97A67">
              <w:rPr>
                <w:rFonts w:ascii="Times New Roman" w:eastAsia="SimSun" w:hAnsi="Times New Roman" w:cs="Times New Roman"/>
                <w:noProof/>
                <w:sz w:val="20"/>
                <w:szCs w:val="20"/>
                <w:lang w:val="en-US" w:eastAsia="ru-RU"/>
              </w:rPr>
              <w:t xml:space="preserve"> </w:t>
            </w:r>
            <w:r w:rsidRPr="00F97A67">
              <w:rPr>
                <w:rFonts w:ascii="Times New Roman" w:eastAsia="SimSun" w:hAnsi="Times New Roman" w:cs="Times New Roman"/>
                <w:noProof/>
                <w:sz w:val="20"/>
                <w:szCs w:val="20"/>
                <w:lang w:eastAsia="ru-RU"/>
              </w:rPr>
              <w:t>Товару</w:t>
            </w:r>
          </w:p>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val="en-US" w:eastAsia="ru-RU"/>
              </w:rPr>
              <w:t>Description of Goods</w:t>
            </w:r>
          </w:p>
        </w:tc>
        <w:tc>
          <w:tcPr>
            <w:tcW w:w="1163" w:type="dxa"/>
            <w:gridSpan w:val="2"/>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eastAsia="ru-RU"/>
              </w:rPr>
              <w:t>Од</w:t>
            </w:r>
            <w:r w:rsidRPr="00F97A67">
              <w:rPr>
                <w:rFonts w:ascii="Times New Roman" w:eastAsia="SimSun" w:hAnsi="Times New Roman" w:cs="Times New Roman"/>
                <w:noProof/>
                <w:sz w:val="20"/>
                <w:szCs w:val="20"/>
                <w:lang w:val="en-US" w:eastAsia="ru-RU"/>
              </w:rPr>
              <w:t xml:space="preserve">. </w:t>
            </w:r>
            <w:r w:rsidRPr="00F97A67">
              <w:rPr>
                <w:rFonts w:ascii="Times New Roman" w:eastAsia="SimSun" w:hAnsi="Times New Roman" w:cs="Times New Roman"/>
                <w:noProof/>
                <w:sz w:val="20"/>
                <w:szCs w:val="20"/>
                <w:lang w:eastAsia="ru-RU"/>
              </w:rPr>
              <w:t>виміру</w:t>
            </w:r>
            <w:r w:rsidRPr="00F97A67">
              <w:rPr>
                <w:rFonts w:ascii="Times New Roman" w:eastAsia="SimSun" w:hAnsi="Times New Roman" w:cs="Times New Roman"/>
                <w:noProof/>
                <w:sz w:val="20"/>
                <w:szCs w:val="20"/>
                <w:lang w:val="en-US" w:eastAsia="ru-RU"/>
              </w:rPr>
              <w:t>.</w:t>
            </w:r>
          </w:p>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val="en-US" w:eastAsia="ru-RU"/>
              </w:rPr>
              <w:t>Meas. unit</w:t>
            </w:r>
          </w:p>
        </w:tc>
        <w:tc>
          <w:tcPr>
            <w:tcW w:w="819" w:type="dxa"/>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Кількість</w:t>
            </w:r>
          </w:p>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val="en-US" w:eastAsia="ru-RU"/>
              </w:rPr>
              <w:t>Quantity</w:t>
            </w:r>
          </w:p>
        </w:tc>
        <w:tc>
          <w:tcPr>
            <w:tcW w:w="1494" w:type="dxa"/>
            <w:vAlign w:val="center"/>
          </w:tcPr>
          <w:p w:rsidR="00F97A67" w:rsidRPr="00F97A67" w:rsidRDefault="00F97A67" w:rsidP="00F97A67">
            <w:pPr>
              <w:tabs>
                <w:tab w:val="left" w:pos="7938"/>
              </w:tabs>
              <w:ind w:left="-108" w:right="-99" w:firstLine="108"/>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Ціна за одиницю, _____</w:t>
            </w:r>
          </w:p>
          <w:p w:rsidR="00F97A67" w:rsidRPr="00F97A67" w:rsidRDefault="00F97A67" w:rsidP="00F97A67">
            <w:pPr>
              <w:tabs>
                <w:tab w:val="left" w:pos="7938"/>
              </w:tabs>
              <w:ind w:left="-108" w:right="-99" w:firstLine="108"/>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val="en-US" w:eastAsia="ru-RU"/>
              </w:rPr>
              <w:t>Unit</w:t>
            </w:r>
            <w:r w:rsidRPr="00F97A67">
              <w:rPr>
                <w:rFonts w:ascii="Times New Roman" w:eastAsia="SimSun" w:hAnsi="Times New Roman" w:cs="Times New Roman"/>
                <w:noProof/>
                <w:sz w:val="20"/>
                <w:szCs w:val="20"/>
                <w:lang w:eastAsia="ru-RU"/>
              </w:rPr>
              <w:t xml:space="preserve"> </w:t>
            </w:r>
            <w:r w:rsidRPr="00F97A67">
              <w:rPr>
                <w:rFonts w:ascii="Times New Roman" w:eastAsia="SimSun" w:hAnsi="Times New Roman" w:cs="Times New Roman"/>
                <w:noProof/>
                <w:sz w:val="20"/>
                <w:szCs w:val="20"/>
                <w:lang w:val="en-US" w:eastAsia="ru-RU"/>
              </w:rPr>
              <w:t>price</w:t>
            </w:r>
            <w:r w:rsidRPr="00F97A67">
              <w:rPr>
                <w:rFonts w:ascii="Times New Roman" w:eastAsia="SimSun" w:hAnsi="Times New Roman" w:cs="Times New Roman"/>
                <w:noProof/>
                <w:sz w:val="20"/>
                <w:szCs w:val="20"/>
                <w:lang w:eastAsia="ru-RU"/>
              </w:rPr>
              <w:t>, ____</w:t>
            </w: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r w:rsidRPr="00F97A67">
              <w:rPr>
                <w:rFonts w:ascii="Times New Roman" w:eastAsia="SimSun" w:hAnsi="Times New Roman" w:cs="Times New Roman"/>
                <w:noProof/>
                <w:sz w:val="20"/>
                <w:szCs w:val="20"/>
                <w:lang w:eastAsia="ru-RU"/>
              </w:rPr>
              <w:t>Загальна</w:t>
            </w:r>
            <w:r w:rsidRPr="00F97A67">
              <w:rPr>
                <w:rFonts w:ascii="Times New Roman" w:eastAsia="SimSun" w:hAnsi="Times New Roman" w:cs="Times New Roman"/>
                <w:noProof/>
                <w:sz w:val="20"/>
                <w:szCs w:val="20"/>
                <w:lang w:val="en-US" w:eastAsia="ru-RU"/>
              </w:rPr>
              <w:t xml:space="preserve"> </w:t>
            </w:r>
            <w:r w:rsidRPr="00F97A67">
              <w:rPr>
                <w:rFonts w:ascii="Times New Roman" w:eastAsia="SimSun" w:hAnsi="Times New Roman" w:cs="Times New Roman"/>
                <w:noProof/>
                <w:sz w:val="20"/>
                <w:szCs w:val="20"/>
                <w:lang w:eastAsia="ru-RU"/>
              </w:rPr>
              <w:t>вартість</w:t>
            </w:r>
            <w:r w:rsidRPr="00F97A67">
              <w:rPr>
                <w:rFonts w:ascii="Times New Roman" w:eastAsia="SimSun" w:hAnsi="Times New Roman" w:cs="Times New Roman"/>
                <w:noProof/>
                <w:sz w:val="20"/>
                <w:szCs w:val="20"/>
                <w:lang w:val="en-US" w:eastAsia="ru-RU"/>
              </w:rPr>
              <w:t>, ____</w:t>
            </w:r>
          </w:p>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val="en-US" w:eastAsia="ru-RU"/>
              </w:rPr>
              <w:t xml:space="preserve">Total value, </w:t>
            </w:r>
            <w:r w:rsidRPr="00F97A67">
              <w:rPr>
                <w:rFonts w:ascii="Times New Roman" w:eastAsia="SimSun" w:hAnsi="Times New Roman" w:cs="Times New Roman"/>
                <w:noProof/>
                <w:sz w:val="20"/>
                <w:szCs w:val="20"/>
                <w:lang w:eastAsia="ru-RU"/>
              </w:rPr>
              <w:t>_____</w:t>
            </w:r>
          </w:p>
        </w:tc>
      </w:tr>
      <w:tr w:rsidR="00F97A67" w:rsidRPr="00F97A67" w:rsidTr="00F97A67">
        <w:trPr>
          <w:trHeight w:val="733"/>
        </w:trPr>
        <w:tc>
          <w:tcPr>
            <w:tcW w:w="710" w:type="dxa"/>
            <w:vMerge w:val="restart"/>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r w:rsidRPr="00F97A67">
              <w:rPr>
                <w:rFonts w:ascii="Times New Roman" w:eastAsia="SimSun" w:hAnsi="Times New Roman" w:cs="Times New Roman"/>
                <w:noProof/>
                <w:lang w:val="en-US" w:eastAsia="ru-RU"/>
              </w:rPr>
              <w:t>1.</w:t>
            </w:r>
          </w:p>
        </w:tc>
        <w:tc>
          <w:tcPr>
            <w:tcW w:w="4255" w:type="dxa"/>
            <w:vAlign w:val="center"/>
          </w:tcPr>
          <w:p w:rsidR="00F97A67" w:rsidRPr="00F97A67" w:rsidRDefault="00F97A67" w:rsidP="00F97A67">
            <w:pPr>
              <w:ind w:left="70"/>
              <w:jc w:val="both"/>
              <w:rPr>
                <w:rFonts w:ascii="Times New Roman" w:eastAsia="SimSun" w:hAnsi="Times New Roman" w:cs="Times New Roman"/>
                <w:b/>
                <w:lang w:eastAsia="ru-RU"/>
              </w:rPr>
            </w:pPr>
            <w:r w:rsidRPr="00F97A67">
              <w:rPr>
                <w:rFonts w:ascii="Times New Roman" w:eastAsia="SimSun" w:hAnsi="Times New Roman" w:cs="Times New Roman"/>
                <w:b/>
                <w:lang w:eastAsia="ru-RU"/>
              </w:rPr>
              <w:t xml:space="preserve">Енергообладнання для модернізації </w:t>
            </w:r>
            <w:r w:rsidRPr="00F97A67">
              <w:rPr>
                <w:rFonts w:ascii="Times New Roman" w:eastAsia="SimSun" w:hAnsi="Times New Roman" w:cs="Times New Roman"/>
                <w:b/>
                <w:lang w:val="ru-RU" w:eastAsia="ru-RU"/>
              </w:rPr>
              <w:t xml:space="preserve">15 </w:t>
            </w:r>
            <w:r w:rsidRPr="00F97A67">
              <w:rPr>
                <w:rFonts w:ascii="Times New Roman" w:eastAsia="SimSun" w:hAnsi="Times New Roman" w:cs="Times New Roman"/>
                <w:b/>
                <w:lang w:eastAsia="ru-RU"/>
              </w:rPr>
              <w:t xml:space="preserve">бурових верстатів «Уралмаш 4Е» / </w:t>
            </w:r>
          </w:p>
          <w:p w:rsidR="00F97A67" w:rsidRPr="00F97A67" w:rsidRDefault="00F97A67" w:rsidP="00F97A67">
            <w:pPr>
              <w:ind w:left="70"/>
              <w:jc w:val="both"/>
              <w:rPr>
                <w:rFonts w:ascii="Times New Roman" w:eastAsia="SimSun" w:hAnsi="Times New Roman" w:cs="Times New Roman"/>
                <w:lang w:eastAsia="ru-RU"/>
              </w:rPr>
            </w:pPr>
            <w:r w:rsidRPr="00F97A67">
              <w:rPr>
                <w:rFonts w:ascii="Times New Roman" w:eastAsia="SimSun" w:hAnsi="Times New Roman" w:cs="Times New Roman"/>
                <w:b/>
                <w:lang w:val="ru-RU" w:eastAsia="ru-RU"/>
              </w:rPr>
              <w:t xml:space="preserve"> </w:t>
            </w:r>
            <w:r w:rsidRPr="00F97A67">
              <w:rPr>
                <w:rFonts w:ascii="Times New Roman" w:eastAsia="SimSun" w:hAnsi="Times New Roman" w:cs="Times New Roman"/>
                <w:b/>
                <w:sz w:val="24"/>
                <w:szCs w:val="24"/>
                <w:lang w:val="en-US" w:eastAsia="ru-RU"/>
              </w:rPr>
              <w:t>The</w:t>
            </w:r>
            <w:r w:rsidRPr="00F97A67">
              <w:rPr>
                <w:rFonts w:ascii="Times New Roman" w:eastAsia="Calibri" w:hAnsi="Times New Roman" w:cs="Times New Roman"/>
                <w:b/>
                <w:sz w:val="24"/>
                <w:szCs w:val="24"/>
              </w:rPr>
              <w:t xml:space="preserve"> power equipment for</w:t>
            </w:r>
            <w:r w:rsidRPr="00F97A67">
              <w:rPr>
                <w:rFonts w:ascii="Times New Roman" w:eastAsia="SimSun" w:hAnsi="Times New Roman" w:cs="Times New Roman"/>
                <w:lang w:eastAsia="ru-RU"/>
              </w:rPr>
              <w:t xml:space="preserve"> </w:t>
            </w:r>
            <w:r w:rsidRPr="00F97A67">
              <w:rPr>
                <w:rFonts w:ascii="Times New Roman" w:eastAsia="Calibri" w:hAnsi="Times New Roman" w:cs="Times New Roman"/>
                <w:b/>
                <w:sz w:val="24"/>
                <w:szCs w:val="24"/>
              </w:rPr>
              <w:t>modernization of 15 drilling rig</w:t>
            </w:r>
            <w:r w:rsidRPr="00F97A67">
              <w:rPr>
                <w:rFonts w:ascii="Times New Roman" w:eastAsia="Calibri" w:hAnsi="Times New Roman" w:cs="Times New Roman"/>
                <w:b/>
                <w:sz w:val="24"/>
                <w:szCs w:val="24"/>
                <w:lang w:val="en-US"/>
              </w:rPr>
              <w:t>s «Uralmash 4E</w:t>
            </w:r>
            <w:r w:rsidRPr="00F97A67">
              <w:rPr>
                <w:rFonts w:ascii="Times New Roman" w:eastAsia="SimSun" w:hAnsi="Times New Roman" w:cs="Times New Roman"/>
                <w:b/>
                <w:sz w:val="24"/>
                <w:szCs w:val="24"/>
                <w:lang w:eastAsia="ru-RU"/>
              </w:rPr>
              <w:t>»</w:t>
            </w:r>
          </w:p>
          <w:p w:rsidR="00F97A67" w:rsidRPr="00F97A67" w:rsidRDefault="00F97A67" w:rsidP="00F97A67">
            <w:pPr>
              <w:ind w:left="70"/>
              <w:jc w:val="both"/>
              <w:rPr>
                <w:rFonts w:ascii="Times New Roman" w:eastAsia="SimSun" w:hAnsi="Times New Roman" w:cs="Times New Roman"/>
                <w:b/>
                <w:lang w:val="en-US" w:eastAsia="ru-RU"/>
              </w:rPr>
            </w:pPr>
            <w:r w:rsidRPr="00F97A67">
              <w:rPr>
                <w:rFonts w:ascii="Times New Roman" w:eastAsia="SimSun" w:hAnsi="Times New Roman" w:cs="Times New Roman"/>
                <w:b/>
                <w:lang w:eastAsia="ru-RU"/>
              </w:rPr>
              <w:t>в складі</w:t>
            </w:r>
            <w:r w:rsidRPr="00F97A67">
              <w:rPr>
                <w:rFonts w:ascii="Times New Roman" w:eastAsia="SimSun" w:hAnsi="Times New Roman" w:cs="Times New Roman"/>
                <w:b/>
                <w:lang w:val="en-US" w:eastAsia="ru-RU"/>
              </w:rPr>
              <w:t xml:space="preserve"> / consisting of</w:t>
            </w:r>
            <w:r w:rsidRPr="00F97A67">
              <w:rPr>
                <w:rFonts w:ascii="Times New Roman" w:eastAsia="SimSun" w:hAnsi="Times New Roman" w:cs="Times New Roman"/>
                <w:b/>
                <w:lang w:eastAsia="ru-RU"/>
              </w:rPr>
              <w:t>:</w:t>
            </w:r>
          </w:p>
        </w:tc>
        <w:tc>
          <w:tcPr>
            <w:tcW w:w="1163" w:type="dxa"/>
            <w:gridSpan w:val="2"/>
            <w:vAlign w:val="center"/>
          </w:tcPr>
          <w:p w:rsidR="00F97A67" w:rsidRPr="00F97A67" w:rsidRDefault="00F97A67" w:rsidP="00F97A67">
            <w:pPr>
              <w:tabs>
                <w:tab w:val="left" w:pos="7938"/>
              </w:tabs>
              <w:ind w:right="-99"/>
              <w:jc w:val="center"/>
              <w:rPr>
                <w:rFonts w:ascii="Times New Roman" w:eastAsia="SimSun" w:hAnsi="Times New Roman" w:cs="Times New Roman"/>
                <w:noProof/>
                <w:lang w:eastAsia="ru-RU"/>
              </w:rPr>
            </w:pP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380"/>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Дизель-генераторний модуль в контейнерному виконан</w:t>
            </w:r>
            <w:r w:rsidRPr="00F97A67">
              <w:rPr>
                <w:rFonts w:ascii="Times New Roman" w:eastAsia="SimSun" w:hAnsi="Times New Roman" w:cs="Times New Roman"/>
                <w:lang w:val="ru-RU" w:eastAsia="ru-RU"/>
              </w:rPr>
              <w:t>н</w:t>
            </w:r>
            <w:r w:rsidRPr="00F97A67">
              <w:rPr>
                <w:rFonts w:ascii="Times New Roman" w:eastAsia="SimSun" w:hAnsi="Times New Roman" w:cs="Times New Roman"/>
                <w:lang w:eastAsia="ru-RU"/>
              </w:rPr>
              <w:t xml:space="preserve">і </w:t>
            </w:r>
            <w:r w:rsidRPr="00F97A67">
              <w:rPr>
                <w:rFonts w:ascii="Times New Roman" w:eastAsia="SimSun" w:hAnsi="Times New Roman" w:cs="Times New Roman"/>
                <w:lang w:val="en-US" w:eastAsia="ru-RU"/>
              </w:rPr>
              <w:t>/ Diesel gen set installed at the closed frame structure.</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45</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62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Аварійний дизель-генераторний модуль в контейнерному виконанні / Emergency diesel gen set installed at the closed frame structure</w:t>
            </w:r>
            <w:r w:rsidRPr="00F97A67">
              <w:rPr>
                <w:rFonts w:ascii="Times New Roman" w:eastAsia="SimSun" w:hAnsi="Times New Roman" w:cs="Times New Roman"/>
                <w:lang w:val="en-US" w:eastAsia="ru-RU"/>
              </w:rPr>
              <w:t>.</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ru-RU"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15</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449"/>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Модуль ЧРП (частотно-регульований привід) в контейнерному виконанні /</w:t>
            </w:r>
          </w:p>
          <w:p w:rsidR="00F97A67" w:rsidRPr="00F97A67" w:rsidRDefault="00F97A67" w:rsidP="00F97A67">
            <w:pPr>
              <w:ind w:left="454"/>
              <w:jc w:val="both"/>
              <w:rPr>
                <w:rFonts w:ascii="Times New Roman" w:eastAsia="SimSun" w:hAnsi="Times New Roman" w:cs="Times New Roman"/>
                <w:lang w:eastAsia="ru-RU"/>
              </w:rPr>
            </w:pPr>
            <w:r w:rsidRPr="00F97A67">
              <w:rPr>
                <w:rFonts w:ascii="Times New Roman" w:eastAsia="SimSun" w:hAnsi="Times New Roman" w:cs="Times New Roman"/>
                <w:lang w:val="en-US" w:eastAsia="ru-RU"/>
              </w:rPr>
              <w:t>VFD house.</w:t>
            </w:r>
          </w:p>
        </w:tc>
        <w:tc>
          <w:tcPr>
            <w:tcW w:w="1163" w:type="dxa"/>
            <w:gridSpan w:val="2"/>
          </w:tcPr>
          <w:p w:rsidR="00F97A67" w:rsidRPr="00F97A67" w:rsidRDefault="00F97A67" w:rsidP="00F97A67">
            <w:pPr>
              <w:jc w:val="center"/>
              <w:rPr>
                <w:rFonts w:ascii="Times New Roman" w:eastAsia="SimSun" w:hAnsi="Times New Roman" w:cs="Times New Roman"/>
                <w:noProof/>
                <w:lang w:val="ru-RU"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15</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691"/>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Модуль МСС (управління допоміжним електрообладнанням) в контейнерному виконанні /</w:t>
            </w:r>
          </w:p>
          <w:p w:rsidR="00F97A67" w:rsidRPr="00F97A67" w:rsidRDefault="00F97A67" w:rsidP="00F97A67">
            <w:p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MCC house.</w:t>
            </w:r>
          </w:p>
        </w:tc>
        <w:tc>
          <w:tcPr>
            <w:tcW w:w="1163" w:type="dxa"/>
            <w:gridSpan w:val="2"/>
          </w:tcPr>
          <w:p w:rsidR="00F97A67" w:rsidRPr="00F97A67" w:rsidRDefault="00F97A67" w:rsidP="00F97A67">
            <w:pPr>
              <w:jc w:val="center"/>
              <w:rPr>
                <w:rFonts w:ascii="Times New Roman" w:eastAsia="SimSun" w:hAnsi="Times New Roman" w:cs="Times New Roman"/>
                <w:noProof/>
                <w:lang w:val="ru-RU"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15</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207"/>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Автоматизована система управління</w:t>
            </w:r>
            <w:r w:rsidRPr="00F97A67">
              <w:rPr>
                <w:rFonts w:ascii="Times New Roman" w:eastAsia="SimSun" w:hAnsi="Times New Roman" w:cs="Times New Roman"/>
                <w:lang w:val="en-US" w:eastAsia="ru-RU"/>
              </w:rPr>
              <w:t xml:space="preserve"> /</w:t>
            </w:r>
            <w:r w:rsidRPr="00F97A67">
              <w:rPr>
                <w:rFonts w:ascii="Times New Roman" w:eastAsia="SimSun" w:hAnsi="Times New Roman" w:cs="Times New Roman"/>
                <w:lang w:eastAsia="ru-RU"/>
              </w:rPr>
              <w:t xml:space="preserve"> </w:t>
            </w:r>
          </w:p>
          <w:p w:rsidR="00F97A67" w:rsidRPr="00F97A67" w:rsidRDefault="00F97A67" w:rsidP="00F97A67">
            <w:p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Automated Control System</w:t>
            </w:r>
            <w:r w:rsidRPr="00F97A67">
              <w:rPr>
                <w:rFonts w:ascii="Times New Roman" w:eastAsia="SimSun" w:hAnsi="Times New Roman" w:cs="Times New Roman"/>
                <w:lang w:val="en-US" w:eastAsia="ru-RU"/>
              </w:rPr>
              <w:t>.</w:t>
            </w:r>
          </w:p>
        </w:tc>
        <w:tc>
          <w:tcPr>
            <w:tcW w:w="1163" w:type="dxa"/>
            <w:gridSpan w:val="2"/>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15</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288"/>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 xml:space="preserve">Привід бурової лебідки / </w:t>
            </w:r>
          </w:p>
          <w:p w:rsidR="00F97A67" w:rsidRPr="00F97A67" w:rsidRDefault="00F97A67" w:rsidP="00F97A67">
            <w:pPr>
              <w:ind w:left="454"/>
              <w:jc w:val="both"/>
              <w:rPr>
                <w:rFonts w:ascii="Times New Roman" w:eastAsia="SimSun" w:hAnsi="Times New Roman" w:cs="Times New Roman"/>
                <w:lang w:eastAsia="ru-RU"/>
              </w:rPr>
            </w:pPr>
            <w:r w:rsidRPr="00F97A67">
              <w:rPr>
                <w:rFonts w:ascii="Times New Roman" w:eastAsia="SimSun" w:hAnsi="Times New Roman" w:cs="Times New Roman"/>
                <w:lang w:val="en-US" w:eastAsia="ru-RU"/>
              </w:rPr>
              <w:t>Drawworks motor.</w:t>
            </w:r>
          </w:p>
        </w:tc>
        <w:tc>
          <w:tcPr>
            <w:tcW w:w="1163" w:type="dxa"/>
            <w:gridSpan w:val="2"/>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15</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483"/>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 xml:space="preserve">Насосний блок в контейнерному виконанні / </w:t>
            </w:r>
          </w:p>
          <w:p w:rsidR="00F97A67" w:rsidRPr="00F97A67" w:rsidRDefault="00F97A67" w:rsidP="00F97A67">
            <w:p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Mud pump at the closed frame structure.</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30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518"/>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Borders>
              <w:bottom w:val="single" w:sz="4" w:space="0" w:color="auto"/>
            </w:tcBorders>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 xml:space="preserve">Паливний резервуар в рамному виконанні / </w:t>
            </w:r>
          </w:p>
          <w:p w:rsidR="00F97A67" w:rsidRPr="00F97A67" w:rsidRDefault="00F97A67" w:rsidP="00F97A67">
            <w:p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Fuel tank at frame structure.</w:t>
            </w:r>
          </w:p>
        </w:tc>
        <w:tc>
          <w:tcPr>
            <w:tcW w:w="1163" w:type="dxa"/>
            <w:gridSpan w:val="2"/>
            <w:tcBorders>
              <w:bottom w:val="single" w:sz="4" w:space="0" w:color="auto"/>
            </w:tcBorders>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к</w:t>
            </w:r>
            <w:r w:rsidRPr="00F97A67">
              <w:rPr>
                <w:rFonts w:ascii="Times New Roman" w:eastAsia="SimSun" w:hAnsi="Times New Roman" w:cs="Times New Roman"/>
                <w:noProof/>
                <w:lang w:eastAsia="ru-RU"/>
              </w:rPr>
              <w:t>омплект</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w:t>
            </w:r>
            <w:r w:rsidRPr="00F97A67">
              <w:rPr>
                <w:rFonts w:ascii="Times New Roman" w:eastAsia="SimSun" w:hAnsi="Times New Roman" w:cs="Times New Roman"/>
                <w:noProof/>
                <w:lang w:val="en-US" w:eastAsia="ru-RU"/>
              </w:rPr>
              <w:t>set</w:t>
            </w:r>
          </w:p>
        </w:tc>
        <w:tc>
          <w:tcPr>
            <w:tcW w:w="819"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r w:rsidRPr="00F97A67">
              <w:rPr>
                <w:rFonts w:ascii="Times New Roman" w:eastAsia="SimSun" w:hAnsi="Times New Roman" w:cs="Times New Roman"/>
                <w:noProof/>
                <w:sz w:val="20"/>
                <w:szCs w:val="20"/>
                <w:lang w:eastAsia="ru-RU"/>
              </w:rPr>
              <w:t>15</w:t>
            </w:r>
          </w:p>
        </w:tc>
        <w:tc>
          <w:tcPr>
            <w:tcW w:w="1494"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vAlign w:val="center"/>
          </w:tcPr>
          <w:p w:rsidR="00F97A67" w:rsidRPr="00F97A67" w:rsidRDefault="00F97A67" w:rsidP="00762FFD">
            <w:pPr>
              <w:numPr>
                <w:ilvl w:val="3"/>
                <w:numId w:val="7"/>
              </w:numPr>
              <w:ind w:left="454"/>
              <w:jc w:val="both"/>
              <w:rPr>
                <w:rFonts w:ascii="Times New Roman" w:eastAsia="SimSun" w:hAnsi="Times New Roman" w:cs="Times New Roman"/>
                <w:lang w:eastAsia="ru-RU"/>
              </w:rPr>
            </w:pPr>
            <w:r w:rsidRPr="00F97A67">
              <w:rPr>
                <w:rFonts w:ascii="Times New Roman" w:eastAsia="SimSun" w:hAnsi="Times New Roman" w:cs="Times New Roman"/>
                <w:lang w:eastAsia="ru-RU"/>
              </w:rPr>
              <w:t>Кабельно-провідникова продукція</w:t>
            </w:r>
          </w:p>
          <w:p w:rsidR="00F97A67" w:rsidRPr="00F97A67" w:rsidRDefault="00F97A67" w:rsidP="00F97A67">
            <w:pPr>
              <w:ind w:left="454"/>
              <w:jc w:val="both"/>
              <w:rPr>
                <w:rFonts w:ascii="Times New Roman" w:eastAsia="SimSun" w:hAnsi="Times New Roman" w:cs="Times New Roman"/>
                <w:lang w:val="ru-RU" w:eastAsia="ru-RU"/>
              </w:rPr>
            </w:pPr>
            <w:r w:rsidRPr="00F97A67">
              <w:rPr>
                <w:rFonts w:ascii="Times New Roman" w:eastAsia="SimSun" w:hAnsi="Times New Roman" w:cs="Times New Roman"/>
                <w:lang w:eastAsia="ru-RU"/>
              </w:rPr>
              <w:t xml:space="preserve"> згідно таблиці №12 Додатку №3 (Технічне завдання)</w:t>
            </w:r>
            <w:r w:rsidRPr="00F97A67">
              <w:rPr>
                <w:rFonts w:ascii="Times New Roman" w:eastAsia="SimSun" w:hAnsi="Times New Roman" w:cs="Times New Roman"/>
                <w:lang w:val="ru-RU" w:eastAsia="ru-RU"/>
              </w:rPr>
              <w:t xml:space="preserve"> / </w:t>
            </w:r>
          </w:p>
          <w:p w:rsidR="00F97A67" w:rsidRPr="00F97A67" w:rsidRDefault="00F97A67" w:rsidP="00F97A67">
            <w:pPr>
              <w:ind w:left="454"/>
              <w:jc w:val="both"/>
              <w:rPr>
                <w:rFonts w:ascii="Times New Roman" w:eastAsia="SimSun" w:hAnsi="Times New Roman" w:cs="Times New Roman"/>
                <w:lang w:val="en-US" w:eastAsia="ru-RU"/>
              </w:rPr>
            </w:pPr>
            <w:r w:rsidRPr="00F97A67">
              <w:rPr>
                <w:rFonts w:ascii="Times New Roman" w:eastAsia="SimSun" w:hAnsi="Times New Roman" w:cs="Times New Roman"/>
                <w:lang w:val="en-US" w:eastAsia="ru-RU"/>
              </w:rPr>
              <w:t>Set of cables according to the table #12 of Appendix #3 (Technical specification).</w:t>
            </w:r>
          </w:p>
        </w:tc>
        <w:tc>
          <w:tcPr>
            <w:tcW w:w="1163" w:type="dxa"/>
            <w:gridSpan w:val="2"/>
          </w:tcPr>
          <w:p w:rsidR="00F97A67" w:rsidRPr="00F97A67" w:rsidRDefault="00F97A67" w:rsidP="00F97A67">
            <w:pPr>
              <w:jc w:val="center"/>
              <w:rPr>
                <w:rFonts w:ascii="Times New Roman" w:eastAsia="SimSun" w:hAnsi="Times New Roman" w:cs="Times New Roman"/>
                <w:lang w:eastAsia="ru-RU"/>
              </w:rPr>
            </w:pPr>
          </w:p>
        </w:tc>
        <w:tc>
          <w:tcPr>
            <w:tcW w:w="819"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 Flexible Multi-Conductor Control, Unarmored  Sheathed, Type P, 0AWG#5C / Кабель гнучкий, багатожильний, контрольний, неармований, захищений, тип Р, 10AWG#5C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ru-RU"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rPr>
                <w:rFonts w:ascii="Times New Roman" w:eastAsia="SimSun" w:hAnsi="Times New Roman" w:cs="Times New Roman"/>
                <w:lang w:eastAsia="uk-UA"/>
              </w:rPr>
            </w:pPr>
            <w:r w:rsidRPr="00F97A67">
              <w:rPr>
                <w:rFonts w:ascii="Times New Roman" w:eastAsia="SimSun" w:hAnsi="Times New Roman" w:cs="Times New Roman"/>
                <w:lang w:eastAsia="uk-UA"/>
              </w:rPr>
              <w:t>5700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9.2 Flexible Multi-Conductor Control, Unarmored  Sheathed, Type P, 6AWG#5C / Кабель гнучкий, багатожильний, контрольний, неармований, захищений, тип Р, 6AWG#5C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2550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9.3 Flexible Multi-Conductor Control, Unarmored  Sheathed, Type P, 2AWG#3C / Кабель гнучкий, багатожильний, контрольний, неармований, захищений, тип Р, 12AWG#3C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15000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9.4 Flexible Multi-Conductor Control, Unarmored  Sheathed, Type P, 2AWG#5C / Кабель гнучкий, багатожильний, контрольний, неармований, захищений, тип Р, 12AWG#5C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10950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9.5 Flexible Multi-Conductor Control, Unarmored  Sheathed, Type P, 4AWG#5C / Кабель гнучкий, багатожильний, контрольний, неармований, захищений, тип Р, 14AWG#5C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900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9.6 Flexible Multi-Conductor Control, Unarmored  Sheathed, Type P,  6AWG#10C / Кабель гнучкий, багатожильний, контрольний, неармований, захищений, тип Р, 16AWG#10C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1500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9.7 Flexible Multi-Conductor Control, Unarmored  Sheathed, Type P, 16AWG#3C / Кабель гнучкий, багатожильний, контрольний, неармований, захищений, тип Р, 16AWG#3C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900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9.8 Flexible Multi-Conductor Control, Unarmored, Type P, 16AWG#16C, OD16.42mm, 429kg/km / Кабель гнучкий, багатожильний, контрольний, неармований, захищений, тип Р, 16AWG#16C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1350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9.9 Flexible Multi-Conductor Control, Unarmored, Type P, 16AWG#5C, OD11,38mm, 186kg/km / Кабель гнучкий, багатожильний, контрольний, неармований, тип Р, 16AWG#5C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600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9.10 Flexible Multi-Conductor Power, Unarmored  Sheathed, Type P, 2/0AWG#5C / Кабель гнучкий, багатожильний, силовий, неармований, захищений, тип Р, 2/0AWG#5C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rPr>
                <w:rFonts w:ascii="Times New Roman" w:eastAsia="SimSun" w:hAnsi="Times New Roman" w:cs="Times New Roman"/>
                <w:lang w:eastAsia="uk-UA"/>
              </w:rPr>
            </w:pPr>
            <w:r w:rsidRPr="00F97A67">
              <w:rPr>
                <w:rFonts w:ascii="Times New Roman" w:eastAsia="SimSun" w:hAnsi="Times New Roman" w:cs="Times New Roman"/>
                <w:lang w:eastAsia="uk-UA"/>
              </w:rPr>
              <w:t>5100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557"/>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 xml:space="preserve">9.11 Flexible Multi-Conductor Power, Unarmored Sheathed, 600V/1000V, Type P, 1/0AWG#5C / Кабель гнучкий, силовий, багатожильний, </w:t>
            </w:r>
            <w:r w:rsidRPr="00F97A67">
              <w:rPr>
                <w:rFonts w:ascii="Times New Roman" w:eastAsia="SimSun" w:hAnsi="Times New Roman" w:cs="Times New Roman"/>
                <w:lang w:eastAsia="uk-UA"/>
              </w:rPr>
              <w:lastRenderedPageBreak/>
              <w:t>неармований, захищений, тип Р, 1/0AWG#5C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1800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9.12 Flexible Multi-Conductor Power, Unarmored, Type P, 5AWG#4C / Кабель гнучкий, багатожильний, силовий, неармований, тип Р, 5AWG#4C</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3000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9.13 Flexible Paired Signal Cable Individually/Overall Shielded, Unarmored 600V/1000V 16AWG 1TSP. -40°C OD9,27mm  / Гнучка вита пара екранована</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2250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9.14 Flexible Single Conductor Power, Unarmored  &amp; Sheathed, Type P, 4/0 AWG  Кабель гнучкий, одножильний, силовий, неармований, захищений, тип Р, 4/0 AWG</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2700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9.15 Flexible Single Conductor Power, Unarmored  &amp; Sheathed, Type P, 535MCM /  Кабель гнучкий, одножильний, силовий, неармований, захищений, тип Р, 535 MCM</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6300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9.16 Flexible Single Conductor Power, Unarmored  &amp; Sheathed, Type P, 646 MCM /  Кабель гнучкий, одножильний, силовий, неармований, захищений, тип Р, 646 MCM</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16500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9.17 Flexible Single Conductor Power, Unarmored  &amp; Sheathed, Type P, 777MCM /  Кабель гнучкий, одножильний, силовий, неармований, захищений, тип Р, 777 MCM</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4200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9.18 Flexible Triad Signal Cable Individually/Overall Shielded, Unarmored 600V/1000V 16AWG 3TrTSP. -40°C OD17,25mm  / Гнучка тріада екранована.</w:t>
            </w:r>
          </w:p>
        </w:tc>
        <w:tc>
          <w:tcPr>
            <w:tcW w:w="1163" w:type="dxa"/>
            <w:gridSpan w:val="2"/>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1800</w:t>
            </w:r>
          </w:p>
        </w:tc>
        <w:tc>
          <w:tcPr>
            <w:tcW w:w="1494"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1012"/>
        </w:trPr>
        <w:tc>
          <w:tcPr>
            <w:tcW w:w="710" w:type="dxa"/>
            <w:vMerge/>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Borders>
              <w:bottom w:val="single" w:sz="4" w:space="0" w:color="auto"/>
            </w:tcBorders>
          </w:tcPr>
          <w:p w:rsidR="00F97A67" w:rsidRPr="00F97A67" w:rsidRDefault="00F97A67" w:rsidP="00F97A67">
            <w:pPr>
              <w:ind w:left="459" w:hanging="426"/>
              <w:rPr>
                <w:rFonts w:ascii="Times New Roman" w:eastAsia="SimSun" w:hAnsi="Times New Roman" w:cs="Times New Roman"/>
                <w:lang w:eastAsia="uk-UA"/>
              </w:rPr>
            </w:pPr>
            <w:r w:rsidRPr="00F97A67">
              <w:rPr>
                <w:rFonts w:ascii="Times New Roman" w:eastAsia="SimSun" w:hAnsi="Times New Roman" w:cs="Times New Roman"/>
                <w:lang w:eastAsia="uk-UA"/>
              </w:rPr>
              <w:t>9.19 Twisted shielded pair PROFIBUS FC Flexible Cable 1x2x0.67mm/2.56mm-150Ω; 110Ω/km, 100V / Вита екранована гнучка пара для підключення апаратури , розташованої на рухомих частинах обладнання</w:t>
            </w:r>
          </w:p>
        </w:tc>
        <w:tc>
          <w:tcPr>
            <w:tcW w:w="1163" w:type="dxa"/>
            <w:gridSpan w:val="2"/>
            <w:tcBorders>
              <w:bottom w:val="single" w:sz="4" w:space="0" w:color="auto"/>
            </w:tcBorders>
          </w:tcPr>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noProof/>
                <w:lang w:val="en-US" w:eastAsia="ru-RU"/>
              </w:rPr>
            </w:pPr>
          </w:p>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noProof/>
                <w:lang w:val="ru-RU" w:eastAsia="ru-RU"/>
              </w:rPr>
              <w:t>метрів</w:t>
            </w:r>
          </w:p>
        </w:tc>
        <w:tc>
          <w:tcPr>
            <w:tcW w:w="819" w:type="dxa"/>
            <w:tcBorders>
              <w:bottom w:val="single" w:sz="4" w:space="0" w:color="auto"/>
            </w:tcBorders>
          </w:tcPr>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p>
          <w:p w:rsidR="00F97A67" w:rsidRPr="00F97A67" w:rsidRDefault="00F97A67" w:rsidP="00F97A67">
            <w:pPr>
              <w:jc w:val="center"/>
              <w:rPr>
                <w:rFonts w:ascii="Times New Roman" w:eastAsia="SimSun" w:hAnsi="Times New Roman" w:cs="Times New Roman"/>
                <w:lang w:eastAsia="uk-UA"/>
              </w:rPr>
            </w:pPr>
            <w:r w:rsidRPr="00F97A67">
              <w:rPr>
                <w:rFonts w:ascii="Times New Roman" w:eastAsia="SimSun" w:hAnsi="Times New Roman" w:cs="Times New Roman"/>
                <w:lang w:eastAsia="uk-UA"/>
              </w:rPr>
              <w:t>2700</w:t>
            </w:r>
          </w:p>
        </w:tc>
        <w:tc>
          <w:tcPr>
            <w:tcW w:w="1494"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551"/>
        </w:trPr>
        <w:tc>
          <w:tcPr>
            <w:tcW w:w="710" w:type="dxa"/>
            <w:vMerge/>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Borders>
              <w:bottom w:val="single" w:sz="4" w:space="0" w:color="auto"/>
            </w:tcBorders>
            <w:vAlign w:val="center"/>
          </w:tcPr>
          <w:p w:rsidR="00F97A67" w:rsidRPr="00F97A67" w:rsidRDefault="00F97A67" w:rsidP="00F97A67">
            <w:pPr>
              <w:jc w:val="both"/>
              <w:rPr>
                <w:rFonts w:ascii="Times New Roman" w:eastAsia="SimSun" w:hAnsi="Times New Roman" w:cs="Times New Roman"/>
                <w:lang w:eastAsia="ru-RU"/>
              </w:rPr>
            </w:pPr>
            <w:r w:rsidRPr="00F97A67">
              <w:rPr>
                <w:rFonts w:ascii="Times New Roman" w:eastAsia="SimSun" w:hAnsi="Times New Roman" w:cs="Times New Roman"/>
                <w:b/>
                <w:noProof/>
                <w:lang w:eastAsia="ru-RU"/>
              </w:rPr>
              <w:t>Всього / Total:</w:t>
            </w:r>
          </w:p>
        </w:tc>
        <w:tc>
          <w:tcPr>
            <w:tcW w:w="1163" w:type="dxa"/>
            <w:gridSpan w:val="2"/>
            <w:tcBorders>
              <w:bottom w:val="single" w:sz="4" w:space="0" w:color="auto"/>
            </w:tcBorders>
          </w:tcPr>
          <w:p w:rsidR="00F97A67" w:rsidRPr="00F97A67" w:rsidRDefault="00F97A67" w:rsidP="00F97A67">
            <w:pPr>
              <w:rPr>
                <w:rFonts w:ascii="Times New Roman" w:eastAsia="SimSun" w:hAnsi="Times New Roman" w:cs="Times New Roman"/>
                <w:noProof/>
                <w:lang w:val="ru-RU" w:eastAsia="ru-RU"/>
              </w:rPr>
            </w:pPr>
          </w:p>
        </w:tc>
        <w:tc>
          <w:tcPr>
            <w:tcW w:w="819"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c>
          <w:tcPr>
            <w:tcW w:w="1494"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tcBorders>
              <w:bottom w:val="single" w:sz="4" w:space="0" w:color="auto"/>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rPr>
          <w:trHeight w:val="551"/>
        </w:trPr>
        <w:tc>
          <w:tcPr>
            <w:tcW w:w="710" w:type="dxa"/>
            <w:tcBorders>
              <w:top w:val="single" w:sz="4" w:space="0" w:color="auto"/>
              <w:left w:val="nil"/>
              <w:bottom w:val="nil"/>
              <w:right w:val="nil"/>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p>
        </w:tc>
        <w:tc>
          <w:tcPr>
            <w:tcW w:w="4255" w:type="dxa"/>
            <w:tcBorders>
              <w:top w:val="single" w:sz="4" w:space="0" w:color="auto"/>
              <w:left w:val="nil"/>
              <w:bottom w:val="nil"/>
              <w:right w:val="nil"/>
            </w:tcBorders>
            <w:vAlign w:val="center"/>
          </w:tcPr>
          <w:p w:rsidR="00F97A67" w:rsidRPr="00F97A67" w:rsidRDefault="00F97A67" w:rsidP="00F97A67">
            <w:pPr>
              <w:jc w:val="both"/>
              <w:rPr>
                <w:rFonts w:ascii="Times New Roman" w:eastAsia="SimSun" w:hAnsi="Times New Roman" w:cs="Times New Roman"/>
                <w:b/>
                <w:noProof/>
                <w:lang w:eastAsia="ru-RU"/>
              </w:rPr>
            </w:pPr>
          </w:p>
        </w:tc>
        <w:tc>
          <w:tcPr>
            <w:tcW w:w="1163" w:type="dxa"/>
            <w:gridSpan w:val="2"/>
            <w:tcBorders>
              <w:top w:val="single" w:sz="4" w:space="0" w:color="auto"/>
              <w:left w:val="nil"/>
              <w:bottom w:val="nil"/>
              <w:right w:val="nil"/>
            </w:tcBorders>
          </w:tcPr>
          <w:p w:rsidR="00F97A67" w:rsidRPr="00F97A67" w:rsidRDefault="00F97A67" w:rsidP="00F97A67">
            <w:pPr>
              <w:rPr>
                <w:rFonts w:ascii="Times New Roman" w:eastAsia="SimSun" w:hAnsi="Times New Roman" w:cs="Times New Roman"/>
                <w:noProof/>
                <w:lang w:val="ru-RU" w:eastAsia="ru-RU"/>
              </w:rPr>
            </w:pPr>
          </w:p>
        </w:tc>
        <w:tc>
          <w:tcPr>
            <w:tcW w:w="819" w:type="dxa"/>
            <w:tcBorders>
              <w:top w:val="single" w:sz="4" w:space="0" w:color="auto"/>
              <w:left w:val="nil"/>
              <w:bottom w:val="nil"/>
              <w:right w:val="nil"/>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c>
          <w:tcPr>
            <w:tcW w:w="1494" w:type="dxa"/>
            <w:tcBorders>
              <w:top w:val="single" w:sz="4" w:space="0" w:color="auto"/>
              <w:left w:val="nil"/>
              <w:bottom w:val="nil"/>
              <w:right w:val="nil"/>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val="en-US" w:eastAsia="ru-RU"/>
              </w:rPr>
            </w:pPr>
          </w:p>
        </w:tc>
        <w:tc>
          <w:tcPr>
            <w:tcW w:w="1482" w:type="dxa"/>
            <w:tcBorders>
              <w:top w:val="single" w:sz="4" w:space="0" w:color="auto"/>
              <w:left w:val="nil"/>
              <w:bottom w:val="nil"/>
              <w:right w:val="nil"/>
            </w:tcBorders>
            <w:vAlign w:val="center"/>
          </w:tcPr>
          <w:p w:rsidR="00F97A67" w:rsidRPr="00F97A67" w:rsidRDefault="00F97A67" w:rsidP="00F97A67">
            <w:pPr>
              <w:tabs>
                <w:tab w:val="left" w:pos="7938"/>
              </w:tabs>
              <w:ind w:right="-99"/>
              <w:jc w:val="center"/>
              <w:rPr>
                <w:rFonts w:ascii="Times New Roman" w:eastAsia="SimSun" w:hAnsi="Times New Roman" w:cs="Times New Roman"/>
                <w:noProof/>
                <w:sz w:val="20"/>
                <w:szCs w:val="20"/>
                <w:lang w:eastAsia="ru-RU"/>
              </w:rPr>
            </w:pP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9"/>
        </w:trPr>
        <w:tc>
          <w:tcPr>
            <w:tcW w:w="5448" w:type="dxa"/>
            <w:gridSpan w:val="3"/>
            <w:shd w:val="clear" w:color="auto" w:fill="auto"/>
          </w:tcPr>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t xml:space="preserve">Загальна вартість Товарів, що постачається в рамках даної Специфікації становить </w:t>
            </w:r>
            <w:r w:rsidRPr="00F97A67">
              <w:rPr>
                <w:rFonts w:ascii="Times New Roman" w:eastAsia="SimSun" w:hAnsi="Times New Roman" w:cs="Times New Roman"/>
                <w:b/>
                <w:noProof/>
                <w:szCs w:val="24"/>
                <w:lang w:eastAsia="ru-RU"/>
              </w:rPr>
              <w:t xml:space="preserve">_________ (____________________________________________). </w:t>
            </w:r>
          </w:p>
        </w:tc>
        <w:tc>
          <w:tcPr>
            <w:tcW w:w="4475" w:type="dxa"/>
            <w:gridSpan w:val="4"/>
            <w:shd w:val="clear" w:color="auto" w:fill="auto"/>
          </w:tcPr>
          <w:p w:rsidR="00F97A67" w:rsidRPr="00F97A67" w:rsidRDefault="00F97A67" w:rsidP="00762FFD">
            <w:pPr>
              <w:numPr>
                <w:ilvl w:val="0"/>
                <w:numId w:val="19"/>
              </w:numPr>
              <w:tabs>
                <w:tab w:val="left" w:pos="317"/>
                <w:tab w:val="left" w:pos="459"/>
              </w:tabs>
              <w:ind w:left="34" w:firstLine="0"/>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 xml:space="preserve">Total value of the Goods supplied under the present Specifications shall make </w:t>
            </w:r>
            <w:r w:rsidRPr="00F97A67">
              <w:rPr>
                <w:rFonts w:ascii="Times New Roman" w:eastAsia="SimSun" w:hAnsi="Times New Roman" w:cs="Times New Roman"/>
                <w:b/>
                <w:noProof/>
                <w:szCs w:val="24"/>
                <w:lang w:val="en-US" w:eastAsia="ru-RU"/>
              </w:rPr>
              <w:t>_________ (____________________________________).</w:t>
            </w: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5"/>
        </w:trPr>
        <w:tc>
          <w:tcPr>
            <w:tcW w:w="5448" w:type="dxa"/>
            <w:gridSpan w:val="3"/>
            <w:shd w:val="clear" w:color="auto" w:fill="auto"/>
          </w:tcPr>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noProof/>
                <w:szCs w:val="24"/>
                <w:lang w:eastAsia="ru-RU"/>
              </w:rPr>
              <w:t xml:space="preserve">Умови поставки Товарів: </w:t>
            </w:r>
            <w:r w:rsidRPr="00F97A67">
              <w:rPr>
                <w:rFonts w:ascii="Times New Roman" w:eastAsia="SimSun" w:hAnsi="Times New Roman" w:cs="Times New Roman"/>
                <w:b/>
                <w:noProof/>
                <w:szCs w:val="24"/>
                <w:lang w:eastAsia="ru-RU"/>
              </w:rPr>
              <w:t xml:space="preserve">DАP </w:t>
            </w:r>
            <w:r w:rsidRPr="00F97A67">
              <w:rPr>
                <w:rFonts w:ascii="Times New Roman" w:eastAsia="SimSun" w:hAnsi="Times New Roman" w:cs="Times New Roman"/>
                <w:noProof/>
                <w:szCs w:val="24"/>
                <w:lang w:eastAsia="ru-RU"/>
              </w:rPr>
              <w:t>– згідно міжнародних правил тлумачення торгових термінів (редакція 2010 року):</w:t>
            </w:r>
          </w:p>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szCs w:val="24"/>
                <w:lang w:eastAsia="ru-RU"/>
              </w:rPr>
            </w:pP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szCs w:val="24"/>
                <w:lang w:eastAsia="ru-RU"/>
              </w:rPr>
              <w:t>Адреса поставки:</w:t>
            </w: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szCs w:val="24"/>
                <w:lang w:eastAsia="ru-RU"/>
              </w:rPr>
              <w:t>_____________________________________________________________________________________________</w:t>
            </w:r>
          </w:p>
          <w:p w:rsidR="00F97A67" w:rsidRPr="00F97A67" w:rsidRDefault="00F97A67" w:rsidP="00F97A67">
            <w:pPr>
              <w:tabs>
                <w:tab w:val="left" w:pos="317"/>
              </w:tabs>
              <w:ind w:left="33" w:hanging="33"/>
              <w:jc w:val="both"/>
              <w:rPr>
                <w:rFonts w:ascii="Times New Roman" w:eastAsia="SimSun" w:hAnsi="Times New Roman" w:cs="Times New Roman"/>
                <w:szCs w:val="24"/>
                <w:lang w:val="en-US" w:eastAsia="ru-RU"/>
              </w:rPr>
            </w:pP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szCs w:val="24"/>
                <w:lang w:eastAsia="ru-RU"/>
              </w:rPr>
              <w:t>Вантажовідправник:</w:t>
            </w: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szCs w:val="24"/>
                <w:lang w:eastAsia="ru-RU"/>
              </w:rPr>
              <w:t>_____________________________________________________________________________________________</w:t>
            </w: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szCs w:val="24"/>
                <w:lang w:eastAsia="ru-RU"/>
              </w:rPr>
              <w:t>Вантажоодержувач:</w:t>
            </w:r>
          </w:p>
          <w:p w:rsidR="00F97A67" w:rsidRPr="00F97A67" w:rsidRDefault="00F97A67" w:rsidP="00F97A67">
            <w:pPr>
              <w:tabs>
                <w:tab w:val="left" w:pos="317"/>
              </w:tabs>
              <w:ind w:left="33" w:hanging="33"/>
              <w:jc w:val="both"/>
              <w:rPr>
                <w:rFonts w:ascii="Times New Roman" w:eastAsia="SimSun" w:hAnsi="Times New Roman" w:cs="Times New Roman"/>
                <w:szCs w:val="24"/>
                <w:lang w:eastAsia="ru-RU"/>
              </w:rPr>
            </w:pPr>
            <w:r w:rsidRPr="00F97A67">
              <w:rPr>
                <w:rFonts w:ascii="Times New Roman" w:eastAsia="SimSun" w:hAnsi="Times New Roman" w:cs="Times New Roman"/>
                <w:szCs w:val="24"/>
                <w:lang w:eastAsia="ru-RU"/>
              </w:rPr>
              <w:t>_____________________________________________________________________________________________</w:t>
            </w:r>
          </w:p>
          <w:p w:rsidR="00F97A67" w:rsidRPr="00F97A67" w:rsidRDefault="00F97A67" w:rsidP="00F97A67">
            <w:pPr>
              <w:tabs>
                <w:tab w:val="left" w:pos="317"/>
              </w:tabs>
              <w:jc w:val="both"/>
              <w:rPr>
                <w:rFonts w:ascii="Times New Roman" w:eastAsia="SimSun" w:hAnsi="Times New Roman" w:cs="Times New Roman"/>
                <w:szCs w:val="24"/>
                <w:lang w:eastAsia="ru-RU"/>
              </w:rPr>
            </w:pPr>
          </w:p>
        </w:tc>
        <w:tc>
          <w:tcPr>
            <w:tcW w:w="4475" w:type="dxa"/>
            <w:gridSpan w:val="4"/>
            <w:shd w:val="clear" w:color="auto" w:fill="auto"/>
          </w:tcPr>
          <w:p w:rsidR="00F97A67" w:rsidRPr="00F97A67" w:rsidRDefault="00F97A67" w:rsidP="00762FFD">
            <w:pPr>
              <w:numPr>
                <w:ilvl w:val="0"/>
                <w:numId w:val="19"/>
              </w:numPr>
              <w:tabs>
                <w:tab w:val="left" w:pos="317"/>
                <w:tab w:val="left" w:pos="364"/>
              </w:tabs>
              <w:ind w:left="33" w:hanging="33"/>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lastRenderedPageBreak/>
              <w:t>Delivery terms of the Goods</w:t>
            </w:r>
            <w:r w:rsidRPr="00F97A67">
              <w:rPr>
                <w:rFonts w:ascii="Times New Roman" w:eastAsia="SimSun" w:hAnsi="Times New Roman" w:cs="Times New Roman"/>
                <w:b/>
                <w:szCs w:val="24"/>
                <w:lang w:val="en-US" w:eastAsia="ru-RU"/>
              </w:rPr>
              <w:t xml:space="preserve">: DАP </w:t>
            </w:r>
            <w:r w:rsidRPr="00F97A67">
              <w:rPr>
                <w:rFonts w:ascii="Times New Roman" w:eastAsia="SimSun" w:hAnsi="Times New Roman" w:cs="Times New Roman"/>
                <w:szCs w:val="24"/>
                <w:lang w:val="en-US" w:eastAsia="ru-RU"/>
              </w:rPr>
              <w:t xml:space="preserve">– according to the International Rules for the Interpretation of Trade Terms INCOTERMS-2010: </w:t>
            </w:r>
          </w:p>
          <w:p w:rsidR="00F97A67" w:rsidRPr="00F97A67" w:rsidRDefault="00F97A67" w:rsidP="00F97A67">
            <w:pPr>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Address of delivery:</w:t>
            </w:r>
          </w:p>
          <w:p w:rsidR="00F97A67" w:rsidRPr="00F97A67" w:rsidRDefault="00F97A67" w:rsidP="00F97A67">
            <w:pPr>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lastRenderedPageBreak/>
              <w:t>______________________________________________________________________________________________</w:t>
            </w:r>
          </w:p>
          <w:p w:rsidR="00F97A67" w:rsidRPr="00F97A67" w:rsidRDefault="00F97A67" w:rsidP="00F97A67">
            <w:pPr>
              <w:tabs>
                <w:tab w:val="left" w:pos="317"/>
                <w:tab w:val="left" w:pos="364"/>
              </w:tabs>
              <w:ind w:left="33" w:hanging="33"/>
              <w:jc w:val="both"/>
              <w:rPr>
                <w:rFonts w:ascii="Times New Roman" w:eastAsia="SimSun" w:hAnsi="Times New Roman" w:cs="Times New Roman"/>
                <w:szCs w:val="24"/>
                <w:lang w:val="en-US" w:eastAsia="ru-RU"/>
              </w:rPr>
            </w:pPr>
          </w:p>
          <w:p w:rsidR="00F97A67" w:rsidRPr="00F97A67" w:rsidRDefault="00F97A67" w:rsidP="00F97A67">
            <w:pPr>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Sender:</w:t>
            </w:r>
          </w:p>
          <w:p w:rsidR="00F97A67" w:rsidRPr="00F97A67" w:rsidRDefault="00F97A67" w:rsidP="00F97A67">
            <w:pPr>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______________________________________________________________________________________________</w:t>
            </w:r>
          </w:p>
          <w:p w:rsidR="00F97A67" w:rsidRPr="00F97A67" w:rsidRDefault="00F97A67" w:rsidP="00F97A67">
            <w:pPr>
              <w:rPr>
                <w:rFonts w:ascii="Times New Roman" w:eastAsia="SimSun" w:hAnsi="Times New Roman" w:cs="Times New Roman"/>
                <w:szCs w:val="24"/>
                <w:lang w:val="en-US" w:eastAsia="ru-RU"/>
              </w:rPr>
            </w:pPr>
          </w:p>
          <w:p w:rsidR="00F97A67" w:rsidRPr="00F97A67" w:rsidRDefault="00F97A67" w:rsidP="00F97A67">
            <w:pPr>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Consignee:</w:t>
            </w:r>
          </w:p>
          <w:p w:rsidR="00F97A67" w:rsidRPr="00F97A67" w:rsidRDefault="00F97A67" w:rsidP="00F97A67">
            <w:pPr>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______________________________________________________________________________________________</w:t>
            </w: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5448" w:type="dxa"/>
            <w:gridSpan w:val="3"/>
            <w:shd w:val="clear" w:color="auto" w:fill="auto"/>
          </w:tcPr>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lastRenderedPageBreak/>
              <w:t xml:space="preserve">Срок поставки Товарів:  </w:t>
            </w:r>
            <w:r w:rsidRPr="00F97A67">
              <w:rPr>
                <w:rFonts w:ascii="Times New Roman" w:eastAsia="SimSun" w:hAnsi="Times New Roman" w:cs="Times New Roman"/>
                <w:b/>
                <w:noProof/>
                <w:szCs w:val="24"/>
                <w:lang w:eastAsia="ru-RU"/>
              </w:rPr>
              <w:t>_________</w:t>
            </w:r>
            <w:r w:rsidRPr="00F97A67">
              <w:rPr>
                <w:rFonts w:ascii="Times New Roman" w:eastAsia="SimSun" w:hAnsi="Times New Roman" w:cs="Times New Roman"/>
                <w:noProof/>
                <w:szCs w:val="24"/>
                <w:lang w:eastAsia="ru-RU"/>
              </w:rPr>
              <w:t xml:space="preserve">з дати  </w:t>
            </w:r>
            <w:r w:rsidRPr="00F97A67">
              <w:rPr>
                <w:rFonts w:ascii="Times New Roman" w:eastAsia="SimSun" w:hAnsi="Times New Roman" w:cs="Times New Roman"/>
                <w:noProof/>
                <w:szCs w:val="24"/>
                <w:lang w:val="ru-RU" w:eastAsia="ru-RU"/>
              </w:rPr>
              <w:t xml:space="preserve"> п</w:t>
            </w:r>
            <w:r w:rsidRPr="00F97A67">
              <w:rPr>
                <w:rFonts w:ascii="Times New Roman" w:eastAsia="SimSun" w:hAnsi="Times New Roman" w:cs="Times New Roman"/>
                <w:noProof/>
                <w:szCs w:val="24"/>
                <w:lang w:eastAsia="ru-RU"/>
              </w:rPr>
              <w:t>ідписання договору</w:t>
            </w:r>
            <w:r w:rsidRPr="00F97A67">
              <w:rPr>
                <w:rFonts w:ascii="Times New Roman" w:eastAsia="SimSun" w:hAnsi="Times New Roman" w:cs="Times New Roman"/>
                <w:noProof/>
                <w:szCs w:val="24"/>
                <w:lang w:val="ru-RU" w:eastAsia="ru-RU"/>
              </w:rPr>
              <w:t>.</w:t>
            </w:r>
          </w:p>
          <w:p w:rsidR="00F97A67" w:rsidRPr="00F97A67" w:rsidRDefault="00F97A67" w:rsidP="00F97A67">
            <w:pPr>
              <w:widowControl w:val="0"/>
              <w:tabs>
                <w:tab w:val="left" w:pos="317"/>
              </w:tabs>
              <w:autoSpaceDE w:val="0"/>
              <w:autoSpaceDN w:val="0"/>
              <w:adjustRightInd w:val="0"/>
              <w:ind w:left="33"/>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t xml:space="preserve"> </w:t>
            </w:r>
          </w:p>
        </w:tc>
        <w:tc>
          <w:tcPr>
            <w:tcW w:w="4475" w:type="dxa"/>
            <w:gridSpan w:val="4"/>
            <w:shd w:val="clear" w:color="auto" w:fill="auto"/>
          </w:tcPr>
          <w:p w:rsidR="00F97A67" w:rsidRPr="00F97A67" w:rsidRDefault="00F97A67" w:rsidP="00762FFD">
            <w:pPr>
              <w:numPr>
                <w:ilvl w:val="0"/>
                <w:numId w:val="19"/>
              </w:numPr>
              <w:tabs>
                <w:tab w:val="left" w:pos="317"/>
              </w:tabs>
              <w:ind w:left="33" w:hanging="33"/>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 xml:space="preserve">Delivery period of the Goods:  </w:t>
            </w:r>
            <w:r w:rsidRPr="00F97A67">
              <w:rPr>
                <w:rFonts w:ascii="Times New Roman" w:eastAsia="SimSun" w:hAnsi="Times New Roman" w:cs="Times New Roman"/>
                <w:b/>
                <w:szCs w:val="24"/>
                <w:lang w:val="en-US" w:eastAsia="ru-RU"/>
              </w:rPr>
              <w:t>________</w:t>
            </w:r>
            <w:r w:rsidRPr="00F97A67">
              <w:rPr>
                <w:rFonts w:ascii="Times New Roman" w:eastAsia="SimSun" w:hAnsi="Times New Roman" w:cs="Times New Roman"/>
                <w:szCs w:val="24"/>
                <w:lang w:val="en-US" w:eastAsia="ru-RU"/>
              </w:rPr>
              <w:t xml:space="preserve"> from the day of issuance of the letter of credit.</w:t>
            </w: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2"/>
        </w:trPr>
        <w:tc>
          <w:tcPr>
            <w:tcW w:w="5448" w:type="dxa"/>
            <w:gridSpan w:val="3"/>
            <w:shd w:val="clear" w:color="auto" w:fill="auto"/>
          </w:tcPr>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t>Гарантія на Товари встановлюється в розмірі ________</w:t>
            </w:r>
          </w:p>
          <w:p w:rsidR="00F97A67" w:rsidRPr="00F97A67" w:rsidRDefault="00F97A67" w:rsidP="00F97A67">
            <w:pPr>
              <w:widowControl w:val="0"/>
              <w:tabs>
                <w:tab w:val="left" w:pos="317"/>
              </w:tabs>
              <w:autoSpaceDE w:val="0"/>
              <w:autoSpaceDN w:val="0"/>
              <w:adjustRightInd w:val="0"/>
              <w:ind w:left="33"/>
              <w:jc w:val="both"/>
              <w:rPr>
                <w:rFonts w:ascii="Times New Roman" w:eastAsia="SimSun" w:hAnsi="Times New Roman" w:cs="Times New Roman"/>
                <w:noProof/>
                <w:szCs w:val="24"/>
                <w:lang w:eastAsia="ru-RU"/>
              </w:rPr>
            </w:pPr>
          </w:p>
        </w:tc>
        <w:tc>
          <w:tcPr>
            <w:tcW w:w="4475" w:type="dxa"/>
            <w:gridSpan w:val="4"/>
            <w:shd w:val="clear" w:color="auto" w:fill="auto"/>
          </w:tcPr>
          <w:p w:rsidR="00F97A67" w:rsidRPr="00F97A67" w:rsidRDefault="00F97A67" w:rsidP="00762FFD">
            <w:pPr>
              <w:numPr>
                <w:ilvl w:val="0"/>
                <w:numId w:val="19"/>
              </w:numPr>
              <w:tabs>
                <w:tab w:val="left" w:pos="317"/>
                <w:tab w:val="left" w:pos="364"/>
              </w:tabs>
              <w:ind w:left="33" w:hanging="33"/>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 xml:space="preserve">Warranty for the Goods shall be set for ___________ </w:t>
            </w: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5448" w:type="dxa"/>
            <w:gridSpan w:val="3"/>
            <w:shd w:val="clear" w:color="auto" w:fill="auto"/>
          </w:tcPr>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noProof/>
                <w:szCs w:val="24"/>
                <w:lang w:val="en-US" w:eastAsia="ru-RU"/>
              </w:rPr>
            </w:pPr>
            <w:r w:rsidRPr="00F97A67">
              <w:rPr>
                <w:rFonts w:ascii="Times New Roman" w:eastAsia="SimSun" w:hAnsi="Times New Roman" w:cs="Times New Roman"/>
                <w:noProof/>
                <w:szCs w:val="24"/>
                <w:lang w:eastAsia="ru-RU"/>
              </w:rPr>
              <w:t>Виробник</w:t>
            </w:r>
            <w:r w:rsidRPr="00F97A67">
              <w:rPr>
                <w:rFonts w:ascii="Times New Roman" w:eastAsia="SimSun" w:hAnsi="Times New Roman" w:cs="Times New Roman"/>
                <w:noProof/>
                <w:szCs w:val="24"/>
                <w:lang w:val="en-US" w:eastAsia="ru-RU"/>
              </w:rPr>
              <w:t xml:space="preserve"> </w:t>
            </w:r>
            <w:r w:rsidRPr="00F97A67">
              <w:rPr>
                <w:rFonts w:ascii="Times New Roman" w:eastAsia="SimSun" w:hAnsi="Times New Roman" w:cs="Times New Roman"/>
                <w:noProof/>
                <w:szCs w:val="24"/>
                <w:lang w:eastAsia="ru-RU"/>
              </w:rPr>
              <w:t>Товару:</w:t>
            </w:r>
            <w:r w:rsidRPr="00F97A67">
              <w:rPr>
                <w:rFonts w:ascii="Times New Roman" w:eastAsia="SimSun" w:hAnsi="Times New Roman" w:cs="Times New Roman"/>
                <w:noProof/>
                <w:szCs w:val="24"/>
                <w:lang w:val="en-US" w:eastAsia="ru-RU"/>
              </w:rPr>
              <w:t xml:space="preserve"> </w:t>
            </w:r>
            <w:r w:rsidRPr="00F97A67">
              <w:rPr>
                <w:rFonts w:ascii="Times New Roman" w:eastAsia="SimSun" w:hAnsi="Times New Roman" w:cs="Times New Roman"/>
                <w:noProof/>
                <w:szCs w:val="24"/>
                <w:lang w:eastAsia="ru-RU"/>
              </w:rPr>
              <w:t>__________________________</w:t>
            </w:r>
          </w:p>
          <w:p w:rsidR="00F97A67" w:rsidRPr="00F97A67" w:rsidRDefault="00F97A67" w:rsidP="00F97A67">
            <w:pPr>
              <w:widowControl w:val="0"/>
              <w:tabs>
                <w:tab w:val="left" w:pos="317"/>
              </w:tabs>
              <w:autoSpaceDE w:val="0"/>
              <w:autoSpaceDN w:val="0"/>
              <w:adjustRightInd w:val="0"/>
              <w:ind w:left="33"/>
              <w:jc w:val="both"/>
              <w:rPr>
                <w:rFonts w:ascii="Times New Roman" w:eastAsia="SimSun" w:hAnsi="Times New Roman" w:cs="Times New Roman"/>
                <w:noProof/>
                <w:szCs w:val="24"/>
                <w:lang w:val="en-US" w:eastAsia="ru-RU"/>
              </w:rPr>
            </w:pPr>
          </w:p>
        </w:tc>
        <w:tc>
          <w:tcPr>
            <w:tcW w:w="4475" w:type="dxa"/>
            <w:gridSpan w:val="4"/>
            <w:shd w:val="clear" w:color="auto" w:fill="auto"/>
          </w:tcPr>
          <w:p w:rsidR="00F97A67" w:rsidRPr="00F97A67" w:rsidRDefault="00F97A67" w:rsidP="00762FFD">
            <w:pPr>
              <w:numPr>
                <w:ilvl w:val="0"/>
                <w:numId w:val="19"/>
              </w:numPr>
              <w:tabs>
                <w:tab w:val="left" w:pos="317"/>
                <w:tab w:val="left" w:pos="364"/>
              </w:tabs>
              <w:ind w:left="33" w:hanging="33"/>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 xml:space="preserve">Manufacturer of the Goods: </w:t>
            </w:r>
            <w:r w:rsidRPr="00F97A67">
              <w:rPr>
                <w:rFonts w:ascii="Times New Roman" w:eastAsia="SimSun" w:hAnsi="Times New Roman" w:cs="Times New Roman"/>
                <w:szCs w:val="24"/>
                <w:lang w:eastAsia="ru-RU"/>
              </w:rPr>
              <w:t>___________________</w:t>
            </w:r>
            <w:r w:rsidRPr="00F97A67">
              <w:rPr>
                <w:rFonts w:ascii="Times New Roman" w:eastAsia="SimSun" w:hAnsi="Times New Roman" w:cs="Times New Roman"/>
                <w:szCs w:val="24"/>
                <w:lang w:val="en-US" w:eastAsia="ru-RU"/>
              </w:rPr>
              <w:t xml:space="preserve"> </w:t>
            </w: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5448" w:type="dxa"/>
            <w:gridSpan w:val="3"/>
            <w:shd w:val="clear" w:color="auto" w:fill="auto"/>
          </w:tcPr>
          <w:p w:rsidR="00F97A67" w:rsidRPr="00F97A67" w:rsidRDefault="00F97A67" w:rsidP="00762FFD">
            <w:pPr>
              <w:widowControl w:val="0"/>
              <w:numPr>
                <w:ilvl w:val="0"/>
                <w:numId w:val="20"/>
              </w:numPr>
              <w:tabs>
                <w:tab w:val="left" w:pos="317"/>
              </w:tabs>
              <w:autoSpaceDE w:val="0"/>
              <w:autoSpaceDN w:val="0"/>
              <w:adjustRightInd w:val="0"/>
              <w:ind w:left="33" w:hanging="33"/>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t>Рік виготовлення Товару -  ________________</w:t>
            </w:r>
          </w:p>
          <w:p w:rsidR="00F97A67" w:rsidRPr="00F97A67" w:rsidRDefault="00F97A67" w:rsidP="00F97A67">
            <w:pPr>
              <w:widowControl w:val="0"/>
              <w:tabs>
                <w:tab w:val="left" w:pos="317"/>
              </w:tabs>
              <w:autoSpaceDE w:val="0"/>
              <w:autoSpaceDN w:val="0"/>
              <w:adjustRightInd w:val="0"/>
              <w:ind w:left="33"/>
              <w:jc w:val="both"/>
              <w:rPr>
                <w:rFonts w:ascii="Times New Roman" w:eastAsia="SimSun" w:hAnsi="Times New Roman" w:cs="Times New Roman"/>
                <w:noProof/>
                <w:szCs w:val="24"/>
                <w:lang w:eastAsia="ru-RU"/>
              </w:rPr>
            </w:pPr>
          </w:p>
        </w:tc>
        <w:tc>
          <w:tcPr>
            <w:tcW w:w="4475" w:type="dxa"/>
            <w:gridSpan w:val="4"/>
            <w:shd w:val="clear" w:color="auto" w:fill="auto"/>
          </w:tcPr>
          <w:p w:rsidR="00F97A67" w:rsidRPr="00F97A67" w:rsidRDefault="00F97A67" w:rsidP="00762FFD">
            <w:pPr>
              <w:numPr>
                <w:ilvl w:val="0"/>
                <w:numId w:val="19"/>
              </w:numPr>
              <w:tabs>
                <w:tab w:val="left" w:pos="317"/>
                <w:tab w:val="left" w:pos="364"/>
              </w:tabs>
              <w:ind w:left="34" w:firstLine="0"/>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Year of manufacture of the Goods – ______________.</w:t>
            </w: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7"/>
        </w:trPr>
        <w:tc>
          <w:tcPr>
            <w:tcW w:w="5448" w:type="dxa"/>
            <w:gridSpan w:val="3"/>
            <w:shd w:val="clear" w:color="auto" w:fill="auto"/>
          </w:tcPr>
          <w:p w:rsidR="00F97A67" w:rsidRPr="00F97A67" w:rsidRDefault="00F97A67" w:rsidP="00F97A67">
            <w:pPr>
              <w:widowControl w:val="0"/>
              <w:tabs>
                <w:tab w:val="left" w:pos="317"/>
                <w:tab w:val="left" w:pos="381"/>
              </w:tabs>
              <w:autoSpaceDE w:val="0"/>
              <w:autoSpaceDN w:val="0"/>
              <w:adjustRightInd w:val="0"/>
              <w:ind w:left="-392"/>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t>7. 7. Дана Специфікація є невід’ємною частиною   №</w:t>
            </w:r>
            <w:r w:rsidRPr="00F97A67">
              <w:rPr>
                <w:rFonts w:ascii="Times New Roman" w:eastAsia="SimSun" w:hAnsi="Times New Roman" w:cs="Times New Roman"/>
                <w:szCs w:val="24"/>
                <w:lang w:eastAsia="ru-RU"/>
              </w:rPr>
              <w:t xml:space="preserve">_Договору №______________________ </w:t>
            </w:r>
            <w:r w:rsidRPr="00F97A67">
              <w:rPr>
                <w:rFonts w:ascii="Times New Roman" w:eastAsia="SimSun" w:hAnsi="Times New Roman" w:cs="Times New Roman"/>
                <w:noProof/>
                <w:szCs w:val="24"/>
                <w:lang w:eastAsia="ru-RU"/>
              </w:rPr>
              <w:t xml:space="preserve">від </w:t>
            </w:r>
          </w:p>
        </w:tc>
        <w:tc>
          <w:tcPr>
            <w:tcW w:w="4475" w:type="dxa"/>
            <w:gridSpan w:val="4"/>
            <w:shd w:val="clear" w:color="auto" w:fill="auto"/>
          </w:tcPr>
          <w:p w:rsidR="00F97A67" w:rsidRPr="00F97A67" w:rsidRDefault="00F97A67" w:rsidP="00F97A67">
            <w:pPr>
              <w:tabs>
                <w:tab w:val="left" w:pos="317"/>
                <w:tab w:val="left" w:pos="364"/>
              </w:tabs>
              <w:ind w:left="33"/>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7</w:t>
            </w:r>
            <w:r w:rsidRPr="00F97A67">
              <w:rPr>
                <w:rFonts w:ascii="Times New Roman" w:eastAsia="SimSun" w:hAnsi="Times New Roman" w:cs="Times New Roman"/>
                <w:szCs w:val="24"/>
                <w:lang w:eastAsia="ru-RU"/>
              </w:rPr>
              <w:t>.</w:t>
            </w:r>
            <w:r w:rsidRPr="00F97A67">
              <w:rPr>
                <w:rFonts w:ascii="Times New Roman" w:eastAsia="SimSun" w:hAnsi="Times New Roman" w:cs="Times New Roman"/>
                <w:szCs w:val="24"/>
                <w:lang w:val="en-US" w:eastAsia="ru-RU"/>
              </w:rPr>
              <w:t xml:space="preserve"> This Specification shall be the integral part of Contract No. __________________________ dated </w:t>
            </w:r>
          </w:p>
          <w:p w:rsidR="00F97A67" w:rsidRPr="00F97A67" w:rsidRDefault="00F97A67" w:rsidP="00F97A67">
            <w:pPr>
              <w:tabs>
                <w:tab w:val="left" w:pos="317"/>
                <w:tab w:val="left" w:pos="364"/>
              </w:tabs>
              <w:ind w:left="33"/>
              <w:jc w:val="both"/>
              <w:rPr>
                <w:rFonts w:ascii="Times New Roman" w:eastAsia="SimSun" w:hAnsi="Times New Roman" w:cs="Times New Roman"/>
                <w:szCs w:val="24"/>
                <w:lang w:val="en-US" w:eastAsia="ru-RU"/>
              </w:rPr>
            </w:pPr>
          </w:p>
          <w:p w:rsidR="00F97A67" w:rsidRPr="00F97A67" w:rsidRDefault="00F97A67" w:rsidP="00F97A67">
            <w:pPr>
              <w:tabs>
                <w:tab w:val="left" w:pos="317"/>
                <w:tab w:val="left" w:pos="364"/>
              </w:tabs>
              <w:ind w:left="33"/>
              <w:jc w:val="both"/>
              <w:rPr>
                <w:rFonts w:ascii="Times New Roman" w:eastAsia="SimSun" w:hAnsi="Times New Roman" w:cs="Times New Roman"/>
                <w:szCs w:val="24"/>
                <w:lang w:val="en-US" w:eastAsia="ru-RU"/>
              </w:rPr>
            </w:pPr>
          </w:p>
        </w:tc>
      </w:tr>
      <w:tr w:rsidR="00F97A67" w:rsidRPr="00F97A67" w:rsidTr="00F97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8"/>
        </w:trPr>
        <w:tc>
          <w:tcPr>
            <w:tcW w:w="5448" w:type="dxa"/>
            <w:gridSpan w:val="3"/>
            <w:shd w:val="clear" w:color="auto" w:fill="auto"/>
          </w:tcPr>
          <w:p w:rsidR="00F97A67" w:rsidRPr="00F97A67" w:rsidRDefault="00F97A67" w:rsidP="00F97A67">
            <w:pPr>
              <w:widowControl w:val="0"/>
              <w:tabs>
                <w:tab w:val="left" w:pos="317"/>
                <w:tab w:val="left" w:pos="381"/>
              </w:tabs>
              <w:autoSpaceDE w:val="0"/>
              <w:autoSpaceDN w:val="0"/>
              <w:adjustRightInd w:val="0"/>
              <w:jc w:val="both"/>
              <w:rPr>
                <w:rFonts w:ascii="Times New Roman" w:eastAsia="SimSun" w:hAnsi="Times New Roman" w:cs="Times New Roman"/>
                <w:noProof/>
                <w:szCs w:val="24"/>
                <w:lang w:eastAsia="ru-RU"/>
              </w:rPr>
            </w:pPr>
            <w:r w:rsidRPr="00F97A67">
              <w:rPr>
                <w:rFonts w:ascii="Times New Roman" w:eastAsia="SimSun" w:hAnsi="Times New Roman" w:cs="Times New Roman"/>
                <w:noProof/>
                <w:szCs w:val="24"/>
                <w:lang w:eastAsia="ru-RU"/>
              </w:rPr>
              <w:t>8. Дана  Специфікація складена в ______ екземплярах (по ___ екземпляру для кожної Сторони).</w:t>
            </w:r>
          </w:p>
        </w:tc>
        <w:tc>
          <w:tcPr>
            <w:tcW w:w="4475" w:type="dxa"/>
            <w:gridSpan w:val="4"/>
            <w:shd w:val="clear" w:color="auto" w:fill="auto"/>
          </w:tcPr>
          <w:p w:rsidR="00F97A67" w:rsidRPr="00F97A67" w:rsidRDefault="00F97A67" w:rsidP="00F97A67">
            <w:pPr>
              <w:tabs>
                <w:tab w:val="left" w:pos="317"/>
                <w:tab w:val="left" w:pos="364"/>
              </w:tabs>
              <w:jc w:val="both"/>
              <w:rPr>
                <w:rFonts w:ascii="Times New Roman" w:eastAsia="SimSun" w:hAnsi="Times New Roman" w:cs="Times New Roman"/>
                <w:szCs w:val="24"/>
                <w:lang w:val="en-US" w:eastAsia="ru-RU"/>
              </w:rPr>
            </w:pPr>
            <w:r w:rsidRPr="00F97A67">
              <w:rPr>
                <w:rFonts w:ascii="Times New Roman" w:eastAsia="SimSun" w:hAnsi="Times New Roman" w:cs="Times New Roman"/>
                <w:szCs w:val="24"/>
                <w:lang w:val="en-US" w:eastAsia="ru-RU"/>
              </w:rPr>
              <w:t xml:space="preserve">8. This Specification shall be made in ________ counterparts (_______ counterpart for each Party). </w:t>
            </w:r>
          </w:p>
        </w:tc>
      </w:tr>
    </w:tbl>
    <w:p w:rsidR="00F97A67" w:rsidRPr="00F97A67" w:rsidRDefault="00F97A67" w:rsidP="00F97A67">
      <w:pPr>
        <w:jc w:val="center"/>
        <w:rPr>
          <w:rFonts w:ascii="Times New Roman" w:eastAsia="SimSun" w:hAnsi="Times New Roman" w:cs="Times New Roman"/>
          <w:b/>
          <w:noProof/>
          <w:sz w:val="24"/>
          <w:szCs w:val="24"/>
          <w:lang w:val="en-US" w:eastAsia="ru-RU"/>
        </w:rPr>
      </w:pPr>
    </w:p>
    <w:p w:rsidR="00F97A67" w:rsidRPr="00F97A67" w:rsidRDefault="00F97A67" w:rsidP="00F97A67">
      <w:pPr>
        <w:tabs>
          <w:tab w:val="left" w:pos="7938"/>
        </w:tabs>
        <w:ind w:right="-99"/>
        <w:rPr>
          <w:rFonts w:ascii="Times New Roman" w:eastAsia="SimSun" w:hAnsi="Times New Roman" w:cs="Times New Roman"/>
          <w:noProof/>
          <w:sz w:val="26"/>
          <w:szCs w:val="26"/>
          <w:lang w:val="en-US" w:eastAsia="ru-RU"/>
        </w:rPr>
      </w:pPr>
    </w:p>
    <w:p w:rsidR="00F97A67" w:rsidRPr="00F97A67" w:rsidRDefault="00F97A67" w:rsidP="00F97A67">
      <w:pPr>
        <w:tabs>
          <w:tab w:val="left" w:pos="7938"/>
        </w:tabs>
        <w:ind w:right="-99"/>
        <w:rPr>
          <w:rFonts w:ascii="Times New Roman" w:eastAsia="SimSun" w:hAnsi="Times New Roman" w:cs="Times New Roman"/>
          <w:b/>
          <w:sz w:val="24"/>
          <w:szCs w:val="24"/>
          <w:lang w:val="en-US" w:eastAsia="ru-RU"/>
        </w:rPr>
      </w:pPr>
    </w:p>
    <w:p w:rsidR="00F97A67" w:rsidRPr="00F97A67" w:rsidRDefault="00F97A67" w:rsidP="00F97A67">
      <w:pPr>
        <w:tabs>
          <w:tab w:val="left" w:pos="7938"/>
        </w:tabs>
        <w:ind w:right="-99"/>
        <w:rPr>
          <w:rFonts w:ascii="Times New Roman" w:eastAsia="SimSun" w:hAnsi="Times New Roman" w:cs="Times New Roman"/>
          <w:noProof/>
          <w:szCs w:val="24"/>
          <w:lang w:val="en-US" w:eastAsia="ru-RU"/>
        </w:rPr>
      </w:pPr>
      <w:r w:rsidRPr="00F97A67">
        <w:rPr>
          <w:rFonts w:ascii="Times New Roman" w:eastAsia="SimSun" w:hAnsi="Times New Roman" w:cs="Times New Roman"/>
          <w:noProof/>
          <w:szCs w:val="24"/>
          <w:lang w:val="en-US" w:eastAsia="ru-RU"/>
        </w:rPr>
        <w:t>«__»_________ 2017.                                                            «__»_________ 2017.</w:t>
      </w:r>
    </w:p>
    <w:p w:rsidR="00F97A67" w:rsidRPr="00F97A67" w:rsidRDefault="00F97A67" w:rsidP="00F97A67">
      <w:pPr>
        <w:tabs>
          <w:tab w:val="left" w:pos="7938"/>
        </w:tabs>
        <w:ind w:right="-99"/>
        <w:rPr>
          <w:rFonts w:ascii="Times New Roman" w:eastAsia="SimSun" w:hAnsi="Times New Roman" w:cs="Times New Roman"/>
          <w:noProof/>
          <w:szCs w:val="24"/>
          <w:lang w:val="en-US" w:eastAsia="ru-RU"/>
        </w:rPr>
      </w:pPr>
    </w:p>
    <w:p w:rsidR="00F97A67" w:rsidRPr="00F97A67" w:rsidRDefault="00F97A67" w:rsidP="00F97A67">
      <w:pPr>
        <w:tabs>
          <w:tab w:val="left" w:pos="7938"/>
        </w:tabs>
        <w:ind w:right="-99"/>
        <w:rPr>
          <w:rFonts w:ascii="Times New Roman" w:eastAsia="SimSun" w:hAnsi="Times New Roman" w:cs="Times New Roman"/>
          <w:b/>
          <w:sz w:val="24"/>
          <w:szCs w:val="24"/>
          <w:lang w:val="en-US" w:eastAsia="ru-RU"/>
        </w:rPr>
      </w:pPr>
    </w:p>
    <w:p w:rsidR="00F97A67" w:rsidRPr="00F97A67" w:rsidRDefault="00F97A67" w:rsidP="00F97A67">
      <w:pPr>
        <w:tabs>
          <w:tab w:val="left" w:pos="7938"/>
        </w:tabs>
        <w:ind w:right="-99"/>
        <w:jc w:val="center"/>
        <w:rPr>
          <w:rFonts w:ascii="Times New Roman" w:eastAsia="SimSun" w:hAnsi="Times New Roman" w:cs="Times New Roman"/>
          <w:b/>
          <w:bCs/>
          <w:i/>
          <w:iCs/>
          <w:noProof/>
          <w:sz w:val="24"/>
          <w:szCs w:val="24"/>
          <w:lang w:val="en-US" w:eastAsia="ru-RU"/>
        </w:rPr>
      </w:pPr>
      <w:r w:rsidRPr="00F97A67">
        <w:rPr>
          <w:rFonts w:ascii="Times New Roman" w:eastAsia="SimSun" w:hAnsi="Times New Roman" w:cs="Times New Roman"/>
          <w:b/>
          <w:bCs/>
          <w:i/>
          <w:iCs/>
          <w:noProof/>
          <w:sz w:val="24"/>
          <w:szCs w:val="24"/>
          <w:lang w:eastAsia="ru-RU"/>
        </w:rPr>
        <w:t>ПІДПИСИ</w:t>
      </w:r>
      <w:r w:rsidRPr="00F97A67">
        <w:rPr>
          <w:rFonts w:ascii="Times New Roman" w:eastAsia="SimSun" w:hAnsi="Times New Roman" w:cs="Times New Roman"/>
          <w:b/>
          <w:bCs/>
          <w:i/>
          <w:iCs/>
          <w:noProof/>
          <w:sz w:val="24"/>
          <w:szCs w:val="24"/>
          <w:lang w:val="en-US" w:eastAsia="ru-RU"/>
        </w:rPr>
        <w:t xml:space="preserve"> </w:t>
      </w:r>
      <w:r w:rsidRPr="00F97A67">
        <w:rPr>
          <w:rFonts w:ascii="Times New Roman" w:eastAsia="SimSun" w:hAnsi="Times New Roman" w:cs="Times New Roman"/>
          <w:b/>
          <w:bCs/>
          <w:i/>
          <w:iCs/>
          <w:noProof/>
          <w:sz w:val="24"/>
          <w:szCs w:val="24"/>
          <w:lang w:eastAsia="ru-RU"/>
        </w:rPr>
        <w:t>СТОРІН</w:t>
      </w:r>
      <w:r w:rsidRPr="00F97A67">
        <w:rPr>
          <w:rFonts w:ascii="Times New Roman" w:eastAsia="SimSun" w:hAnsi="Times New Roman" w:cs="Times New Roman"/>
          <w:b/>
          <w:bCs/>
          <w:i/>
          <w:iCs/>
          <w:noProof/>
          <w:sz w:val="24"/>
          <w:szCs w:val="24"/>
          <w:lang w:val="en-US" w:eastAsia="ru-RU"/>
        </w:rPr>
        <w:t>:</w:t>
      </w:r>
    </w:p>
    <w:p w:rsidR="00F97A67" w:rsidRPr="00F97A67" w:rsidRDefault="00F97A67" w:rsidP="00F97A67">
      <w:pPr>
        <w:tabs>
          <w:tab w:val="left" w:pos="7938"/>
        </w:tabs>
        <w:ind w:right="-99"/>
        <w:jc w:val="center"/>
        <w:rPr>
          <w:rFonts w:ascii="Times New Roman" w:eastAsia="SimSun" w:hAnsi="Times New Roman" w:cs="Times New Roman"/>
          <w:b/>
          <w:bCs/>
          <w:i/>
          <w:iCs/>
          <w:noProof/>
          <w:sz w:val="24"/>
          <w:szCs w:val="24"/>
          <w:lang w:val="en-US" w:eastAsia="ru-RU"/>
        </w:rPr>
      </w:pPr>
      <w:r w:rsidRPr="00F97A67">
        <w:rPr>
          <w:rFonts w:ascii="Times New Roman" w:eastAsia="SimSun" w:hAnsi="Times New Roman" w:cs="Times New Roman"/>
          <w:b/>
          <w:bCs/>
          <w:i/>
          <w:iCs/>
          <w:noProof/>
          <w:sz w:val="24"/>
          <w:szCs w:val="24"/>
          <w:lang w:val="en-US" w:eastAsia="ru-RU"/>
        </w:rPr>
        <w:t>SIGNATURES OF THE PARTIES:</w:t>
      </w:r>
    </w:p>
    <w:tbl>
      <w:tblPr>
        <w:tblpPr w:leftFromText="180" w:rightFromText="180" w:vertAnchor="text" w:horzAnchor="margin" w:tblpY="58"/>
        <w:tblW w:w="9540" w:type="dxa"/>
        <w:tblLayout w:type="fixed"/>
        <w:tblLook w:val="04A0" w:firstRow="1" w:lastRow="0" w:firstColumn="1" w:lastColumn="0" w:noHBand="0" w:noVBand="1"/>
      </w:tblPr>
      <w:tblGrid>
        <w:gridCol w:w="4860"/>
        <w:gridCol w:w="4680"/>
      </w:tblGrid>
      <w:tr w:rsidR="00F97A67" w:rsidRPr="00F97A67" w:rsidTr="00F97A67">
        <w:trPr>
          <w:trHeight w:val="676"/>
        </w:trPr>
        <w:tc>
          <w:tcPr>
            <w:tcW w:w="4860" w:type="dxa"/>
          </w:tcPr>
          <w:p w:rsidR="00F97A67" w:rsidRPr="00F97A67" w:rsidRDefault="00F97A67" w:rsidP="00F97A67">
            <w:pPr>
              <w:jc w:val="center"/>
              <w:rPr>
                <w:rFonts w:ascii="Times New Roman" w:eastAsia="SimSun" w:hAnsi="Times New Roman" w:cs="Times New Roman"/>
                <w:noProof/>
                <w:sz w:val="24"/>
                <w:szCs w:val="24"/>
                <w:lang w:val="en-US" w:eastAsia="ru-RU"/>
              </w:rPr>
            </w:pPr>
          </w:p>
          <w:p w:rsidR="00F97A67" w:rsidRPr="00F97A67" w:rsidRDefault="00F97A67" w:rsidP="00F97A67">
            <w:pPr>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eastAsia="ru-RU"/>
              </w:rPr>
              <w:t>______________________</w:t>
            </w:r>
          </w:p>
        </w:tc>
        <w:tc>
          <w:tcPr>
            <w:tcW w:w="4680" w:type="dxa"/>
          </w:tcPr>
          <w:p w:rsidR="00F97A67" w:rsidRPr="00F97A67" w:rsidRDefault="00F97A67" w:rsidP="00F97A67">
            <w:pPr>
              <w:ind w:right="33"/>
              <w:rPr>
                <w:rFonts w:ascii="Times New Roman" w:eastAsia="SimSun" w:hAnsi="Times New Roman" w:cs="Times New Roman"/>
                <w:noProof/>
                <w:sz w:val="24"/>
                <w:szCs w:val="24"/>
                <w:lang w:eastAsia="ru-RU"/>
              </w:rPr>
            </w:pPr>
          </w:p>
          <w:p w:rsidR="00F97A67" w:rsidRPr="00F97A67" w:rsidRDefault="00F97A67" w:rsidP="00F97A67">
            <w:pPr>
              <w:ind w:right="33"/>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eastAsia="ru-RU"/>
              </w:rPr>
              <w:t xml:space="preserve">                ___________________</w:t>
            </w:r>
          </w:p>
        </w:tc>
      </w:tr>
      <w:tr w:rsidR="00F97A67" w:rsidRPr="00F97A67" w:rsidTr="00F97A67">
        <w:trPr>
          <w:trHeight w:val="676"/>
        </w:trPr>
        <w:tc>
          <w:tcPr>
            <w:tcW w:w="4860" w:type="dxa"/>
          </w:tcPr>
          <w:p w:rsidR="00F97A67" w:rsidRPr="00F97A67" w:rsidRDefault="00F97A67" w:rsidP="00F97A67">
            <w:pPr>
              <w:jc w:val="center"/>
              <w:rPr>
                <w:rFonts w:ascii="Times New Roman" w:eastAsia="SimSun" w:hAnsi="Times New Roman" w:cs="Times New Roman"/>
                <w:b/>
                <w:noProof/>
                <w:sz w:val="24"/>
                <w:szCs w:val="24"/>
                <w:lang w:eastAsia="ru-RU"/>
              </w:rPr>
            </w:pPr>
            <w:r w:rsidRPr="00F97A67">
              <w:rPr>
                <w:rFonts w:ascii="Times New Roman" w:eastAsia="SimSun" w:hAnsi="Times New Roman" w:cs="Times New Roman"/>
                <w:b/>
                <w:noProof/>
                <w:sz w:val="24"/>
                <w:szCs w:val="24"/>
                <w:lang w:eastAsia="ru-RU"/>
              </w:rPr>
              <w:t xml:space="preserve">      Продавець:</w:t>
            </w:r>
          </w:p>
          <w:p w:rsidR="00F97A67" w:rsidRPr="00F97A67" w:rsidRDefault="00F97A67" w:rsidP="00F97A67">
            <w:pPr>
              <w:jc w:val="center"/>
              <w:rPr>
                <w:rFonts w:ascii="Times New Roman" w:eastAsia="SimSun" w:hAnsi="Times New Roman" w:cs="Times New Roman"/>
                <w:b/>
                <w:noProof/>
                <w:sz w:val="24"/>
                <w:szCs w:val="24"/>
                <w:lang w:val="en-US" w:eastAsia="ru-RU"/>
              </w:rPr>
            </w:pPr>
            <w:r w:rsidRPr="00F97A67">
              <w:rPr>
                <w:rFonts w:ascii="Times New Roman" w:eastAsia="SimSun" w:hAnsi="Times New Roman" w:cs="Times New Roman"/>
                <w:b/>
                <w:noProof/>
                <w:sz w:val="24"/>
                <w:szCs w:val="24"/>
                <w:lang w:eastAsia="ru-RU"/>
              </w:rPr>
              <w:t xml:space="preserve">       </w:t>
            </w:r>
            <w:r w:rsidRPr="00F97A67">
              <w:rPr>
                <w:rFonts w:ascii="Times New Roman" w:eastAsia="SimSun" w:hAnsi="Times New Roman" w:cs="Times New Roman"/>
                <w:b/>
                <w:noProof/>
                <w:sz w:val="24"/>
                <w:szCs w:val="24"/>
                <w:lang w:val="en-US" w:eastAsia="ru-RU"/>
              </w:rPr>
              <w:t xml:space="preserve"> </w:t>
            </w:r>
            <w:r w:rsidRPr="00F97A67">
              <w:rPr>
                <w:rFonts w:ascii="Times New Roman" w:eastAsia="SimSun" w:hAnsi="Times New Roman" w:cs="Times New Roman"/>
                <w:b/>
                <w:noProof/>
                <w:sz w:val="24"/>
                <w:szCs w:val="24"/>
                <w:lang w:eastAsia="ru-RU"/>
              </w:rPr>
              <w:t xml:space="preserve"> </w:t>
            </w:r>
            <w:r w:rsidRPr="00F97A67">
              <w:rPr>
                <w:rFonts w:ascii="Times New Roman" w:eastAsia="SimSun" w:hAnsi="Times New Roman" w:cs="Times New Roman"/>
                <w:b/>
                <w:noProof/>
                <w:sz w:val="24"/>
                <w:szCs w:val="24"/>
                <w:lang w:val="en-US" w:eastAsia="ru-RU"/>
              </w:rPr>
              <w:t xml:space="preserve">     Seller:</w:t>
            </w:r>
          </w:p>
        </w:tc>
        <w:tc>
          <w:tcPr>
            <w:tcW w:w="4680" w:type="dxa"/>
          </w:tcPr>
          <w:p w:rsidR="00F97A67" w:rsidRPr="00F97A67" w:rsidRDefault="00F97A67" w:rsidP="00F97A67">
            <w:pPr>
              <w:jc w:val="center"/>
              <w:rPr>
                <w:rFonts w:ascii="Times New Roman" w:eastAsia="SimSun" w:hAnsi="Times New Roman" w:cs="Times New Roman"/>
                <w:b/>
                <w:noProof/>
                <w:sz w:val="24"/>
                <w:szCs w:val="24"/>
                <w:lang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noProof/>
                <w:sz w:val="24"/>
                <w:szCs w:val="24"/>
                <w:lang w:eastAsia="ru-RU"/>
              </w:rPr>
              <w:t>Покупець:</w:t>
            </w:r>
          </w:p>
          <w:p w:rsidR="00F97A67" w:rsidRPr="00F97A67" w:rsidRDefault="00F97A67" w:rsidP="00F97A67">
            <w:pPr>
              <w:jc w:val="center"/>
              <w:rPr>
                <w:rFonts w:ascii="Times New Roman" w:eastAsia="SimSun" w:hAnsi="Times New Roman" w:cs="Times New Roman"/>
                <w:b/>
                <w:noProof/>
                <w:sz w:val="24"/>
                <w:szCs w:val="24"/>
                <w:lang w:val="en-US"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noProof/>
                <w:sz w:val="24"/>
                <w:szCs w:val="24"/>
                <w:lang w:val="en-US" w:eastAsia="ru-RU"/>
              </w:rPr>
              <w:t>Buyer:</w:t>
            </w:r>
          </w:p>
        </w:tc>
      </w:tr>
    </w:tbl>
    <w:p w:rsidR="00F97A67" w:rsidRPr="00F97A67" w:rsidRDefault="00F97A67" w:rsidP="00F97A67">
      <w:pPr>
        <w:jc w:val="center"/>
        <w:outlineLvl w:val="4"/>
        <w:rPr>
          <w:rFonts w:ascii="Times New Roman" w:eastAsia="SimSun" w:hAnsi="Times New Roman" w:cs="Times New Roman"/>
          <w:b/>
          <w:bCs/>
          <w:i/>
          <w:iCs/>
          <w:noProof/>
          <w:sz w:val="24"/>
          <w:szCs w:val="24"/>
          <w:lang w:val="en-US"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eastAsia="ru-RU"/>
        </w:rPr>
        <w:t>М</w:t>
      </w: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eastAsia="ru-RU"/>
        </w:rPr>
        <w:t>П</w:t>
      </w: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val="en-US" w:eastAsia="ru-RU"/>
        </w:rPr>
        <w:tab/>
      </w:r>
      <w:r w:rsidRPr="00F97A67">
        <w:rPr>
          <w:rFonts w:ascii="Times New Roman" w:eastAsia="SimSun" w:hAnsi="Times New Roman" w:cs="Times New Roman"/>
          <w:sz w:val="24"/>
          <w:szCs w:val="24"/>
          <w:lang w:eastAsia="ru-RU"/>
        </w:rPr>
        <w:t>М</w:t>
      </w: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eastAsia="ru-RU"/>
        </w:rPr>
        <w:t>П</w:t>
      </w:r>
      <w:r w:rsidRPr="00F97A67">
        <w:rPr>
          <w:rFonts w:ascii="Times New Roman" w:eastAsia="SimSun" w:hAnsi="Times New Roman" w:cs="Times New Roman"/>
          <w:sz w:val="24"/>
          <w:szCs w:val="24"/>
          <w:lang w:val="en-US" w:eastAsia="ru-RU"/>
        </w:rPr>
        <w:t>.</w:t>
      </w: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val="en-US" w:eastAsia="ru-RU"/>
        </w:rPr>
        <w:t xml:space="preserve">Stamp here </w:t>
      </w: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val="en-US" w:eastAsia="ru-RU"/>
        </w:rPr>
        <w:t>Stamp here</w:t>
      </w: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tabs>
          <w:tab w:val="left" w:pos="7851"/>
        </w:tabs>
        <w:rPr>
          <w:rFonts w:ascii="Times New Roman" w:eastAsia="SimSun" w:hAnsi="Times New Roman" w:cs="Times New Roman"/>
          <w:sz w:val="24"/>
          <w:szCs w:val="24"/>
          <w:lang w:val="en-US" w:eastAsia="ru-RU"/>
        </w:rPr>
      </w:pPr>
    </w:p>
    <w:p w:rsidR="00F97A67" w:rsidRPr="00F97A67" w:rsidRDefault="00F97A67" w:rsidP="00F97A67">
      <w:pPr>
        <w:rPr>
          <w:rFonts w:ascii="Times New Roman" w:eastAsia="Times New Roman" w:hAnsi="Times New Roman" w:cs="Times New Roman"/>
          <w:noProof/>
          <w:sz w:val="24"/>
          <w:szCs w:val="24"/>
          <w:lang w:eastAsia="ru-RU"/>
        </w:rPr>
      </w:pPr>
      <w:r w:rsidRPr="00F97A67">
        <w:rPr>
          <w:rFonts w:ascii="Times New Roman" w:eastAsia="Times New Roman" w:hAnsi="Times New Roman" w:cs="Times New Roman"/>
          <w:noProof/>
          <w:sz w:val="24"/>
          <w:szCs w:val="24"/>
          <w:lang w:eastAsia="ru-RU"/>
        </w:rPr>
        <w:lastRenderedPageBreak/>
        <w:t xml:space="preserve">Додаток № 2 </w:t>
      </w:r>
      <w:r w:rsidRPr="00F97A67">
        <w:rPr>
          <w:rFonts w:ascii="Times New Roman" w:eastAsia="Times New Roman" w:hAnsi="Times New Roman" w:cs="Times New Roman"/>
          <w:sz w:val="24"/>
          <w:szCs w:val="24"/>
          <w:lang w:eastAsia="ru-RU"/>
        </w:rPr>
        <w:t xml:space="preserve">до Договору </w:t>
      </w:r>
      <w:r w:rsidRPr="00F97A67">
        <w:rPr>
          <w:rFonts w:ascii="Times New Roman" w:eastAsia="Times New Roman" w:hAnsi="Times New Roman" w:cs="Times New Roman"/>
          <w:noProof/>
          <w:sz w:val="24"/>
          <w:szCs w:val="24"/>
          <w:lang w:eastAsia="ru-RU"/>
        </w:rPr>
        <w:t>№ _______________________ від «___» _____________ 2017</w:t>
      </w:r>
    </w:p>
    <w:p w:rsidR="00F97A67" w:rsidRPr="00F97A67" w:rsidRDefault="00F97A67" w:rsidP="00F97A67">
      <w:pPr>
        <w:jc w:val="right"/>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noProof/>
          <w:sz w:val="24"/>
          <w:szCs w:val="24"/>
          <w:lang w:val="en-US" w:eastAsia="ru-RU"/>
        </w:rPr>
        <w:t>Appendix</w:t>
      </w:r>
      <w:r w:rsidRPr="00F97A67">
        <w:rPr>
          <w:rFonts w:ascii="Times New Roman" w:eastAsia="Times New Roman" w:hAnsi="Times New Roman" w:cs="Times New Roman"/>
          <w:noProof/>
          <w:sz w:val="24"/>
          <w:szCs w:val="24"/>
          <w:lang w:eastAsia="ru-RU"/>
        </w:rPr>
        <w:t xml:space="preserve"> </w:t>
      </w:r>
      <w:r w:rsidRPr="00F97A67">
        <w:rPr>
          <w:rFonts w:ascii="Times New Roman" w:eastAsia="Times New Roman" w:hAnsi="Times New Roman" w:cs="Times New Roman"/>
          <w:noProof/>
          <w:sz w:val="24"/>
          <w:szCs w:val="24"/>
          <w:lang w:val="en-US" w:eastAsia="ru-RU"/>
        </w:rPr>
        <w:t>No</w:t>
      </w:r>
      <w:r w:rsidRPr="00F97A67">
        <w:rPr>
          <w:rFonts w:ascii="Times New Roman" w:eastAsia="Times New Roman" w:hAnsi="Times New Roman" w:cs="Times New Roman"/>
          <w:noProof/>
          <w:sz w:val="24"/>
          <w:szCs w:val="24"/>
          <w:lang w:eastAsia="ru-RU"/>
        </w:rPr>
        <w:t xml:space="preserve">. 2 </w:t>
      </w:r>
      <w:r w:rsidRPr="00F97A67">
        <w:rPr>
          <w:rFonts w:ascii="Times New Roman" w:eastAsia="Times New Roman" w:hAnsi="Times New Roman" w:cs="Times New Roman"/>
          <w:sz w:val="24"/>
          <w:szCs w:val="24"/>
          <w:lang w:val="en-US" w:eastAsia="ru-RU"/>
        </w:rPr>
        <w:t xml:space="preserve">to the Contract </w:t>
      </w:r>
      <w:r w:rsidRPr="00F97A67">
        <w:rPr>
          <w:rFonts w:ascii="Times New Roman" w:eastAsia="Times New Roman" w:hAnsi="Times New Roman" w:cs="Times New Roman"/>
          <w:noProof/>
          <w:sz w:val="24"/>
          <w:szCs w:val="24"/>
          <w:lang w:val="en-US" w:eastAsia="ru-RU"/>
        </w:rPr>
        <w:t>No__________________________ dated _____________, 2017</w:t>
      </w:r>
    </w:p>
    <w:p w:rsidR="00F97A67" w:rsidRPr="00F97A67" w:rsidRDefault="00F97A67" w:rsidP="00F97A67">
      <w:pPr>
        <w:jc w:val="center"/>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(ФОРМА)</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АКТ приймання-передачі Товару</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№___ від    «__»__________2017р.</w:t>
      </w:r>
    </w:p>
    <w:p w:rsidR="00F97A67" w:rsidRPr="00F97A67" w:rsidRDefault="00F97A67" w:rsidP="00F97A67">
      <w:pPr>
        <w:jc w:val="center"/>
        <w:rPr>
          <w:rFonts w:ascii="Times New Roman" w:eastAsia="Times New Roman" w:hAnsi="Times New Roman" w:cs="Times New Roman"/>
          <w:b/>
          <w:sz w:val="24"/>
          <w:szCs w:val="24"/>
          <w:lang w:val="ru-RU" w:eastAsia="ru-RU"/>
        </w:rPr>
      </w:pPr>
      <w:r w:rsidRPr="00F97A67">
        <w:rPr>
          <w:rFonts w:ascii="Times New Roman" w:eastAsia="Times New Roman" w:hAnsi="Times New Roman" w:cs="Times New Roman"/>
          <w:b/>
          <w:sz w:val="24"/>
          <w:szCs w:val="24"/>
          <w:lang w:eastAsia="ru-RU"/>
        </w:rPr>
        <w:t>до</w:t>
      </w:r>
      <w:r w:rsidRPr="00F97A67">
        <w:rPr>
          <w:rFonts w:ascii="Times New Roman" w:eastAsia="Times New Roman" w:hAnsi="Times New Roman" w:cs="Times New Roman"/>
          <w:b/>
          <w:sz w:val="24"/>
          <w:szCs w:val="24"/>
          <w:lang w:val="ru-RU" w:eastAsia="ru-RU"/>
        </w:rPr>
        <w:t xml:space="preserve"> </w:t>
      </w:r>
      <w:r w:rsidRPr="00F97A67">
        <w:rPr>
          <w:rFonts w:ascii="Times New Roman" w:eastAsia="Times New Roman" w:hAnsi="Times New Roman" w:cs="Times New Roman"/>
          <w:b/>
          <w:sz w:val="24"/>
          <w:szCs w:val="24"/>
          <w:lang w:eastAsia="ru-RU"/>
        </w:rPr>
        <w:t>Договору</w:t>
      </w:r>
      <w:r w:rsidRPr="00F97A67">
        <w:rPr>
          <w:rFonts w:ascii="Times New Roman" w:eastAsia="Times New Roman" w:hAnsi="Times New Roman" w:cs="Times New Roman"/>
          <w:b/>
          <w:sz w:val="24"/>
          <w:szCs w:val="24"/>
          <w:lang w:val="ru-RU" w:eastAsia="ru-RU"/>
        </w:rPr>
        <w:t xml:space="preserve"> № ____- ________ </w:t>
      </w:r>
      <w:r w:rsidRPr="00F97A67">
        <w:rPr>
          <w:rFonts w:ascii="Times New Roman" w:eastAsia="Times New Roman" w:hAnsi="Times New Roman" w:cs="Times New Roman"/>
          <w:b/>
          <w:sz w:val="24"/>
          <w:szCs w:val="24"/>
          <w:lang w:eastAsia="ru-RU"/>
        </w:rPr>
        <w:t>от</w:t>
      </w:r>
      <w:r w:rsidRPr="00F97A67">
        <w:rPr>
          <w:rFonts w:ascii="Times New Roman" w:eastAsia="Times New Roman" w:hAnsi="Times New Roman" w:cs="Times New Roman"/>
          <w:b/>
          <w:sz w:val="24"/>
          <w:szCs w:val="24"/>
          <w:lang w:val="ru-RU" w:eastAsia="ru-RU"/>
        </w:rPr>
        <w:t xml:space="preserve"> _______2017</w:t>
      </w:r>
      <w:r w:rsidRPr="00F97A67">
        <w:rPr>
          <w:rFonts w:ascii="Times New Roman" w:eastAsia="Times New Roman" w:hAnsi="Times New Roman" w:cs="Times New Roman"/>
          <w:b/>
          <w:sz w:val="24"/>
          <w:szCs w:val="24"/>
          <w:lang w:eastAsia="ru-RU"/>
        </w:rPr>
        <w:t>р</w:t>
      </w:r>
      <w:r w:rsidRPr="00F97A67">
        <w:rPr>
          <w:rFonts w:ascii="Times New Roman" w:eastAsia="Times New Roman" w:hAnsi="Times New Roman" w:cs="Times New Roman"/>
          <w:b/>
          <w:sz w:val="24"/>
          <w:szCs w:val="24"/>
          <w:lang w:val="ru-RU" w:eastAsia="ru-RU"/>
        </w:rPr>
        <w:t>.</w:t>
      </w:r>
    </w:p>
    <w:p w:rsidR="00F97A67" w:rsidRPr="00F97A67" w:rsidRDefault="00F97A67" w:rsidP="00F97A67">
      <w:pPr>
        <w:jc w:val="center"/>
        <w:rPr>
          <w:rFonts w:ascii="Times New Roman" w:eastAsia="Times New Roman" w:hAnsi="Times New Roman" w:cs="Times New Roman"/>
          <w:sz w:val="24"/>
          <w:szCs w:val="24"/>
          <w:lang w:val="ru-RU" w:eastAsia="ru-RU"/>
        </w:rPr>
      </w:pPr>
      <w:r w:rsidRPr="00F97A67">
        <w:rPr>
          <w:rFonts w:ascii="Times New Roman" w:eastAsia="Times New Roman" w:hAnsi="Times New Roman" w:cs="Times New Roman"/>
          <w:sz w:val="24"/>
          <w:szCs w:val="24"/>
          <w:lang w:val="ru-RU" w:eastAsia="ru-RU"/>
        </w:rPr>
        <w:t>(</w:t>
      </w:r>
      <w:r w:rsidRPr="00F97A67">
        <w:rPr>
          <w:rFonts w:ascii="Times New Roman" w:eastAsia="Times New Roman" w:hAnsi="Times New Roman" w:cs="Times New Roman"/>
          <w:sz w:val="24"/>
          <w:szCs w:val="24"/>
          <w:lang w:val="en-US" w:eastAsia="ru-RU"/>
        </w:rPr>
        <w:t>FORM</w:t>
      </w:r>
      <w:r w:rsidRPr="00F97A67">
        <w:rPr>
          <w:rFonts w:ascii="Times New Roman" w:eastAsia="Times New Roman" w:hAnsi="Times New Roman" w:cs="Times New Roman"/>
          <w:sz w:val="24"/>
          <w:szCs w:val="24"/>
          <w:lang w:val="ru-RU" w:eastAsia="ru-RU"/>
        </w:rPr>
        <w:t>)</w:t>
      </w:r>
    </w:p>
    <w:p w:rsidR="00F97A67" w:rsidRPr="00F97A67" w:rsidRDefault="00F97A67" w:rsidP="00F97A67">
      <w:pPr>
        <w:jc w:val="center"/>
        <w:rPr>
          <w:rFonts w:ascii="Times New Roman" w:eastAsia="Times New Roman" w:hAnsi="Times New Roman" w:cs="Times New Roman"/>
          <w:b/>
          <w:sz w:val="24"/>
          <w:szCs w:val="24"/>
          <w:lang w:val="en-US" w:eastAsia="ru-RU"/>
        </w:rPr>
      </w:pPr>
      <w:r w:rsidRPr="00F97A67">
        <w:rPr>
          <w:rFonts w:ascii="Times New Roman" w:eastAsia="Times New Roman" w:hAnsi="Times New Roman" w:cs="Times New Roman"/>
          <w:b/>
          <w:sz w:val="24"/>
          <w:szCs w:val="24"/>
          <w:lang w:val="en-US" w:eastAsia="ru-RU"/>
        </w:rPr>
        <w:t>Goods Acceptance Certificate</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val="en-US" w:eastAsia="ru-RU"/>
        </w:rPr>
        <w:t>№ ___ of "___" __________ 201</w:t>
      </w:r>
      <w:r w:rsidRPr="00F97A67">
        <w:rPr>
          <w:rFonts w:ascii="Times New Roman" w:eastAsia="Times New Roman" w:hAnsi="Times New Roman" w:cs="Times New Roman"/>
          <w:b/>
          <w:sz w:val="24"/>
          <w:szCs w:val="24"/>
          <w:lang w:eastAsia="ru-RU"/>
        </w:rPr>
        <w:t>7</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to the Contract  № ___- _________ dated ______2017</w:t>
      </w:r>
    </w:p>
    <w:p w:rsidR="00F97A67" w:rsidRPr="00F97A67" w:rsidRDefault="00F97A67" w:rsidP="00F97A67">
      <w:pPr>
        <w:jc w:val="center"/>
        <w:rPr>
          <w:rFonts w:ascii="Times New Roman" w:eastAsia="Times New Roman" w:hAnsi="Times New Roman" w:cs="Times New Roman"/>
          <w:sz w:val="24"/>
          <w:szCs w:val="24"/>
          <w:lang w:val="en-US"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5154"/>
      </w:tblGrid>
      <w:tr w:rsidR="00F97A67" w:rsidRPr="00F97A67" w:rsidTr="00F97A67">
        <w:trPr>
          <w:trHeight w:val="1195"/>
        </w:trPr>
        <w:tc>
          <w:tcPr>
            <w:tcW w:w="5053" w:type="dxa"/>
            <w:tcBorders>
              <w:bottom w:val="single" w:sz="4" w:space="0" w:color="auto"/>
            </w:tcBorders>
          </w:tcPr>
          <w:p w:rsidR="00F97A67" w:rsidRPr="00F97A67" w:rsidRDefault="00F97A67" w:rsidP="00F97A67">
            <w:pPr>
              <w:widowControl w:val="0"/>
              <w:autoSpaceDE w:val="0"/>
              <w:autoSpaceDN w:val="0"/>
              <w:adjustRightInd w:val="0"/>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Відповідно до умов Договору № ____________ від</w:t>
            </w:r>
            <w:r w:rsidRPr="00F97A67">
              <w:rPr>
                <w:rFonts w:ascii="Times New Roman" w:eastAsia="Times New Roman" w:hAnsi="Times New Roman" w:cs="Times New Roman"/>
                <w:sz w:val="28"/>
                <w:szCs w:val="24"/>
                <w:lang w:eastAsia="ru-RU"/>
              </w:rPr>
              <w:t xml:space="preserve"> </w:t>
            </w:r>
            <w:r w:rsidRPr="00F97A67">
              <w:rPr>
                <w:rFonts w:ascii="Times New Roman" w:eastAsia="Times New Roman" w:hAnsi="Times New Roman" w:cs="Times New Roman"/>
                <w:sz w:val="24"/>
                <w:szCs w:val="24"/>
                <w:lang w:eastAsia="ru-RU"/>
              </w:rPr>
              <w:t xml:space="preserve">__________ </w:t>
            </w:r>
            <w:r w:rsidRPr="00F97A67">
              <w:rPr>
                <w:rFonts w:ascii="Times New Roman" w:eastAsia="Times New Roman" w:hAnsi="Times New Roman" w:cs="Times New Roman"/>
                <w:b/>
                <w:bCs/>
                <w:sz w:val="24"/>
                <w:szCs w:val="24"/>
                <w:lang w:eastAsia="ru-RU"/>
              </w:rPr>
              <w:t xml:space="preserve">ПУБЛІЧНЕ АКЦІОНЕРНЕ ТОВАРИСТВО  «УКРГАЗВИДОБУВАННЯ»  </w:t>
            </w:r>
            <w:r w:rsidRPr="00F97A67">
              <w:rPr>
                <w:rFonts w:ascii="Times New Roman" w:eastAsia="Times New Roman" w:hAnsi="Times New Roman" w:cs="Times New Roman"/>
                <w:sz w:val="24"/>
                <w:szCs w:val="24"/>
                <w:lang w:eastAsia="ru-RU"/>
              </w:rPr>
              <w:t>(Україна), в особі ___________________________, діючого на основі ___________,_________________________, в особі ____________, діючого на основі ___________, підписали даний Акт приймання-передачі Товару про наступне:</w:t>
            </w:r>
          </w:p>
          <w:p w:rsidR="00F97A67" w:rsidRPr="00F97A67" w:rsidRDefault="00F97A67" w:rsidP="00F97A67">
            <w:pPr>
              <w:jc w:val="both"/>
              <w:rPr>
                <w:rFonts w:ascii="Times New Roman" w:eastAsia="Times New Roman" w:hAnsi="Times New Roman" w:cs="Times New Roman"/>
                <w:sz w:val="24"/>
                <w:szCs w:val="24"/>
                <w:lang w:val="ru-RU" w:eastAsia="ru-RU"/>
              </w:rPr>
            </w:pPr>
          </w:p>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 xml:space="preserve">Товару у наступній кількості і найменування  </w:t>
            </w:r>
          </w:p>
        </w:tc>
        <w:tc>
          <w:tcPr>
            <w:tcW w:w="5154" w:type="dxa"/>
          </w:tcPr>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In accordance with terms of the Contract No</w:t>
            </w:r>
            <w:r w:rsidRPr="00F97A67">
              <w:rPr>
                <w:rFonts w:ascii="Times New Roman" w:eastAsia="Times New Roman" w:hAnsi="Times New Roman" w:cs="Times New Roman"/>
                <w:sz w:val="24"/>
                <w:szCs w:val="24"/>
                <w:lang w:val="en-US" w:eastAsia="ru-RU"/>
              </w:rPr>
              <w:t>.</w:t>
            </w:r>
            <w:r w:rsidRPr="00F97A67">
              <w:rPr>
                <w:rFonts w:ascii="Times New Roman" w:eastAsia="Times New Roman" w:hAnsi="Times New Roman" w:cs="Times New Roman"/>
                <w:sz w:val="24"/>
                <w:szCs w:val="24"/>
                <w:lang w:eastAsia="ru-RU"/>
              </w:rPr>
              <w:t xml:space="preserve"> ____________ dated ____________ Public Joint Stock Company «Ukrgasvydobuvannya» in the name of __________________________________ acting on the basis of ________ ____________, and «________.» in the name of ___________________________, acting on the basis of _______, have signed </w:t>
            </w:r>
            <w:r w:rsidRPr="00F97A67">
              <w:rPr>
                <w:rFonts w:ascii="Times New Roman" w:eastAsia="Times New Roman" w:hAnsi="Times New Roman" w:cs="Times New Roman"/>
                <w:sz w:val="24"/>
                <w:szCs w:val="24"/>
                <w:lang w:val="en-US" w:eastAsia="ru-RU"/>
              </w:rPr>
              <w:t>the present Goods Acceptance Certificate</w:t>
            </w:r>
            <w:r w:rsidRPr="00F97A67">
              <w:rPr>
                <w:rFonts w:ascii="Times New Roman" w:eastAsia="Times New Roman" w:hAnsi="Times New Roman" w:cs="Times New Roman"/>
                <w:sz w:val="24"/>
                <w:szCs w:val="24"/>
                <w:lang w:eastAsia="ru-RU"/>
              </w:rPr>
              <w:t xml:space="preserve"> in confirmation of the following:</w:t>
            </w:r>
          </w:p>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Goods in the amount and description</w:t>
            </w:r>
          </w:p>
        </w:tc>
      </w:tr>
    </w:tbl>
    <w:p w:rsidR="00F97A67" w:rsidRPr="00F97A67" w:rsidRDefault="00F97A67" w:rsidP="00F97A67">
      <w:pPr>
        <w:jc w:val="both"/>
        <w:rPr>
          <w:rFonts w:ascii="Times New Roman" w:eastAsia="Times New Roman" w:hAnsi="Times New Roman" w:cs="Times New Roman"/>
          <w:sz w:val="24"/>
          <w:szCs w:val="24"/>
          <w:lang w:val="en-US" w:eastAsia="ru-RU"/>
        </w:rPr>
      </w:pPr>
    </w:p>
    <w:tbl>
      <w:tblPr>
        <w:tblW w:w="10207" w:type="dxa"/>
        <w:tblInd w:w="-318" w:type="dxa"/>
        <w:tblLayout w:type="fixed"/>
        <w:tblLook w:val="0020" w:firstRow="1" w:lastRow="0" w:firstColumn="0" w:lastColumn="0" w:noHBand="0" w:noVBand="0"/>
      </w:tblPr>
      <w:tblGrid>
        <w:gridCol w:w="710"/>
        <w:gridCol w:w="2126"/>
        <w:gridCol w:w="1985"/>
        <w:gridCol w:w="992"/>
        <w:gridCol w:w="992"/>
        <w:gridCol w:w="1559"/>
        <w:gridCol w:w="1843"/>
      </w:tblGrid>
      <w:tr w:rsidR="00F97A67" w:rsidRPr="00F97A67" w:rsidTr="00F97A67">
        <w:trPr>
          <w:trHeight w:val="585"/>
        </w:trPr>
        <w:tc>
          <w:tcPr>
            <w:tcW w:w="710" w:type="dxa"/>
            <w:tcBorders>
              <w:top w:val="single" w:sz="4" w:space="0" w:color="auto"/>
              <w:left w:val="single" w:sz="4" w:space="0" w:color="auto"/>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w:t>
            </w:r>
          </w:p>
        </w:tc>
        <w:tc>
          <w:tcPr>
            <w:tcW w:w="2126" w:type="dxa"/>
            <w:tcBorders>
              <w:top w:val="single" w:sz="4" w:space="0" w:color="auto"/>
              <w:left w:val="nil"/>
              <w:bottom w:val="single" w:sz="4" w:space="0" w:color="auto"/>
              <w:right w:val="single" w:sz="4" w:space="0" w:color="auto"/>
            </w:tcBorders>
            <w:vAlign w:val="center"/>
          </w:tcPr>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DESCRIPTION</w:t>
            </w:r>
          </w:p>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НАЙМЕНУВАННЯ</w:t>
            </w:r>
          </w:p>
        </w:tc>
        <w:tc>
          <w:tcPr>
            <w:tcW w:w="1985" w:type="dxa"/>
            <w:tcBorders>
              <w:top w:val="single" w:sz="4" w:space="0" w:color="auto"/>
              <w:left w:val="nil"/>
              <w:bottom w:val="single" w:sz="4" w:space="0" w:color="auto"/>
              <w:right w:val="single" w:sz="4" w:space="0" w:color="auto"/>
            </w:tcBorders>
            <w:vAlign w:val="center"/>
          </w:tcPr>
          <w:p w:rsidR="00F97A67" w:rsidRPr="00F97A67" w:rsidRDefault="00F97A67" w:rsidP="00F97A67">
            <w:pPr>
              <w:jc w:val="center"/>
              <w:rPr>
                <w:rFonts w:ascii="Times New Roman" w:eastAsia="Times New Roman" w:hAnsi="Times New Roman" w:cs="Times New Roman"/>
                <w:bCs/>
                <w:color w:val="000000"/>
                <w:szCs w:val="24"/>
                <w:lang w:eastAsia="ru-RU"/>
              </w:rPr>
            </w:pPr>
          </w:p>
        </w:tc>
        <w:tc>
          <w:tcPr>
            <w:tcW w:w="992"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ind w:right="90"/>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val="en-US" w:eastAsia="ru-RU"/>
              </w:rPr>
              <w:t>UN</w:t>
            </w:r>
            <w:r w:rsidRPr="00F97A67">
              <w:rPr>
                <w:rFonts w:ascii="Times New Roman" w:eastAsia="Times New Roman" w:hAnsi="Times New Roman" w:cs="Times New Roman"/>
                <w:bCs/>
                <w:color w:val="000000"/>
                <w:szCs w:val="24"/>
                <w:lang w:eastAsia="ru-RU"/>
              </w:rPr>
              <w:t>.</w:t>
            </w:r>
          </w:p>
          <w:p w:rsidR="00F97A67" w:rsidRPr="00F97A67" w:rsidRDefault="00F97A67" w:rsidP="00F97A67">
            <w:pPr>
              <w:ind w:right="90"/>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ОД. ВИМ.</w:t>
            </w:r>
          </w:p>
        </w:tc>
        <w:tc>
          <w:tcPr>
            <w:tcW w:w="992"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QTY.</w:t>
            </w:r>
          </w:p>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К-ВО</w:t>
            </w:r>
          </w:p>
        </w:tc>
        <w:tc>
          <w:tcPr>
            <w:tcW w:w="1559"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ind w:left="-108"/>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PRICE (___)</w:t>
            </w:r>
          </w:p>
          <w:p w:rsidR="00F97A67" w:rsidRPr="00F97A67" w:rsidRDefault="00F97A67" w:rsidP="00F97A67">
            <w:pPr>
              <w:ind w:left="-108"/>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ЦІНА (__)</w:t>
            </w:r>
          </w:p>
        </w:tc>
        <w:tc>
          <w:tcPr>
            <w:tcW w:w="1843"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TOTAL PRICE (___)</w:t>
            </w:r>
          </w:p>
          <w:p w:rsidR="00F97A67" w:rsidRPr="00F97A67" w:rsidRDefault="00F97A67" w:rsidP="00F97A67">
            <w:pPr>
              <w:jc w:val="center"/>
              <w:rPr>
                <w:rFonts w:ascii="Times New Roman" w:eastAsia="Times New Roman" w:hAnsi="Times New Roman" w:cs="Times New Roman"/>
                <w:bCs/>
                <w:color w:val="000000"/>
                <w:szCs w:val="24"/>
                <w:lang w:eastAsia="ru-RU"/>
              </w:rPr>
            </w:pPr>
            <w:r w:rsidRPr="00F97A67">
              <w:rPr>
                <w:rFonts w:ascii="Times New Roman" w:eastAsia="Times New Roman" w:hAnsi="Times New Roman" w:cs="Times New Roman"/>
                <w:bCs/>
                <w:color w:val="000000"/>
                <w:szCs w:val="24"/>
                <w:lang w:eastAsia="ru-RU"/>
              </w:rPr>
              <w:t>ЗАГАЛЬНА ВАРТІСТЬ (___)</w:t>
            </w:r>
          </w:p>
        </w:tc>
      </w:tr>
      <w:tr w:rsidR="00F97A67" w:rsidRPr="00F97A67" w:rsidTr="00F97A67">
        <w:trPr>
          <w:trHeight w:val="397"/>
        </w:trPr>
        <w:tc>
          <w:tcPr>
            <w:tcW w:w="710" w:type="dxa"/>
            <w:tcBorders>
              <w:top w:val="nil"/>
              <w:left w:val="single" w:sz="4" w:space="0" w:color="auto"/>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c>
          <w:tcPr>
            <w:tcW w:w="2126" w:type="dxa"/>
            <w:tcBorders>
              <w:top w:val="nil"/>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c>
          <w:tcPr>
            <w:tcW w:w="1985" w:type="dxa"/>
            <w:tcBorders>
              <w:top w:val="nil"/>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color w:val="000000"/>
                <w:sz w:val="24"/>
                <w:szCs w:val="24"/>
                <w:lang w:eastAsia="ru-RU"/>
              </w:rPr>
            </w:pPr>
          </w:p>
        </w:tc>
      </w:tr>
    </w:tbl>
    <w:p w:rsidR="00F97A67" w:rsidRPr="00F97A67" w:rsidRDefault="00F97A67" w:rsidP="00F97A67">
      <w:pPr>
        <w:jc w:val="both"/>
        <w:rPr>
          <w:rFonts w:ascii="Times New Roman" w:eastAsia="Times New Roman" w:hAnsi="Times New Roman" w:cs="Times New Roman"/>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1"/>
        <w:gridCol w:w="5216"/>
      </w:tblGrid>
      <w:tr w:rsidR="00F97A67" w:rsidRPr="00F97A67" w:rsidTr="00F97A67">
        <w:trPr>
          <w:trHeight w:val="797"/>
        </w:trPr>
        <w:tc>
          <w:tcPr>
            <w:tcW w:w="4991" w:type="dxa"/>
          </w:tcPr>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Товар відповідає комплектності, зазначеній в Додатку №1 до Даного Договору __________________ від ________, на основі пакувальних листів та сертифікату якості Продавця.</w:t>
            </w:r>
          </w:p>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trike/>
                <w:color w:val="FF0000"/>
                <w:sz w:val="24"/>
                <w:szCs w:val="24"/>
                <w:lang w:eastAsia="ru-RU"/>
              </w:rPr>
            </w:pPr>
          </w:p>
        </w:tc>
        <w:tc>
          <w:tcPr>
            <w:tcW w:w="5216" w:type="dxa"/>
          </w:tcPr>
          <w:p w:rsidR="00F97A67" w:rsidRPr="00F97A67" w:rsidRDefault="00F97A67" w:rsidP="00F97A67">
            <w:pPr>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The Goods are in compliance with completeness regarding terms and conditions of the Appendix No 1 to the Contract No_______________ dated ____________201_</w:t>
            </w:r>
          </w:p>
          <w:p w:rsidR="00F97A67" w:rsidRPr="00F97A67" w:rsidRDefault="00F97A67" w:rsidP="00F97A67">
            <w:pPr>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rPr>
              <w:t>based on the attached packing list and Seller`s certificate of quality.</w:t>
            </w:r>
          </w:p>
        </w:tc>
      </w:tr>
    </w:tbl>
    <w:p w:rsidR="00F97A67" w:rsidRPr="00F97A67" w:rsidRDefault="00F97A67" w:rsidP="00F97A67">
      <w:pPr>
        <w:tabs>
          <w:tab w:val="left" w:pos="7938"/>
        </w:tabs>
        <w:ind w:right="-99"/>
        <w:jc w:val="center"/>
        <w:rPr>
          <w:rFonts w:ascii="Times New Roman" w:eastAsia="Times New Roman" w:hAnsi="Times New Roman" w:cs="Times New Roman"/>
          <w:b/>
          <w:bCs/>
          <w:i/>
          <w:iCs/>
          <w:noProof/>
          <w:sz w:val="26"/>
          <w:szCs w:val="26"/>
          <w:lang w:eastAsia="ru-RU"/>
        </w:rPr>
      </w:pPr>
      <w:r w:rsidRPr="00F97A67">
        <w:rPr>
          <w:rFonts w:ascii="Times New Roman" w:eastAsia="Times New Roman" w:hAnsi="Times New Roman" w:cs="Times New Roman"/>
          <w:sz w:val="24"/>
          <w:szCs w:val="24"/>
          <w:lang w:eastAsia="ru-RU"/>
        </w:rPr>
        <w:t xml:space="preserve">    Передав/</w:t>
      </w:r>
      <w:r w:rsidRPr="00F97A67">
        <w:rPr>
          <w:rFonts w:ascii="Times New Roman" w:eastAsia="Times New Roman" w:hAnsi="Times New Roman" w:cs="Times New Roman"/>
          <w:sz w:val="24"/>
          <w:szCs w:val="24"/>
          <w:lang w:val="es-ES_tradnl" w:eastAsia="ru-RU"/>
        </w:rPr>
        <w:t>Delivered</w:t>
      </w:r>
      <w:r w:rsidRPr="00F97A67">
        <w:rPr>
          <w:rFonts w:ascii="Times New Roman" w:eastAsia="Times New Roman" w:hAnsi="Times New Roman" w:cs="Times New Roman"/>
          <w:sz w:val="24"/>
          <w:szCs w:val="24"/>
          <w:lang w:eastAsia="ru-RU"/>
        </w:rPr>
        <w:t xml:space="preserve">                                                                                        Прийняв/</w:t>
      </w:r>
      <w:r w:rsidRPr="00F97A67">
        <w:rPr>
          <w:rFonts w:ascii="Times New Roman" w:eastAsia="Times New Roman" w:hAnsi="Times New Roman" w:cs="Times New Roman"/>
          <w:sz w:val="24"/>
          <w:szCs w:val="24"/>
          <w:lang w:val="en-US" w:eastAsia="ru-RU"/>
        </w:rPr>
        <w:t>Accepted</w:t>
      </w:r>
    </w:p>
    <w:p w:rsidR="00F97A67" w:rsidRPr="00F97A67" w:rsidRDefault="00F97A67" w:rsidP="00F97A67">
      <w:pPr>
        <w:tabs>
          <w:tab w:val="left" w:pos="7938"/>
        </w:tabs>
        <w:ind w:right="-99"/>
        <w:jc w:val="center"/>
        <w:rPr>
          <w:rFonts w:ascii="Times New Roman" w:eastAsia="Times New Roman" w:hAnsi="Times New Roman" w:cs="Times New Roman"/>
          <w:b/>
          <w:bCs/>
          <w:i/>
          <w:iCs/>
          <w:noProof/>
          <w:sz w:val="24"/>
          <w:szCs w:val="24"/>
          <w:lang w:eastAsia="ru-RU"/>
        </w:rPr>
      </w:pPr>
      <w:r w:rsidRPr="00F97A67">
        <w:rPr>
          <w:rFonts w:ascii="Times New Roman" w:eastAsia="Times New Roman" w:hAnsi="Times New Roman" w:cs="Times New Roman"/>
          <w:b/>
          <w:bCs/>
          <w:i/>
          <w:iCs/>
          <w:noProof/>
          <w:sz w:val="24"/>
          <w:szCs w:val="24"/>
          <w:lang w:eastAsia="ru-RU"/>
        </w:rPr>
        <w:t>ПІДПИСИ СТОРІН:</w:t>
      </w:r>
    </w:p>
    <w:p w:rsidR="00F97A67" w:rsidRPr="00F97A67" w:rsidRDefault="00F97A67" w:rsidP="00F97A67">
      <w:pPr>
        <w:tabs>
          <w:tab w:val="left" w:pos="7938"/>
        </w:tabs>
        <w:ind w:right="-99"/>
        <w:jc w:val="center"/>
        <w:rPr>
          <w:rFonts w:ascii="Times New Roman" w:eastAsia="Times New Roman" w:hAnsi="Times New Roman" w:cs="Times New Roman"/>
          <w:b/>
          <w:bCs/>
          <w:i/>
          <w:iCs/>
          <w:noProof/>
          <w:sz w:val="24"/>
          <w:szCs w:val="24"/>
          <w:lang w:val="en-US" w:eastAsia="ru-RU"/>
        </w:rPr>
      </w:pPr>
      <w:r w:rsidRPr="00F97A67">
        <w:rPr>
          <w:rFonts w:ascii="Times New Roman" w:eastAsia="Times New Roman" w:hAnsi="Times New Roman" w:cs="Times New Roman"/>
          <w:b/>
          <w:bCs/>
          <w:i/>
          <w:iCs/>
          <w:noProof/>
          <w:sz w:val="24"/>
          <w:szCs w:val="24"/>
          <w:lang w:val="en-US" w:eastAsia="ru-RU"/>
        </w:rPr>
        <w:t>SIGNATURES OF THE PARTIES:</w:t>
      </w:r>
    </w:p>
    <w:p w:rsidR="00F97A67" w:rsidRPr="00F97A67" w:rsidRDefault="00F97A67" w:rsidP="00F97A67">
      <w:pPr>
        <w:tabs>
          <w:tab w:val="left" w:pos="7938"/>
        </w:tabs>
        <w:ind w:right="-99"/>
        <w:jc w:val="center"/>
        <w:rPr>
          <w:rFonts w:ascii="Times New Roman" w:eastAsia="Times New Roman" w:hAnsi="Times New Roman" w:cs="Times New Roman"/>
          <w:noProof/>
          <w:sz w:val="24"/>
          <w:szCs w:val="24"/>
          <w:lang w:val="en-US" w:eastAsia="ru-RU"/>
        </w:rPr>
      </w:pPr>
    </w:p>
    <w:tbl>
      <w:tblPr>
        <w:tblW w:w="10450" w:type="dxa"/>
        <w:jc w:val="center"/>
        <w:tblLayout w:type="fixed"/>
        <w:tblLook w:val="04A0" w:firstRow="1" w:lastRow="0" w:firstColumn="1" w:lastColumn="0" w:noHBand="0" w:noVBand="1"/>
      </w:tblPr>
      <w:tblGrid>
        <w:gridCol w:w="4819"/>
        <w:gridCol w:w="852"/>
        <w:gridCol w:w="4680"/>
        <w:gridCol w:w="99"/>
      </w:tblGrid>
      <w:tr w:rsidR="00F97A67" w:rsidRPr="00F97A67" w:rsidTr="00F97A67">
        <w:trPr>
          <w:jc w:val="center"/>
        </w:trPr>
        <w:tc>
          <w:tcPr>
            <w:tcW w:w="4819" w:type="dxa"/>
          </w:tcPr>
          <w:p w:rsidR="00F97A67" w:rsidRPr="00F97A67" w:rsidRDefault="00F97A67" w:rsidP="00F97A67">
            <w:pPr>
              <w:jc w:val="center"/>
              <w:rPr>
                <w:rFonts w:ascii="Times New Roman" w:eastAsia="Times New Roman" w:hAnsi="Times New Roman" w:cs="Times New Roman"/>
                <w:b/>
                <w:noProof/>
                <w:sz w:val="24"/>
                <w:szCs w:val="24"/>
                <w:lang w:eastAsia="ru-RU"/>
              </w:rPr>
            </w:pPr>
            <w:r w:rsidRPr="00F97A67">
              <w:rPr>
                <w:rFonts w:ascii="Times New Roman" w:eastAsia="Times New Roman" w:hAnsi="Times New Roman" w:cs="Times New Roman"/>
                <w:b/>
                <w:noProof/>
                <w:sz w:val="24"/>
                <w:szCs w:val="24"/>
                <w:lang w:eastAsia="ru-RU"/>
              </w:rPr>
              <w:t>Продавець</w:t>
            </w:r>
          </w:p>
          <w:p w:rsidR="00F97A67" w:rsidRPr="00F97A67" w:rsidRDefault="00F97A67" w:rsidP="00F97A67">
            <w:pPr>
              <w:jc w:val="center"/>
              <w:rPr>
                <w:rFonts w:ascii="Times New Roman" w:eastAsia="Times New Roman" w:hAnsi="Times New Roman" w:cs="Times New Roman"/>
                <w:b/>
                <w:noProof/>
                <w:sz w:val="24"/>
                <w:szCs w:val="24"/>
                <w:lang w:val="en-US" w:eastAsia="ru-RU"/>
              </w:rPr>
            </w:pPr>
            <w:r w:rsidRPr="00F97A67">
              <w:rPr>
                <w:rFonts w:ascii="Times New Roman" w:eastAsia="Times New Roman" w:hAnsi="Times New Roman" w:cs="Times New Roman"/>
                <w:b/>
                <w:noProof/>
                <w:sz w:val="24"/>
                <w:szCs w:val="24"/>
                <w:lang w:val="en-US" w:eastAsia="ru-RU"/>
              </w:rPr>
              <w:t xml:space="preserve">        Seller:</w:t>
            </w:r>
          </w:p>
        </w:tc>
        <w:tc>
          <w:tcPr>
            <w:tcW w:w="5631" w:type="dxa"/>
            <w:gridSpan w:val="3"/>
          </w:tcPr>
          <w:p w:rsidR="00F97A67" w:rsidRPr="00F97A67" w:rsidRDefault="00F97A67" w:rsidP="00F97A67">
            <w:pPr>
              <w:jc w:val="center"/>
              <w:rPr>
                <w:rFonts w:ascii="Times New Roman" w:eastAsia="Times New Roman" w:hAnsi="Times New Roman" w:cs="Times New Roman"/>
                <w:b/>
                <w:noProof/>
                <w:sz w:val="24"/>
                <w:szCs w:val="24"/>
                <w:lang w:eastAsia="ru-RU"/>
              </w:rPr>
            </w:pPr>
            <w:r w:rsidRPr="00F97A67">
              <w:rPr>
                <w:rFonts w:ascii="Times New Roman" w:eastAsia="Times New Roman" w:hAnsi="Times New Roman" w:cs="Times New Roman"/>
                <w:b/>
                <w:noProof/>
                <w:sz w:val="24"/>
                <w:szCs w:val="24"/>
                <w:lang w:eastAsia="ru-RU"/>
              </w:rPr>
              <w:t xml:space="preserve">            Покупець:</w:t>
            </w:r>
          </w:p>
          <w:p w:rsidR="00F97A67" w:rsidRPr="00F97A67" w:rsidRDefault="00F97A67" w:rsidP="00F97A67">
            <w:pPr>
              <w:jc w:val="center"/>
              <w:rPr>
                <w:rFonts w:ascii="Times New Roman" w:eastAsia="Times New Roman" w:hAnsi="Times New Roman" w:cs="Times New Roman"/>
                <w:b/>
                <w:noProof/>
                <w:sz w:val="24"/>
                <w:szCs w:val="24"/>
                <w:lang w:val="en-US" w:eastAsia="ru-RU"/>
              </w:rPr>
            </w:pPr>
            <w:r w:rsidRPr="00F97A67">
              <w:rPr>
                <w:rFonts w:ascii="Times New Roman" w:eastAsia="Times New Roman" w:hAnsi="Times New Roman" w:cs="Times New Roman"/>
                <w:b/>
                <w:noProof/>
                <w:sz w:val="24"/>
                <w:szCs w:val="24"/>
                <w:lang w:val="en-US" w:eastAsia="ru-RU"/>
              </w:rPr>
              <w:t xml:space="preserve">      </w:t>
            </w:r>
            <w:r w:rsidRPr="00F97A67">
              <w:rPr>
                <w:rFonts w:ascii="Times New Roman" w:eastAsia="Times New Roman" w:hAnsi="Times New Roman" w:cs="Times New Roman"/>
                <w:b/>
                <w:noProof/>
                <w:sz w:val="24"/>
                <w:szCs w:val="24"/>
                <w:lang w:eastAsia="ru-RU"/>
              </w:rPr>
              <w:t xml:space="preserve">           </w:t>
            </w:r>
            <w:r w:rsidRPr="00F97A67">
              <w:rPr>
                <w:rFonts w:ascii="Times New Roman" w:eastAsia="Times New Roman" w:hAnsi="Times New Roman" w:cs="Times New Roman"/>
                <w:b/>
                <w:noProof/>
                <w:sz w:val="24"/>
                <w:szCs w:val="24"/>
                <w:lang w:val="en-US" w:eastAsia="ru-RU"/>
              </w:rPr>
              <w:t xml:space="preserve">      Buyer:</w:t>
            </w:r>
          </w:p>
          <w:p w:rsidR="00F97A67" w:rsidRPr="00F97A67" w:rsidRDefault="00F97A67" w:rsidP="00F97A67">
            <w:pPr>
              <w:jc w:val="center"/>
              <w:rPr>
                <w:rFonts w:ascii="Times New Roman" w:eastAsia="Times New Roman" w:hAnsi="Times New Roman" w:cs="Times New Roman"/>
                <w:b/>
                <w:noProof/>
                <w:sz w:val="24"/>
                <w:szCs w:val="24"/>
                <w:lang w:val="en-US" w:eastAsia="ru-RU"/>
              </w:rPr>
            </w:pPr>
          </w:p>
        </w:tc>
      </w:tr>
      <w:tr w:rsidR="00F97A67" w:rsidRPr="00F97A67" w:rsidTr="00F97A67">
        <w:trPr>
          <w:gridAfter w:val="1"/>
          <w:wAfter w:w="99" w:type="dxa"/>
          <w:trHeight w:val="676"/>
          <w:jc w:val="center"/>
        </w:trPr>
        <w:tc>
          <w:tcPr>
            <w:tcW w:w="5671" w:type="dxa"/>
            <w:gridSpan w:val="2"/>
          </w:tcPr>
          <w:p w:rsidR="00F97A67" w:rsidRPr="00F97A67" w:rsidRDefault="00F97A67" w:rsidP="00F97A67">
            <w:pPr>
              <w:rPr>
                <w:rFonts w:ascii="Times New Roman" w:eastAsia="Times New Roman" w:hAnsi="Times New Roman" w:cs="Times New Roman"/>
                <w:noProof/>
                <w:sz w:val="24"/>
                <w:szCs w:val="27"/>
                <w:lang w:val="en-US" w:eastAsia="ru-RU"/>
              </w:rPr>
            </w:pPr>
            <w:r w:rsidRPr="00F97A67">
              <w:rPr>
                <w:rFonts w:ascii="Times New Roman" w:eastAsia="SimSun" w:hAnsi="Times New Roman" w:cs="Times New Roman"/>
                <w:noProof/>
                <w:lang w:eastAsia="ru-RU"/>
              </w:rPr>
              <w:t>_______________________</w:t>
            </w:r>
          </w:p>
          <w:p w:rsidR="00F97A67" w:rsidRPr="00F97A67" w:rsidRDefault="00F97A67" w:rsidP="00F97A67">
            <w:pPr>
              <w:tabs>
                <w:tab w:val="left" w:pos="2016"/>
              </w:tabs>
              <w:rPr>
                <w:rFonts w:ascii="Times New Roman" w:eastAsia="Times New Roman" w:hAnsi="Times New Roman" w:cs="Times New Roman"/>
                <w:sz w:val="24"/>
                <w:szCs w:val="27"/>
                <w:lang w:val="en-US" w:eastAsia="ru-RU"/>
              </w:rPr>
            </w:pPr>
            <w:r w:rsidRPr="00F97A67">
              <w:rPr>
                <w:rFonts w:ascii="Times New Roman" w:eastAsia="Times New Roman" w:hAnsi="Times New Roman" w:cs="Times New Roman"/>
                <w:sz w:val="24"/>
                <w:szCs w:val="27"/>
                <w:lang w:val="en-US" w:eastAsia="ru-RU"/>
              </w:rPr>
              <w:tab/>
              <w:t>М.П.</w:t>
            </w:r>
          </w:p>
          <w:p w:rsidR="00F97A67" w:rsidRPr="00F97A67" w:rsidRDefault="00F97A67" w:rsidP="00F97A67">
            <w:pPr>
              <w:tabs>
                <w:tab w:val="left" w:pos="2016"/>
              </w:tabs>
              <w:rPr>
                <w:rFonts w:ascii="Times New Roman" w:eastAsia="Times New Roman" w:hAnsi="Times New Roman" w:cs="Times New Roman"/>
                <w:sz w:val="24"/>
                <w:szCs w:val="27"/>
                <w:lang w:val="en-US" w:eastAsia="ru-RU"/>
              </w:rPr>
            </w:pPr>
            <w:r w:rsidRPr="00F97A67">
              <w:rPr>
                <w:rFonts w:ascii="Times New Roman" w:eastAsia="Times New Roman" w:hAnsi="Times New Roman" w:cs="Times New Roman"/>
                <w:sz w:val="24"/>
                <w:szCs w:val="27"/>
                <w:lang w:eastAsia="ru-RU"/>
              </w:rPr>
              <w:t xml:space="preserve">                        </w:t>
            </w:r>
            <w:r w:rsidRPr="00F97A67">
              <w:rPr>
                <w:rFonts w:ascii="Times New Roman" w:eastAsia="Times New Roman" w:hAnsi="Times New Roman" w:cs="Times New Roman"/>
                <w:sz w:val="24"/>
                <w:szCs w:val="27"/>
                <w:lang w:val="en-US" w:eastAsia="ru-RU"/>
              </w:rPr>
              <w:t>Stamp here</w:t>
            </w:r>
          </w:p>
        </w:tc>
        <w:tc>
          <w:tcPr>
            <w:tcW w:w="4680" w:type="dxa"/>
          </w:tcPr>
          <w:p w:rsidR="00F97A67" w:rsidRPr="00F97A67" w:rsidRDefault="00F97A67" w:rsidP="00F97A67">
            <w:pPr>
              <w:ind w:right="33"/>
              <w:rPr>
                <w:rFonts w:ascii="Times New Roman" w:eastAsia="Times New Roman" w:hAnsi="Times New Roman" w:cs="Times New Roman"/>
                <w:noProof/>
                <w:sz w:val="24"/>
                <w:szCs w:val="27"/>
                <w:lang w:eastAsia="ru-RU"/>
              </w:rPr>
            </w:pPr>
            <w:r w:rsidRPr="00F97A67">
              <w:rPr>
                <w:rFonts w:ascii="Times New Roman" w:eastAsia="SimSun" w:hAnsi="Times New Roman" w:cs="Times New Roman"/>
                <w:noProof/>
                <w:lang w:eastAsia="ru-RU"/>
              </w:rPr>
              <w:t>_______________________</w:t>
            </w:r>
          </w:p>
          <w:p w:rsidR="00F97A67" w:rsidRPr="00F97A67" w:rsidRDefault="00F97A67" w:rsidP="00F97A67">
            <w:pPr>
              <w:jc w:val="center"/>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М.П.</w:t>
            </w:r>
          </w:p>
          <w:p w:rsidR="00F97A67" w:rsidRPr="00F97A67" w:rsidRDefault="00F97A67" w:rsidP="00F97A67">
            <w:pPr>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 xml:space="preserve">                       Stamp here</w:t>
            </w:r>
          </w:p>
          <w:p w:rsidR="00F97A67" w:rsidRPr="00F97A67" w:rsidRDefault="00F97A67" w:rsidP="00F97A67">
            <w:pPr>
              <w:rPr>
                <w:rFonts w:ascii="Times New Roman" w:eastAsia="Times New Roman" w:hAnsi="Times New Roman" w:cs="Times New Roman"/>
                <w:sz w:val="24"/>
                <w:szCs w:val="27"/>
                <w:lang w:eastAsia="ru-RU"/>
              </w:rPr>
            </w:pPr>
          </w:p>
          <w:p w:rsidR="00F97A67" w:rsidRPr="00F97A67" w:rsidRDefault="00F97A67" w:rsidP="00F97A67">
            <w:pPr>
              <w:rPr>
                <w:rFonts w:ascii="Times New Roman" w:eastAsia="Times New Roman" w:hAnsi="Times New Roman" w:cs="Times New Roman"/>
                <w:sz w:val="24"/>
                <w:szCs w:val="27"/>
                <w:lang w:eastAsia="ru-RU"/>
              </w:rPr>
            </w:pPr>
          </w:p>
          <w:p w:rsidR="00F97A67" w:rsidRPr="00F97A67" w:rsidRDefault="00F97A67" w:rsidP="00F97A67">
            <w:pPr>
              <w:rPr>
                <w:rFonts w:ascii="Times New Roman" w:eastAsia="Times New Roman" w:hAnsi="Times New Roman" w:cs="Times New Roman"/>
                <w:sz w:val="24"/>
                <w:szCs w:val="27"/>
                <w:lang w:eastAsia="ru-RU"/>
              </w:rPr>
            </w:pPr>
          </w:p>
          <w:p w:rsidR="00F97A67" w:rsidRPr="00F97A67" w:rsidRDefault="00F97A67" w:rsidP="00F97A67">
            <w:pPr>
              <w:rPr>
                <w:rFonts w:ascii="Times New Roman" w:eastAsia="Times New Roman" w:hAnsi="Times New Roman" w:cs="Times New Roman"/>
                <w:sz w:val="24"/>
                <w:szCs w:val="27"/>
                <w:lang w:eastAsia="ru-RU"/>
              </w:rPr>
            </w:pPr>
          </w:p>
          <w:p w:rsidR="00F97A67" w:rsidRPr="00F97A67" w:rsidRDefault="00F97A67" w:rsidP="00F97A67">
            <w:pPr>
              <w:rPr>
                <w:rFonts w:ascii="Times New Roman" w:eastAsia="Times New Roman" w:hAnsi="Times New Roman" w:cs="Times New Roman"/>
                <w:sz w:val="24"/>
                <w:szCs w:val="27"/>
                <w:lang w:eastAsia="ru-RU"/>
              </w:rPr>
            </w:pPr>
          </w:p>
          <w:p w:rsidR="00F97A67" w:rsidRPr="00F97A67" w:rsidRDefault="00F97A67" w:rsidP="00F97A67">
            <w:pPr>
              <w:rPr>
                <w:rFonts w:ascii="Times New Roman" w:eastAsia="Times New Roman" w:hAnsi="Times New Roman" w:cs="Times New Roman"/>
                <w:sz w:val="24"/>
                <w:szCs w:val="27"/>
                <w:lang w:eastAsia="ru-RU"/>
              </w:rPr>
            </w:pPr>
          </w:p>
          <w:p w:rsidR="00F97A67" w:rsidRPr="00F97A67" w:rsidRDefault="00F97A67" w:rsidP="00F97A67">
            <w:pPr>
              <w:rPr>
                <w:rFonts w:ascii="Times New Roman" w:eastAsia="Times New Roman" w:hAnsi="Times New Roman" w:cs="Times New Roman"/>
                <w:sz w:val="24"/>
                <w:szCs w:val="27"/>
                <w:lang w:eastAsia="ru-RU"/>
              </w:rPr>
            </w:pPr>
          </w:p>
        </w:tc>
      </w:tr>
    </w:tbl>
    <w:p w:rsidR="00F97A67" w:rsidRPr="00F97A67" w:rsidRDefault="00F97A67" w:rsidP="00F97A67">
      <w:pPr>
        <w:rPr>
          <w:rFonts w:ascii="Times New Roman" w:eastAsia="Times New Roman" w:hAnsi="Times New Roman" w:cs="Times New Roman"/>
          <w:noProof/>
          <w:sz w:val="24"/>
          <w:szCs w:val="24"/>
          <w:lang w:eastAsia="ru-RU"/>
        </w:rPr>
      </w:pPr>
      <w:r w:rsidRPr="00F97A67">
        <w:rPr>
          <w:rFonts w:ascii="Times New Roman" w:eastAsia="Times New Roman" w:hAnsi="Times New Roman" w:cs="Times New Roman"/>
          <w:noProof/>
          <w:sz w:val="24"/>
          <w:szCs w:val="24"/>
          <w:lang w:eastAsia="ru-RU"/>
        </w:rPr>
        <w:lastRenderedPageBreak/>
        <w:t>Додаток</w:t>
      </w:r>
      <w:r w:rsidRPr="00F97A67">
        <w:rPr>
          <w:rFonts w:ascii="Times New Roman" w:eastAsia="Times New Roman" w:hAnsi="Times New Roman" w:cs="Times New Roman"/>
          <w:noProof/>
          <w:sz w:val="24"/>
          <w:szCs w:val="24"/>
          <w:lang w:val="en-US" w:eastAsia="ru-RU"/>
        </w:rPr>
        <w:t xml:space="preserve"> № </w:t>
      </w:r>
      <w:r w:rsidRPr="00F97A67">
        <w:rPr>
          <w:rFonts w:ascii="Times New Roman" w:eastAsia="Times New Roman" w:hAnsi="Times New Roman" w:cs="Times New Roman"/>
          <w:noProof/>
          <w:sz w:val="24"/>
          <w:szCs w:val="24"/>
          <w:lang w:eastAsia="ru-RU"/>
        </w:rPr>
        <w:t>2.1 до</w:t>
      </w:r>
      <w:r w:rsidRPr="00F97A67">
        <w:rPr>
          <w:rFonts w:ascii="Times New Roman" w:eastAsia="Times New Roman" w:hAnsi="Times New Roman" w:cs="Times New Roman"/>
          <w:sz w:val="24"/>
          <w:szCs w:val="24"/>
          <w:lang w:val="en-US" w:eastAsia="ru-RU"/>
        </w:rPr>
        <w:t xml:space="preserve"> </w:t>
      </w:r>
      <w:r w:rsidRPr="00F97A67">
        <w:rPr>
          <w:rFonts w:ascii="Times New Roman" w:eastAsia="Times New Roman" w:hAnsi="Times New Roman" w:cs="Times New Roman"/>
          <w:sz w:val="24"/>
          <w:szCs w:val="24"/>
          <w:lang w:eastAsia="ru-RU"/>
        </w:rPr>
        <w:t>Договору</w:t>
      </w:r>
      <w:r w:rsidRPr="00F97A67">
        <w:rPr>
          <w:rFonts w:ascii="Times New Roman" w:eastAsia="Times New Roman" w:hAnsi="Times New Roman" w:cs="Times New Roman"/>
          <w:sz w:val="24"/>
          <w:szCs w:val="24"/>
          <w:lang w:val="en-US" w:eastAsia="ru-RU"/>
        </w:rPr>
        <w:t xml:space="preserve"> </w:t>
      </w:r>
      <w:r w:rsidRPr="00F97A67">
        <w:rPr>
          <w:rFonts w:ascii="Times New Roman" w:eastAsia="Times New Roman" w:hAnsi="Times New Roman" w:cs="Times New Roman"/>
          <w:noProof/>
          <w:sz w:val="24"/>
          <w:szCs w:val="24"/>
          <w:lang w:val="en-US" w:eastAsia="ru-RU"/>
        </w:rPr>
        <w:t xml:space="preserve">№ _______________________ </w:t>
      </w:r>
      <w:r w:rsidRPr="00F97A67">
        <w:rPr>
          <w:rFonts w:ascii="Times New Roman" w:eastAsia="Times New Roman" w:hAnsi="Times New Roman" w:cs="Times New Roman"/>
          <w:noProof/>
          <w:sz w:val="24"/>
          <w:szCs w:val="24"/>
          <w:lang w:eastAsia="ru-RU"/>
        </w:rPr>
        <w:t>від</w:t>
      </w:r>
      <w:r w:rsidRPr="00F97A67">
        <w:rPr>
          <w:rFonts w:ascii="Times New Roman" w:eastAsia="Times New Roman" w:hAnsi="Times New Roman" w:cs="Times New Roman"/>
          <w:noProof/>
          <w:sz w:val="24"/>
          <w:szCs w:val="24"/>
          <w:lang w:val="en-US" w:eastAsia="ru-RU"/>
        </w:rPr>
        <w:t xml:space="preserve"> «___» _____________ 201</w:t>
      </w:r>
      <w:r w:rsidRPr="00F97A67">
        <w:rPr>
          <w:rFonts w:ascii="Times New Roman" w:eastAsia="Times New Roman" w:hAnsi="Times New Roman" w:cs="Times New Roman"/>
          <w:noProof/>
          <w:sz w:val="24"/>
          <w:szCs w:val="24"/>
          <w:lang w:eastAsia="ru-RU"/>
        </w:rPr>
        <w:t>7</w:t>
      </w:r>
    </w:p>
    <w:p w:rsidR="00F97A67" w:rsidRPr="00F97A67" w:rsidRDefault="00F97A67" w:rsidP="00F97A67">
      <w:pPr>
        <w:rPr>
          <w:rFonts w:ascii="Times New Roman" w:eastAsia="Times New Roman" w:hAnsi="Times New Roman" w:cs="Times New Roman"/>
          <w:sz w:val="24"/>
          <w:szCs w:val="24"/>
          <w:lang w:eastAsia="ru-RU"/>
        </w:rPr>
      </w:pPr>
      <w:r w:rsidRPr="00F97A67">
        <w:rPr>
          <w:rFonts w:ascii="Times New Roman" w:eastAsia="Times New Roman" w:hAnsi="Times New Roman" w:cs="Times New Roman"/>
          <w:noProof/>
          <w:sz w:val="24"/>
          <w:szCs w:val="24"/>
          <w:lang w:val="en-US" w:eastAsia="ru-RU"/>
        </w:rPr>
        <w:t xml:space="preserve">Appendix No. </w:t>
      </w:r>
      <w:r w:rsidRPr="00F97A67">
        <w:rPr>
          <w:rFonts w:ascii="Times New Roman" w:eastAsia="Times New Roman" w:hAnsi="Times New Roman" w:cs="Times New Roman"/>
          <w:noProof/>
          <w:sz w:val="24"/>
          <w:szCs w:val="24"/>
          <w:lang w:eastAsia="ru-RU"/>
        </w:rPr>
        <w:t xml:space="preserve">2.1 </w:t>
      </w:r>
      <w:r w:rsidRPr="00F97A67">
        <w:rPr>
          <w:rFonts w:ascii="Times New Roman" w:eastAsia="Times New Roman" w:hAnsi="Times New Roman" w:cs="Times New Roman"/>
          <w:sz w:val="24"/>
          <w:szCs w:val="24"/>
          <w:lang w:val="en-US" w:eastAsia="ru-RU"/>
        </w:rPr>
        <w:t xml:space="preserve">to the Contract </w:t>
      </w:r>
      <w:r w:rsidRPr="00F97A67">
        <w:rPr>
          <w:rFonts w:ascii="Times New Roman" w:eastAsia="Times New Roman" w:hAnsi="Times New Roman" w:cs="Times New Roman"/>
          <w:noProof/>
          <w:sz w:val="24"/>
          <w:szCs w:val="24"/>
          <w:lang w:val="en-US" w:eastAsia="ru-RU"/>
        </w:rPr>
        <w:t>No____________________dated _________________ 201</w:t>
      </w:r>
      <w:r w:rsidRPr="00F97A67">
        <w:rPr>
          <w:rFonts w:ascii="Times New Roman" w:eastAsia="Times New Roman" w:hAnsi="Times New Roman" w:cs="Times New Roman"/>
          <w:noProof/>
          <w:sz w:val="24"/>
          <w:szCs w:val="24"/>
          <w:lang w:eastAsia="ru-RU"/>
        </w:rPr>
        <w:t>7</w:t>
      </w: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(ФОРМА)</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 xml:space="preserve">АКТ  приймання- передачі  виконаних робіт </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№___ від    «__»__________2017р.</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До Договору № ____________ от _______2017р.</w:t>
      </w: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(FORM)</w:t>
      </w:r>
    </w:p>
    <w:p w:rsidR="00F97A67" w:rsidRPr="00F97A67" w:rsidRDefault="00F97A67" w:rsidP="00F97A67">
      <w:pPr>
        <w:jc w:val="center"/>
        <w:rPr>
          <w:rFonts w:ascii="Times New Roman" w:eastAsia="Times New Roman" w:hAnsi="Times New Roman" w:cs="Times New Roman"/>
          <w:b/>
          <w:sz w:val="24"/>
          <w:szCs w:val="24"/>
          <w:lang w:val="en-US" w:eastAsia="ru-RU"/>
        </w:rPr>
      </w:pPr>
      <w:r w:rsidRPr="00F97A67">
        <w:rPr>
          <w:rFonts w:ascii="Times New Roman" w:eastAsia="SimSun" w:hAnsi="Times New Roman" w:cs="Times New Roman"/>
          <w:b/>
          <w:bCs/>
          <w:kern w:val="1"/>
          <w:sz w:val="24"/>
          <w:szCs w:val="24"/>
          <w:lang w:val="en-US" w:eastAsia="ru-RU"/>
        </w:rPr>
        <w:t>Commissioning and Startup w</w:t>
      </w:r>
      <w:r w:rsidRPr="00F97A67">
        <w:rPr>
          <w:rFonts w:ascii="Times New Roman" w:eastAsia="Times New Roman" w:hAnsi="Times New Roman" w:cs="Times New Roman"/>
          <w:b/>
          <w:sz w:val="24"/>
          <w:szCs w:val="24"/>
          <w:lang w:val="en-US" w:eastAsia="ru-RU"/>
        </w:rPr>
        <w:t>orks Acceptance Protocol</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val="en-US" w:eastAsia="ru-RU"/>
        </w:rPr>
        <w:t>№ ___ of "___" __________ 201</w:t>
      </w:r>
      <w:r w:rsidRPr="00F97A67">
        <w:rPr>
          <w:rFonts w:ascii="Times New Roman" w:eastAsia="Times New Roman" w:hAnsi="Times New Roman" w:cs="Times New Roman"/>
          <w:b/>
          <w:sz w:val="24"/>
          <w:szCs w:val="24"/>
          <w:lang w:eastAsia="ru-RU"/>
        </w:rPr>
        <w:t>7</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to the Contract  № ___ _________ dated ______2017</w:t>
      </w: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rPr>
          <w:rFonts w:ascii="Times New Roman" w:eastAsia="Times New Roman" w:hAnsi="Times New Roman" w:cs="Times New Roman"/>
          <w:b/>
          <w:sz w:val="24"/>
          <w:szCs w:val="24"/>
          <w:lang w:eastAsia="ru-RU"/>
        </w:rPr>
      </w:pPr>
    </w:p>
    <w:p w:rsidR="00F97A67" w:rsidRPr="00F97A67" w:rsidRDefault="00F97A67" w:rsidP="00F97A67">
      <w:pPr>
        <w:ind w:firstLine="708"/>
        <w:jc w:val="both"/>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Відповідно до умов Договору № _______________________ від ____________ПУБЛІЧНЕ АКЦІОНЕРНЕ ТОВАРИСТВО  «УКРГАЗВИДОБУВАННЯ»  (Україна), в особі ___________________________, діючого на основі __________________________________, та _______________________________ (__________________), в особі __________________, діючого на підставі ___________, підписали даний Акт про  наступне</w:t>
      </w:r>
    </w:p>
    <w:p w:rsidR="00F97A67" w:rsidRPr="00F97A67" w:rsidRDefault="00F97A67" w:rsidP="00F97A67">
      <w:pPr>
        <w:jc w:val="both"/>
        <w:rPr>
          <w:rFonts w:ascii="Times New Roman" w:eastAsia="Times New Roman" w:hAnsi="Times New Roman" w:cs="Times New Roman"/>
          <w:b/>
          <w:sz w:val="24"/>
          <w:szCs w:val="24"/>
          <w:lang w:eastAsia="ru-RU"/>
        </w:rPr>
      </w:pPr>
    </w:p>
    <w:p w:rsidR="00F97A67" w:rsidRPr="00F97A67" w:rsidRDefault="00F97A67" w:rsidP="00F97A67">
      <w:pPr>
        <w:jc w:val="both"/>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In accordance with the terms of the Contract</w:t>
      </w:r>
      <w:r w:rsidRPr="00F97A67">
        <w:rPr>
          <w:rFonts w:ascii="Times New Roman" w:eastAsia="Times New Roman" w:hAnsi="Times New Roman" w:cs="Times New Roman"/>
          <w:b/>
          <w:sz w:val="24"/>
          <w:szCs w:val="24"/>
          <w:lang w:val="en-US" w:eastAsia="ru-RU"/>
        </w:rPr>
        <w:t xml:space="preserve"> #</w:t>
      </w:r>
      <w:r w:rsidRPr="00F97A67">
        <w:rPr>
          <w:rFonts w:ascii="Times New Roman" w:eastAsia="Times New Roman" w:hAnsi="Times New Roman" w:cs="Times New Roman"/>
          <w:b/>
          <w:sz w:val="24"/>
          <w:szCs w:val="24"/>
          <w:lang w:eastAsia="ru-RU"/>
        </w:rPr>
        <w:t xml:space="preserve"> ____________</w:t>
      </w:r>
      <w:r w:rsidRPr="00F97A67">
        <w:rPr>
          <w:rFonts w:ascii="Times New Roman" w:eastAsia="Times New Roman" w:hAnsi="Times New Roman" w:cs="Times New Roman"/>
          <w:b/>
          <w:sz w:val="24"/>
          <w:szCs w:val="24"/>
          <w:lang w:val="en-US" w:eastAsia="ru-RU"/>
        </w:rPr>
        <w:t xml:space="preserve"> dated</w:t>
      </w:r>
      <w:r w:rsidRPr="00F97A67">
        <w:rPr>
          <w:rFonts w:ascii="Times New Roman" w:eastAsia="Times New Roman" w:hAnsi="Times New Roman" w:cs="Times New Roman"/>
          <w:b/>
          <w:sz w:val="24"/>
          <w:szCs w:val="24"/>
          <w:lang w:eastAsia="ru-RU"/>
        </w:rPr>
        <w:t xml:space="preserve"> _______________________ PUBLIC JOINT STOCK COMPANY U</w:t>
      </w:r>
      <w:r w:rsidRPr="00F97A67">
        <w:rPr>
          <w:rFonts w:ascii="Times New Roman" w:eastAsia="Times New Roman" w:hAnsi="Times New Roman" w:cs="Times New Roman"/>
          <w:b/>
          <w:sz w:val="24"/>
          <w:szCs w:val="24"/>
          <w:lang w:val="en-US" w:eastAsia="ru-RU"/>
        </w:rPr>
        <w:t>KRGASVYDOBUVANNYA</w:t>
      </w:r>
      <w:r w:rsidRPr="00F97A67">
        <w:rPr>
          <w:rFonts w:ascii="Times New Roman" w:eastAsia="Times New Roman" w:hAnsi="Times New Roman" w:cs="Times New Roman"/>
          <w:b/>
          <w:sz w:val="24"/>
          <w:szCs w:val="24"/>
          <w:lang w:eastAsia="ru-RU"/>
        </w:rPr>
        <w:t xml:space="preserve"> (Ukraine), </w:t>
      </w:r>
      <w:r w:rsidRPr="00F97A67">
        <w:rPr>
          <w:rFonts w:ascii="Times New Roman" w:eastAsia="Times New Roman" w:hAnsi="Times New Roman" w:cs="Times New Roman"/>
          <w:b/>
          <w:sz w:val="24"/>
          <w:szCs w:val="24"/>
          <w:lang w:val="en-US" w:eastAsia="ru-RU"/>
        </w:rPr>
        <w:t xml:space="preserve">represented by </w:t>
      </w:r>
      <w:r w:rsidRPr="00F97A67">
        <w:rPr>
          <w:rFonts w:ascii="Times New Roman" w:eastAsia="Times New Roman" w:hAnsi="Times New Roman" w:cs="Times New Roman"/>
          <w:b/>
          <w:sz w:val="24"/>
          <w:szCs w:val="24"/>
          <w:lang w:eastAsia="ru-RU"/>
        </w:rPr>
        <w:t>___________________________, acting on the basis of __________________________________, and _______________________________ (__________________), represented by __________________, acting on the basis of ___________, have signed this Act as follows</w:t>
      </w:r>
    </w:p>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762FFD">
      <w:pPr>
        <w:numPr>
          <w:ilvl w:val="0"/>
          <w:numId w:val="21"/>
        </w:num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Згідно з умовами  Договору Продавцем  були виконані пуско-налагоджувальні Роботи ________________________________________________________</w:t>
      </w:r>
    </w:p>
    <w:p w:rsidR="00F97A67" w:rsidRPr="00F97A67" w:rsidRDefault="00F97A67" w:rsidP="00F97A67">
      <w:pPr>
        <w:ind w:firstLine="708"/>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eastAsia="ru-RU"/>
        </w:rPr>
        <w:t xml:space="preserve"> </w:t>
      </w:r>
      <w:r w:rsidRPr="00F97A67">
        <w:rPr>
          <w:rFonts w:ascii="Times New Roman" w:eastAsia="Times New Roman" w:hAnsi="Times New Roman" w:cs="Times New Roman"/>
          <w:sz w:val="24"/>
          <w:szCs w:val="24"/>
          <w:lang w:eastAsia="ru-RU"/>
        </w:rPr>
        <w:tab/>
      </w:r>
      <w:r w:rsidRPr="00F97A67">
        <w:rPr>
          <w:rFonts w:ascii="Times New Roman" w:eastAsia="Times New Roman" w:hAnsi="Times New Roman" w:cs="Times New Roman"/>
          <w:sz w:val="24"/>
          <w:szCs w:val="24"/>
          <w:lang w:eastAsia="ru-RU"/>
        </w:rPr>
        <w:tab/>
      </w:r>
      <w:r w:rsidRPr="00F97A67">
        <w:rPr>
          <w:rFonts w:ascii="Times New Roman" w:eastAsia="Times New Roman" w:hAnsi="Times New Roman" w:cs="Times New Roman"/>
          <w:sz w:val="24"/>
          <w:szCs w:val="24"/>
          <w:vertAlign w:val="superscript"/>
          <w:lang w:eastAsia="ru-RU"/>
        </w:rPr>
        <w:t>(Назва обладнання</w:t>
      </w:r>
      <w:r w:rsidRPr="00F97A67">
        <w:rPr>
          <w:rFonts w:ascii="Times New Roman" w:eastAsia="Times New Roman" w:hAnsi="Times New Roman" w:cs="Times New Roman"/>
          <w:sz w:val="24"/>
          <w:szCs w:val="24"/>
          <w:vertAlign w:val="superscript"/>
          <w:lang w:val="en-US" w:eastAsia="ru-RU"/>
        </w:rPr>
        <w:t xml:space="preserve">, </w:t>
      </w:r>
      <w:r w:rsidRPr="00F97A67">
        <w:rPr>
          <w:rFonts w:ascii="Times New Roman" w:eastAsia="Times New Roman" w:hAnsi="Times New Roman" w:cs="Times New Roman"/>
          <w:sz w:val="24"/>
          <w:szCs w:val="24"/>
          <w:vertAlign w:val="superscript"/>
          <w:lang w:eastAsia="ru-RU"/>
        </w:rPr>
        <w:t>серійний</w:t>
      </w:r>
      <w:r w:rsidRPr="00F97A67">
        <w:rPr>
          <w:rFonts w:ascii="Times New Roman" w:eastAsia="Times New Roman" w:hAnsi="Times New Roman" w:cs="Times New Roman"/>
          <w:sz w:val="24"/>
          <w:szCs w:val="24"/>
          <w:vertAlign w:val="superscript"/>
          <w:lang w:val="en-US" w:eastAsia="ru-RU"/>
        </w:rPr>
        <w:t xml:space="preserve"> </w:t>
      </w:r>
      <w:r w:rsidRPr="00F97A67">
        <w:rPr>
          <w:rFonts w:ascii="Times New Roman" w:eastAsia="Times New Roman" w:hAnsi="Times New Roman" w:cs="Times New Roman"/>
          <w:sz w:val="24"/>
          <w:szCs w:val="24"/>
          <w:vertAlign w:val="superscript"/>
          <w:lang w:eastAsia="ru-RU"/>
        </w:rPr>
        <w:t>номер</w:t>
      </w:r>
      <w:r w:rsidRPr="00F97A67">
        <w:rPr>
          <w:rFonts w:ascii="Times New Roman" w:eastAsia="Times New Roman" w:hAnsi="Times New Roman" w:cs="Times New Roman"/>
          <w:sz w:val="24"/>
          <w:szCs w:val="24"/>
          <w:lang w:val="en-US" w:eastAsia="ru-RU"/>
        </w:rPr>
        <w:t>)</w:t>
      </w:r>
    </w:p>
    <w:p w:rsidR="00F97A67" w:rsidRPr="00F97A67" w:rsidRDefault="00F97A67" w:rsidP="00F97A67">
      <w:pPr>
        <w:ind w:firstLine="708"/>
        <w:jc w:val="both"/>
        <w:rPr>
          <w:rFonts w:ascii="Times New Roman" w:eastAsia="Times New Roman" w:hAnsi="Times New Roman" w:cs="Times New Roman"/>
          <w:sz w:val="24"/>
          <w:szCs w:val="24"/>
          <w:lang w:val="en-US" w:eastAsia="ru-RU"/>
        </w:rPr>
      </w:pPr>
    </w:p>
    <w:p w:rsidR="00F97A67" w:rsidRPr="00F97A67" w:rsidRDefault="00F97A67" w:rsidP="00F97A67">
      <w:pPr>
        <w:ind w:left="708"/>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Under the terms of the Contract the Seller performed the commissioning Works of _____________________________________________</w:t>
      </w:r>
    </w:p>
    <w:p w:rsidR="00F97A67" w:rsidRPr="00F97A67" w:rsidRDefault="00F97A67" w:rsidP="00F97A67">
      <w:pPr>
        <w:ind w:firstLine="708"/>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vertAlign w:val="superscript"/>
          <w:lang w:eastAsia="ru-RU"/>
        </w:rPr>
        <w:t>(description of the equipment, serial number)</w:t>
      </w: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762FFD">
      <w:pPr>
        <w:numPr>
          <w:ilvl w:val="0"/>
          <w:numId w:val="21"/>
        </w:num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Цей Акт приймання-передачі виконаних робіт, підписаний уповноваженими представниками Сторін, є підставою для пред’явлення  Продавцем рахунку на оплату виконаних Робіт.</w:t>
      </w:r>
    </w:p>
    <w:p w:rsidR="00F97A67" w:rsidRPr="00F97A67" w:rsidRDefault="00F97A67" w:rsidP="00F97A67">
      <w:pPr>
        <w:ind w:left="720"/>
        <w:jc w:val="both"/>
        <w:rPr>
          <w:rFonts w:ascii="Times New Roman" w:eastAsia="Times New Roman" w:hAnsi="Times New Roman" w:cs="Times New Roman"/>
          <w:sz w:val="24"/>
          <w:szCs w:val="24"/>
          <w:lang w:eastAsia="ru-RU"/>
        </w:rPr>
      </w:pPr>
    </w:p>
    <w:p w:rsidR="00F97A67" w:rsidRPr="00F97A67" w:rsidRDefault="00F97A67" w:rsidP="00F97A67">
      <w:pPr>
        <w:ind w:left="720"/>
        <w:jc w:val="both"/>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The Work Acceptance Protocol, signed by the authorized representatives of the Parties is the basis for presentation of the invoice by the Seller for the payment of performed commissioning Works.</w:t>
      </w: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b/>
          <w:bCs/>
          <w:i/>
          <w:iCs/>
          <w:noProof/>
          <w:sz w:val="26"/>
          <w:szCs w:val="26"/>
          <w:lang w:val="en-US" w:eastAsia="ru-RU"/>
        </w:rPr>
      </w:pPr>
      <w:r w:rsidRPr="00F97A67">
        <w:rPr>
          <w:rFonts w:ascii="Times New Roman" w:eastAsia="Times New Roman" w:hAnsi="Times New Roman" w:cs="Times New Roman"/>
          <w:sz w:val="24"/>
          <w:szCs w:val="24"/>
          <w:lang w:eastAsia="ru-RU"/>
        </w:rPr>
        <w:t xml:space="preserve">    </w:t>
      </w:r>
    </w:p>
    <w:p w:rsidR="00F97A67" w:rsidRPr="00F97A67" w:rsidRDefault="00F97A67" w:rsidP="00F97A67">
      <w:pPr>
        <w:tabs>
          <w:tab w:val="left" w:pos="7938"/>
        </w:tabs>
        <w:ind w:right="-99"/>
        <w:jc w:val="center"/>
        <w:rPr>
          <w:rFonts w:ascii="Times New Roman" w:eastAsia="Times New Roman" w:hAnsi="Times New Roman" w:cs="Times New Roman"/>
          <w:b/>
          <w:bCs/>
          <w:i/>
          <w:iCs/>
          <w:noProof/>
          <w:sz w:val="26"/>
          <w:szCs w:val="26"/>
          <w:lang w:val="en-US" w:eastAsia="ru-RU"/>
        </w:rPr>
      </w:pPr>
      <w:r w:rsidRPr="00F97A67">
        <w:rPr>
          <w:rFonts w:ascii="Times New Roman" w:eastAsia="Times New Roman" w:hAnsi="Times New Roman" w:cs="Times New Roman"/>
          <w:b/>
          <w:bCs/>
          <w:i/>
          <w:iCs/>
          <w:noProof/>
          <w:sz w:val="26"/>
          <w:szCs w:val="26"/>
          <w:lang w:eastAsia="ru-RU"/>
        </w:rPr>
        <w:t>ПІДПИСИ</w:t>
      </w:r>
      <w:r w:rsidRPr="00F97A67">
        <w:rPr>
          <w:rFonts w:ascii="Times New Roman" w:eastAsia="Times New Roman" w:hAnsi="Times New Roman" w:cs="Times New Roman"/>
          <w:b/>
          <w:bCs/>
          <w:i/>
          <w:iCs/>
          <w:noProof/>
          <w:sz w:val="26"/>
          <w:szCs w:val="26"/>
          <w:lang w:val="en-US" w:eastAsia="ru-RU"/>
        </w:rPr>
        <w:t xml:space="preserve"> </w:t>
      </w:r>
      <w:r w:rsidRPr="00F97A67">
        <w:rPr>
          <w:rFonts w:ascii="Times New Roman" w:eastAsia="Times New Roman" w:hAnsi="Times New Roman" w:cs="Times New Roman"/>
          <w:b/>
          <w:bCs/>
          <w:i/>
          <w:iCs/>
          <w:noProof/>
          <w:sz w:val="26"/>
          <w:szCs w:val="26"/>
          <w:lang w:eastAsia="ru-RU"/>
        </w:rPr>
        <w:t>СТОРІН</w:t>
      </w:r>
      <w:r w:rsidRPr="00F97A67">
        <w:rPr>
          <w:rFonts w:ascii="Times New Roman" w:eastAsia="Times New Roman" w:hAnsi="Times New Roman" w:cs="Times New Roman"/>
          <w:b/>
          <w:bCs/>
          <w:i/>
          <w:iCs/>
          <w:noProof/>
          <w:sz w:val="26"/>
          <w:szCs w:val="26"/>
          <w:lang w:val="en-US" w:eastAsia="ru-RU"/>
        </w:rPr>
        <w:t>:</w:t>
      </w:r>
    </w:p>
    <w:p w:rsidR="00F97A67" w:rsidRPr="00F97A67" w:rsidRDefault="00F97A67" w:rsidP="00F97A67">
      <w:pPr>
        <w:tabs>
          <w:tab w:val="left" w:pos="7938"/>
        </w:tabs>
        <w:ind w:right="-99"/>
        <w:jc w:val="center"/>
        <w:rPr>
          <w:rFonts w:ascii="Times New Roman" w:eastAsia="Times New Roman" w:hAnsi="Times New Roman" w:cs="Times New Roman"/>
          <w:b/>
          <w:bCs/>
          <w:i/>
          <w:iCs/>
          <w:noProof/>
          <w:sz w:val="26"/>
          <w:szCs w:val="26"/>
          <w:lang w:val="en-US" w:eastAsia="ru-RU"/>
        </w:rPr>
      </w:pPr>
      <w:r w:rsidRPr="00F97A67">
        <w:rPr>
          <w:rFonts w:ascii="Times New Roman" w:eastAsia="Times New Roman" w:hAnsi="Times New Roman" w:cs="Times New Roman"/>
          <w:b/>
          <w:bCs/>
          <w:i/>
          <w:iCs/>
          <w:noProof/>
          <w:sz w:val="26"/>
          <w:szCs w:val="26"/>
          <w:lang w:val="en-US" w:eastAsia="ru-RU"/>
        </w:rPr>
        <w:t>SIGNATURES OF THE PARTIES:</w:t>
      </w:r>
    </w:p>
    <w:p w:rsidR="00F97A67" w:rsidRPr="00F97A67" w:rsidRDefault="00F97A67" w:rsidP="00F97A67">
      <w:pPr>
        <w:tabs>
          <w:tab w:val="left" w:pos="7938"/>
        </w:tabs>
        <w:ind w:right="-99"/>
        <w:jc w:val="center"/>
        <w:rPr>
          <w:rFonts w:ascii="Times New Roman" w:eastAsia="Times New Roman" w:hAnsi="Times New Roman" w:cs="Times New Roman"/>
          <w:noProof/>
          <w:sz w:val="26"/>
          <w:szCs w:val="26"/>
          <w:lang w:val="en-US" w:eastAsia="ru-RU"/>
        </w:rPr>
      </w:pPr>
    </w:p>
    <w:p w:rsidR="00F97A67" w:rsidRPr="00F97A67" w:rsidRDefault="00F97A67" w:rsidP="00F97A67">
      <w:pPr>
        <w:tabs>
          <w:tab w:val="left" w:pos="7938"/>
        </w:tabs>
        <w:ind w:right="-99"/>
        <w:jc w:val="center"/>
        <w:rPr>
          <w:rFonts w:ascii="Times New Roman" w:eastAsia="Times New Roman" w:hAnsi="Times New Roman" w:cs="Times New Roman"/>
          <w:noProof/>
          <w:sz w:val="26"/>
          <w:szCs w:val="26"/>
          <w:lang w:val="en-US" w:eastAsia="ru-RU"/>
        </w:rPr>
      </w:pPr>
    </w:p>
    <w:tbl>
      <w:tblPr>
        <w:tblW w:w="10735" w:type="dxa"/>
        <w:jc w:val="center"/>
        <w:tblLayout w:type="fixed"/>
        <w:tblLook w:val="04A0" w:firstRow="1" w:lastRow="0" w:firstColumn="1" w:lastColumn="0" w:noHBand="0" w:noVBand="1"/>
      </w:tblPr>
      <w:tblGrid>
        <w:gridCol w:w="5388"/>
        <w:gridCol w:w="568"/>
        <w:gridCol w:w="4680"/>
        <w:gridCol w:w="99"/>
      </w:tblGrid>
      <w:tr w:rsidR="00F97A67" w:rsidRPr="00F97A67" w:rsidTr="00F97A67">
        <w:trPr>
          <w:jc w:val="center"/>
        </w:trPr>
        <w:tc>
          <w:tcPr>
            <w:tcW w:w="5388" w:type="dxa"/>
          </w:tcPr>
          <w:p w:rsidR="00F97A67" w:rsidRPr="00F97A67" w:rsidRDefault="00F97A67" w:rsidP="00F97A67">
            <w:pPr>
              <w:jc w:val="center"/>
              <w:rPr>
                <w:rFonts w:ascii="Times New Roman" w:eastAsia="Times New Roman" w:hAnsi="Times New Roman" w:cs="Times New Roman"/>
                <w:b/>
                <w:noProof/>
                <w:sz w:val="26"/>
                <w:szCs w:val="26"/>
                <w:lang w:eastAsia="ru-RU"/>
              </w:rPr>
            </w:pPr>
            <w:r w:rsidRPr="00F97A67">
              <w:rPr>
                <w:rFonts w:ascii="Times New Roman" w:eastAsia="Times New Roman" w:hAnsi="Times New Roman" w:cs="Times New Roman"/>
                <w:b/>
                <w:noProof/>
                <w:sz w:val="26"/>
                <w:szCs w:val="26"/>
                <w:lang w:eastAsia="ru-RU"/>
              </w:rPr>
              <w:t>Продавець:</w:t>
            </w:r>
          </w:p>
          <w:p w:rsidR="00F97A67" w:rsidRPr="00F97A67" w:rsidRDefault="00F97A67" w:rsidP="00F97A67">
            <w:pPr>
              <w:jc w:val="center"/>
              <w:rPr>
                <w:rFonts w:ascii="Times New Roman" w:eastAsia="Times New Roman" w:hAnsi="Times New Roman" w:cs="Times New Roman"/>
                <w:b/>
                <w:noProof/>
                <w:sz w:val="26"/>
                <w:szCs w:val="26"/>
                <w:lang w:val="en-US" w:eastAsia="ru-RU"/>
              </w:rPr>
            </w:pPr>
            <w:r w:rsidRPr="00F97A67">
              <w:rPr>
                <w:rFonts w:ascii="Times New Roman" w:eastAsia="Times New Roman" w:hAnsi="Times New Roman" w:cs="Times New Roman"/>
                <w:b/>
                <w:noProof/>
                <w:sz w:val="26"/>
                <w:szCs w:val="26"/>
                <w:lang w:val="en-US" w:eastAsia="ru-RU"/>
              </w:rPr>
              <w:t xml:space="preserve">        Seller:</w:t>
            </w:r>
          </w:p>
        </w:tc>
        <w:tc>
          <w:tcPr>
            <w:tcW w:w="5347" w:type="dxa"/>
            <w:gridSpan w:val="3"/>
          </w:tcPr>
          <w:p w:rsidR="00F97A67" w:rsidRPr="00F97A67" w:rsidRDefault="00F97A67" w:rsidP="00F97A67">
            <w:pPr>
              <w:jc w:val="center"/>
              <w:rPr>
                <w:rFonts w:ascii="Times New Roman" w:eastAsia="Times New Roman" w:hAnsi="Times New Roman" w:cs="Times New Roman"/>
                <w:b/>
                <w:noProof/>
                <w:sz w:val="26"/>
                <w:szCs w:val="26"/>
                <w:lang w:eastAsia="ru-RU"/>
              </w:rPr>
            </w:pPr>
            <w:r w:rsidRPr="00F97A67">
              <w:rPr>
                <w:rFonts w:ascii="Times New Roman" w:eastAsia="Times New Roman" w:hAnsi="Times New Roman" w:cs="Times New Roman"/>
                <w:b/>
                <w:noProof/>
                <w:sz w:val="26"/>
                <w:szCs w:val="26"/>
                <w:lang w:eastAsia="ru-RU"/>
              </w:rPr>
              <w:t xml:space="preserve"> </w:t>
            </w:r>
            <w:r w:rsidRPr="00F97A67">
              <w:rPr>
                <w:rFonts w:ascii="Times New Roman" w:eastAsia="Times New Roman" w:hAnsi="Times New Roman" w:cs="Times New Roman"/>
                <w:b/>
                <w:noProof/>
                <w:sz w:val="26"/>
                <w:szCs w:val="26"/>
                <w:lang w:val="en-US" w:eastAsia="ru-RU"/>
              </w:rPr>
              <w:t xml:space="preserve">                             </w:t>
            </w:r>
            <w:r w:rsidRPr="00F97A67">
              <w:rPr>
                <w:rFonts w:ascii="Times New Roman" w:eastAsia="Times New Roman" w:hAnsi="Times New Roman" w:cs="Times New Roman"/>
                <w:b/>
                <w:noProof/>
                <w:sz w:val="26"/>
                <w:szCs w:val="26"/>
                <w:lang w:eastAsia="ru-RU"/>
              </w:rPr>
              <w:t>Покупець:</w:t>
            </w:r>
          </w:p>
          <w:p w:rsidR="00F97A67" w:rsidRPr="00F97A67" w:rsidRDefault="00F97A67" w:rsidP="00F97A67">
            <w:pPr>
              <w:jc w:val="center"/>
              <w:rPr>
                <w:rFonts w:ascii="Times New Roman" w:eastAsia="Times New Roman" w:hAnsi="Times New Roman" w:cs="Times New Roman"/>
                <w:b/>
                <w:noProof/>
                <w:sz w:val="26"/>
                <w:szCs w:val="26"/>
                <w:lang w:val="en-US" w:eastAsia="ru-RU"/>
              </w:rPr>
            </w:pPr>
            <w:r w:rsidRPr="00F97A67">
              <w:rPr>
                <w:rFonts w:ascii="Times New Roman" w:eastAsia="Times New Roman" w:hAnsi="Times New Roman" w:cs="Times New Roman"/>
                <w:b/>
                <w:noProof/>
                <w:sz w:val="26"/>
                <w:szCs w:val="26"/>
                <w:lang w:val="en-US" w:eastAsia="ru-RU"/>
              </w:rPr>
              <w:t xml:space="preserve">                                         Buyer:</w:t>
            </w:r>
          </w:p>
          <w:p w:rsidR="00F97A67" w:rsidRPr="00F97A67" w:rsidRDefault="00F97A67" w:rsidP="00F97A67">
            <w:pPr>
              <w:jc w:val="center"/>
              <w:rPr>
                <w:rFonts w:ascii="Times New Roman" w:eastAsia="Times New Roman" w:hAnsi="Times New Roman" w:cs="Times New Roman"/>
                <w:b/>
                <w:noProof/>
                <w:sz w:val="26"/>
                <w:szCs w:val="26"/>
                <w:lang w:val="en-US" w:eastAsia="ru-RU"/>
              </w:rPr>
            </w:pPr>
          </w:p>
        </w:tc>
      </w:tr>
      <w:tr w:rsidR="00F97A67" w:rsidRPr="00F97A67" w:rsidTr="00F97A67">
        <w:trPr>
          <w:gridAfter w:val="1"/>
          <w:wAfter w:w="99" w:type="dxa"/>
          <w:trHeight w:val="676"/>
          <w:jc w:val="center"/>
        </w:trPr>
        <w:tc>
          <w:tcPr>
            <w:tcW w:w="5956" w:type="dxa"/>
            <w:gridSpan w:val="2"/>
          </w:tcPr>
          <w:p w:rsidR="00F97A67" w:rsidRPr="00F97A67" w:rsidRDefault="00F97A67" w:rsidP="00F97A67">
            <w:pPr>
              <w:rPr>
                <w:rFonts w:ascii="Times New Roman" w:eastAsia="Times New Roman" w:hAnsi="Times New Roman" w:cs="Times New Roman"/>
                <w:noProof/>
                <w:sz w:val="24"/>
                <w:szCs w:val="27"/>
                <w:lang w:val="en-US" w:eastAsia="ru-RU"/>
              </w:rPr>
            </w:pPr>
            <w:r w:rsidRPr="00F97A67">
              <w:rPr>
                <w:rFonts w:ascii="Times New Roman" w:eastAsia="Times New Roman" w:hAnsi="Times New Roman" w:cs="Times New Roman"/>
                <w:noProof/>
                <w:sz w:val="24"/>
                <w:szCs w:val="27"/>
                <w:u w:val="single"/>
                <w:lang w:val="en-US" w:eastAsia="ru-RU"/>
              </w:rPr>
              <w:t xml:space="preserve">  </w:t>
            </w:r>
            <w:r w:rsidRPr="00F97A67">
              <w:rPr>
                <w:rFonts w:ascii="Times New Roman" w:eastAsia="SimSun" w:hAnsi="Times New Roman" w:cs="Times New Roman"/>
                <w:noProof/>
                <w:lang w:eastAsia="ru-RU"/>
              </w:rPr>
              <w:t>___________</w:t>
            </w:r>
            <w:r w:rsidRPr="00F97A67">
              <w:rPr>
                <w:rFonts w:ascii="Times New Roman" w:eastAsia="SimSun" w:hAnsi="Times New Roman" w:cs="Times New Roman"/>
                <w:noProof/>
                <w:sz w:val="24"/>
                <w:szCs w:val="24"/>
                <w:lang w:val="en-US" w:eastAsia="ru-RU"/>
              </w:rPr>
              <w:t>__</w:t>
            </w:r>
            <w:r w:rsidRPr="00F97A67">
              <w:rPr>
                <w:rFonts w:ascii="Times New Roman" w:eastAsia="SimSun" w:hAnsi="Times New Roman" w:cs="Times New Roman"/>
                <w:noProof/>
                <w:lang w:eastAsia="ru-RU"/>
              </w:rPr>
              <w:t>___</w:t>
            </w:r>
            <w:r w:rsidRPr="00F97A67">
              <w:rPr>
                <w:rFonts w:ascii="Times New Roman" w:eastAsia="SimSun" w:hAnsi="Times New Roman" w:cs="Times New Roman"/>
                <w:noProof/>
                <w:sz w:val="24"/>
                <w:szCs w:val="24"/>
                <w:u w:val="single"/>
                <w:lang w:val="en-US" w:eastAsia="ru-RU"/>
              </w:rPr>
              <w:t>.</w:t>
            </w:r>
          </w:p>
          <w:p w:rsidR="00F97A67" w:rsidRPr="00F97A67" w:rsidRDefault="00F97A67" w:rsidP="00F97A67">
            <w:pPr>
              <w:rPr>
                <w:rFonts w:ascii="Times New Roman" w:eastAsia="Times New Roman" w:hAnsi="Times New Roman" w:cs="Times New Roman"/>
                <w:noProof/>
                <w:sz w:val="24"/>
                <w:szCs w:val="27"/>
                <w:lang w:val="en-US" w:eastAsia="ru-RU"/>
              </w:rPr>
            </w:pPr>
            <w:r w:rsidRPr="00F97A67">
              <w:rPr>
                <w:rFonts w:ascii="Times New Roman" w:eastAsia="Times New Roman" w:hAnsi="Times New Roman" w:cs="Times New Roman"/>
                <w:noProof/>
                <w:sz w:val="24"/>
                <w:szCs w:val="27"/>
                <w:lang w:eastAsia="ru-RU"/>
              </w:rPr>
              <w:t>М</w:t>
            </w:r>
            <w:r w:rsidRPr="00F97A67">
              <w:rPr>
                <w:rFonts w:ascii="Times New Roman" w:eastAsia="Times New Roman" w:hAnsi="Times New Roman" w:cs="Times New Roman"/>
                <w:noProof/>
                <w:sz w:val="24"/>
                <w:szCs w:val="27"/>
                <w:lang w:val="en-US" w:eastAsia="ru-RU"/>
              </w:rPr>
              <w:t>.</w:t>
            </w:r>
            <w:r w:rsidRPr="00F97A67">
              <w:rPr>
                <w:rFonts w:ascii="Times New Roman" w:eastAsia="Times New Roman" w:hAnsi="Times New Roman" w:cs="Times New Roman"/>
                <w:noProof/>
                <w:sz w:val="24"/>
                <w:szCs w:val="27"/>
                <w:lang w:eastAsia="ru-RU"/>
              </w:rPr>
              <w:t>П</w:t>
            </w:r>
            <w:r w:rsidRPr="00F97A67">
              <w:rPr>
                <w:rFonts w:ascii="Times New Roman" w:eastAsia="Times New Roman" w:hAnsi="Times New Roman" w:cs="Times New Roman"/>
                <w:noProof/>
                <w:sz w:val="24"/>
                <w:szCs w:val="27"/>
                <w:lang w:val="en-US" w:eastAsia="ru-RU"/>
              </w:rPr>
              <w:t>.</w:t>
            </w:r>
          </w:p>
          <w:p w:rsidR="00F97A67" w:rsidRPr="00F97A67" w:rsidRDefault="00F97A67" w:rsidP="00F97A67">
            <w:pPr>
              <w:rPr>
                <w:rFonts w:ascii="Times New Roman" w:eastAsia="Times New Roman" w:hAnsi="Times New Roman" w:cs="Times New Roman"/>
                <w:noProof/>
                <w:sz w:val="24"/>
                <w:szCs w:val="27"/>
                <w:lang w:val="en-US" w:eastAsia="ru-RU"/>
              </w:rPr>
            </w:pPr>
            <w:r w:rsidRPr="00F97A67">
              <w:rPr>
                <w:rFonts w:ascii="Times New Roman" w:eastAsia="Times New Roman" w:hAnsi="Times New Roman" w:cs="Times New Roman"/>
                <w:noProof/>
                <w:sz w:val="24"/>
                <w:szCs w:val="27"/>
                <w:lang w:val="en-US" w:eastAsia="ru-RU"/>
              </w:rPr>
              <w:t>Stamp here</w:t>
            </w:r>
          </w:p>
        </w:tc>
        <w:tc>
          <w:tcPr>
            <w:tcW w:w="4680" w:type="dxa"/>
          </w:tcPr>
          <w:p w:rsidR="00F97A67" w:rsidRPr="00F97A67" w:rsidRDefault="00F97A67" w:rsidP="00F97A67">
            <w:pPr>
              <w:ind w:right="33"/>
              <w:rPr>
                <w:rFonts w:ascii="Times New Roman" w:eastAsia="Times New Roman" w:hAnsi="Times New Roman" w:cs="Times New Roman"/>
                <w:noProof/>
                <w:sz w:val="24"/>
                <w:szCs w:val="27"/>
                <w:lang w:eastAsia="ru-RU"/>
              </w:rPr>
            </w:pPr>
            <w:r w:rsidRPr="00F97A67">
              <w:rPr>
                <w:rFonts w:ascii="Times New Roman" w:eastAsia="SimSun" w:hAnsi="Times New Roman" w:cs="Times New Roman"/>
                <w:noProof/>
                <w:lang w:eastAsia="ru-RU"/>
              </w:rPr>
              <w:t xml:space="preserve">            ___________________________</w:t>
            </w:r>
          </w:p>
          <w:p w:rsidR="00F97A67" w:rsidRPr="00F97A67" w:rsidRDefault="00F97A67" w:rsidP="00F97A67">
            <w:pPr>
              <w:tabs>
                <w:tab w:val="left" w:pos="3005"/>
              </w:tabs>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ab/>
              <w:t>М.П.</w:t>
            </w:r>
          </w:p>
          <w:p w:rsidR="00F97A67" w:rsidRPr="00F97A67" w:rsidRDefault="00F97A67" w:rsidP="00F97A67">
            <w:pPr>
              <w:tabs>
                <w:tab w:val="left" w:pos="3005"/>
              </w:tabs>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 xml:space="preserve">                                         Stamp here</w:t>
            </w:r>
          </w:p>
        </w:tc>
      </w:tr>
    </w:tbl>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val="en-US" w:eastAsia="ru-RU"/>
        </w:rPr>
      </w:pPr>
    </w:p>
    <w:p w:rsidR="00F97A67" w:rsidRPr="00F97A67" w:rsidRDefault="00F97A67" w:rsidP="00F97A67">
      <w:pPr>
        <w:jc w:val="right"/>
        <w:rPr>
          <w:rFonts w:ascii="Times New Roman" w:eastAsia="Times New Roman" w:hAnsi="Times New Roman" w:cs="Times New Roman"/>
          <w:noProof/>
          <w:sz w:val="24"/>
          <w:szCs w:val="24"/>
          <w:lang w:val="en-US"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p>
    <w:p w:rsidR="00DB26B2" w:rsidRDefault="00DB26B2" w:rsidP="00F97A67">
      <w:pPr>
        <w:jc w:val="right"/>
        <w:rPr>
          <w:rFonts w:ascii="Times New Roman" w:eastAsia="Times New Roman" w:hAnsi="Times New Roman" w:cs="Times New Roman"/>
          <w:noProof/>
          <w:sz w:val="24"/>
          <w:szCs w:val="24"/>
          <w:lang w:eastAsia="ru-RU"/>
        </w:rPr>
      </w:pPr>
    </w:p>
    <w:p w:rsidR="00F97A67" w:rsidRPr="00F97A67" w:rsidRDefault="00F97A67" w:rsidP="00F97A67">
      <w:pPr>
        <w:jc w:val="right"/>
        <w:rPr>
          <w:rFonts w:ascii="Times New Roman" w:eastAsia="Times New Roman" w:hAnsi="Times New Roman" w:cs="Times New Roman"/>
          <w:noProof/>
          <w:sz w:val="24"/>
          <w:szCs w:val="24"/>
          <w:lang w:eastAsia="ru-RU"/>
        </w:rPr>
      </w:pPr>
      <w:r w:rsidRPr="00F97A67">
        <w:rPr>
          <w:rFonts w:ascii="Times New Roman" w:eastAsia="Times New Roman" w:hAnsi="Times New Roman" w:cs="Times New Roman"/>
          <w:noProof/>
          <w:sz w:val="24"/>
          <w:szCs w:val="24"/>
          <w:lang w:eastAsia="ru-RU"/>
        </w:rPr>
        <w:lastRenderedPageBreak/>
        <w:t xml:space="preserve">Додаток № 3 </w:t>
      </w:r>
      <w:r w:rsidRPr="00F97A67">
        <w:rPr>
          <w:rFonts w:ascii="Times New Roman" w:eastAsia="Times New Roman" w:hAnsi="Times New Roman" w:cs="Times New Roman"/>
          <w:sz w:val="24"/>
          <w:szCs w:val="24"/>
          <w:lang w:eastAsia="ru-RU"/>
        </w:rPr>
        <w:t xml:space="preserve">до Договору </w:t>
      </w:r>
      <w:r w:rsidRPr="00F97A67">
        <w:rPr>
          <w:rFonts w:ascii="Times New Roman" w:eastAsia="Times New Roman" w:hAnsi="Times New Roman" w:cs="Times New Roman"/>
          <w:noProof/>
          <w:sz w:val="24"/>
          <w:szCs w:val="24"/>
          <w:lang w:eastAsia="ru-RU"/>
        </w:rPr>
        <w:t>№ _______________________ від «___» _____________ 201_</w:t>
      </w:r>
    </w:p>
    <w:p w:rsidR="00F97A67" w:rsidRPr="00F97A67" w:rsidRDefault="00F97A67" w:rsidP="00F97A67">
      <w:pPr>
        <w:ind w:firstLine="567"/>
        <w:rPr>
          <w:rFonts w:ascii="Times New Roman" w:eastAsia="Times New Roman" w:hAnsi="Times New Roman" w:cs="Times New Roman"/>
          <w:sz w:val="20"/>
          <w:szCs w:val="20"/>
          <w:lang w:eastAsia="ru-RU"/>
        </w:rPr>
      </w:pPr>
    </w:p>
    <w:p w:rsidR="00F97A67" w:rsidRPr="00F97A67" w:rsidRDefault="00F97A67" w:rsidP="00F97A67">
      <w:pPr>
        <w:tabs>
          <w:tab w:val="num" w:pos="720"/>
        </w:tabs>
        <w:jc w:val="center"/>
        <w:rPr>
          <w:rFonts w:ascii="Times New Roman" w:eastAsia="Times New Roman" w:hAnsi="Times New Roman" w:cs="Times New Roman"/>
          <w:b/>
          <w:sz w:val="28"/>
          <w:szCs w:val="28"/>
          <w:lang w:eastAsia="ru-RU"/>
        </w:rPr>
      </w:pPr>
      <w:r w:rsidRPr="00F97A67">
        <w:rPr>
          <w:rFonts w:ascii="Times New Roman" w:eastAsia="Times New Roman" w:hAnsi="Times New Roman" w:cs="Times New Roman"/>
          <w:b/>
          <w:sz w:val="28"/>
          <w:szCs w:val="28"/>
          <w:lang w:eastAsia="ru-RU"/>
        </w:rPr>
        <w:t>ТЕХНІЧНЕ ЗАВДАННЯ</w:t>
      </w:r>
    </w:p>
    <w:p w:rsidR="00F97A67" w:rsidRPr="00F97A67" w:rsidRDefault="00F97A67" w:rsidP="00F97A67">
      <w:pPr>
        <w:jc w:val="center"/>
        <w:rPr>
          <w:rFonts w:ascii="Times New Roman" w:eastAsia="Times New Roman" w:hAnsi="Times New Roman" w:cs="Times New Roman"/>
          <w:sz w:val="28"/>
          <w:szCs w:val="28"/>
          <w:lang w:eastAsia="ru-RU"/>
        </w:rPr>
      </w:pPr>
      <w:r w:rsidRPr="00F97A67">
        <w:rPr>
          <w:rFonts w:ascii="Times New Roman" w:eastAsia="Times New Roman" w:hAnsi="Times New Roman" w:cs="Times New Roman"/>
          <w:sz w:val="28"/>
          <w:szCs w:val="28"/>
          <w:lang w:eastAsia="ru-RU"/>
        </w:rPr>
        <w:t>на виготовлення</w:t>
      </w:r>
    </w:p>
    <w:p w:rsidR="00F97A67" w:rsidRPr="00F97A67" w:rsidRDefault="00F97A67" w:rsidP="00F97A67">
      <w:pPr>
        <w:jc w:val="center"/>
        <w:rPr>
          <w:rFonts w:ascii="Times New Roman" w:eastAsia="Times New Roman" w:hAnsi="Times New Roman" w:cs="Times New Roman"/>
          <w:sz w:val="28"/>
          <w:szCs w:val="28"/>
          <w:lang w:eastAsia="ru-RU"/>
        </w:rPr>
      </w:pPr>
      <w:r w:rsidRPr="00F97A67">
        <w:rPr>
          <w:rFonts w:ascii="Times New Roman" w:eastAsia="Times New Roman" w:hAnsi="Times New Roman" w:cs="Times New Roman"/>
          <w:b/>
          <w:sz w:val="28"/>
          <w:szCs w:val="28"/>
          <w:lang w:eastAsia="ru-RU"/>
        </w:rPr>
        <w:t>«</w:t>
      </w:r>
      <w:r w:rsidRPr="00F97A67">
        <w:rPr>
          <w:rFonts w:ascii="Times New Roman" w:eastAsia="Times New Roman" w:hAnsi="Times New Roman" w:cs="Times New Roman"/>
          <w:sz w:val="28"/>
          <w:szCs w:val="28"/>
          <w:lang w:eastAsia="ru-RU"/>
        </w:rPr>
        <w:t xml:space="preserve">Комплекту енергообладнання для модернізації бурового верстату </w:t>
      </w:r>
    </w:p>
    <w:p w:rsidR="00F97A67" w:rsidRPr="00F97A67" w:rsidRDefault="00F97A67" w:rsidP="00F97A67">
      <w:pPr>
        <w:jc w:val="center"/>
        <w:rPr>
          <w:rFonts w:ascii="Times New Roman" w:eastAsia="Times New Roman" w:hAnsi="Times New Roman" w:cs="Times New Roman"/>
          <w:sz w:val="28"/>
          <w:szCs w:val="28"/>
          <w:lang w:eastAsia="ru-RU"/>
        </w:rPr>
      </w:pPr>
      <w:r w:rsidRPr="00F97A67">
        <w:rPr>
          <w:rFonts w:ascii="Times New Roman" w:eastAsia="Times New Roman" w:hAnsi="Times New Roman" w:cs="Times New Roman"/>
          <w:sz w:val="28"/>
          <w:szCs w:val="28"/>
          <w:lang w:eastAsia="ru-RU"/>
        </w:rPr>
        <w:t>«Уралмаш 4Е»»</w:t>
      </w: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ind w:firstLine="567"/>
        <w:jc w:val="center"/>
        <w:rPr>
          <w:rFonts w:ascii="Times New Roman" w:eastAsia="Times New Roman" w:hAnsi="Times New Roman" w:cs="Times New Roman"/>
          <w:b/>
          <w:i/>
          <w:sz w:val="32"/>
          <w:szCs w:val="32"/>
          <w:lang w:eastAsia="ru-RU"/>
        </w:rPr>
      </w:pPr>
      <w:r w:rsidRPr="00F97A67">
        <w:rPr>
          <w:rFonts w:ascii="Times New Roman" w:eastAsia="Times New Roman" w:hAnsi="Times New Roman" w:cs="Times New Roman"/>
          <w:b/>
          <w:i/>
          <w:sz w:val="32"/>
          <w:szCs w:val="32"/>
          <w:lang w:eastAsia="ru-RU"/>
        </w:rPr>
        <w:t xml:space="preserve">ТЗ в даний час розробляєтся сторонньою </w:t>
      </w:r>
      <w:r w:rsidRPr="00F97A67">
        <w:rPr>
          <w:rFonts w:ascii="Times New Roman" w:eastAsia="Times New Roman" w:hAnsi="Times New Roman" w:cs="Times New Roman"/>
          <w:b/>
          <w:i/>
          <w:sz w:val="32"/>
          <w:szCs w:val="32"/>
          <w:lang w:val="ru-RU" w:eastAsia="ru-RU"/>
        </w:rPr>
        <w:t xml:space="preserve">проектною організацією! </w:t>
      </w:r>
      <w:r w:rsidRPr="00F97A67">
        <w:rPr>
          <w:rFonts w:ascii="Times New Roman" w:eastAsia="Times New Roman" w:hAnsi="Times New Roman" w:cs="Times New Roman"/>
          <w:b/>
          <w:i/>
          <w:sz w:val="32"/>
          <w:szCs w:val="32"/>
          <w:lang w:eastAsia="ru-RU"/>
        </w:rPr>
        <w:t xml:space="preserve"> </w:t>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r w:rsidRPr="00F97A67">
        <w:rPr>
          <w:rFonts w:ascii="Times New Roman" w:eastAsia="SimSun" w:hAnsi="Times New Roman" w:cs="Times New Roman"/>
          <w:sz w:val="24"/>
          <w:szCs w:val="24"/>
          <w:lang w:eastAsia="ru-RU"/>
        </w:rPr>
        <w:tab/>
      </w:r>
      <w:r w:rsidRPr="00F97A67">
        <w:rPr>
          <w:rFonts w:ascii="Times New Roman" w:eastAsia="Times New Roman" w:hAnsi="Times New Roman" w:cs="Times New Roman"/>
          <w:b/>
          <w:bCs/>
          <w:i/>
          <w:iCs/>
          <w:sz w:val="24"/>
          <w:szCs w:val="24"/>
          <w:lang w:eastAsia="ru-RU"/>
        </w:rPr>
        <w:t>ПІДПИСИ СТОРІН:</w:t>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 xml:space="preserve">        SIGNATURES</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OF</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THE</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PARTIES</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Продавець:</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Покупець:</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Seller:</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Buyer:</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__________________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_____________________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3055"/>
        </w:tabs>
        <w:rPr>
          <w:rFonts w:ascii="Times New Roman" w:eastAsia="SimSun" w:hAnsi="Times New Roman" w:cs="Times New Roman"/>
          <w:sz w:val="24"/>
          <w:szCs w:val="24"/>
          <w:lang w:eastAsia="ru-RU"/>
        </w:rPr>
      </w:pPr>
      <w:r w:rsidRPr="00F97A67">
        <w:rPr>
          <w:rFonts w:ascii="Times New Roman" w:eastAsia="Calibri" w:hAnsi="Times New Roman" w:cs="Times New Roman"/>
          <w:sz w:val="24"/>
          <w:szCs w:val="24"/>
        </w:rPr>
        <w:tab/>
        <w:t>Stamp here</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Stamp here</w:t>
      </w:r>
    </w:p>
    <w:p w:rsidR="00F97A67" w:rsidRPr="00F97A67" w:rsidRDefault="00F97A67" w:rsidP="00F97A67">
      <w:pPr>
        <w:tabs>
          <w:tab w:val="left" w:pos="1540"/>
        </w:tabs>
        <w:rPr>
          <w:rFonts w:ascii="Times New Roman" w:eastAsia="SimSun" w:hAnsi="Times New Roman" w:cs="Times New Roman"/>
          <w:sz w:val="24"/>
          <w:szCs w:val="24"/>
          <w:lang w:eastAsia="ru-RU"/>
        </w:rPr>
      </w:pPr>
    </w:p>
    <w:p w:rsidR="00F97A67" w:rsidRPr="00F97A67" w:rsidRDefault="00F97A67" w:rsidP="00F97A67">
      <w:pPr>
        <w:tabs>
          <w:tab w:val="left" w:pos="1540"/>
        </w:tabs>
        <w:rPr>
          <w:rFonts w:ascii="Times New Roman" w:eastAsia="SimSun" w:hAnsi="Times New Roman" w:cs="Times New Roman"/>
          <w:sz w:val="24"/>
          <w:szCs w:val="24"/>
          <w:lang w:eastAsia="ru-RU"/>
        </w:rPr>
        <w:sectPr w:rsidR="00F97A67" w:rsidRPr="00F97A67" w:rsidSect="00F97A67">
          <w:pgSz w:w="11906" w:h="16838"/>
          <w:pgMar w:top="567" w:right="850" w:bottom="1134" w:left="1701" w:header="708" w:footer="708" w:gutter="0"/>
          <w:cols w:space="708"/>
          <w:docGrid w:linePitch="360"/>
        </w:sectPr>
      </w:pPr>
      <w:r w:rsidRPr="00F97A67">
        <w:rPr>
          <w:rFonts w:ascii="Times New Roman" w:eastAsia="SimSun" w:hAnsi="Times New Roman" w:cs="Times New Roman"/>
          <w:sz w:val="24"/>
          <w:szCs w:val="24"/>
          <w:lang w:eastAsia="ru-RU"/>
        </w:rPr>
        <w:tab/>
      </w: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right"/>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noProof/>
          <w:sz w:val="24"/>
          <w:szCs w:val="24"/>
          <w:lang w:val="en-US" w:eastAsia="ru-RU"/>
        </w:rPr>
        <w:t xml:space="preserve">Appendix No. </w:t>
      </w:r>
      <w:r w:rsidRPr="00F97A67">
        <w:rPr>
          <w:rFonts w:ascii="Times New Roman" w:eastAsia="Times New Roman" w:hAnsi="Times New Roman" w:cs="Times New Roman"/>
          <w:noProof/>
          <w:sz w:val="24"/>
          <w:szCs w:val="24"/>
          <w:lang w:eastAsia="ru-RU"/>
        </w:rPr>
        <w:t>3</w:t>
      </w:r>
      <w:r w:rsidRPr="00F97A67">
        <w:rPr>
          <w:rFonts w:ascii="Times New Roman" w:eastAsia="Times New Roman" w:hAnsi="Times New Roman" w:cs="Times New Roman"/>
          <w:noProof/>
          <w:sz w:val="24"/>
          <w:szCs w:val="24"/>
          <w:lang w:val="en-US" w:eastAsia="ru-RU"/>
        </w:rPr>
        <w:t xml:space="preserve"> </w:t>
      </w:r>
      <w:r w:rsidRPr="00F97A67">
        <w:rPr>
          <w:rFonts w:ascii="Times New Roman" w:eastAsia="Times New Roman" w:hAnsi="Times New Roman" w:cs="Times New Roman"/>
          <w:sz w:val="24"/>
          <w:szCs w:val="24"/>
          <w:lang w:val="en-US" w:eastAsia="ru-RU"/>
        </w:rPr>
        <w:t xml:space="preserve">to the Contract </w:t>
      </w:r>
      <w:r w:rsidRPr="00F97A67">
        <w:rPr>
          <w:rFonts w:ascii="Times New Roman" w:eastAsia="Times New Roman" w:hAnsi="Times New Roman" w:cs="Times New Roman"/>
          <w:noProof/>
          <w:sz w:val="24"/>
          <w:szCs w:val="24"/>
          <w:lang w:val="en-US" w:eastAsia="ru-RU"/>
        </w:rPr>
        <w:t>No__________________________ dated _____________, 201_</w:t>
      </w:r>
    </w:p>
    <w:p w:rsidR="00F97A67" w:rsidRPr="00F97A67" w:rsidRDefault="00F97A67" w:rsidP="00F97A67">
      <w:pPr>
        <w:ind w:firstLine="567"/>
        <w:rPr>
          <w:rFonts w:ascii="Times New Roman" w:eastAsia="Times New Roman" w:hAnsi="Times New Roman" w:cs="Times New Roman"/>
          <w:sz w:val="20"/>
          <w:szCs w:val="20"/>
          <w:lang w:val="en-US" w:eastAsia="ru-RU"/>
        </w:rPr>
      </w:pPr>
    </w:p>
    <w:p w:rsidR="00F97A67" w:rsidRPr="00F97A67" w:rsidRDefault="00F97A67" w:rsidP="00F97A67">
      <w:pPr>
        <w:ind w:firstLine="567"/>
        <w:rPr>
          <w:rFonts w:ascii="Times New Roman" w:eastAsia="Times New Roman" w:hAnsi="Times New Roman" w:cs="Times New Roman"/>
          <w:sz w:val="20"/>
          <w:szCs w:val="20"/>
          <w:lang w:val="en-US" w:eastAsia="ru-RU"/>
        </w:rPr>
      </w:pPr>
    </w:p>
    <w:p w:rsidR="00F97A67" w:rsidRPr="00F97A67" w:rsidRDefault="00F97A67" w:rsidP="00F97A67">
      <w:pPr>
        <w:tabs>
          <w:tab w:val="num" w:pos="720"/>
        </w:tabs>
        <w:ind w:firstLine="567"/>
        <w:jc w:val="center"/>
        <w:rPr>
          <w:rFonts w:ascii="Times New Roman" w:eastAsia="Times New Roman" w:hAnsi="Times New Roman" w:cs="Times New Roman"/>
          <w:b/>
          <w:sz w:val="28"/>
          <w:szCs w:val="24"/>
          <w:lang w:eastAsia="ru-RU"/>
        </w:rPr>
      </w:pPr>
      <w:r w:rsidRPr="00F97A67">
        <w:rPr>
          <w:rFonts w:ascii="Times New Roman" w:eastAsia="Times New Roman" w:hAnsi="Times New Roman" w:cs="Times New Roman"/>
          <w:b/>
          <w:sz w:val="28"/>
          <w:szCs w:val="24"/>
          <w:lang w:val="en-US" w:eastAsia="ru-RU"/>
        </w:rPr>
        <w:t>TECHNICAL DESIGN ASSIGNMENT</w:t>
      </w:r>
    </w:p>
    <w:p w:rsidR="00F97A67" w:rsidRPr="00F97A67" w:rsidRDefault="00F97A67" w:rsidP="00F97A67">
      <w:pPr>
        <w:ind w:firstLine="567"/>
        <w:rPr>
          <w:rFonts w:ascii="Times New Roman" w:eastAsia="Times New Roman" w:hAnsi="Times New Roman" w:cs="Times New Roman"/>
          <w:sz w:val="28"/>
          <w:szCs w:val="28"/>
          <w:lang w:val="en-US" w:eastAsia="ru-RU"/>
        </w:rPr>
      </w:pPr>
    </w:p>
    <w:p w:rsidR="00F97A67" w:rsidRPr="00F97A67" w:rsidRDefault="00F97A67" w:rsidP="00F97A67">
      <w:pPr>
        <w:ind w:firstLine="567"/>
        <w:rPr>
          <w:rFonts w:ascii="Times New Roman" w:eastAsia="SimSun" w:hAnsi="Times New Roman" w:cs="Times New Roman"/>
          <w:b/>
          <w:sz w:val="24"/>
          <w:szCs w:val="24"/>
          <w:lang w:eastAsia="ru-RU"/>
        </w:rPr>
      </w:pPr>
      <w:r w:rsidRPr="00F97A67">
        <w:rPr>
          <w:rFonts w:ascii="Times New Roman" w:eastAsia="Calibri" w:hAnsi="Times New Roman" w:cs="Times New Roman"/>
          <w:b/>
          <w:sz w:val="24"/>
          <w:szCs w:val="24"/>
        </w:rPr>
        <w:t>The set of power equipment for modernization of drilling rig</w:t>
      </w:r>
      <w:r w:rsidRPr="00F97A67">
        <w:rPr>
          <w:rFonts w:ascii="Times New Roman" w:eastAsia="Calibri" w:hAnsi="Times New Roman" w:cs="Times New Roman"/>
          <w:b/>
          <w:sz w:val="24"/>
          <w:szCs w:val="24"/>
          <w:lang w:val="en-US"/>
        </w:rPr>
        <w:t xml:space="preserve"> «Uralmash 4E</w:t>
      </w:r>
      <w:r w:rsidRPr="00F97A67">
        <w:rPr>
          <w:rFonts w:ascii="Times New Roman" w:eastAsia="SimSun" w:hAnsi="Times New Roman" w:cs="Times New Roman"/>
          <w:b/>
          <w:sz w:val="24"/>
          <w:szCs w:val="24"/>
          <w:lang w:eastAsia="ru-RU"/>
        </w:rPr>
        <w:t>»</w:t>
      </w: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SimSun" w:hAnsi="Times New Roman" w:cs="Times New Roman"/>
          <w:b/>
          <w:sz w:val="24"/>
          <w:szCs w:val="24"/>
          <w:lang w:eastAsia="ru-RU"/>
        </w:rPr>
      </w:pPr>
    </w:p>
    <w:p w:rsidR="00F97A67" w:rsidRPr="00F97A67" w:rsidRDefault="00F97A67" w:rsidP="00F97A67">
      <w:pPr>
        <w:ind w:firstLine="567"/>
        <w:rPr>
          <w:rFonts w:ascii="Times New Roman" w:eastAsia="Times New Roman" w:hAnsi="Times New Roman" w:cs="Times New Roman"/>
          <w:sz w:val="28"/>
          <w:szCs w:val="28"/>
          <w:lang w:eastAsia="ru-RU"/>
        </w:rPr>
      </w:pPr>
    </w:p>
    <w:p w:rsidR="00F97A67" w:rsidRPr="00F97A67" w:rsidRDefault="00F97A67" w:rsidP="00F97A67">
      <w:pPr>
        <w:ind w:left="284" w:firstLine="567"/>
        <w:jc w:val="both"/>
        <w:rPr>
          <w:rFonts w:ascii="Times New Roman" w:eastAsia="Times New Roman" w:hAnsi="Times New Roman" w:cs="Times New Roman"/>
          <w:sz w:val="28"/>
          <w:szCs w:val="24"/>
          <w:lang w:val="en-US"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r w:rsidRPr="00F97A67">
        <w:rPr>
          <w:rFonts w:ascii="Times New Roman" w:eastAsia="Times New Roman" w:hAnsi="Times New Roman" w:cs="Times New Roman"/>
          <w:b/>
          <w:bCs/>
          <w:i/>
          <w:iCs/>
          <w:sz w:val="24"/>
          <w:szCs w:val="24"/>
          <w:lang w:eastAsia="ru-RU"/>
        </w:rPr>
        <w:t>ПІДПИСИ СТОРІН:</w:t>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 xml:space="preserve">        SIGNATURES</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OF</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THE</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PARTIES</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Продавець:</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Покупець:</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Seller:</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Buyer:</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__________________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_____________________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3055"/>
        </w:tabs>
        <w:rPr>
          <w:rFonts w:ascii="Times New Roman" w:eastAsia="SimSun" w:hAnsi="Times New Roman" w:cs="Times New Roman"/>
          <w:sz w:val="24"/>
          <w:szCs w:val="24"/>
          <w:lang w:eastAsia="ru-RU"/>
        </w:rPr>
      </w:pPr>
      <w:r w:rsidRPr="00F97A67">
        <w:rPr>
          <w:rFonts w:ascii="Times New Roman" w:eastAsia="Calibri" w:hAnsi="Times New Roman" w:cs="Times New Roman"/>
          <w:sz w:val="24"/>
          <w:szCs w:val="24"/>
        </w:rPr>
        <w:tab/>
        <w:t>Stamp here</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Stamp here</w:t>
      </w:r>
    </w:p>
    <w:p w:rsidR="00F97A67" w:rsidRPr="00F97A67" w:rsidRDefault="00F97A67" w:rsidP="00F97A67">
      <w:pPr>
        <w:ind w:left="284" w:firstLine="567"/>
        <w:jc w:val="both"/>
        <w:rPr>
          <w:rFonts w:ascii="Times New Roman" w:eastAsia="Times New Roman" w:hAnsi="Times New Roman" w:cs="Times New Roman"/>
          <w:sz w:val="28"/>
          <w:szCs w:val="28"/>
          <w:lang w:eastAsia="ru-RU"/>
        </w:rPr>
        <w:sectPr w:rsidR="00F97A67" w:rsidRPr="00F97A67" w:rsidSect="00F97A67">
          <w:pgSz w:w="11906" w:h="16838"/>
          <w:pgMar w:top="1559" w:right="851" w:bottom="1134" w:left="1701" w:header="709" w:footer="709" w:gutter="0"/>
          <w:cols w:space="708"/>
          <w:docGrid w:linePitch="360"/>
        </w:sectPr>
      </w:pPr>
    </w:p>
    <w:p w:rsidR="00F97A67" w:rsidRPr="00F97A67" w:rsidRDefault="00F97A67" w:rsidP="00F97A67">
      <w:pPr>
        <w:jc w:val="right"/>
        <w:rPr>
          <w:rFonts w:ascii="Times New Roman" w:eastAsia="SimSun" w:hAnsi="Times New Roman" w:cs="Times New Roman"/>
          <w:noProof/>
          <w:sz w:val="24"/>
          <w:szCs w:val="24"/>
          <w:lang w:eastAsia="ru-RU"/>
        </w:rPr>
      </w:pPr>
    </w:p>
    <w:p w:rsidR="00F97A67" w:rsidRPr="00F97A67" w:rsidRDefault="00F97A67" w:rsidP="00F97A67">
      <w:pPr>
        <w:tabs>
          <w:tab w:val="left" w:pos="4909"/>
        </w:tabs>
        <w:rPr>
          <w:rFonts w:ascii="Times New Roman" w:eastAsia="SimSun" w:hAnsi="Times New Roman" w:cs="Times New Roman"/>
          <w:noProof/>
          <w:sz w:val="24"/>
          <w:szCs w:val="24"/>
          <w:lang w:eastAsia="ru-RU"/>
        </w:rPr>
      </w:pPr>
      <w:r w:rsidRPr="00F97A67">
        <w:rPr>
          <w:rFonts w:ascii="Times New Roman" w:eastAsia="SimSun" w:hAnsi="Times New Roman" w:cs="Times New Roman"/>
          <w:noProof/>
          <w:sz w:val="24"/>
          <w:szCs w:val="24"/>
          <w:lang w:eastAsia="ru-RU"/>
        </w:rPr>
        <w:tab/>
      </w:r>
    </w:p>
    <w:p w:rsidR="00F97A67" w:rsidRPr="00F97A67" w:rsidRDefault="00F97A67" w:rsidP="00F97A67">
      <w:pPr>
        <w:tabs>
          <w:tab w:val="left" w:pos="4909"/>
        </w:tabs>
        <w:rPr>
          <w:rFonts w:ascii="Times New Roman" w:eastAsia="SimSun" w:hAnsi="Times New Roman" w:cs="Times New Roman"/>
          <w:noProof/>
          <w:sz w:val="24"/>
          <w:szCs w:val="24"/>
          <w:lang w:eastAsia="ru-RU"/>
        </w:rPr>
      </w:pP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lang w:eastAsia="ru-RU"/>
        </w:rPr>
        <w:tab/>
        <w:t>Додаток  № 4 до Договору № __________________ від «___» ______________ 2017</w:t>
      </w:r>
    </w:p>
    <w:p w:rsidR="00F97A67" w:rsidRPr="00F97A67" w:rsidRDefault="00F97A67" w:rsidP="00F97A67">
      <w:pPr>
        <w:jc w:val="right"/>
        <w:rPr>
          <w:rFonts w:ascii="Times New Roman" w:eastAsia="SimSun" w:hAnsi="Times New Roman" w:cs="Times New Roman"/>
          <w:sz w:val="24"/>
          <w:szCs w:val="24"/>
          <w:lang w:eastAsia="ru-RU"/>
        </w:rPr>
      </w:pPr>
      <w:r w:rsidRPr="00F97A67">
        <w:rPr>
          <w:rFonts w:ascii="Times New Roman" w:eastAsia="SimSun" w:hAnsi="Times New Roman" w:cs="Times New Roman"/>
          <w:noProof/>
          <w:sz w:val="24"/>
          <w:szCs w:val="24"/>
          <w:lang w:val="en-US" w:eastAsia="ru-RU"/>
        </w:rPr>
        <w:t xml:space="preserve">Appendix No. </w:t>
      </w:r>
      <w:r w:rsidRPr="00F97A67">
        <w:rPr>
          <w:rFonts w:ascii="Times New Roman" w:eastAsia="SimSun" w:hAnsi="Times New Roman" w:cs="Times New Roman"/>
          <w:noProof/>
          <w:sz w:val="24"/>
          <w:szCs w:val="24"/>
          <w:lang w:eastAsia="ru-RU"/>
        </w:rPr>
        <w:t>4</w:t>
      </w: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sz w:val="24"/>
          <w:szCs w:val="24"/>
          <w:lang w:val="en-US" w:eastAsia="ru-RU"/>
        </w:rPr>
        <w:t xml:space="preserve">to the Contract </w:t>
      </w:r>
      <w:r w:rsidRPr="00F97A67">
        <w:rPr>
          <w:rFonts w:ascii="Times New Roman" w:eastAsia="SimSun" w:hAnsi="Times New Roman" w:cs="Times New Roman"/>
          <w:noProof/>
          <w:sz w:val="24"/>
          <w:szCs w:val="24"/>
          <w:lang w:val="en-US" w:eastAsia="ru-RU"/>
        </w:rPr>
        <w:t>No__________________________ dated _____________, 201</w:t>
      </w:r>
      <w:r w:rsidRPr="00F97A67">
        <w:rPr>
          <w:rFonts w:ascii="Times New Roman" w:eastAsia="SimSun" w:hAnsi="Times New Roman" w:cs="Times New Roman"/>
          <w:noProof/>
          <w:sz w:val="24"/>
          <w:szCs w:val="24"/>
          <w:lang w:eastAsia="ru-RU"/>
        </w:rPr>
        <w:t>7</w:t>
      </w:r>
    </w:p>
    <w:p w:rsidR="00F97A67" w:rsidRPr="00F97A67" w:rsidRDefault="00F97A67" w:rsidP="00F97A67">
      <w:pPr>
        <w:jc w:val="center"/>
        <w:rPr>
          <w:rFonts w:ascii="Times New Roman" w:eastAsia="SimSun" w:hAnsi="Times New Roman" w:cs="Times New Roman"/>
          <w:b/>
          <w:sz w:val="24"/>
          <w:szCs w:val="24"/>
          <w:lang w:val="en-US" w:eastAsia="ru-RU"/>
        </w:rPr>
      </w:pPr>
      <w:r w:rsidRPr="00F97A67">
        <w:rPr>
          <w:rFonts w:ascii="Times New Roman" w:eastAsia="SimSun" w:hAnsi="Times New Roman" w:cs="Times New Roman"/>
          <w:b/>
          <w:sz w:val="24"/>
          <w:szCs w:val="24"/>
          <w:lang w:val="en-US" w:eastAsia="ru-RU"/>
        </w:rPr>
        <w:br/>
      </w:r>
      <w:r w:rsidRPr="00F97A67">
        <w:rPr>
          <w:rFonts w:ascii="Times New Roman" w:eastAsia="SimSun" w:hAnsi="Times New Roman" w:cs="Times New Roman"/>
          <w:b/>
          <w:sz w:val="24"/>
          <w:szCs w:val="24"/>
          <w:lang w:eastAsia="ru-RU"/>
        </w:rPr>
        <w:t>ПЕРЕЛІК</w:t>
      </w:r>
      <w:r w:rsidRPr="00F97A67">
        <w:rPr>
          <w:rFonts w:ascii="Times New Roman" w:eastAsia="SimSun" w:hAnsi="Times New Roman" w:cs="Times New Roman"/>
          <w:b/>
          <w:sz w:val="24"/>
          <w:szCs w:val="24"/>
          <w:lang w:val="en-US" w:eastAsia="ru-RU"/>
        </w:rPr>
        <w:t xml:space="preserve"> </w:t>
      </w:r>
      <w:r w:rsidRPr="00F97A67">
        <w:rPr>
          <w:rFonts w:ascii="Times New Roman" w:eastAsia="SimSun" w:hAnsi="Times New Roman" w:cs="Times New Roman"/>
          <w:b/>
          <w:sz w:val="24"/>
          <w:szCs w:val="24"/>
          <w:lang w:eastAsia="ru-RU"/>
        </w:rPr>
        <w:t>ТЕХНІЧНОЇ</w:t>
      </w:r>
      <w:r w:rsidRPr="00F97A67">
        <w:rPr>
          <w:rFonts w:ascii="Times New Roman" w:eastAsia="SimSun" w:hAnsi="Times New Roman" w:cs="Times New Roman"/>
          <w:b/>
          <w:sz w:val="24"/>
          <w:szCs w:val="24"/>
          <w:lang w:val="en-US" w:eastAsia="ru-RU"/>
        </w:rPr>
        <w:t xml:space="preserve"> </w:t>
      </w:r>
      <w:r w:rsidRPr="00F97A67">
        <w:rPr>
          <w:rFonts w:ascii="Times New Roman" w:eastAsia="SimSun" w:hAnsi="Times New Roman" w:cs="Times New Roman"/>
          <w:b/>
          <w:sz w:val="24"/>
          <w:szCs w:val="24"/>
          <w:lang w:eastAsia="ru-RU"/>
        </w:rPr>
        <w:t>ДОКУМЕНТАЦІЇ</w:t>
      </w:r>
      <w:r w:rsidRPr="00F97A67">
        <w:rPr>
          <w:rFonts w:ascii="Times New Roman" w:eastAsia="SimSun" w:hAnsi="Times New Roman" w:cs="Times New Roman"/>
          <w:b/>
          <w:sz w:val="24"/>
          <w:szCs w:val="24"/>
          <w:lang w:val="en-US" w:eastAsia="ru-RU"/>
        </w:rPr>
        <w:t xml:space="preserve"> / </w:t>
      </w:r>
      <w:r w:rsidRPr="00F97A67">
        <w:rPr>
          <w:rFonts w:ascii="Times New Roman" w:eastAsia="SimSun" w:hAnsi="Times New Roman" w:cs="Times New Roman"/>
          <w:b/>
          <w:sz w:val="24"/>
          <w:szCs w:val="24"/>
          <w:lang w:eastAsia="ru-RU"/>
        </w:rPr>
        <w:t>TECHNICAL</w:t>
      </w:r>
      <w:r w:rsidRPr="00F97A67">
        <w:rPr>
          <w:rFonts w:ascii="Times New Roman" w:eastAsia="SimSun" w:hAnsi="Times New Roman" w:cs="Times New Roman"/>
          <w:b/>
          <w:sz w:val="24"/>
          <w:szCs w:val="24"/>
          <w:lang w:val="en-US" w:eastAsia="ru-RU"/>
        </w:rPr>
        <w:t xml:space="preserve"> DOCUMENTATION SCHEDULE</w:t>
      </w:r>
    </w:p>
    <w:tbl>
      <w:tblPr>
        <w:tblpPr w:leftFromText="181" w:rightFromText="181" w:vertAnchor="text" w:horzAnchor="margin" w:tblpX="1129" w:tblpY="1"/>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2067"/>
        <w:gridCol w:w="4553"/>
        <w:gridCol w:w="1843"/>
      </w:tblGrid>
      <w:tr w:rsidR="00F97A67" w:rsidRPr="00F97A67" w:rsidTr="00F97A67">
        <w:trPr>
          <w:trHeight w:val="698"/>
        </w:trPr>
        <w:tc>
          <w:tcPr>
            <w:tcW w:w="4403" w:type="dxa"/>
            <w:shd w:val="clear" w:color="auto" w:fill="D9D9D9"/>
            <w:vAlign w:val="center"/>
          </w:tcPr>
          <w:p w:rsidR="00F97A67" w:rsidRPr="00F97A67" w:rsidRDefault="00F97A67" w:rsidP="00F97A67">
            <w:pPr>
              <w:ind w:left="-709" w:right="-642"/>
              <w:jc w:val="center"/>
              <w:rPr>
                <w:rFonts w:ascii="Times New Roman" w:eastAsia="Calibri" w:hAnsi="Times New Roman" w:cs="Times New Roman"/>
                <w:lang w:eastAsia="ru-RU"/>
              </w:rPr>
            </w:pPr>
            <w:r w:rsidRPr="00F97A67">
              <w:rPr>
                <w:rFonts w:ascii="Times New Roman" w:eastAsia="Calibri" w:hAnsi="Times New Roman" w:cs="Times New Roman"/>
                <w:lang w:eastAsia="ru-RU"/>
              </w:rPr>
              <w:t>Документ</w:t>
            </w:r>
          </w:p>
          <w:p w:rsidR="00F97A67" w:rsidRPr="00F97A67" w:rsidRDefault="00F97A67" w:rsidP="00F97A67">
            <w:pPr>
              <w:jc w:val="center"/>
              <w:rPr>
                <w:rFonts w:ascii="Times New Roman" w:eastAsia="Calibri" w:hAnsi="Times New Roman" w:cs="Times New Roman"/>
                <w:i/>
                <w:lang w:val="en-US" w:eastAsia="ru-RU"/>
              </w:rPr>
            </w:pPr>
            <w:r w:rsidRPr="00F97A67">
              <w:rPr>
                <w:rFonts w:ascii="Times New Roman" w:eastAsia="Calibri" w:hAnsi="Times New Roman" w:cs="Times New Roman"/>
                <w:i/>
                <w:lang w:val="en-US" w:eastAsia="ru-RU"/>
              </w:rPr>
              <w:t>Document</w:t>
            </w:r>
          </w:p>
        </w:tc>
        <w:tc>
          <w:tcPr>
            <w:tcW w:w="2067" w:type="dxa"/>
            <w:shd w:val="clear" w:color="auto" w:fill="D9D9D9"/>
            <w:vAlign w:val="center"/>
          </w:tcPr>
          <w:p w:rsidR="00F97A67" w:rsidRPr="00F97A67" w:rsidRDefault="00F97A67" w:rsidP="00F97A67">
            <w:pPr>
              <w:jc w:val="center"/>
              <w:rPr>
                <w:rFonts w:ascii="Times New Roman" w:eastAsia="Calibri" w:hAnsi="Times New Roman" w:cs="Times New Roman"/>
                <w:i/>
                <w:lang w:val="en-US" w:eastAsia="ru-RU"/>
              </w:rPr>
            </w:pPr>
            <w:r w:rsidRPr="00F97A67">
              <w:rPr>
                <w:rFonts w:ascii="Times New Roman" w:eastAsia="Calibri" w:hAnsi="Times New Roman" w:cs="Times New Roman"/>
                <w:lang w:eastAsia="ru-RU"/>
              </w:rPr>
              <w:t>Строк отримання документації/</w:t>
            </w:r>
            <w:r w:rsidRPr="00F97A67">
              <w:rPr>
                <w:rFonts w:ascii="Times New Roman" w:eastAsia="Calibri" w:hAnsi="Times New Roman" w:cs="Times New Roman"/>
                <w:lang w:val="en-US" w:eastAsia="ru-RU"/>
              </w:rPr>
              <w:t>Terms of receiving documentation</w:t>
            </w:r>
          </w:p>
        </w:tc>
        <w:tc>
          <w:tcPr>
            <w:tcW w:w="4553" w:type="dxa"/>
            <w:shd w:val="clear" w:color="auto" w:fill="D9D9D9"/>
            <w:vAlign w:val="center"/>
          </w:tcPr>
          <w:p w:rsidR="00F97A67" w:rsidRPr="00F97A67" w:rsidRDefault="00F97A67" w:rsidP="00F97A67">
            <w:pPr>
              <w:jc w:val="center"/>
              <w:rPr>
                <w:rFonts w:ascii="Times New Roman" w:eastAsia="Calibri" w:hAnsi="Times New Roman" w:cs="Times New Roman"/>
                <w:lang w:eastAsia="ru-RU"/>
              </w:rPr>
            </w:pPr>
            <w:r w:rsidRPr="00F97A67">
              <w:rPr>
                <w:rFonts w:ascii="Times New Roman" w:eastAsia="Calibri" w:hAnsi="Times New Roman" w:cs="Times New Roman"/>
                <w:lang w:eastAsia="ru-RU"/>
              </w:rPr>
              <w:t>Коментарі</w:t>
            </w:r>
          </w:p>
          <w:p w:rsidR="00F97A67" w:rsidRPr="00F97A67" w:rsidRDefault="00F97A67" w:rsidP="00F97A67">
            <w:pPr>
              <w:jc w:val="center"/>
              <w:rPr>
                <w:rFonts w:ascii="Times New Roman" w:eastAsia="Calibri" w:hAnsi="Times New Roman" w:cs="Times New Roman"/>
                <w:i/>
                <w:lang w:val="en-US" w:eastAsia="ru-RU"/>
              </w:rPr>
            </w:pPr>
            <w:r w:rsidRPr="00F97A67">
              <w:rPr>
                <w:rFonts w:ascii="Times New Roman" w:eastAsia="Calibri" w:hAnsi="Times New Roman" w:cs="Times New Roman"/>
                <w:i/>
                <w:lang w:val="en-US" w:eastAsia="ru-RU"/>
              </w:rPr>
              <w:t>Comments</w:t>
            </w:r>
          </w:p>
        </w:tc>
        <w:tc>
          <w:tcPr>
            <w:tcW w:w="1843" w:type="dxa"/>
            <w:shd w:val="clear" w:color="auto" w:fill="D9D9D9"/>
            <w:vAlign w:val="center"/>
          </w:tcPr>
          <w:p w:rsidR="00F97A67" w:rsidRPr="00F97A67" w:rsidRDefault="00F97A67" w:rsidP="00F97A67">
            <w:pPr>
              <w:jc w:val="center"/>
              <w:rPr>
                <w:rFonts w:ascii="Times New Roman" w:eastAsia="Calibri" w:hAnsi="Times New Roman" w:cs="Times New Roman"/>
                <w:lang w:val="en-US" w:eastAsia="ru-RU"/>
              </w:rPr>
            </w:pPr>
            <w:r w:rsidRPr="00F97A67">
              <w:rPr>
                <w:rFonts w:ascii="Times New Roman" w:eastAsia="Calibri" w:hAnsi="Times New Roman" w:cs="Times New Roman"/>
                <w:lang w:eastAsia="ru-RU"/>
              </w:rPr>
              <w:t>К</w:t>
            </w:r>
            <w:r w:rsidRPr="00F97A67">
              <w:rPr>
                <w:rFonts w:ascii="Times New Roman" w:eastAsia="Calibri" w:hAnsi="Times New Roman" w:cs="Times New Roman"/>
                <w:lang w:val="en-US" w:eastAsia="ru-RU"/>
              </w:rPr>
              <w:t>-</w:t>
            </w:r>
            <w:r w:rsidRPr="00F97A67">
              <w:rPr>
                <w:rFonts w:ascii="Times New Roman" w:eastAsia="Calibri" w:hAnsi="Times New Roman" w:cs="Times New Roman"/>
                <w:lang w:eastAsia="ru-RU"/>
              </w:rPr>
              <w:t>сть</w:t>
            </w:r>
            <w:r w:rsidRPr="00F97A67">
              <w:rPr>
                <w:rFonts w:ascii="Times New Roman" w:eastAsia="Calibri" w:hAnsi="Times New Roman" w:cs="Times New Roman"/>
                <w:lang w:val="en-US" w:eastAsia="ru-RU"/>
              </w:rPr>
              <w:t xml:space="preserve"> </w:t>
            </w:r>
            <w:r w:rsidRPr="00F97A67">
              <w:rPr>
                <w:rFonts w:ascii="Times New Roman" w:eastAsia="Calibri" w:hAnsi="Times New Roman" w:cs="Times New Roman"/>
                <w:lang w:eastAsia="ru-RU"/>
              </w:rPr>
              <w:t>копій</w:t>
            </w:r>
          </w:p>
          <w:p w:rsidR="00F97A67" w:rsidRPr="00F97A67" w:rsidRDefault="00F97A67" w:rsidP="00F97A67">
            <w:pPr>
              <w:jc w:val="center"/>
              <w:rPr>
                <w:rFonts w:ascii="Times New Roman" w:eastAsia="Calibri" w:hAnsi="Times New Roman" w:cs="Times New Roman"/>
                <w:i/>
                <w:lang w:val="en-US" w:eastAsia="ru-RU"/>
              </w:rPr>
            </w:pPr>
            <w:r w:rsidRPr="00F97A67">
              <w:rPr>
                <w:rFonts w:ascii="Times New Roman" w:eastAsia="Calibri" w:hAnsi="Times New Roman" w:cs="Times New Roman"/>
                <w:i/>
                <w:lang w:val="en-US" w:eastAsia="ru-RU"/>
              </w:rPr>
              <w:t>Qty of copies</w:t>
            </w: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Загальний технічний паспорт та інструкція з експлуатації, обслуговування та монтажу на комплект обладнання</w:t>
            </w:r>
          </w:p>
          <w:p w:rsidR="00F97A67" w:rsidRPr="00F97A67" w:rsidRDefault="00F97A67" w:rsidP="00F97A67">
            <w:pPr>
              <w:jc w:val="both"/>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 xml:space="preserve">General </w:t>
            </w:r>
            <w:r w:rsidRPr="00F97A67">
              <w:rPr>
                <w:rFonts w:ascii="Times New Roman" w:eastAsia="Calibri" w:hAnsi="Times New Roman" w:cs="Times New Roman"/>
                <w:lang w:eastAsia="ru-RU"/>
              </w:rPr>
              <w:t xml:space="preserve">Technical </w:t>
            </w:r>
            <w:r w:rsidRPr="00F97A67">
              <w:rPr>
                <w:rFonts w:ascii="Times New Roman" w:eastAsia="Calibri" w:hAnsi="Times New Roman" w:cs="Times New Roman"/>
                <w:lang w:val="en-US" w:eastAsia="ru-RU"/>
              </w:rPr>
              <w:t>Data</w:t>
            </w:r>
            <w:r w:rsidRPr="00F97A6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and Operation and rig up manual for the set of equipment</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 xml:space="preserve">Сертифікати якості </w:t>
            </w:r>
            <w:r w:rsidRPr="00F97A67">
              <w:rPr>
                <w:rFonts w:ascii="Times New Roman" w:eastAsia="Calibri" w:hAnsi="Times New Roman" w:cs="Times New Roman"/>
                <w:lang w:val="en-US" w:eastAsia="ru-RU"/>
              </w:rPr>
              <w:t>ISO</w:t>
            </w:r>
            <w:r w:rsidRPr="00F97A67">
              <w:rPr>
                <w:rFonts w:ascii="Times New Roman" w:eastAsia="Calibri" w:hAnsi="Times New Roman" w:cs="Times New Roman"/>
                <w:lang w:eastAsia="ru-RU"/>
              </w:rPr>
              <w:t xml:space="preserve"> та відповідності</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API</w:t>
            </w:r>
            <w:r w:rsidRPr="00A86877">
              <w:rPr>
                <w:rFonts w:ascii="Times New Roman" w:eastAsia="Calibri" w:hAnsi="Times New Roman" w:cs="Times New Roman"/>
                <w:lang w:eastAsia="ru-RU"/>
              </w:rPr>
              <w:t>/</w:t>
            </w:r>
          </w:p>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Quality</w:t>
            </w:r>
            <w:r w:rsidRPr="00F97A6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certificates (ISO, API)</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Електродвигун бурової лебідки/</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Drawworks traction motor</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Електодвигун бурового насоса</w:t>
            </w:r>
          </w:p>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Mud</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pump</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traction</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motor</w:t>
            </w:r>
          </w:p>
        </w:tc>
        <w:tc>
          <w:tcPr>
            <w:tcW w:w="2067"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c>
          <w:tcPr>
            <w:tcW w:w="4553" w:type="dxa"/>
            <w:shd w:val="clear" w:color="auto" w:fill="auto"/>
          </w:tcPr>
          <w:p w:rsidR="00F97A67" w:rsidRPr="00A86877" w:rsidRDefault="00F97A67" w:rsidP="00F97A67">
            <w:pPr>
              <w:jc w:val="center"/>
              <w:rPr>
                <w:rFonts w:ascii="Times New Roman" w:eastAsia="Calibri" w:hAnsi="Times New Roman" w:cs="Times New Roman"/>
                <w:lang w:eastAsia="ru-RU"/>
              </w:rPr>
            </w:pPr>
          </w:p>
        </w:tc>
        <w:tc>
          <w:tcPr>
            <w:tcW w:w="1843"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Буровий насос</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Mud pump</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Вентилятор охолодження двигуна лебідки</w:t>
            </w:r>
          </w:p>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Drawworks</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motor</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blower</w:t>
            </w:r>
          </w:p>
        </w:tc>
        <w:tc>
          <w:tcPr>
            <w:tcW w:w="2067"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c>
          <w:tcPr>
            <w:tcW w:w="4553" w:type="dxa"/>
            <w:shd w:val="clear" w:color="auto" w:fill="auto"/>
          </w:tcPr>
          <w:p w:rsidR="00F97A67" w:rsidRPr="00A86877" w:rsidRDefault="00F97A67" w:rsidP="00F97A67">
            <w:pPr>
              <w:jc w:val="center"/>
              <w:rPr>
                <w:rFonts w:ascii="Times New Roman" w:eastAsia="Calibri" w:hAnsi="Times New Roman" w:cs="Times New Roman"/>
                <w:lang w:eastAsia="ru-RU"/>
              </w:rPr>
            </w:pPr>
          </w:p>
        </w:tc>
        <w:tc>
          <w:tcPr>
            <w:tcW w:w="1843"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Вентилятор охолодження двигуна</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eastAsia="ru-RU"/>
              </w:rPr>
              <w:t>насоса</w:t>
            </w:r>
          </w:p>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Mud</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pump</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motor</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blower</w:t>
            </w:r>
          </w:p>
        </w:tc>
        <w:tc>
          <w:tcPr>
            <w:tcW w:w="2067"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c>
          <w:tcPr>
            <w:tcW w:w="4553" w:type="dxa"/>
            <w:shd w:val="clear" w:color="auto" w:fill="auto"/>
          </w:tcPr>
          <w:p w:rsidR="00F97A67" w:rsidRPr="00A86877" w:rsidRDefault="00F97A67" w:rsidP="00F97A67">
            <w:pPr>
              <w:jc w:val="center"/>
              <w:rPr>
                <w:rFonts w:ascii="Times New Roman" w:eastAsia="Calibri" w:hAnsi="Times New Roman" w:cs="Times New Roman"/>
                <w:lang w:eastAsia="ru-RU"/>
              </w:rPr>
            </w:pPr>
          </w:p>
        </w:tc>
        <w:tc>
          <w:tcPr>
            <w:tcW w:w="1843"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Маслонасос бурового насоса</w:t>
            </w:r>
          </w:p>
          <w:p w:rsidR="00F97A67" w:rsidRPr="00F97A67" w:rsidRDefault="00F97A67" w:rsidP="00F97A67">
            <w:pPr>
              <w:rPr>
                <w:rFonts w:ascii="Times New Roman" w:eastAsia="Calibri" w:hAnsi="Times New Roman" w:cs="Times New Roman"/>
                <w:lang w:val="ru-RU" w:eastAsia="ru-RU"/>
              </w:rPr>
            </w:pPr>
            <w:r w:rsidRPr="00F97A67">
              <w:rPr>
                <w:rFonts w:ascii="Times New Roman" w:eastAsia="Calibri" w:hAnsi="Times New Roman" w:cs="Times New Roman"/>
                <w:lang w:val="en-US" w:eastAsia="ru-RU"/>
              </w:rPr>
              <w:t>Mud</w:t>
            </w:r>
            <w:r w:rsidRPr="00F97A67">
              <w:rPr>
                <w:rFonts w:ascii="Times New Roman" w:eastAsia="Calibri" w:hAnsi="Times New Roman" w:cs="Times New Roman"/>
                <w:lang w:val="ru-RU" w:eastAsia="ru-RU"/>
              </w:rPr>
              <w:t xml:space="preserve"> </w:t>
            </w:r>
            <w:r w:rsidRPr="00F97A67">
              <w:rPr>
                <w:rFonts w:ascii="Times New Roman" w:eastAsia="Calibri" w:hAnsi="Times New Roman" w:cs="Times New Roman"/>
                <w:lang w:val="en-US" w:eastAsia="ru-RU"/>
              </w:rPr>
              <w:t>pump</w:t>
            </w:r>
            <w:r w:rsidRPr="00F97A67">
              <w:rPr>
                <w:rFonts w:ascii="Times New Roman" w:eastAsia="Calibri" w:hAnsi="Times New Roman" w:cs="Times New Roman"/>
                <w:lang w:val="ru-RU" w:eastAsia="ru-RU"/>
              </w:rPr>
              <w:t xml:space="preserve"> </w:t>
            </w:r>
            <w:r w:rsidRPr="00F97A67">
              <w:rPr>
                <w:rFonts w:ascii="Times New Roman" w:eastAsia="Calibri" w:hAnsi="Times New Roman" w:cs="Times New Roman"/>
                <w:lang w:val="en-US" w:eastAsia="ru-RU"/>
              </w:rPr>
              <w:t>oiler</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ru-RU"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ru-RU"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ru-RU"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Насос охолодження штоків</w:t>
            </w:r>
          </w:p>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Wash</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pump</w:t>
            </w:r>
          </w:p>
        </w:tc>
        <w:tc>
          <w:tcPr>
            <w:tcW w:w="2067"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c>
          <w:tcPr>
            <w:tcW w:w="4553" w:type="dxa"/>
            <w:shd w:val="clear" w:color="auto" w:fill="auto"/>
          </w:tcPr>
          <w:p w:rsidR="00F97A67" w:rsidRPr="00A86877" w:rsidRDefault="00F97A67" w:rsidP="00F97A67">
            <w:pPr>
              <w:jc w:val="center"/>
              <w:rPr>
                <w:rFonts w:ascii="Times New Roman" w:eastAsia="Calibri" w:hAnsi="Times New Roman" w:cs="Times New Roman"/>
                <w:lang w:eastAsia="ru-RU"/>
              </w:rPr>
            </w:pPr>
          </w:p>
        </w:tc>
        <w:tc>
          <w:tcPr>
            <w:tcW w:w="1843"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Підпірній насос</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Charge pump</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Паливний насос</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Fuel pump</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Паливна центрифуга</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Fuel centrifuge</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Компресори</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lastRenderedPageBreak/>
              <w:t>Air compressors</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Механичний компрессор</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Cold start air compressor</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Повітряний резервуар</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Air tank</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Осушувач повітря</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Air dryer</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Силовий трансформатор</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Power transformer</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Частотні перетворювачи</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Variable frequency drives</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Дизель генератори</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Gen sets</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Консоль бурильника</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Driller control console</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Кабельно провідникова продукція</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The set of cables</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Енергоблок</w:t>
            </w:r>
          </w:p>
          <w:p w:rsidR="00F97A67" w:rsidRPr="00F97A67" w:rsidRDefault="00F97A67" w:rsidP="00F97A67">
            <w:pPr>
              <w:rPr>
                <w:rFonts w:ascii="Times New Roman" w:eastAsia="Calibri" w:hAnsi="Times New Roman" w:cs="Times New Roman"/>
                <w:lang w:val="en-US" w:eastAsia="ru-RU"/>
              </w:rPr>
            </w:pPr>
            <w:r w:rsidRPr="00F97A67">
              <w:rPr>
                <w:rFonts w:ascii="Times New Roman" w:eastAsia="Calibri" w:hAnsi="Times New Roman" w:cs="Times New Roman"/>
                <w:lang w:val="en-US" w:eastAsia="ru-RU"/>
              </w:rPr>
              <w:t>VFD/MCC house</w:t>
            </w:r>
          </w:p>
        </w:tc>
        <w:tc>
          <w:tcPr>
            <w:tcW w:w="2067"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c>
          <w:tcPr>
            <w:tcW w:w="4553" w:type="dxa"/>
            <w:shd w:val="clear" w:color="auto" w:fill="auto"/>
          </w:tcPr>
          <w:p w:rsidR="00F97A67" w:rsidRPr="00F97A67" w:rsidRDefault="00F97A67" w:rsidP="00F97A67">
            <w:pPr>
              <w:jc w:val="center"/>
              <w:rPr>
                <w:rFonts w:ascii="Times New Roman" w:eastAsia="Calibri" w:hAnsi="Times New Roman" w:cs="Times New Roman"/>
                <w:lang w:val="en-US" w:eastAsia="ru-RU"/>
              </w:rPr>
            </w:pPr>
          </w:p>
        </w:tc>
        <w:tc>
          <w:tcPr>
            <w:tcW w:w="1843" w:type="dxa"/>
            <w:shd w:val="clear" w:color="auto" w:fill="auto"/>
            <w:vAlign w:val="center"/>
          </w:tcPr>
          <w:p w:rsidR="00F97A67" w:rsidRPr="00F97A67" w:rsidRDefault="00F97A67" w:rsidP="00F97A67">
            <w:pPr>
              <w:jc w:val="center"/>
              <w:rPr>
                <w:rFonts w:ascii="Times New Roman" w:eastAsia="Calibri" w:hAnsi="Times New Roman" w:cs="Times New Roman"/>
                <w:lang w:val="en-US"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Запабіжний клапан бурового насоса</w:t>
            </w:r>
          </w:p>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Mud</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pump</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safety</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valve</w:t>
            </w:r>
          </w:p>
        </w:tc>
        <w:tc>
          <w:tcPr>
            <w:tcW w:w="2067"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c>
          <w:tcPr>
            <w:tcW w:w="4553" w:type="dxa"/>
            <w:shd w:val="clear" w:color="auto" w:fill="auto"/>
          </w:tcPr>
          <w:p w:rsidR="00F97A67" w:rsidRPr="00A86877" w:rsidRDefault="00F97A67" w:rsidP="00F97A67">
            <w:pPr>
              <w:jc w:val="center"/>
              <w:rPr>
                <w:rFonts w:ascii="Times New Roman" w:eastAsia="Calibri" w:hAnsi="Times New Roman" w:cs="Times New Roman"/>
                <w:lang w:eastAsia="ru-RU"/>
              </w:rPr>
            </w:pPr>
          </w:p>
        </w:tc>
        <w:tc>
          <w:tcPr>
            <w:tcW w:w="1843"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r>
      <w:tr w:rsidR="00F97A67" w:rsidRPr="00F97A67" w:rsidTr="00F97A67">
        <w:tc>
          <w:tcPr>
            <w:tcW w:w="4403" w:type="dxa"/>
            <w:shd w:val="clear" w:color="auto" w:fill="auto"/>
          </w:tcPr>
          <w:p w:rsidR="00F97A67" w:rsidRPr="00F97A6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eastAsia="ru-RU"/>
              </w:rPr>
              <w:t>Запабіжний клапан</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eastAsia="ru-RU"/>
              </w:rPr>
              <w:t>пневматичної системи</w:t>
            </w:r>
          </w:p>
          <w:p w:rsidR="00F97A67" w:rsidRPr="00A86877" w:rsidRDefault="00F97A67" w:rsidP="00F97A67">
            <w:pPr>
              <w:rPr>
                <w:rFonts w:ascii="Times New Roman" w:eastAsia="Calibri" w:hAnsi="Times New Roman" w:cs="Times New Roman"/>
                <w:lang w:eastAsia="ru-RU"/>
              </w:rPr>
            </w:pPr>
            <w:r w:rsidRPr="00F97A67">
              <w:rPr>
                <w:rFonts w:ascii="Times New Roman" w:eastAsia="Calibri" w:hAnsi="Times New Roman" w:cs="Times New Roman"/>
                <w:lang w:val="en-US" w:eastAsia="ru-RU"/>
              </w:rPr>
              <w:t>Air</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system</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safety</w:t>
            </w:r>
            <w:r w:rsidRPr="00A86877">
              <w:rPr>
                <w:rFonts w:ascii="Times New Roman" w:eastAsia="Calibri" w:hAnsi="Times New Roman" w:cs="Times New Roman"/>
                <w:lang w:eastAsia="ru-RU"/>
              </w:rPr>
              <w:t xml:space="preserve"> </w:t>
            </w:r>
            <w:r w:rsidRPr="00F97A67">
              <w:rPr>
                <w:rFonts w:ascii="Times New Roman" w:eastAsia="Calibri" w:hAnsi="Times New Roman" w:cs="Times New Roman"/>
                <w:lang w:val="en-US" w:eastAsia="ru-RU"/>
              </w:rPr>
              <w:t>valves</w:t>
            </w:r>
          </w:p>
        </w:tc>
        <w:tc>
          <w:tcPr>
            <w:tcW w:w="2067"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c>
          <w:tcPr>
            <w:tcW w:w="4553" w:type="dxa"/>
            <w:shd w:val="clear" w:color="auto" w:fill="auto"/>
          </w:tcPr>
          <w:p w:rsidR="00F97A67" w:rsidRPr="00A86877" w:rsidRDefault="00F97A67" w:rsidP="00F97A67">
            <w:pPr>
              <w:jc w:val="center"/>
              <w:rPr>
                <w:rFonts w:ascii="Times New Roman" w:eastAsia="Calibri" w:hAnsi="Times New Roman" w:cs="Times New Roman"/>
                <w:lang w:eastAsia="ru-RU"/>
              </w:rPr>
            </w:pPr>
          </w:p>
        </w:tc>
        <w:tc>
          <w:tcPr>
            <w:tcW w:w="1843" w:type="dxa"/>
            <w:shd w:val="clear" w:color="auto" w:fill="auto"/>
            <w:vAlign w:val="center"/>
          </w:tcPr>
          <w:p w:rsidR="00F97A67" w:rsidRPr="00A86877" w:rsidRDefault="00F97A67" w:rsidP="00F97A67">
            <w:pPr>
              <w:jc w:val="center"/>
              <w:rPr>
                <w:rFonts w:ascii="Times New Roman" w:eastAsia="Calibri" w:hAnsi="Times New Roman" w:cs="Times New Roman"/>
                <w:lang w:eastAsia="ru-RU"/>
              </w:rPr>
            </w:pPr>
          </w:p>
        </w:tc>
      </w:tr>
    </w:tbl>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32"/>
          <w:szCs w:val="32"/>
          <w:lang w:eastAsia="ru-RU"/>
        </w:rPr>
      </w:pPr>
    </w:p>
    <w:p w:rsidR="00F97A67" w:rsidRPr="00F97A67" w:rsidRDefault="00F97A67" w:rsidP="00F97A67">
      <w:pPr>
        <w:ind w:left="993"/>
        <w:rPr>
          <w:rFonts w:ascii="Times New Roman" w:eastAsia="SimSun" w:hAnsi="Times New Roman" w:cs="Times New Roman"/>
          <w:b/>
          <w:i/>
          <w:sz w:val="24"/>
          <w:szCs w:val="24"/>
          <w:lang w:eastAsia="ru-RU"/>
        </w:rPr>
      </w:pPr>
    </w:p>
    <w:p w:rsidR="00F97A67" w:rsidRPr="00F97A67" w:rsidRDefault="00F97A67" w:rsidP="00F97A67">
      <w:pPr>
        <w:ind w:left="1440"/>
        <w:rPr>
          <w:rFonts w:ascii="Times New Roman" w:eastAsia="SimSun" w:hAnsi="Times New Roman" w:cs="Times New Roman"/>
          <w:b/>
          <w:i/>
          <w:sz w:val="24"/>
          <w:szCs w:val="24"/>
          <w:lang w:eastAsia="ru-RU"/>
        </w:rPr>
      </w:pPr>
    </w:p>
    <w:p w:rsidR="00F97A67" w:rsidRPr="00F97A67" w:rsidRDefault="00F97A67" w:rsidP="00F97A67">
      <w:pPr>
        <w:ind w:left="1440"/>
        <w:rPr>
          <w:rFonts w:ascii="Times New Roman" w:eastAsia="SimSun" w:hAnsi="Times New Roman" w:cs="Times New Roman"/>
          <w:b/>
          <w:i/>
          <w:sz w:val="24"/>
          <w:szCs w:val="24"/>
          <w:lang w:eastAsia="ru-RU"/>
        </w:rPr>
      </w:pPr>
    </w:p>
    <w:p w:rsidR="00F97A67" w:rsidRPr="00F97A67" w:rsidRDefault="00F97A67" w:rsidP="00F97A67">
      <w:pPr>
        <w:tabs>
          <w:tab w:val="left" w:pos="7938"/>
        </w:tabs>
        <w:ind w:right="-99"/>
        <w:jc w:val="center"/>
        <w:rPr>
          <w:rFonts w:ascii="Times New Roman" w:eastAsia="SimSun" w:hAnsi="Times New Roman" w:cs="Times New Roman"/>
          <w:b/>
          <w:bCs/>
          <w:i/>
          <w:iCs/>
          <w:noProof/>
          <w:sz w:val="24"/>
          <w:szCs w:val="24"/>
          <w:lang w:eastAsia="ru-RU"/>
        </w:rPr>
      </w:pPr>
      <w:r w:rsidRPr="00F97A67">
        <w:rPr>
          <w:rFonts w:ascii="Times New Roman" w:eastAsia="SimSun" w:hAnsi="Times New Roman" w:cs="Times New Roman"/>
          <w:b/>
          <w:sz w:val="24"/>
          <w:szCs w:val="24"/>
          <w:lang w:eastAsia="ru-RU"/>
        </w:rPr>
        <w:t>ІДПИСИ</w:t>
      </w:r>
      <w:r w:rsidRPr="00F97A67">
        <w:rPr>
          <w:rFonts w:ascii="Times New Roman" w:eastAsia="SimSun" w:hAnsi="Times New Roman" w:cs="Times New Roman"/>
          <w:b/>
          <w:bCs/>
          <w:i/>
          <w:iCs/>
          <w:noProof/>
          <w:sz w:val="24"/>
          <w:szCs w:val="24"/>
          <w:lang w:val="en-US" w:eastAsia="ru-RU"/>
        </w:rPr>
        <w:t xml:space="preserve"> </w:t>
      </w:r>
      <w:r w:rsidRPr="00F97A67">
        <w:rPr>
          <w:rFonts w:ascii="Times New Roman" w:eastAsia="SimSun" w:hAnsi="Times New Roman" w:cs="Times New Roman"/>
          <w:b/>
          <w:bCs/>
          <w:i/>
          <w:iCs/>
          <w:noProof/>
          <w:sz w:val="24"/>
          <w:szCs w:val="24"/>
          <w:lang w:eastAsia="ru-RU"/>
        </w:rPr>
        <w:t>СТОРІН:</w:t>
      </w:r>
    </w:p>
    <w:p w:rsidR="00F97A67" w:rsidRPr="00F97A67" w:rsidRDefault="00F97A67" w:rsidP="00F97A67">
      <w:pPr>
        <w:tabs>
          <w:tab w:val="left" w:pos="7938"/>
        </w:tabs>
        <w:ind w:right="-99"/>
        <w:jc w:val="center"/>
        <w:rPr>
          <w:rFonts w:ascii="Times New Roman" w:eastAsia="SimSun" w:hAnsi="Times New Roman" w:cs="Times New Roman"/>
          <w:noProof/>
          <w:sz w:val="24"/>
          <w:szCs w:val="24"/>
          <w:lang w:val="en-US" w:eastAsia="ru-RU"/>
        </w:rPr>
      </w:pPr>
      <w:r w:rsidRPr="00F97A67">
        <w:rPr>
          <w:rFonts w:ascii="Times New Roman" w:eastAsia="SimSun" w:hAnsi="Times New Roman" w:cs="Times New Roman"/>
          <w:b/>
          <w:bCs/>
          <w:i/>
          <w:iCs/>
          <w:noProof/>
          <w:sz w:val="24"/>
          <w:szCs w:val="24"/>
          <w:lang w:val="en-US" w:eastAsia="ru-RU"/>
        </w:rPr>
        <w:t>SIGNATURES OF THE PARTIES</w:t>
      </w:r>
      <w:r w:rsidRPr="00F97A67">
        <w:rPr>
          <w:rFonts w:ascii="Times New Roman" w:eastAsia="SimSun" w:hAnsi="Times New Roman" w:cs="Times New Roman"/>
          <w:b/>
          <w:bCs/>
          <w:i/>
          <w:iCs/>
          <w:noProof/>
          <w:sz w:val="24"/>
          <w:szCs w:val="24"/>
          <w:lang w:eastAsia="ru-RU"/>
        </w:rPr>
        <w:t>:</w:t>
      </w:r>
    </w:p>
    <w:tbl>
      <w:tblPr>
        <w:tblpPr w:leftFromText="180" w:rightFromText="180" w:vertAnchor="text" w:horzAnchor="page" w:tblpX="2581" w:tblpY="1207"/>
        <w:tblW w:w="13264" w:type="dxa"/>
        <w:tblLayout w:type="fixed"/>
        <w:tblLook w:val="04A0" w:firstRow="1" w:lastRow="0" w:firstColumn="1" w:lastColumn="0" w:noHBand="0" w:noVBand="1"/>
      </w:tblPr>
      <w:tblGrid>
        <w:gridCol w:w="6757"/>
        <w:gridCol w:w="6507"/>
      </w:tblGrid>
      <w:tr w:rsidR="00F97A67" w:rsidRPr="00F97A67" w:rsidTr="00F97A67">
        <w:trPr>
          <w:trHeight w:val="568"/>
        </w:trPr>
        <w:tc>
          <w:tcPr>
            <w:tcW w:w="6757" w:type="dxa"/>
          </w:tcPr>
          <w:p w:rsidR="00F97A67" w:rsidRPr="00F97A67" w:rsidRDefault="00F97A67" w:rsidP="00F97A67">
            <w:pPr>
              <w:jc w:val="center"/>
              <w:rPr>
                <w:rFonts w:ascii="Times New Roman" w:eastAsia="SimSun" w:hAnsi="Times New Roman" w:cs="Times New Roman"/>
                <w:noProof/>
                <w:sz w:val="24"/>
                <w:szCs w:val="24"/>
                <w:lang w:eastAsia="ru-RU"/>
              </w:rPr>
            </w:pPr>
          </w:p>
          <w:p w:rsidR="00F97A67" w:rsidRPr="00F97A67" w:rsidRDefault="00F97A67" w:rsidP="00F97A67">
            <w:pPr>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u w:val="single"/>
                <w:lang w:val="en-US" w:eastAsia="ru-RU"/>
              </w:rPr>
              <w:t>_____________________________</w:t>
            </w:r>
          </w:p>
          <w:p w:rsidR="00F97A67" w:rsidRPr="00F97A67" w:rsidRDefault="00F97A67" w:rsidP="00F97A67">
            <w:pPr>
              <w:rPr>
                <w:rFonts w:ascii="Times New Roman" w:eastAsia="SimSun" w:hAnsi="Times New Roman" w:cs="Times New Roman"/>
                <w:noProof/>
                <w:sz w:val="24"/>
                <w:szCs w:val="24"/>
                <w:lang w:eastAsia="ru-RU"/>
              </w:rPr>
            </w:pPr>
            <w:r w:rsidRPr="00F97A67">
              <w:rPr>
                <w:rFonts w:ascii="Times New Roman" w:eastAsia="SimSun" w:hAnsi="Times New Roman" w:cs="Times New Roman"/>
                <w:noProof/>
                <w:sz w:val="24"/>
                <w:szCs w:val="24"/>
                <w:lang w:eastAsia="ru-RU"/>
              </w:rPr>
              <w:t>М.П.</w:t>
            </w:r>
          </w:p>
          <w:p w:rsidR="00F97A67" w:rsidRPr="00F97A67" w:rsidRDefault="00F97A67" w:rsidP="00F97A67">
            <w:pPr>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val="en-US" w:eastAsia="ru-RU"/>
              </w:rPr>
              <w:t>Stamp here</w:t>
            </w:r>
          </w:p>
        </w:tc>
        <w:tc>
          <w:tcPr>
            <w:tcW w:w="6507" w:type="dxa"/>
          </w:tcPr>
          <w:p w:rsidR="00F97A67" w:rsidRPr="00F97A67" w:rsidRDefault="00F97A67" w:rsidP="00F97A67">
            <w:pPr>
              <w:ind w:right="33"/>
              <w:rPr>
                <w:rFonts w:ascii="Times New Roman" w:eastAsia="SimSun" w:hAnsi="Times New Roman" w:cs="Times New Roman"/>
                <w:noProof/>
                <w:sz w:val="24"/>
                <w:szCs w:val="24"/>
                <w:lang w:eastAsia="ru-RU"/>
              </w:rPr>
            </w:pPr>
          </w:p>
          <w:p w:rsidR="00F97A67" w:rsidRPr="00F97A67" w:rsidRDefault="00F97A67" w:rsidP="00F97A67">
            <w:pPr>
              <w:ind w:right="33"/>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u w:val="single"/>
                <w:lang w:val="en-US" w:eastAsia="ru-RU"/>
              </w:rPr>
              <w:t>_____________________________</w:t>
            </w:r>
          </w:p>
          <w:p w:rsidR="00F97A67" w:rsidRPr="00F97A67" w:rsidRDefault="00F97A67" w:rsidP="00F97A67">
            <w:pPr>
              <w:ind w:right="33"/>
              <w:rPr>
                <w:rFonts w:ascii="Times New Roman" w:eastAsia="SimSun" w:hAnsi="Times New Roman" w:cs="Times New Roman"/>
                <w:noProof/>
                <w:sz w:val="24"/>
                <w:szCs w:val="24"/>
                <w:lang w:eastAsia="ru-RU"/>
              </w:rPr>
            </w:pPr>
            <w:r w:rsidRPr="00F97A67">
              <w:rPr>
                <w:rFonts w:ascii="Times New Roman" w:eastAsia="SimSun" w:hAnsi="Times New Roman" w:cs="Times New Roman"/>
                <w:noProof/>
                <w:sz w:val="24"/>
                <w:szCs w:val="24"/>
                <w:lang w:eastAsia="ru-RU"/>
              </w:rPr>
              <w:t xml:space="preserve">                        М.П.</w:t>
            </w:r>
          </w:p>
          <w:p w:rsidR="00F97A67" w:rsidRPr="00F97A67" w:rsidRDefault="00F97A67" w:rsidP="00F97A67">
            <w:pPr>
              <w:ind w:right="33"/>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lang w:val="en-US" w:eastAsia="ru-RU"/>
              </w:rPr>
              <w:t>Stamp here</w:t>
            </w:r>
          </w:p>
        </w:tc>
      </w:tr>
    </w:tbl>
    <w:p w:rsidR="00F97A67" w:rsidRPr="00F97A67" w:rsidRDefault="00F97A67" w:rsidP="00F97A67">
      <w:pPr>
        <w:rPr>
          <w:rFonts w:ascii="Times New Roman" w:eastAsia="SimSun" w:hAnsi="Times New Roman" w:cs="Times New Roman"/>
          <w:vanish/>
          <w:sz w:val="24"/>
          <w:szCs w:val="24"/>
          <w:lang w:eastAsia="ru-RU"/>
        </w:rPr>
      </w:pPr>
    </w:p>
    <w:tbl>
      <w:tblPr>
        <w:tblpPr w:leftFromText="180" w:rightFromText="180" w:vertAnchor="text" w:horzAnchor="page" w:tblpX="2641" w:tblpY="592"/>
        <w:tblW w:w="12070" w:type="dxa"/>
        <w:tblLayout w:type="fixed"/>
        <w:tblLook w:val="04A0" w:firstRow="1" w:lastRow="0" w:firstColumn="1" w:lastColumn="0" w:noHBand="0" w:noVBand="1"/>
      </w:tblPr>
      <w:tblGrid>
        <w:gridCol w:w="6034"/>
        <w:gridCol w:w="6036"/>
      </w:tblGrid>
      <w:tr w:rsidR="00F97A67" w:rsidRPr="00F97A67" w:rsidTr="00F97A67">
        <w:trPr>
          <w:trHeight w:val="695"/>
        </w:trPr>
        <w:tc>
          <w:tcPr>
            <w:tcW w:w="6034" w:type="dxa"/>
          </w:tcPr>
          <w:p w:rsidR="00F97A67" w:rsidRPr="00F97A67" w:rsidRDefault="00F97A67" w:rsidP="00F97A67">
            <w:pPr>
              <w:rPr>
                <w:rFonts w:ascii="Times New Roman" w:eastAsia="SimSun" w:hAnsi="Times New Roman" w:cs="Times New Roman"/>
                <w:b/>
                <w:noProof/>
                <w:sz w:val="24"/>
                <w:szCs w:val="24"/>
                <w:lang w:eastAsia="ru-RU"/>
              </w:rPr>
            </w:pPr>
            <w:r w:rsidRPr="00F97A67">
              <w:rPr>
                <w:rFonts w:ascii="Times New Roman" w:eastAsia="SimSun" w:hAnsi="Times New Roman" w:cs="Times New Roman"/>
                <w:b/>
                <w:noProof/>
                <w:sz w:val="24"/>
                <w:szCs w:val="24"/>
                <w:lang w:val="en-US" w:eastAsia="ru-RU"/>
              </w:rPr>
              <w:t xml:space="preserve">                               </w:t>
            </w:r>
            <w:r w:rsidRPr="00F97A67">
              <w:rPr>
                <w:rFonts w:ascii="Times New Roman" w:eastAsia="SimSun" w:hAnsi="Times New Roman" w:cs="Times New Roman"/>
                <w:b/>
                <w:noProof/>
                <w:sz w:val="24"/>
                <w:szCs w:val="24"/>
                <w:lang w:eastAsia="ru-RU"/>
              </w:rPr>
              <w:t>Продавець:</w:t>
            </w:r>
          </w:p>
          <w:p w:rsidR="00F97A67" w:rsidRPr="00F97A67" w:rsidRDefault="00F97A67" w:rsidP="00F97A67">
            <w:pPr>
              <w:rPr>
                <w:rFonts w:ascii="Times New Roman" w:eastAsia="SimSun" w:hAnsi="Times New Roman" w:cs="Times New Roman"/>
                <w:b/>
                <w:noProof/>
                <w:sz w:val="24"/>
                <w:szCs w:val="24"/>
                <w:lang w:val="en-US" w:eastAsia="ru-RU"/>
              </w:rPr>
            </w:pPr>
            <w:r w:rsidRPr="00F97A67">
              <w:rPr>
                <w:rFonts w:ascii="Times New Roman" w:eastAsia="SimSun" w:hAnsi="Times New Roman" w:cs="Times New Roman"/>
                <w:b/>
                <w:noProof/>
                <w:sz w:val="24"/>
                <w:szCs w:val="24"/>
                <w:lang w:val="en-US" w:eastAsia="ru-RU"/>
              </w:rPr>
              <w:t xml:space="preserve">                                       Seller:</w:t>
            </w:r>
          </w:p>
        </w:tc>
        <w:tc>
          <w:tcPr>
            <w:tcW w:w="6036" w:type="dxa"/>
          </w:tcPr>
          <w:p w:rsidR="00F97A67" w:rsidRPr="00F97A67" w:rsidRDefault="00F97A67" w:rsidP="00F97A67">
            <w:pPr>
              <w:jc w:val="center"/>
              <w:rPr>
                <w:rFonts w:ascii="Times New Roman" w:eastAsia="SimSun" w:hAnsi="Times New Roman" w:cs="Times New Roman"/>
                <w:b/>
                <w:noProof/>
                <w:sz w:val="24"/>
                <w:szCs w:val="24"/>
                <w:lang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noProof/>
                <w:sz w:val="24"/>
                <w:szCs w:val="24"/>
                <w:lang w:eastAsia="ru-RU"/>
              </w:rPr>
              <w:t xml:space="preserve">      Покупець:</w:t>
            </w:r>
          </w:p>
          <w:p w:rsidR="00F97A67" w:rsidRPr="00F97A67" w:rsidRDefault="00F97A67" w:rsidP="00F97A67">
            <w:pPr>
              <w:jc w:val="center"/>
              <w:rPr>
                <w:rFonts w:ascii="Times New Roman" w:eastAsia="SimSun" w:hAnsi="Times New Roman" w:cs="Times New Roman"/>
                <w:b/>
                <w:noProof/>
                <w:sz w:val="24"/>
                <w:szCs w:val="24"/>
                <w:lang w:val="en-US" w:eastAsia="ru-RU"/>
              </w:rPr>
            </w:pP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b/>
                <w:noProof/>
                <w:sz w:val="24"/>
                <w:szCs w:val="24"/>
                <w:lang w:val="en-US" w:eastAsia="ru-RU"/>
              </w:rPr>
              <w:t>Buyer:</w:t>
            </w:r>
          </w:p>
        </w:tc>
      </w:tr>
    </w:tbl>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sectPr w:rsidR="00F97A67" w:rsidRPr="00F97A67" w:rsidSect="00F97A67">
          <w:pgSz w:w="16838" w:h="11906" w:orient="landscape"/>
          <w:pgMar w:top="567" w:right="1560" w:bottom="850" w:left="1134" w:header="708" w:footer="708" w:gutter="0"/>
          <w:pgNumType w:start="123"/>
          <w:cols w:space="708"/>
          <w:docGrid w:linePitch="360"/>
        </w:sectPr>
      </w:pPr>
    </w:p>
    <w:p w:rsidR="00F97A67" w:rsidRPr="00F97A67" w:rsidRDefault="00F97A67" w:rsidP="00F97A67">
      <w:pPr>
        <w:spacing w:after="200" w:line="276" w:lineRule="auto"/>
        <w:jc w:val="right"/>
        <w:rPr>
          <w:rFonts w:ascii="Times New Roman" w:eastAsia="Calibri" w:hAnsi="Times New Roman" w:cs="Times New Roman"/>
          <w:noProof/>
        </w:rPr>
      </w:pPr>
    </w:p>
    <w:p w:rsidR="00F97A67" w:rsidRPr="00F97A67" w:rsidRDefault="00F97A67" w:rsidP="00F97A67">
      <w:pPr>
        <w:spacing w:after="200" w:line="276" w:lineRule="auto"/>
        <w:jc w:val="center"/>
        <w:rPr>
          <w:rFonts w:ascii="Times New Roman" w:eastAsia="Calibri" w:hAnsi="Times New Roman" w:cs="Times New Roman"/>
          <w:noProof/>
          <w:lang w:val="en-US"/>
        </w:rPr>
      </w:pPr>
      <w:r w:rsidRPr="00F97A67">
        <w:rPr>
          <w:rFonts w:ascii="Times New Roman" w:eastAsia="Calibri" w:hAnsi="Times New Roman" w:cs="Times New Roman"/>
          <w:noProof/>
          <w:lang w:val="en-US"/>
        </w:rPr>
        <w:t>(</w:t>
      </w:r>
      <w:r w:rsidRPr="00F97A67">
        <w:rPr>
          <w:rFonts w:ascii="Times New Roman" w:eastAsia="Calibri" w:hAnsi="Times New Roman" w:cs="Times New Roman"/>
          <w:noProof/>
        </w:rPr>
        <w:t>ФОРМА</w:t>
      </w:r>
      <w:r w:rsidRPr="00F97A67">
        <w:rPr>
          <w:rFonts w:ascii="Times New Roman" w:eastAsia="Calibri" w:hAnsi="Times New Roman" w:cs="Times New Roman"/>
          <w:noProof/>
          <w:lang w:val="en-US"/>
        </w:rPr>
        <w:t>)</w:t>
      </w:r>
    </w:p>
    <w:p w:rsidR="00F97A67" w:rsidRPr="00F97A67" w:rsidRDefault="00F97A67" w:rsidP="00F97A67">
      <w:pPr>
        <w:spacing w:after="200" w:line="276" w:lineRule="auto"/>
        <w:jc w:val="right"/>
        <w:rPr>
          <w:rFonts w:ascii="Times New Roman" w:eastAsia="Calibri" w:hAnsi="Times New Roman" w:cs="Times New Roman"/>
          <w:noProof/>
        </w:rPr>
      </w:pPr>
      <w:r w:rsidRPr="00F97A67">
        <w:rPr>
          <w:rFonts w:ascii="Times New Roman" w:eastAsia="Calibri" w:hAnsi="Times New Roman" w:cs="Times New Roman"/>
          <w:noProof/>
        </w:rPr>
        <w:t xml:space="preserve">Додаток </w:t>
      </w:r>
      <w:r w:rsidRPr="00F97A67">
        <w:rPr>
          <w:rFonts w:ascii="Times New Roman" w:eastAsia="Calibri" w:hAnsi="Times New Roman" w:cs="Times New Roman"/>
          <w:noProof/>
          <w:lang w:val="ro-RO"/>
        </w:rPr>
        <w:t xml:space="preserve"> № </w:t>
      </w:r>
      <w:r w:rsidRPr="00F97A67">
        <w:rPr>
          <w:rFonts w:ascii="Times New Roman" w:eastAsia="Calibri" w:hAnsi="Times New Roman" w:cs="Times New Roman"/>
          <w:noProof/>
        </w:rPr>
        <w:t>5</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rPr>
        <w:t>до</w:t>
      </w:r>
      <w:r w:rsidRPr="00F97A67">
        <w:rPr>
          <w:rFonts w:ascii="Times New Roman" w:eastAsia="Calibri" w:hAnsi="Times New Roman" w:cs="Times New Roman"/>
          <w:lang w:val="ro-RO"/>
        </w:rPr>
        <w:t xml:space="preserve"> </w:t>
      </w:r>
      <w:r w:rsidRPr="00F97A67">
        <w:rPr>
          <w:rFonts w:ascii="Times New Roman" w:eastAsia="Calibri" w:hAnsi="Times New Roman" w:cs="Times New Roman"/>
        </w:rPr>
        <w:t>Договору</w:t>
      </w:r>
      <w:r w:rsidRPr="00F97A67">
        <w:rPr>
          <w:rFonts w:ascii="Times New Roman" w:eastAsia="Calibri" w:hAnsi="Times New Roman" w:cs="Times New Roman"/>
          <w:lang w:val="ro-RO"/>
        </w:rPr>
        <w:t xml:space="preserve"> </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noProof/>
        </w:rPr>
        <w:t>__________________</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noProof/>
        </w:rPr>
        <w:t>від</w:t>
      </w:r>
      <w:r w:rsidRPr="00F97A67">
        <w:rPr>
          <w:rFonts w:ascii="Times New Roman" w:eastAsia="Calibri" w:hAnsi="Times New Roman" w:cs="Times New Roman"/>
          <w:noProof/>
          <w:lang w:val="ro-RO"/>
        </w:rPr>
        <w:t xml:space="preserve"> «___» ______________ 201</w:t>
      </w:r>
      <w:r w:rsidRPr="00F97A67">
        <w:rPr>
          <w:rFonts w:ascii="Times New Roman" w:eastAsia="Calibri" w:hAnsi="Times New Roman" w:cs="Times New Roman"/>
          <w:noProof/>
        </w:rPr>
        <w:t>7</w:t>
      </w:r>
    </w:p>
    <w:p w:rsidR="00F97A67" w:rsidRPr="00F97A67" w:rsidRDefault="00F97A67" w:rsidP="00F97A67">
      <w:pPr>
        <w:spacing w:after="200" w:line="276" w:lineRule="auto"/>
        <w:jc w:val="center"/>
        <w:rPr>
          <w:rFonts w:ascii="Times New Roman" w:eastAsia="Calibri" w:hAnsi="Times New Roman" w:cs="Times New Roman"/>
          <w:noProof/>
        </w:rPr>
      </w:pPr>
      <w:r w:rsidRPr="00F97A67">
        <w:rPr>
          <w:rFonts w:ascii="Times New Roman" w:eastAsia="Calibri" w:hAnsi="Times New Roman" w:cs="Times New Roman"/>
          <w:noProof/>
        </w:rPr>
        <w:t>(</w:t>
      </w:r>
      <w:r w:rsidRPr="00F97A67">
        <w:rPr>
          <w:rFonts w:ascii="Times New Roman" w:eastAsia="Calibri" w:hAnsi="Times New Roman" w:cs="Times New Roman"/>
          <w:noProof/>
          <w:lang w:val="en-US"/>
        </w:rPr>
        <w:t>FORM</w:t>
      </w:r>
      <w:r w:rsidRPr="00F97A67">
        <w:rPr>
          <w:rFonts w:ascii="Times New Roman" w:eastAsia="Calibri" w:hAnsi="Times New Roman" w:cs="Times New Roman"/>
          <w:noProof/>
        </w:rPr>
        <w:t>)</w:t>
      </w:r>
    </w:p>
    <w:p w:rsidR="00F97A67" w:rsidRPr="00F97A67" w:rsidRDefault="00F97A67" w:rsidP="00F97A67">
      <w:pPr>
        <w:spacing w:after="200" w:line="276" w:lineRule="auto"/>
        <w:jc w:val="right"/>
        <w:rPr>
          <w:rFonts w:ascii="Times New Roman" w:eastAsia="Calibri" w:hAnsi="Times New Roman" w:cs="Times New Roman"/>
        </w:rPr>
      </w:pPr>
      <w:r w:rsidRPr="00F97A67">
        <w:rPr>
          <w:rFonts w:ascii="Times New Roman" w:eastAsia="Calibri" w:hAnsi="Times New Roman" w:cs="Times New Roman"/>
          <w:noProof/>
          <w:lang w:val="en-US"/>
        </w:rPr>
        <w:t>Appendix</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noProof/>
          <w:lang w:val="en-US"/>
        </w:rPr>
        <w:t>No</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noProof/>
        </w:rPr>
        <w:t>5</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lang w:val="en-US"/>
        </w:rPr>
        <w:t>to</w:t>
      </w:r>
      <w:r w:rsidRPr="00F97A67">
        <w:rPr>
          <w:rFonts w:ascii="Times New Roman" w:eastAsia="Calibri" w:hAnsi="Times New Roman" w:cs="Times New Roman"/>
          <w:lang w:val="ro-RO"/>
        </w:rPr>
        <w:t xml:space="preserve"> </w:t>
      </w:r>
      <w:r w:rsidRPr="00F97A67">
        <w:rPr>
          <w:rFonts w:ascii="Times New Roman" w:eastAsia="Calibri" w:hAnsi="Times New Roman" w:cs="Times New Roman"/>
          <w:lang w:val="en-US"/>
        </w:rPr>
        <w:t>the</w:t>
      </w:r>
      <w:r w:rsidRPr="00F97A67">
        <w:rPr>
          <w:rFonts w:ascii="Times New Roman" w:eastAsia="Calibri" w:hAnsi="Times New Roman" w:cs="Times New Roman"/>
          <w:lang w:val="ro-RO"/>
        </w:rPr>
        <w:t xml:space="preserve"> </w:t>
      </w:r>
      <w:r w:rsidRPr="00F97A67">
        <w:rPr>
          <w:rFonts w:ascii="Times New Roman" w:eastAsia="Calibri" w:hAnsi="Times New Roman" w:cs="Times New Roman"/>
          <w:lang w:val="en-US"/>
        </w:rPr>
        <w:t>Contract</w:t>
      </w:r>
      <w:r w:rsidRPr="00F97A67">
        <w:rPr>
          <w:rFonts w:ascii="Times New Roman" w:eastAsia="Calibri" w:hAnsi="Times New Roman" w:cs="Times New Roman"/>
          <w:lang w:val="ro-RO"/>
        </w:rPr>
        <w:t xml:space="preserve"> </w:t>
      </w:r>
      <w:r w:rsidRPr="00F97A67">
        <w:rPr>
          <w:rFonts w:ascii="Times New Roman" w:eastAsia="Calibri" w:hAnsi="Times New Roman" w:cs="Times New Roman"/>
          <w:noProof/>
          <w:lang w:val="en-US"/>
        </w:rPr>
        <w:t>No</w:t>
      </w:r>
      <w:r w:rsidRPr="00F97A67">
        <w:rPr>
          <w:rFonts w:ascii="Times New Roman" w:eastAsia="Calibri" w:hAnsi="Times New Roman" w:cs="Times New Roman"/>
          <w:noProof/>
        </w:rPr>
        <w:t>__________________</w:t>
      </w:r>
      <w:r w:rsidRPr="00F97A67">
        <w:rPr>
          <w:rFonts w:ascii="Times New Roman" w:eastAsia="Calibri" w:hAnsi="Times New Roman" w:cs="Times New Roman"/>
          <w:noProof/>
          <w:lang w:val="ro-RO"/>
        </w:rPr>
        <w:t xml:space="preserve"> </w:t>
      </w:r>
      <w:r w:rsidRPr="00F97A67">
        <w:rPr>
          <w:rFonts w:ascii="Times New Roman" w:eastAsia="Calibri" w:hAnsi="Times New Roman" w:cs="Times New Roman"/>
          <w:noProof/>
          <w:lang w:val="en-US"/>
        </w:rPr>
        <w:t>dated</w:t>
      </w:r>
      <w:r w:rsidRPr="00F97A67">
        <w:rPr>
          <w:rFonts w:ascii="Times New Roman" w:eastAsia="Calibri" w:hAnsi="Times New Roman" w:cs="Times New Roman"/>
          <w:noProof/>
          <w:lang w:val="ro-RO"/>
        </w:rPr>
        <w:t xml:space="preserve"> ________________, 201</w:t>
      </w:r>
      <w:r w:rsidRPr="00F97A67">
        <w:rPr>
          <w:rFonts w:ascii="Times New Roman" w:eastAsia="Calibri" w:hAnsi="Times New Roman" w:cs="Times New Roman"/>
          <w:noProof/>
        </w:rPr>
        <w:t>7</w:t>
      </w:r>
    </w:p>
    <w:p w:rsidR="00F97A67" w:rsidRPr="00F97A67" w:rsidRDefault="00F97A67" w:rsidP="00F97A67">
      <w:pPr>
        <w:autoSpaceDE w:val="0"/>
        <w:autoSpaceDN w:val="0"/>
        <w:adjustRightInd w:val="0"/>
        <w:jc w:val="both"/>
        <w:rPr>
          <w:rFonts w:ascii="Times New Roman" w:eastAsia="Calibri" w:hAnsi="Times New Roman" w:cs="Times New Roman"/>
          <w:bCs/>
          <w:sz w:val="19"/>
          <w:szCs w:val="19"/>
          <w:lang w:val="ro-RO"/>
        </w:rPr>
      </w:pPr>
    </w:p>
    <w:p w:rsidR="00F97A67" w:rsidRPr="00F97A67" w:rsidRDefault="00F97A67" w:rsidP="00F97A67">
      <w:pPr>
        <w:autoSpaceDE w:val="0"/>
        <w:autoSpaceDN w:val="0"/>
        <w:adjustRightInd w:val="0"/>
        <w:jc w:val="both"/>
        <w:rPr>
          <w:rFonts w:ascii="Times New Roman" w:eastAsia="Calibri" w:hAnsi="Times New Roman" w:cs="Times New Roman"/>
          <w:bCs/>
          <w:sz w:val="19"/>
          <w:szCs w:val="19"/>
          <w:lang w:val="ro-RO"/>
        </w:rPr>
      </w:pPr>
    </w:p>
    <w:p w:rsidR="00F97A67" w:rsidRPr="00F97A67" w:rsidRDefault="00F97A67" w:rsidP="00F97A67">
      <w:pPr>
        <w:autoSpaceDE w:val="0"/>
        <w:autoSpaceDN w:val="0"/>
        <w:adjustRightInd w:val="0"/>
        <w:jc w:val="both"/>
        <w:rPr>
          <w:rFonts w:ascii="Times New Roman" w:eastAsia="Calibri" w:hAnsi="Times New Roman" w:cs="Times New Roman"/>
          <w:bCs/>
          <w:sz w:val="19"/>
          <w:szCs w:val="19"/>
          <w:lang w:val="ro-RO"/>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835"/>
      </w:tblGrid>
      <w:tr w:rsidR="00F97A67" w:rsidRPr="00F97A67" w:rsidTr="00F97A67">
        <w:tc>
          <w:tcPr>
            <w:tcW w:w="2529" w:type="pct"/>
            <w:shd w:val="clear" w:color="auto" w:fill="auto"/>
          </w:tcPr>
          <w:p w:rsidR="00F97A67" w:rsidRPr="00F97A67" w:rsidRDefault="00F97A67" w:rsidP="00F97A67">
            <w:pPr>
              <w:autoSpaceDE w:val="0"/>
              <w:autoSpaceDN w:val="0"/>
              <w:adjustRightInd w:val="0"/>
              <w:jc w:val="center"/>
              <w:rPr>
                <w:rFonts w:ascii="Times New Roman" w:eastAsia="Calibri" w:hAnsi="Times New Roman" w:cs="Times New Roman"/>
                <w:b/>
                <w:bCs/>
              </w:rPr>
            </w:pPr>
            <w:r w:rsidRPr="00F97A67">
              <w:rPr>
                <w:rFonts w:ascii="Times New Roman" w:eastAsia="Calibri" w:hAnsi="Times New Roman" w:cs="Times New Roman"/>
                <w:b/>
                <w:bCs/>
              </w:rPr>
              <w:t>________________</w:t>
            </w:r>
          </w:p>
          <w:p w:rsidR="00F97A67" w:rsidRPr="00F97A67" w:rsidRDefault="00F97A67" w:rsidP="00F97A67">
            <w:pPr>
              <w:autoSpaceDE w:val="0"/>
              <w:autoSpaceDN w:val="0"/>
              <w:adjustRightInd w:val="0"/>
              <w:jc w:val="center"/>
              <w:rPr>
                <w:rFonts w:ascii="Times New Roman" w:eastAsia="Calibri" w:hAnsi="Times New Roman" w:cs="Times New Roman"/>
                <w:b/>
                <w:bCs/>
                <w:lang w:val="ro-RO"/>
              </w:rPr>
            </w:pPr>
            <w:r w:rsidRPr="00F97A67">
              <w:rPr>
                <w:rFonts w:ascii="Times New Roman" w:eastAsia="Calibri" w:hAnsi="Times New Roman" w:cs="Times New Roman"/>
                <w:b/>
                <w:bCs/>
                <w:lang w:val="ro-RO"/>
              </w:rPr>
              <w:t>Warranty Policy</w:t>
            </w:r>
          </w:p>
          <w:p w:rsidR="00F97A67" w:rsidRPr="00F97A67" w:rsidRDefault="00F97A67" w:rsidP="00F97A67">
            <w:pPr>
              <w:autoSpaceDE w:val="0"/>
              <w:autoSpaceDN w:val="0"/>
              <w:adjustRightInd w:val="0"/>
              <w:jc w:val="both"/>
              <w:rPr>
                <w:rFonts w:ascii="Times New Roman" w:eastAsia="Calibri" w:hAnsi="Times New Roman" w:cs="Times New Roman"/>
                <w:bCs/>
                <w:lang w:val="ro-RO"/>
              </w:rPr>
            </w:pPr>
          </w:p>
        </w:tc>
        <w:tc>
          <w:tcPr>
            <w:tcW w:w="2471" w:type="pct"/>
            <w:shd w:val="clear" w:color="auto" w:fill="auto"/>
          </w:tcPr>
          <w:p w:rsidR="00F97A67" w:rsidRPr="00F97A67" w:rsidRDefault="00F97A67" w:rsidP="00F97A67">
            <w:pPr>
              <w:pBdr>
                <w:bottom w:val="single" w:sz="12" w:space="1" w:color="auto"/>
              </w:pBdr>
              <w:autoSpaceDE w:val="0"/>
              <w:autoSpaceDN w:val="0"/>
              <w:adjustRightInd w:val="0"/>
              <w:jc w:val="center"/>
              <w:rPr>
                <w:rFonts w:ascii="Times New Roman" w:eastAsia="Calibri" w:hAnsi="Times New Roman" w:cs="Times New Roman"/>
                <w:b/>
                <w:bCs/>
              </w:rPr>
            </w:pPr>
          </w:p>
          <w:p w:rsidR="00F97A67" w:rsidRPr="00F97A67" w:rsidRDefault="00F97A67" w:rsidP="00F97A67">
            <w:pPr>
              <w:autoSpaceDE w:val="0"/>
              <w:autoSpaceDN w:val="0"/>
              <w:adjustRightInd w:val="0"/>
              <w:jc w:val="center"/>
              <w:rPr>
                <w:rFonts w:ascii="Times New Roman" w:eastAsia="Calibri" w:hAnsi="Times New Roman" w:cs="Times New Roman"/>
                <w:bCs/>
                <w:lang w:val="ro-RO"/>
              </w:rPr>
            </w:pPr>
            <w:r w:rsidRPr="00F97A67">
              <w:rPr>
                <w:rFonts w:ascii="Times New Roman" w:eastAsia="Calibri" w:hAnsi="Times New Roman" w:cs="Times New Roman"/>
                <w:b/>
                <w:bCs/>
              </w:rPr>
              <w:t>Гарантійні умови</w:t>
            </w:r>
            <w:r w:rsidRPr="00F97A67">
              <w:rPr>
                <w:rFonts w:ascii="Times New Roman" w:eastAsia="Calibri" w:hAnsi="Times New Roman" w:cs="Times New Roman"/>
                <w:b/>
                <w:bCs/>
                <w:lang w:val="en-US"/>
              </w:rPr>
              <w:t xml:space="preserve"> </w:t>
            </w:r>
          </w:p>
        </w:tc>
      </w:tr>
      <w:tr w:rsidR="00F97A67" w:rsidRPr="00F97A67" w:rsidTr="00F97A67">
        <w:tc>
          <w:tcPr>
            <w:tcW w:w="2529"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ro-RO"/>
              </w:rPr>
            </w:pPr>
          </w:p>
        </w:tc>
        <w:tc>
          <w:tcPr>
            <w:tcW w:w="2471"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en-US"/>
              </w:rPr>
            </w:pPr>
          </w:p>
        </w:tc>
      </w:tr>
      <w:tr w:rsidR="00F97A67" w:rsidRPr="00F97A67" w:rsidTr="00F97A67">
        <w:tc>
          <w:tcPr>
            <w:tcW w:w="2529"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ro-RO"/>
              </w:rPr>
            </w:pPr>
          </w:p>
        </w:tc>
        <w:tc>
          <w:tcPr>
            <w:tcW w:w="2471"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ro-RO"/>
              </w:rPr>
            </w:pPr>
          </w:p>
        </w:tc>
      </w:tr>
      <w:tr w:rsidR="00F97A67" w:rsidRPr="00F97A67" w:rsidTr="00F97A67">
        <w:tc>
          <w:tcPr>
            <w:tcW w:w="2529"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en-US"/>
              </w:rPr>
            </w:pPr>
          </w:p>
        </w:tc>
        <w:tc>
          <w:tcPr>
            <w:tcW w:w="2471"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en-US"/>
              </w:rPr>
            </w:pPr>
          </w:p>
        </w:tc>
      </w:tr>
      <w:tr w:rsidR="00F97A67" w:rsidRPr="00F97A67" w:rsidTr="00F97A67">
        <w:tc>
          <w:tcPr>
            <w:tcW w:w="2529"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ro-RO"/>
              </w:rPr>
            </w:pPr>
          </w:p>
        </w:tc>
        <w:tc>
          <w:tcPr>
            <w:tcW w:w="2471"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en-US"/>
              </w:rPr>
            </w:pPr>
          </w:p>
        </w:tc>
      </w:tr>
      <w:tr w:rsidR="00F97A67" w:rsidRPr="00F97A67" w:rsidTr="00F97A67">
        <w:tc>
          <w:tcPr>
            <w:tcW w:w="2529" w:type="pct"/>
            <w:shd w:val="clear" w:color="auto" w:fill="auto"/>
          </w:tcPr>
          <w:p w:rsidR="00F97A67" w:rsidRPr="00F97A67" w:rsidRDefault="00F97A67" w:rsidP="00F97A67">
            <w:pPr>
              <w:spacing w:after="200" w:line="276" w:lineRule="auto"/>
              <w:jc w:val="both"/>
              <w:rPr>
                <w:rFonts w:ascii="Times New Roman" w:eastAsia="Calibri" w:hAnsi="Times New Roman" w:cs="Times New Roman"/>
                <w:lang w:val="en-US"/>
              </w:rPr>
            </w:pPr>
          </w:p>
        </w:tc>
        <w:tc>
          <w:tcPr>
            <w:tcW w:w="2471" w:type="pct"/>
            <w:shd w:val="clear" w:color="auto" w:fill="auto"/>
          </w:tcPr>
          <w:p w:rsidR="00F97A67" w:rsidRPr="00F97A67" w:rsidRDefault="00F97A67" w:rsidP="00F97A67">
            <w:pPr>
              <w:autoSpaceDE w:val="0"/>
              <w:autoSpaceDN w:val="0"/>
              <w:adjustRightInd w:val="0"/>
              <w:jc w:val="both"/>
              <w:rPr>
                <w:rFonts w:ascii="Times New Roman" w:eastAsia="Calibri" w:hAnsi="Times New Roman" w:cs="Times New Roman"/>
                <w:bCs/>
                <w:lang w:val="en-US"/>
              </w:rPr>
            </w:pPr>
          </w:p>
        </w:tc>
      </w:tr>
    </w:tbl>
    <w:p w:rsidR="00F97A67" w:rsidRPr="00F97A67" w:rsidRDefault="00F97A67" w:rsidP="00F97A67">
      <w:pPr>
        <w:autoSpaceDE w:val="0"/>
        <w:autoSpaceDN w:val="0"/>
        <w:adjustRightInd w:val="0"/>
        <w:jc w:val="both"/>
        <w:rPr>
          <w:rFonts w:ascii="Times New Roman" w:eastAsia="Calibri" w:hAnsi="Times New Roman" w:cs="Times New Roman"/>
          <w:bCs/>
          <w:sz w:val="19"/>
          <w:szCs w:val="19"/>
          <w:lang w:val="en-US"/>
        </w:rPr>
      </w:pPr>
    </w:p>
    <w:p w:rsidR="00F97A67" w:rsidRPr="00F97A67" w:rsidRDefault="00F97A67" w:rsidP="00F97A67">
      <w:pPr>
        <w:autoSpaceDE w:val="0"/>
        <w:autoSpaceDN w:val="0"/>
        <w:adjustRightInd w:val="0"/>
        <w:jc w:val="both"/>
        <w:rPr>
          <w:rFonts w:ascii="Times New Roman" w:eastAsia="Calibri" w:hAnsi="Times New Roman" w:cs="Times New Roman"/>
          <w:bCs/>
          <w:sz w:val="19"/>
          <w:szCs w:val="19"/>
          <w:lang w:val="en-US"/>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Calibri" w:hAnsi="Times New Roman" w:cs="Times New Roman"/>
          <w:b/>
        </w:rPr>
      </w:pPr>
    </w:p>
    <w:p w:rsidR="00F97A67" w:rsidRPr="00F97A67" w:rsidRDefault="00F97A67" w:rsidP="00F97A67">
      <w:pPr>
        <w:tabs>
          <w:tab w:val="left" w:pos="7938"/>
        </w:tabs>
        <w:ind w:right="-99"/>
        <w:jc w:val="center"/>
        <w:rPr>
          <w:rFonts w:ascii="Times New Roman" w:eastAsia="SimSun" w:hAnsi="Times New Roman" w:cs="Times New Roman"/>
          <w:b/>
          <w:bCs/>
          <w:i/>
          <w:iCs/>
          <w:noProof/>
          <w:lang w:eastAsia="ru-RU"/>
        </w:rPr>
      </w:pPr>
      <w:r w:rsidRPr="00F97A67">
        <w:rPr>
          <w:rFonts w:ascii="Times New Roman" w:eastAsia="Calibri" w:hAnsi="Times New Roman" w:cs="Times New Roman"/>
          <w:b/>
        </w:rPr>
        <w:t>ПІДПИСИ</w:t>
      </w:r>
      <w:r w:rsidRPr="00F97A67">
        <w:rPr>
          <w:rFonts w:ascii="Times New Roman" w:eastAsia="SimSun" w:hAnsi="Times New Roman" w:cs="Times New Roman"/>
          <w:b/>
          <w:bCs/>
          <w:i/>
          <w:iCs/>
          <w:noProof/>
          <w:lang w:val="en-US" w:eastAsia="ru-RU"/>
        </w:rPr>
        <w:t xml:space="preserve"> </w:t>
      </w:r>
      <w:r w:rsidRPr="00F97A67">
        <w:rPr>
          <w:rFonts w:ascii="Times New Roman" w:eastAsia="SimSun" w:hAnsi="Times New Roman" w:cs="Times New Roman"/>
          <w:b/>
          <w:bCs/>
          <w:i/>
          <w:iCs/>
          <w:noProof/>
          <w:lang w:eastAsia="ru-RU"/>
        </w:rPr>
        <w:t>СТОРІН:</w:t>
      </w:r>
    </w:p>
    <w:p w:rsidR="00F97A67" w:rsidRPr="00F97A67" w:rsidRDefault="00F97A67" w:rsidP="00F97A67">
      <w:pPr>
        <w:tabs>
          <w:tab w:val="left" w:pos="7938"/>
        </w:tabs>
        <w:ind w:right="-99"/>
        <w:jc w:val="center"/>
        <w:rPr>
          <w:rFonts w:ascii="Times New Roman" w:eastAsia="SimSun" w:hAnsi="Times New Roman" w:cs="Times New Roman"/>
          <w:noProof/>
          <w:lang w:val="en-US" w:eastAsia="ru-RU"/>
        </w:rPr>
      </w:pPr>
      <w:r w:rsidRPr="00F97A67">
        <w:rPr>
          <w:rFonts w:ascii="Times New Roman" w:eastAsia="SimSun" w:hAnsi="Times New Roman" w:cs="Times New Roman"/>
          <w:b/>
          <w:bCs/>
          <w:i/>
          <w:iCs/>
          <w:noProof/>
          <w:lang w:val="en-US" w:eastAsia="ru-RU"/>
        </w:rPr>
        <w:t>SIGNATURES OF THE PARTIES</w:t>
      </w:r>
      <w:r w:rsidRPr="00F97A67">
        <w:rPr>
          <w:rFonts w:ascii="Times New Roman" w:eastAsia="SimSun" w:hAnsi="Times New Roman" w:cs="Times New Roman"/>
          <w:b/>
          <w:bCs/>
          <w:i/>
          <w:iCs/>
          <w:noProof/>
          <w:lang w:eastAsia="ru-RU"/>
        </w:rPr>
        <w:t>:</w:t>
      </w:r>
    </w:p>
    <w:tbl>
      <w:tblPr>
        <w:tblpPr w:leftFromText="180" w:rightFromText="180" w:vertAnchor="text" w:horzAnchor="margin" w:tblpY="117"/>
        <w:tblW w:w="9639" w:type="dxa"/>
        <w:tblLayout w:type="fixed"/>
        <w:tblLook w:val="04A0" w:firstRow="1" w:lastRow="0" w:firstColumn="1" w:lastColumn="0" w:noHBand="0" w:noVBand="1"/>
      </w:tblPr>
      <w:tblGrid>
        <w:gridCol w:w="4819"/>
        <w:gridCol w:w="4820"/>
      </w:tblGrid>
      <w:tr w:rsidR="00F97A67" w:rsidRPr="00F97A67" w:rsidTr="00F97A67">
        <w:tc>
          <w:tcPr>
            <w:tcW w:w="4819" w:type="dxa"/>
          </w:tcPr>
          <w:p w:rsidR="00F97A67" w:rsidRPr="00F97A67" w:rsidRDefault="00F97A67" w:rsidP="00F97A67">
            <w:pPr>
              <w:jc w:val="center"/>
              <w:rPr>
                <w:rFonts w:ascii="Times New Roman" w:eastAsia="SimSun" w:hAnsi="Times New Roman" w:cs="Times New Roman"/>
                <w:b/>
                <w:noProof/>
                <w:lang w:eastAsia="ru-RU"/>
              </w:rPr>
            </w:pPr>
            <w:r w:rsidRPr="00F97A67">
              <w:rPr>
                <w:rFonts w:ascii="Times New Roman" w:eastAsia="SimSun" w:hAnsi="Times New Roman" w:cs="Times New Roman"/>
                <w:b/>
                <w:noProof/>
                <w:lang w:eastAsia="ru-RU"/>
              </w:rPr>
              <w:t>Продавець:</w:t>
            </w:r>
          </w:p>
          <w:p w:rsidR="00F97A67" w:rsidRPr="00F97A67" w:rsidRDefault="00F97A67" w:rsidP="00F97A67">
            <w:pPr>
              <w:jc w:val="center"/>
              <w:rPr>
                <w:rFonts w:ascii="Times New Roman" w:eastAsia="SimSun" w:hAnsi="Times New Roman" w:cs="Times New Roman"/>
                <w:b/>
                <w:noProof/>
                <w:lang w:val="en-US" w:eastAsia="ru-RU"/>
              </w:rPr>
            </w:pPr>
            <w:r w:rsidRPr="00F97A67">
              <w:rPr>
                <w:rFonts w:ascii="Times New Roman" w:eastAsia="SimSun" w:hAnsi="Times New Roman" w:cs="Times New Roman"/>
                <w:b/>
                <w:noProof/>
                <w:lang w:val="en-US" w:eastAsia="ru-RU"/>
              </w:rPr>
              <w:t xml:space="preserve">        Seller:</w:t>
            </w:r>
          </w:p>
        </w:tc>
        <w:tc>
          <w:tcPr>
            <w:tcW w:w="4820" w:type="dxa"/>
          </w:tcPr>
          <w:p w:rsidR="00F97A67" w:rsidRPr="00F97A67" w:rsidRDefault="00F97A67" w:rsidP="00F97A67">
            <w:pPr>
              <w:jc w:val="center"/>
              <w:rPr>
                <w:rFonts w:ascii="Times New Roman" w:eastAsia="SimSun" w:hAnsi="Times New Roman" w:cs="Times New Roman"/>
                <w:b/>
                <w:noProof/>
                <w:lang w:eastAsia="ru-RU"/>
              </w:rPr>
            </w:pP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b/>
                <w:noProof/>
                <w:lang w:eastAsia="ru-RU"/>
              </w:rPr>
              <w:t xml:space="preserve">      Покупець:</w:t>
            </w:r>
          </w:p>
          <w:p w:rsidR="00F97A67" w:rsidRPr="00F97A67" w:rsidRDefault="00F97A67" w:rsidP="00F97A67">
            <w:pPr>
              <w:jc w:val="center"/>
              <w:rPr>
                <w:rFonts w:ascii="Times New Roman" w:eastAsia="SimSun" w:hAnsi="Times New Roman" w:cs="Times New Roman"/>
                <w:b/>
                <w:noProof/>
                <w:lang w:val="en-US" w:eastAsia="ru-RU"/>
              </w:rPr>
            </w:pP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 xml:space="preserve">    </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noProof/>
                <w:lang w:eastAsia="ru-RU"/>
              </w:rPr>
              <w:t xml:space="preserve">    </w:t>
            </w:r>
            <w:r w:rsidRPr="00F97A67">
              <w:rPr>
                <w:rFonts w:ascii="Times New Roman" w:eastAsia="SimSun" w:hAnsi="Times New Roman" w:cs="Times New Roman"/>
                <w:noProof/>
                <w:lang w:val="en-US" w:eastAsia="ru-RU"/>
              </w:rPr>
              <w:t xml:space="preserve"> </w:t>
            </w:r>
            <w:r w:rsidRPr="00F97A67">
              <w:rPr>
                <w:rFonts w:ascii="Times New Roman" w:eastAsia="SimSun" w:hAnsi="Times New Roman" w:cs="Times New Roman"/>
                <w:b/>
                <w:noProof/>
                <w:lang w:val="en-US" w:eastAsia="ru-RU"/>
              </w:rPr>
              <w:t>Buyer:</w:t>
            </w:r>
          </w:p>
        </w:tc>
      </w:tr>
    </w:tbl>
    <w:p w:rsidR="00F97A67" w:rsidRPr="00F97A67" w:rsidRDefault="00F97A67" w:rsidP="00F97A67">
      <w:pPr>
        <w:jc w:val="center"/>
        <w:outlineLvl w:val="4"/>
        <w:rPr>
          <w:rFonts w:ascii="Times New Roman" w:eastAsia="SimSun" w:hAnsi="Times New Roman" w:cs="Times New Roman"/>
          <w:b/>
          <w:bCs/>
          <w:i/>
          <w:iCs/>
          <w:noProof/>
          <w:lang w:eastAsia="ru-RU"/>
        </w:rPr>
      </w:pPr>
    </w:p>
    <w:tbl>
      <w:tblPr>
        <w:tblpPr w:leftFromText="180" w:rightFromText="180" w:vertAnchor="text" w:horzAnchor="margin" w:tblpY="78"/>
        <w:tblW w:w="9540" w:type="dxa"/>
        <w:tblLayout w:type="fixed"/>
        <w:tblLook w:val="04A0" w:firstRow="1" w:lastRow="0" w:firstColumn="1" w:lastColumn="0" w:noHBand="0" w:noVBand="1"/>
      </w:tblPr>
      <w:tblGrid>
        <w:gridCol w:w="4860"/>
        <w:gridCol w:w="4680"/>
      </w:tblGrid>
      <w:tr w:rsidR="00F97A67" w:rsidRPr="00F97A67" w:rsidTr="00F97A67">
        <w:trPr>
          <w:trHeight w:val="1560"/>
        </w:trPr>
        <w:tc>
          <w:tcPr>
            <w:tcW w:w="4860" w:type="dxa"/>
          </w:tcPr>
          <w:p w:rsidR="00F97A67" w:rsidRPr="00F97A67" w:rsidRDefault="00F97A67" w:rsidP="00F97A67">
            <w:pPr>
              <w:jc w:val="center"/>
              <w:rPr>
                <w:rFonts w:ascii="Times New Roman" w:eastAsia="SimSun" w:hAnsi="Times New Roman" w:cs="Times New Roman"/>
                <w:noProof/>
                <w:lang w:eastAsia="ru-RU"/>
              </w:rPr>
            </w:pPr>
          </w:p>
          <w:p w:rsidR="00F97A67" w:rsidRPr="00F97A67" w:rsidRDefault="00F97A67" w:rsidP="00F97A67">
            <w:pPr>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 xml:space="preserve"> ___________</w:t>
            </w:r>
            <w:r w:rsidRPr="00F97A67">
              <w:rPr>
                <w:rFonts w:ascii="Times New Roman" w:eastAsia="SimSun" w:hAnsi="Times New Roman" w:cs="Times New Roman"/>
                <w:noProof/>
                <w:lang w:val="en-US" w:eastAsia="ru-RU"/>
              </w:rPr>
              <w:t>__</w:t>
            </w:r>
            <w:r w:rsidRPr="00F97A67">
              <w:rPr>
                <w:rFonts w:ascii="Times New Roman" w:eastAsia="SimSun" w:hAnsi="Times New Roman" w:cs="Times New Roman"/>
                <w:noProof/>
                <w:lang w:eastAsia="ru-RU"/>
              </w:rPr>
              <w:t xml:space="preserve">_ </w:t>
            </w:r>
          </w:p>
          <w:p w:rsidR="00F97A67" w:rsidRPr="00F97A67" w:rsidRDefault="00F97A67" w:rsidP="00F97A67">
            <w:pPr>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М.П.</w:t>
            </w:r>
          </w:p>
          <w:p w:rsidR="00F97A67" w:rsidRPr="00F97A67" w:rsidRDefault="00F97A67" w:rsidP="00F97A67">
            <w:pPr>
              <w:rPr>
                <w:rFonts w:ascii="Times New Roman" w:eastAsia="SimSun" w:hAnsi="Times New Roman" w:cs="Times New Roman"/>
                <w:noProof/>
                <w:lang w:val="en-US" w:eastAsia="ru-RU"/>
              </w:rPr>
            </w:pPr>
            <w:r w:rsidRPr="00F97A67">
              <w:rPr>
                <w:rFonts w:ascii="Times New Roman" w:eastAsia="SimSun" w:hAnsi="Times New Roman" w:cs="Times New Roman"/>
                <w:noProof/>
                <w:lang w:val="en-US" w:eastAsia="ru-RU"/>
              </w:rPr>
              <w:t>Stamp here</w:t>
            </w:r>
          </w:p>
        </w:tc>
        <w:tc>
          <w:tcPr>
            <w:tcW w:w="4680" w:type="dxa"/>
          </w:tcPr>
          <w:p w:rsidR="00F97A67" w:rsidRPr="00F97A67" w:rsidRDefault="00F97A67" w:rsidP="00F97A67">
            <w:pPr>
              <w:ind w:right="33"/>
              <w:rPr>
                <w:rFonts w:ascii="Times New Roman" w:eastAsia="SimSun" w:hAnsi="Times New Roman" w:cs="Times New Roman"/>
                <w:noProof/>
                <w:lang w:eastAsia="ru-RU"/>
              </w:rPr>
            </w:pPr>
          </w:p>
          <w:p w:rsidR="00F97A67" w:rsidRPr="00F97A67" w:rsidRDefault="00F97A67" w:rsidP="00F97A67">
            <w:pPr>
              <w:ind w:right="33"/>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 xml:space="preserve">                        ________________</w:t>
            </w:r>
          </w:p>
          <w:p w:rsidR="00F97A67" w:rsidRPr="00F97A67" w:rsidRDefault="00F97A67" w:rsidP="00F97A67">
            <w:pPr>
              <w:ind w:right="33"/>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 xml:space="preserve">                        М.П.</w:t>
            </w:r>
          </w:p>
          <w:p w:rsidR="00F97A67" w:rsidRPr="00F97A67" w:rsidRDefault="00F97A67" w:rsidP="00F97A67">
            <w:pPr>
              <w:ind w:right="33"/>
              <w:rPr>
                <w:rFonts w:ascii="Times New Roman" w:eastAsia="SimSun" w:hAnsi="Times New Roman" w:cs="Times New Roman"/>
                <w:noProof/>
                <w:lang w:val="en-US" w:eastAsia="ru-RU"/>
              </w:rPr>
            </w:pPr>
            <w:r w:rsidRPr="00F97A67">
              <w:rPr>
                <w:rFonts w:ascii="Times New Roman" w:eastAsia="SimSun" w:hAnsi="Times New Roman" w:cs="Times New Roman"/>
                <w:noProof/>
                <w:lang w:eastAsia="ru-RU"/>
              </w:rPr>
              <w:t xml:space="preserve">                        </w:t>
            </w:r>
            <w:r w:rsidRPr="00F97A67">
              <w:rPr>
                <w:rFonts w:ascii="Times New Roman" w:eastAsia="SimSun" w:hAnsi="Times New Roman" w:cs="Times New Roman"/>
                <w:noProof/>
                <w:lang w:val="en-US" w:eastAsia="ru-RU"/>
              </w:rPr>
              <w:t>Stamp here</w:t>
            </w:r>
          </w:p>
        </w:tc>
      </w:tr>
    </w:tbl>
    <w:p w:rsidR="00F97A67" w:rsidRPr="00F97A67" w:rsidRDefault="00F97A67" w:rsidP="00F97A67">
      <w:pPr>
        <w:rPr>
          <w:rFonts w:ascii="Times New Roman" w:eastAsia="SimSun" w:hAnsi="Times New Roman" w:cs="Times New Roman"/>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DB26B2" w:rsidRDefault="00DB26B2" w:rsidP="00F97A67">
      <w:pPr>
        <w:tabs>
          <w:tab w:val="left" w:pos="3857"/>
        </w:tabs>
        <w:rPr>
          <w:rFonts w:ascii="Times New Roman" w:eastAsia="SimSun" w:hAnsi="Times New Roman" w:cs="Times New Roman"/>
          <w:noProof/>
          <w:sz w:val="24"/>
          <w:szCs w:val="24"/>
          <w:lang w:eastAsia="ru-RU"/>
        </w:rPr>
      </w:pPr>
    </w:p>
    <w:p w:rsidR="00DB26B2" w:rsidRDefault="00DB26B2" w:rsidP="00F97A67">
      <w:pPr>
        <w:tabs>
          <w:tab w:val="left" w:pos="3857"/>
        </w:tabs>
        <w:rPr>
          <w:rFonts w:ascii="Times New Roman" w:eastAsia="SimSun" w:hAnsi="Times New Roman" w:cs="Times New Roman"/>
          <w:noProof/>
          <w:sz w:val="24"/>
          <w:szCs w:val="24"/>
          <w:lang w:eastAsia="ru-RU"/>
        </w:rPr>
      </w:pPr>
    </w:p>
    <w:p w:rsidR="00F97A67" w:rsidRPr="00F97A67" w:rsidRDefault="00F97A67" w:rsidP="00F97A67">
      <w:pPr>
        <w:tabs>
          <w:tab w:val="left" w:pos="3857"/>
        </w:tabs>
        <w:rPr>
          <w:rFonts w:ascii="Times New Roman" w:eastAsia="SimSun" w:hAnsi="Times New Roman" w:cs="Times New Roman"/>
          <w:noProof/>
          <w:sz w:val="24"/>
          <w:szCs w:val="24"/>
          <w:lang w:val="en-US" w:eastAsia="ru-RU"/>
        </w:rPr>
      </w:pPr>
      <w:r w:rsidRPr="00F97A67">
        <w:rPr>
          <w:rFonts w:ascii="Times New Roman" w:eastAsia="SimSun" w:hAnsi="Times New Roman" w:cs="Times New Roman"/>
          <w:noProof/>
          <w:sz w:val="24"/>
          <w:szCs w:val="24"/>
          <w:lang w:eastAsia="ru-RU"/>
        </w:rPr>
        <w:lastRenderedPageBreak/>
        <w:t>Додаток</w:t>
      </w:r>
      <w:r w:rsidRPr="00F97A67">
        <w:rPr>
          <w:rFonts w:ascii="Times New Roman" w:eastAsia="SimSun" w:hAnsi="Times New Roman" w:cs="Times New Roman"/>
          <w:noProof/>
          <w:sz w:val="24"/>
          <w:szCs w:val="24"/>
          <w:lang w:val="en-US" w:eastAsia="ru-RU"/>
        </w:rPr>
        <w:t xml:space="preserve">  № 6 </w:t>
      </w:r>
      <w:r w:rsidRPr="00F97A67">
        <w:rPr>
          <w:rFonts w:ascii="Times New Roman" w:eastAsia="SimSun" w:hAnsi="Times New Roman" w:cs="Times New Roman"/>
          <w:sz w:val="24"/>
          <w:szCs w:val="24"/>
          <w:lang w:eastAsia="ru-RU"/>
        </w:rPr>
        <w:t>до</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sz w:val="24"/>
          <w:szCs w:val="24"/>
          <w:lang w:eastAsia="ru-RU"/>
        </w:rPr>
        <w:t>Договору</w:t>
      </w:r>
      <w:r w:rsidRPr="00F97A67">
        <w:rPr>
          <w:rFonts w:ascii="Times New Roman" w:eastAsia="SimSun" w:hAnsi="Times New Roman" w:cs="Times New Roman"/>
          <w:sz w:val="24"/>
          <w:szCs w:val="24"/>
          <w:lang w:val="en-US" w:eastAsia="ru-RU"/>
        </w:rPr>
        <w:t xml:space="preserve"> </w:t>
      </w:r>
      <w:r w:rsidRPr="00F97A67">
        <w:rPr>
          <w:rFonts w:ascii="Times New Roman" w:eastAsia="SimSun" w:hAnsi="Times New Roman" w:cs="Times New Roman"/>
          <w:noProof/>
          <w:sz w:val="24"/>
          <w:szCs w:val="24"/>
          <w:lang w:val="en-US" w:eastAsia="ru-RU"/>
        </w:rPr>
        <w:t xml:space="preserve">№ _______________________ </w:t>
      </w:r>
      <w:r w:rsidRPr="00F97A67">
        <w:rPr>
          <w:rFonts w:ascii="Times New Roman" w:eastAsia="SimSun" w:hAnsi="Times New Roman" w:cs="Times New Roman"/>
          <w:noProof/>
          <w:sz w:val="24"/>
          <w:szCs w:val="24"/>
          <w:lang w:eastAsia="ru-RU"/>
        </w:rPr>
        <w:t>від</w:t>
      </w:r>
      <w:r w:rsidRPr="00F97A67">
        <w:rPr>
          <w:rFonts w:ascii="Times New Roman" w:eastAsia="SimSun" w:hAnsi="Times New Roman" w:cs="Times New Roman"/>
          <w:noProof/>
          <w:sz w:val="24"/>
          <w:szCs w:val="24"/>
          <w:lang w:val="en-US" w:eastAsia="ru-RU"/>
        </w:rPr>
        <w:t xml:space="preserve"> «___» _____________ 201</w:t>
      </w:r>
      <w:r w:rsidRPr="00F97A67">
        <w:rPr>
          <w:rFonts w:ascii="Times New Roman" w:eastAsia="SimSun" w:hAnsi="Times New Roman" w:cs="Times New Roman"/>
          <w:noProof/>
          <w:sz w:val="24"/>
          <w:szCs w:val="24"/>
          <w:lang w:eastAsia="ru-RU"/>
        </w:rPr>
        <w:t>7</w:t>
      </w:r>
      <w:r w:rsidRPr="00F97A67">
        <w:rPr>
          <w:rFonts w:ascii="Times New Roman" w:eastAsia="SimSun" w:hAnsi="Times New Roman" w:cs="Times New Roman"/>
          <w:noProof/>
          <w:sz w:val="24"/>
          <w:szCs w:val="24"/>
          <w:lang w:val="en-US" w:eastAsia="ru-RU"/>
        </w:rPr>
        <w:tab/>
      </w:r>
    </w:p>
    <w:p w:rsidR="00F97A67" w:rsidRPr="00F97A67" w:rsidRDefault="00F97A67" w:rsidP="00F97A67">
      <w:pPr>
        <w:jc w:val="right"/>
        <w:rPr>
          <w:rFonts w:ascii="Times New Roman" w:eastAsia="SimSun" w:hAnsi="Times New Roman" w:cs="Times New Roman"/>
          <w:sz w:val="24"/>
          <w:szCs w:val="24"/>
          <w:lang w:eastAsia="ru-RU"/>
        </w:rPr>
      </w:pPr>
      <w:r w:rsidRPr="00F97A67">
        <w:rPr>
          <w:rFonts w:ascii="Times New Roman" w:eastAsia="SimSun" w:hAnsi="Times New Roman" w:cs="Times New Roman"/>
          <w:noProof/>
          <w:sz w:val="24"/>
          <w:szCs w:val="24"/>
          <w:lang w:val="en-US" w:eastAsia="ru-RU"/>
        </w:rPr>
        <w:t xml:space="preserve">Appendix No. 6 </w:t>
      </w:r>
      <w:r w:rsidRPr="00F97A67">
        <w:rPr>
          <w:rFonts w:ascii="Times New Roman" w:eastAsia="SimSun" w:hAnsi="Times New Roman" w:cs="Times New Roman"/>
          <w:sz w:val="24"/>
          <w:szCs w:val="24"/>
          <w:lang w:val="en-US" w:eastAsia="ru-RU"/>
        </w:rPr>
        <w:t xml:space="preserve">to the Contract </w:t>
      </w:r>
      <w:r w:rsidRPr="00F97A67">
        <w:rPr>
          <w:rFonts w:ascii="Times New Roman" w:eastAsia="SimSun" w:hAnsi="Times New Roman" w:cs="Times New Roman"/>
          <w:noProof/>
          <w:sz w:val="24"/>
          <w:szCs w:val="24"/>
          <w:lang w:val="en-US" w:eastAsia="ru-RU"/>
        </w:rPr>
        <w:t>No__________________________ dated _____________, 201</w:t>
      </w:r>
      <w:r w:rsidRPr="00F97A67">
        <w:rPr>
          <w:rFonts w:ascii="Times New Roman" w:eastAsia="SimSun" w:hAnsi="Times New Roman" w:cs="Times New Roman"/>
          <w:noProof/>
          <w:sz w:val="24"/>
          <w:szCs w:val="24"/>
          <w:lang w:eastAsia="ru-RU"/>
        </w:rPr>
        <w:t>7</w:t>
      </w:r>
    </w:p>
    <w:p w:rsidR="00F97A67" w:rsidRPr="00F97A67" w:rsidRDefault="00F97A67" w:rsidP="00F97A67">
      <w:pPr>
        <w:rPr>
          <w:rFonts w:ascii="Times New Roman" w:eastAsia="SimSun" w:hAnsi="Times New Roman" w:cs="Times New Roman"/>
          <w:lang w:val="en-US" w:eastAsia="ru-RU"/>
        </w:rPr>
      </w:pPr>
    </w:p>
    <w:p w:rsidR="00F97A67" w:rsidRPr="00F97A67" w:rsidRDefault="00F97A67" w:rsidP="00F97A67">
      <w:pPr>
        <w:jc w:val="center"/>
        <w:rPr>
          <w:rFonts w:ascii="Times New Roman" w:eastAsia="SimSun" w:hAnsi="Times New Roman" w:cs="Times New Roman"/>
          <w:color w:val="000000"/>
          <w:lang w:val="ru-RU" w:eastAsia="ru-RU"/>
        </w:rPr>
      </w:pPr>
      <w:r w:rsidRPr="00F97A67">
        <w:rPr>
          <w:rFonts w:ascii="Times New Roman" w:eastAsia="SimSun" w:hAnsi="Times New Roman" w:cs="Times New Roman"/>
          <w:color w:val="000000"/>
          <w:lang w:val="ru-RU" w:eastAsia="ru-RU"/>
        </w:rPr>
        <w:t>(ФОРМА)</w:t>
      </w:r>
      <w:r w:rsidRPr="00F97A67">
        <w:rPr>
          <w:rFonts w:ascii="Times New Roman" w:eastAsia="SimSun" w:hAnsi="Times New Roman" w:cs="Times New Roman"/>
          <w:color w:val="000000"/>
          <w:lang w:val="en-US" w:eastAsia="ru-RU"/>
        </w:rPr>
        <w:t> </w:t>
      </w:r>
    </w:p>
    <w:p w:rsidR="00F97A67" w:rsidRPr="00F97A67" w:rsidRDefault="00F97A67" w:rsidP="00F97A67">
      <w:pPr>
        <w:jc w:val="center"/>
        <w:rPr>
          <w:rFonts w:ascii="Times New Roman" w:eastAsia="SimSun" w:hAnsi="Times New Roman" w:cs="Times New Roman"/>
          <w:b/>
          <w:bCs/>
          <w:color w:val="000000"/>
          <w:lang w:eastAsia="ru-RU"/>
        </w:rPr>
      </w:pPr>
      <w:r w:rsidRPr="00F97A67">
        <w:rPr>
          <w:rFonts w:ascii="Times New Roman" w:eastAsia="SimSun" w:hAnsi="Times New Roman" w:cs="Times New Roman"/>
          <w:b/>
          <w:bCs/>
          <w:color w:val="000000"/>
          <w:lang w:eastAsia="ru-RU"/>
        </w:rPr>
        <w:t>Інформація про власників Продавця, включаючи бенефіціарів</w:t>
      </w:r>
      <w:r w:rsidRPr="00F97A67">
        <w:rPr>
          <w:rFonts w:ascii="Times New Roman" w:eastAsia="SimSun" w:hAnsi="Times New Roman" w:cs="Times New Roman"/>
          <w:color w:val="000000"/>
          <w:lang w:eastAsia="ru-RU"/>
        </w:rPr>
        <w:t> (в тому числі кінцевих)</w:t>
      </w:r>
    </w:p>
    <w:p w:rsidR="00F97A67" w:rsidRPr="00F97A67" w:rsidRDefault="00F97A67" w:rsidP="00F97A67">
      <w:pPr>
        <w:jc w:val="center"/>
        <w:rPr>
          <w:rFonts w:ascii="Times New Roman" w:eastAsia="SimSun" w:hAnsi="Times New Roman" w:cs="Times New Roman"/>
          <w:b/>
          <w:bCs/>
          <w:i/>
          <w:color w:val="000000"/>
          <w:lang w:val="en-US" w:eastAsia="ru-RU"/>
        </w:rPr>
      </w:pPr>
      <w:r w:rsidRPr="00F97A67">
        <w:rPr>
          <w:rFonts w:ascii="Times New Roman" w:eastAsia="SimSun" w:hAnsi="Times New Roman" w:cs="Times New Roman"/>
          <w:b/>
          <w:bCs/>
          <w:i/>
          <w:color w:val="000000"/>
          <w:lang w:val="en-US" w:eastAsia="ru-RU"/>
        </w:rPr>
        <w:t>(</w:t>
      </w:r>
      <w:r w:rsidRPr="00F97A67">
        <w:rPr>
          <w:rFonts w:ascii="Times New Roman" w:eastAsia="SimSun" w:hAnsi="Times New Roman" w:cs="Times New Roman"/>
          <w:b/>
          <w:bCs/>
          <w:i/>
          <w:color w:val="000000"/>
          <w:lang w:eastAsia="ru-RU"/>
        </w:rPr>
        <w:t>станом</w:t>
      </w:r>
      <w:r w:rsidRPr="00F97A67">
        <w:rPr>
          <w:rFonts w:ascii="Times New Roman" w:eastAsia="SimSun" w:hAnsi="Times New Roman" w:cs="Times New Roman"/>
          <w:b/>
          <w:bCs/>
          <w:i/>
          <w:color w:val="000000"/>
          <w:lang w:val="en-US" w:eastAsia="ru-RU"/>
        </w:rPr>
        <w:t xml:space="preserve"> </w:t>
      </w:r>
      <w:r w:rsidRPr="00F97A67">
        <w:rPr>
          <w:rFonts w:ascii="Times New Roman" w:eastAsia="SimSun" w:hAnsi="Times New Roman" w:cs="Times New Roman"/>
          <w:b/>
          <w:bCs/>
          <w:i/>
          <w:color w:val="000000"/>
          <w:lang w:eastAsia="ru-RU"/>
        </w:rPr>
        <w:t>на</w:t>
      </w:r>
      <w:r w:rsidRPr="00F97A67">
        <w:rPr>
          <w:rFonts w:ascii="Times New Roman" w:eastAsia="SimSun" w:hAnsi="Times New Roman" w:cs="Times New Roman"/>
          <w:b/>
          <w:bCs/>
          <w:i/>
          <w:color w:val="000000"/>
          <w:lang w:val="en-US" w:eastAsia="ru-RU"/>
        </w:rPr>
        <w:t xml:space="preserve"> «_ _ _ _ _ _ _ _ _ _ _ _ _» 201</w:t>
      </w:r>
      <w:r w:rsidRPr="00F97A67">
        <w:rPr>
          <w:rFonts w:ascii="Times New Roman" w:eastAsia="SimSun" w:hAnsi="Times New Roman" w:cs="Times New Roman"/>
          <w:b/>
          <w:bCs/>
          <w:i/>
          <w:color w:val="000000"/>
          <w:lang w:eastAsia="ru-RU"/>
        </w:rPr>
        <w:t>7р</w:t>
      </w:r>
      <w:r w:rsidRPr="00F97A67">
        <w:rPr>
          <w:rFonts w:ascii="Times New Roman" w:eastAsia="SimSun" w:hAnsi="Times New Roman" w:cs="Times New Roman"/>
          <w:b/>
          <w:bCs/>
          <w:i/>
          <w:color w:val="000000"/>
          <w:lang w:val="en-US" w:eastAsia="ru-RU"/>
        </w:rPr>
        <w:t>.)</w:t>
      </w:r>
    </w:p>
    <w:p w:rsidR="00F97A67" w:rsidRPr="00F97A67" w:rsidRDefault="00F97A67" w:rsidP="00F97A67">
      <w:pPr>
        <w:jc w:val="center"/>
        <w:rPr>
          <w:rFonts w:ascii="Times New Roman" w:eastAsia="SimSun" w:hAnsi="Times New Roman" w:cs="Times New Roman"/>
          <w:bCs/>
          <w:color w:val="000000"/>
          <w:lang w:val="en-US" w:eastAsia="ru-RU"/>
        </w:rPr>
      </w:pPr>
      <w:r w:rsidRPr="00F97A67">
        <w:rPr>
          <w:rFonts w:ascii="Times New Roman" w:eastAsia="SimSun" w:hAnsi="Times New Roman" w:cs="Times New Roman"/>
          <w:bCs/>
          <w:color w:val="000000"/>
          <w:lang w:val="en-US" w:eastAsia="ru-RU"/>
        </w:rPr>
        <w:t>(FORM)</w:t>
      </w:r>
    </w:p>
    <w:p w:rsidR="00F97A67" w:rsidRPr="00F97A67" w:rsidRDefault="00F97A67" w:rsidP="00F97A67">
      <w:pPr>
        <w:jc w:val="center"/>
        <w:rPr>
          <w:rFonts w:ascii="Times New Roman" w:eastAsia="SimSun" w:hAnsi="Times New Roman" w:cs="Times New Roman"/>
          <w:b/>
          <w:bCs/>
          <w:i/>
          <w:lang w:val="en-US" w:eastAsia="ru-RU"/>
        </w:rPr>
      </w:pPr>
      <w:r w:rsidRPr="00F97A67">
        <w:rPr>
          <w:rFonts w:ascii="Times New Roman" w:eastAsia="SimSun" w:hAnsi="Times New Roman" w:cs="Times New Roman"/>
          <w:b/>
          <w:bCs/>
          <w:i/>
          <w:lang w:val="en-US" w:eastAsia="ru-RU"/>
        </w:rPr>
        <w:t>Information about the owners of the Seller, including the beneficiaries (including the final)</w:t>
      </w:r>
    </w:p>
    <w:p w:rsidR="00F97A67" w:rsidRPr="00F97A67" w:rsidRDefault="00F97A67" w:rsidP="00F97A67">
      <w:pPr>
        <w:jc w:val="center"/>
        <w:rPr>
          <w:rFonts w:ascii="Times New Roman" w:eastAsia="SimSun" w:hAnsi="Times New Roman" w:cs="Times New Roman"/>
          <w:b/>
          <w:bCs/>
          <w:i/>
          <w:lang w:val="en-US" w:eastAsia="ru-RU"/>
        </w:rPr>
      </w:pPr>
      <w:r w:rsidRPr="00F97A67">
        <w:rPr>
          <w:rFonts w:ascii="Times New Roman" w:eastAsia="SimSun" w:hAnsi="Times New Roman" w:cs="Times New Roman"/>
          <w:b/>
          <w:bCs/>
          <w:i/>
          <w:lang w:val="en-US" w:eastAsia="ru-RU"/>
        </w:rPr>
        <w:t xml:space="preserve"> (as of «_ _ _ _ _ _ _ _ _ _ _ _ _» 201</w:t>
      </w:r>
      <w:r w:rsidRPr="00F97A67">
        <w:rPr>
          <w:rFonts w:ascii="Times New Roman" w:eastAsia="SimSun" w:hAnsi="Times New Roman" w:cs="Times New Roman"/>
          <w:b/>
          <w:bCs/>
          <w:i/>
          <w:lang w:eastAsia="ru-RU"/>
        </w:rPr>
        <w:t>7</w:t>
      </w:r>
      <w:r w:rsidRPr="00F97A67">
        <w:rPr>
          <w:rFonts w:ascii="Times New Roman" w:eastAsia="SimSun" w:hAnsi="Times New Roman" w:cs="Times New Roman"/>
          <w:b/>
          <w:bCs/>
          <w:i/>
          <w:lang w:val="en-US" w:eastAsia="ru-RU"/>
        </w:rPr>
        <w:t>)</w:t>
      </w:r>
    </w:p>
    <w:p w:rsidR="00F97A67" w:rsidRPr="00F97A67" w:rsidRDefault="00F97A67" w:rsidP="00F97A67">
      <w:pPr>
        <w:jc w:val="center"/>
        <w:rPr>
          <w:rFonts w:ascii="Times New Roman" w:eastAsia="SimSun" w:hAnsi="Times New Roman" w:cs="Times New Roman"/>
          <w:color w:val="000000"/>
          <w:lang w:eastAsia="ru-RU"/>
        </w:rPr>
      </w:pPr>
    </w:p>
    <w:p w:rsidR="00F97A67" w:rsidRPr="00F97A67" w:rsidRDefault="00F97A67" w:rsidP="00F97A67">
      <w:pPr>
        <w:jc w:val="center"/>
        <w:rPr>
          <w:rFonts w:ascii="Times New Roman" w:eastAsia="SimSun" w:hAnsi="Times New Roman" w:cs="Times New Roman"/>
          <w:color w:val="000000"/>
          <w:lang w:eastAsia="ru-RU"/>
        </w:rPr>
      </w:pPr>
      <w:r w:rsidRPr="00F97A67">
        <w:rPr>
          <w:rFonts w:ascii="Times New Roman" w:eastAsia="SimSun" w:hAnsi="Times New Roman" w:cs="Times New Roman"/>
          <w:b/>
          <w:bCs/>
          <w:color w:val="000000"/>
          <w:lang w:eastAsia="ru-RU"/>
        </w:rPr>
        <w:t>(Форма)</w:t>
      </w:r>
    </w:p>
    <w:p w:rsidR="00F97A67" w:rsidRPr="00F97A67" w:rsidRDefault="00F97A67" w:rsidP="00F97A67">
      <w:pPr>
        <w:rPr>
          <w:rFonts w:ascii="Times New Roman" w:eastAsia="SimSun" w:hAnsi="Times New Roman" w:cs="Times New Roman"/>
          <w:color w:val="000000"/>
          <w:lang w:eastAsia="ru-RU"/>
        </w:rPr>
      </w:pPr>
      <w:r w:rsidRPr="00F97A67">
        <w:rPr>
          <w:rFonts w:ascii="Times New Roman" w:eastAsia="SimSun" w:hAnsi="Times New Roman" w:cs="Times New Roman"/>
          <w:color w:val="000000"/>
          <w:lang w:eastAsia="ru-RU"/>
        </w:rPr>
        <w:t> </w:t>
      </w:r>
    </w:p>
    <w:tbl>
      <w:tblPr>
        <w:tblpPr w:leftFromText="180" w:rightFromText="180" w:vertAnchor="text"/>
        <w:tblW w:w="9885" w:type="dxa"/>
        <w:tblCellMar>
          <w:left w:w="0" w:type="dxa"/>
          <w:right w:w="0" w:type="dxa"/>
        </w:tblCellMar>
        <w:tblLook w:val="04A0" w:firstRow="1" w:lastRow="0" w:firstColumn="1" w:lastColumn="0" w:noHBand="0" w:noVBand="1"/>
      </w:tblPr>
      <w:tblGrid>
        <w:gridCol w:w="539"/>
        <w:gridCol w:w="2674"/>
        <w:gridCol w:w="223"/>
        <w:gridCol w:w="2914"/>
        <w:gridCol w:w="483"/>
        <w:gridCol w:w="3052"/>
      </w:tblGrid>
      <w:tr w:rsidR="00F97A67" w:rsidRPr="00F97A67" w:rsidTr="00F97A67">
        <w:trPr>
          <w:trHeight w:val="1176"/>
        </w:trPr>
        <w:tc>
          <w:tcPr>
            <w:tcW w:w="540" w:type="dxa"/>
            <w:tcBorders>
              <w:top w:val="single" w:sz="8" w:space="0" w:color="auto"/>
              <w:left w:val="single" w:sz="8" w:space="0" w:color="auto"/>
              <w:bottom w:val="nil"/>
              <w:right w:val="single" w:sz="8" w:space="0" w:color="auto"/>
            </w:tcBorders>
            <w:shd w:val="clear" w:color="auto" w:fill="C0C0C0"/>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b/>
                <w:bCs/>
                <w:lang w:eastAsia="ru-RU"/>
              </w:rPr>
              <w:t># p/n</w:t>
            </w:r>
          </w:p>
        </w:tc>
        <w:tc>
          <w:tcPr>
            <w:tcW w:w="2970"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b/>
                <w:bCs/>
                <w:lang w:eastAsia="ru-RU"/>
              </w:rPr>
            </w:pPr>
            <w:r w:rsidRPr="00F97A67">
              <w:rPr>
                <w:rFonts w:ascii="Times New Roman" w:eastAsia="SimSun" w:hAnsi="Times New Roman" w:cs="Times New Roman"/>
                <w:b/>
                <w:bCs/>
                <w:lang w:eastAsia="ru-RU"/>
              </w:rPr>
              <w:t>Найменування Продавця (податковий номер та вид діяльності)</w:t>
            </w:r>
          </w:p>
          <w:p w:rsidR="00F97A67" w:rsidRPr="00F97A67" w:rsidRDefault="00F97A67" w:rsidP="00F97A67">
            <w:pPr>
              <w:jc w:val="center"/>
              <w:rPr>
                <w:rFonts w:ascii="Times New Roman" w:eastAsia="SimSun" w:hAnsi="Times New Roman" w:cs="Times New Roman"/>
                <w:b/>
                <w:bCs/>
                <w:lang w:eastAsia="ru-RU"/>
              </w:rPr>
            </w:pPr>
          </w:p>
          <w:p w:rsidR="00F97A67" w:rsidRPr="00F97A67" w:rsidRDefault="00F97A67" w:rsidP="00F97A67">
            <w:pPr>
              <w:jc w:val="center"/>
              <w:rPr>
                <w:rFonts w:ascii="Times New Roman" w:eastAsia="SimSun" w:hAnsi="Times New Roman" w:cs="Times New Roman"/>
                <w:i/>
                <w:lang w:val="en-US" w:eastAsia="ru-RU"/>
              </w:rPr>
            </w:pPr>
            <w:r w:rsidRPr="00F97A67">
              <w:rPr>
                <w:rFonts w:ascii="Times New Roman" w:eastAsia="SimSun" w:hAnsi="Times New Roman" w:cs="Times New Roman"/>
                <w:b/>
                <w:bCs/>
                <w:i/>
                <w:lang w:val="en-US" w:eastAsia="ru-RU"/>
              </w:rPr>
              <w:t>The name of the Seller (TAX ID and type of activity)</w:t>
            </w:r>
          </w:p>
        </w:tc>
        <w:tc>
          <w:tcPr>
            <w:tcW w:w="3402"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b/>
                <w:bCs/>
                <w:lang w:eastAsia="ru-RU"/>
              </w:rPr>
              <w:t>Інформація про власників Продавця, бенефіціари (в тому числі кінцеві)</w:t>
            </w:r>
          </w:p>
          <w:p w:rsidR="00F97A67" w:rsidRPr="00F97A67" w:rsidRDefault="00F97A67" w:rsidP="00F97A67">
            <w:pPr>
              <w:jc w:val="center"/>
              <w:rPr>
                <w:rFonts w:ascii="Times New Roman" w:eastAsia="SimSun" w:hAnsi="Times New Roman" w:cs="Times New Roman"/>
                <w:b/>
                <w:bCs/>
                <w:lang w:val="en-US" w:eastAsia="ru-RU"/>
              </w:rPr>
            </w:pPr>
            <w:r w:rsidRPr="00F97A67">
              <w:rPr>
                <w:rFonts w:ascii="Times New Roman" w:eastAsia="SimSun" w:hAnsi="Times New Roman" w:cs="Times New Roman"/>
                <w:b/>
                <w:bCs/>
                <w:lang w:val="en-US" w:eastAsia="ru-RU"/>
              </w:rPr>
              <w:t>(</w:t>
            </w:r>
            <w:r w:rsidRPr="00F97A67">
              <w:rPr>
                <w:rFonts w:ascii="Times New Roman" w:eastAsia="SimSun" w:hAnsi="Times New Roman" w:cs="Times New Roman"/>
                <w:b/>
                <w:bCs/>
                <w:lang w:eastAsia="ru-RU"/>
              </w:rPr>
              <w:t>ПІБ</w:t>
            </w: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паспортні</w:t>
            </w: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дані</w:t>
            </w: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ІПН</w:t>
            </w:r>
            <w:r w:rsidRPr="00F97A67">
              <w:rPr>
                <w:rFonts w:ascii="Times New Roman" w:eastAsia="SimSun" w:hAnsi="Times New Roman" w:cs="Times New Roman"/>
                <w:b/>
                <w:bCs/>
                <w:lang w:val="en-US" w:eastAsia="ru-RU"/>
              </w:rPr>
              <w:t>)</w:t>
            </w:r>
          </w:p>
          <w:p w:rsidR="00F97A67" w:rsidRPr="00F97A67" w:rsidRDefault="00F97A67" w:rsidP="00F97A67">
            <w:pPr>
              <w:jc w:val="center"/>
              <w:rPr>
                <w:rFonts w:ascii="Times New Roman" w:eastAsia="SimSun" w:hAnsi="Times New Roman" w:cs="Times New Roman"/>
                <w:b/>
                <w:bCs/>
                <w:lang w:val="en-US" w:eastAsia="ru-RU"/>
              </w:rPr>
            </w:pPr>
          </w:p>
          <w:p w:rsidR="00F97A67" w:rsidRPr="00F97A67" w:rsidRDefault="00F97A67" w:rsidP="00F97A67">
            <w:pPr>
              <w:jc w:val="center"/>
              <w:rPr>
                <w:rFonts w:ascii="Times New Roman" w:eastAsia="SimSun" w:hAnsi="Times New Roman" w:cs="Times New Roman"/>
                <w:b/>
                <w:bCs/>
                <w:i/>
                <w:lang w:val="en-US" w:eastAsia="ru-RU"/>
              </w:rPr>
            </w:pPr>
            <w:r w:rsidRPr="00F97A67">
              <w:rPr>
                <w:rFonts w:ascii="Times New Roman" w:eastAsia="SimSun" w:hAnsi="Times New Roman" w:cs="Times New Roman"/>
                <w:b/>
                <w:bCs/>
                <w:i/>
                <w:lang w:val="en-US" w:eastAsia="ru-RU"/>
              </w:rPr>
              <w:t>Information about the owners of the Seller, the beneficiaries (including the final) (full name, passport details, tax ID)</w:t>
            </w:r>
          </w:p>
        </w:tc>
        <w:tc>
          <w:tcPr>
            <w:tcW w:w="2977"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b/>
                <w:bCs/>
                <w:lang w:val="en-US" w:eastAsia="ru-RU"/>
              </w:rPr>
            </w:pPr>
            <w:r w:rsidRPr="00F97A67">
              <w:rPr>
                <w:rFonts w:ascii="Times New Roman" w:eastAsia="SimSun" w:hAnsi="Times New Roman" w:cs="Times New Roman"/>
                <w:b/>
                <w:bCs/>
                <w:lang w:eastAsia="ru-RU"/>
              </w:rPr>
              <w:t>Підтверджуючі</w:t>
            </w: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документи</w:t>
            </w: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найменування</w:t>
            </w: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реквізити</w:t>
            </w:r>
            <w:r w:rsidRPr="00F97A67">
              <w:rPr>
                <w:rFonts w:ascii="Times New Roman" w:eastAsia="SimSun" w:hAnsi="Times New Roman" w:cs="Times New Roman"/>
                <w:b/>
                <w:bCs/>
                <w:lang w:val="en-US" w:eastAsia="ru-RU"/>
              </w:rPr>
              <w:t>)</w:t>
            </w:r>
          </w:p>
          <w:p w:rsidR="00F97A67" w:rsidRPr="00F97A67" w:rsidRDefault="00F97A67" w:rsidP="00F97A67">
            <w:pPr>
              <w:jc w:val="center"/>
              <w:rPr>
                <w:rFonts w:ascii="Times New Roman" w:eastAsia="SimSun" w:hAnsi="Times New Roman" w:cs="Times New Roman"/>
                <w:b/>
                <w:bCs/>
                <w:lang w:val="en-US" w:eastAsia="ru-RU"/>
              </w:rPr>
            </w:pPr>
          </w:p>
          <w:p w:rsidR="00F97A67" w:rsidRPr="00F97A67" w:rsidRDefault="00F97A67" w:rsidP="00F97A67">
            <w:pPr>
              <w:jc w:val="center"/>
              <w:rPr>
                <w:rFonts w:ascii="Times New Roman" w:eastAsia="SimSun" w:hAnsi="Times New Roman" w:cs="Times New Roman"/>
                <w:i/>
                <w:lang w:val="en-US" w:eastAsia="ru-RU"/>
              </w:rPr>
            </w:pPr>
            <w:r w:rsidRPr="00F97A67">
              <w:rPr>
                <w:rFonts w:ascii="Times New Roman" w:eastAsia="SimSun" w:hAnsi="Times New Roman" w:cs="Times New Roman"/>
                <w:b/>
                <w:bCs/>
                <w:i/>
                <w:lang w:val="en-US" w:eastAsia="ru-RU"/>
              </w:rPr>
              <w:t>Supporting documents (name, props)</w:t>
            </w:r>
          </w:p>
        </w:tc>
      </w:tr>
      <w:tr w:rsidR="00F97A67" w:rsidRPr="00F97A67" w:rsidTr="00F97A67">
        <w:trPr>
          <w:trHeight w:val="410"/>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b/>
                <w:bCs/>
                <w:lang w:eastAsia="ru-RU"/>
              </w:rPr>
              <w:t>1</w:t>
            </w:r>
          </w:p>
        </w:tc>
        <w:tc>
          <w:tcPr>
            <w:tcW w:w="297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b/>
                <w:bCs/>
                <w:lang w:eastAsia="ru-RU"/>
              </w:rPr>
              <w:t>2</w:t>
            </w:r>
          </w:p>
        </w:tc>
        <w:tc>
          <w:tcPr>
            <w:tcW w:w="34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b/>
                <w:bCs/>
                <w:lang w:val="en-US" w:eastAsia="ru-RU"/>
              </w:rPr>
            </w:pPr>
            <w:r w:rsidRPr="00F97A67">
              <w:rPr>
                <w:rFonts w:ascii="Times New Roman" w:eastAsia="SimSun" w:hAnsi="Times New Roman" w:cs="Times New Roman"/>
                <w:b/>
                <w:bCs/>
                <w:lang w:eastAsia="ru-RU"/>
              </w:rPr>
              <w:t>3</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b/>
                <w:bCs/>
                <w:lang w:eastAsia="ru-RU"/>
              </w:rPr>
              <w:t>4</w:t>
            </w:r>
          </w:p>
        </w:tc>
      </w:tr>
      <w:tr w:rsidR="00F97A67" w:rsidRPr="00F97A67" w:rsidTr="00F97A67">
        <w:trPr>
          <w:trHeight w:val="14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297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340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r>
      <w:tr w:rsidR="00F97A67" w:rsidRPr="00F97A67" w:rsidTr="00F97A67">
        <w:trPr>
          <w:trHeight w:val="465"/>
        </w:trPr>
        <w:tc>
          <w:tcPr>
            <w:tcW w:w="540"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9349" w:type="dxa"/>
            <w:gridSpan w:val="5"/>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r w:rsidRPr="00F97A67">
              <w:rPr>
                <w:rFonts w:ascii="Times New Roman" w:eastAsia="SimSun" w:hAnsi="Times New Roman" w:cs="Times New Roman"/>
                <w:lang w:eastAsia="ru-RU"/>
              </w:rPr>
              <w:t> </w:t>
            </w:r>
          </w:p>
          <w:p w:rsidR="00F97A67" w:rsidRPr="00F97A67" w:rsidRDefault="00F97A67" w:rsidP="00F97A67">
            <w:pPr>
              <w:rPr>
                <w:rFonts w:ascii="Times New Roman" w:eastAsia="SimSun" w:hAnsi="Times New Roman" w:cs="Times New Roman"/>
                <w:lang w:val="en-US" w:eastAsia="ru-RU"/>
              </w:rPr>
            </w:pPr>
          </w:p>
        </w:tc>
      </w:tr>
      <w:tr w:rsidR="00F97A67" w:rsidRPr="00F97A67" w:rsidTr="00F97A67">
        <w:trPr>
          <w:trHeight w:val="390"/>
        </w:trPr>
        <w:tc>
          <w:tcPr>
            <w:tcW w:w="540"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9349" w:type="dxa"/>
            <w:gridSpan w:val="5"/>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r w:rsidRPr="00F97A67">
              <w:rPr>
                <w:rFonts w:ascii="Times New Roman" w:eastAsia="SimSun" w:hAnsi="Times New Roman" w:cs="Times New Roman"/>
                <w:lang w:eastAsia="ru-RU"/>
              </w:rPr>
              <w:t>Точність і повноту  інформації, що надається підтверджуємо.</w:t>
            </w:r>
            <w:r w:rsidRPr="00F97A67">
              <w:rPr>
                <w:rFonts w:ascii="Times New Roman" w:eastAsia="SimSun" w:hAnsi="Times New Roman" w:cs="Times New Roman"/>
                <w:lang w:eastAsia="ru-RU"/>
              </w:rPr>
              <w:br/>
              <w:t xml:space="preserve"> </w:t>
            </w:r>
            <w:r w:rsidRPr="00F97A67">
              <w:rPr>
                <w:rFonts w:ascii="Times New Roman" w:eastAsia="SimSun" w:hAnsi="Times New Roman" w:cs="Times New Roman"/>
                <w:i/>
                <w:lang w:val="en-US" w:eastAsia="ru-RU"/>
              </w:rPr>
              <w:t>I confirm the accuracy and completeness of the given information.</w:t>
            </w:r>
          </w:p>
          <w:p w:rsidR="00F97A67" w:rsidRPr="00F97A67" w:rsidRDefault="00F97A67" w:rsidP="00F97A67">
            <w:pPr>
              <w:rPr>
                <w:rFonts w:ascii="Times New Roman" w:eastAsia="SimSun" w:hAnsi="Times New Roman" w:cs="Times New Roman"/>
                <w:lang w:val="en-US" w:eastAsia="ru-RU"/>
              </w:rPr>
            </w:pPr>
          </w:p>
        </w:tc>
      </w:tr>
      <w:tr w:rsidR="00F97A67" w:rsidRPr="00F97A67" w:rsidTr="00F97A67">
        <w:trPr>
          <w:trHeight w:val="390"/>
        </w:trPr>
        <w:tc>
          <w:tcPr>
            <w:tcW w:w="540"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r w:rsidRPr="00F97A67">
              <w:rPr>
                <w:rFonts w:ascii="Times New Roman" w:eastAsia="SimSun" w:hAnsi="Times New Roman" w:cs="Times New Roman"/>
                <w:lang w:val="en-US" w:eastAsia="ru-RU"/>
              </w:rPr>
              <w:t> </w:t>
            </w:r>
          </w:p>
        </w:tc>
        <w:tc>
          <w:tcPr>
            <w:tcW w:w="2736"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p>
        </w:tc>
        <w:tc>
          <w:tcPr>
            <w:tcW w:w="3099" w:type="dxa"/>
            <w:gridSpan w:val="2"/>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r w:rsidRPr="00F97A67">
              <w:rPr>
                <w:rFonts w:ascii="Times New Roman" w:eastAsia="SimSun" w:hAnsi="Times New Roman" w:cs="Times New Roman"/>
                <w:lang w:val="en-US" w:eastAsia="ru-RU"/>
              </w:rPr>
              <w:t> </w:t>
            </w:r>
          </w:p>
          <w:p w:rsidR="00F97A67" w:rsidRPr="00F97A67" w:rsidRDefault="00F97A67" w:rsidP="00F97A67">
            <w:pPr>
              <w:rPr>
                <w:rFonts w:ascii="Times New Roman" w:eastAsia="SimSun" w:hAnsi="Times New Roman" w:cs="Times New Roman"/>
                <w:lang w:val="en-US" w:eastAsia="ru-RU"/>
              </w:rPr>
            </w:pPr>
          </w:p>
        </w:tc>
        <w:tc>
          <w:tcPr>
            <w:tcW w:w="3514" w:type="dxa"/>
            <w:gridSpan w:val="2"/>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r w:rsidRPr="00F97A67">
              <w:rPr>
                <w:rFonts w:ascii="Times New Roman" w:eastAsia="SimSun" w:hAnsi="Times New Roman" w:cs="Times New Roman"/>
                <w:lang w:val="en-US" w:eastAsia="ru-RU"/>
              </w:rPr>
              <w:t> </w:t>
            </w:r>
          </w:p>
        </w:tc>
      </w:tr>
      <w:tr w:rsidR="00F97A67" w:rsidRPr="00F97A67" w:rsidTr="00F97A67">
        <w:trPr>
          <w:trHeight w:val="390"/>
        </w:trPr>
        <w:tc>
          <w:tcPr>
            <w:tcW w:w="540"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val="en-US" w:eastAsia="ru-RU"/>
              </w:rPr>
            </w:pPr>
            <w:r w:rsidRPr="00F97A67">
              <w:rPr>
                <w:rFonts w:ascii="Times New Roman" w:eastAsia="SimSun" w:hAnsi="Times New Roman" w:cs="Times New Roman"/>
                <w:lang w:val="en-US" w:eastAsia="ru-RU"/>
              </w:rPr>
              <w:t> </w:t>
            </w:r>
          </w:p>
        </w:tc>
        <w:tc>
          <w:tcPr>
            <w:tcW w:w="2736"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"___"________20___ .</w:t>
            </w:r>
          </w:p>
        </w:tc>
        <w:tc>
          <w:tcPr>
            <w:tcW w:w="6613" w:type="dxa"/>
            <w:gridSpan w:val="4"/>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_______________________________________</w:t>
            </w:r>
            <w:r w:rsidRPr="00F97A67">
              <w:rPr>
                <w:rFonts w:ascii="Times New Roman" w:eastAsia="SimSun" w:hAnsi="Times New Roman" w:cs="Times New Roman"/>
                <w:noProof/>
                <w:sz w:val="24"/>
                <w:szCs w:val="24"/>
                <w:u w:val="single"/>
                <w:lang w:val="en-US" w:eastAsia="ru-RU"/>
              </w:rPr>
              <w:t>.</w:t>
            </w:r>
          </w:p>
        </w:tc>
      </w:tr>
      <w:tr w:rsidR="00F97A67" w:rsidRPr="00F97A67" w:rsidTr="00F97A67">
        <w:trPr>
          <w:trHeight w:val="529"/>
        </w:trPr>
        <w:tc>
          <w:tcPr>
            <w:tcW w:w="540"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2736" w:type="dxa"/>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 </w:t>
            </w:r>
          </w:p>
        </w:tc>
        <w:tc>
          <w:tcPr>
            <w:tcW w:w="6613" w:type="dxa"/>
            <w:gridSpan w:val="4"/>
            <w:tcMar>
              <w:top w:w="0" w:type="dxa"/>
              <w:left w:w="108" w:type="dxa"/>
              <w:bottom w:w="0" w:type="dxa"/>
              <w:right w:w="108" w:type="dxa"/>
            </w:tcMar>
            <w:vAlign w:val="cente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(підпис особи, що вповноважена представляти інтереси продавця)</w:t>
            </w:r>
          </w:p>
          <w:p w:rsidR="00F97A67" w:rsidRPr="00F97A67" w:rsidRDefault="00F97A67" w:rsidP="00F97A67">
            <w:pPr>
              <w:rPr>
                <w:rFonts w:ascii="Times New Roman" w:eastAsia="SimSun" w:hAnsi="Times New Roman" w:cs="Times New Roman"/>
                <w:i/>
                <w:lang w:val="en-US" w:eastAsia="ru-RU"/>
              </w:rPr>
            </w:pPr>
            <w:r w:rsidRPr="00F97A67">
              <w:rPr>
                <w:rFonts w:ascii="Times New Roman" w:eastAsia="SimSun" w:hAnsi="Times New Roman" w:cs="Times New Roman"/>
                <w:i/>
                <w:lang w:val="en-US" w:eastAsia="ru-RU"/>
              </w:rPr>
              <w:t>(signature of a person - an authorized representative-contractor)</w:t>
            </w:r>
          </w:p>
          <w:p w:rsidR="00F97A67" w:rsidRPr="00F97A67" w:rsidRDefault="00F97A67" w:rsidP="00F97A67">
            <w:pPr>
              <w:rPr>
                <w:rFonts w:ascii="Times New Roman" w:eastAsia="SimSun" w:hAnsi="Times New Roman" w:cs="Times New Roman"/>
                <w:lang w:val="en-US" w:eastAsia="ru-RU"/>
              </w:rPr>
            </w:pPr>
          </w:p>
          <w:p w:rsidR="00F97A67" w:rsidRPr="00F97A67" w:rsidRDefault="00F97A67" w:rsidP="00F97A67">
            <w:pPr>
              <w:rPr>
                <w:rFonts w:ascii="Times New Roman" w:eastAsia="SimSun" w:hAnsi="Times New Roman" w:cs="Times New Roman"/>
                <w:lang w:val="en-US" w:eastAsia="ru-RU"/>
              </w:rPr>
            </w:pPr>
          </w:p>
        </w:tc>
      </w:tr>
      <w:tr w:rsidR="00F97A67" w:rsidRPr="00F97A67" w:rsidTr="00F97A67">
        <w:tc>
          <w:tcPr>
            <w:tcW w:w="525" w:type="dxa"/>
            <w:tcBorders>
              <w:top w:val="nil"/>
              <w:left w:val="nil"/>
              <w:bottom w:val="nil"/>
              <w:right w:val="nil"/>
            </w:tcBorders>
            <w:vAlign w:val="center"/>
            <w:hideMark/>
          </w:tcPr>
          <w:p w:rsidR="00F97A67" w:rsidRPr="00F97A67" w:rsidRDefault="00F97A67" w:rsidP="00F97A67">
            <w:pPr>
              <w:rPr>
                <w:rFonts w:ascii="Times New Roman" w:eastAsia="SimSun" w:hAnsi="Times New Roman" w:cs="Times New Roman"/>
                <w:lang w:val="en-US" w:eastAsia="ru-RU"/>
              </w:rPr>
            </w:pPr>
          </w:p>
        </w:tc>
        <w:tc>
          <w:tcPr>
            <w:tcW w:w="2460" w:type="dxa"/>
            <w:tcBorders>
              <w:top w:val="nil"/>
              <w:left w:val="nil"/>
              <w:bottom w:val="nil"/>
              <w:right w:val="nil"/>
            </w:tcBorders>
            <w:vAlign w:val="center"/>
            <w:hideMark/>
          </w:tcPr>
          <w:p w:rsidR="00F97A67" w:rsidRPr="00F97A67" w:rsidRDefault="00F97A67" w:rsidP="00F97A67">
            <w:pPr>
              <w:rPr>
                <w:rFonts w:ascii="Times New Roman" w:eastAsia="SimSun" w:hAnsi="Times New Roman" w:cs="Times New Roman"/>
                <w:lang w:val="en-US" w:eastAsia="ru-RU"/>
              </w:rPr>
            </w:pPr>
          </w:p>
        </w:tc>
        <w:tc>
          <w:tcPr>
            <w:tcW w:w="210" w:type="dxa"/>
            <w:tcBorders>
              <w:top w:val="nil"/>
              <w:left w:val="nil"/>
              <w:bottom w:val="nil"/>
              <w:right w:val="nil"/>
            </w:tcBorders>
            <w:vAlign w:val="center"/>
            <w:hideMark/>
          </w:tcPr>
          <w:p w:rsidR="00F97A67" w:rsidRPr="00F97A67" w:rsidRDefault="00F97A67" w:rsidP="00F97A67">
            <w:pPr>
              <w:rPr>
                <w:rFonts w:ascii="Times New Roman" w:eastAsia="SimSun" w:hAnsi="Times New Roman" w:cs="Times New Roman"/>
                <w:lang w:val="en-US" w:eastAsia="ru-RU"/>
              </w:rPr>
            </w:pPr>
          </w:p>
        </w:tc>
        <w:tc>
          <w:tcPr>
            <w:tcW w:w="3030" w:type="dxa"/>
            <w:tcBorders>
              <w:top w:val="nil"/>
              <w:left w:val="nil"/>
              <w:bottom w:val="nil"/>
              <w:right w:val="nil"/>
            </w:tcBorders>
            <w:vAlign w:val="center"/>
            <w:hideMark/>
          </w:tcPr>
          <w:p w:rsidR="00F97A67" w:rsidRPr="00F97A67" w:rsidRDefault="00F97A67" w:rsidP="00F97A67">
            <w:pPr>
              <w:rPr>
                <w:rFonts w:ascii="Times New Roman" w:eastAsia="SimSun" w:hAnsi="Times New Roman" w:cs="Times New Roman"/>
                <w:lang w:val="en-US" w:eastAsia="ru-RU"/>
              </w:rPr>
            </w:pPr>
          </w:p>
        </w:tc>
        <w:tc>
          <w:tcPr>
            <w:tcW w:w="510" w:type="dxa"/>
            <w:tcBorders>
              <w:top w:val="nil"/>
              <w:left w:val="nil"/>
              <w:bottom w:val="nil"/>
              <w:right w:val="nil"/>
            </w:tcBorders>
            <w:vAlign w:val="center"/>
            <w:hideMark/>
          </w:tcPr>
          <w:p w:rsidR="00F97A67" w:rsidRPr="00F97A67" w:rsidRDefault="00F97A67" w:rsidP="00F97A67">
            <w:pPr>
              <w:rPr>
                <w:rFonts w:ascii="Times New Roman" w:eastAsia="SimSun" w:hAnsi="Times New Roman" w:cs="Times New Roman"/>
                <w:lang w:val="en-US" w:eastAsia="ru-RU"/>
              </w:rPr>
            </w:pPr>
          </w:p>
        </w:tc>
        <w:tc>
          <w:tcPr>
            <w:tcW w:w="3150" w:type="dxa"/>
            <w:tcBorders>
              <w:top w:val="nil"/>
              <w:left w:val="nil"/>
              <w:bottom w:val="nil"/>
              <w:right w:val="nil"/>
            </w:tcBorders>
            <w:vAlign w:val="center"/>
            <w:hideMark/>
          </w:tcPr>
          <w:p w:rsidR="00F97A67" w:rsidRPr="00F97A67" w:rsidRDefault="00F97A67" w:rsidP="00F97A67">
            <w:pPr>
              <w:rPr>
                <w:rFonts w:ascii="Times New Roman" w:eastAsia="SimSun" w:hAnsi="Times New Roman" w:cs="Times New Roman"/>
                <w:lang w:val="en-US" w:eastAsia="ru-RU"/>
              </w:rPr>
            </w:pPr>
          </w:p>
        </w:tc>
      </w:tr>
    </w:tbl>
    <w:p w:rsidR="00F97A67" w:rsidRPr="00F97A67" w:rsidRDefault="00F97A67" w:rsidP="00F97A67">
      <w:pPr>
        <w:spacing w:before="240" w:after="60"/>
        <w:rPr>
          <w:rFonts w:ascii="Times New Roman" w:eastAsia="SimSun" w:hAnsi="Times New Roman" w:cs="Times New Roman"/>
          <w:b/>
          <w:bCs/>
          <w:i/>
          <w:iCs/>
          <w:color w:val="000000"/>
          <w:lang w:val="en-US" w:eastAsia="ru-RU"/>
        </w:rPr>
      </w:pPr>
    </w:p>
    <w:p w:rsidR="00F97A67" w:rsidRPr="00F97A67" w:rsidRDefault="00F97A67" w:rsidP="00F97A67">
      <w:pPr>
        <w:spacing w:before="240" w:after="60"/>
        <w:jc w:val="center"/>
        <w:rPr>
          <w:rFonts w:ascii="Times New Roman" w:eastAsia="SimSun" w:hAnsi="Times New Roman" w:cs="Times New Roman"/>
          <w:color w:val="000000"/>
          <w:lang w:val="en-US" w:eastAsia="ru-RU"/>
        </w:rPr>
      </w:pPr>
      <w:r w:rsidRPr="00F97A67">
        <w:rPr>
          <w:rFonts w:ascii="Times New Roman" w:eastAsia="SimSun" w:hAnsi="Times New Roman" w:cs="Times New Roman"/>
          <w:b/>
          <w:bCs/>
          <w:i/>
          <w:iCs/>
          <w:color w:val="000000"/>
          <w:lang w:eastAsia="ru-RU"/>
        </w:rPr>
        <w:t>ПІДПИСИ</w:t>
      </w:r>
      <w:r w:rsidRPr="00F97A67">
        <w:rPr>
          <w:rFonts w:ascii="Times New Roman" w:eastAsia="SimSun" w:hAnsi="Times New Roman" w:cs="Times New Roman"/>
          <w:b/>
          <w:bCs/>
          <w:i/>
          <w:iCs/>
          <w:color w:val="000000"/>
          <w:lang w:val="en-US" w:eastAsia="ru-RU"/>
        </w:rPr>
        <w:t xml:space="preserve"> </w:t>
      </w:r>
      <w:r w:rsidRPr="00F97A67">
        <w:rPr>
          <w:rFonts w:ascii="Times New Roman" w:eastAsia="SimSun" w:hAnsi="Times New Roman" w:cs="Times New Roman"/>
          <w:b/>
          <w:bCs/>
          <w:i/>
          <w:iCs/>
          <w:color w:val="000000"/>
          <w:lang w:eastAsia="ru-RU"/>
        </w:rPr>
        <w:t>СТОРІН</w:t>
      </w:r>
      <w:r w:rsidRPr="00F97A67">
        <w:rPr>
          <w:rFonts w:ascii="Times New Roman" w:eastAsia="SimSun" w:hAnsi="Times New Roman" w:cs="Times New Roman"/>
          <w:b/>
          <w:bCs/>
          <w:i/>
          <w:iCs/>
          <w:color w:val="000000"/>
          <w:lang w:val="en-US" w:eastAsia="ru-RU"/>
        </w:rPr>
        <w:t>:</w:t>
      </w:r>
      <w:r w:rsidRPr="00F97A67">
        <w:rPr>
          <w:rFonts w:ascii="Times New Roman" w:eastAsia="SimSun" w:hAnsi="Times New Roman" w:cs="Times New Roman"/>
          <w:b/>
          <w:bCs/>
          <w:i/>
          <w:iCs/>
          <w:color w:val="000000"/>
          <w:lang w:val="en-US" w:eastAsia="ru-RU"/>
        </w:rPr>
        <w:br/>
      </w:r>
      <w:r w:rsidRPr="00F97A67">
        <w:rPr>
          <w:rFonts w:ascii="Times New Roman" w:eastAsia="SimSun" w:hAnsi="Times New Roman" w:cs="Times New Roman"/>
          <w:b/>
          <w:bCs/>
          <w:i/>
          <w:iCs/>
          <w:noProof/>
          <w:lang w:val="en-US" w:eastAsia="ru-RU"/>
        </w:rPr>
        <w:t>SIGNATURES OF THE PARTIES:</w:t>
      </w:r>
    </w:p>
    <w:tbl>
      <w:tblPr>
        <w:tblW w:w="0" w:type="auto"/>
        <w:tblInd w:w="108" w:type="dxa"/>
        <w:tblCellMar>
          <w:left w:w="0" w:type="dxa"/>
          <w:right w:w="0" w:type="dxa"/>
        </w:tblCellMar>
        <w:tblLook w:val="04A0" w:firstRow="1" w:lastRow="0" w:firstColumn="1" w:lastColumn="0" w:noHBand="0" w:noVBand="1"/>
      </w:tblPr>
      <w:tblGrid>
        <w:gridCol w:w="4755"/>
        <w:gridCol w:w="4754"/>
      </w:tblGrid>
      <w:tr w:rsidR="00F97A67" w:rsidRPr="00F97A67" w:rsidTr="00F97A67">
        <w:tc>
          <w:tcPr>
            <w:tcW w:w="4819" w:type="dxa"/>
            <w:tcMar>
              <w:top w:w="0" w:type="dxa"/>
              <w:left w:w="108" w:type="dxa"/>
              <w:bottom w:w="0" w:type="dxa"/>
              <w:right w:w="108" w:type="dxa"/>
            </w:tcMar>
            <w:hideMark/>
          </w:tcPr>
          <w:p w:rsidR="00F97A67" w:rsidRPr="00F97A67" w:rsidRDefault="00F97A67" w:rsidP="00F97A67">
            <w:pPr>
              <w:jc w:val="center"/>
              <w:rPr>
                <w:rFonts w:ascii="Times New Roman" w:eastAsia="SimSun" w:hAnsi="Times New Roman" w:cs="Times New Roman"/>
                <w:b/>
                <w:bCs/>
                <w:lang w:eastAsia="ru-RU"/>
              </w:rPr>
            </w:pPr>
            <w:r w:rsidRPr="00F97A67">
              <w:rPr>
                <w:rFonts w:ascii="Times New Roman" w:eastAsia="SimSun" w:hAnsi="Times New Roman" w:cs="Times New Roman"/>
                <w:b/>
                <w:bCs/>
                <w:lang w:eastAsia="ru-RU"/>
              </w:rPr>
              <w:t>Продавець:</w:t>
            </w:r>
          </w:p>
          <w:p w:rsidR="00F97A67" w:rsidRPr="00F97A67" w:rsidRDefault="00F97A67" w:rsidP="00F97A67">
            <w:pPr>
              <w:jc w:val="center"/>
              <w:rPr>
                <w:rFonts w:ascii="Times New Roman" w:eastAsia="SimSun" w:hAnsi="Times New Roman" w:cs="Times New Roman"/>
                <w:lang w:val="en-US" w:eastAsia="ru-RU"/>
              </w:rPr>
            </w:pP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 xml:space="preserve">   </w:t>
            </w:r>
            <w:r w:rsidRPr="00F97A67">
              <w:rPr>
                <w:rFonts w:ascii="Times New Roman" w:eastAsia="SimSun" w:hAnsi="Times New Roman" w:cs="Times New Roman"/>
                <w:b/>
                <w:bCs/>
                <w:lang w:val="en-US" w:eastAsia="ru-RU"/>
              </w:rPr>
              <w:t xml:space="preserve"> Seller:</w:t>
            </w:r>
          </w:p>
        </w:tc>
        <w:tc>
          <w:tcPr>
            <w:tcW w:w="4820" w:type="dxa"/>
            <w:tcMar>
              <w:top w:w="0" w:type="dxa"/>
              <w:left w:w="108" w:type="dxa"/>
              <w:bottom w:w="0" w:type="dxa"/>
              <w:right w:w="108" w:type="dxa"/>
            </w:tcMar>
            <w:hideMark/>
          </w:tcPr>
          <w:p w:rsidR="00F97A67" w:rsidRPr="00F97A67" w:rsidRDefault="00F97A67" w:rsidP="00F97A67">
            <w:pPr>
              <w:jc w:val="center"/>
              <w:rPr>
                <w:rFonts w:ascii="Times New Roman" w:eastAsia="SimSun" w:hAnsi="Times New Roman" w:cs="Times New Roman"/>
                <w:lang w:eastAsia="ru-RU"/>
              </w:rPr>
            </w:pPr>
            <w:r w:rsidRPr="00F97A67">
              <w:rPr>
                <w:rFonts w:ascii="Times New Roman" w:eastAsia="SimSun" w:hAnsi="Times New Roman" w:cs="Times New Roman"/>
                <w:b/>
                <w:bCs/>
                <w:lang w:val="en-US" w:eastAsia="ru-RU"/>
              </w:rPr>
              <w:t xml:space="preserve">                                            </w:t>
            </w:r>
            <w:r w:rsidRPr="00F97A67">
              <w:rPr>
                <w:rFonts w:ascii="Times New Roman" w:eastAsia="SimSun" w:hAnsi="Times New Roman" w:cs="Times New Roman"/>
                <w:b/>
                <w:bCs/>
                <w:lang w:eastAsia="ru-RU"/>
              </w:rPr>
              <w:t>Покупець:</w:t>
            </w:r>
          </w:p>
          <w:p w:rsidR="00F97A67" w:rsidRPr="00F97A67" w:rsidRDefault="00F97A67" w:rsidP="00F97A67">
            <w:pPr>
              <w:jc w:val="center"/>
              <w:rPr>
                <w:rFonts w:ascii="Times New Roman" w:eastAsia="SimSun" w:hAnsi="Times New Roman" w:cs="Times New Roman"/>
                <w:b/>
                <w:lang w:val="en-US" w:eastAsia="ru-RU"/>
              </w:rPr>
            </w:pPr>
            <w:r w:rsidRPr="00F97A67">
              <w:rPr>
                <w:rFonts w:ascii="Times New Roman" w:eastAsia="SimSun" w:hAnsi="Times New Roman" w:cs="Times New Roman"/>
                <w:b/>
                <w:lang w:val="en-US" w:eastAsia="ru-RU"/>
              </w:rPr>
              <w:t xml:space="preserve">                                                 Buyer:</w:t>
            </w:r>
          </w:p>
        </w:tc>
      </w:tr>
    </w:tbl>
    <w:p w:rsidR="00F97A67" w:rsidRPr="00F97A67" w:rsidRDefault="00F97A67" w:rsidP="00F97A67">
      <w:pPr>
        <w:rPr>
          <w:rFonts w:ascii="Times New Roman" w:eastAsia="SimSun" w:hAnsi="Times New Roman" w:cs="Times New Roman"/>
          <w:color w:val="000000"/>
          <w:lang w:eastAsia="ru-RU"/>
        </w:rPr>
      </w:pPr>
      <w:r w:rsidRPr="00F97A67">
        <w:rPr>
          <w:rFonts w:ascii="Times New Roman" w:eastAsia="SimSun" w:hAnsi="Times New Roman" w:cs="Times New Roman"/>
          <w:color w:val="000000"/>
          <w:lang w:eastAsia="ru-RU"/>
        </w:rPr>
        <w:t> </w:t>
      </w:r>
    </w:p>
    <w:tbl>
      <w:tblPr>
        <w:tblW w:w="9540" w:type="dxa"/>
        <w:tblInd w:w="108" w:type="dxa"/>
        <w:tblCellMar>
          <w:left w:w="0" w:type="dxa"/>
          <w:right w:w="0" w:type="dxa"/>
        </w:tblCellMar>
        <w:tblLook w:val="04A0" w:firstRow="1" w:lastRow="0" w:firstColumn="1" w:lastColumn="0" w:noHBand="0" w:noVBand="1"/>
      </w:tblPr>
      <w:tblGrid>
        <w:gridCol w:w="4860"/>
        <w:gridCol w:w="4680"/>
      </w:tblGrid>
      <w:tr w:rsidR="00F97A67" w:rsidRPr="00F97A67" w:rsidTr="00F97A67">
        <w:trPr>
          <w:trHeight w:val="676"/>
        </w:trPr>
        <w:tc>
          <w:tcPr>
            <w:tcW w:w="4860" w:type="dxa"/>
            <w:tcMar>
              <w:top w:w="0" w:type="dxa"/>
              <w:left w:w="108" w:type="dxa"/>
              <w:bottom w:w="0" w:type="dxa"/>
              <w:right w:w="108" w:type="dxa"/>
            </w:tcMar>
            <w:hideMark/>
          </w:tcPr>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val="en-US" w:eastAsia="ru-RU"/>
              </w:rPr>
              <w:t xml:space="preserve">      </w:t>
            </w:r>
            <w:r w:rsidRPr="00F97A67">
              <w:rPr>
                <w:rFonts w:ascii="Times New Roman" w:eastAsia="SimSun" w:hAnsi="Times New Roman" w:cs="Times New Roman"/>
                <w:lang w:eastAsia="ru-RU"/>
              </w:rPr>
              <w:t>________________________</w:t>
            </w:r>
            <w:r w:rsidRPr="00F97A67">
              <w:rPr>
                <w:rFonts w:ascii="Times New Roman" w:eastAsia="SimSun" w:hAnsi="Times New Roman" w:cs="Times New Roman"/>
                <w:lang w:val="en-US" w:eastAsia="ru-RU"/>
              </w:rPr>
              <w:t xml:space="preserve">                     </w:t>
            </w:r>
            <w:r w:rsidRPr="00F97A67">
              <w:rPr>
                <w:rFonts w:ascii="Times New Roman" w:eastAsia="SimSun" w:hAnsi="Times New Roman" w:cs="Times New Roman"/>
                <w:noProof/>
                <w:sz w:val="24"/>
                <w:szCs w:val="24"/>
                <w:lang w:val="en-US" w:eastAsia="ru-RU"/>
              </w:rPr>
              <w:t xml:space="preserve"> </w:t>
            </w:r>
            <w:r w:rsidRPr="00F97A67">
              <w:rPr>
                <w:rFonts w:ascii="Times New Roman" w:eastAsia="SimSun" w:hAnsi="Times New Roman" w:cs="Times New Roman"/>
                <w:noProof/>
                <w:sz w:val="24"/>
                <w:szCs w:val="24"/>
                <w:lang w:eastAsia="ru-RU"/>
              </w:rPr>
              <w:t xml:space="preserve">                   </w:t>
            </w:r>
            <w:r w:rsidRPr="00F97A67">
              <w:rPr>
                <w:rFonts w:ascii="Times New Roman" w:eastAsia="SimSun" w:hAnsi="Times New Roman" w:cs="Times New Roman"/>
                <w:lang w:eastAsia="ru-RU"/>
              </w:rPr>
              <w:t xml:space="preserve">  </w:t>
            </w:r>
          </w:p>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М.П.</w:t>
            </w:r>
          </w:p>
          <w:p w:rsidR="00F97A67" w:rsidRPr="00F97A67" w:rsidRDefault="00F97A67" w:rsidP="00F97A67">
            <w:pPr>
              <w:rPr>
                <w:rFonts w:ascii="Times New Roman" w:eastAsia="SimSun" w:hAnsi="Times New Roman" w:cs="Times New Roman"/>
                <w:lang w:eastAsia="ru-RU"/>
              </w:rPr>
            </w:pPr>
            <w:r w:rsidRPr="00F97A67">
              <w:rPr>
                <w:rFonts w:ascii="Times New Roman" w:eastAsia="SimSun" w:hAnsi="Times New Roman" w:cs="Times New Roman"/>
                <w:lang w:eastAsia="ru-RU"/>
              </w:rPr>
              <w:t>Stamp here</w:t>
            </w:r>
          </w:p>
        </w:tc>
        <w:tc>
          <w:tcPr>
            <w:tcW w:w="4680" w:type="dxa"/>
            <w:tcMar>
              <w:top w:w="0" w:type="dxa"/>
              <w:left w:w="108" w:type="dxa"/>
              <w:bottom w:w="0" w:type="dxa"/>
              <w:right w:w="108" w:type="dxa"/>
            </w:tcMar>
            <w:hideMark/>
          </w:tcPr>
          <w:p w:rsidR="00F97A67" w:rsidRPr="00F97A67" w:rsidRDefault="00F97A67" w:rsidP="00F97A67">
            <w:pPr>
              <w:ind w:right="33"/>
              <w:jc w:val="center"/>
              <w:rPr>
                <w:rFonts w:ascii="Times New Roman" w:eastAsia="SimSun" w:hAnsi="Times New Roman" w:cs="Times New Roman"/>
                <w:lang w:eastAsia="ru-RU"/>
              </w:rPr>
            </w:pPr>
            <w:r w:rsidRPr="00F97A67">
              <w:rPr>
                <w:rFonts w:ascii="Times New Roman" w:eastAsia="SimSun" w:hAnsi="Times New Roman" w:cs="Times New Roman"/>
                <w:lang w:eastAsia="ru-RU"/>
              </w:rPr>
              <w:t>______________________________</w:t>
            </w:r>
          </w:p>
          <w:p w:rsidR="00F97A67" w:rsidRPr="00F97A67" w:rsidRDefault="00F97A67" w:rsidP="00F97A67">
            <w:pPr>
              <w:tabs>
                <w:tab w:val="left" w:pos="3506"/>
              </w:tabs>
              <w:ind w:right="33"/>
              <w:rPr>
                <w:rFonts w:ascii="Times New Roman" w:eastAsia="SimSun" w:hAnsi="Times New Roman" w:cs="Times New Roman"/>
                <w:lang w:eastAsia="ru-RU"/>
              </w:rPr>
            </w:pPr>
            <w:r w:rsidRPr="00F97A67">
              <w:rPr>
                <w:rFonts w:ascii="Times New Roman" w:eastAsia="SimSun" w:hAnsi="Times New Roman" w:cs="Times New Roman"/>
                <w:lang w:eastAsia="ru-RU"/>
              </w:rPr>
              <w:t xml:space="preserve">                         </w:t>
            </w:r>
            <w:r w:rsidRPr="00F97A67">
              <w:rPr>
                <w:rFonts w:ascii="Times New Roman" w:eastAsia="SimSun" w:hAnsi="Times New Roman" w:cs="Times New Roman"/>
                <w:lang w:eastAsia="ru-RU"/>
              </w:rPr>
              <w:tab/>
              <w:t>М.П.</w:t>
            </w:r>
          </w:p>
          <w:p w:rsidR="00F97A67" w:rsidRPr="00F97A67" w:rsidRDefault="00F97A67" w:rsidP="00F97A67">
            <w:pPr>
              <w:tabs>
                <w:tab w:val="left" w:pos="3506"/>
              </w:tabs>
              <w:ind w:right="33"/>
              <w:rPr>
                <w:rFonts w:ascii="Times New Roman" w:eastAsia="SimSun" w:hAnsi="Times New Roman" w:cs="Times New Roman"/>
                <w:lang w:eastAsia="ru-RU"/>
              </w:rPr>
            </w:pPr>
            <w:r w:rsidRPr="00F97A67">
              <w:rPr>
                <w:rFonts w:ascii="Times New Roman" w:eastAsia="SimSun" w:hAnsi="Times New Roman" w:cs="Times New Roman"/>
                <w:lang w:eastAsia="ru-RU"/>
              </w:rPr>
              <w:t xml:space="preserve">                                                      Stamp here</w:t>
            </w:r>
          </w:p>
        </w:tc>
      </w:tr>
    </w:tbl>
    <w:p w:rsidR="00F97A67" w:rsidRPr="00F97A67" w:rsidRDefault="00F97A67" w:rsidP="00F97A67">
      <w:pPr>
        <w:rPr>
          <w:rFonts w:ascii="Times New Roman" w:eastAsia="SimSun" w:hAnsi="Times New Roman" w:cs="Times New Roman"/>
          <w:color w:val="000000"/>
          <w:lang w:eastAsia="ru-RU"/>
        </w:rPr>
      </w:pPr>
      <w:r w:rsidRPr="00F97A67">
        <w:rPr>
          <w:rFonts w:ascii="Times New Roman" w:eastAsia="SimSun" w:hAnsi="Times New Roman" w:cs="Times New Roman"/>
          <w:color w:val="000000"/>
          <w:lang w:eastAsia="ru-RU"/>
        </w:rPr>
        <w:t xml:space="preserve">  </w:t>
      </w:r>
    </w:p>
    <w:p w:rsidR="00F97A67" w:rsidRPr="00F97A67" w:rsidRDefault="00F97A67" w:rsidP="00F97A67">
      <w:pPr>
        <w:rPr>
          <w:rFonts w:ascii="Times New Roman" w:eastAsia="SimSun" w:hAnsi="Times New Roman" w:cs="Times New Roman"/>
          <w:color w:val="000000"/>
          <w:lang w:eastAsia="ru-RU"/>
        </w:rPr>
      </w:pPr>
    </w:p>
    <w:p w:rsidR="00F97A67" w:rsidRPr="00F97A67" w:rsidRDefault="00F97A67" w:rsidP="00F97A67">
      <w:pPr>
        <w:rPr>
          <w:rFonts w:ascii="Times New Roman" w:eastAsia="SimSun" w:hAnsi="Times New Roman" w:cs="Times New Roman"/>
          <w:color w:val="000000"/>
          <w:lang w:eastAsia="ru-RU"/>
        </w:rPr>
      </w:pPr>
    </w:p>
    <w:p w:rsidR="00F97A67" w:rsidRPr="00F97A67" w:rsidRDefault="00F97A67" w:rsidP="00F97A67">
      <w:pPr>
        <w:rPr>
          <w:rFonts w:ascii="Times New Roman" w:eastAsia="SimSun" w:hAnsi="Times New Roman" w:cs="Times New Roman"/>
          <w:color w:val="000000"/>
          <w:lang w:eastAsia="ru-RU"/>
        </w:rPr>
      </w:pPr>
    </w:p>
    <w:p w:rsidR="00F97A67" w:rsidRPr="00F97A67" w:rsidRDefault="00F97A67" w:rsidP="00F97A67">
      <w:pPr>
        <w:rPr>
          <w:rFonts w:ascii="Times New Roman" w:eastAsia="SimSun" w:hAnsi="Times New Roman" w:cs="Times New Roman"/>
          <w:color w:val="000000"/>
          <w:lang w:eastAsia="ru-RU"/>
        </w:rPr>
      </w:pPr>
    </w:p>
    <w:p w:rsidR="00F97A67" w:rsidRPr="00F97A67" w:rsidRDefault="00F97A67" w:rsidP="00F97A67">
      <w:pPr>
        <w:rPr>
          <w:rFonts w:ascii="Times New Roman" w:eastAsia="SimSun" w:hAnsi="Times New Roman" w:cs="Times New Roman"/>
          <w:color w:val="000000"/>
          <w:lang w:eastAsia="ru-RU"/>
        </w:rPr>
      </w:pPr>
      <w:r w:rsidRPr="00F97A67">
        <w:rPr>
          <w:rFonts w:ascii="Times New Roman" w:eastAsia="Times New Roman" w:hAnsi="Times New Roman" w:cs="Times New Roman"/>
          <w:noProof/>
          <w:sz w:val="24"/>
          <w:szCs w:val="24"/>
          <w:lang w:eastAsia="ru-RU"/>
        </w:rPr>
        <w:t>Додаток</w:t>
      </w:r>
      <w:r w:rsidRPr="00F97A67">
        <w:rPr>
          <w:rFonts w:ascii="Times New Roman" w:eastAsia="Times New Roman" w:hAnsi="Times New Roman" w:cs="Times New Roman"/>
          <w:noProof/>
          <w:sz w:val="24"/>
          <w:szCs w:val="24"/>
          <w:lang w:val="en-US" w:eastAsia="ru-RU"/>
        </w:rPr>
        <w:t xml:space="preserve"> № 7</w:t>
      </w:r>
      <w:r w:rsidRPr="00F97A67">
        <w:rPr>
          <w:rFonts w:ascii="Times New Roman" w:eastAsia="Times New Roman" w:hAnsi="Times New Roman" w:cs="Times New Roman"/>
          <w:noProof/>
          <w:sz w:val="24"/>
          <w:szCs w:val="24"/>
          <w:lang w:eastAsia="ru-RU"/>
        </w:rPr>
        <w:t xml:space="preserve"> до</w:t>
      </w:r>
      <w:r w:rsidRPr="00F97A67">
        <w:rPr>
          <w:rFonts w:ascii="Times New Roman" w:eastAsia="Times New Roman" w:hAnsi="Times New Roman" w:cs="Times New Roman"/>
          <w:sz w:val="24"/>
          <w:szCs w:val="24"/>
          <w:lang w:val="en-US" w:eastAsia="ru-RU"/>
        </w:rPr>
        <w:t xml:space="preserve"> </w:t>
      </w:r>
      <w:r w:rsidRPr="00F97A67">
        <w:rPr>
          <w:rFonts w:ascii="Times New Roman" w:eastAsia="Times New Roman" w:hAnsi="Times New Roman" w:cs="Times New Roman"/>
          <w:sz w:val="24"/>
          <w:szCs w:val="24"/>
          <w:lang w:eastAsia="ru-RU"/>
        </w:rPr>
        <w:t>Договору</w:t>
      </w:r>
      <w:r w:rsidRPr="00F97A67">
        <w:rPr>
          <w:rFonts w:ascii="Times New Roman" w:eastAsia="Times New Roman" w:hAnsi="Times New Roman" w:cs="Times New Roman"/>
          <w:sz w:val="24"/>
          <w:szCs w:val="24"/>
          <w:lang w:val="en-US" w:eastAsia="ru-RU"/>
        </w:rPr>
        <w:t xml:space="preserve"> </w:t>
      </w:r>
      <w:r w:rsidRPr="00F97A67">
        <w:rPr>
          <w:rFonts w:ascii="Times New Roman" w:eastAsia="Times New Roman" w:hAnsi="Times New Roman" w:cs="Times New Roman"/>
          <w:noProof/>
          <w:sz w:val="24"/>
          <w:szCs w:val="24"/>
          <w:lang w:val="en-US" w:eastAsia="ru-RU"/>
        </w:rPr>
        <w:t xml:space="preserve">№ _______________________ </w:t>
      </w:r>
      <w:r w:rsidRPr="00F97A67">
        <w:rPr>
          <w:rFonts w:ascii="Times New Roman" w:eastAsia="Times New Roman" w:hAnsi="Times New Roman" w:cs="Times New Roman"/>
          <w:noProof/>
          <w:sz w:val="24"/>
          <w:szCs w:val="24"/>
          <w:lang w:eastAsia="ru-RU"/>
        </w:rPr>
        <w:t>від</w:t>
      </w:r>
      <w:r w:rsidRPr="00F97A67">
        <w:rPr>
          <w:rFonts w:ascii="Times New Roman" w:eastAsia="Times New Roman" w:hAnsi="Times New Roman" w:cs="Times New Roman"/>
          <w:noProof/>
          <w:sz w:val="24"/>
          <w:szCs w:val="24"/>
          <w:lang w:val="en-US" w:eastAsia="ru-RU"/>
        </w:rPr>
        <w:t xml:space="preserve"> «___» _____________ 201</w:t>
      </w:r>
      <w:r w:rsidRPr="00F97A67">
        <w:rPr>
          <w:rFonts w:ascii="Times New Roman" w:eastAsia="Times New Roman" w:hAnsi="Times New Roman" w:cs="Times New Roman"/>
          <w:noProof/>
          <w:sz w:val="24"/>
          <w:szCs w:val="24"/>
          <w:lang w:eastAsia="ru-RU"/>
        </w:rPr>
        <w:t>7</w:t>
      </w:r>
    </w:p>
    <w:p w:rsidR="00F97A67" w:rsidRPr="00F97A67" w:rsidRDefault="00F97A67" w:rsidP="00F97A67">
      <w:pPr>
        <w:jc w:val="right"/>
        <w:rPr>
          <w:rFonts w:ascii="Times New Roman" w:eastAsia="Times New Roman" w:hAnsi="Times New Roman" w:cs="Times New Roman"/>
          <w:sz w:val="24"/>
          <w:szCs w:val="24"/>
          <w:lang w:eastAsia="ru-RU"/>
        </w:rPr>
      </w:pPr>
      <w:r w:rsidRPr="00F97A67">
        <w:rPr>
          <w:rFonts w:ascii="Times New Roman" w:eastAsia="Times New Roman" w:hAnsi="Times New Roman" w:cs="Times New Roman"/>
          <w:noProof/>
          <w:sz w:val="24"/>
          <w:szCs w:val="24"/>
          <w:lang w:val="en-US" w:eastAsia="ru-RU"/>
        </w:rPr>
        <w:t xml:space="preserve">Appendix No. 7 </w:t>
      </w:r>
      <w:r w:rsidRPr="00F97A67">
        <w:rPr>
          <w:rFonts w:ascii="Times New Roman" w:eastAsia="Times New Roman" w:hAnsi="Times New Roman" w:cs="Times New Roman"/>
          <w:sz w:val="24"/>
          <w:szCs w:val="24"/>
          <w:lang w:val="en-US" w:eastAsia="ru-RU"/>
        </w:rPr>
        <w:t xml:space="preserve">to the Contract </w:t>
      </w:r>
      <w:r w:rsidRPr="00F97A67">
        <w:rPr>
          <w:rFonts w:ascii="Times New Roman" w:eastAsia="Times New Roman" w:hAnsi="Times New Roman" w:cs="Times New Roman"/>
          <w:noProof/>
          <w:sz w:val="24"/>
          <w:szCs w:val="24"/>
          <w:lang w:val="en-US" w:eastAsia="ru-RU"/>
        </w:rPr>
        <w:t>No__________________________ dated _____________, 201</w:t>
      </w:r>
      <w:r w:rsidRPr="00F97A67">
        <w:rPr>
          <w:rFonts w:ascii="Times New Roman" w:eastAsia="Times New Roman" w:hAnsi="Times New Roman" w:cs="Times New Roman"/>
          <w:noProof/>
          <w:sz w:val="24"/>
          <w:szCs w:val="24"/>
          <w:lang w:eastAsia="ru-RU"/>
        </w:rPr>
        <w:t>7</w:t>
      </w:r>
    </w:p>
    <w:p w:rsidR="00F97A67" w:rsidRPr="00F97A67" w:rsidRDefault="00F97A67" w:rsidP="00F97A67">
      <w:pPr>
        <w:rPr>
          <w:rFonts w:ascii="Times New Roman" w:eastAsia="Times New Roman" w:hAnsi="Times New Roman" w:cs="Times New Roman"/>
          <w:sz w:val="24"/>
          <w:szCs w:val="24"/>
          <w:lang w:val="ru-RU" w:eastAsia="ru-RU"/>
        </w:rPr>
      </w:pPr>
      <w:r w:rsidRPr="00F97A67">
        <w:rPr>
          <w:rFonts w:ascii="Times New Roman" w:eastAsia="Times New Roman" w:hAnsi="Times New Roman" w:cs="Times New Roman"/>
          <w:sz w:val="24"/>
          <w:szCs w:val="24"/>
          <w:lang w:val="en-US" w:eastAsia="ru-RU"/>
        </w:rPr>
        <w:lastRenderedPageBreak/>
        <w:t xml:space="preserve">                                                                     </w:t>
      </w:r>
      <w:r w:rsidRPr="00F97A67">
        <w:rPr>
          <w:rFonts w:ascii="Times New Roman" w:eastAsia="Times New Roman" w:hAnsi="Times New Roman" w:cs="Times New Roman"/>
          <w:sz w:val="24"/>
          <w:szCs w:val="24"/>
          <w:lang w:val="ru-RU" w:eastAsia="ru-RU"/>
        </w:rPr>
        <w:t>(ФОРМА)</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 xml:space="preserve">АКТ прийомки на заводі </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№___ від    «__»__________201__р.</w:t>
      </w:r>
    </w:p>
    <w:p w:rsidR="00F97A67" w:rsidRPr="00F97A67" w:rsidRDefault="00F97A67" w:rsidP="00F97A67">
      <w:pPr>
        <w:jc w:val="center"/>
        <w:rPr>
          <w:rFonts w:ascii="Times New Roman" w:eastAsia="Times New Roman" w:hAnsi="Times New Roman" w:cs="Times New Roman"/>
          <w:b/>
          <w:sz w:val="24"/>
          <w:szCs w:val="24"/>
          <w:lang w:val="ru-RU" w:eastAsia="ru-RU"/>
        </w:rPr>
      </w:pPr>
      <w:r w:rsidRPr="00F97A67">
        <w:rPr>
          <w:rFonts w:ascii="Times New Roman" w:eastAsia="Times New Roman" w:hAnsi="Times New Roman" w:cs="Times New Roman"/>
          <w:b/>
          <w:sz w:val="24"/>
          <w:szCs w:val="24"/>
          <w:lang w:eastAsia="ru-RU"/>
        </w:rPr>
        <w:t>До Договору</w:t>
      </w:r>
      <w:r w:rsidRPr="00F97A67">
        <w:rPr>
          <w:rFonts w:ascii="Times New Roman" w:eastAsia="Times New Roman" w:hAnsi="Times New Roman" w:cs="Times New Roman"/>
          <w:b/>
          <w:sz w:val="24"/>
          <w:szCs w:val="24"/>
          <w:lang w:val="ru-RU" w:eastAsia="ru-RU"/>
        </w:rPr>
        <w:t xml:space="preserve"> № ____________ </w:t>
      </w:r>
      <w:r w:rsidRPr="00F97A67">
        <w:rPr>
          <w:rFonts w:ascii="Times New Roman" w:eastAsia="Times New Roman" w:hAnsi="Times New Roman" w:cs="Times New Roman"/>
          <w:b/>
          <w:sz w:val="24"/>
          <w:szCs w:val="24"/>
          <w:lang w:eastAsia="ru-RU"/>
        </w:rPr>
        <w:t>от</w:t>
      </w:r>
      <w:r w:rsidRPr="00F97A67">
        <w:rPr>
          <w:rFonts w:ascii="Times New Roman" w:eastAsia="Times New Roman" w:hAnsi="Times New Roman" w:cs="Times New Roman"/>
          <w:b/>
          <w:sz w:val="24"/>
          <w:szCs w:val="24"/>
          <w:lang w:val="ru-RU" w:eastAsia="ru-RU"/>
        </w:rPr>
        <w:t xml:space="preserve"> _______201_ </w:t>
      </w:r>
      <w:r w:rsidRPr="00F97A67">
        <w:rPr>
          <w:rFonts w:ascii="Times New Roman" w:eastAsia="Times New Roman" w:hAnsi="Times New Roman" w:cs="Times New Roman"/>
          <w:b/>
          <w:sz w:val="24"/>
          <w:szCs w:val="24"/>
          <w:lang w:eastAsia="ru-RU"/>
        </w:rPr>
        <w:t>р</w:t>
      </w:r>
      <w:r w:rsidRPr="00F97A67">
        <w:rPr>
          <w:rFonts w:ascii="Times New Roman" w:eastAsia="Times New Roman" w:hAnsi="Times New Roman" w:cs="Times New Roman"/>
          <w:b/>
          <w:sz w:val="24"/>
          <w:szCs w:val="24"/>
          <w:lang w:val="ru-RU" w:eastAsia="ru-RU"/>
        </w:rPr>
        <w:t>.</w:t>
      </w:r>
    </w:p>
    <w:p w:rsidR="00F97A67" w:rsidRPr="00F97A67" w:rsidRDefault="00F97A67" w:rsidP="00F97A67">
      <w:pPr>
        <w:jc w:val="center"/>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(FORM)</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val="en-US" w:eastAsia="ru-RU"/>
        </w:rPr>
        <w:t xml:space="preserve">Factory Acceptance Test Report </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val="en-US" w:eastAsia="ru-RU"/>
        </w:rPr>
        <w:t>№ ___ of "___" __________ 201__</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to the Contract  № ___ _________ dated ______201_</w:t>
      </w:r>
    </w:p>
    <w:p w:rsidR="00F97A67" w:rsidRPr="00F97A67" w:rsidRDefault="00F97A67" w:rsidP="00F97A67">
      <w:pPr>
        <w:jc w:val="center"/>
        <w:rPr>
          <w:rFonts w:ascii="Times New Roman" w:eastAsia="Times New Roman" w:hAnsi="Times New Roman" w:cs="Times New Roman"/>
          <w:sz w:val="24"/>
          <w:szCs w:val="24"/>
          <w:lang w:val="en-US"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5154"/>
      </w:tblGrid>
      <w:tr w:rsidR="00F97A67" w:rsidRPr="00F97A67" w:rsidTr="00F97A67">
        <w:trPr>
          <w:trHeight w:val="1195"/>
        </w:trPr>
        <w:tc>
          <w:tcPr>
            <w:tcW w:w="5053" w:type="dxa"/>
          </w:tcPr>
          <w:p w:rsidR="00F97A67" w:rsidRPr="00F97A67" w:rsidRDefault="00F97A67" w:rsidP="00F97A67">
            <w:pPr>
              <w:widowControl w:val="0"/>
              <w:autoSpaceDE w:val="0"/>
              <w:autoSpaceDN w:val="0"/>
              <w:adjustRightInd w:val="0"/>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Відповідно до умов Договору № ____________ від</w:t>
            </w:r>
            <w:r w:rsidRPr="00F97A67">
              <w:rPr>
                <w:rFonts w:ascii="Times New Roman" w:eastAsia="Times New Roman" w:hAnsi="Times New Roman" w:cs="Times New Roman"/>
                <w:sz w:val="28"/>
                <w:szCs w:val="24"/>
                <w:lang w:eastAsia="ru-RU"/>
              </w:rPr>
              <w:t xml:space="preserve"> </w:t>
            </w:r>
            <w:r w:rsidRPr="00F97A67">
              <w:rPr>
                <w:rFonts w:ascii="Times New Roman" w:eastAsia="Times New Roman" w:hAnsi="Times New Roman" w:cs="Times New Roman"/>
                <w:sz w:val="24"/>
                <w:szCs w:val="24"/>
                <w:lang w:eastAsia="ru-RU"/>
              </w:rPr>
              <w:t xml:space="preserve">__________ </w:t>
            </w:r>
            <w:r w:rsidRPr="00F97A67">
              <w:rPr>
                <w:rFonts w:ascii="Times New Roman" w:eastAsia="Times New Roman" w:hAnsi="Times New Roman" w:cs="Times New Roman"/>
                <w:b/>
                <w:bCs/>
                <w:sz w:val="24"/>
                <w:szCs w:val="24"/>
                <w:lang w:eastAsia="ru-RU"/>
              </w:rPr>
              <w:t xml:space="preserve">ПУБЛІЧНЕ АКЦІОНЕРНЕ ТОВАРИСТВО  «УКРГАЗВИДОБУВАННЯ»  </w:t>
            </w:r>
            <w:r w:rsidRPr="00F97A67">
              <w:rPr>
                <w:rFonts w:ascii="Times New Roman" w:eastAsia="Times New Roman" w:hAnsi="Times New Roman" w:cs="Times New Roman"/>
                <w:sz w:val="24"/>
                <w:szCs w:val="24"/>
                <w:lang w:eastAsia="ru-RU"/>
              </w:rPr>
              <w:t>(Україна), в особі ___________________________, діючого на основі ___________,_________________________, в особі ____________, діючого на основі ___________, підписали даний Акт прийому Товару на заводі про наступне:</w:t>
            </w:r>
          </w:p>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z w:val="24"/>
                <w:szCs w:val="24"/>
                <w:lang w:eastAsia="ru-RU"/>
              </w:rPr>
            </w:pPr>
          </w:p>
        </w:tc>
        <w:tc>
          <w:tcPr>
            <w:tcW w:w="5154" w:type="dxa"/>
          </w:tcPr>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 xml:space="preserve">In accordance with terms of the Contract No. ____________ dated ____________ Public Joint Stock Company «Ukrgasvydobuvannya» in the name of __________________________________ acting on the basis of ________ ____________, and «________.» in the name of ___________________________, acting on the basis of _______, have signed the present </w:t>
            </w:r>
            <w:r w:rsidRPr="00F97A67">
              <w:rPr>
                <w:rFonts w:ascii="Times New Roman" w:eastAsia="Times New Roman" w:hAnsi="Times New Roman" w:cs="Times New Roman"/>
                <w:sz w:val="24"/>
                <w:szCs w:val="24"/>
                <w:lang w:val="en-US" w:eastAsia="ru-RU"/>
              </w:rPr>
              <w:t>Factory Acceptance Test Report</w:t>
            </w:r>
            <w:r w:rsidRPr="00F97A67">
              <w:rPr>
                <w:rFonts w:ascii="Times New Roman" w:eastAsia="Times New Roman" w:hAnsi="Times New Roman" w:cs="Times New Roman"/>
                <w:sz w:val="24"/>
                <w:szCs w:val="24"/>
                <w:lang w:eastAsia="ru-RU"/>
              </w:rPr>
              <w:t xml:space="preserve"> in confirmation of the following:</w:t>
            </w:r>
          </w:p>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tc>
      </w:tr>
    </w:tbl>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tbl>
      <w:tblPr>
        <w:tblW w:w="10207" w:type="dxa"/>
        <w:tblInd w:w="-318" w:type="dxa"/>
        <w:tblLayout w:type="fixed"/>
        <w:tblLook w:val="0020" w:firstRow="1" w:lastRow="0" w:firstColumn="0" w:lastColumn="0" w:noHBand="0" w:noVBand="0"/>
      </w:tblPr>
      <w:tblGrid>
        <w:gridCol w:w="498"/>
        <w:gridCol w:w="1771"/>
        <w:gridCol w:w="992"/>
        <w:gridCol w:w="851"/>
        <w:gridCol w:w="2481"/>
        <w:gridCol w:w="1488"/>
        <w:gridCol w:w="2126"/>
      </w:tblGrid>
      <w:tr w:rsidR="00F97A67" w:rsidRPr="00F97A67" w:rsidTr="00F97A67">
        <w:trPr>
          <w:trHeight w:val="585"/>
        </w:trPr>
        <w:tc>
          <w:tcPr>
            <w:tcW w:w="498" w:type="dxa"/>
            <w:tcBorders>
              <w:top w:val="single" w:sz="4" w:space="0" w:color="auto"/>
              <w:left w:val="single" w:sz="4" w:space="0" w:color="auto"/>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w:t>
            </w:r>
          </w:p>
        </w:tc>
        <w:tc>
          <w:tcPr>
            <w:tcW w:w="1771" w:type="dxa"/>
            <w:tcBorders>
              <w:top w:val="single" w:sz="4" w:space="0" w:color="auto"/>
              <w:left w:val="nil"/>
              <w:bottom w:val="single" w:sz="4" w:space="0" w:color="auto"/>
              <w:right w:val="single" w:sz="4" w:space="0" w:color="auto"/>
            </w:tcBorders>
            <w:vAlign w:val="center"/>
          </w:tcPr>
          <w:p w:rsidR="00F97A67" w:rsidRPr="00F97A67" w:rsidRDefault="00F97A67" w:rsidP="00F97A67">
            <w:pPr>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Description</w:t>
            </w:r>
          </w:p>
          <w:p w:rsidR="00F97A67" w:rsidRPr="00F97A67" w:rsidRDefault="00F97A67" w:rsidP="00F97A67">
            <w:pPr>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Найменування</w:t>
            </w:r>
          </w:p>
        </w:tc>
        <w:tc>
          <w:tcPr>
            <w:tcW w:w="992" w:type="dxa"/>
            <w:tcBorders>
              <w:top w:val="single" w:sz="4" w:space="0" w:color="auto"/>
              <w:left w:val="nil"/>
              <w:bottom w:val="single" w:sz="4" w:space="0" w:color="auto"/>
              <w:right w:val="single" w:sz="4" w:space="0" w:color="auto"/>
            </w:tcBorders>
            <w:vAlign w:val="center"/>
          </w:tcPr>
          <w:p w:rsidR="00F97A67" w:rsidRPr="00F97A67" w:rsidRDefault="00F97A67" w:rsidP="00F97A67">
            <w:pPr>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Un. Од. Вим</w:t>
            </w:r>
          </w:p>
        </w:tc>
        <w:tc>
          <w:tcPr>
            <w:tcW w:w="851"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ind w:right="90"/>
              <w:jc w:val="center"/>
              <w:rPr>
                <w:rFonts w:ascii="Times New Roman" w:eastAsia="Times New Roman" w:hAnsi="Times New Roman" w:cs="Times New Roman"/>
                <w:b/>
                <w:bCs/>
                <w:szCs w:val="24"/>
                <w:lang w:val="en-US" w:eastAsia="ru-RU"/>
              </w:rPr>
            </w:pPr>
            <w:r w:rsidRPr="00F97A67">
              <w:rPr>
                <w:rFonts w:ascii="Times New Roman" w:eastAsia="Times New Roman" w:hAnsi="Times New Roman" w:cs="Times New Roman"/>
                <w:b/>
                <w:bCs/>
                <w:szCs w:val="24"/>
                <w:lang w:val="en-US" w:eastAsia="ru-RU"/>
              </w:rPr>
              <w:t>Qty.</w:t>
            </w:r>
          </w:p>
          <w:p w:rsidR="00F97A67" w:rsidRPr="00F97A67" w:rsidRDefault="00F97A67" w:rsidP="00F97A67">
            <w:pPr>
              <w:ind w:right="90"/>
              <w:jc w:val="center"/>
              <w:rPr>
                <w:rFonts w:ascii="Times New Roman" w:eastAsia="Times New Roman" w:hAnsi="Times New Roman" w:cs="Times New Roman"/>
                <w:b/>
                <w:bCs/>
                <w:szCs w:val="24"/>
                <w:lang w:val="en-US" w:eastAsia="ru-RU"/>
              </w:rPr>
            </w:pPr>
            <w:r w:rsidRPr="00F97A67">
              <w:rPr>
                <w:rFonts w:ascii="Times New Roman" w:eastAsia="Times New Roman" w:hAnsi="Times New Roman" w:cs="Times New Roman"/>
                <w:b/>
                <w:bCs/>
                <w:szCs w:val="24"/>
                <w:lang w:val="en-US" w:eastAsia="ru-RU"/>
              </w:rPr>
              <w:t xml:space="preserve">К-ть </w:t>
            </w:r>
          </w:p>
        </w:tc>
        <w:tc>
          <w:tcPr>
            <w:tcW w:w="2481"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Visual inspection and functional check-up.</w:t>
            </w:r>
            <w:r w:rsidRPr="00F97A67" w:rsidDel="00B53858">
              <w:rPr>
                <w:rFonts w:ascii="Times New Roman" w:eastAsia="Times New Roman" w:hAnsi="Times New Roman" w:cs="Times New Roman"/>
                <w:b/>
                <w:bCs/>
                <w:szCs w:val="24"/>
                <w:lang w:eastAsia="ru-RU"/>
              </w:rPr>
              <w:t xml:space="preserve"> </w:t>
            </w:r>
            <w:r w:rsidRPr="00F97A67">
              <w:rPr>
                <w:rFonts w:ascii="Times New Roman" w:eastAsia="Times New Roman" w:hAnsi="Times New Roman" w:cs="Times New Roman"/>
                <w:b/>
                <w:bCs/>
                <w:szCs w:val="24"/>
                <w:lang w:eastAsia="ru-RU"/>
              </w:rPr>
              <w:t>Візуальний контроль та перевірка працездатності.</w:t>
            </w:r>
          </w:p>
          <w:p w:rsidR="00F97A67" w:rsidRPr="00F97A67" w:rsidRDefault="00F97A67" w:rsidP="00F97A67">
            <w:pPr>
              <w:jc w:val="center"/>
              <w:rPr>
                <w:rFonts w:ascii="Times New Roman" w:eastAsia="Times New Roman" w:hAnsi="Times New Roman" w:cs="Times New Roman"/>
                <w:b/>
                <w:bCs/>
                <w:szCs w:val="24"/>
                <w:lang w:eastAsia="ru-RU"/>
              </w:rPr>
            </w:pPr>
          </w:p>
        </w:tc>
        <w:tc>
          <w:tcPr>
            <w:tcW w:w="1488"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ind w:left="-108"/>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Check off. Відмітка про виконання</w:t>
            </w:r>
          </w:p>
          <w:p w:rsidR="00F97A67" w:rsidRPr="00F97A67" w:rsidRDefault="00F97A67" w:rsidP="00F97A67">
            <w:pPr>
              <w:ind w:left="-108"/>
              <w:jc w:val="center"/>
              <w:rPr>
                <w:rFonts w:ascii="Times New Roman" w:eastAsia="Times New Roman" w:hAnsi="Times New Roman" w:cs="Times New Roman"/>
                <w:b/>
                <w:bCs/>
                <w:szCs w:val="24"/>
                <w:lang w:eastAsia="ru-RU"/>
              </w:rPr>
            </w:pPr>
          </w:p>
        </w:tc>
        <w:tc>
          <w:tcPr>
            <w:tcW w:w="2126"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
                <w:bCs/>
                <w:szCs w:val="24"/>
                <w:lang w:eastAsia="ru-RU"/>
              </w:rPr>
            </w:pPr>
            <w:r w:rsidRPr="00F97A67">
              <w:rPr>
                <w:rFonts w:ascii="Times New Roman" w:eastAsia="Times New Roman" w:hAnsi="Times New Roman" w:cs="Times New Roman"/>
                <w:b/>
                <w:bCs/>
                <w:szCs w:val="24"/>
                <w:lang w:eastAsia="ru-RU"/>
              </w:rPr>
              <w:t>Full capacity test. Іспити під максимальним навантаженням.</w:t>
            </w:r>
          </w:p>
        </w:tc>
      </w:tr>
      <w:tr w:rsidR="00F97A67" w:rsidRPr="00F97A67" w:rsidTr="00F97A67">
        <w:trPr>
          <w:trHeight w:val="585"/>
        </w:trPr>
        <w:tc>
          <w:tcPr>
            <w:tcW w:w="498" w:type="dxa"/>
            <w:tcBorders>
              <w:top w:val="single" w:sz="4" w:space="0" w:color="auto"/>
              <w:left w:val="single" w:sz="4" w:space="0" w:color="auto"/>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
                <w:bCs/>
                <w:szCs w:val="24"/>
                <w:lang w:eastAsia="ru-RU"/>
              </w:rPr>
            </w:pPr>
          </w:p>
        </w:tc>
        <w:tc>
          <w:tcPr>
            <w:tcW w:w="1771" w:type="dxa"/>
            <w:tcBorders>
              <w:top w:val="single" w:sz="4" w:space="0" w:color="auto"/>
              <w:left w:val="nil"/>
              <w:bottom w:val="single" w:sz="4" w:space="0" w:color="auto"/>
              <w:right w:val="single" w:sz="4" w:space="0" w:color="auto"/>
            </w:tcBorders>
            <w:vAlign w:val="center"/>
          </w:tcPr>
          <w:p w:rsidR="00F97A67" w:rsidRPr="00F97A67" w:rsidRDefault="00F97A67" w:rsidP="00F97A67">
            <w:pPr>
              <w:jc w:val="center"/>
              <w:rPr>
                <w:rFonts w:ascii="Times New Roman" w:eastAsia="Times New Roman" w:hAnsi="Times New Roman" w:cs="Times New Roman"/>
                <w:b/>
                <w:bCs/>
                <w:szCs w:val="24"/>
                <w:lang w:eastAsia="ru-RU"/>
              </w:rPr>
            </w:pPr>
          </w:p>
        </w:tc>
        <w:tc>
          <w:tcPr>
            <w:tcW w:w="992" w:type="dxa"/>
            <w:tcBorders>
              <w:top w:val="single" w:sz="4" w:space="0" w:color="auto"/>
              <w:left w:val="nil"/>
              <w:bottom w:val="single" w:sz="4" w:space="0" w:color="auto"/>
              <w:right w:val="single" w:sz="4" w:space="0" w:color="auto"/>
            </w:tcBorders>
            <w:vAlign w:val="center"/>
          </w:tcPr>
          <w:p w:rsidR="00F97A67" w:rsidRPr="00F97A67" w:rsidRDefault="00F97A67" w:rsidP="00F97A67">
            <w:pPr>
              <w:jc w:val="center"/>
              <w:rPr>
                <w:rFonts w:ascii="Times New Roman" w:eastAsia="Times New Roman" w:hAnsi="Times New Roman" w:cs="Times New Roman"/>
                <w:b/>
                <w:bCs/>
                <w:szCs w:val="24"/>
                <w:lang w:eastAsia="ru-RU"/>
              </w:rPr>
            </w:pPr>
          </w:p>
        </w:tc>
        <w:tc>
          <w:tcPr>
            <w:tcW w:w="851"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ind w:right="90"/>
              <w:jc w:val="center"/>
              <w:rPr>
                <w:rFonts w:ascii="Times New Roman" w:eastAsia="Times New Roman" w:hAnsi="Times New Roman" w:cs="Times New Roman"/>
                <w:b/>
                <w:bCs/>
                <w:szCs w:val="24"/>
                <w:lang w:eastAsia="ru-RU"/>
              </w:rPr>
            </w:pPr>
          </w:p>
        </w:tc>
        <w:tc>
          <w:tcPr>
            <w:tcW w:w="2481"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
                <w:bCs/>
                <w:szCs w:val="24"/>
                <w:lang w:eastAsia="ru-RU"/>
              </w:rPr>
            </w:pPr>
          </w:p>
        </w:tc>
        <w:tc>
          <w:tcPr>
            <w:tcW w:w="1488"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ind w:left="-108"/>
              <w:jc w:val="center"/>
              <w:rPr>
                <w:rFonts w:ascii="Times New Roman" w:eastAsia="Times New Roman" w:hAnsi="Times New Roman" w:cs="Times New Roman"/>
                <w:b/>
                <w:bCs/>
                <w:szCs w:val="24"/>
                <w:lang w:eastAsia="ru-RU"/>
              </w:rPr>
            </w:pPr>
          </w:p>
        </w:tc>
        <w:tc>
          <w:tcPr>
            <w:tcW w:w="2126" w:type="dxa"/>
            <w:tcBorders>
              <w:top w:val="single" w:sz="4" w:space="0" w:color="auto"/>
              <w:left w:val="nil"/>
              <w:bottom w:val="single" w:sz="4" w:space="0" w:color="auto"/>
              <w:right w:val="single" w:sz="4" w:space="0" w:color="auto"/>
            </w:tcBorders>
            <w:noWrap/>
            <w:vAlign w:val="center"/>
          </w:tcPr>
          <w:p w:rsidR="00F97A67" w:rsidRPr="00F97A67" w:rsidRDefault="00F97A67" w:rsidP="00F97A67">
            <w:pPr>
              <w:jc w:val="center"/>
              <w:rPr>
                <w:rFonts w:ascii="Times New Roman" w:eastAsia="Times New Roman" w:hAnsi="Times New Roman" w:cs="Times New Roman"/>
                <w:b/>
                <w:bCs/>
                <w:szCs w:val="24"/>
                <w:lang w:eastAsia="ru-RU"/>
              </w:rPr>
            </w:pPr>
          </w:p>
        </w:tc>
      </w:tr>
    </w:tbl>
    <w:p w:rsidR="00F97A67" w:rsidRPr="00F97A67" w:rsidRDefault="00F97A67" w:rsidP="00F97A67">
      <w:pPr>
        <w:jc w:val="both"/>
        <w:rPr>
          <w:rFonts w:ascii="Times New Roman" w:eastAsia="Times New Roman" w:hAnsi="Times New Roman" w:cs="Times New Roman"/>
          <w:sz w:val="24"/>
          <w:szCs w:val="24"/>
          <w:lang w:eastAsia="ru-RU"/>
        </w:rPr>
      </w:pPr>
    </w:p>
    <w:tbl>
      <w:tblPr>
        <w:tblW w:w="101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6"/>
        <w:gridCol w:w="5151"/>
      </w:tblGrid>
      <w:tr w:rsidR="00F97A67" w:rsidRPr="00F97A67" w:rsidTr="00F97A67">
        <w:trPr>
          <w:trHeight w:val="887"/>
        </w:trPr>
        <w:tc>
          <w:tcPr>
            <w:tcW w:w="4996" w:type="dxa"/>
          </w:tcPr>
          <w:p w:rsidR="00F97A67" w:rsidRPr="00F97A67" w:rsidRDefault="00F97A67" w:rsidP="00F97A67">
            <w:pPr>
              <w:pBdr>
                <w:bottom w:val="single" w:sz="12" w:space="1" w:color="auto"/>
              </w:pBdr>
              <w:jc w:val="both"/>
              <w:rPr>
                <w:rFonts w:ascii="Times New Roman" w:eastAsia="Times New Roman" w:hAnsi="Times New Roman" w:cs="Times New Roman"/>
                <w:sz w:val="24"/>
                <w:szCs w:val="24"/>
                <w:lang w:eastAsia="ru-RU"/>
              </w:rPr>
            </w:pPr>
          </w:p>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-________________________________________</w:t>
            </w:r>
          </w:p>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________________________________________</w:t>
            </w:r>
          </w:p>
          <w:p w:rsidR="00F97A67" w:rsidRPr="00F97A67" w:rsidRDefault="00F97A67" w:rsidP="00F97A67">
            <w:pPr>
              <w:jc w:val="both"/>
              <w:rPr>
                <w:rFonts w:ascii="Times New Roman" w:eastAsia="Times New Roman" w:hAnsi="Times New Roman" w:cs="Times New Roman"/>
                <w:strike/>
                <w:sz w:val="24"/>
                <w:szCs w:val="24"/>
                <w:lang w:eastAsia="ru-RU"/>
              </w:rPr>
            </w:pPr>
          </w:p>
        </w:tc>
        <w:tc>
          <w:tcPr>
            <w:tcW w:w="5171" w:type="dxa"/>
          </w:tcPr>
          <w:p w:rsidR="00F97A67" w:rsidRPr="00F97A67" w:rsidRDefault="00F97A67" w:rsidP="00F97A67">
            <w:pPr>
              <w:jc w:val="both"/>
              <w:rPr>
                <w:rFonts w:ascii="Times New Roman" w:eastAsia="Times New Roman" w:hAnsi="Times New Roman" w:cs="Times New Roman"/>
                <w:sz w:val="24"/>
                <w:szCs w:val="24"/>
                <w:lang w:eastAsia="ru-RU"/>
              </w:rPr>
            </w:pPr>
          </w:p>
          <w:p w:rsidR="00F97A67" w:rsidRPr="00F97A67" w:rsidRDefault="00F97A67" w:rsidP="00F97A67">
            <w:pPr>
              <w:pBdr>
                <w:top w:val="single" w:sz="12" w:space="1" w:color="auto"/>
                <w:bottom w:val="single" w:sz="12" w:space="1" w:color="auto"/>
              </w:pBdr>
              <w:tabs>
                <w:tab w:val="right" w:pos="4975"/>
              </w:tabs>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w:t>
            </w:r>
          </w:p>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_______________________________________</w:t>
            </w:r>
          </w:p>
        </w:tc>
      </w:tr>
    </w:tbl>
    <w:p w:rsidR="00F97A67" w:rsidRPr="00F97A67" w:rsidRDefault="00F97A67" w:rsidP="00F97A67">
      <w:pPr>
        <w:jc w:val="both"/>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 xml:space="preserve">    Передав/</w:t>
      </w:r>
      <w:r w:rsidRPr="00F97A67">
        <w:rPr>
          <w:rFonts w:ascii="Times New Roman" w:eastAsia="Times New Roman" w:hAnsi="Times New Roman" w:cs="Times New Roman"/>
          <w:sz w:val="24"/>
          <w:szCs w:val="24"/>
          <w:lang w:val="es-ES_tradnl" w:eastAsia="ru-RU"/>
        </w:rPr>
        <w:t>Delivered</w:t>
      </w:r>
      <w:r w:rsidRPr="00F97A67">
        <w:rPr>
          <w:rFonts w:ascii="Times New Roman" w:eastAsia="Times New Roman" w:hAnsi="Times New Roman" w:cs="Times New Roman"/>
          <w:sz w:val="24"/>
          <w:szCs w:val="24"/>
          <w:lang w:eastAsia="ru-RU"/>
        </w:rPr>
        <w:t xml:space="preserve">                                                                            Прийняв/</w:t>
      </w:r>
      <w:r w:rsidRPr="00F97A67">
        <w:rPr>
          <w:rFonts w:ascii="Times New Roman" w:eastAsia="Times New Roman" w:hAnsi="Times New Roman" w:cs="Times New Roman"/>
          <w:sz w:val="24"/>
          <w:szCs w:val="24"/>
          <w:lang w:val="en-US" w:eastAsia="ru-RU"/>
        </w:rPr>
        <w:t>Received</w:t>
      </w:r>
    </w:p>
    <w:p w:rsidR="00F97A67" w:rsidRPr="00F97A67" w:rsidRDefault="00F97A67" w:rsidP="00F97A67">
      <w:pPr>
        <w:tabs>
          <w:tab w:val="left" w:pos="7938"/>
        </w:tabs>
        <w:ind w:right="-99"/>
        <w:rPr>
          <w:rFonts w:ascii="Times New Roman" w:eastAsia="Times New Roman" w:hAnsi="Times New Roman" w:cs="Times New Roman"/>
          <w:b/>
          <w:bCs/>
          <w:i/>
          <w:iCs/>
          <w:noProof/>
          <w:lang w:eastAsia="ru-RU"/>
        </w:rPr>
      </w:pPr>
    </w:p>
    <w:p w:rsidR="00F97A67" w:rsidRPr="00F97A67" w:rsidRDefault="00F97A67" w:rsidP="00F97A67">
      <w:pPr>
        <w:tabs>
          <w:tab w:val="left" w:pos="7938"/>
        </w:tabs>
        <w:ind w:right="-99"/>
        <w:jc w:val="center"/>
        <w:rPr>
          <w:rFonts w:ascii="Times New Roman" w:eastAsia="Times New Roman" w:hAnsi="Times New Roman" w:cs="Times New Roman"/>
          <w:b/>
          <w:bCs/>
          <w:i/>
          <w:iCs/>
          <w:noProof/>
          <w:lang w:eastAsia="ru-RU"/>
        </w:rPr>
      </w:pPr>
      <w:r w:rsidRPr="00F97A67">
        <w:rPr>
          <w:rFonts w:ascii="Times New Roman" w:eastAsia="Times New Roman" w:hAnsi="Times New Roman" w:cs="Times New Roman"/>
          <w:b/>
          <w:bCs/>
          <w:i/>
          <w:iCs/>
          <w:noProof/>
          <w:lang w:eastAsia="ru-RU"/>
        </w:rPr>
        <w:t>ПІДПИСИ СТОРІН:</w:t>
      </w:r>
    </w:p>
    <w:p w:rsidR="00F97A67" w:rsidRPr="00F97A67" w:rsidRDefault="00F97A67" w:rsidP="00F97A67">
      <w:pPr>
        <w:tabs>
          <w:tab w:val="left" w:pos="7938"/>
        </w:tabs>
        <w:ind w:right="-99"/>
        <w:jc w:val="center"/>
        <w:rPr>
          <w:rFonts w:ascii="Times New Roman" w:eastAsia="Times New Roman" w:hAnsi="Times New Roman" w:cs="Times New Roman"/>
          <w:b/>
          <w:bCs/>
          <w:i/>
          <w:iCs/>
          <w:noProof/>
          <w:lang w:val="en-US" w:eastAsia="ru-RU"/>
        </w:rPr>
      </w:pPr>
      <w:r w:rsidRPr="00F97A67">
        <w:rPr>
          <w:rFonts w:ascii="Times New Roman" w:eastAsia="Times New Roman" w:hAnsi="Times New Roman" w:cs="Times New Roman"/>
          <w:b/>
          <w:bCs/>
          <w:i/>
          <w:iCs/>
          <w:noProof/>
          <w:lang w:val="en-US" w:eastAsia="ru-RU"/>
        </w:rPr>
        <w:t>SIGNATURES OF THE PARTIES:</w:t>
      </w:r>
    </w:p>
    <w:p w:rsidR="00F97A67" w:rsidRPr="00F97A67" w:rsidRDefault="00F97A67" w:rsidP="00F97A67">
      <w:pPr>
        <w:tabs>
          <w:tab w:val="left" w:pos="7938"/>
        </w:tabs>
        <w:ind w:right="-99"/>
        <w:rPr>
          <w:rFonts w:ascii="Times New Roman" w:eastAsia="Times New Roman" w:hAnsi="Times New Roman" w:cs="Times New Roman"/>
          <w:noProof/>
          <w:lang w:val="en-US" w:eastAsia="ru-RU"/>
        </w:rPr>
      </w:pPr>
    </w:p>
    <w:tbl>
      <w:tblPr>
        <w:tblW w:w="10735" w:type="dxa"/>
        <w:jc w:val="center"/>
        <w:tblLayout w:type="fixed"/>
        <w:tblLook w:val="04A0" w:firstRow="1" w:lastRow="0" w:firstColumn="1" w:lastColumn="0" w:noHBand="0" w:noVBand="1"/>
      </w:tblPr>
      <w:tblGrid>
        <w:gridCol w:w="5388"/>
        <w:gridCol w:w="568"/>
        <w:gridCol w:w="4680"/>
        <w:gridCol w:w="99"/>
      </w:tblGrid>
      <w:tr w:rsidR="00F97A67" w:rsidRPr="00F97A67" w:rsidTr="00F97A67">
        <w:trPr>
          <w:jc w:val="center"/>
        </w:trPr>
        <w:tc>
          <w:tcPr>
            <w:tcW w:w="5388" w:type="dxa"/>
          </w:tcPr>
          <w:p w:rsidR="00F97A67" w:rsidRPr="00F97A67" w:rsidRDefault="00F97A67" w:rsidP="00F97A67">
            <w:pPr>
              <w:jc w:val="center"/>
              <w:rPr>
                <w:rFonts w:ascii="Times New Roman" w:eastAsia="Times New Roman" w:hAnsi="Times New Roman" w:cs="Times New Roman"/>
                <w:b/>
                <w:noProof/>
                <w:lang w:eastAsia="ru-RU"/>
              </w:rPr>
            </w:pPr>
            <w:r w:rsidRPr="00F97A67">
              <w:rPr>
                <w:rFonts w:ascii="Times New Roman" w:eastAsia="Times New Roman" w:hAnsi="Times New Roman" w:cs="Times New Roman"/>
                <w:b/>
                <w:noProof/>
                <w:lang w:eastAsia="ru-RU"/>
              </w:rPr>
              <w:t>Продавець:</w:t>
            </w:r>
          </w:p>
          <w:p w:rsidR="00F97A67" w:rsidRPr="00F97A67" w:rsidRDefault="00F97A67" w:rsidP="00F97A67">
            <w:pPr>
              <w:jc w:val="center"/>
              <w:rPr>
                <w:rFonts w:ascii="Times New Roman" w:eastAsia="Times New Roman" w:hAnsi="Times New Roman" w:cs="Times New Roman"/>
                <w:b/>
                <w:noProof/>
                <w:lang w:val="en-US" w:eastAsia="ru-RU"/>
              </w:rPr>
            </w:pPr>
            <w:r w:rsidRPr="00F97A67">
              <w:rPr>
                <w:rFonts w:ascii="Times New Roman" w:eastAsia="Times New Roman" w:hAnsi="Times New Roman" w:cs="Times New Roman"/>
                <w:b/>
                <w:noProof/>
                <w:lang w:val="en-US" w:eastAsia="ru-RU"/>
              </w:rPr>
              <w:t xml:space="preserve">        Seller:</w:t>
            </w:r>
          </w:p>
        </w:tc>
        <w:tc>
          <w:tcPr>
            <w:tcW w:w="5347" w:type="dxa"/>
            <w:gridSpan w:val="3"/>
          </w:tcPr>
          <w:p w:rsidR="00F97A67" w:rsidRPr="00F97A67" w:rsidRDefault="00F97A67" w:rsidP="00F97A67">
            <w:pPr>
              <w:jc w:val="center"/>
              <w:rPr>
                <w:rFonts w:ascii="Times New Roman" w:eastAsia="Times New Roman" w:hAnsi="Times New Roman" w:cs="Times New Roman"/>
                <w:b/>
                <w:noProof/>
                <w:lang w:eastAsia="ru-RU"/>
              </w:rPr>
            </w:pPr>
            <w:r w:rsidRPr="00F97A67">
              <w:rPr>
                <w:rFonts w:ascii="Times New Roman" w:eastAsia="Times New Roman" w:hAnsi="Times New Roman" w:cs="Times New Roman"/>
                <w:b/>
                <w:noProof/>
                <w:lang w:eastAsia="ru-RU"/>
              </w:rPr>
              <w:t xml:space="preserve"> </w:t>
            </w:r>
            <w:r w:rsidRPr="00F97A67">
              <w:rPr>
                <w:rFonts w:ascii="Times New Roman" w:eastAsia="Times New Roman" w:hAnsi="Times New Roman" w:cs="Times New Roman"/>
                <w:b/>
                <w:noProof/>
                <w:lang w:val="en-US" w:eastAsia="ru-RU"/>
              </w:rPr>
              <w:t xml:space="preserve">                             </w:t>
            </w:r>
            <w:r w:rsidRPr="00F97A67">
              <w:rPr>
                <w:rFonts w:ascii="Times New Roman" w:eastAsia="Times New Roman" w:hAnsi="Times New Roman" w:cs="Times New Roman"/>
                <w:b/>
                <w:noProof/>
                <w:lang w:eastAsia="ru-RU"/>
              </w:rPr>
              <w:t>Покупець:</w:t>
            </w:r>
          </w:p>
          <w:p w:rsidR="00F97A67" w:rsidRPr="00F97A67" w:rsidRDefault="00F97A67" w:rsidP="00F97A67">
            <w:pPr>
              <w:jc w:val="center"/>
              <w:rPr>
                <w:rFonts w:ascii="Times New Roman" w:eastAsia="Times New Roman" w:hAnsi="Times New Roman" w:cs="Times New Roman"/>
                <w:b/>
                <w:noProof/>
                <w:lang w:val="en-US" w:eastAsia="ru-RU"/>
              </w:rPr>
            </w:pPr>
            <w:r w:rsidRPr="00F97A67">
              <w:rPr>
                <w:rFonts w:ascii="Times New Roman" w:eastAsia="Times New Roman" w:hAnsi="Times New Roman" w:cs="Times New Roman"/>
                <w:b/>
                <w:noProof/>
                <w:lang w:val="en-US" w:eastAsia="ru-RU"/>
              </w:rPr>
              <w:t xml:space="preserve">                                         Buyer:</w:t>
            </w:r>
          </w:p>
          <w:p w:rsidR="00F97A67" w:rsidRPr="00F97A67" w:rsidRDefault="00F97A67" w:rsidP="00F97A67">
            <w:pPr>
              <w:jc w:val="center"/>
              <w:rPr>
                <w:rFonts w:ascii="Times New Roman" w:eastAsia="Times New Roman" w:hAnsi="Times New Roman" w:cs="Times New Roman"/>
                <w:b/>
                <w:noProof/>
                <w:lang w:val="en-US" w:eastAsia="ru-RU"/>
              </w:rPr>
            </w:pPr>
          </w:p>
        </w:tc>
      </w:tr>
      <w:tr w:rsidR="00F97A67" w:rsidRPr="00F97A67" w:rsidTr="00F97A67">
        <w:trPr>
          <w:gridAfter w:val="1"/>
          <w:wAfter w:w="99" w:type="dxa"/>
          <w:trHeight w:val="676"/>
          <w:jc w:val="center"/>
        </w:trPr>
        <w:tc>
          <w:tcPr>
            <w:tcW w:w="5956" w:type="dxa"/>
            <w:gridSpan w:val="2"/>
          </w:tcPr>
          <w:p w:rsidR="00F97A67" w:rsidRPr="00F97A67" w:rsidRDefault="00F97A67" w:rsidP="00F97A67">
            <w:pPr>
              <w:rPr>
                <w:rFonts w:ascii="Times New Roman" w:eastAsia="SimSun" w:hAnsi="Times New Roman" w:cs="Times New Roman"/>
                <w:noProof/>
                <w:lang w:eastAsia="ru-RU"/>
              </w:rPr>
            </w:pPr>
            <w:r w:rsidRPr="00F97A67">
              <w:rPr>
                <w:rFonts w:ascii="Times New Roman" w:eastAsia="Times New Roman" w:hAnsi="Times New Roman" w:cs="Times New Roman"/>
                <w:noProof/>
                <w:sz w:val="24"/>
                <w:szCs w:val="27"/>
                <w:u w:val="single"/>
                <w:lang w:val="en-US" w:eastAsia="ru-RU"/>
              </w:rPr>
              <w:t xml:space="preserve">  </w:t>
            </w:r>
            <w:r w:rsidRPr="00F97A67">
              <w:rPr>
                <w:rFonts w:ascii="Times New Roman" w:eastAsia="SimSun" w:hAnsi="Times New Roman" w:cs="Times New Roman"/>
                <w:noProof/>
                <w:lang w:eastAsia="ru-RU"/>
              </w:rPr>
              <w:t>___________</w:t>
            </w:r>
            <w:r w:rsidRPr="00F97A67">
              <w:rPr>
                <w:rFonts w:ascii="Times New Roman" w:eastAsia="SimSun" w:hAnsi="Times New Roman" w:cs="Times New Roman"/>
                <w:noProof/>
                <w:sz w:val="24"/>
                <w:szCs w:val="24"/>
                <w:lang w:val="en-US" w:eastAsia="ru-RU"/>
              </w:rPr>
              <w:t>__</w:t>
            </w:r>
            <w:r w:rsidRPr="00F97A67">
              <w:rPr>
                <w:rFonts w:ascii="Times New Roman" w:eastAsia="SimSun" w:hAnsi="Times New Roman" w:cs="Times New Roman"/>
                <w:noProof/>
                <w:lang w:eastAsia="ru-RU"/>
              </w:rPr>
              <w:t>___</w:t>
            </w:r>
          </w:p>
          <w:p w:rsidR="00F97A67" w:rsidRPr="00F97A67" w:rsidRDefault="00F97A67" w:rsidP="00F97A67">
            <w:pPr>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М.П.</w:t>
            </w:r>
          </w:p>
          <w:p w:rsidR="00F97A67" w:rsidRDefault="00F97A67" w:rsidP="00F97A67">
            <w:pPr>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Stamp he</w:t>
            </w: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Default="000E2A66" w:rsidP="00F97A67">
            <w:pPr>
              <w:rPr>
                <w:rFonts w:ascii="Times New Roman" w:eastAsia="SimSun" w:hAnsi="Times New Roman" w:cs="Times New Roman"/>
                <w:noProof/>
                <w:lang w:eastAsia="ru-RU"/>
              </w:rPr>
            </w:pPr>
          </w:p>
          <w:p w:rsidR="000E2A66" w:rsidRPr="00F97A67" w:rsidRDefault="000E2A66" w:rsidP="00F97A67">
            <w:pPr>
              <w:rPr>
                <w:rFonts w:ascii="Times New Roman" w:eastAsia="Times New Roman" w:hAnsi="Times New Roman" w:cs="Times New Roman"/>
                <w:noProof/>
                <w:sz w:val="24"/>
                <w:szCs w:val="27"/>
                <w:lang w:val="en-US" w:eastAsia="ru-RU"/>
              </w:rPr>
            </w:pPr>
          </w:p>
        </w:tc>
        <w:tc>
          <w:tcPr>
            <w:tcW w:w="4680" w:type="dxa"/>
          </w:tcPr>
          <w:p w:rsidR="00F97A67" w:rsidRPr="00F97A67" w:rsidRDefault="00F97A67" w:rsidP="00F97A67">
            <w:pPr>
              <w:ind w:right="33"/>
              <w:rPr>
                <w:rFonts w:ascii="Times New Roman" w:eastAsia="Times New Roman" w:hAnsi="Times New Roman" w:cs="Times New Roman"/>
                <w:noProof/>
                <w:sz w:val="24"/>
                <w:szCs w:val="27"/>
                <w:lang w:eastAsia="ru-RU"/>
              </w:rPr>
            </w:pPr>
            <w:r w:rsidRPr="00F97A67">
              <w:rPr>
                <w:rFonts w:ascii="Times New Roman" w:eastAsia="SimSun" w:hAnsi="Times New Roman" w:cs="Times New Roman"/>
                <w:noProof/>
                <w:lang w:eastAsia="ru-RU"/>
              </w:rPr>
              <w:lastRenderedPageBreak/>
              <w:t xml:space="preserve">            ___________________________</w:t>
            </w:r>
          </w:p>
          <w:p w:rsidR="00F97A67" w:rsidRPr="00F97A67" w:rsidRDefault="00F97A67" w:rsidP="00F97A67">
            <w:pPr>
              <w:tabs>
                <w:tab w:val="left" w:pos="3456"/>
              </w:tabs>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ab/>
              <w:t>М.П.</w:t>
            </w:r>
          </w:p>
          <w:p w:rsidR="00F97A67" w:rsidRPr="00F97A67" w:rsidRDefault="00F97A67" w:rsidP="00F97A67">
            <w:pPr>
              <w:tabs>
                <w:tab w:val="left" w:pos="3456"/>
              </w:tabs>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 xml:space="preserve">                                                Stamp here</w:t>
            </w:r>
          </w:p>
        </w:tc>
      </w:tr>
    </w:tbl>
    <w:p w:rsidR="00F97A67" w:rsidRPr="00F97A67" w:rsidRDefault="00F97A67" w:rsidP="00F97A67">
      <w:pPr>
        <w:tabs>
          <w:tab w:val="left" w:pos="188"/>
        </w:tabs>
        <w:rPr>
          <w:rFonts w:ascii="Times New Roman" w:eastAsia="Calibri" w:hAnsi="Times New Roman" w:cs="Times New Roman"/>
          <w:sz w:val="24"/>
          <w:szCs w:val="24"/>
        </w:rPr>
      </w:pP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Додаток № 8 до Договору № ______________________ від «___»  ______________ 2017 р.</w:t>
      </w:r>
      <w:r w:rsidRPr="00F97A67">
        <w:rPr>
          <w:rFonts w:ascii="Times New Roman" w:eastAsia="Calibri" w:hAnsi="Times New Roman" w:cs="Times New Roman"/>
          <w:sz w:val="24"/>
          <w:szCs w:val="24"/>
        </w:rPr>
        <w:tab/>
        <w:t>Appendix No. 8 to Contract No. _____________________dated  _________________2017 .</w:t>
      </w:r>
    </w:p>
    <w:p w:rsidR="00F97A67" w:rsidRPr="00F97A67" w:rsidRDefault="00F97A67" w:rsidP="00F97A67">
      <w:pPr>
        <w:tabs>
          <w:tab w:val="left" w:pos="188"/>
        </w:tabs>
        <w:rPr>
          <w:rFonts w:ascii="Calibri" w:eastAsia="Calibri" w:hAnsi="Calibri" w:cs="Times New Roman"/>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(ФОРМА/</w:t>
      </w:r>
      <w:r w:rsidRPr="00F97A67">
        <w:rPr>
          <w:rFonts w:ascii="Times New Roman" w:eastAsia="Calibri" w:hAnsi="Times New Roman" w:cs="Times New Roman"/>
          <w:sz w:val="24"/>
          <w:szCs w:val="24"/>
          <w:lang w:val="en-US"/>
        </w:rPr>
        <w:t>FORM</w:t>
      </w:r>
      <w:r w:rsidRPr="00F97A67">
        <w:rPr>
          <w:rFonts w:ascii="Times New Roman" w:eastAsia="Calibri" w:hAnsi="Times New Roman" w:cs="Times New Roman"/>
          <w:sz w:val="24"/>
          <w:szCs w:val="24"/>
        </w:rPr>
        <w:t>)</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0E2A66" w:rsidRDefault="00F97A67" w:rsidP="00F97A67">
      <w:pPr>
        <w:tabs>
          <w:tab w:val="left" w:pos="188"/>
        </w:tabs>
        <w:jc w:val="center"/>
        <w:rPr>
          <w:rFonts w:ascii="Times New Roman" w:eastAsia="Calibri" w:hAnsi="Times New Roman" w:cs="Times New Roman"/>
          <w:b/>
          <w:sz w:val="26"/>
          <w:szCs w:val="26"/>
        </w:rPr>
      </w:pPr>
      <w:r w:rsidRPr="00F97A67">
        <w:rPr>
          <w:rFonts w:ascii="Times New Roman" w:eastAsia="Calibri" w:hAnsi="Times New Roman" w:cs="Times New Roman"/>
          <w:b/>
          <w:sz w:val="26"/>
          <w:szCs w:val="26"/>
          <w:lang w:val="en-US"/>
        </w:rPr>
        <w:t>The</w:t>
      </w:r>
      <w:r w:rsidRPr="00F97A67">
        <w:rPr>
          <w:rFonts w:ascii="Times New Roman" w:eastAsia="Calibri" w:hAnsi="Times New Roman" w:cs="Times New Roman"/>
          <w:b/>
          <w:sz w:val="26"/>
          <w:szCs w:val="26"/>
        </w:rPr>
        <w:t xml:space="preserve"> power equipment for modernization of drilling rig «Uralmash 4E»  testing report </w:t>
      </w:r>
    </w:p>
    <w:p w:rsidR="000E2A66" w:rsidRDefault="000E2A66" w:rsidP="00F97A67">
      <w:pPr>
        <w:tabs>
          <w:tab w:val="left" w:pos="188"/>
        </w:tabs>
        <w:jc w:val="center"/>
        <w:rPr>
          <w:rFonts w:ascii="Times New Roman" w:eastAsia="Calibri" w:hAnsi="Times New Roman" w:cs="Times New Roman"/>
          <w:b/>
          <w:sz w:val="26"/>
          <w:szCs w:val="26"/>
        </w:rPr>
      </w:pPr>
    </w:p>
    <w:p w:rsidR="000E2A66" w:rsidRDefault="000E2A66" w:rsidP="00F97A67">
      <w:pPr>
        <w:tabs>
          <w:tab w:val="left" w:pos="188"/>
        </w:tabs>
        <w:jc w:val="center"/>
        <w:rPr>
          <w:rFonts w:ascii="Times New Roman" w:eastAsia="Calibri" w:hAnsi="Times New Roman" w:cs="Times New Roman"/>
          <w:b/>
          <w:sz w:val="26"/>
          <w:szCs w:val="26"/>
        </w:rPr>
      </w:pPr>
    </w:p>
    <w:p w:rsidR="000E2A66" w:rsidRDefault="000E2A66" w:rsidP="00F97A67">
      <w:pPr>
        <w:tabs>
          <w:tab w:val="left" w:pos="188"/>
        </w:tabs>
        <w:jc w:val="center"/>
        <w:rPr>
          <w:rFonts w:ascii="Times New Roman" w:eastAsia="Calibri" w:hAnsi="Times New Roman" w:cs="Times New Roman"/>
          <w:b/>
          <w:sz w:val="26"/>
          <w:szCs w:val="26"/>
        </w:rPr>
      </w:pPr>
    </w:p>
    <w:p w:rsidR="00F97A67" w:rsidRPr="00F97A67" w:rsidRDefault="00F97A67" w:rsidP="00F97A67">
      <w:pPr>
        <w:tabs>
          <w:tab w:val="left" w:pos="188"/>
        </w:tabs>
        <w:jc w:val="center"/>
        <w:rPr>
          <w:rFonts w:ascii="Times New Roman" w:eastAsia="Calibri" w:hAnsi="Times New Roman" w:cs="Times New Roman"/>
          <w:b/>
          <w:sz w:val="26"/>
          <w:szCs w:val="26"/>
          <w:lang w:val="ru-RU"/>
        </w:rPr>
      </w:pPr>
      <w:r w:rsidRPr="00F97A67">
        <w:rPr>
          <w:rFonts w:ascii="Times New Roman" w:eastAsia="Calibri" w:hAnsi="Times New Roman" w:cs="Times New Roman"/>
          <w:b/>
          <w:sz w:val="26"/>
          <w:szCs w:val="26"/>
        </w:rPr>
        <w:t>Звіт про тестування енергообладнання для модернізації бурового верстату</w:t>
      </w:r>
      <w:r w:rsidRPr="00F97A67">
        <w:rPr>
          <w:rFonts w:ascii="Times New Roman" w:eastAsia="Calibri" w:hAnsi="Times New Roman" w:cs="Times New Roman"/>
          <w:b/>
          <w:sz w:val="26"/>
          <w:szCs w:val="26"/>
          <w:lang w:val="ru-RU"/>
        </w:rPr>
        <w:t xml:space="preserve"> «Уралмаш 4Е»</w:t>
      </w:r>
    </w:p>
    <w:p w:rsidR="00F97A67" w:rsidRPr="00F97A67" w:rsidRDefault="00F97A67" w:rsidP="00F97A67">
      <w:pPr>
        <w:tabs>
          <w:tab w:val="left" w:pos="188"/>
        </w:tabs>
        <w:rPr>
          <w:rFonts w:ascii="Times New Roman" w:eastAsia="Calibri" w:hAnsi="Times New Roman" w:cs="Times New Roman"/>
          <w:b/>
          <w:sz w:val="28"/>
          <w:szCs w:val="28"/>
        </w:rPr>
      </w:pP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Calibri" w:hAnsi="Times New Roman" w:cs="Times New Roman"/>
          <w:sz w:val="24"/>
          <w:szCs w:val="24"/>
        </w:rPr>
        <w:tab/>
        <w:t xml:space="preserve">Date / Дата: </w:t>
      </w:r>
      <w:r w:rsidRPr="00F97A67">
        <w:rPr>
          <w:rFonts w:ascii="Times New Roman" w:eastAsia="Calibri" w:hAnsi="Times New Roman" w:cs="Times New Roman"/>
          <w:sz w:val="24"/>
          <w:szCs w:val="24"/>
        </w:rPr>
        <w:tab/>
        <w:t xml:space="preserve">  ____________ 201_ р.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b/>
          <w:sz w:val="24"/>
          <w:szCs w:val="24"/>
        </w:rPr>
        <w:t xml:space="preserve">Commission represented by / Представники комісії: </w:t>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b/>
          <w:sz w:val="24"/>
          <w:szCs w:val="24"/>
        </w:rPr>
        <w:t xml:space="preserve">   </w:t>
      </w:r>
      <w:r w:rsidRPr="00F97A67">
        <w:rPr>
          <w:rFonts w:ascii="Times New Roman" w:eastAsia="Calibri" w:hAnsi="Times New Roman" w:cs="Times New Roman"/>
          <w:sz w:val="24"/>
          <w:szCs w:val="24"/>
        </w:rPr>
        <w:t>On behalf of Buyer / Зі сторони Покупця:</w:t>
      </w:r>
      <w:r w:rsidRPr="00F97A67">
        <w:rPr>
          <w:rFonts w:ascii="Times New Roman" w:eastAsia="Calibri" w:hAnsi="Times New Roman" w:cs="Times New Roman"/>
          <w:sz w:val="24"/>
          <w:szCs w:val="24"/>
        </w:rPr>
        <w:tab/>
        <w:t>On behalf of  Seller / Зі сторони Продавця:</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t>_________________________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_________________________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t>(name, position, organization)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(name, position, organization)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(ПІБ, посада, організація)</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(ПІБ, посада, організація)</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t>Have drawn the present The power equipment for modernization of drilling rig «Uralmash 4E»  testing report</w:t>
      </w:r>
      <w:r w:rsidRPr="00F97A67" w:rsidDel="000A5689">
        <w:rPr>
          <w:rFonts w:ascii="Times New Roman" w:eastAsia="Calibri" w:hAnsi="Times New Roman" w:cs="Times New Roman"/>
          <w:sz w:val="24"/>
          <w:szCs w:val="24"/>
        </w:rPr>
        <w:t xml:space="preserve"> </w:t>
      </w:r>
      <w:r w:rsidRPr="00F97A67">
        <w:rPr>
          <w:rFonts w:ascii="Times New Roman" w:eastAsia="Calibri" w:hAnsi="Times New Roman" w:cs="Times New Roman"/>
          <w:sz w:val="24"/>
          <w:szCs w:val="24"/>
        </w:rPr>
        <w:t>in compliance with Contract №</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 xml:space="preserve">   ________________ dated ___________201_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 xml:space="preserve">   Цей звіт про тестування  Звіт про тестування енергообладнання для модернізації бурового верстату «Уралмаш 4Е»складений відповідно до Договору №      ____________________ від «__»_________ 201_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Calibri" w:hAnsi="Times New Roman" w:cs="Times New Roman"/>
          <w:b/>
          <w:sz w:val="24"/>
          <w:szCs w:val="24"/>
          <w:lang w:val="en-US"/>
        </w:rPr>
        <w:t>The</w:t>
      </w:r>
      <w:r w:rsidRPr="00F97A67">
        <w:rPr>
          <w:rFonts w:ascii="Times New Roman" w:eastAsia="Calibri" w:hAnsi="Times New Roman" w:cs="Times New Roman"/>
          <w:b/>
          <w:sz w:val="24"/>
          <w:szCs w:val="24"/>
        </w:rPr>
        <w:t xml:space="preserve"> power equipment for modernization of drilling rig «Uralmash</w:t>
      </w:r>
      <w:r w:rsidRPr="00F97A67">
        <w:rPr>
          <w:rFonts w:ascii="Times New Roman" w:eastAsia="Calibri" w:hAnsi="Times New Roman" w:cs="Times New Roman"/>
          <w:b/>
          <w:sz w:val="24"/>
          <w:szCs w:val="24"/>
          <w:lang w:val="en-US"/>
        </w:rPr>
        <w:t xml:space="preserve"> 4</w:t>
      </w:r>
      <w:r w:rsidRPr="00F97A67">
        <w:rPr>
          <w:rFonts w:ascii="Times New Roman" w:eastAsia="Calibri" w:hAnsi="Times New Roman" w:cs="Times New Roman"/>
          <w:b/>
          <w:sz w:val="24"/>
          <w:szCs w:val="24"/>
          <w:lang w:val="ru-RU"/>
        </w:rPr>
        <w:t>Е</w:t>
      </w:r>
      <w:r w:rsidRPr="00F97A67">
        <w:rPr>
          <w:rFonts w:ascii="Times New Roman" w:eastAsia="Calibri" w:hAnsi="Times New Roman" w:cs="Times New Roman"/>
          <w:b/>
          <w:sz w:val="24"/>
          <w:szCs w:val="24"/>
          <w:lang w:val="en-US"/>
        </w:rPr>
        <w:t xml:space="preserve">» </w:t>
      </w:r>
      <w:r w:rsidRPr="00F97A67">
        <w:rPr>
          <w:rFonts w:ascii="Times New Roman" w:eastAsia="Calibri" w:hAnsi="Times New Roman" w:cs="Times New Roman"/>
          <w:b/>
          <w:sz w:val="24"/>
          <w:szCs w:val="24"/>
        </w:rPr>
        <w:t xml:space="preserve">____________________  passed comprehensive testing.            </w:t>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Calibri" w:hAnsi="Times New Roman" w:cs="Times New Roman"/>
          <w:b/>
          <w:sz w:val="24"/>
          <w:szCs w:val="24"/>
        </w:rPr>
        <w:t>Енергообладнання для модернізації бурового верстату</w:t>
      </w:r>
      <w:r w:rsidRPr="00F97A67">
        <w:rPr>
          <w:rFonts w:ascii="Times New Roman" w:eastAsia="Calibri" w:hAnsi="Times New Roman" w:cs="Times New Roman"/>
          <w:b/>
          <w:sz w:val="24"/>
          <w:szCs w:val="24"/>
          <w:lang w:val="ru-RU"/>
        </w:rPr>
        <w:t xml:space="preserve"> «Уралмаш 4Е»</w:t>
      </w:r>
      <w:r w:rsidRPr="00F97A67">
        <w:rPr>
          <w:rFonts w:ascii="Times New Roman" w:eastAsia="Calibri" w:hAnsi="Times New Roman" w:cs="Times New Roman"/>
          <w:b/>
          <w:sz w:val="24"/>
          <w:szCs w:val="24"/>
        </w:rPr>
        <w:t xml:space="preserve"> __________________ пройшов тестування.</w:t>
      </w:r>
      <w:r w:rsidRPr="00F97A67">
        <w:rPr>
          <w:rFonts w:ascii="Times New Roman" w:eastAsia="Calibri" w:hAnsi="Times New Roman" w:cs="Times New Roman"/>
          <w:sz w:val="24"/>
          <w:szCs w:val="24"/>
        </w:rPr>
        <w:t xml:space="preserve">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t xml:space="preserve">during ______ hours from «____» ______________201_ till «____» _______________201_. </w:t>
      </w:r>
      <w:r w:rsidRPr="00F97A67">
        <w:rPr>
          <w:rFonts w:ascii="Times New Roman" w:eastAsia="Calibri" w:hAnsi="Times New Roman" w:cs="Times New Roman"/>
          <w:sz w:val="24"/>
          <w:szCs w:val="24"/>
        </w:rPr>
        <w:tab/>
        <w:t>протягом _____ годин з "_________" 201_ до "______" _____________ 201_.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jc w:val="both"/>
        <w:rPr>
          <w:rFonts w:ascii="Times New Roman" w:eastAsia="Calibri" w:hAnsi="Times New Roman" w:cs="Times New Roman"/>
          <w:sz w:val="24"/>
          <w:szCs w:val="24"/>
        </w:rPr>
      </w:pPr>
      <w:r w:rsidRPr="00F97A67">
        <w:rPr>
          <w:rFonts w:ascii="Times New Roman" w:eastAsia="Calibri" w:hAnsi="Times New Roman" w:cs="Times New Roman"/>
          <w:sz w:val="24"/>
          <w:szCs w:val="24"/>
        </w:rPr>
        <w:t xml:space="preserve">During the period of testing of the The power equipment for modernization of drilling rig «Uralmash 4Е» SN _____________, with additional equipment it showed positive operational results;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jc w:val="both"/>
        <w:rPr>
          <w:rFonts w:ascii="Times New Roman" w:eastAsia="Calibri" w:hAnsi="Times New Roman" w:cs="Times New Roman"/>
          <w:sz w:val="24"/>
          <w:szCs w:val="24"/>
        </w:rPr>
      </w:pPr>
      <w:r w:rsidRPr="00F97A67">
        <w:rPr>
          <w:rFonts w:ascii="Times New Roman" w:eastAsia="Calibri" w:hAnsi="Times New Roman" w:cs="Times New Roman"/>
          <w:sz w:val="24"/>
          <w:szCs w:val="24"/>
        </w:rPr>
        <w:t xml:space="preserve">Протягом періоду тестування </w:t>
      </w:r>
      <w:r w:rsidRPr="00F97A67">
        <w:rPr>
          <w:rFonts w:ascii="Times New Roman" w:eastAsia="SimSun" w:hAnsi="Times New Roman" w:cs="Times New Roman"/>
          <w:sz w:val="24"/>
          <w:szCs w:val="24"/>
          <w:lang w:eastAsia="ru-RU"/>
        </w:rPr>
        <w:t>енергообладнання для модернізації бурового верстату</w:t>
      </w:r>
      <w:r w:rsidRPr="00F97A67">
        <w:rPr>
          <w:rFonts w:ascii="Times New Roman" w:eastAsia="Calibri" w:hAnsi="Times New Roman" w:cs="Times New Roman"/>
          <w:sz w:val="24"/>
          <w:szCs w:val="24"/>
        </w:rPr>
        <w:t xml:space="preserve"> сер номер____________ разом з допоміжним обладнанням, показав задовільну роботу.</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jc w:val="both"/>
        <w:rPr>
          <w:rFonts w:ascii="Times New Roman" w:eastAsia="Calibri" w:hAnsi="Times New Roman" w:cs="Times New Roman"/>
          <w:sz w:val="24"/>
          <w:szCs w:val="24"/>
        </w:rPr>
      </w:pPr>
      <w:r w:rsidRPr="00F97A67">
        <w:rPr>
          <w:rFonts w:ascii="Times New Roman" w:eastAsia="Calibri" w:hAnsi="Times New Roman" w:cs="Times New Roman"/>
          <w:sz w:val="24"/>
          <w:szCs w:val="24"/>
        </w:rPr>
        <w:t>Ready for operation. / Готовий до роботи.</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jc w:val="both"/>
        <w:rPr>
          <w:rFonts w:ascii="Times New Roman" w:eastAsia="Calibri" w:hAnsi="Times New Roman" w:cs="Times New Roman"/>
          <w:sz w:val="24"/>
          <w:szCs w:val="24"/>
        </w:rPr>
      </w:pPr>
      <w:r w:rsidRPr="00F97A67">
        <w:rPr>
          <w:rFonts w:ascii="Times New Roman" w:eastAsia="Calibri" w:hAnsi="Times New Roman" w:cs="Times New Roman"/>
          <w:sz w:val="24"/>
          <w:szCs w:val="24"/>
        </w:rPr>
        <w:t>Remarks / Примітки:</w:t>
      </w:r>
    </w:p>
    <w:p w:rsidR="00F97A67" w:rsidRPr="00F97A67" w:rsidRDefault="00F97A67" w:rsidP="00F97A67">
      <w:pPr>
        <w:tabs>
          <w:tab w:val="left" w:pos="188"/>
        </w:tabs>
        <w:jc w:val="both"/>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Deficiencies to be eliminated until ______________ / Недоліки усунути до_____________</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Commission Findings / Заключення комісії</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0E2A66" w:rsidRDefault="00F97A67" w:rsidP="00F97A67">
      <w:pPr>
        <w:tabs>
          <w:tab w:val="left" w:pos="188"/>
        </w:tabs>
        <w:rPr>
          <w:rFonts w:ascii="Times New Roman" w:eastAsia="Calibri" w:hAnsi="Times New Roman" w:cs="Times New Roman"/>
          <w:b/>
          <w:sz w:val="24"/>
          <w:szCs w:val="24"/>
        </w:rPr>
      </w:pPr>
      <w:r w:rsidRPr="00F97A67">
        <w:rPr>
          <w:rFonts w:ascii="Times New Roman" w:eastAsia="Calibri" w:hAnsi="Times New Roman" w:cs="Times New Roman"/>
          <w:sz w:val="24"/>
          <w:szCs w:val="24"/>
        </w:rPr>
        <w:t xml:space="preserve">   </w:t>
      </w:r>
      <w:r w:rsidRPr="00F97A67">
        <w:rPr>
          <w:rFonts w:ascii="Times New Roman" w:eastAsia="Calibri" w:hAnsi="Times New Roman" w:cs="Times New Roman"/>
          <w:b/>
          <w:sz w:val="24"/>
          <w:szCs w:val="24"/>
        </w:rPr>
        <w:t xml:space="preserve">The power equipment for modernization of drilling rig «Uralmash 4E»   _________________________  is regarded to have passed the acceptance test.           </w:t>
      </w:r>
    </w:p>
    <w:p w:rsidR="000E2A66" w:rsidRDefault="000E2A66" w:rsidP="00F97A67">
      <w:pPr>
        <w:tabs>
          <w:tab w:val="left" w:pos="188"/>
        </w:tabs>
        <w:rPr>
          <w:rFonts w:ascii="Times New Roman" w:eastAsia="Calibri" w:hAnsi="Times New Roman" w:cs="Times New Roman"/>
          <w:b/>
          <w:sz w:val="24"/>
          <w:szCs w:val="24"/>
        </w:rPr>
      </w:pPr>
    </w:p>
    <w:p w:rsidR="000E2A66" w:rsidRDefault="000E2A66" w:rsidP="00F97A67">
      <w:pPr>
        <w:tabs>
          <w:tab w:val="left" w:pos="188"/>
        </w:tabs>
        <w:rPr>
          <w:rFonts w:ascii="Times New Roman" w:eastAsia="Calibri" w:hAnsi="Times New Roman" w:cs="Times New Roman"/>
          <w:b/>
          <w:sz w:val="24"/>
          <w:szCs w:val="24"/>
        </w:rPr>
      </w:pPr>
    </w:p>
    <w:p w:rsidR="00F97A67" w:rsidRPr="00F97A67" w:rsidRDefault="00F97A67" w:rsidP="00F97A67">
      <w:pPr>
        <w:tabs>
          <w:tab w:val="left" w:pos="188"/>
        </w:tabs>
        <w:rPr>
          <w:rFonts w:ascii="Times New Roman" w:eastAsia="Calibri" w:hAnsi="Times New Roman" w:cs="Times New Roman"/>
          <w:b/>
          <w:sz w:val="24"/>
          <w:szCs w:val="24"/>
          <w:lang w:val="ru-RU"/>
        </w:rPr>
      </w:pPr>
      <w:r w:rsidRPr="00F97A67">
        <w:rPr>
          <w:rFonts w:ascii="Times New Roman" w:eastAsia="Calibri" w:hAnsi="Times New Roman" w:cs="Times New Roman"/>
          <w:b/>
          <w:sz w:val="24"/>
          <w:szCs w:val="24"/>
        </w:rPr>
        <w:lastRenderedPageBreak/>
        <w:tab/>
      </w:r>
      <w:r w:rsidRPr="00F97A67">
        <w:rPr>
          <w:rFonts w:ascii="Times New Roman" w:eastAsia="SimSun" w:hAnsi="Times New Roman" w:cs="Times New Roman"/>
          <w:b/>
          <w:sz w:val="24"/>
          <w:szCs w:val="24"/>
          <w:lang w:eastAsia="ru-RU"/>
        </w:rPr>
        <w:t>Енергообладнання для модернізації бурового верстату</w:t>
      </w:r>
      <w:r w:rsidRPr="00F97A67">
        <w:rPr>
          <w:rFonts w:ascii="Times New Roman" w:eastAsia="Calibri" w:hAnsi="Times New Roman" w:cs="Times New Roman"/>
          <w:b/>
          <w:sz w:val="24"/>
          <w:szCs w:val="24"/>
        </w:rPr>
        <w:t xml:space="preserve"> </w:t>
      </w:r>
      <w:r w:rsidRPr="00F97A67">
        <w:rPr>
          <w:rFonts w:ascii="Times New Roman" w:eastAsia="Calibri" w:hAnsi="Times New Roman" w:cs="Times New Roman"/>
          <w:b/>
          <w:sz w:val="24"/>
          <w:szCs w:val="24"/>
          <w:lang w:val="ru-RU"/>
        </w:rPr>
        <w:t>«Уралмаш4Е»</w:t>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Calibri" w:hAnsi="Times New Roman" w:cs="Times New Roman"/>
          <w:b/>
          <w:sz w:val="24"/>
          <w:szCs w:val="24"/>
        </w:rPr>
        <w:t>___________пройшов тестування та прийнятий.</w:t>
      </w:r>
    </w:p>
    <w:p w:rsidR="00F97A67" w:rsidRPr="00F97A67" w:rsidRDefault="00F97A67" w:rsidP="00F97A67">
      <w:pPr>
        <w:tabs>
          <w:tab w:val="left" w:pos="188"/>
        </w:tabs>
        <w:rPr>
          <w:rFonts w:ascii="Times New Roman" w:eastAsia="Calibri" w:hAnsi="Times New Roman" w:cs="Times New Roman"/>
          <w:b/>
          <w:sz w:val="24"/>
          <w:szCs w:val="24"/>
        </w:rPr>
      </w:pPr>
    </w:p>
    <w:p w:rsidR="00F97A67" w:rsidRPr="00F97A67" w:rsidRDefault="00F97A67" w:rsidP="00F97A67">
      <w:pPr>
        <w:jc w:val="center"/>
        <w:rPr>
          <w:rFonts w:ascii="Times New Roman" w:eastAsia="Times New Roman" w:hAnsi="Times New Roman" w:cs="Times New Roman"/>
          <w:b/>
          <w:bCs/>
          <w:i/>
          <w:iCs/>
          <w:sz w:val="24"/>
          <w:szCs w:val="24"/>
          <w:lang w:eastAsia="ru-RU"/>
        </w:rPr>
      </w:pPr>
      <w:r w:rsidRPr="00F97A67">
        <w:rPr>
          <w:rFonts w:ascii="Times New Roman" w:eastAsia="Times New Roman" w:hAnsi="Times New Roman" w:cs="Times New Roman"/>
          <w:b/>
          <w:bCs/>
          <w:i/>
          <w:iCs/>
          <w:sz w:val="24"/>
          <w:szCs w:val="24"/>
          <w:lang w:eastAsia="ru-RU"/>
        </w:rPr>
        <w:t>ПІДПИСИ СТОРІН:</w:t>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SIGNATURES</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OF</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THE</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PARTIES</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Продавець:</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Покупець:</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Seller:</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Buyer:</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__________________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_____________________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rPr>
          <w:rFonts w:ascii="Times New Roman" w:eastAsia="Calibri" w:hAnsi="Times New Roman" w:cs="Times New Roman"/>
          <w:sz w:val="24"/>
          <w:szCs w:val="24"/>
        </w:rPr>
      </w:pPr>
      <w:r w:rsidRPr="00F97A67">
        <w:rPr>
          <w:rFonts w:ascii="Times New Roman" w:eastAsia="Calibri" w:hAnsi="Times New Roman" w:cs="Times New Roman"/>
          <w:sz w:val="24"/>
          <w:szCs w:val="24"/>
        </w:rPr>
        <w:tab/>
        <w:t>Stamp here</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Stamp here</w:t>
      </w:r>
      <w:r w:rsidRPr="00F97A67">
        <w:rPr>
          <w:rFonts w:ascii="Times New Roman" w:eastAsia="Calibri" w:hAnsi="Times New Roman" w:cs="Times New Roman"/>
          <w:sz w:val="24"/>
          <w:szCs w:val="24"/>
        </w:rPr>
        <w:tab/>
      </w: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Calibri" w:hAnsi="Times New Roman" w:cs="Times New Roman"/>
          <w:sz w:val="24"/>
          <w:szCs w:val="24"/>
        </w:rPr>
      </w:pPr>
    </w:p>
    <w:p w:rsidR="00F97A67" w:rsidRPr="00F97A67" w:rsidRDefault="00F97A67" w:rsidP="00F97A67">
      <w:pPr>
        <w:rPr>
          <w:rFonts w:ascii="Times New Roman" w:eastAsia="SimSun" w:hAnsi="Times New Roman" w:cs="Times New Roman"/>
          <w:sz w:val="24"/>
          <w:szCs w:val="24"/>
          <w:lang w:eastAsia="ru-RU"/>
        </w:rPr>
      </w:pPr>
      <w:r w:rsidRPr="00F97A67">
        <w:rPr>
          <w:rFonts w:ascii="Times New Roman" w:eastAsia="Calibri" w:hAnsi="Times New Roman" w:cs="Times New Roman"/>
          <w:sz w:val="24"/>
          <w:szCs w:val="24"/>
        </w:rPr>
        <w:tab/>
      </w:r>
      <w:r w:rsidRPr="00F97A67">
        <w:rPr>
          <w:rFonts w:ascii="Calibri" w:eastAsia="Calibri" w:hAnsi="Calibri" w:cs="Times New Roman"/>
        </w:rPr>
        <w:tab/>
      </w: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Додаток № 9 до Договору № _______________________ від «___» _____________ 2017</w:t>
      </w:r>
    </w:p>
    <w:p w:rsidR="00F97A67" w:rsidRPr="00F97A67" w:rsidRDefault="00F97A67" w:rsidP="00F97A67">
      <w:pP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val="ru-RU" w:eastAsia="ru-RU"/>
        </w:rPr>
      </w:pPr>
      <w:r w:rsidRPr="00F97A67">
        <w:rPr>
          <w:rFonts w:ascii="Times New Roman" w:eastAsia="Times New Roman" w:hAnsi="Times New Roman" w:cs="Times New Roman"/>
          <w:sz w:val="24"/>
          <w:szCs w:val="24"/>
          <w:lang w:val="ru-RU" w:eastAsia="ru-RU"/>
        </w:rPr>
        <w:t>(</w:t>
      </w:r>
      <w:r w:rsidRPr="00F97A67">
        <w:rPr>
          <w:rFonts w:ascii="Times New Roman" w:eastAsia="Times New Roman" w:hAnsi="Times New Roman" w:cs="Times New Roman"/>
          <w:sz w:val="24"/>
          <w:szCs w:val="24"/>
          <w:lang w:eastAsia="ru-RU"/>
        </w:rPr>
        <w:t>ФОРМА</w:t>
      </w:r>
      <w:r w:rsidRPr="00F97A67">
        <w:rPr>
          <w:rFonts w:ascii="Times New Roman" w:eastAsia="Times New Roman" w:hAnsi="Times New Roman" w:cs="Times New Roman"/>
          <w:sz w:val="24"/>
          <w:szCs w:val="24"/>
          <w:lang w:val="ru-RU" w:eastAsia="ru-RU"/>
        </w:rPr>
        <w:t>)</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 xml:space="preserve">АКТ  готовності до відвантаження </w:t>
      </w:r>
      <w:r w:rsidRPr="00F97A67">
        <w:rPr>
          <w:rFonts w:ascii="Times New Roman" w:eastAsia="SimSun" w:hAnsi="Times New Roman" w:cs="Times New Roman"/>
          <w:b/>
          <w:sz w:val="24"/>
          <w:szCs w:val="24"/>
          <w:lang w:val="ru-RU" w:eastAsia="ru-RU"/>
        </w:rPr>
        <w:t>к</w:t>
      </w:r>
      <w:r w:rsidRPr="00F97A67">
        <w:rPr>
          <w:rFonts w:ascii="Times New Roman" w:eastAsia="SimSun" w:hAnsi="Times New Roman" w:cs="Times New Roman"/>
          <w:b/>
          <w:sz w:val="24"/>
          <w:szCs w:val="24"/>
          <w:lang w:eastAsia="ru-RU"/>
        </w:rPr>
        <w:t>омплект</w:t>
      </w:r>
      <w:r w:rsidRPr="00F97A67">
        <w:rPr>
          <w:rFonts w:ascii="Times New Roman" w:eastAsia="SimSun" w:hAnsi="Times New Roman" w:cs="Times New Roman"/>
          <w:b/>
          <w:sz w:val="24"/>
          <w:szCs w:val="24"/>
          <w:lang w:val="ru-RU" w:eastAsia="ru-RU"/>
        </w:rPr>
        <w:t>у</w:t>
      </w:r>
      <w:r w:rsidRPr="00F97A67">
        <w:rPr>
          <w:rFonts w:ascii="Times New Roman" w:eastAsia="SimSun" w:hAnsi="Times New Roman" w:cs="Times New Roman"/>
          <w:b/>
          <w:sz w:val="24"/>
          <w:szCs w:val="24"/>
          <w:lang w:eastAsia="ru-RU"/>
        </w:rPr>
        <w:t xml:space="preserve"> енергообладнання для модернізації бурового верстату «Уралмаш 4Е»</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№___ від    «__»__________201__р.</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До Договору № ____________ от _______201_ р.</w:t>
      </w:r>
    </w:p>
    <w:p w:rsidR="00F97A67" w:rsidRPr="00F97A67" w:rsidRDefault="00F97A67" w:rsidP="00F97A67">
      <w:pP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97A67" w:rsidRPr="00F97A67" w:rsidTr="00F97A67">
        <w:trPr>
          <w:trHeight w:val="713"/>
        </w:trPr>
        <w:tc>
          <w:tcPr>
            <w:tcW w:w="10207" w:type="dxa"/>
            <w:shd w:val="clear" w:color="auto" w:fill="auto"/>
          </w:tcPr>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Договір № ____________ від __________</w:t>
            </w: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val="en-US" w:eastAsia="ru-RU"/>
              </w:rPr>
            </w:pPr>
          </w:p>
        </w:tc>
      </w:tr>
      <w:tr w:rsidR="00F97A67" w:rsidRPr="00F97A67" w:rsidTr="00F97A67">
        <w:trPr>
          <w:trHeight w:val="724"/>
        </w:trPr>
        <w:tc>
          <w:tcPr>
            <w:tcW w:w="10207" w:type="dxa"/>
            <w:shd w:val="clear" w:color="auto" w:fill="auto"/>
          </w:tcPr>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val="en-US" w:eastAsia="ru-RU"/>
              </w:rPr>
            </w:pPr>
          </w:p>
        </w:tc>
      </w:tr>
    </w:tbl>
    <w:p w:rsidR="00F97A67" w:rsidRPr="00F97A67" w:rsidRDefault="00F97A67" w:rsidP="00F97A67">
      <w:pPr>
        <w:jc w:val="center"/>
        <w:rPr>
          <w:rFonts w:ascii="Times New Roman" w:eastAsia="Times New Roman" w:hAnsi="Times New Roman" w:cs="Times New Roman"/>
          <w:b/>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97A67" w:rsidRPr="00F97A67" w:rsidTr="00F97A67">
        <w:trPr>
          <w:trHeight w:val="1447"/>
        </w:trPr>
        <w:tc>
          <w:tcPr>
            <w:tcW w:w="10207" w:type="dxa"/>
            <w:shd w:val="clear" w:color="auto" w:fill="auto"/>
          </w:tcPr>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Згідно умов Договору №___________від_________________________,  інформує ПУБЛІЧНЕ АКЦІОНЕРНЕ ТОВАРИСТВО  «УКРГАЗВИДОБУВАННЯ»  (Україна), що всі компоненти Товару (</w:t>
            </w:r>
            <w:r w:rsidRPr="00F97A67">
              <w:rPr>
                <w:rFonts w:ascii="Times New Roman" w:eastAsia="SimSun" w:hAnsi="Times New Roman" w:cs="Times New Roman"/>
                <w:b/>
                <w:sz w:val="24"/>
                <w:szCs w:val="24"/>
                <w:lang w:eastAsia="ru-RU"/>
              </w:rPr>
              <w:t>Енергообладнання для модернізації бурового верстату «Уралмаш 4Е»</w:t>
            </w:r>
            <w:r w:rsidRPr="00F97A67">
              <w:rPr>
                <w:rFonts w:ascii="Times New Roman" w:eastAsia="Times New Roman" w:hAnsi="Times New Roman" w:cs="Times New Roman"/>
                <w:b/>
                <w:sz w:val="24"/>
                <w:szCs w:val="24"/>
                <w:lang w:eastAsia="ru-RU"/>
              </w:rPr>
              <w:t>) готові до відвантаження.</w:t>
            </w:r>
          </w:p>
        </w:tc>
      </w:tr>
    </w:tbl>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rPr>
          <w:rFonts w:ascii="Times New Roman" w:eastAsia="Times New Roman" w:hAnsi="Times New Roman" w:cs="Times New Roman"/>
          <w:b/>
          <w:bCs/>
          <w:i/>
          <w:iCs/>
          <w:sz w:val="24"/>
          <w:szCs w:val="24"/>
          <w:lang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r w:rsidRPr="00F97A67">
        <w:rPr>
          <w:rFonts w:ascii="Times New Roman" w:eastAsia="Times New Roman" w:hAnsi="Times New Roman" w:cs="Times New Roman"/>
          <w:sz w:val="24"/>
          <w:szCs w:val="24"/>
          <w:lang w:eastAsia="ru-RU"/>
        </w:rPr>
        <w:t xml:space="preserve">    </w:t>
      </w:r>
    </w:p>
    <w:p w:rsidR="00F97A67" w:rsidRPr="00F97A67" w:rsidRDefault="00F97A67" w:rsidP="00F97A67">
      <w:pPr>
        <w:jc w:val="center"/>
        <w:rPr>
          <w:rFonts w:ascii="Times New Roman" w:eastAsia="Times New Roman" w:hAnsi="Times New Roman" w:cs="Times New Roman"/>
          <w:b/>
          <w:bCs/>
          <w:i/>
          <w:iCs/>
          <w:sz w:val="24"/>
          <w:szCs w:val="24"/>
          <w:lang w:val="en-US" w:eastAsia="ru-RU"/>
        </w:rPr>
      </w:pPr>
      <w:r w:rsidRPr="00F97A67">
        <w:rPr>
          <w:rFonts w:ascii="Times New Roman" w:eastAsia="Times New Roman" w:hAnsi="Times New Roman" w:cs="Times New Roman"/>
          <w:b/>
          <w:bCs/>
          <w:i/>
          <w:iCs/>
          <w:sz w:val="24"/>
          <w:szCs w:val="24"/>
          <w:lang w:eastAsia="ru-RU"/>
        </w:rPr>
        <w:t>ПІДПИСИ</w:t>
      </w:r>
      <w:r w:rsidRPr="00F97A67">
        <w:rPr>
          <w:rFonts w:ascii="Times New Roman" w:eastAsia="Times New Roman" w:hAnsi="Times New Roman" w:cs="Times New Roman"/>
          <w:b/>
          <w:bCs/>
          <w:i/>
          <w:iCs/>
          <w:sz w:val="24"/>
          <w:szCs w:val="24"/>
          <w:lang w:val="en-US" w:eastAsia="ru-RU"/>
        </w:rPr>
        <w:t xml:space="preserve"> </w:t>
      </w:r>
      <w:r w:rsidRPr="00F97A67">
        <w:rPr>
          <w:rFonts w:ascii="Times New Roman" w:eastAsia="Times New Roman" w:hAnsi="Times New Roman" w:cs="Times New Roman"/>
          <w:b/>
          <w:bCs/>
          <w:i/>
          <w:iCs/>
          <w:sz w:val="24"/>
          <w:szCs w:val="24"/>
          <w:lang w:eastAsia="ru-RU"/>
        </w:rPr>
        <w:t>СТОРІН</w:t>
      </w:r>
      <w:r w:rsidRPr="00F97A67">
        <w:rPr>
          <w:rFonts w:ascii="Times New Roman" w:eastAsia="Times New Roman" w:hAnsi="Times New Roman" w:cs="Times New Roman"/>
          <w:b/>
          <w:bCs/>
          <w:i/>
          <w:iCs/>
          <w:sz w:val="24"/>
          <w:szCs w:val="24"/>
          <w:lang w:val="en-US" w:eastAsia="ru-RU"/>
        </w:rPr>
        <w:t>:</w:t>
      </w:r>
    </w:p>
    <w:p w:rsidR="00F97A67" w:rsidRPr="00F97A67" w:rsidRDefault="00F97A67" w:rsidP="00F97A67">
      <w:pPr>
        <w:jc w:val="center"/>
        <w:rPr>
          <w:rFonts w:ascii="Times New Roman" w:eastAsia="Times New Roman" w:hAnsi="Times New Roman" w:cs="Times New Roman"/>
          <w:b/>
          <w:bCs/>
          <w:i/>
          <w:iCs/>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tbl>
      <w:tblPr>
        <w:tblW w:w="10735" w:type="dxa"/>
        <w:jc w:val="center"/>
        <w:tblLayout w:type="fixed"/>
        <w:tblLook w:val="04A0" w:firstRow="1" w:lastRow="0" w:firstColumn="1" w:lastColumn="0" w:noHBand="0" w:noVBand="1"/>
      </w:tblPr>
      <w:tblGrid>
        <w:gridCol w:w="5388"/>
        <w:gridCol w:w="568"/>
        <w:gridCol w:w="4680"/>
        <w:gridCol w:w="99"/>
      </w:tblGrid>
      <w:tr w:rsidR="00F97A67" w:rsidRPr="00F97A67" w:rsidTr="00F97A67">
        <w:trPr>
          <w:jc w:val="center"/>
        </w:trPr>
        <w:tc>
          <w:tcPr>
            <w:tcW w:w="5388" w:type="dxa"/>
          </w:tcPr>
          <w:p w:rsidR="00F97A67" w:rsidRPr="00F97A67" w:rsidRDefault="00F97A67" w:rsidP="00F97A67">
            <w:pP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 xml:space="preserve">                  Продавець:</w:t>
            </w:r>
          </w:p>
          <w:p w:rsidR="00F97A67" w:rsidRPr="00F97A67" w:rsidRDefault="00F97A67" w:rsidP="00F97A67">
            <w:pPr>
              <w:jc w:val="center"/>
              <w:rPr>
                <w:rFonts w:ascii="Times New Roman" w:eastAsia="Times New Roman" w:hAnsi="Times New Roman" w:cs="Times New Roman"/>
                <w:b/>
                <w:sz w:val="24"/>
                <w:szCs w:val="24"/>
                <w:lang w:val="en-US" w:eastAsia="ru-RU"/>
              </w:rPr>
            </w:pPr>
            <w:r w:rsidRPr="00F97A67">
              <w:rPr>
                <w:rFonts w:ascii="Times New Roman" w:eastAsia="Times New Roman" w:hAnsi="Times New Roman" w:cs="Times New Roman"/>
                <w:b/>
                <w:sz w:val="24"/>
                <w:szCs w:val="24"/>
                <w:lang w:val="en-US" w:eastAsia="ru-RU"/>
              </w:rPr>
              <w:t xml:space="preserve">        </w:t>
            </w:r>
          </w:p>
        </w:tc>
        <w:tc>
          <w:tcPr>
            <w:tcW w:w="5347" w:type="dxa"/>
            <w:gridSpan w:val="3"/>
          </w:tcPr>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 xml:space="preserve"> </w:t>
            </w:r>
            <w:r w:rsidRPr="00F97A67">
              <w:rPr>
                <w:rFonts w:ascii="Times New Roman" w:eastAsia="Times New Roman" w:hAnsi="Times New Roman" w:cs="Times New Roman"/>
                <w:b/>
                <w:sz w:val="24"/>
                <w:szCs w:val="24"/>
                <w:lang w:val="en-US" w:eastAsia="ru-RU"/>
              </w:rPr>
              <w:t xml:space="preserve">                  </w:t>
            </w:r>
            <w:r w:rsidRPr="00F97A67">
              <w:rPr>
                <w:rFonts w:ascii="Times New Roman" w:eastAsia="Times New Roman" w:hAnsi="Times New Roman" w:cs="Times New Roman"/>
                <w:b/>
                <w:sz w:val="24"/>
                <w:szCs w:val="24"/>
                <w:lang w:eastAsia="ru-RU"/>
              </w:rPr>
              <w:t>Покупець:</w:t>
            </w:r>
          </w:p>
          <w:p w:rsidR="00F97A67" w:rsidRPr="00F97A67" w:rsidRDefault="00F97A67" w:rsidP="00F97A67">
            <w:pPr>
              <w:jc w:val="center"/>
              <w:rPr>
                <w:rFonts w:ascii="Times New Roman" w:eastAsia="Times New Roman" w:hAnsi="Times New Roman" w:cs="Times New Roman"/>
                <w:b/>
                <w:sz w:val="24"/>
                <w:szCs w:val="24"/>
                <w:lang w:val="en-US" w:eastAsia="ru-RU"/>
              </w:rPr>
            </w:pPr>
          </w:p>
        </w:tc>
      </w:tr>
      <w:tr w:rsidR="00F97A67" w:rsidRPr="00F97A67" w:rsidTr="00F97A67">
        <w:trPr>
          <w:gridAfter w:val="1"/>
          <w:wAfter w:w="99" w:type="dxa"/>
          <w:trHeight w:val="676"/>
          <w:jc w:val="center"/>
        </w:trPr>
        <w:tc>
          <w:tcPr>
            <w:tcW w:w="5956" w:type="dxa"/>
            <w:gridSpan w:val="2"/>
          </w:tcPr>
          <w:p w:rsidR="00F97A67" w:rsidRPr="00F97A67" w:rsidRDefault="00F97A67" w:rsidP="00F97A67">
            <w:pPr>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eastAsia="ru-RU"/>
              </w:rPr>
              <w:t>___________________</w:t>
            </w:r>
            <w:r w:rsidRPr="00F97A67">
              <w:rPr>
                <w:rFonts w:ascii="Times New Roman" w:eastAsia="Times New Roman" w:hAnsi="Times New Roman" w:cs="Times New Roman"/>
                <w:sz w:val="24"/>
                <w:szCs w:val="24"/>
                <w:lang w:val="en-US" w:eastAsia="ru-RU"/>
              </w:rPr>
              <w:t>__</w:t>
            </w:r>
            <w:r w:rsidRPr="00F97A67">
              <w:rPr>
                <w:rFonts w:ascii="Times New Roman" w:eastAsia="Times New Roman" w:hAnsi="Times New Roman" w:cs="Times New Roman"/>
                <w:sz w:val="24"/>
                <w:szCs w:val="24"/>
                <w:lang w:eastAsia="ru-RU"/>
              </w:rPr>
              <w:t>___</w:t>
            </w:r>
          </w:p>
          <w:p w:rsidR="00F97A67" w:rsidRPr="00F97A67" w:rsidRDefault="00F97A67" w:rsidP="00F97A67">
            <w:pPr>
              <w:tabs>
                <w:tab w:val="left" w:pos="275"/>
              </w:tabs>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ab/>
              <w:t>М.П.</w:t>
            </w:r>
          </w:p>
          <w:p w:rsidR="00F97A67" w:rsidRPr="00F97A67" w:rsidRDefault="00F97A67" w:rsidP="00F97A67">
            <w:pPr>
              <w:tabs>
                <w:tab w:val="left" w:pos="275"/>
              </w:tabs>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eastAsia="ru-RU"/>
              </w:rPr>
              <w:t xml:space="preserve">    </w:t>
            </w:r>
            <w:r w:rsidRPr="00F97A67">
              <w:rPr>
                <w:rFonts w:ascii="Times New Roman" w:eastAsia="Times New Roman" w:hAnsi="Times New Roman" w:cs="Times New Roman"/>
                <w:sz w:val="24"/>
                <w:szCs w:val="24"/>
                <w:lang w:val="en-US" w:eastAsia="ru-RU"/>
              </w:rPr>
              <w:t>Stamp here</w:t>
            </w:r>
          </w:p>
          <w:p w:rsidR="00F97A67" w:rsidRPr="00F97A67" w:rsidRDefault="00F97A67" w:rsidP="00F97A67">
            <w:pPr>
              <w:jc w:val="center"/>
              <w:rPr>
                <w:rFonts w:ascii="Times New Roman" w:eastAsia="Times New Roman" w:hAnsi="Times New Roman" w:cs="Times New Roman"/>
                <w:sz w:val="24"/>
                <w:szCs w:val="24"/>
                <w:lang w:val="en-US" w:eastAsia="ru-RU"/>
              </w:rPr>
            </w:pPr>
          </w:p>
        </w:tc>
        <w:tc>
          <w:tcPr>
            <w:tcW w:w="4680" w:type="dxa"/>
          </w:tcPr>
          <w:p w:rsidR="00F97A67" w:rsidRPr="00F97A67" w:rsidRDefault="00F97A67" w:rsidP="00F97A67">
            <w:pPr>
              <w:jc w:val="center"/>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 xml:space="preserve">            ___________________________</w:t>
            </w:r>
          </w:p>
          <w:p w:rsidR="00F97A67" w:rsidRPr="00F97A67" w:rsidRDefault="00F97A67" w:rsidP="00F97A67">
            <w:pPr>
              <w:tabs>
                <w:tab w:val="left" w:pos="3206"/>
              </w:tabs>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ab/>
              <w:t>М.П.</w:t>
            </w:r>
          </w:p>
          <w:p w:rsidR="00F97A67" w:rsidRPr="00F97A67" w:rsidRDefault="00F97A67" w:rsidP="00F97A67">
            <w:pPr>
              <w:tabs>
                <w:tab w:val="left" w:pos="3206"/>
              </w:tabs>
              <w:rPr>
                <w:rFonts w:ascii="Times New Roman" w:eastAsia="Times New Roman" w:hAnsi="Times New Roman" w:cs="Times New Roman"/>
                <w:sz w:val="24"/>
                <w:szCs w:val="24"/>
                <w:lang w:eastAsia="ru-RU"/>
              </w:rPr>
            </w:pPr>
            <w:r w:rsidRPr="00F97A67">
              <w:rPr>
                <w:rFonts w:ascii="Times New Roman" w:eastAsia="Times New Roman" w:hAnsi="Times New Roman" w:cs="Times New Roman"/>
                <w:sz w:val="24"/>
                <w:szCs w:val="24"/>
                <w:lang w:eastAsia="ru-RU"/>
              </w:rPr>
              <w:t xml:space="preserve">                                            Stamp here</w:t>
            </w:r>
          </w:p>
        </w:tc>
      </w:tr>
    </w:tbl>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Appendix No. 9 to Contract No. _____________________dated _________________201</w:t>
      </w:r>
      <w:r w:rsidRPr="00F97A67">
        <w:rPr>
          <w:rFonts w:ascii="Times New Roman" w:eastAsia="Times New Roman" w:hAnsi="Times New Roman" w:cs="Times New Roman"/>
          <w:sz w:val="24"/>
          <w:szCs w:val="24"/>
          <w:lang w:eastAsia="ru-RU"/>
        </w:rPr>
        <w:t>7</w:t>
      </w:r>
      <w:r w:rsidRPr="00F97A67">
        <w:rPr>
          <w:rFonts w:ascii="Times New Roman" w:eastAsia="Times New Roman" w:hAnsi="Times New Roman" w:cs="Times New Roman"/>
          <w:sz w:val="24"/>
          <w:szCs w:val="24"/>
          <w:lang w:val="en-US" w:eastAsia="ru-RU"/>
        </w:rPr>
        <w:t>.</w:t>
      </w:r>
    </w:p>
    <w:p w:rsidR="00F97A67" w:rsidRPr="00F97A67" w:rsidRDefault="00F97A67" w:rsidP="00F97A67">
      <w:pPr>
        <w:jc w:val="center"/>
        <w:rPr>
          <w:rFonts w:ascii="Times New Roman" w:eastAsia="Times New Roman" w:hAnsi="Times New Roman" w:cs="Times New Roman"/>
          <w:sz w:val="24"/>
          <w:szCs w:val="24"/>
          <w:lang w:val="en-US" w:eastAsia="ru-RU"/>
        </w:rPr>
      </w:pPr>
    </w:p>
    <w:p w:rsidR="00F97A67" w:rsidRPr="00F97A67" w:rsidRDefault="00F97A67" w:rsidP="00F97A67">
      <w:pPr>
        <w:jc w:val="center"/>
        <w:rPr>
          <w:rFonts w:ascii="Times New Roman" w:eastAsia="Times New Roman" w:hAnsi="Times New Roman" w:cs="Times New Roman"/>
          <w:sz w:val="24"/>
          <w:szCs w:val="24"/>
          <w:lang w:val="en-US" w:eastAsia="ru-RU"/>
        </w:rPr>
      </w:pPr>
      <w:r w:rsidRPr="00F97A67">
        <w:rPr>
          <w:rFonts w:ascii="Times New Roman" w:eastAsia="Times New Roman" w:hAnsi="Times New Roman" w:cs="Times New Roman"/>
          <w:sz w:val="24"/>
          <w:szCs w:val="24"/>
          <w:lang w:val="en-US" w:eastAsia="ru-RU"/>
        </w:rPr>
        <w:t>(FORM)</w:t>
      </w:r>
    </w:p>
    <w:p w:rsidR="00F97A67" w:rsidRPr="00F97A67" w:rsidRDefault="00F97A67" w:rsidP="00F97A67">
      <w:pPr>
        <w:jc w:val="center"/>
        <w:rPr>
          <w:rFonts w:ascii="Times New Roman" w:eastAsia="Calibri" w:hAnsi="Times New Roman" w:cs="Times New Roman"/>
          <w:b/>
          <w:sz w:val="24"/>
          <w:szCs w:val="24"/>
        </w:rPr>
      </w:pPr>
      <w:r w:rsidRPr="00F97A67">
        <w:rPr>
          <w:rFonts w:ascii="Times New Roman" w:eastAsia="Calibri" w:hAnsi="Times New Roman" w:cs="Times New Roman"/>
          <w:b/>
          <w:sz w:val="24"/>
          <w:szCs w:val="24"/>
        </w:rPr>
        <w:t xml:space="preserve">The power equipment for modernization of drilling rig «Uralmash 4E»   </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val="en-US" w:eastAsia="ru-RU"/>
        </w:rPr>
        <w:t>№ ___ of "___" __________ 201__</w:t>
      </w:r>
    </w:p>
    <w:p w:rsidR="00F97A67" w:rsidRPr="00F97A67" w:rsidRDefault="00F97A67" w:rsidP="00F97A67">
      <w:pPr>
        <w:jc w:val="center"/>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to the Contract  № ___ _________ dated ______201_</w:t>
      </w:r>
    </w:p>
    <w:p w:rsidR="00F97A67" w:rsidRPr="00F97A67" w:rsidRDefault="00F97A67" w:rsidP="00F97A67">
      <w:pPr>
        <w:jc w:val="center"/>
        <w:rPr>
          <w:rFonts w:ascii="Times New Roman" w:eastAsia="Times New Roman" w:hAnsi="Times New Roman" w:cs="Times New Roman"/>
          <w:b/>
          <w:sz w:val="24"/>
          <w:szCs w:val="24"/>
          <w:lang w:eastAsia="ru-RU"/>
        </w:rPr>
      </w:pPr>
    </w:p>
    <w:p w:rsidR="00F97A67" w:rsidRPr="00F97A67" w:rsidRDefault="00F97A67" w:rsidP="00F97A67">
      <w:pPr>
        <w:jc w:val="center"/>
        <w:rPr>
          <w:rFonts w:ascii="Times New Roman" w:eastAsia="Times New Roman" w:hAnsi="Times New Roman" w:cs="Times New Roman"/>
          <w:b/>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97A67" w:rsidRPr="00F97A67" w:rsidTr="00F97A67">
        <w:trPr>
          <w:trHeight w:val="713"/>
        </w:trPr>
        <w:tc>
          <w:tcPr>
            <w:tcW w:w="10207" w:type="dxa"/>
            <w:shd w:val="clear" w:color="auto" w:fill="auto"/>
          </w:tcPr>
          <w:p w:rsidR="00F97A67" w:rsidRPr="00F97A67" w:rsidRDefault="00F97A67" w:rsidP="00F97A67">
            <w:pPr>
              <w:jc w:val="both"/>
              <w:rPr>
                <w:rFonts w:ascii="Times New Roman" w:eastAsia="Times New Roman" w:hAnsi="Times New Roman" w:cs="Times New Roman"/>
                <w:b/>
                <w:sz w:val="24"/>
                <w:szCs w:val="24"/>
                <w:lang w:eastAsia="ru-RU"/>
              </w:rPr>
            </w:pPr>
            <w:r w:rsidRPr="00F97A67">
              <w:rPr>
                <w:rFonts w:ascii="Times New Roman" w:eastAsia="Times New Roman" w:hAnsi="Times New Roman" w:cs="Times New Roman"/>
                <w:b/>
                <w:sz w:val="24"/>
                <w:szCs w:val="24"/>
                <w:lang w:eastAsia="ru-RU"/>
              </w:rPr>
              <w:t xml:space="preserve">Contract No. ____________ dated ____________ </w:t>
            </w:r>
          </w:p>
          <w:p w:rsidR="00F97A67" w:rsidRPr="00F97A67" w:rsidRDefault="00F97A67" w:rsidP="00F97A67">
            <w:pPr>
              <w:jc w:val="both"/>
              <w:rPr>
                <w:rFonts w:ascii="Times New Roman" w:eastAsia="Times New Roman" w:hAnsi="Times New Roman" w:cs="Times New Roman"/>
                <w:b/>
                <w:sz w:val="24"/>
                <w:szCs w:val="24"/>
                <w:lang w:val="en-US" w:eastAsia="ru-RU"/>
              </w:rPr>
            </w:pPr>
          </w:p>
        </w:tc>
      </w:tr>
      <w:tr w:rsidR="00F97A67" w:rsidRPr="00F97A67" w:rsidTr="00F97A67">
        <w:trPr>
          <w:trHeight w:val="724"/>
        </w:trPr>
        <w:tc>
          <w:tcPr>
            <w:tcW w:w="10207" w:type="dxa"/>
            <w:shd w:val="clear" w:color="auto" w:fill="auto"/>
          </w:tcPr>
          <w:p w:rsidR="00F97A67" w:rsidRPr="00F97A67" w:rsidRDefault="00F97A67" w:rsidP="00F97A67">
            <w:pPr>
              <w:jc w:val="both"/>
              <w:rPr>
                <w:rFonts w:ascii="Times New Roman" w:eastAsia="Times New Roman" w:hAnsi="Times New Roman" w:cs="Times New Roman"/>
                <w:b/>
                <w:sz w:val="24"/>
                <w:szCs w:val="24"/>
                <w:lang w:val="en-US" w:eastAsia="ru-RU"/>
              </w:rPr>
            </w:pPr>
            <w:r w:rsidRPr="00F97A67">
              <w:rPr>
                <w:rFonts w:ascii="Times New Roman" w:eastAsia="Times New Roman" w:hAnsi="Times New Roman" w:cs="Times New Roman"/>
                <w:b/>
                <w:sz w:val="24"/>
                <w:szCs w:val="24"/>
                <w:lang w:val="en-US" w:eastAsia="ru-RU"/>
              </w:rPr>
              <w:t>Documentary</w:t>
            </w:r>
            <w:r w:rsidRPr="00F97A67">
              <w:rPr>
                <w:rFonts w:ascii="Times New Roman" w:eastAsia="Times New Roman" w:hAnsi="Times New Roman" w:cs="Times New Roman"/>
                <w:b/>
                <w:sz w:val="24"/>
                <w:szCs w:val="24"/>
                <w:lang w:eastAsia="ru-RU"/>
              </w:rPr>
              <w:t xml:space="preserve"> </w:t>
            </w:r>
            <w:r w:rsidRPr="00F97A67">
              <w:rPr>
                <w:rFonts w:ascii="Times New Roman" w:eastAsia="Times New Roman" w:hAnsi="Times New Roman" w:cs="Times New Roman"/>
                <w:b/>
                <w:sz w:val="24"/>
                <w:szCs w:val="24"/>
                <w:lang w:val="en-US" w:eastAsia="ru-RU"/>
              </w:rPr>
              <w:t>Letter</w:t>
            </w:r>
            <w:r w:rsidRPr="00F97A67">
              <w:rPr>
                <w:rFonts w:ascii="Times New Roman" w:eastAsia="Times New Roman" w:hAnsi="Times New Roman" w:cs="Times New Roman"/>
                <w:b/>
                <w:sz w:val="24"/>
                <w:szCs w:val="24"/>
                <w:lang w:eastAsia="ru-RU"/>
              </w:rPr>
              <w:t xml:space="preserve"> </w:t>
            </w:r>
            <w:r w:rsidRPr="00F97A67">
              <w:rPr>
                <w:rFonts w:ascii="Times New Roman" w:eastAsia="Times New Roman" w:hAnsi="Times New Roman" w:cs="Times New Roman"/>
                <w:b/>
                <w:sz w:val="24"/>
                <w:szCs w:val="24"/>
                <w:lang w:val="en-US" w:eastAsia="ru-RU"/>
              </w:rPr>
              <w:t>of</w:t>
            </w:r>
            <w:r w:rsidRPr="00F97A67">
              <w:rPr>
                <w:rFonts w:ascii="Times New Roman" w:eastAsia="Times New Roman" w:hAnsi="Times New Roman" w:cs="Times New Roman"/>
                <w:b/>
                <w:sz w:val="24"/>
                <w:szCs w:val="24"/>
                <w:lang w:eastAsia="ru-RU"/>
              </w:rPr>
              <w:t xml:space="preserve"> </w:t>
            </w:r>
            <w:r w:rsidRPr="00F97A67">
              <w:rPr>
                <w:rFonts w:ascii="Times New Roman" w:eastAsia="Times New Roman" w:hAnsi="Times New Roman" w:cs="Times New Roman"/>
                <w:b/>
                <w:sz w:val="24"/>
                <w:szCs w:val="24"/>
                <w:lang w:val="en-US" w:eastAsia="ru-RU"/>
              </w:rPr>
              <w:t>Credit</w:t>
            </w:r>
            <w:r w:rsidRPr="00F97A67">
              <w:rPr>
                <w:rFonts w:ascii="Times New Roman" w:eastAsia="Times New Roman" w:hAnsi="Times New Roman" w:cs="Times New Roman"/>
                <w:b/>
                <w:sz w:val="24"/>
                <w:szCs w:val="24"/>
                <w:lang w:eastAsia="ru-RU"/>
              </w:rPr>
              <w:t xml:space="preserve"> </w:t>
            </w:r>
            <w:r w:rsidRPr="00F97A67">
              <w:rPr>
                <w:rFonts w:ascii="Times New Roman" w:eastAsia="Times New Roman" w:hAnsi="Times New Roman" w:cs="Times New Roman"/>
                <w:b/>
                <w:sz w:val="24"/>
                <w:szCs w:val="24"/>
                <w:lang w:val="en-US" w:eastAsia="ru-RU"/>
              </w:rPr>
              <w:t>Number</w:t>
            </w:r>
            <w:r w:rsidRPr="00F97A67">
              <w:rPr>
                <w:rFonts w:ascii="Times New Roman" w:eastAsia="Times New Roman" w:hAnsi="Times New Roman" w:cs="Times New Roman"/>
                <w:b/>
                <w:sz w:val="24"/>
                <w:szCs w:val="24"/>
                <w:lang w:eastAsia="ru-RU"/>
              </w:rPr>
              <w:t xml:space="preserve"> _________, date o</w:t>
            </w:r>
            <w:r w:rsidRPr="00F97A67">
              <w:rPr>
                <w:rFonts w:ascii="Times New Roman" w:eastAsia="Times New Roman" w:hAnsi="Times New Roman" w:cs="Times New Roman"/>
                <w:b/>
                <w:sz w:val="24"/>
                <w:szCs w:val="24"/>
                <w:lang w:val="en-US" w:eastAsia="ru-RU"/>
              </w:rPr>
              <w:t>f issue______________</w:t>
            </w:r>
          </w:p>
        </w:tc>
      </w:tr>
    </w:tbl>
    <w:p w:rsidR="00F97A67" w:rsidRPr="00F97A67" w:rsidRDefault="00F97A67" w:rsidP="00F97A67">
      <w:pPr>
        <w:jc w:val="both"/>
        <w:rPr>
          <w:rFonts w:ascii="Times New Roman" w:eastAsia="Times New Roman" w:hAnsi="Times New Roman" w:cs="Times New Roman"/>
          <w:b/>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F97A67" w:rsidRPr="00F97A67" w:rsidTr="00F97A67">
        <w:trPr>
          <w:trHeight w:val="915"/>
        </w:trPr>
        <w:tc>
          <w:tcPr>
            <w:tcW w:w="10207" w:type="dxa"/>
            <w:shd w:val="clear" w:color="auto" w:fill="auto"/>
          </w:tcPr>
          <w:p w:rsidR="00F97A67" w:rsidRPr="00F97A67" w:rsidRDefault="00F97A67" w:rsidP="00F97A67">
            <w:pPr>
              <w:jc w:val="both"/>
              <w:rPr>
                <w:rFonts w:ascii="Times New Roman" w:eastAsia="Times New Roman" w:hAnsi="Times New Roman" w:cs="Times New Roman"/>
                <w:b/>
                <w:sz w:val="24"/>
                <w:szCs w:val="24"/>
                <w:lang w:val="en-US" w:eastAsia="ru-RU"/>
              </w:rPr>
            </w:pPr>
            <w:r w:rsidRPr="00F97A67">
              <w:rPr>
                <w:rFonts w:ascii="Times New Roman" w:eastAsia="Times New Roman" w:hAnsi="Times New Roman" w:cs="Times New Roman"/>
                <w:b/>
                <w:sz w:val="24"/>
                <w:szCs w:val="24"/>
                <w:lang w:val="en-US" w:eastAsia="ru-RU"/>
              </w:rPr>
              <w:t>In accordance with terms of the Contract №_________ dated______________________, informs Public Joint Stock Company “Ukrgasvydobuvannya” (Ukraine) that the all components of the Goods (</w:t>
            </w:r>
            <w:r w:rsidRPr="00F97A67">
              <w:rPr>
                <w:rFonts w:ascii="Times New Roman" w:eastAsia="Calibri" w:hAnsi="Times New Roman" w:cs="Times New Roman"/>
                <w:b/>
                <w:sz w:val="26"/>
                <w:szCs w:val="26"/>
                <w:lang w:val="en-US"/>
              </w:rPr>
              <w:t>The</w:t>
            </w:r>
            <w:r w:rsidRPr="00F97A67">
              <w:rPr>
                <w:rFonts w:ascii="Times New Roman" w:eastAsia="Calibri" w:hAnsi="Times New Roman" w:cs="Times New Roman"/>
                <w:b/>
                <w:sz w:val="26"/>
                <w:szCs w:val="26"/>
              </w:rPr>
              <w:t xml:space="preserve"> power equipment for modernization of drilling rig «Uralmash 4E»</w:t>
            </w:r>
            <w:r w:rsidRPr="00F97A67">
              <w:rPr>
                <w:rFonts w:ascii="Times New Roman" w:eastAsia="Times New Roman" w:hAnsi="Times New Roman" w:cs="Times New Roman"/>
                <w:b/>
                <w:sz w:val="24"/>
                <w:szCs w:val="24"/>
                <w:lang w:val="en-US" w:eastAsia="ru-RU"/>
              </w:rPr>
              <w:t>) are ready for shipment.</w:t>
            </w:r>
          </w:p>
          <w:p w:rsidR="00F97A67" w:rsidRPr="00F97A67" w:rsidRDefault="00F97A67" w:rsidP="00F97A67">
            <w:pPr>
              <w:rPr>
                <w:rFonts w:ascii="Times New Roman" w:eastAsia="Times New Roman" w:hAnsi="Times New Roman" w:cs="Times New Roman"/>
                <w:sz w:val="24"/>
                <w:szCs w:val="24"/>
                <w:lang w:val="en-US" w:eastAsia="ru-RU"/>
              </w:rPr>
            </w:pPr>
          </w:p>
        </w:tc>
      </w:tr>
    </w:tbl>
    <w:p w:rsidR="00F97A67" w:rsidRPr="00F97A67" w:rsidRDefault="00F97A67" w:rsidP="00F97A67">
      <w:pPr>
        <w:jc w:val="both"/>
        <w:rPr>
          <w:rFonts w:ascii="Times New Roman" w:eastAsia="Times New Roman" w:hAnsi="Times New Roman" w:cs="Times New Roman"/>
          <w:b/>
          <w:sz w:val="24"/>
          <w:szCs w:val="24"/>
          <w:lang w:eastAsia="ru-RU"/>
        </w:rPr>
      </w:pPr>
    </w:p>
    <w:p w:rsidR="00F97A67" w:rsidRPr="00F97A67" w:rsidRDefault="00F97A67" w:rsidP="00F97A67">
      <w:pPr>
        <w:jc w:val="both"/>
        <w:rPr>
          <w:rFonts w:ascii="Times New Roman" w:eastAsia="Times New Roman" w:hAnsi="Times New Roman" w:cs="Times New Roman"/>
          <w:b/>
          <w:sz w:val="24"/>
          <w:szCs w:val="24"/>
          <w:lang w:val="en-US" w:eastAsia="ru-RU"/>
        </w:rPr>
      </w:pPr>
    </w:p>
    <w:p w:rsidR="00F97A67" w:rsidRPr="00F97A67" w:rsidRDefault="00F97A67" w:rsidP="00F97A67">
      <w:pPr>
        <w:jc w:val="both"/>
        <w:rPr>
          <w:rFonts w:ascii="Times New Roman" w:eastAsia="Times New Roman" w:hAnsi="Times New Roman" w:cs="Times New Roman"/>
          <w:b/>
          <w:bCs/>
          <w:iCs/>
          <w:sz w:val="24"/>
          <w:szCs w:val="24"/>
          <w:lang w:val="en-US" w:eastAsia="ru-RU"/>
        </w:rPr>
      </w:pPr>
      <w:r w:rsidRPr="00F97A67">
        <w:rPr>
          <w:rFonts w:ascii="Times New Roman" w:eastAsia="Times New Roman" w:hAnsi="Times New Roman" w:cs="Times New Roman"/>
          <w:b/>
          <w:bCs/>
          <w:iCs/>
          <w:sz w:val="24"/>
          <w:szCs w:val="24"/>
          <w:lang w:val="en-US" w:eastAsia="ru-RU"/>
        </w:rPr>
        <w:t>Description of the Goods as per Letter of Credit:</w:t>
      </w:r>
    </w:p>
    <w:p w:rsidR="00F97A67" w:rsidRPr="00F97A67" w:rsidRDefault="00F97A67" w:rsidP="00F97A67">
      <w:pPr>
        <w:jc w:val="both"/>
        <w:rPr>
          <w:rFonts w:ascii="Times New Roman" w:eastAsia="Times New Roman" w:hAnsi="Times New Roman" w:cs="Times New Roman"/>
          <w:b/>
          <w:bCs/>
          <w:i/>
          <w:iCs/>
          <w:sz w:val="24"/>
          <w:szCs w:val="24"/>
          <w:lang w:val="en-US" w:eastAsia="ru-RU"/>
        </w:rPr>
      </w:pPr>
    </w:p>
    <w:p w:rsidR="00F97A67" w:rsidRPr="00F97A67" w:rsidRDefault="00F97A67" w:rsidP="00F97A67">
      <w:pPr>
        <w:jc w:val="both"/>
        <w:rPr>
          <w:rFonts w:ascii="Times New Roman" w:eastAsia="Times New Roman" w:hAnsi="Times New Roman" w:cs="Times New Roman"/>
          <w:b/>
          <w:bCs/>
          <w:i/>
          <w:iCs/>
          <w:sz w:val="24"/>
          <w:szCs w:val="24"/>
          <w:lang w:val="en-US" w:eastAsia="ru-RU"/>
        </w:rPr>
      </w:pPr>
    </w:p>
    <w:p w:rsidR="00F97A67" w:rsidRPr="00F97A67" w:rsidRDefault="00F97A67" w:rsidP="00F97A67">
      <w:pPr>
        <w:jc w:val="both"/>
        <w:rPr>
          <w:rFonts w:ascii="Times New Roman" w:eastAsia="Times New Roman" w:hAnsi="Times New Roman" w:cs="Times New Roman"/>
          <w:b/>
          <w:bCs/>
          <w:i/>
          <w:iCs/>
          <w:sz w:val="24"/>
          <w:szCs w:val="24"/>
          <w:lang w:val="en-US" w:eastAsia="ru-RU"/>
        </w:rPr>
      </w:pPr>
    </w:p>
    <w:p w:rsidR="00F97A67" w:rsidRPr="00F97A67" w:rsidRDefault="00F97A67" w:rsidP="00F97A67">
      <w:pPr>
        <w:jc w:val="both"/>
        <w:rPr>
          <w:rFonts w:ascii="Times New Roman" w:eastAsia="Times New Roman" w:hAnsi="Times New Roman" w:cs="Times New Roman"/>
          <w:b/>
          <w:bCs/>
          <w:i/>
          <w:iCs/>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sz w:val="24"/>
          <w:szCs w:val="24"/>
          <w:lang w:val="en-US" w:eastAsia="ru-RU"/>
        </w:rPr>
      </w:pPr>
    </w:p>
    <w:p w:rsidR="00F97A67" w:rsidRPr="00F97A67" w:rsidRDefault="00F97A67" w:rsidP="00F97A67">
      <w:pPr>
        <w:jc w:val="both"/>
        <w:rPr>
          <w:rFonts w:ascii="Times New Roman" w:eastAsia="Times New Roman" w:hAnsi="Times New Roman" w:cs="Times New Roman"/>
          <w:b/>
          <w:bCs/>
          <w:i/>
          <w:iCs/>
          <w:noProof/>
          <w:sz w:val="26"/>
          <w:szCs w:val="26"/>
          <w:lang w:val="en-US" w:eastAsia="ru-RU"/>
        </w:rPr>
      </w:pPr>
      <w:r w:rsidRPr="00F97A67">
        <w:rPr>
          <w:rFonts w:ascii="Times New Roman" w:eastAsia="Times New Roman" w:hAnsi="Times New Roman" w:cs="Times New Roman"/>
          <w:sz w:val="24"/>
          <w:szCs w:val="24"/>
          <w:lang w:eastAsia="ru-RU"/>
        </w:rPr>
        <w:t xml:space="preserve">    </w:t>
      </w:r>
    </w:p>
    <w:p w:rsidR="00F97A67" w:rsidRPr="00F97A67" w:rsidRDefault="00F97A67" w:rsidP="00F97A67">
      <w:pPr>
        <w:tabs>
          <w:tab w:val="left" w:pos="7938"/>
        </w:tabs>
        <w:ind w:right="-99"/>
        <w:jc w:val="center"/>
        <w:rPr>
          <w:rFonts w:ascii="Times New Roman" w:eastAsia="Times New Roman" w:hAnsi="Times New Roman" w:cs="Times New Roman"/>
          <w:b/>
          <w:bCs/>
          <w:i/>
          <w:iCs/>
          <w:noProof/>
          <w:sz w:val="26"/>
          <w:szCs w:val="26"/>
          <w:lang w:val="en-US" w:eastAsia="ru-RU"/>
        </w:rPr>
      </w:pPr>
      <w:r w:rsidRPr="00F97A67">
        <w:rPr>
          <w:rFonts w:ascii="Times New Roman" w:eastAsia="Times New Roman" w:hAnsi="Times New Roman" w:cs="Times New Roman"/>
          <w:b/>
          <w:bCs/>
          <w:i/>
          <w:iCs/>
          <w:noProof/>
          <w:sz w:val="26"/>
          <w:szCs w:val="26"/>
          <w:lang w:val="en-US" w:eastAsia="ru-RU"/>
        </w:rPr>
        <w:t>SIGNATURES OF THE PARTIES:</w:t>
      </w:r>
    </w:p>
    <w:p w:rsidR="00F97A67" w:rsidRPr="00F97A67" w:rsidRDefault="00F97A67" w:rsidP="00F97A67">
      <w:pPr>
        <w:tabs>
          <w:tab w:val="left" w:pos="7938"/>
        </w:tabs>
        <w:ind w:right="-99"/>
        <w:jc w:val="center"/>
        <w:rPr>
          <w:rFonts w:ascii="Times New Roman" w:eastAsia="Times New Roman" w:hAnsi="Times New Roman" w:cs="Times New Roman"/>
          <w:noProof/>
          <w:sz w:val="26"/>
          <w:szCs w:val="26"/>
          <w:lang w:val="en-US" w:eastAsia="ru-RU"/>
        </w:rPr>
      </w:pPr>
    </w:p>
    <w:p w:rsidR="00F97A67" w:rsidRPr="00F97A67" w:rsidRDefault="00F97A67" w:rsidP="00F97A67">
      <w:pPr>
        <w:tabs>
          <w:tab w:val="left" w:pos="7938"/>
        </w:tabs>
        <w:ind w:right="-99"/>
        <w:jc w:val="center"/>
        <w:rPr>
          <w:rFonts w:ascii="Times New Roman" w:eastAsia="Times New Roman" w:hAnsi="Times New Roman" w:cs="Times New Roman"/>
          <w:noProof/>
          <w:sz w:val="26"/>
          <w:szCs w:val="26"/>
          <w:lang w:val="en-US" w:eastAsia="ru-RU"/>
        </w:rPr>
      </w:pPr>
    </w:p>
    <w:tbl>
      <w:tblPr>
        <w:tblW w:w="10636" w:type="dxa"/>
        <w:jc w:val="center"/>
        <w:tblLayout w:type="fixed"/>
        <w:tblLook w:val="04A0" w:firstRow="1" w:lastRow="0" w:firstColumn="1" w:lastColumn="0" w:noHBand="0" w:noVBand="1"/>
      </w:tblPr>
      <w:tblGrid>
        <w:gridCol w:w="5388"/>
        <w:gridCol w:w="568"/>
        <w:gridCol w:w="4657"/>
        <w:gridCol w:w="23"/>
      </w:tblGrid>
      <w:tr w:rsidR="00F97A67" w:rsidRPr="00F97A67" w:rsidTr="00F97A67">
        <w:trPr>
          <w:gridAfter w:val="1"/>
          <w:wAfter w:w="23" w:type="dxa"/>
          <w:jc w:val="center"/>
        </w:trPr>
        <w:tc>
          <w:tcPr>
            <w:tcW w:w="5388" w:type="dxa"/>
          </w:tcPr>
          <w:p w:rsidR="00F97A67" w:rsidRPr="00F97A67" w:rsidRDefault="00F97A67" w:rsidP="00F97A67">
            <w:pPr>
              <w:jc w:val="center"/>
              <w:rPr>
                <w:rFonts w:ascii="Times New Roman" w:eastAsia="Times New Roman" w:hAnsi="Times New Roman" w:cs="Times New Roman"/>
                <w:b/>
                <w:noProof/>
                <w:sz w:val="26"/>
                <w:szCs w:val="26"/>
                <w:lang w:val="en-US" w:eastAsia="ru-RU"/>
              </w:rPr>
            </w:pPr>
            <w:r w:rsidRPr="00F97A67">
              <w:rPr>
                <w:rFonts w:ascii="Times New Roman" w:eastAsia="Times New Roman" w:hAnsi="Times New Roman" w:cs="Times New Roman"/>
                <w:b/>
                <w:noProof/>
                <w:sz w:val="26"/>
                <w:szCs w:val="26"/>
                <w:lang w:val="en-US" w:eastAsia="ru-RU"/>
              </w:rPr>
              <w:t xml:space="preserve">       </w:t>
            </w:r>
          </w:p>
          <w:p w:rsidR="00F97A67" w:rsidRPr="00F97A67" w:rsidRDefault="00F97A67" w:rsidP="00F97A67">
            <w:pPr>
              <w:jc w:val="center"/>
              <w:rPr>
                <w:rFonts w:ascii="Times New Roman" w:eastAsia="Times New Roman" w:hAnsi="Times New Roman" w:cs="Times New Roman"/>
                <w:b/>
                <w:noProof/>
                <w:sz w:val="26"/>
                <w:szCs w:val="26"/>
                <w:lang w:val="en-US" w:eastAsia="ru-RU"/>
              </w:rPr>
            </w:pPr>
            <w:r w:rsidRPr="00F97A67">
              <w:rPr>
                <w:rFonts w:ascii="Times New Roman" w:eastAsia="Times New Roman" w:hAnsi="Times New Roman" w:cs="Times New Roman"/>
                <w:b/>
                <w:noProof/>
                <w:sz w:val="26"/>
                <w:szCs w:val="26"/>
                <w:lang w:val="en-US" w:eastAsia="ru-RU"/>
              </w:rPr>
              <w:t xml:space="preserve"> Seller:</w:t>
            </w:r>
          </w:p>
        </w:tc>
        <w:tc>
          <w:tcPr>
            <w:tcW w:w="5225" w:type="dxa"/>
            <w:gridSpan w:val="2"/>
          </w:tcPr>
          <w:p w:rsidR="00F97A67" w:rsidRPr="00F97A67" w:rsidRDefault="00F97A67" w:rsidP="00F97A67">
            <w:pPr>
              <w:jc w:val="center"/>
              <w:rPr>
                <w:rFonts w:ascii="Times New Roman" w:eastAsia="Times New Roman" w:hAnsi="Times New Roman" w:cs="Times New Roman"/>
                <w:b/>
                <w:noProof/>
                <w:sz w:val="26"/>
                <w:szCs w:val="26"/>
                <w:lang w:eastAsia="ru-RU"/>
              </w:rPr>
            </w:pPr>
            <w:r w:rsidRPr="00F97A67">
              <w:rPr>
                <w:rFonts w:ascii="Times New Roman" w:eastAsia="Times New Roman" w:hAnsi="Times New Roman" w:cs="Times New Roman"/>
                <w:b/>
                <w:noProof/>
                <w:sz w:val="26"/>
                <w:szCs w:val="26"/>
                <w:lang w:eastAsia="ru-RU"/>
              </w:rPr>
              <w:t xml:space="preserve"> </w:t>
            </w:r>
            <w:r w:rsidRPr="00F97A67">
              <w:rPr>
                <w:rFonts w:ascii="Times New Roman" w:eastAsia="Times New Roman" w:hAnsi="Times New Roman" w:cs="Times New Roman"/>
                <w:b/>
                <w:noProof/>
                <w:sz w:val="26"/>
                <w:szCs w:val="26"/>
                <w:lang w:val="en-US" w:eastAsia="ru-RU"/>
              </w:rPr>
              <w:t xml:space="preserve">                             </w:t>
            </w:r>
          </w:p>
          <w:p w:rsidR="00F97A67" w:rsidRPr="00F97A67" w:rsidRDefault="00F97A67" w:rsidP="00F97A67">
            <w:pPr>
              <w:rPr>
                <w:rFonts w:ascii="Times New Roman" w:eastAsia="Times New Roman" w:hAnsi="Times New Roman" w:cs="Times New Roman"/>
                <w:b/>
                <w:noProof/>
                <w:sz w:val="26"/>
                <w:szCs w:val="26"/>
                <w:lang w:val="en-US" w:eastAsia="ru-RU"/>
              </w:rPr>
            </w:pPr>
            <w:r w:rsidRPr="00F97A67">
              <w:rPr>
                <w:rFonts w:ascii="Times New Roman" w:eastAsia="Times New Roman" w:hAnsi="Times New Roman" w:cs="Times New Roman"/>
                <w:b/>
                <w:noProof/>
                <w:sz w:val="26"/>
                <w:szCs w:val="26"/>
                <w:lang w:val="en-US" w:eastAsia="ru-RU"/>
              </w:rPr>
              <w:t xml:space="preserve">                                         Buyer:</w:t>
            </w:r>
          </w:p>
          <w:p w:rsidR="00F97A67" w:rsidRPr="00F97A67" w:rsidRDefault="00F97A67" w:rsidP="00F97A67">
            <w:pPr>
              <w:jc w:val="center"/>
              <w:rPr>
                <w:rFonts w:ascii="Times New Roman" w:eastAsia="Times New Roman" w:hAnsi="Times New Roman" w:cs="Times New Roman"/>
                <w:b/>
                <w:noProof/>
                <w:sz w:val="26"/>
                <w:szCs w:val="26"/>
                <w:lang w:val="en-US" w:eastAsia="ru-RU"/>
              </w:rPr>
            </w:pPr>
          </w:p>
        </w:tc>
      </w:tr>
      <w:tr w:rsidR="00F97A67" w:rsidRPr="00F97A67" w:rsidTr="00F97A67">
        <w:trPr>
          <w:trHeight w:val="676"/>
          <w:jc w:val="center"/>
        </w:trPr>
        <w:tc>
          <w:tcPr>
            <w:tcW w:w="5956" w:type="dxa"/>
            <w:gridSpan w:val="2"/>
          </w:tcPr>
          <w:p w:rsidR="00F97A67" w:rsidRPr="00F97A67" w:rsidRDefault="00F97A67" w:rsidP="00F97A67">
            <w:pPr>
              <w:rPr>
                <w:rFonts w:ascii="Times New Roman" w:eastAsia="SimSun" w:hAnsi="Times New Roman" w:cs="Times New Roman"/>
                <w:noProof/>
                <w:lang w:eastAsia="ru-RU"/>
              </w:rPr>
            </w:pPr>
            <w:r w:rsidRPr="00F97A67">
              <w:rPr>
                <w:rFonts w:ascii="Times New Roman" w:eastAsia="SimSun" w:hAnsi="Times New Roman" w:cs="Times New Roman"/>
                <w:noProof/>
                <w:lang w:eastAsia="ru-RU"/>
              </w:rPr>
              <w:t>_______________________</w:t>
            </w:r>
          </w:p>
          <w:p w:rsidR="00F97A67" w:rsidRPr="00F97A67" w:rsidRDefault="00F97A67" w:rsidP="00F97A67">
            <w:pPr>
              <w:rPr>
                <w:rFonts w:ascii="Times New Roman" w:eastAsia="Times New Roman" w:hAnsi="Times New Roman" w:cs="Times New Roman"/>
                <w:noProof/>
                <w:sz w:val="24"/>
                <w:szCs w:val="27"/>
                <w:lang w:val="en-US" w:eastAsia="ru-RU"/>
              </w:rPr>
            </w:pPr>
            <w:r w:rsidRPr="00F97A67">
              <w:rPr>
                <w:rFonts w:ascii="Times New Roman" w:eastAsia="Times New Roman" w:hAnsi="Times New Roman" w:cs="Times New Roman"/>
                <w:noProof/>
                <w:sz w:val="24"/>
                <w:szCs w:val="27"/>
                <w:lang w:val="en-US" w:eastAsia="ru-RU"/>
              </w:rPr>
              <w:t>М.П.</w:t>
            </w:r>
          </w:p>
          <w:p w:rsidR="00F97A67" w:rsidRPr="00F97A67" w:rsidRDefault="00F97A67" w:rsidP="00F97A67">
            <w:pPr>
              <w:rPr>
                <w:rFonts w:ascii="Times New Roman" w:eastAsia="Times New Roman" w:hAnsi="Times New Roman" w:cs="Times New Roman"/>
                <w:noProof/>
                <w:sz w:val="24"/>
                <w:szCs w:val="27"/>
                <w:lang w:val="en-US" w:eastAsia="ru-RU"/>
              </w:rPr>
            </w:pPr>
            <w:r w:rsidRPr="00F97A67">
              <w:rPr>
                <w:rFonts w:ascii="Times New Roman" w:eastAsia="Times New Roman" w:hAnsi="Times New Roman" w:cs="Times New Roman"/>
                <w:noProof/>
                <w:sz w:val="24"/>
                <w:szCs w:val="27"/>
                <w:lang w:val="en-US" w:eastAsia="ru-RU"/>
              </w:rPr>
              <w:t xml:space="preserve">Stamp here </w:t>
            </w:r>
          </w:p>
        </w:tc>
        <w:tc>
          <w:tcPr>
            <w:tcW w:w="4680" w:type="dxa"/>
            <w:gridSpan w:val="2"/>
          </w:tcPr>
          <w:p w:rsidR="00F97A67" w:rsidRPr="00F97A67" w:rsidRDefault="00F97A67" w:rsidP="00F97A67">
            <w:pPr>
              <w:ind w:right="33"/>
              <w:rPr>
                <w:rFonts w:ascii="Times New Roman" w:eastAsia="Times New Roman" w:hAnsi="Times New Roman" w:cs="Times New Roman"/>
                <w:noProof/>
                <w:sz w:val="24"/>
                <w:szCs w:val="27"/>
                <w:lang w:eastAsia="ru-RU"/>
              </w:rPr>
            </w:pPr>
            <w:r w:rsidRPr="00F97A67">
              <w:rPr>
                <w:rFonts w:ascii="Times New Roman" w:eastAsia="SimSun" w:hAnsi="Times New Roman" w:cs="Times New Roman"/>
                <w:noProof/>
                <w:lang w:eastAsia="ru-RU"/>
              </w:rPr>
              <w:t xml:space="preserve">            ___________________________</w:t>
            </w:r>
          </w:p>
          <w:p w:rsidR="00F97A67" w:rsidRPr="00F97A67" w:rsidRDefault="00F97A67" w:rsidP="00F97A67">
            <w:pPr>
              <w:tabs>
                <w:tab w:val="left" w:pos="3556"/>
              </w:tabs>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ab/>
              <w:t>М.П.</w:t>
            </w:r>
          </w:p>
          <w:p w:rsidR="00F97A67" w:rsidRPr="00F97A67" w:rsidRDefault="00F97A67" w:rsidP="00F97A67">
            <w:pPr>
              <w:tabs>
                <w:tab w:val="left" w:pos="3556"/>
              </w:tabs>
              <w:rPr>
                <w:rFonts w:ascii="Times New Roman" w:eastAsia="Times New Roman" w:hAnsi="Times New Roman" w:cs="Times New Roman"/>
                <w:sz w:val="24"/>
                <w:szCs w:val="27"/>
                <w:lang w:eastAsia="ru-RU"/>
              </w:rPr>
            </w:pPr>
            <w:r w:rsidRPr="00F97A67">
              <w:rPr>
                <w:rFonts w:ascii="Times New Roman" w:eastAsia="Times New Roman" w:hAnsi="Times New Roman" w:cs="Times New Roman"/>
                <w:sz w:val="24"/>
                <w:szCs w:val="27"/>
                <w:lang w:eastAsia="ru-RU"/>
              </w:rPr>
              <w:t xml:space="preserve">                                                 Stamp here</w:t>
            </w:r>
          </w:p>
        </w:tc>
      </w:tr>
    </w:tbl>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lastRenderedPageBreak/>
        <w:t>Додаток № 10 до Договору № ______________________ від «___»  ______________2017 р.</w:t>
      </w:r>
      <w:r w:rsidRPr="00F97A67">
        <w:rPr>
          <w:rFonts w:ascii="Times New Roman" w:eastAsia="Calibri" w:hAnsi="Times New Roman" w:cs="Times New Roman"/>
          <w:sz w:val="24"/>
          <w:szCs w:val="24"/>
        </w:rPr>
        <w:tab/>
        <w:t>Appendix No. 1</w:t>
      </w:r>
      <w:r w:rsidRPr="00F97A67">
        <w:rPr>
          <w:rFonts w:ascii="Times New Roman" w:eastAsia="Calibri" w:hAnsi="Times New Roman" w:cs="Times New Roman"/>
          <w:sz w:val="24"/>
          <w:szCs w:val="24"/>
          <w:lang w:val="en-US"/>
        </w:rPr>
        <w:t>0</w:t>
      </w:r>
      <w:r w:rsidRPr="00F97A67">
        <w:rPr>
          <w:rFonts w:ascii="Times New Roman" w:eastAsia="Calibri" w:hAnsi="Times New Roman" w:cs="Times New Roman"/>
          <w:sz w:val="24"/>
          <w:szCs w:val="24"/>
        </w:rPr>
        <w:t xml:space="preserve"> to Contract No. _____________________dated  _________________2017.</w:t>
      </w:r>
    </w:p>
    <w:p w:rsidR="00F97A67" w:rsidRPr="00F97A67" w:rsidRDefault="00F97A67" w:rsidP="00F97A67">
      <w:pPr>
        <w:tabs>
          <w:tab w:val="left" w:pos="188"/>
        </w:tabs>
        <w:rPr>
          <w:rFonts w:ascii="Times New Roman" w:eastAsia="Calibri" w:hAnsi="Times New Roman" w:cs="Times New Roman"/>
          <w:sz w:val="24"/>
          <w:szCs w:val="24"/>
        </w:rPr>
      </w:pPr>
    </w:p>
    <w:p w:rsidR="00F97A67" w:rsidRPr="00F97A67" w:rsidRDefault="00F97A67" w:rsidP="00F97A67">
      <w:pPr>
        <w:keepNext/>
        <w:keepLines/>
        <w:tabs>
          <w:tab w:val="left" w:pos="413"/>
        </w:tabs>
        <w:autoSpaceDE w:val="0"/>
        <w:autoSpaceDN w:val="0"/>
        <w:adjustRightInd w:val="0"/>
        <w:jc w:val="center"/>
        <w:rPr>
          <w:rFonts w:ascii="Times New Roman" w:eastAsia="SimSun" w:hAnsi="Times New Roman" w:cs="Times New Roman"/>
          <w:b/>
          <w:sz w:val="24"/>
          <w:szCs w:val="24"/>
          <w:lang w:eastAsia="ru-RU"/>
        </w:rPr>
      </w:pPr>
      <w:r w:rsidRPr="00F97A67">
        <w:rPr>
          <w:rFonts w:ascii="Times New Roman" w:eastAsia="Calibri" w:hAnsi="Times New Roman" w:cs="Times New Roman"/>
          <w:b/>
          <w:sz w:val="24"/>
          <w:szCs w:val="24"/>
        </w:rPr>
        <w:t xml:space="preserve">Вимоги до Товару </w:t>
      </w:r>
      <w:r w:rsidRPr="00F97A67">
        <w:rPr>
          <w:rFonts w:ascii="Times New Roman" w:eastAsia="SimSun" w:hAnsi="Times New Roman" w:cs="Times New Roman"/>
          <w:b/>
          <w:sz w:val="24"/>
          <w:szCs w:val="24"/>
          <w:lang w:eastAsia="ru-RU"/>
        </w:rPr>
        <w:t>та штрафні санкції за недодержання вимог до Товару /</w:t>
      </w:r>
    </w:p>
    <w:p w:rsidR="00F97A67" w:rsidRPr="00F97A67" w:rsidRDefault="00F97A67" w:rsidP="00F97A67">
      <w:pPr>
        <w:keepNext/>
        <w:keepLines/>
        <w:tabs>
          <w:tab w:val="left" w:pos="413"/>
        </w:tabs>
        <w:autoSpaceDE w:val="0"/>
        <w:autoSpaceDN w:val="0"/>
        <w:adjustRightInd w:val="0"/>
        <w:jc w:val="center"/>
        <w:rPr>
          <w:rFonts w:ascii="Times New Roman" w:eastAsia="SimSun" w:hAnsi="Times New Roman" w:cs="Times New Roman"/>
          <w:b/>
          <w:bCs/>
          <w:sz w:val="24"/>
          <w:szCs w:val="24"/>
          <w:lang w:eastAsia="ru-RU"/>
        </w:rPr>
      </w:pPr>
      <w:r w:rsidRPr="00F97A67">
        <w:rPr>
          <w:rFonts w:ascii="Times New Roman" w:eastAsia="SimSun" w:hAnsi="Times New Roman" w:cs="Times New Roman"/>
          <w:b/>
          <w:bCs/>
          <w:sz w:val="24"/>
          <w:szCs w:val="24"/>
          <w:lang w:val="en-US" w:eastAsia="ru-RU"/>
        </w:rPr>
        <w:t>R</w:t>
      </w:r>
      <w:r w:rsidRPr="00F97A67">
        <w:rPr>
          <w:rFonts w:ascii="Times New Roman" w:eastAsia="SimSun" w:hAnsi="Times New Roman" w:cs="Times New Roman"/>
          <w:b/>
          <w:bCs/>
          <w:sz w:val="24"/>
          <w:szCs w:val="24"/>
          <w:lang w:eastAsia="ru-RU"/>
        </w:rPr>
        <w:t xml:space="preserve">equirements </w:t>
      </w:r>
      <w:r w:rsidRPr="00F97A67">
        <w:rPr>
          <w:rFonts w:ascii="Times New Roman" w:eastAsia="SimSun" w:hAnsi="Times New Roman" w:cs="Times New Roman"/>
          <w:b/>
          <w:bCs/>
          <w:sz w:val="24"/>
          <w:szCs w:val="24"/>
          <w:lang w:val="en-US" w:eastAsia="ru-RU"/>
        </w:rPr>
        <w:t>the</w:t>
      </w:r>
      <w:r w:rsidRPr="00F97A67">
        <w:rPr>
          <w:rFonts w:ascii="Times New Roman" w:eastAsia="SimSun" w:hAnsi="Times New Roman" w:cs="Times New Roman"/>
          <w:b/>
          <w:bCs/>
          <w:sz w:val="24"/>
          <w:szCs w:val="24"/>
          <w:lang w:eastAsia="ru-RU"/>
        </w:rPr>
        <w:t xml:space="preserve"> </w:t>
      </w:r>
      <w:r w:rsidRPr="00F97A67">
        <w:rPr>
          <w:rFonts w:ascii="Times New Roman" w:eastAsia="SimSun" w:hAnsi="Times New Roman" w:cs="Times New Roman"/>
          <w:b/>
          <w:bCs/>
          <w:sz w:val="24"/>
          <w:szCs w:val="24"/>
          <w:lang w:val="en-US" w:eastAsia="ru-RU"/>
        </w:rPr>
        <w:t>Goods</w:t>
      </w:r>
      <w:r w:rsidRPr="00F97A67">
        <w:rPr>
          <w:rFonts w:ascii="Times New Roman" w:eastAsia="SimSun" w:hAnsi="Times New Roman" w:cs="Times New Roman"/>
          <w:b/>
          <w:bCs/>
          <w:sz w:val="24"/>
          <w:szCs w:val="24"/>
          <w:lang w:eastAsia="ru-RU"/>
        </w:rPr>
        <w:t xml:space="preserve"> and penalties for noncompliance with the requirements.</w:t>
      </w:r>
    </w:p>
    <w:p w:rsidR="00F97A67" w:rsidRPr="00F97A67" w:rsidRDefault="00F97A67" w:rsidP="00F97A67">
      <w:pPr>
        <w:tabs>
          <w:tab w:val="left" w:pos="188"/>
        </w:tabs>
        <w:rPr>
          <w:rFonts w:ascii="Times New Roman" w:eastAsia="Calibri" w:hAnsi="Times New Roman" w:cs="Times New Roman"/>
          <w:sz w:val="24"/>
          <w:szCs w:val="24"/>
        </w:rPr>
      </w:pPr>
    </w:p>
    <w:tbl>
      <w:tblPr>
        <w:tblW w:w="9854" w:type="dxa"/>
        <w:tblLayout w:type="fixed"/>
        <w:tblLook w:val="04A0" w:firstRow="1" w:lastRow="0" w:firstColumn="1" w:lastColumn="0" w:noHBand="0" w:noVBand="1"/>
      </w:tblPr>
      <w:tblGrid>
        <w:gridCol w:w="4786"/>
        <w:gridCol w:w="5068"/>
      </w:tblGrid>
      <w:tr w:rsidR="00F97A67" w:rsidRPr="00F97A67" w:rsidTr="00F97A67">
        <w:tc>
          <w:tcPr>
            <w:tcW w:w="4786" w:type="dxa"/>
            <w:shd w:val="clear" w:color="auto" w:fill="auto"/>
          </w:tcPr>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1. До переходу права власності на Товар від Продавця до Покупця (до дати підписання Сторонами акту приймання-передачі Товару, відповідно до п. 5.3.2. Договору) Продавець зобов’язаний надати </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Покупцю наступні документи:</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1) Належним чином завірену  копію паспорту на Товар.</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2) Належним чином завірену копію діючого сертифікату щодо наявності на виробництві системи менеджменту якості </w:t>
            </w:r>
            <w:r w:rsidRPr="00F97A67">
              <w:rPr>
                <w:rFonts w:ascii="Times New Roman" w:eastAsia="SimSun" w:hAnsi="Times New Roman" w:cs="Times New Roman"/>
                <w:sz w:val="24"/>
                <w:szCs w:val="24"/>
                <w:lang w:val="en-GB" w:eastAsia="ru-RU"/>
              </w:rPr>
              <w:t>ISO</w:t>
            </w:r>
            <w:r w:rsidRPr="00F97A67">
              <w:rPr>
                <w:rFonts w:ascii="Times New Roman" w:eastAsia="SimSun" w:hAnsi="Times New Roman" w:cs="Times New Roman"/>
                <w:sz w:val="24"/>
                <w:szCs w:val="24"/>
                <w:lang w:val="ru-RU" w:eastAsia="ru-RU"/>
              </w:rPr>
              <w:t xml:space="preserve"> _________</w:t>
            </w:r>
            <w:r w:rsidRPr="00F97A67">
              <w:rPr>
                <w:rFonts w:ascii="Times New Roman" w:eastAsia="SimSun" w:hAnsi="Times New Roman" w:cs="Times New Roman"/>
                <w:sz w:val="24"/>
                <w:szCs w:val="24"/>
                <w:lang w:eastAsia="ru-RU"/>
              </w:rPr>
              <w:t xml:space="preserve"> </w:t>
            </w:r>
          </w:p>
          <w:p w:rsidR="00F97A67" w:rsidRPr="00F97A67" w:rsidRDefault="00F97A67" w:rsidP="00F97A67">
            <w:pPr>
              <w:jc w:val="both"/>
              <w:rPr>
                <w:rFonts w:ascii="Times New Roman" w:eastAsia="SimSun" w:hAnsi="Times New Roman" w:cs="Times New Roman"/>
                <w:sz w:val="24"/>
                <w:szCs w:val="24"/>
                <w:lang w:eastAsia="ru-RU"/>
              </w:rPr>
            </w:pP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3) Належним чином завірену копію діючого сертифікату щодо відповідності технічних параметрів вимогам специфікації </w:t>
            </w:r>
            <w:r w:rsidRPr="00F97A67">
              <w:rPr>
                <w:rFonts w:ascii="Times New Roman" w:eastAsia="SimSun" w:hAnsi="Times New Roman" w:cs="Times New Roman"/>
                <w:sz w:val="24"/>
                <w:szCs w:val="24"/>
                <w:lang w:val="en-GB" w:eastAsia="ru-RU"/>
              </w:rPr>
              <w:t>API</w:t>
            </w:r>
            <w:r w:rsidRPr="00F97A67">
              <w:rPr>
                <w:rFonts w:ascii="Times New Roman" w:eastAsia="SimSun" w:hAnsi="Times New Roman" w:cs="Times New Roman"/>
                <w:sz w:val="24"/>
                <w:szCs w:val="24"/>
                <w:lang w:eastAsia="ru-RU"/>
              </w:rPr>
              <w:t>:</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val="en-GB" w:eastAsia="ru-RU"/>
              </w:rPr>
              <w:t>API</w:t>
            </w:r>
            <w:r w:rsidRPr="00F97A67">
              <w:rPr>
                <w:rFonts w:ascii="Times New Roman" w:eastAsia="SimSun" w:hAnsi="Times New Roman" w:cs="Times New Roman"/>
                <w:sz w:val="24"/>
                <w:szCs w:val="24"/>
                <w:lang w:eastAsia="ru-RU"/>
              </w:rPr>
              <w:t xml:space="preserve"> 7К (бурове обладнання для буріння та ремонту свердловин);  </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2. У випадку, якщо Товар не відповідає вимогам, вказаним у п. 1  цього Додатку та\або не надано документу\ів, вказаних у п. 2 цього Додатку, Покупець має право відмовитися від Товару (від його прийняття) без компенсації витрат та збитків Продавцю, пов’язаних з відмовою від Товару, а Продавець зобов’язаний повернути Покупцю всі отримані Покупцем кошти, які Покупець здійснив в якості оплати за Товар.</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3. Повернення коштів, відповідно до п. 3 цього Додатку, здійснюється протягом 10 робочих днів з дати вимоги Покупця про повернення коштів, якщо інший строк не вказаний у вимозі Покупця. </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4. У разі неповернення коштів у строк, вказаний у п. 4 цього Додатку, Продавець зобов’язаний сплатити Покупцю штраф  у розмірі 100% від суми неповернутих  в строк коштів.  </w:t>
            </w:r>
          </w:p>
          <w:p w:rsidR="00F97A67" w:rsidRPr="00F97A67" w:rsidRDefault="00F97A67" w:rsidP="00F97A67">
            <w:pPr>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eastAsia="ru-RU"/>
              </w:rPr>
              <w:t xml:space="preserve">5.  Товар, що не відповідає вимогам, вказаним у п. 1 цього Додатку та\або не надано документу\ів, вказаних у п. 2 цього Додатку, може прийматися Покупцем або вантажоотримувачем на відповідальне зберігання  за рахунок Продавця, до його заміни та/або надання документів, вказаних в п. 2 цього Додатку. У випадку, якщо Товар, не пройшов успішне проведення пуско-налагоджувальних робіт, та/або не </w:t>
            </w:r>
            <w:r w:rsidRPr="00F97A67">
              <w:rPr>
                <w:rFonts w:ascii="Times New Roman" w:eastAsia="SimSun" w:hAnsi="Times New Roman" w:cs="Times New Roman"/>
                <w:sz w:val="24"/>
                <w:szCs w:val="24"/>
                <w:lang w:eastAsia="ru-RU"/>
              </w:rPr>
              <w:lastRenderedPageBreak/>
              <w:t>надано   оригіналу Дозволу на застосування машин, механізмів, устаткування підвищеної небезпеки, та\або не передано всієї технічної документації та при цьому право власності на Товар не перейшло до Покупця, такий Товар може прийматися Покупцем або вантажоотримувачем на відповідальне зберігання за рахунок Продавця, до усунення недоліків – заміни Товару. Продавець зобов'язаний усунути недоліки протягом 10 днів, якщо інший строк письмово не погоджений Сторонами.</w:t>
            </w:r>
          </w:p>
          <w:p w:rsidR="00F97A67" w:rsidRPr="00F97A67" w:rsidRDefault="00F97A67" w:rsidP="00F97A67">
            <w:pPr>
              <w:widowControl w:val="0"/>
              <w:autoSpaceDE w:val="0"/>
              <w:autoSpaceDN w:val="0"/>
              <w:adjustRightInd w:val="0"/>
              <w:jc w:val="both"/>
              <w:rPr>
                <w:rFonts w:ascii="Times New Roman" w:eastAsia="SimSun" w:hAnsi="Times New Roman" w:cs="Times New Roman"/>
                <w:noProof/>
                <w:sz w:val="24"/>
                <w:szCs w:val="24"/>
                <w:lang w:eastAsia="ru-RU"/>
              </w:rPr>
            </w:pPr>
            <w:r w:rsidRPr="00F97A67">
              <w:rPr>
                <w:rFonts w:ascii="Times New Roman" w:eastAsia="SimSun" w:hAnsi="Times New Roman" w:cs="Times New Roman"/>
                <w:noProof/>
                <w:sz w:val="24"/>
                <w:szCs w:val="24"/>
                <w:lang w:val="ru-RU" w:eastAsia="ru-RU"/>
              </w:rPr>
              <w:t>Якшо Сторонами був п</w:t>
            </w:r>
            <w:r w:rsidRPr="00F97A67">
              <w:rPr>
                <w:rFonts w:ascii="Times New Roman" w:eastAsia="SimSun" w:hAnsi="Times New Roman" w:cs="Times New Roman"/>
                <w:noProof/>
                <w:sz w:val="24"/>
                <w:szCs w:val="24"/>
                <w:lang w:eastAsia="ru-RU"/>
              </w:rPr>
              <w:t>ідписаний акт приймання-передачі Товару відповідно до п.3.5 та п.5.3.2 цього Договору але Товар не був прийнятим в експлуатацію у зв’язку з тим, що він не пройшов успішних пуско-налагоджувальних робіт, такий товар не підлягає оплаті до його заміни або усунення недоліків Товару Продавцем. У такому випадку заміна або усунення недоліків Товару здійснюєтся Продавцем за власний рахунок включаючи всі можливі витрати при цьому. Якщо Продавець в строк не більше 10 днів, якщо інший строк письмово не погодженний Сторонами, не замінить неякісний Товар на Товар належної якості, або не усуне недоліки Товару, Покупець має право розпорядитися Товаром на власний розсуд для компенсації своїх понесених збитків.</w:t>
            </w:r>
          </w:p>
          <w:p w:rsidR="00F97A67" w:rsidRPr="00F97A67" w:rsidRDefault="00F97A67" w:rsidP="00F97A67">
            <w:pPr>
              <w:rPr>
                <w:rFonts w:ascii="Calibri" w:eastAsia="Calibri" w:hAnsi="Calibri" w:cs="Times New Roman"/>
                <w:lang w:val="ru-RU" w:eastAsia="ru-RU"/>
              </w:rPr>
            </w:pPr>
          </w:p>
        </w:tc>
        <w:tc>
          <w:tcPr>
            <w:tcW w:w="5068" w:type="dxa"/>
            <w:shd w:val="clear" w:color="auto" w:fill="auto"/>
          </w:tcPr>
          <w:p w:rsidR="00F97A67" w:rsidRPr="00F97A67" w:rsidRDefault="00F97A67" w:rsidP="00F97A67">
            <w:pPr>
              <w:ind w:left="34"/>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lastRenderedPageBreak/>
              <w:t>1. Prior t</w:t>
            </w:r>
            <w:r w:rsidRPr="00F97A67">
              <w:rPr>
                <w:rFonts w:ascii="Times New Roman" w:eastAsia="SimSun" w:hAnsi="Times New Roman" w:cs="Times New Roman"/>
                <w:sz w:val="24"/>
                <w:szCs w:val="24"/>
                <w:lang w:eastAsia="ru-RU"/>
              </w:rPr>
              <w:t>o transfer ownership of the Goods from the Seller to the Buyer (</w:t>
            </w:r>
            <w:r w:rsidRPr="00F97A67">
              <w:rPr>
                <w:rFonts w:ascii="Times New Roman" w:eastAsia="SimSun" w:hAnsi="Times New Roman" w:cs="Times New Roman"/>
                <w:sz w:val="24"/>
                <w:szCs w:val="24"/>
                <w:lang w:val="en-US" w:eastAsia="ru-RU"/>
              </w:rPr>
              <w:t xml:space="preserve">prior </w:t>
            </w:r>
            <w:r w:rsidRPr="00F97A67">
              <w:rPr>
                <w:rFonts w:ascii="Times New Roman" w:eastAsia="SimSun" w:hAnsi="Times New Roman" w:cs="Times New Roman"/>
                <w:sz w:val="24"/>
                <w:szCs w:val="24"/>
                <w:lang w:eastAsia="ru-RU"/>
              </w:rPr>
              <w:t xml:space="preserve">to the date of signing of the Goods Acceptance Certificate, according to Clause 5.3.2. </w:t>
            </w:r>
            <w:r w:rsidRPr="00F97A67">
              <w:rPr>
                <w:rFonts w:ascii="Times New Roman" w:eastAsia="SimSun" w:hAnsi="Times New Roman" w:cs="Times New Roman"/>
                <w:sz w:val="24"/>
                <w:szCs w:val="24"/>
                <w:lang w:val="en-US" w:eastAsia="ru-RU"/>
              </w:rPr>
              <w:t>of the present Contract</w:t>
            </w:r>
            <w:r w:rsidRPr="00F97A67">
              <w:rPr>
                <w:rFonts w:ascii="Times New Roman" w:eastAsia="SimSun" w:hAnsi="Times New Roman" w:cs="Times New Roman"/>
                <w:sz w:val="24"/>
                <w:szCs w:val="24"/>
                <w:lang w:eastAsia="ru-RU"/>
              </w:rPr>
              <w:t xml:space="preserve">) </w:t>
            </w:r>
            <w:r w:rsidRPr="00F97A67">
              <w:rPr>
                <w:rFonts w:ascii="Times New Roman" w:eastAsia="SimSun" w:hAnsi="Times New Roman" w:cs="Times New Roman"/>
                <w:sz w:val="24"/>
                <w:szCs w:val="24"/>
                <w:lang w:val="en-US" w:eastAsia="ru-RU"/>
              </w:rPr>
              <w:t>t</w:t>
            </w:r>
            <w:r w:rsidRPr="00F97A67">
              <w:rPr>
                <w:rFonts w:ascii="Times New Roman" w:eastAsia="SimSun" w:hAnsi="Times New Roman" w:cs="Times New Roman"/>
                <w:sz w:val="24"/>
                <w:szCs w:val="24"/>
                <w:lang w:eastAsia="ru-RU"/>
              </w:rPr>
              <w:t xml:space="preserve">he </w:t>
            </w:r>
            <w:r w:rsidRPr="00F97A67">
              <w:rPr>
                <w:rFonts w:ascii="Times New Roman" w:eastAsia="SimSun" w:hAnsi="Times New Roman" w:cs="Times New Roman"/>
                <w:sz w:val="24"/>
                <w:szCs w:val="24"/>
                <w:lang w:val="en-US" w:eastAsia="ru-RU"/>
              </w:rPr>
              <w:t>S</w:t>
            </w:r>
            <w:r w:rsidRPr="00F97A67">
              <w:rPr>
                <w:rFonts w:ascii="Times New Roman" w:eastAsia="SimSun" w:hAnsi="Times New Roman" w:cs="Times New Roman"/>
                <w:sz w:val="24"/>
                <w:szCs w:val="24"/>
                <w:lang w:eastAsia="ru-RU"/>
              </w:rPr>
              <w:t xml:space="preserve">eller </w:t>
            </w:r>
            <w:r w:rsidRPr="00F97A67">
              <w:rPr>
                <w:rFonts w:ascii="Times New Roman" w:eastAsia="SimSun" w:hAnsi="Times New Roman" w:cs="Times New Roman"/>
                <w:sz w:val="24"/>
                <w:szCs w:val="24"/>
                <w:lang w:val="en-US" w:eastAsia="ru-RU"/>
              </w:rPr>
              <w:t>undertakes to</w:t>
            </w:r>
            <w:r w:rsidRPr="00F97A67">
              <w:rPr>
                <w:rFonts w:ascii="Times New Roman" w:eastAsia="SimSun" w:hAnsi="Times New Roman" w:cs="Times New Roman"/>
                <w:sz w:val="24"/>
                <w:szCs w:val="24"/>
                <w:lang w:eastAsia="ru-RU"/>
              </w:rPr>
              <w:t xml:space="preserve"> provide the Buyer </w:t>
            </w:r>
            <w:r w:rsidRPr="00F97A67">
              <w:rPr>
                <w:rFonts w:ascii="Times New Roman" w:eastAsia="SimSun" w:hAnsi="Times New Roman" w:cs="Times New Roman"/>
                <w:sz w:val="24"/>
                <w:szCs w:val="24"/>
                <w:lang w:val="en-US" w:eastAsia="ru-RU"/>
              </w:rPr>
              <w:t xml:space="preserve">with </w:t>
            </w:r>
            <w:r w:rsidRPr="00F97A67">
              <w:rPr>
                <w:rFonts w:ascii="Times New Roman" w:eastAsia="SimSun" w:hAnsi="Times New Roman" w:cs="Times New Roman"/>
                <w:sz w:val="24"/>
                <w:szCs w:val="24"/>
                <w:lang w:eastAsia="ru-RU"/>
              </w:rPr>
              <w:t>the following documents</w:t>
            </w:r>
            <w:r w:rsidRPr="00F97A67">
              <w:rPr>
                <w:rFonts w:ascii="Times New Roman" w:eastAsia="SimSun" w:hAnsi="Times New Roman" w:cs="Times New Roman"/>
                <w:sz w:val="24"/>
                <w:szCs w:val="24"/>
                <w:lang w:val="en-US" w:eastAsia="ru-RU"/>
              </w:rPr>
              <w:t>:</w:t>
            </w:r>
          </w:p>
          <w:p w:rsidR="00F97A67" w:rsidRPr="00F97A67" w:rsidRDefault="00F97A67" w:rsidP="00F97A67">
            <w:pPr>
              <w:ind w:left="34"/>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1) A copy of the product (procurement item) certificate, signed and sealed by the Seller of the procurement process. </w:t>
            </w:r>
          </w:p>
          <w:p w:rsidR="00F97A67" w:rsidRPr="00F97A67" w:rsidRDefault="00F97A67" w:rsidP="00F97A67">
            <w:pPr>
              <w:ind w:left="34"/>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 xml:space="preserve">2) A copy of a valid ISO ___________certificate on the manufacturer’s quality management system signed and sealed by the Seller of the procurement process. </w:t>
            </w:r>
          </w:p>
          <w:p w:rsidR="00F97A67" w:rsidRPr="00F97A67" w:rsidRDefault="00F97A67" w:rsidP="00F97A67">
            <w:pPr>
              <w:ind w:left="34"/>
              <w:jc w:val="both"/>
              <w:rPr>
                <w:rFonts w:ascii="Times New Roman" w:eastAsia="SimSun" w:hAnsi="Times New Roman" w:cs="Times New Roman"/>
                <w:sz w:val="24"/>
                <w:szCs w:val="24"/>
                <w:lang w:val="en-US" w:eastAsia="ru-RU"/>
              </w:rPr>
            </w:pPr>
            <w:r w:rsidRPr="00F97A67">
              <w:rPr>
                <w:rFonts w:ascii="Times New Roman" w:eastAsia="SimSun" w:hAnsi="Times New Roman" w:cs="Times New Roman"/>
                <w:sz w:val="24"/>
                <w:szCs w:val="24"/>
                <w:lang w:val="en-US" w:eastAsia="ru-RU"/>
              </w:rPr>
              <w:t>3) A copy of a valid certificate of compliance with API standards signed and sealed by Participant of the procurement process:</w:t>
            </w:r>
          </w:p>
          <w:p w:rsidR="00F97A67" w:rsidRPr="00F97A67" w:rsidRDefault="00F97A67" w:rsidP="00F97A67">
            <w:pPr>
              <w:ind w:left="34"/>
              <w:jc w:val="both"/>
              <w:rPr>
                <w:rFonts w:ascii="Times New Roman" w:eastAsia="SimSun" w:hAnsi="Times New Roman" w:cs="Times New Roman"/>
                <w:sz w:val="24"/>
                <w:szCs w:val="24"/>
                <w:lang w:eastAsia="ru-RU"/>
              </w:rPr>
            </w:pPr>
            <w:r w:rsidRPr="00F97A67">
              <w:rPr>
                <w:rFonts w:ascii="Times New Roman" w:eastAsia="SimSun" w:hAnsi="Times New Roman" w:cs="Times New Roman"/>
                <w:sz w:val="24"/>
                <w:szCs w:val="24"/>
                <w:lang w:val="en-US" w:eastAsia="ru-RU"/>
              </w:rPr>
              <w:t>- API 7К (drilling and workover equipment);</w:t>
            </w:r>
          </w:p>
          <w:p w:rsidR="00F97A67" w:rsidRPr="00F97A67" w:rsidRDefault="00F97A67" w:rsidP="00F97A67">
            <w:pPr>
              <w:ind w:left="34"/>
              <w:jc w:val="both"/>
              <w:rPr>
                <w:rFonts w:ascii="Times New Roman" w:eastAsia="SimSun" w:hAnsi="Times New Roman" w:cs="Times New Roman"/>
                <w:sz w:val="24"/>
                <w:szCs w:val="24"/>
                <w:lang w:eastAsia="ru-RU"/>
              </w:rPr>
            </w:pPr>
          </w:p>
          <w:p w:rsidR="00F97A67" w:rsidRPr="00F97A67" w:rsidRDefault="00F97A67" w:rsidP="00F97A67">
            <w:pPr>
              <w:ind w:left="34"/>
              <w:jc w:val="both"/>
              <w:rPr>
                <w:rFonts w:ascii="Times New Roman" w:eastAsia="SimSun" w:hAnsi="Times New Roman" w:cs="Times New Roman"/>
                <w:sz w:val="24"/>
                <w:szCs w:val="24"/>
                <w:lang w:val="en-US" w:eastAsia="uk-UA"/>
              </w:rPr>
            </w:pPr>
            <w:r w:rsidRPr="00F97A67">
              <w:rPr>
                <w:rFonts w:ascii="Times New Roman" w:eastAsia="SimSun" w:hAnsi="Times New Roman" w:cs="Times New Roman"/>
                <w:sz w:val="24"/>
                <w:szCs w:val="24"/>
                <w:lang w:val="en-US" w:eastAsia="uk-UA"/>
              </w:rPr>
              <w:t xml:space="preserve">2. In case if Goods fails to meet the requirements under cl. 1 of this Contract and/or if no document(s) provided under  cl. 2 hereof, Buyer has the right to refuse from Goods (its acceptance)  without reimbursement to Seller of cost related to such refusal, while Seller shall return Buyer all the funds that the Buyer paid for such Goods. </w:t>
            </w:r>
          </w:p>
          <w:p w:rsidR="00F97A67" w:rsidRPr="00F97A67" w:rsidRDefault="00F97A67" w:rsidP="00F97A67">
            <w:pPr>
              <w:ind w:left="34"/>
              <w:rPr>
                <w:rFonts w:ascii="Times New Roman" w:eastAsia="SimSun" w:hAnsi="Times New Roman" w:cs="Times New Roman"/>
                <w:sz w:val="24"/>
                <w:szCs w:val="24"/>
                <w:lang w:val="en-US" w:eastAsia="uk-UA"/>
              </w:rPr>
            </w:pPr>
          </w:p>
          <w:p w:rsidR="00F97A67" w:rsidRPr="00F97A67" w:rsidRDefault="00F97A67" w:rsidP="00F97A67">
            <w:pPr>
              <w:ind w:left="34"/>
              <w:rPr>
                <w:rFonts w:ascii="Times New Roman" w:eastAsia="SimSun" w:hAnsi="Times New Roman" w:cs="Times New Roman"/>
                <w:sz w:val="24"/>
                <w:szCs w:val="24"/>
                <w:lang w:eastAsia="uk-UA"/>
              </w:rPr>
            </w:pPr>
          </w:p>
          <w:p w:rsidR="00F97A67" w:rsidRPr="00F97A67" w:rsidRDefault="00F97A67" w:rsidP="00F97A67">
            <w:pPr>
              <w:ind w:left="34"/>
              <w:rPr>
                <w:rFonts w:ascii="Times New Roman" w:eastAsia="SimSun" w:hAnsi="Times New Roman" w:cs="Times New Roman"/>
                <w:sz w:val="24"/>
                <w:szCs w:val="24"/>
                <w:lang w:eastAsia="uk-UA"/>
              </w:rPr>
            </w:pPr>
          </w:p>
          <w:p w:rsidR="00F97A67" w:rsidRPr="00F97A67" w:rsidRDefault="00F97A67" w:rsidP="00F97A67">
            <w:pPr>
              <w:ind w:left="34"/>
              <w:jc w:val="both"/>
              <w:rPr>
                <w:rFonts w:ascii="Times New Roman" w:eastAsia="SimSun" w:hAnsi="Times New Roman" w:cs="Times New Roman"/>
                <w:sz w:val="24"/>
                <w:szCs w:val="24"/>
                <w:lang w:val="en-US" w:eastAsia="uk-UA"/>
              </w:rPr>
            </w:pPr>
            <w:r w:rsidRPr="00F97A67">
              <w:rPr>
                <w:rFonts w:ascii="Times New Roman" w:eastAsia="SimSun" w:hAnsi="Times New Roman" w:cs="Times New Roman"/>
                <w:sz w:val="24"/>
                <w:szCs w:val="24"/>
                <w:lang w:val="en-US" w:eastAsia="uk-UA"/>
              </w:rPr>
              <w:t xml:space="preserve">3. Return of funds under cl. 3 of this Appendix shall be made within 10 business days as of the date when Buyer requested the return of funds, except otherwise is indicated in the Buyer’s request.  </w:t>
            </w:r>
          </w:p>
          <w:p w:rsidR="00F97A67" w:rsidRPr="00F97A67" w:rsidRDefault="00F97A67" w:rsidP="00F97A67">
            <w:pPr>
              <w:jc w:val="both"/>
              <w:rPr>
                <w:rFonts w:ascii="Times New Roman" w:eastAsia="SimSun" w:hAnsi="Times New Roman" w:cs="Times New Roman"/>
                <w:sz w:val="24"/>
                <w:szCs w:val="24"/>
                <w:lang w:val="en-US" w:eastAsia="uk-UA"/>
              </w:rPr>
            </w:pPr>
            <w:r w:rsidRPr="00F97A67">
              <w:rPr>
                <w:rFonts w:ascii="Times New Roman" w:eastAsia="SimSun" w:hAnsi="Times New Roman" w:cs="Times New Roman"/>
                <w:sz w:val="24"/>
                <w:szCs w:val="24"/>
                <w:lang w:val="en-US" w:eastAsia="uk-UA"/>
              </w:rPr>
              <w:t xml:space="preserve">4. Should Seller fail to return the funds on time pursuant to cl. 4 hereof, Seller pays a fine to Buyer amounting to 100% of the unreturned amount.   </w:t>
            </w:r>
          </w:p>
          <w:p w:rsidR="00F97A67" w:rsidRPr="00F97A67" w:rsidRDefault="00F97A67" w:rsidP="00F97A67">
            <w:pPr>
              <w:ind w:left="34"/>
              <w:rPr>
                <w:rFonts w:ascii="Times New Roman" w:eastAsia="SimSun" w:hAnsi="Times New Roman" w:cs="Times New Roman"/>
                <w:sz w:val="24"/>
                <w:szCs w:val="24"/>
                <w:lang w:val="en-US" w:eastAsia="uk-UA"/>
              </w:rPr>
            </w:pPr>
          </w:p>
          <w:p w:rsidR="00F97A67" w:rsidRPr="00F97A67" w:rsidRDefault="00F97A67" w:rsidP="00F97A67">
            <w:pPr>
              <w:ind w:left="34" w:right="-1"/>
              <w:jc w:val="both"/>
              <w:rPr>
                <w:rFonts w:ascii="Times New Roman" w:eastAsia="SimSun" w:hAnsi="Times New Roman" w:cs="Times New Roman"/>
                <w:sz w:val="24"/>
                <w:szCs w:val="24"/>
                <w:lang w:eastAsia="uk-UA"/>
              </w:rPr>
            </w:pPr>
            <w:r w:rsidRPr="00F97A67">
              <w:rPr>
                <w:rFonts w:ascii="Times New Roman" w:eastAsia="SimSun" w:hAnsi="Times New Roman" w:cs="Times New Roman"/>
                <w:sz w:val="24"/>
                <w:szCs w:val="24"/>
                <w:lang w:val="en-US" w:eastAsia="uk-UA"/>
              </w:rPr>
              <w:t xml:space="preserve">5. Goods failing to meet the requirements under cl. 1 of this Appendix and/or having no document(s) provided under cl.2 hereof, can be accepted by Buyer or receiver of shipment under consignment storage terms at the Seller’s expense until it is replaced or/and until documents are provided pursuant to cl.  2 hereof. Should the Goods fail to pass commissioning and / or no original Permit to use hazardous equipment, machines and mechanisms is provided on time, and /or no </w:t>
            </w:r>
            <w:r w:rsidRPr="00F97A67">
              <w:rPr>
                <w:rFonts w:ascii="Times New Roman" w:eastAsia="SimSun" w:hAnsi="Times New Roman" w:cs="Times New Roman"/>
                <w:sz w:val="24"/>
                <w:szCs w:val="24"/>
                <w:lang w:val="en-US" w:eastAsia="uk-UA"/>
              </w:rPr>
              <w:lastRenderedPageBreak/>
              <w:t>complete package of technical documentation furnished while no ownership of the Goods has been transferred to the Buyer, the Goods may be accepted by the Buyer or consignee for safekeeping at the Seller’s expense until the Seller addresses the  issue.  Seller must address the issue within 10 (ten) days, unless a different period is agreed in writing by Parties</w:t>
            </w:r>
            <w:r w:rsidRPr="00F97A67">
              <w:rPr>
                <w:rFonts w:ascii="Times New Roman" w:eastAsia="SimSun" w:hAnsi="Times New Roman" w:cs="Times New Roman"/>
                <w:sz w:val="24"/>
                <w:szCs w:val="24"/>
                <w:lang w:eastAsia="uk-UA"/>
              </w:rPr>
              <w:t xml:space="preserve">. </w:t>
            </w:r>
          </w:p>
          <w:p w:rsidR="00F97A67" w:rsidRPr="00F97A67" w:rsidRDefault="00F97A67" w:rsidP="00F97A67">
            <w:pPr>
              <w:widowControl w:val="0"/>
              <w:autoSpaceDE w:val="0"/>
              <w:autoSpaceDN w:val="0"/>
              <w:adjustRightInd w:val="0"/>
              <w:ind w:right="-1"/>
              <w:jc w:val="both"/>
              <w:rPr>
                <w:rFonts w:ascii="Times New Roman" w:eastAsia="SimSun" w:hAnsi="Times New Roman" w:cs="Times New Roman"/>
                <w:kern w:val="1"/>
                <w:sz w:val="24"/>
                <w:szCs w:val="24"/>
                <w:lang w:val="en-US" w:eastAsia="ru-RU"/>
              </w:rPr>
            </w:pPr>
            <w:r w:rsidRPr="00F97A67">
              <w:rPr>
                <w:rFonts w:ascii="Times New Roman" w:eastAsia="SimSun" w:hAnsi="Times New Roman" w:cs="Times New Roman"/>
                <w:kern w:val="1"/>
                <w:sz w:val="24"/>
                <w:szCs w:val="24"/>
                <w:lang w:val="en-GB" w:eastAsia="ru-RU"/>
              </w:rPr>
              <w:t>If the Parties signed the Good</w:t>
            </w:r>
            <w:r w:rsidRPr="00F97A67">
              <w:rPr>
                <w:rFonts w:ascii="Times New Roman" w:eastAsia="SimSun" w:hAnsi="Times New Roman" w:cs="Times New Roman"/>
                <w:kern w:val="1"/>
                <w:sz w:val="24"/>
                <w:szCs w:val="24"/>
                <w:lang w:val="en-US" w:eastAsia="ru-RU"/>
              </w:rPr>
              <w:t>s</w:t>
            </w:r>
            <w:r w:rsidRPr="00F97A67">
              <w:rPr>
                <w:rFonts w:ascii="Times New Roman" w:eastAsia="SimSun" w:hAnsi="Times New Roman" w:cs="Times New Roman"/>
                <w:kern w:val="1"/>
                <w:sz w:val="24"/>
                <w:szCs w:val="24"/>
                <w:lang w:val="en-GB" w:eastAsia="ru-RU"/>
              </w:rPr>
              <w:t xml:space="preserve"> Acceptance Certificate according to clauses.3.5 and 5.3.2 of this Contract </w:t>
            </w:r>
            <w:r w:rsidRPr="00F97A67">
              <w:rPr>
                <w:rFonts w:ascii="Times New Roman" w:eastAsia="SimSun" w:hAnsi="Times New Roman" w:cs="Times New Roman"/>
                <w:kern w:val="1"/>
                <w:sz w:val="24"/>
                <w:szCs w:val="24"/>
                <w:lang w:val="en-US" w:eastAsia="ru-RU"/>
              </w:rPr>
              <w:t xml:space="preserve">but </w:t>
            </w:r>
            <w:r w:rsidRPr="00F97A67">
              <w:rPr>
                <w:rFonts w:ascii="Times New Roman" w:eastAsia="SimSun" w:hAnsi="Times New Roman" w:cs="Times New Roman"/>
                <w:kern w:val="1"/>
                <w:sz w:val="24"/>
                <w:szCs w:val="24"/>
                <w:lang w:val="en-GB" w:eastAsia="ru-RU"/>
              </w:rPr>
              <w:t>Goods has not been acceptable for operation due to failed commissioning this Goods is not payable until replacement or defect correction by seller. In this case, replacement or defect correction must be done by Seller at its own expense including all possible costs. If the Seller in term not exceeding 10 days, unless another term approval in writing by the Parties will not replace the defective goods on good quality goods, or eliminate  defects of the goods the Buyer has the right to dispose of the Good</w:t>
            </w:r>
            <w:r w:rsidRPr="00F97A67">
              <w:rPr>
                <w:rFonts w:ascii="Times New Roman" w:eastAsia="SimSun" w:hAnsi="Times New Roman" w:cs="Times New Roman"/>
                <w:kern w:val="1"/>
                <w:sz w:val="24"/>
                <w:szCs w:val="24"/>
                <w:lang w:val="en-US" w:eastAsia="ru-RU"/>
              </w:rPr>
              <w:t xml:space="preserve"> on the discretion to compensate its incurred losses.</w:t>
            </w:r>
          </w:p>
          <w:p w:rsidR="00F97A67" w:rsidRPr="00F97A67" w:rsidRDefault="00F97A67" w:rsidP="00F97A67">
            <w:pPr>
              <w:ind w:left="-113"/>
              <w:rPr>
                <w:rFonts w:ascii="Times New Roman" w:eastAsia="Calibri" w:hAnsi="Times New Roman" w:cs="Times New Roman"/>
                <w:sz w:val="24"/>
                <w:szCs w:val="24"/>
                <w:lang w:eastAsia="ru-RU"/>
              </w:rPr>
            </w:pPr>
          </w:p>
        </w:tc>
      </w:tr>
    </w:tbl>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rPr>
          <w:rFonts w:ascii="Times New Roman" w:eastAsia="SimSun" w:hAnsi="Times New Roman" w:cs="Times New Roman"/>
          <w:sz w:val="24"/>
          <w:szCs w:val="24"/>
          <w:lang w:eastAsia="ru-RU"/>
        </w:rPr>
      </w:pPr>
    </w:p>
    <w:p w:rsidR="00F97A67" w:rsidRPr="00F97A67" w:rsidRDefault="00F97A67" w:rsidP="00F97A67">
      <w:pPr>
        <w:jc w:val="center"/>
        <w:rPr>
          <w:rFonts w:ascii="Times New Roman" w:eastAsia="Times New Roman" w:hAnsi="Times New Roman" w:cs="Times New Roman"/>
          <w:b/>
          <w:bCs/>
          <w:i/>
          <w:iCs/>
          <w:sz w:val="24"/>
          <w:szCs w:val="24"/>
          <w:lang w:eastAsia="ru-RU"/>
        </w:rPr>
      </w:pPr>
      <w:r w:rsidRPr="00F97A67">
        <w:rPr>
          <w:rFonts w:ascii="Times New Roman" w:eastAsia="SimSun" w:hAnsi="Times New Roman" w:cs="Times New Roman"/>
          <w:sz w:val="24"/>
          <w:szCs w:val="24"/>
          <w:lang w:eastAsia="ru-RU"/>
        </w:rPr>
        <w:tab/>
      </w:r>
      <w:r w:rsidRPr="00F97A67">
        <w:rPr>
          <w:rFonts w:ascii="Times New Roman" w:eastAsia="Times New Roman" w:hAnsi="Times New Roman" w:cs="Times New Roman"/>
          <w:b/>
          <w:bCs/>
          <w:i/>
          <w:iCs/>
          <w:sz w:val="24"/>
          <w:szCs w:val="24"/>
          <w:lang w:eastAsia="ru-RU"/>
        </w:rPr>
        <w:t>ПІДПИСИ СТОРІН:</w:t>
      </w:r>
    </w:p>
    <w:p w:rsidR="00F97A67" w:rsidRPr="00F97A67" w:rsidRDefault="00F97A67" w:rsidP="00F97A67">
      <w:pPr>
        <w:tabs>
          <w:tab w:val="left" w:pos="188"/>
        </w:tabs>
        <w:rPr>
          <w:rFonts w:ascii="Times New Roman" w:eastAsia="Calibri" w:hAnsi="Times New Roman" w:cs="Times New Roman"/>
          <w:b/>
          <w:sz w:val="24"/>
          <w:szCs w:val="24"/>
        </w:rPr>
      </w:pP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 xml:space="preserve">        SIGNATURES</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OF</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THE</w:t>
      </w:r>
      <w:r w:rsidRPr="00F97A67">
        <w:rPr>
          <w:rFonts w:ascii="Times New Roman" w:eastAsia="Times New Roman" w:hAnsi="Times New Roman" w:cs="Times New Roman"/>
          <w:b/>
          <w:bCs/>
          <w:i/>
          <w:iCs/>
          <w:sz w:val="24"/>
          <w:szCs w:val="24"/>
          <w:lang w:eastAsia="ru-RU"/>
        </w:rPr>
        <w:t xml:space="preserve"> </w:t>
      </w:r>
      <w:r w:rsidRPr="00F97A67">
        <w:rPr>
          <w:rFonts w:ascii="Times New Roman" w:eastAsia="Times New Roman" w:hAnsi="Times New Roman" w:cs="Times New Roman"/>
          <w:b/>
          <w:bCs/>
          <w:i/>
          <w:iCs/>
          <w:sz w:val="24"/>
          <w:szCs w:val="24"/>
          <w:lang w:val="en-US" w:eastAsia="ru-RU"/>
        </w:rPr>
        <w:t>PARTIES</w:t>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b/>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Продавець:</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Покупець:</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Seller:</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Buyer:</w:t>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__________________ </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_____________________</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188"/>
        </w:tabs>
        <w:rPr>
          <w:rFonts w:ascii="Times New Roman" w:eastAsia="Calibri" w:hAnsi="Times New Roman" w:cs="Times New Roman"/>
          <w:sz w:val="24"/>
          <w:szCs w:val="24"/>
        </w:rPr>
      </w:pP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М.П.</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p>
    <w:p w:rsidR="00F97A67" w:rsidRPr="00F97A67" w:rsidRDefault="00F97A67" w:rsidP="00F97A67">
      <w:pPr>
        <w:tabs>
          <w:tab w:val="left" w:pos="3055"/>
        </w:tabs>
        <w:rPr>
          <w:rFonts w:ascii="Times New Roman" w:eastAsia="SimSun" w:hAnsi="Times New Roman" w:cs="Times New Roman"/>
          <w:sz w:val="24"/>
          <w:szCs w:val="24"/>
          <w:lang w:eastAsia="ru-RU"/>
        </w:rPr>
      </w:pPr>
      <w:r w:rsidRPr="00F97A67">
        <w:rPr>
          <w:rFonts w:ascii="Times New Roman" w:eastAsia="Calibri" w:hAnsi="Times New Roman" w:cs="Times New Roman"/>
          <w:sz w:val="24"/>
          <w:szCs w:val="24"/>
        </w:rPr>
        <w:tab/>
        <w:t>Stamp here</w:t>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r>
      <w:r w:rsidRPr="00F97A67">
        <w:rPr>
          <w:rFonts w:ascii="Times New Roman" w:eastAsia="Calibri" w:hAnsi="Times New Roman" w:cs="Times New Roman"/>
          <w:sz w:val="24"/>
          <w:szCs w:val="24"/>
        </w:rPr>
        <w:tab/>
        <w:t xml:space="preserve">                   Stamp here</w:t>
      </w:r>
    </w:p>
    <w:p w:rsidR="00F97A67" w:rsidRDefault="00F97A67" w:rsidP="004E76FB">
      <w:pPr>
        <w:autoSpaceDE w:val="0"/>
        <w:autoSpaceDN w:val="0"/>
        <w:adjustRightInd w:val="0"/>
        <w:jc w:val="right"/>
        <w:rPr>
          <w:rFonts w:ascii="Times New Roman" w:eastAsia="Times New Roman" w:hAnsi="Times New Roman" w:cs="Times New Roman"/>
          <w:b/>
          <w:bCs/>
          <w:sz w:val="24"/>
          <w:szCs w:val="24"/>
          <w:lang w:eastAsia="ru-RU"/>
        </w:rPr>
      </w:pPr>
    </w:p>
    <w:p w:rsidR="00F97A67" w:rsidRPr="00F97A67" w:rsidRDefault="00F97A67" w:rsidP="004E76FB">
      <w:pPr>
        <w:autoSpaceDE w:val="0"/>
        <w:autoSpaceDN w:val="0"/>
        <w:adjustRightInd w:val="0"/>
        <w:jc w:val="right"/>
        <w:rPr>
          <w:rFonts w:ascii="Times New Roman" w:eastAsia="Times New Roman" w:hAnsi="Times New Roman" w:cs="Times New Roman"/>
          <w:b/>
          <w:bCs/>
          <w:sz w:val="24"/>
          <w:szCs w:val="24"/>
          <w:lang w:val="en-US" w:eastAsia="ru-RU"/>
        </w:rPr>
      </w:pPr>
    </w:p>
    <w:p w:rsidR="004E76FB" w:rsidRPr="00A86877" w:rsidRDefault="004E76FB" w:rsidP="004E76FB">
      <w:pPr>
        <w:jc w:val="right"/>
        <w:rPr>
          <w:rFonts w:ascii="Times New Roman" w:eastAsia="Times New Roman" w:hAnsi="Times New Roman" w:cs="Times New Roman"/>
          <w:noProof/>
          <w:sz w:val="24"/>
          <w:szCs w:val="24"/>
          <w:lang w:val="en-US" w:eastAsia="ru-RU"/>
        </w:rPr>
      </w:pPr>
      <w:r w:rsidRPr="00A86877">
        <w:rPr>
          <w:rFonts w:ascii="Times New Roman" w:eastAsia="Times New Roman" w:hAnsi="Times New Roman" w:cs="Times New Roman"/>
          <w:noProof/>
          <w:sz w:val="24"/>
          <w:szCs w:val="24"/>
          <w:lang w:val="en-US" w:eastAsia="ru-RU"/>
        </w:rPr>
        <w:br w:type="page"/>
      </w:r>
    </w:p>
    <w:p w:rsidR="004E76FB" w:rsidRPr="004E76FB" w:rsidRDefault="004E76FB" w:rsidP="004E76FB">
      <w:pPr>
        <w:keepNext/>
        <w:spacing w:before="240" w:after="60"/>
        <w:jc w:val="right"/>
        <w:outlineLvl w:val="3"/>
        <w:rPr>
          <w:rFonts w:ascii="Times New Roman" w:eastAsia="Times New Roman" w:hAnsi="Times New Roman" w:cs="Times New Roman"/>
          <w:b/>
          <w:bCs/>
          <w:noProof/>
          <w:sz w:val="28"/>
          <w:szCs w:val="28"/>
          <w:lang w:eastAsia="ru-RU"/>
        </w:rPr>
      </w:pPr>
    </w:p>
    <w:p w:rsidR="004E76FB" w:rsidRPr="003D5DE4" w:rsidRDefault="004E76FB" w:rsidP="004E76FB">
      <w:pPr>
        <w:widowControl w:val="0"/>
        <w:tabs>
          <w:tab w:val="left" w:pos="2880"/>
          <w:tab w:val="center" w:pos="4677"/>
          <w:tab w:val="right" w:pos="9355"/>
        </w:tabs>
        <w:autoSpaceDE w:val="0"/>
        <w:autoSpaceDN w:val="0"/>
        <w:adjustRightInd w:val="0"/>
        <w:rPr>
          <w:rFonts w:ascii="Arial" w:eastAsia="Times New Roman" w:hAnsi="Arial" w:cs="Arial"/>
          <w:sz w:val="18"/>
          <w:szCs w:val="18"/>
          <w:lang w:val="en-US" w:eastAsia="ru-RU"/>
        </w:rPr>
      </w:pPr>
    </w:p>
    <w:p w:rsidR="00762FFD" w:rsidRPr="00762FFD" w:rsidRDefault="00762FFD" w:rsidP="00762FFD">
      <w:pPr>
        <w:tabs>
          <w:tab w:val="left" w:pos="709"/>
        </w:tabs>
        <w:jc w:val="right"/>
        <w:rPr>
          <w:rFonts w:ascii="Times New Roman" w:hAnsi="Times New Roman" w:cs="Times New Roman"/>
          <w:b/>
          <w:lang w:val="en-US"/>
        </w:rPr>
      </w:pPr>
      <w:r w:rsidRPr="00762FFD">
        <w:rPr>
          <w:rFonts w:ascii="Times New Roman" w:hAnsi="Times New Roman" w:cs="Times New Roman"/>
          <w:b/>
          <w:lang w:val="en-US"/>
        </w:rPr>
        <w:t>Annex 6</w:t>
      </w:r>
    </w:p>
    <w:p w:rsidR="00762FFD" w:rsidRPr="00762FFD" w:rsidRDefault="00762FFD" w:rsidP="00762FFD">
      <w:pPr>
        <w:tabs>
          <w:tab w:val="left" w:pos="709"/>
        </w:tabs>
        <w:jc w:val="center"/>
        <w:rPr>
          <w:rFonts w:ascii="Times New Roman" w:hAnsi="Times New Roman" w:cs="Times New Roman"/>
          <w:lang w:val="en-US"/>
        </w:rPr>
      </w:pPr>
      <w:r w:rsidRPr="00762FFD">
        <w:rPr>
          <w:rFonts w:ascii="Times New Roman" w:hAnsi="Times New Roman" w:cs="Times New Roman"/>
          <w:lang w:val="en-US"/>
        </w:rPr>
        <w:t xml:space="preserve"> </w:t>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r>
      <w:r w:rsidRPr="00762FFD">
        <w:rPr>
          <w:rFonts w:ascii="Times New Roman" w:hAnsi="Times New Roman" w:cs="Times New Roman"/>
          <w:lang w:val="en-US"/>
        </w:rPr>
        <w:tab/>
        <w:t xml:space="preserve">        to the documentation</w:t>
      </w:r>
    </w:p>
    <w:p w:rsidR="00762FFD" w:rsidRPr="00762FFD" w:rsidRDefault="00762FFD" w:rsidP="00762FFD">
      <w:pPr>
        <w:pStyle w:val="1"/>
        <w:ind w:firstLine="426"/>
        <w:jc w:val="right"/>
        <w:rPr>
          <w:sz w:val="24"/>
          <w:szCs w:val="24"/>
          <w:lang w:val="en-US"/>
        </w:rPr>
      </w:pPr>
    </w:p>
    <w:p w:rsidR="00762FFD" w:rsidRPr="00762FFD" w:rsidRDefault="00762FFD" w:rsidP="00762FFD">
      <w:pPr>
        <w:pStyle w:val="afc"/>
        <w:widowControl w:val="0"/>
        <w:adjustRightInd w:val="0"/>
        <w:jc w:val="left"/>
        <w:outlineLvl w:val="0"/>
        <w:rPr>
          <w:b/>
          <w:bCs/>
          <w:lang w:val="en-US"/>
        </w:rPr>
      </w:pPr>
    </w:p>
    <w:p w:rsidR="00762FFD" w:rsidRPr="00762FFD" w:rsidRDefault="00762FFD" w:rsidP="00762FFD">
      <w:pPr>
        <w:pStyle w:val="afc"/>
        <w:widowControl w:val="0"/>
        <w:adjustRightInd w:val="0"/>
        <w:outlineLvl w:val="0"/>
        <w:rPr>
          <w:b/>
          <w:bCs/>
          <w:sz w:val="28"/>
          <w:szCs w:val="28"/>
          <w:lang w:val="en-US"/>
        </w:rPr>
      </w:pPr>
    </w:p>
    <w:p w:rsidR="00762FFD" w:rsidRPr="00762FFD" w:rsidRDefault="00762FFD" w:rsidP="00762FFD">
      <w:pPr>
        <w:pStyle w:val="afc"/>
        <w:widowControl w:val="0"/>
        <w:adjustRightInd w:val="0"/>
        <w:outlineLvl w:val="0"/>
        <w:rPr>
          <w:b/>
          <w:bCs/>
          <w:sz w:val="28"/>
          <w:szCs w:val="28"/>
          <w:lang w:val="en-US"/>
        </w:rPr>
      </w:pPr>
      <w:r w:rsidRPr="00762FFD">
        <w:rPr>
          <w:b/>
          <w:bCs/>
          <w:sz w:val="28"/>
          <w:szCs w:val="28"/>
          <w:lang w:val="en-US"/>
        </w:rPr>
        <w:t>DECLARATION</w:t>
      </w:r>
    </w:p>
    <w:p w:rsidR="00762FFD" w:rsidRPr="00762FFD" w:rsidRDefault="00762FFD" w:rsidP="00762FFD">
      <w:pPr>
        <w:jc w:val="center"/>
        <w:rPr>
          <w:rFonts w:ascii="Times New Roman" w:hAnsi="Times New Roman" w:cs="Times New Roman"/>
          <w:b/>
          <w:sz w:val="28"/>
          <w:szCs w:val="28"/>
          <w:lang w:val="en-US"/>
        </w:rPr>
      </w:pPr>
      <w:r w:rsidRPr="00762FFD">
        <w:rPr>
          <w:rFonts w:ascii="Times New Roman" w:hAnsi="Times New Roman" w:cs="Times New Roman"/>
          <w:b/>
          <w:sz w:val="28"/>
          <w:szCs w:val="28"/>
          <w:lang w:val="en-US"/>
        </w:rPr>
        <w:t>about acceptance of conditions of procurement procedures</w:t>
      </w:r>
    </w:p>
    <w:p w:rsidR="00762FFD" w:rsidRPr="00762FFD" w:rsidRDefault="00762FFD" w:rsidP="00762FFD">
      <w:pPr>
        <w:pStyle w:val="afc"/>
        <w:widowControl w:val="0"/>
        <w:adjustRightInd w:val="0"/>
        <w:outlineLvl w:val="0"/>
        <w:rPr>
          <w:b/>
          <w:bCs/>
          <w:lang w:val="en-US"/>
        </w:rPr>
      </w:pPr>
    </w:p>
    <w:p w:rsidR="00762FFD" w:rsidRPr="00762FFD" w:rsidRDefault="00762FFD" w:rsidP="00762FFD">
      <w:pPr>
        <w:shd w:val="clear" w:color="auto" w:fill="FFFFFF"/>
        <w:ind w:firstLine="709"/>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__________ (hereinafter referred to as the participant) fully and unconditionally</w:t>
      </w:r>
    </w:p>
    <w:p w:rsidR="00762FFD" w:rsidRPr="00762FFD" w:rsidRDefault="00762FFD" w:rsidP="00762FFD">
      <w:pPr>
        <w:shd w:val="clear" w:color="auto" w:fill="FFFFFF"/>
        <w:ind w:firstLine="709"/>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 xml:space="preserve"> </w:t>
      </w:r>
      <w:r w:rsidRPr="00762FFD">
        <w:rPr>
          <w:rFonts w:ascii="Times New Roman" w:hAnsi="Times New Roman" w:cs="Times New Roman"/>
          <w:bCs/>
          <w:sz w:val="28"/>
          <w:szCs w:val="28"/>
          <w:lang w:val="en-US"/>
        </w:rPr>
        <w:tab/>
      </w:r>
      <w:r w:rsidRPr="00762FFD">
        <w:rPr>
          <w:rFonts w:ascii="Times New Roman" w:hAnsi="Times New Roman" w:cs="Times New Roman"/>
          <w:bCs/>
          <w:sz w:val="14"/>
          <w:szCs w:val="14"/>
          <w:lang w:val="en-US"/>
        </w:rPr>
        <w:t>(Name)</w:t>
      </w:r>
    </w:p>
    <w:p w:rsidR="00762FFD" w:rsidRPr="00762FFD" w:rsidRDefault="00762FFD" w:rsidP="00762FFD">
      <w:pPr>
        <w:shd w:val="clear" w:color="auto" w:fill="FFFFFF"/>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 xml:space="preserve">confirms that acquainted with purchase procedure rules, established by PSC "Ukrgasvydobuvannia", and also completely acknowledges and agrees that the purchase procedures are carried out according to the approved PSC "Ukrgasvydobuvannia" internal Order of procurement of goods, works and services. The participant confirms that the procurement procedure, in which he intends to take part, is not subject to the laws of Ukraine "About the public procurements" and fully complies with the norms of current legislation of Ukraine </w:t>
      </w:r>
    </w:p>
    <w:p w:rsidR="00762FFD" w:rsidRPr="00762FFD" w:rsidRDefault="00762FFD" w:rsidP="00762FFD">
      <w:pPr>
        <w:shd w:val="clear" w:color="auto" w:fill="FFFFFF"/>
        <w:jc w:val="both"/>
        <w:rPr>
          <w:rFonts w:ascii="Times New Roman" w:hAnsi="Times New Roman" w:cs="Times New Roman"/>
          <w:bCs/>
          <w:sz w:val="28"/>
          <w:szCs w:val="28"/>
          <w:lang w:val="en-US"/>
        </w:rPr>
      </w:pPr>
    </w:p>
    <w:p w:rsidR="00762FFD" w:rsidRPr="00762FFD" w:rsidRDefault="00762FFD" w:rsidP="00762FFD">
      <w:pPr>
        <w:shd w:val="clear" w:color="auto" w:fill="FFFFFF"/>
        <w:ind w:right="1" w:firstLine="708"/>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 xml:space="preserve">In this regard, the participant understands that any legal implications related to the procurement procedure of PSC "Ukrgasvydobuvannia", including in part of its appeal is not governed by the above legislative acts. </w:t>
      </w:r>
    </w:p>
    <w:p w:rsidR="00762FFD" w:rsidRPr="00762FFD" w:rsidRDefault="00762FFD" w:rsidP="00762FFD">
      <w:pPr>
        <w:shd w:val="clear" w:color="auto" w:fill="FFFFFF"/>
        <w:ind w:right="1" w:firstLine="708"/>
        <w:jc w:val="both"/>
        <w:rPr>
          <w:rFonts w:ascii="Times New Roman" w:hAnsi="Times New Roman" w:cs="Times New Roman"/>
          <w:bCs/>
          <w:sz w:val="28"/>
          <w:szCs w:val="28"/>
          <w:lang w:val="en-US"/>
        </w:rPr>
      </w:pPr>
    </w:p>
    <w:p w:rsidR="00762FFD" w:rsidRPr="00762FFD" w:rsidRDefault="00762FFD" w:rsidP="00762FFD">
      <w:pPr>
        <w:shd w:val="clear" w:color="auto" w:fill="FFFFFF"/>
        <w:ind w:firstLine="709"/>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There are no claims and remarks from the participant to the Order of procurement of goods, works and services, approved by PSC "Ukrgasvydobuvannia", according to which the purchase is made.</w:t>
      </w:r>
    </w:p>
    <w:p w:rsidR="00762FFD" w:rsidRPr="00762FFD" w:rsidRDefault="00762FFD" w:rsidP="00762FFD">
      <w:pPr>
        <w:shd w:val="clear" w:color="auto" w:fill="FFFFFF"/>
        <w:ind w:firstLine="709"/>
        <w:jc w:val="both"/>
        <w:rPr>
          <w:rFonts w:ascii="Times New Roman" w:hAnsi="Times New Roman" w:cs="Times New Roman"/>
          <w:bCs/>
          <w:sz w:val="28"/>
          <w:szCs w:val="28"/>
          <w:lang w:val="en-US"/>
        </w:rPr>
      </w:pPr>
    </w:p>
    <w:p w:rsidR="00762FFD" w:rsidRPr="00762FFD" w:rsidRDefault="00762FFD" w:rsidP="00762FFD">
      <w:pPr>
        <w:shd w:val="clear" w:color="auto" w:fill="FFFFFF"/>
        <w:ind w:firstLine="709"/>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The participant confirms that acquainted with his right in established by PSC "Ukrgasvydobuvannia" order to address with the complaint to the Conflict Commission of PSC "Ukrgasvydobuvannia".</w:t>
      </w:r>
    </w:p>
    <w:p w:rsidR="00762FFD" w:rsidRPr="00762FFD" w:rsidRDefault="00762FFD" w:rsidP="00762FFD">
      <w:pPr>
        <w:shd w:val="clear" w:color="auto" w:fill="FFFFFF"/>
        <w:ind w:firstLine="709"/>
        <w:jc w:val="both"/>
        <w:rPr>
          <w:rFonts w:ascii="Times New Roman" w:hAnsi="Times New Roman" w:cs="Times New Roman"/>
          <w:bCs/>
          <w:sz w:val="28"/>
          <w:szCs w:val="28"/>
          <w:lang w:val="en-US"/>
        </w:rPr>
      </w:pPr>
      <w:r w:rsidRPr="00762FFD">
        <w:rPr>
          <w:rFonts w:ascii="Times New Roman" w:hAnsi="Times New Roman" w:cs="Times New Roman"/>
          <w:bCs/>
          <w:sz w:val="28"/>
          <w:szCs w:val="28"/>
          <w:lang w:val="en-US"/>
        </w:rPr>
        <w:t xml:space="preserve"> </w:t>
      </w:r>
    </w:p>
    <w:p w:rsidR="00762FFD" w:rsidRPr="00762FFD" w:rsidRDefault="00762FFD" w:rsidP="00762FFD">
      <w:pPr>
        <w:spacing w:line="276" w:lineRule="auto"/>
        <w:jc w:val="both"/>
        <w:rPr>
          <w:rFonts w:ascii="Times New Roman" w:hAnsi="Times New Roman" w:cs="Times New Roman"/>
          <w:lang w:val="en-US"/>
        </w:rPr>
      </w:pP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r w:rsidRPr="00762FFD">
        <w:rPr>
          <w:rFonts w:ascii="Times New Roman" w:hAnsi="Times New Roman" w:cs="Times New Roman"/>
          <w:lang w:val="en-US"/>
        </w:rPr>
        <w:softHyphen/>
      </w:r>
    </w:p>
    <w:p w:rsidR="00762FFD" w:rsidRPr="00762FFD" w:rsidRDefault="00762FFD" w:rsidP="00762FFD">
      <w:pPr>
        <w:spacing w:line="276" w:lineRule="auto"/>
        <w:jc w:val="both"/>
        <w:rPr>
          <w:rFonts w:ascii="Times New Roman" w:hAnsi="Times New Roman" w:cs="Times New Roman"/>
          <w:lang w:val="en-US"/>
        </w:rPr>
      </w:pPr>
      <w:r w:rsidRPr="00762FFD">
        <w:rPr>
          <w:rFonts w:ascii="Times New Roman" w:hAnsi="Times New Roman" w:cs="Times New Roman"/>
          <w:lang w:val="en-US"/>
        </w:rPr>
        <w:t>___________________________________________________________________________________</w:t>
      </w:r>
    </w:p>
    <w:p w:rsidR="00762FFD" w:rsidRPr="00762FFD" w:rsidRDefault="00762FFD" w:rsidP="00762FFD">
      <w:pPr>
        <w:jc w:val="both"/>
        <w:rPr>
          <w:rFonts w:ascii="Times New Roman" w:hAnsi="Times New Roman" w:cs="Times New Roman"/>
          <w:b/>
          <w:bCs/>
          <w:lang w:val="en-US"/>
        </w:rPr>
      </w:pPr>
    </w:p>
    <w:p w:rsidR="00762FFD" w:rsidRPr="00762FFD" w:rsidRDefault="00762FFD" w:rsidP="00762FFD">
      <w:pPr>
        <w:jc w:val="center"/>
        <w:rPr>
          <w:rFonts w:ascii="Times New Roman" w:hAnsi="Times New Roman" w:cs="Times New Roman"/>
          <w:b/>
          <w:bCs/>
          <w:i/>
          <w:lang w:val="en-US"/>
        </w:rPr>
      </w:pPr>
      <w:r w:rsidRPr="00762FFD">
        <w:rPr>
          <w:rFonts w:ascii="Times New Roman" w:hAnsi="Times New Roman" w:cs="Times New Roman"/>
          <w:b/>
          <w:bCs/>
          <w:i/>
          <w:lang w:val="en-US"/>
        </w:rPr>
        <w:t>Post, first name, initials, signature of the authorized person, seal</w:t>
      </w:r>
    </w:p>
    <w:p w:rsidR="00762FFD" w:rsidRPr="00647585" w:rsidRDefault="00762FFD" w:rsidP="00762FFD">
      <w:pPr>
        <w:ind w:left="180" w:right="196"/>
        <w:jc w:val="right"/>
        <w:rPr>
          <w:b/>
          <w:lang w:val="en-US"/>
        </w:rPr>
      </w:pPr>
    </w:p>
    <w:p w:rsidR="00762FFD" w:rsidRPr="00647585" w:rsidRDefault="00762FFD" w:rsidP="00762FFD">
      <w:pPr>
        <w:ind w:left="180" w:right="196"/>
        <w:jc w:val="right"/>
        <w:rPr>
          <w:b/>
          <w:lang w:val="en-US"/>
        </w:rPr>
      </w:pPr>
    </w:p>
    <w:p w:rsidR="00762FFD" w:rsidRPr="00647585" w:rsidRDefault="00762FFD" w:rsidP="00762FFD">
      <w:pPr>
        <w:rPr>
          <w:lang w:val="en-US"/>
        </w:rPr>
      </w:pPr>
    </w:p>
    <w:p w:rsidR="00762FFD" w:rsidRPr="00647585" w:rsidRDefault="00762FFD" w:rsidP="00762FFD">
      <w:pPr>
        <w:rPr>
          <w:lang w:val="en-US"/>
        </w:rPr>
      </w:pPr>
    </w:p>
    <w:p w:rsidR="00762FFD" w:rsidRPr="00647585" w:rsidRDefault="00762FFD" w:rsidP="00762FFD">
      <w:pPr>
        <w:rPr>
          <w:lang w:val="en-US"/>
        </w:rPr>
      </w:pPr>
    </w:p>
    <w:p w:rsidR="00762FFD" w:rsidRPr="00647585" w:rsidRDefault="00762FFD" w:rsidP="00762FFD">
      <w:pPr>
        <w:rPr>
          <w:lang w:val="en-US"/>
        </w:rPr>
      </w:pPr>
    </w:p>
    <w:p w:rsidR="00762FFD" w:rsidRPr="00647585" w:rsidRDefault="00762FFD" w:rsidP="00762FFD">
      <w:pPr>
        <w:rPr>
          <w:lang w:val="en-US"/>
        </w:rPr>
      </w:pPr>
    </w:p>
    <w:p w:rsidR="004E76FB" w:rsidRPr="00762FFD" w:rsidRDefault="004E76FB" w:rsidP="004E76FB">
      <w:pPr>
        <w:jc w:val="center"/>
        <w:rPr>
          <w:rFonts w:ascii="Times New Roman" w:eastAsia="Times New Roman" w:hAnsi="Times New Roman" w:cs="Times New Roman"/>
          <w:i/>
          <w:lang w:val="en-US"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ind w:left="180" w:right="196"/>
        <w:jc w:val="right"/>
        <w:rPr>
          <w:rFonts w:ascii="Times New Roman" w:eastAsia="Times New Roman" w:hAnsi="Times New Roman" w:cs="Times New Roman"/>
          <w:b/>
          <w:sz w:val="24"/>
          <w:szCs w:val="24"/>
          <w:lang w:eastAsia="ru-RU"/>
        </w:rPr>
      </w:pPr>
    </w:p>
    <w:p w:rsidR="004E76FB" w:rsidRPr="004E76FB" w:rsidRDefault="004E76FB" w:rsidP="004E76FB">
      <w:pPr>
        <w:rPr>
          <w:rFonts w:ascii="Times New Roman" w:eastAsia="Times New Roman" w:hAnsi="Times New Roman" w:cs="Times New Roman"/>
          <w:sz w:val="24"/>
          <w:szCs w:val="24"/>
          <w:lang w:eastAsia="ru-RU"/>
        </w:rPr>
      </w:pPr>
    </w:p>
    <w:p w:rsidR="004E76FB" w:rsidRPr="004E76FB" w:rsidRDefault="004E76FB" w:rsidP="000E2A66">
      <w:pPr>
        <w:shd w:val="clear" w:color="auto" w:fill="FFFFFF"/>
        <w:ind w:right="1"/>
        <w:rPr>
          <w:rFonts w:ascii="Times New Roman" w:eastAsia="Times New Roman" w:hAnsi="Times New Roman" w:cs="Times New Roman"/>
          <w:sz w:val="24"/>
          <w:szCs w:val="24"/>
          <w:lang w:eastAsia="ru-RU"/>
        </w:rPr>
      </w:pPr>
    </w:p>
    <w:p w:rsidR="004E76FB" w:rsidRPr="004E76FB" w:rsidRDefault="004E76FB" w:rsidP="004E76FB">
      <w:pPr>
        <w:rPr>
          <w:rFonts w:ascii="Times New Roman" w:eastAsia="Times New Roman" w:hAnsi="Times New Roman" w:cs="Times New Roman"/>
          <w:noProof/>
          <w:sz w:val="24"/>
          <w:szCs w:val="24"/>
          <w:lang w:eastAsia="uk-UA"/>
        </w:rPr>
        <w:sectPr w:rsidR="004E76FB" w:rsidRPr="004E76FB" w:rsidSect="00307853">
          <w:pgSz w:w="11906" w:h="16838"/>
          <w:pgMar w:top="539" w:right="849" w:bottom="1134" w:left="1440" w:header="709" w:footer="709" w:gutter="0"/>
          <w:cols w:space="708"/>
          <w:titlePg/>
          <w:docGrid w:linePitch="360"/>
        </w:sectPr>
      </w:pPr>
    </w:p>
    <w:p w:rsidR="00AD6592" w:rsidRDefault="004E76FB" w:rsidP="00AD6592">
      <w:pPr>
        <w:rPr>
          <w:rFonts w:ascii="Times New Roman" w:eastAsia="Times New Roman" w:hAnsi="Times New Roman" w:cs="Times New Roman"/>
          <w:sz w:val="24"/>
          <w:szCs w:val="24"/>
          <w:lang w:eastAsia="ru-RU"/>
        </w:rPr>
      </w:pPr>
      <w:r w:rsidRPr="004E76FB">
        <w:rPr>
          <w:rFonts w:ascii="Times New Roman" w:eastAsia="Times New Roman" w:hAnsi="Times New Roman" w:cs="Times New Roman"/>
          <w:noProof/>
          <w:sz w:val="24"/>
          <w:szCs w:val="24"/>
          <w:lang w:eastAsia="uk-UA"/>
        </w:rPr>
        <w:lastRenderedPageBreak/>
        <mc:AlternateContent>
          <mc:Choice Requires="wps">
            <w:drawing>
              <wp:anchor distT="0" distB="0" distL="114300" distR="114300" simplePos="0" relativeHeight="251659264" behindDoc="0" locked="0" layoutInCell="1" allowOverlap="1">
                <wp:simplePos x="0" y="0"/>
                <wp:positionH relativeFrom="column">
                  <wp:posOffset>7089140</wp:posOffset>
                </wp:positionH>
                <wp:positionV relativeFrom="paragraph">
                  <wp:posOffset>-262890</wp:posOffset>
                </wp:positionV>
                <wp:extent cx="2514600" cy="457200"/>
                <wp:effectExtent l="0" t="0" r="0" b="0"/>
                <wp:wrapNone/>
                <wp:docPr id="13" name="Прямокут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457200"/>
                        </a:xfrm>
                        <a:prstGeom prst="rect">
                          <a:avLst/>
                        </a:prstGeom>
                        <a:noFill/>
                        <a:ln w="12700" cap="flat" cmpd="sng" algn="ctr">
                          <a:noFill/>
                          <a:prstDash val="solid"/>
                          <a:miter lim="800000"/>
                        </a:ln>
                        <a:effectLst/>
                      </wps:spPr>
                      <wps:txbx>
                        <w:txbxContent>
                          <w:p w:rsidR="004F0B3C" w:rsidRPr="00762FFD" w:rsidRDefault="004F0B3C" w:rsidP="00C9519B">
                            <w:pPr>
                              <w:tabs>
                                <w:tab w:val="left" w:pos="709"/>
                              </w:tabs>
                              <w:jc w:val="center"/>
                              <w:rPr>
                                <w:rFonts w:ascii="Times New Roman" w:hAnsi="Times New Roman" w:cs="Times New Roman"/>
                                <w:lang w:val="en-US"/>
                              </w:rPr>
                            </w:pPr>
                            <w:r>
                              <w:rPr>
                                <w:color w:val="000000"/>
                                <w:lang w:val="en-US"/>
                              </w:rPr>
                              <w:t>Annex</w:t>
                            </w:r>
                            <w:r w:rsidRPr="005B73FB">
                              <w:rPr>
                                <w:color w:val="000000"/>
                              </w:rPr>
                              <w:t xml:space="preserve"> 7</w:t>
                            </w:r>
                            <w:r w:rsidRPr="005B73FB">
                              <w:rPr>
                                <w:color w:val="000000"/>
                                <w:lang w:val="en-US"/>
                              </w:rPr>
                              <w:t xml:space="preserve"> </w:t>
                            </w:r>
                            <w:r w:rsidRPr="00762FFD">
                              <w:rPr>
                                <w:rFonts w:ascii="Times New Roman" w:hAnsi="Times New Roman" w:cs="Times New Roman"/>
                                <w:lang w:val="en-US"/>
                              </w:rPr>
                              <w:t>to the documentation</w:t>
                            </w:r>
                          </w:p>
                          <w:p w:rsidR="004F0B3C" w:rsidRPr="005B73FB" w:rsidRDefault="004F0B3C" w:rsidP="004E76FB">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кутник 13" o:spid="_x0000_s1053" style="position:absolute;margin-left:558.2pt;margin-top:-20.7pt;width:19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" filled="f" stroked="f" strokeweight="1pt">
                <v:path arrowok="t"/>
                <v:textbox>
                  <w:txbxContent>
                    <w:p w:rsidR="004F0B3C" w:rsidRPr="00762FFD" w:rsidRDefault="004F0B3C" w:rsidP="00C9519B">
                      <w:pPr>
                        <w:tabs>
                          <w:tab w:val="left" w:pos="709"/>
                        </w:tabs>
                        <w:jc w:val="center"/>
                        <w:rPr>
                          <w:rFonts w:ascii="Times New Roman" w:hAnsi="Times New Roman" w:cs="Times New Roman"/>
                          <w:lang w:val="en-US"/>
                        </w:rPr>
                      </w:pPr>
                      <w:r>
                        <w:rPr>
                          <w:color w:val="000000"/>
                          <w:lang w:val="en-US"/>
                        </w:rPr>
                        <w:t>Annex</w:t>
                      </w:r>
                      <w:r w:rsidRPr="005B73FB">
                        <w:rPr>
                          <w:color w:val="000000"/>
                        </w:rPr>
                        <w:t xml:space="preserve"> 7</w:t>
                      </w:r>
                      <w:r w:rsidRPr="005B73FB">
                        <w:rPr>
                          <w:color w:val="000000"/>
                          <w:lang w:val="en-US"/>
                        </w:rPr>
                        <w:t xml:space="preserve"> </w:t>
                      </w:r>
                      <w:r w:rsidRPr="00762FFD">
                        <w:rPr>
                          <w:rFonts w:ascii="Times New Roman" w:hAnsi="Times New Roman" w:cs="Times New Roman"/>
                          <w:lang w:val="en-US"/>
                        </w:rPr>
                        <w:t>to the documentation</w:t>
                      </w:r>
                    </w:p>
                    <w:p w:rsidR="004F0B3C" w:rsidRPr="005B73FB" w:rsidRDefault="004F0B3C" w:rsidP="004E76FB">
                      <w:pPr>
                        <w:rPr>
                          <w:color w:val="000000"/>
                        </w:rPr>
                      </w:pPr>
                    </w:p>
                  </w:txbxContent>
                </v:textbox>
              </v:rect>
            </w:pict>
          </mc:Fallback>
        </mc:AlternateContent>
      </w:r>
    </w:p>
    <w:p w:rsidR="00AD6592" w:rsidRDefault="00AD6592" w:rsidP="00AD6592">
      <w:pPr>
        <w:tabs>
          <w:tab w:val="left" w:pos="417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AD6592">
        <w:rPr>
          <w:noProof/>
          <w:lang w:eastAsia="uk-UA"/>
        </w:rPr>
        <w:drawing>
          <wp:inline distT="0" distB="0" distL="0" distR="0">
            <wp:extent cx="9899065" cy="5638800"/>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99950" cy="5639304"/>
                    </a:xfrm>
                    <a:prstGeom prst="rect">
                      <a:avLst/>
                    </a:prstGeom>
                    <a:noFill/>
                    <a:ln>
                      <a:noFill/>
                    </a:ln>
                  </pic:spPr>
                </pic:pic>
              </a:graphicData>
            </a:graphic>
          </wp:inline>
        </w:drawing>
      </w:r>
    </w:p>
    <w:p w:rsidR="004E76FB" w:rsidRPr="004E76FB" w:rsidRDefault="00AD6592" w:rsidP="00AD6592">
      <w:pPr>
        <w:tabs>
          <w:tab w:val="left" w:pos="4170"/>
        </w:tabs>
        <w:rPr>
          <w:rFonts w:ascii="Times New Roman" w:eastAsia="Times New Roman" w:hAnsi="Times New Roman" w:cs="Times New Roman"/>
          <w:noProof/>
          <w:sz w:val="24"/>
          <w:szCs w:val="24"/>
          <w:lang w:eastAsia="uk-UA"/>
        </w:rPr>
      </w:pPr>
      <w:r>
        <w:rPr>
          <w:rFonts w:ascii="Times New Roman" w:eastAsia="Times New Roman" w:hAnsi="Times New Roman" w:cs="Times New Roman"/>
          <w:sz w:val="24"/>
          <w:szCs w:val="24"/>
          <w:lang w:eastAsia="ru-RU"/>
        </w:rPr>
        <w:tab/>
      </w:r>
    </w:p>
    <w:p w:rsidR="004E76FB" w:rsidRPr="004E76FB" w:rsidRDefault="00AD6592" w:rsidP="004E76FB">
      <w:pPr>
        <w:shd w:val="clear" w:color="auto" w:fill="FFFFFF"/>
        <w:ind w:left="34" w:right="1"/>
        <w:jc w:val="center"/>
        <w:rPr>
          <w:rFonts w:ascii="Times New Roman" w:eastAsia="Times New Roman" w:hAnsi="Times New Roman" w:cs="Times New Roman"/>
          <w:noProof/>
          <w:sz w:val="24"/>
          <w:szCs w:val="24"/>
          <w:lang w:eastAsia="uk-UA"/>
        </w:rPr>
      </w:pPr>
      <w:r w:rsidRPr="00AD6592">
        <w:rPr>
          <w:noProof/>
          <w:lang w:eastAsia="uk-UA"/>
        </w:rPr>
        <w:lastRenderedPageBreak/>
        <w:drawing>
          <wp:inline distT="0" distB="0" distL="0" distR="0">
            <wp:extent cx="10029825" cy="623125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30586" cy="6231728"/>
                    </a:xfrm>
                    <a:prstGeom prst="rect">
                      <a:avLst/>
                    </a:prstGeom>
                    <a:noFill/>
                    <a:ln>
                      <a:noFill/>
                    </a:ln>
                  </pic:spPr>
                </pic:pic>
              </a:graphicData>
            </a:graphic>
          </wp:inline>
        </w:drawing>
      </w: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AD6592" w:rsidP="004E76FB">
      <w:pPr>
        <w:shd w:val="clear" w:color="auto" w:fill="FFFFFF"/>
        <w:ind w:left="34" w:right="1"/>
        <w:jc w:val="center"/>
        <w:rPr>
          <w:rFonts w:ascii="Times New Roman" w:eastAsia="Times New Roman" w:hAnsi="Times New Roman" w:cs="Times New Roman"/>
          <w:noProof/>
          <w:sz w:val="24"/>
          <w:szCs w:val="24"/>
          <w:lang w:eastAsia="uk-UA"/>
        </w:rPr>
      </w:pPr>
      <w:r w:rsidRPr="00AD6592">
        <w:rPr>
          <w:noProof/>
          <w:lang w:eastAsia="uk-UA"/>
        </w:rPr>
        <w:drawing>
          <wp:inline distT="0" distB="0" distL="0" distR="0">
            <wp:extent cx="9810497" cy="5200650"/>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9789" cy="5205576"/>
                    </a:xfrm>
                    <a:prstGeom prst="rect">
                      <a:avLst/>
                    </a:prstGeom>
                    <a:noFill/>
                    <a:ln>
                      <a:noFill/>
                    </a:ln>
                  </pic:spPr>
                </pic:pic>
              </a:graphicData>
            </a:graphic>
          </wp:inline>
        </w:drawing>
      </w: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AD6592" w:rsidP="004E76FB">
      <w:pPr>
        <w:shd w:val="clear" w:color="auto" w:fill="FFFFFF"/>
        <w:ind w:left="34" w:right="1"/>
        <w:jc w:val="center"/>
        <w:rPr>
          <w:rFonts w:ascii="Times New Roman" w:eastAsia="Times New Roman" w:hAnsi="Times New Roman" w:cs="Times New Roman"/>
          <w:noProof/>
          <w:sz w:val="24"/>
          <w:szCs w:val="24"/>
          <w:lang w:eastAsia="uk-UA"/>
        </w:rPr>
      </w:pPr>
      <w:r w:rsidRPr="00AD6592">
        <w:rPr>
          <w:noProof/>
          <w:lang w:eastAsia="uk-UA"/>
        </w:rPr>
        <w:lastRenderedPageBreak/>
        <w:drawing>
          <wp:inline distT="0" distB="0" distL="0" distR="0">
            <wp:extent cx="9811385" cy="6262295"/>
            <wp:effectExtent l="0" t="0" r="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1385" cy="6262295"/>
                    </a:xfrm>
                    <a:prstGeom prst="rect">
                      <a:avLst/>
                    </a:prstGeom>
                    <a:noFill/>
                    <a:ln>
                      <a:noFill/>
                    </a:ln>
                  </pic:spPr>
                </pic:pic>
              </a:graphicData>
            </a:graphic>
          </wp:inline>
        </w:drawing>
      </w:r>
    </w:p>
    <w:p w:rsidR="004E76FB" w:rsidRPr="004E76FB" w:rsidRDefault="00AD6592" w:rsidP="004E76FB">
      <w:pPr>
        <w:shd w:val="clear" w:color="auto" w:fill="FFFFFF"/>
        <w:ind w:left="34" w:right="1"/>
        <w:jc w:val="center"/>
        <w:rPr>
          <w:rFonts w:ascii="Times New Roman" w:eastAsia="Times New Roman" w:hAnsi="Times New Roman" w:cs="Times New Roman"/>
          <w:noProof/>
          <w:sz w:val="24"/>
          <w:szCs w:val="24"/>
          <w:lang w:eastAsia="uk-UA"/>
        </w:rPr>
      </w:pPr>
      <w:r w:rsidRPr="00AD6592">
        <w:rPr>
          <w:noProof/>
          <w:lang w:eastAsia="uk-UA"/>
        </w:rPr>
        <w:lastRenderedPageBreak/>
        <w:drawing>
          <wp:inline distT="0" distB="0" distL="0" distR="0">
            <wp:extent cx="9811385" cy="2144528"/>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1385" cy="2144528"/>
                    </a:xfrm>
                    <a:prstGeom prst="rect">
                      <a:avLst/>
                    </a:prstGeom>
                    <a:noFill/>
                    <a:ln>
                      <a:noFill/>
                    </a:ln>
                  </pic:spPr>
                </pic:pic>
              </a:graphicData>
            </a:graphic>
          </wp:inline>
        </w:drawing>
      </w: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0E2A66">
      <w:pPr>
        <w:shd w:val="clear" w:color="auto" w:fill="FFFFFF"/>
        <w:ind w:right="1"/>
        <w:rPr>
          <w:rFonts w:ascii="Times New Roman" w:eastAsia="Times New Roman" w:hAnsi="Times New Roman" w:cs="Times New Roman"/>
          <w:noProof/>
          <w:sz w:val="24"/>
          <w:szCs w:val="24"/>
          <w:lang w:eastAsia="uk-UA"/>
        </w:rPr>
      </w:pP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sectPr w:rsidR="004E76FB" w:rsidRPr="004E76FB" w:rsidSect="00A2486A">
          <w:pgSz w:w="16838" w:h="11906" w:orient="landscape"/>
          <w:pgMar w:top="1440" w:right="678" w:bottom="748" w:left="709" w:header="709" w:footer="709" w:gutter="0"/>
          <w:cols w:space="708"/>
          <w:titlePg/>
          <w:docGrid w:linePitch="360"/>
        </w:sectPr>
      </w:pPr>
    </w:p>
    <w:p w:rsidR="004E76FB" w:rsidRPr="004E76FB" w:rsidRDefault="00C9519B" w:rsidP="004E76FB">
      <w:pPr>
        <w:shd w:val="clear" w:color="auto" w:fill="FFFFFF"/>
        <w:ind w:left="34" w:right="1"/>
        <w:jc w:val="center"/>
        <w:rPr>
          <w:rFonts w:ascii="Times New Roman" w:eastAsia="Times New Roman" w:hAnsi="Times New Roman" w:cs="Times New Roman"/>
          <w:noProof/>
          <w:sz w:val="24"/>
          <w:szCs w:val="24"/>
          <w:lang w:eastAsia="uk-UA"/>
        </w:rPr>
      </w:pPr>
      <w:r w:rsidRPr="00C9519B">
        <w:rPr>
          <w:noProof/>
          <w:lang w:eastAsia="uk-UA"/>
        </w:rPr>
        <w:lastRenderedPageBreak/>
        <w:drawing>
          <wp:inline distT="0" distB="0" distL="0" distR="0">
            <wp:extent cx="6570980" cy="8241768"/>
            <wp:effectExtent l="0" t="0" r="127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0980" cy="8241768"/>
                    </a:xfrm>
                    <a:prstGeom prst="rect">
                      <a:avLst/>
                    </a:prstGeom>
                    <a:noFill/>
                    <a:ln>
                      <a:noFill/>
                    </a:ln>
                  </pic:spPr>
                </pic:pic>
              </a:graphicData>
            </a:graphic>
          </wp:inline>
        </w:drawing>
      </w: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sectPr w:rsidR="004E76FB" w:rsidRPr="004E76FB" w:rsidSect="00A2486A">
          <w:pgSz w:w="11906" w:h="16838"/>
          <w:pgMar w:top="680" w:right="991" w:bottom="709" w:left="567" w:header="709" w:footer="709" w:gutter="0"/>
          <w:cols w:space="708"/>
          <w:titlePg/>
          <w:docGrid w:linePitch="360"/>
        </w:sectPr>
      </w:pPr>
    </w:p>
    <w:p w:rsidR="004E76FB" w:rsidRPr="004E76FB" w:rsidRDefault="00C9519B" w:rsidP="00C9519B">
      <w:pPr>
        <w:shd w:val="clear" w:color="auto" w:fill="FFFFFF"/>
        <w:ind w:left="-284" w:right="1" w:hanging="567"/>
        <w:jc w:val="center"/>
        <w:rPr>
          <w:rFonts w:ascii="Times New Roman" w:eastAsia="Times New Roman" w:hAnsi="Times New Roman" w:cs="Times New Roman"/>
          <w:noProof/>
          <w:sz w:val="24"/>
          <w:szCs w:val="24"/>
          <w:lang w:eastAsia="uk-UA"/>
        </w:rPr>
      </w:pPr>
      <w:r w:rsidRPr="00C9519B">
        <w:rPr>
          <w:noProof/>
          <w:lang w:eastAsia="uk-UA"/>
        </w:rPr>
        <w:lastRenderedPageBreak/>
        <w:drawing>
          <wp:inline distT="0" distB="0" distL="0" distR="0" wp14:anchorId="3976B358" wp14:editId="19CB0413">
            <wp:extent cx="10277475" cy="60579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77475" cy="6057900"/>
                    </a:xfrm>
                    <a:prstGeom prst="rect">
                      <a:avLst/>
                    </a:prstGeom>
                    <a:noFill/>
                    <a:ln>
                      <a:noFill/>
                    </a:ln>
                  </pic:spPr>
                </pic:pic>
              </a:graphicData>
            </a:graphic>
          </wp:inline>
        </w:drawing>
      </w:r>
      <w:r w:rsidR="004E76FB" w:rsidRPr="004E76FB">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0288" behindDoc="0" locked="0" layoutInCell="1" allowOverlap="1">
                <wp:simplePos x="0" y="0"/>
                <wp:positionH relativeFrom="column">
                  <wp:posOffset>6371590</wp:posOffset>
                </wp:positionH>
                <wp:positionV relativeFrom="paragraph">
                  <wp:posOffset>-435610</wp:posOffset>
                </wp:positionV>
                <wp:extent cx="3467100" cy="457200"/>
                <wp:effectExtent l="0" t="0" r="0" b="0"/>
                <wp:wrapNone/>
                <wp:docPr id="56" name="Прямокут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100" cy="457200"/>
                        </a:xfrm>
                        <a:prstGeom prst="rect">
                          <a:avLst/>
                        </a:prstGeom>
                        <a:noFill/>
                        <a:ln w="12700" cap="flat" cmpd="sng" algn="ctr">
                          <a:noFill/>
                          <a:prstDash val="solid"/>
                          <a:miter lim="800000"/>
                        </a:ln>
                        <a:effectLst/>
                      </wps:spPr>
                      <wps:txbx>
                        <w:txbxContent>
                          <w:p w:rsidR="004F0B3C" w:rsidRPr="00762FFD" w:rsidRDefault="004F0B3C" w:rsidP="00C9519B">
                            <w:pPr>
                              <w:tabs>
                                <w:tab w:val="left" w:pos="709"/>
                              </w:tabs>
                              <w:jc w:val="center"/>
                              <w:rPr>
                                <w:rFonts w:ascii="Times New Roman" w:hAnsi="Times New Roman" w:cs="Times New Roman"/>
                                <w:lang w:val="en-US"/>
                              </w:rPr>
                            </w:pPr>
                            <w:r>
                              <w:rPr>
                                <w:color w:val="000000"/>
                                <w:lang w:val="en-US"/>
                              </w:rPr>
                              <w:t>Annex</w:t>
                            </w:r>
                            <w:r w:rsidRPr="005B73FB">
                              <w:rPr>
                                <w:color w:val="000000"/>
                              </w:rPr>
                              <w:t xml:space="preserve"> </w:t>
                            </w:r>
                            <w:r>
                              <w:rPr>
                                <w:color w:val="000000"/>
                                <w:lang w:val="en-US"/>
                              </w:rPr>
                              <w:t>8</w:t>
                            </w:r>
                            <w:r w:rsidRPr="005B73FB">
                              <w:rPr>
                                <w:color w:val="000000"/>
                                <w:lang w:val="en-US"/>
                              </w:rPr>
                              <w:t xml:space="preserve"> </w:t>
                            </w:r>
                            <w:r w:rsidRPr="00762FFD">
                              <w:rPr>
                                <w:rFonts w:ascii="Times New Roman" w:hAnsi="Times New Roman" w:cs="Times New Roman"/>
                                <w:lang w:val="en-US"/>
                              </w:rPr>
                              <w:t>to the documentation</w:t>
                            </w:r>
                          </w:p>
                          <w:p w:rsidR="004F0B3C" w:rsidRPr="008C348C" w:rsidRDefault="004F0B3C" w:rsidP="004E76FB">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кутник 56" o:spid="_x0000_s1054" style="position:absolute;left:0;text-align:left;margin-left:501.7pt;margin-top:-34.3pt;width:27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" filled="f" stroked="f" strokeweight="1pt">
                <v:path arrowok="t"/>
                <v:textbox>
                  <w:txbxContent>
                    <w:p w:rsidR="004F0B3C" w:rsidRPr="00762FFD" w:rsidRDefault="004F0B3C" w:rsidP="00C9519B">
                      <w:pPr>
                        <w:tabs>
                          <w:tab w:val="left" w:pos="709"/>
                        </w:tabs>
                        <w:jc w:val="center"/>
                        <w:rPr>
                          <w:rFonts w:ascii="Times New Roman" w:hAnsi="Times New Roman" w:cs="Times New Roman"/>
                          <w:lang w:val="en-US"/>
                        </w:rPr>
                      </w:pPr>
                      <w:r>
                        <w:rPr>
                          <w:color w:val="000000"/>
                          <w:lang w:val="en-US"/>
                        </w:rPr>
                        <w:t>Annex</w:t>
                      </w:r>
                      <w:r w:rsidRPr="005B73FB">
                        <w:rPr>
                          <w:color w:val="000000"/>
                        </w:rPr>
                        <w:t xml:space="preserve"> </w:t>
                      </w:r>
                      <w:r>
                        <w:rPr>
                          <w:color w:val="000000"/>
                          <w:lang w:val="en-US"/>
                        </w:rPr>
                        <w:t>8</w:t>
                      </w:r>
                      <w:r w:rsidRPr="005B73FB">
                        <w:rPr>
                          <w:color w:val="000000"/>
                          <w:lang w:val="en-US"/>
                        </w:rPr>
                        <w:t xml:space="preserve"> </w:t>
                      </w:r>
                      <w:r w:rsidRPr="00762FFD">
                        <w:rPr>
                          <w:rFonts w:ascii="Times New Roman" w:hAnsi="Times New Roman" w:cs="Times New Roman"/>
                          <w:lang w:val="en-US"/>
                        </w:rPr>
                        <w:t>to the documentation</w:t>
                      </w:r>
                    </w:p>
                    <w:p w:rsidR="004F0B3C" w:rsidRPr="008C348C" w:rsidRDefault="004F0B3C" w:rsidP="004E76FB">
                      <w:pPr>
                        <w:rPr>
                          <w:color w:val="000000"/>
                        </w:rPr>
                      </w:pPr>
                    </w:p>
                  </w:txbxContent>
                </v:textbox>
              </v:rect>
            </w:pict>
          </mc:Fallback>
        </mc:AlternateContent>
      </w:r>
    </w:p>
    <w:p w:rsidR="004E76FB" w:rsidRPr="004E76FB" w:rsidRDefault="004E76FB" w:rsidP="004E76FB">
      <w:pPr>
        <w:shd w:val="clear" w:color="auto" w:fill="FFFFFF"/>
        <w:ind w:left="34" w:right="1"/>
        <w:jc w:val="center"/>
        <w:rPr>
          <w:rFonts w:ascii="Times New Roman" w:eastAsia="Times New Roman" w:hAnsi="Times New Roman" w:cs="Times New Roman"/>
          <w:noProof/>
          <w:sz w:val="24"/>
          <w:szCs w:val="24"/>
          <w:lang w:eastAsia="uk-UA"/>
        </w:rPr>
      </w:pPr>
    </w:p>
    <w:p w:rsidR="004E76FB" w:rsidRPr="004E76FB" w:rsidRDefault="004E76FB" w:rsidP="000E2A66">
      <w:pPr>
        <w:shd w:val="clear" w:color="auto" w:fill="FFFFFF"/>
        <w:ind w:left="34" w:right="1"/>
        <w:jc w:val="center"/>
        <w:rPr>
          <w:rFonts w:ascii="Times New Roman" w:eastAsia="Times New Roman" w:hAnsi="Times New Roman" w:cs="Times New Roman"/>
          <w:noProof/>
          <w:sz w:val="24"/>
          <w:szCs w:val="24"/>
          <w:lang w:eastAsia="uk-UA"/>
        </w:rPr>
      </w:pPr>
    </w:p>
    <w:p w:rsidR="004E76FB" w:rsidRDefault="00C9519B" w:rsidP="004E76FB">
      <w:pPr>
        <w:tabs>
          <w:tab w:val="left" w:pos="7920"/>
        </w:tabs>
        <w:ind w:right="-143"/>
        <w:jc w:val="right"/>
        <w:rPr>
          <w:rFonts w:ascii="Times New Roman" w:eastAsia="Times New Roman" w:hAnsi="Times New Roman" w:cs="Times New Roman"/>
          <w:sz w:val="28"/>
          <w:szCs w:val="28"/>
          <w:lang w:eastAsia="ru-RU"/>
        </w:rPr>
      </w:pPr>
      <w:r w:rsidRPr="00C9519B">
        <w:rPr>
          <w:noProof/>
          <w:lang w:eastAsia="uk-UA"/>
        </w:rPr>
        <w:lastRenderedPageBreak/>
        <w:drawing>
          <wp:inline distT="0" distB="0" distL="0" distR="0">
            <wp:extent cx="9252481" cy="5286375"/>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62145" cy="5291896"/>
                    </a:xfrm>
                    <a:prstGeom prst="rect">
                      <a:avLst/>
                    </a:prstGeom>
                    <a:noFill/>
                    <a:ln>
                      <a:noFill/>
                    </a:ln>
                  </pic:spPr>
                </pic:pic>
              </a:graphicData>
            </a:graphic>
          </wp:inline>
        </w:drawing>
      </w:r>
    </w:p>
    <w:p w:rsidR="00C9519B" w:rsidRDefault="00C9519B" w:rsidP="004E76FB">
      <w:pPr>
        <w:tabs>
          <w:tab w:val="left" w:pos="7920"/>
        </w:tabs>
        <w:ind w:right="-143"/>
        <w:jc w:val="right"/>
        <w:rPr>
          <w:rFonts w:ascii="Times New Roman" w:eastAsia="Times New Roman" w:hAnsi="Times New Roman" w:cs="Times New Roman"/>
          <w:sz w:val="28"/>
          <w:szCs w:val="28"/>
          <w:lang w:eastAsia="ru-RU"/>
        </w:rPr>
      </w:pPr>
    </w:p>
    <w:p w:rsidR="00C9519B" w:rsidRDefault="00C9519B" w:rsidP="004E76FB">
      <w:pPr>
        <w:tabs>
          <w:tab w:val="left" w:pos="7920"/>
        </w:tabs>
        <w:ind w:right="-143"/>
        <w:jc w:val="right"/>
        <w:rPr>
          <w:rFonts w:ascii="Times New Roman" w:eastAsia="Times New Roman" w:hAnsi="Times New Roman" w:cs="Times New Roman"/>
          <w:sz w:val="28"/>
          <w:szCs w:val="28"/>
          <w:lang w:eastAsia="ru-RU"/>
        </w:rPr>
      </w:pPr>
    </w:p>
    <w:p w:rsidR="00C9519B" w:rsidRPr="004E76FB" w:rsidRDefault="00C9519B" w:rsidP="004E76FB">
      <w:pPr>
        <w:tabs>
          <w:tab w:val="left" w:pos="7920"/>
        </w:tabs>
        <w:ind w:right="-143"/>
        <w:jc w:val="right"/>
        <w:rPr>
          <w:rFonts w:ascii="Times New Roman" w:eastAsia="Times New Roman" w:hAnsi="Times New Roman" w:cs="Times New Roman"/>
          <w:sz w:val="28"/>
          <w:szCs w:val="28"/>
          <w:lang w:eastAsia="ru-RU"/>
        </w:rPr>
        <w:sectPr w:rsidR="00C9519B" w:rsidRPr="004E76FB" w:rsidSect="006249C9">
          <w:pgSz w:w="16838" w:h="11906" w:orient="landscape"/>
          <w:pgMar w:top="850" w:right="850" w:bottom="850" w:left="1417" w:header="709" w:footer="709" w:gutter="0"/>
          <w:cols w:space="708"/>
          <w:titlePg/>
          <w:docGrid w:linePitch="360"/>
        </w:sectPr>
      </w:pPr>
    </w:p>
    <w:p w:rsidR="004E76FB" w:rsidRPr="006649C2" w:rsidRDefault="006649C2" w:rsidP="004E76FB">
      <w:pPr>
        <w:tabs>
          <w:tab w:val="left" w:pos="7920"/>
        </w:tabs>
        <w:ind w:right="-143"/>
        <w:jc w:val="right"/>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Annex</w:t>
      </w:r>
      <w:r w:rsidR="004E76FB" w:rsidRPr="004E76FB">
        <w:rPr>
          <w:rFonts w:ascii="Times New Roman" w:eastAsia="Times New Roman" w:hAnsi="Times New Roman" w:cs="Times New Roman"/>
          <w:sz w:val="28"/>
          <w:szCs w:val="28"/>
          <w:lang w:eastAsia="ru-RU"/>
        </w:rPr>
        <w:t xml:space="preserve"> 9</w:t>
      </w:r>
    </w:p>
    <w:p w:rsidR="004E76FB" w:rsidRPr="004E76FB" w:rsidRDefault="006649C2" w:rsidP="004E76FB">
      <w:pPr>
        <w:tabs>
          <w:tab w:val="left" w:pos="7920"/>
        </w:tabs>
        <w:ind w:right="-14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to procurement procedure documentation</w:t>
      </w:r>
    </w:p>
    <w:p w:rsidR="004E76FB" w:rsidRPr="004E76FB" w:rsidRDefault="004E76FB" w:rsidP="004E76FB">
      <w:pPr>
        <w:tabs>
          <w:tab w:val="left" w:pos="0"/>
        </w:tabs>
        <w:suppressAutoHyphens/>
        <w:ind w:right="-143" w:firstLine="567"/>
        <w:jc w:val="center"/>
        <w:rPr>
          <w:rFonts w:ascii="Times New Roman" w:eastAsia="Times New Roman" w:hAnsi="Times New Roman" w:cs="Times New Roman"/>
          <w:sz w:val="24"/>
          <w:szCs w:val="24"/>
          <w:lang w:eastAsia="ru-RU"/>
        </w:rPr>
      </w:pPr>
    </w:p>
    <w:p w:rsidR="004E76FB" w:rsidRPr="004E76FB" w:rsidRDefault="004E76FB" w:rsidP="004E76FB">
      <w:pPr>
        <w:tabs>
          <w:tab w:val="left" w:pos="0"/>
        </w:tabs>
        <w:suppressAutoHyphens/>
        <w:ind w:right="-143" w:firstLine="567"/>
        <w:jc w:val="both"/>
        <w:rPr>
          <w:rFonts w:ascii="Times New Roman" w:eastAsia="Times New Roman" w:hAnsi="Times New Roman" w:cs="Times New Roman"/>
          <w:sz w:val="24"/>
          <w:szCs w:val="24"/>
          <w:lang w:eastAsia="ru-RU"/>
        </w:rPr>
      </w:pPr>
    </w:p>
    <w:p w:rsidR="004E76FB" w:rsidRPr="004E76FB" w:rsidRDefault="004E76FB" w:rsidP="004E76FB">
      <w:pPr>
        <w:tabs>
          <w:tab w:val="left" w:pos="0"/>
        </w:tabs>
        <w:suppressAutoHyphens/>
        <w:ind w:right="-143" w:firstLine="567"/>
        <w:jc w:val="both"/>
        <w:rPr>
          <w:rFonts w:ascii="Times New Roman" w:eastAsia="Times New Roman" w:hAnsi="Times New Roman" w:cs="Times New Roman"/>
          <w:sz w:val="24"/>
          <w:szCs w:val="24"/>
          <w:lang w:eastAsia="ru-RU"/>
        </w:rPr>
      </w:pPr>
    </w:p>
    <w:p w:rsidR="004E76FB" w:rsidRPr="004E76FB" w:rsidRDefault="004E76FB" w:rsidP="004E76FB">
      <w:pPr>
        <w:tabs>
          <w:tab w:val="left" w:pos="0"/>
        </w:tabs>
        <w:suppressAutoHyphens/>
        <w:ind w:right="-143" w:firstLine="567"/>
        <w:jc w:val="both"/>
        <w:rPr>
          <w:rFonts w:ascii="Times New Roman" w:eastAsia="Times New Roman" w:hAnsi="Times New Roman" w:cs="Times New Roman"/>
          <w:sz w:val="24"/>
          <w:szCs w:val="24"/>
          <w:lang w:eastAsia="ru-RU"/>
        </w:rPr>
      </w:pPr>
    </w:p>
    <w:p w:rsidR="00D071BF" w:rsidRPr="00122991" w:rsidRDefault="006649C2" w:rsidP="00D071BF">
      <w:pPr>
        <w:tabs>
          <w:tab w:val="left" w:pos="0"/>
        </w:tabs>
        <w:suppressAutoHyphens/>
        <w:ind w:right="-143"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BANK GUARANTEE</w:t>
      </w:r>
      <w:r w:rsidRPr="00122991">
        <w:rPr>
          <w:rFonts w:ascii="Times New Roman" w:eastAsia="Times New Roman" w:hAnsi="Times New Roman" w:cs="Times New Roman"/>
          <w:sz w:val="24"/>
          <w:szCs w:val="24"/>
          <w:lang w:eastAsia="ru-RU"/>
        </w:rPr>
        <w:t xml:space="preserve"> </w:t>
      </w:r>
      <w:r w:rsidR="00D071BF" w:rsidRPr="00122991">
        <w:rPr>
          <w:rFonts w:ascii="Times New Roman" w:eastAsia="Times New Roman" w:hAnsi="Times New Roman" w:cs="Times New Roman"/>
          <w:sz w:val="24"/>
          <w:szCs w:val="24"/>
          <w:lang w:eastAsia="ru-RU"/>
        </w:rPr>
        <w:t>№ ________________</w:t>
      </w:r>
    </w:p>
    <w:p w:rsidR="00D071BF" w:rsidRPr="00122991" w:rsidRDefault="00D071BF" w:rsidP="00D071BF">
      <w:pPr>
        <w:tabs>
          <w:tab w:val="left" w:pos="0"/>
        </w:tabs>
        <w:suppressAutoHyphens/>
        <w:ind w:right="-143" w:firstLine="567"/>
        <w:jc w:val="center"/>
        <w:rPr>
          <w:rFonts w:ascii="Times New Roman" w:eastAsia="Times New Roman" w:hAnsi="Times New Roman" w:cs="Times New Roman"/>
          <w:sz w:val="24"/>
          <w:szCs w:val="24"/>
          <w:lang w:eastAsia="ru-RU"/>
        </w:rPr>
      </w:pPr>
    </w:p>
    <w:p w:rsidR="00D071BF" w:rsidRPr="00122991" w:rsidRDefault="006649C2" w:rsidP="00D071BF">
      <w:pPr>
        <w:tabs>
          <w:tab w:val="left" w:pos="0"/>
        </w:tabs>
        <w:suppressAutoHyphens/>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Place</w:t>
      </w:r>
      <w:r w:rsidR="00D071BF" w:rsidRPr="00122991">
        <w:rPr>
          <w:rFonts w:ascii="Times New Roman" w:eastAsia="Times New Roman" w:hAnsi="Times New Roman" w:cs="Times New Roman"/>
          <w:sz w:val="24"/>
          <w:szCs w:val="24"/>
          <w:lang w:eastAsia="ru-RU"/>
        </w:rPr>
        <w:t xml:space="preserve"> _______                   </w:t>
      </w:r>
      <w:r>
        <w:rPr>
          <w:rFonts w:ascii="Times New Roman" w:eastAsia="Times New Roman" w:hAnsi="Times New Roman" w:cs="Times New Roman"/>
          <w:sz w:val="24"/>
          <w:szCs w:val="24"/>
          <w:lang w:val="en-US" w:eastAsia="ru-RU"/>
        </w:rPr>
        <w:t>date</w:t>
      </w:r>
      <w:r w:rsidR="00D071BF" w:rsidRPr="00122991">
        <w:rPr>
          <w:rFonts w:ascii="Times New Roman" w:eastAsia="Times New Roman" w:hAnsi="Times New Roman" w:cs="Times New Roman"/>
          <w:sz w:val="24"/>
          <w:szCs w:val="24"/>
          <w:lang w:eastAsia="ru-RU"/>
        </w:rPr>
        <w:t xml:space="preserve"> «___» _________ 20___ . </w:t>
      </w: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___________________________________________ (</w:t>
      </w:r>
      <w:r w:rsidR="006649C2">
        <w:rPr>
          <w:rFonts w:ascii="Times New Roman" w:eastAsia="Times New Roman" w:hAnsi="Times New Roman" w:cs="Times New Roman"/>
          <w:i/>
          <w:sz w:val="24"/>
          <w:szCs w:val="24"/>
          <w:lang w:eastAsia="ru-RU"/>
        </w:rPr>
        <w:t>the full name of the legal person-Guarantor</w:t>
      </w:r>
      <w:r w:rsidRPr="00122991">
        <w:rPr>
          <w:rFonts w:ascii="Times New Roman" w:eastAsia="Times New Roman" w:hAnsi="Times New Roman" w:cs="Times New Roman"/>
          <w:i/>
          <w:sz w:val="24"/>
          <w:szCs w:val="24"/>
          <w:lang w:eastAsia="ru-RU"/>
        </w:rPr>
        <w:t>)</w:t>
      </w:r>
      <w:r w:rsidRPr="00122991">
        <w:rPr>
          <w:rFonts w:ascii="Times New Roman" w:eastAsia="Times New Roman" w:hAnsi="Times New Roman" w:cs="Times New Roman"/>
          <w:sz w:val="24"/>
          <w:szCs w:val="24"/>
          <w:lang w:eastAsia="ru-RU"/>
        </w:rPr>
        <w:t xml:space="preserve">, </w:t>
      </w:r>
      <w:r w:rsidR="006649C2">
        <w:rPr>
          <w:rFonts w:ascii="Times New Roman" w:eastAsia="Times New Roman" w:hAnsi="Times New Roman" w:cs="Times New Roman"/>
          <w:sz w:val="24"/>
          <w:szCs w:val="24"/>
          <w:lang w:val="en-US" w:eastAsia="ru-RU"/>
        </w:rPr>
        <w:t>address</w:t>
      </w:r>
      <w:r w:rsidRPr="00122991">
        <w:rPr>
          <w:rFonts w:ascii="Times New Roman" w:eastAsia="Times New Roman" w:hAnsi="Times New Roman" w:cs="Times New Roman"/>
          <w:sz w:val="24"/>
          <w:szCs w:val="24"/>
          <w:lang w:eastAsia="ru-RU"/>
        </w:rPr>
        <w:t>: __________________________________________,</w:t>
      </w:r>
      <w:r w:rsidR="006649C2" w:rsidRPr="006649C2">
        <w:rPr>
          <w:rFonts w:ascii="Times New Roman" w:eastAsia="Times New Roman" w:hAnsi="Times New Roman" w:cs="Times New Roman"/>
          <w:sz w:val="24"/>
          <w:szCs w:val="24"/>
          <w:lang w:eastAsia="ru-RU"/>
        </w:rPr>
        <w:t xml:space="preserve"> </w:t>
      </w:r>
      <w:r w:rsidR="006649C2">
        <w:rPr>
          <w:rFonts w:ascii="Times New Roman" w:eastAsia="Times New Roman" w:hAnsi="Times New Roman" w:cs="Times New Roman"/>
          <w:sz w:val="24"/>
          <w:szCs w:val="24"/>
          <w:lang w:eastAsia="ru-RU"/>
        </w:rPr>
        <w:t>postal address</w:t>
      </w:r>
      <w:r w:rsidRPr="00122991">
        <w:rPr>
          <w:rFonts w:ascii="Times New Roman" w:eastAsia="Times New Roman" w:hAnsi="Times New Roman" w:cs="Times New Roman"/>
          <w:sz w:val="24"/>
          <w:szCs w:val="24"/>
          <w:lang w:eastAsia="ru-RU"/>
        </w:rPr>
        <w:t>: __________________________________________,</w:t>
      </w:r>
      <w:r w:rsidR="006649C2" w:rsidRPr="006649C2">
        <w:rPr>
          <w:rFonts w:ascii="Times New Roman" w:eastAsia="Times New Roman" w:hAnsi="Times New Roman" w:cs="Times New Roman"/>
          <w:sz w:val="24"/>
          <w:szCs w:val="24"/>
          <w:lang w:eastAsia="ru-RU"/>
        </w:rPr>
        <w:t xml:space="preserve"> EDRPOU</w:t>
      </w:r>
      <w:r w:rsidR="006649C2">
        <w:rPr>
          <w:rFonts w:ascii="Times New Roman" w:eastAsia="Times New Roman" w:hAnsi="Times New Roman" w:cs="Times New Roman"/>
          <w:sz w:val="24"/>
          <w:szCs w:val="24"/>
          <w:lang w:eastAsia="ru-RU"/>
        </w:rPr>
        <w:t xml:space="preserve"> code</w:t>
      </w:r>
      <w:r w:rsidRPr="00122991">
        <w:rPr>
          <w:rFonts w:ascii="Times New Roman" w:eastAsia="Times New Roman" w:hAnsi="Times New Roman" w:cs="Times New Roman"/>
          <w:sz w:val="24"/>
          <w:szCs w:val="24"/>
          <w:lang w:eastAsia="ru-RU"/>
        </w:rPr>
        <w:t>: __________________________________________,</w:t>
      </w:r>
      <w:r w:rsidR="006649C2" w:rsidRPr="006649C2">
        <w:rPr>
          <w:rFonts w:ascii="Times New Roman" w:eastAsia="Times New Roman" w:hAnsi="Times New Roman" w:cs="Times New Roman"/>
          <w:sz w:val="24"/>
          <w:szCs w:val="24"/>
          <w:lang w:eastAsia="ru-RU"/>
        </w:rPr>
        <w:t xml:space="preserve"> </w:t>
      </w:r>
      <w:r w:rsidR="006649C2">
        <w:rPr>
          <w:rFonts w:ascii="Times New Roman" w:eastAsia="Times New Roman" w:hAnsi="Times New Roman" w:cs="Times New Roman"/>
          <w:sz w:val="24"/>
          <w:szCs w:val="24"/>
          <w:lang w:eastAsia="ru-RU"/>
        </w:rPr>
        <w:t>TAX ID</w:t>
      </w:r>
      <w:r w:rsidRPr="00122991">
        <w:rPr>
          <w:rFonts w:ascii="Times New Roman" w:eastAsia="Times New Roman" w:hAnsi="Times New Roman" w:cs="Times New Roman"/>
          <w:sz w:val="24"/>
          <w:szCs w:val="24"/>
          <w:lang w:eastAsia="ru-RU"/>
        </w:rPr>
        <w:t xml:space="preserve">: __________________________________________, </w:t>
      </w:r>
      <w:r w:rsidR="006649C2" w:rsidRPr="006649C2">
        <w:rPr>
          <w:rFonts w:ascii="Times New Roman" w:eastAsia="Times New Roman" w:hAnsi="Times New Roman" w:cs="Times New Roman"/>
          <w:sz w:val="24"/>
          <w:szCs w:val="24"/>
          <w:lang w:eastAsia="ru-RU"/>
        </w:rPr>
        <w:t>details of the banking license (Guarantor) for the provision of banking services (banking license)</w:t>
      </w:r>
      <w:r w:rsidRPr="00122991">
        <w:rPr>
          <w:rFonts w:ascii="Times New Roman" w:eastAsia="Times New Roman" w:hAnsi="Times New Roman" w:cs="Times New Roman"/>
          <w:sz w:val="24"/>
          <w:szCs w:val="24"/>
          <w:lang w:eastAsia="ru-RU"/>
        </w:rPr>
        <w:t xml:space="preserve">: __________________________________________, </w:t>
      </w:r>
      <w:r w:rsidR="006649C2" w:rsidRPr="006649C2">
        <w:rPr>
          <w:rFonts w:ascii="Times New Roman" w:eastAsia="Times New Roman" w:hAnsi="Times New Roman" w:cs="Times New Roman"/>
          <w:sz w:val="24"/>
          <w:szCs w:val="24"/>
          <w:lang w:eastAsia="ru-RU"/>
        </w:rPr>
        <w:t xml:space="preserve">hereinafter "Garant", hereby guarantees proper execution </w:t>
      </w:r>
      <w:r w:rsidR="006649C2">
        <w:rPr>
          <w:rFonts w:ascii="Times New Roman" w:eastAsia="Times New Roman" w:hAnsi="Times New Roman" w:cs="Times New Roman"/>
          <w:sz w:val="24"/>
          <w:szCs w:val="24"/>
          <w:lang w:val="en-US" w:eastAsia="ru-RU"/>
        </w:rPr>
        <w:t>by</w:t>
      </w:r>
      <w:r w:rsidR="006649C2" w:rsidRPr="006649C2">
        <w:rPr>
          <w:rFonts w:ascii="Times New Roman" w:eastAsia="Times New Roman" w:hAnsi="Times New Roman" w:cs="Times New Roman"/>
          <w:sz w:val="24"/>
          <w:szCs w:val="24"/>
          <w:lang w:eastAsia="ru-RU"/>
        </w:rPr>
        <w:t xml:space="preserve"> </w:t>
      </w:r>
      <w:r w:rsidRPr="00122991">
        <w:rPr>
          <w:rFonts w:ascii="Times New Roman" w:eastAsia="Times New Roman" w:hAnsi="Times New Roman" w:cs="Times New Roman"/>
          <w:sz w:val="24"/>
          <w:szCs w:val="24"/>
          <w:lang w:eastAsia="ru-RU"/>
        </w:rPr>
        <w:t xml:space="preserve">__________________________________________ </w:t>
      </w:r>
      <w:r w:rsidRPr="00122991">
        <w:rPr>
          <w:rFonts w:ascii="Times New Roman" w:eastAsia="Times New Roman" w:hAnsi="Times New Roman" w:cs="Times New Roman"/>
          <w:i/>
          <w:sz w:val="24"/>
          <w:szCs w:val="24"/>
          <w:lang w:eastAsia="ru-RU"/>
        </w:rPr>
        <w:t>(</w:t>
      </w:r>
      <w:r w:rsidR="00531299">
        <w:rPr>
          <w:rFonts w:ascii="Times New Roman" w:eastAsia="Times New Roman" w:hAnsi="Times New Roman" w:cs="Times New Roman"/>
          <w:i/>
          <w:sz w:val="24"/>
          <w:szCs w:val="24"/>
          <w:lang w:eastAsia="ru-RU"/>
        </w:rPr>
        <w:t>full name of person-Principal</w:t>
      </w:r>
      <w:r w:rsidRPr="00122991">
        <w:rPr>
          <w:rFonts w:ascii="Times New Roman" w:eastAsia="Times New Roman" w:hAnsi="Times New Roman" w:cs="Times New Roman"/>
          <w:i/>
          <w:sz w:val="24"/>
          <w:szCs w:val="24"/>
          <w:lang w:eastAsia="ru-RU"/>
        </w:rPr>
        <w:t>)</w:t>
      </w:r>
      <w:r w:rsidRPr="00122991">
        <w:rPr>
          <w:rFonts w:ascii="Times New Roman" w:eastAsia="Times New Roman" w:hAnsi="Times New Roman" w:cs="Times New Roman"/>
          <w:sz w:val="24"/>
          <w:szCs w:val="24"/>
          <w:lang w:eastAsia="ru-RU"/>
        </w:rPr>
        <w:t xml:space="preserve">, </w:t>
      </w:r>
      <w:r w:rsidR="00531299">
        <w:rPr>
          <w:rFonts w:ascii="Times New Roman" w:eastAsia="Times New Roman" w:hAnsi="Times New Roman" w:cs="Times New Roman"/>
          <w:sz w:val="24"/>
          <w:szCs w:val="24"/>
          <w:lang w:val="en-US" w:eastAsia="ru-RU"/>
        </w:rPr>
        <w:t>address</w:t>
      </w:r>
      <w:r w:rsidRPr="00122991">
        <w:rPr>
          <w:rFonts w:ascii="Times New Roman" w:eastAsia="Times New Roman" w:hAnsi="Times New Roman" w:cs="Times New Roman"/>
          <w:sz w:val="24"/>
          <w:szCs w:val="24"/>
          <w:lang w:eastAsia="ru-RU"/>
        </w:rPr>
        <w:t xml:space="preserve">: __________________________________________, </w:t>
      </w:r>
      <w:r w:rsidR="00531299">
        <w:rPr>
          <w:rFonts w:ascii="Times New Roman" w:eastAsia="Times New Roman" w:hAnsi="Times New Roman" w:cs="Times New Roman"/>
          <w:sz w:val="24"/>
          <w:szCs w:val="24"/>
          <w:lang w:eastAsia="ru-RU"/>
        </w:rPr>
        <w:t>postal address</w:t>
      </w:r>
      <w:r w:rsidRPr="00122991">
        <w:rPr>
          <w:rFonts w:ascii="Times New Roman" w:eastAsia="Times New Roman" w:hAnsi="Times New Roman" w:cs="Times New Roman"/>
          <w:sz w:val="24"/>
          <w:szCs w:val="24"/>
          <w:lang w:eastAsia="ru-RU"/>
        </w:rPr>
        <w:t xml:space="preserve">: __________________________________________, </w:t>
      </w:r>
      <w:r w:rsidR="00531299" w:rsidRPr="006649C2">
        <w:rPr>
          <w:rFonts w:ascii="Times New Roman" w:eastAsia="Times New Roman" w:hAnsi="Times New Roman" w:cs="Times New Roman"/>
          <w:sz w:val="24"/>
          <w:szCs w:val="24"/>
          <w:lang w:eastAsia="ru-RU"/>
        </w:rPr>
        <w:t>EDRPOU</w:t>
      </w:r>
      <w:r w:rsidR="00531299">
        <w:rPr>
          <w:rFonts w:ascii="Times New Roman" w:eastAsia="Times New Roman" w:hAnsi="Times New Roman" w:cs="Times New Roman"/>
          <w:sz w:val="24"/>
          <w:szCs w:val="24"/>
          <w:lang w:eastAsia="ru-RU"/>
        </w:rPr>
        <w:t xml:space="preserve"> code</w:t>
      </w:r>
      <w:r w:rsidRPr="00122991">
        <w:rPr>
          <w:rFonts w:ascii="Times New Roman" w:eastAsia="Times New Roman" w:hAnsi="Times New Roman" w:cs="Times New Roman"/>
          <w:sz w:val="24"/>
          <w:szCs w:val="24"/>
          <w:lang w:eastAsia="ru-RU"/>
        </w:rPr>
        <w:t xml:space="preserve">: __________________________________________, </w:t>
      </w:r>
      <w:r w:rsidR="00531299">
        <w:rPr>
          <w:rFonts w:ascii="Times New Roman" w:eastAsia="Times New Roman" w:hAnsi="Times New Roman" w:cs="Times New Roman"/>
          <w:sz w:val="24"/>
          <w:szCs w:val="24"/>
          <w:lang w:eastAsia="ru-RU"/>
        </w:rPr>
        <w:t>TAX ID</w:t>
      </w:r>
      <w:r w:rsidRPr="00122991">
        <w:rPr>
          <w:rFonts w:ascii="Times New Roman" w:eastAsia="Times New Roman" w:hAnsi="Times New Roman" w:cs="Times New Roman"/>
          <w:sz w:val="24"/>
          <w:szCs w:val="24"/>
          <w:lang w:eastAsia="ru-RU"/>
        </w:rPr>
        <w:t>: __________________________________________,</w:t>
      </w:r>
      <w:r w:rsidR="00531299" w:rsidRPr="00531299">
        <w:rPr>
          <w:rFonts w:ascii="Times New Roman" w:eastAsia="Times New Roman" w:hAnsi="Times New Roman" w:cs="Times New Roman"/>
          <w:sz w:val="24"/>
          <w:szCs w:val="24"/>
          <w:lang w:eastAsia="ru-RU"/>
        </w:rPr>
        <w:t xml:space="preserve"> </w:t>
      </w:r>
      <w:r w:rsidR="00531299">
        <w:rPr>
          <w:rFonts w:ascii="Times New Roman" w:eastAsia="Times New Roman" w:hAnsi="Times New Roman" w:cs="Times New Roman"/>
          <w:sz w:val="24"/>
          <w:szCs w:val="24"/>
          <w:lang w:eastAsia="ru-RU"/>
        </w:rPr>
        <w:t>banking details</w:t>
      </w:r>
      <w:r w:rsidRPr="00122991">
        <w:rPr>
          <w:rFonts w:ascii="Times New Roman" w:eastAsia="Times New Roman" w:hAnsi="Times New Roman" w:cs="Times New Roman"/>
          <w:sz w:val="24"/>
          <w:szCs w:val="24"/>
          <w:lang w:eastAsia="ru-RU"/>
        </w:rPr>
        <w:t xml:space="preserve">: __________________________________________, </w:t>
      </w:r>
      <w:r w:rsidR="00531299">
        <w:rPr>
          <w:rFonts w:ascii="Times New Roman" w:eastAsia="Times New Roman" w:hAnsi="Times New Roman" w:cs="Times New Roman"/>
          <w:sz w:val="24"/>
          <w:szCs w:val="24"/>
          <w:lang w:eastAsia="ru-RU"/>
        </w:rPr>
        <w:t>hereinafter «Principal»</w:t>
      </w:r>
      <w:r w:rsidRPr="00122991">
        <w:rPr>
          <w:rFonts w:ascii="Times New Roman" w:eastAsia="Times New Roman" w:hAnsi="Times New Roman" w:cs="Times New Roman"/>
          <w:sz w:val="24"/>
          <w:szCs w:val="24"/>
          <w:lang w:eastAsia="ru-RU"/>
        </w:rPr>
        <w:t xml:space="preserve">, </w:t>
      </w:r>
    </w:p>
    <w:p w:rsidR="00D071BF" w:rsidRPr="00122991" w:rsidRDefault="00531299" w:rsidP="00D071BF">
      <w:pPr>
        <w:tabs>
          <w:tab w:val="left" w:pos="0"/>
        </w:tabs>
        <w:suppressAutoHyphens/>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of</w:t>
      </w:r>
      <w:r w:rsidRPr="0053129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obligations</w:t>
      </w:r>
      <w:r w:rsidRPr="0053129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on</w:t>
      </w:r>
      <w:r w:rsidRPr="00531299">
        <w:rPr>
          <w:rFonts w:ascii="Times New Roman" w:eastAsia="Times New Roman" w:hAnsi="Times New Roman" w:cs="Times New Roman"/>
          <w:sz w:val="24"/>
          <w:szCs w:val="24"/>
          <w:lang w:eastAsia="ru-RU"/>
        </w:rPr>
        <w:t xml:space="preserve"> implementation of the contract/agreement concluded by the results of two-stage procedure </w:t>
      </w:r>
      <w:r>
        <w:rPr>
          <w:rFonts w:ascii="Times New Roman" w:eastAsia="Times New Roman" w:hAnsi="Times New Roman" w:cs="Times New Roman"/>
          <w:sz w:val="24"/>
          <w:szCs w:val="24"/>
          <w:lang w:val="en-US" w:eastAsia="ru-RU"/>
        </w:rPr>
        <w:t>with</w:t>
      </w:r>
      <w:r w:rsidRPr="0053129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reduction</w:t>
      </w:r>
      <w:r w:rsidRPr="00531299">
        <w:rPr>
          <w:rFonts w:ascii="Times New Roman" w:eastAsia="Times New Roman" w:hAnsi="Times New Roman" w:cs="Times New Roman"/>
          <w:sz w:val="24"/>
          <w:szCs w:val="24"/>
          <w:lang w:eastAsia="ru-RU"/>
        </w:rPr>
        <w:t xml:space="preserve"> </w:t>
      </w:r>
      <w:r w:rsidR="001B31AB" w:rsidRPr="001B31AB">
        <w:rPr>
          <w:rFonts w:ascii="Times New Roman" w:eastAsia="Times New Roman" w:hAnsi="Times New Roman" w:cs="Times New Roman"/>
          <w:sz w:val="24"/>
          <w:szCs w:val="24"/>
          <w:lang w:eastAsia="ru-RU"/>
        </w:rPr>
        <w:t>(</w:t>
      </w:r>
      <w:r w:rsidR="001B31AB">
        <w:rPr>
          <w:rFonts w:ascii="Times New Roman" w:eastAsia="Times New Roman" w:hAnsi="Times New Roman" w:cs="Times New Roman"/>
          <w:sz w:val="24"/>
          <w:szCs w:val="24"/>
          <w:lang w:val="en-US" w:eastAsia="ru-RU"/>
        </w:rPr>
        <w:t>announcement</w:t>
      </w:r>
      <w:r w:rsidR="001B31AB" w:rsidRPr="001B31AB">
        <w:rPr>
          <w:rFonts w:ascii="Times New Roman" w:eastAsia="Times New Roman" w:hAnsi="Times New Roman" w:cs="Times New Roman"/>
          <w:sz w:val="24"/>
          <w:szCs w:val="24"/>
          <w:lang w:eastAsia="ru-RU"/>
        </w:rPr>
        <w:t xml:space="preserve"> </w:t>
      </w:r>
      <w:r w:rsidR="001B31AB">
        <w:rPr>
          <w:rFonts w:ascii="Times New Roman" w:eastAsia="Times New Roman" w:hAnsi="Times New Roman" w:cs="Times New Roman"/>
          <w:sz w:val="24"/>
          <w:szCs w:val="24"/>
          <w:lang w:val="en-US" w:eastAsia="ru-RU"/>
        </w:rPr>
        <w:t>No</w:t>
      </w:r>
      <w:r w:rsidRPr="00531299">
        <w:rPr>
          <w:rFonts w:ascii="Times New Roman" w:eastAsia="Times New Roman" w:hAnsi="Times New Roman" w:cs="Times New Roman"/>
          <w:sz w:val="24"/>
          <w:szCs w:val="24"/>
          <w:lang w:eastAsia="ru-RU"/>
        </w:rPr>
        <w:t xml:space="preserve"> ____ </w:t>
      </w:r>
      <w:r w:rsidR="001B31AB">
        <w:rPr>
          <w:rFonts w:ascii="Times New Roman" w:eastAsia="Times New Roman" w:hAnsi="Times New Roman" w:cs="Times New Roman"/>
          <w:sz w:val="24"/>
          <w:szCs w:val="24"/>
          <w:lang w:val="en-US" w:eastAsia="ru-RU"/>
        </w:rPr>
        <w:t>dd</w:t>
      </w:r>
      <w:r w:rsidRPr="00531299">
        <w:rPr>
          <w:rFonts w:ascii="Times New Roman" w:eastAsia="Times New Roman" w:hAnsi="Times New Roman" w:cs="Times New Roman"/>
          <w:sz w:val="24"/>
          <w:szCs w:val="24"/>
          <w:lang w:eastAsia="ru-RU"/>
        </w:rPr>
        <w:t xml:space="preserve"> ____) (hereinafter-</w:t>
      </w:r>
      <w:r w:rsidR="001B31AB">
        <w:rPr>
          <w:rFonts w:ascii="Times New Roman" w:eastAsia="Times New Roman" w:hAnsi="Times New Roman" w:cs="Times New Roman"/>
          <w:sz w:val="24"/>
          <w:szCs w:val="24"/>
          <w:lang w:val="en-US" w:eastAsia="ru-RU"/>
        </w:rPr>
        <w:t>t</w:t>
      </w:r>
      <w:r w:rsidRPr="00531299">
        <w:rPr>
          <w:rFonts w:ascii="Times New Roman" w:eastAsia="Times New Roman" w:hAnsi="Times New Roman" w:cs="Times New Roman"/>
          <w:sz w:val="24"/>
          <w:szCs w:val="24"/>
          <w:lang w:eastAsia="ru-RU"/>
        </w:rPr>
        <w:t xml:space="preserve">he agreement) concluded by </w:t>
      </w:r>
      <w:r w:rsidR="005D1C4A">
        <w:rPr>
          <w:rFonts w:ascii="Times New Roman" w:eastAsia="Times New Roman" w:hAnsi="Times New Roman" w:cs="Times New Roman"/>
          <w:sz w:val="24"/>
          <w:szCs w:val="24"/>
          <w:lang w:val="en-US" w:eastAsia="ru-RU"/>
        </w:rPr>
        <w:t>P</w:t>
      </w:r>
      <w:r w:rsidRPr="00531299">
        <w:rPr>
          <w:rFonts w:ascii="Times New Roman" w:eastAsia="Times New Roman" w:hAnsi="Times New Roman" w:cs="Times New Roman"/>
          <w:sz w:val="24"/>
          <w:szCs w:val="24"/>
          <w:lang w:eastAsia="ru-RU"/>
        </w:rPr>
        <w:t xml:space="preserve">rinciple </w:t>
      </w:r>
      <w:r w:rsidR="001B31AB">
        <w:rPr>
          <w:rFonts w:ascii="Times New Roman" w:eastAsia="Times New Roman" w:hAnsi="Times New Roman" w:cs="Times New Roman"/>
          <w:sz w:val="24"/>
          <w:szCs w:val="24"/>
          <w:lang w:val="en-US" w:eastAsia="ru-RU"/>
        </w:rPr>
        <w:t>with</w:t>
      </w:r>
      <w:r w:rsidRPr="00531299">
        <w:rPr>
          <w:rFonts w:ascii="Times New Roman" w:eastAsia="Times New Roman" w:hAnsi="Times New Roman" w:cs="Times New Roman"/>
          <w:sz w:val="24"/>
          <w:szCs w:val="24"/>
          <w:lang w:eastAsia="ru-RU"/>
        </w:rPr>
        <w:t xml:space="preserve"> </w:t>
      </w:r>
      <w:r w:rsidR="00D071BF" w:rsidRPr="00122991">
        <w:rPr>
          <w:rFonts w:ascii="Times New Roman" w:eastAsia="Times New Roman" w:hAnsi="Times New Roman" w:cs="Times New Roman"/>
          <w:sz w:val="24"/>
          <w:szCs w:val="24"/>
          <w:lang w:eastAsia="ru-RU"/>
        </w:rPr>
        <w:t>__________________________________________ (</w:t>
      </w:r>
      <w:r w:rsidR="001B31AB">
        <w:rPr>
          <w:rFonts w:ascii="Times New Roman" w:eastAsia="Times New Roman" w:hAnsi="Times New Roman" w:cs="Times New Roman"/>
          <w:sz w:val="24"/>
          <w:szCs w:val="24"/>
          <w:lang w:eastAsia="ru-RU"/>
        </w:rPr>
        <w:t>full name of person-</w:t>
      </w:r>
      <w:r w:rsidR="005D1C4A">
        <w:rPr>
          <w:rFonts w:ascii="Times New Roman" w:eastAsia="Times New Roman" w:hAnsi="Times New Roman" w:cs="Times New Roman"/>
          <w:sz w:val="24"/>
          <w:szCs w:val="24"/>
          <w:lang w:eastAsia="ru-RU"/>
        </w:rPr>
        <w:t>Beneficiary</w:t>
      </w:r>
      <w:r w:rsidR="00D071BF" w:rsidRPr="00122991">
        <w:rPr>
          <w:rFonts w:ascii="Times New Roman" w:eastAsia="Times New Roman" w:hAnsi="Times New Roman" w:cs="Times New Roman"/>
          <w:sz w:val="24"/>
          <w:szCs w:val="24"/>
          <w:lang w:eastAsia="ru-RU"/>
        </w:rPr>
        <w:t xml:space="preserve">) </w:t>
      </w:r>
      <w:r w:rsidR="001B31AB">
        <w:rPr>
          <w:rFonts w:ascii="Times New Roman" w:eastAsia="Times New Roman" w:hAnsi="Times New Roman" w:cs="Times New Roman"/>
          <w:sz w:val="24"/>
          <w:szCs w:val="24"/>
          <w:lang w:val="en-US" w:eastAsia="ru-RU"/>
        </w:rPr>
        <w:t>to</w:t>
      </w:r>
      <w:r w:rsidR="001B31AB" w:rsidRPr="001B31AB">
        <w:rPr>
          <w:rFonts w:ascii="Times New Roman" w:eastAsia="Times New Roman" w:hAnsi="Times New Roman" w:cs="Times New Roman"/>
          <w:sz w:val="24"/>
          <w:szCs w:val="24"/>
          <w:lang w:eastAsia="ru-RU"/>
        </w:rPr>
        <w:t xml:space="preserve"> the </w:t>
      </w:r>
      <w:r w:rsidR="005D1C4A">
        <w:rPr>
          <w:rFonts w:ascii="Times New Roman" w:eastAsia="Times New Roman" w:hAnsi="Times New Roman" w:cs="Times New Roman"/>
          <w:sz w:val="24"/>
          <w:szCs w:val="24"/>
          <w:lang w:val="en-US" w:eastAsia="ru-RU"/>
        </w:rPr>
        <w:t>Beneficiary</w:t>
      </w:r>
      <w:r w:rsidR="001B31AB" w:rsidRPr="001B31AB">
        <w:rPr>
          <w:rFonts w:ascii="Times New Roman" w:eastAsia="Times New Roman" w:hAnsi="Times New Roman" w:cs="Times New Roman"/>
          <w:sz w:val="24"/>
          <w:szCs w:val="24"/>
          <w:lang w:eastAsia="ru-RU"/>
        </w:rPr>
        <w:t>, address</w:t>
      </w:r>
      <w:r w:rsidR="00D071BF" w:rsidRPr="00122991">
        <w:rPr>
          <w:rFonts w:ascii="Times New Roman" w:eastAsia="Times New Roman" w:hAnsi="Times New Roman" w:cs="Times New Roman"/>
          <w:sz w:val="24"/>
          <w:szCs w:val="24"/>
          <w:lang w:eastAsia="ru-RU"/>
        </w:rPr>
        <w:t xml:space="preserve">: __________________________________________, </w:t>
      </w:r>
      <w:r w:rsidR="001B31AB">
        <w:rPr>
          <w:rFonts w:ascii="Times New Roman" w:eastAsia="Times New Roman" w:hAnsi="Times New Roman" w:cs="Times New Roman"/>
          <w:sz w:val="24"/>
          <w:szCs w:val="24"/>
          <w:lang w:eastAsia="ru-RU"/>
        </w:rPr>
        <w:t>postal address</w:t>
      </w:r>
      <w:r w:rsidR="00D071BF" w:rsidRPr="00122991">
        <w:rPr>
          <w:rFonts w:ascii="Times New Roman" w:eastAsia="Times New Roman" w:hAnsi="Times New Roman" w:cs="Times New Roman"/>
          <w:sz w:val="24"/>
          <w:szCs w:val="24"/>
          <w:lang w:eastAsia="ru-RU"/>
        </w:rPr>
        <w:t xml:space="preserve">: __________________________________________, </w:t>
      </w:r>
      <w:r w:rsidR="001B31AB" w:rsidRPr="006649C2">
        <w:rPr>
          <w:rFonts w:ascii="Times New Roman" w:eastAsia="Times New Roman" w:hAnsi="Times New Roman" w:cs="Times New Roman"/>
          <w:sz w:val="24"/>
          <w:szCs w:val="24"/>
          <w:lang w:eastAsia="ru-RU"/>
        </w:rPr>
        <w:t>EDRPOU</w:t>
      </w:r>
      <w:r w:rsidR="001B31AB">
        <w:rPr>
          <w:rFonts w:ascii="Times New Roman" w:eastAsia="Times New Roman" w:hAnsi="Times New Roman" w:cs="Times New Roman"/>
          <w:sz w:val="24"/>
          <w:szCs w:val="24"/>
          <w:lang w:eastAsia="ru-RU"/>
        </w:rPr>
        <w:t xml:space="preserve"> code</w:t>
      </w:r>
      <w:r w:rsidR="00D071BF" w:rsidRPr="00122991">
        <w:rPr>
          <w:rFonts w:ascii="Times New Roman" w:eastAsia="Times New Roman" w:hAnsi="Times New Roman" w:cs="Times New Roman"/>
          <w:sz w:val="24"/>
          <w:szCs w:val="24"/>
          <w:lang w:eastAsia="ru-RU"/>
        </w:rPr>
        <w:t xml:space="preserve">: __________________________________________, </w:t>
      </w:r>
      <w:r w:rsidR="001B31AB">
        <w:rPr>
          <w:rFonts w:ascii="Times New Roman" w:eastAsia="Times New Roman" w:hAnsi="Times New Roman" w:cs="Times New Roman"/>
          <w:sz w:val="24"/>
          <w:szCs w:val="24"/>
          <w:lang w:eastAsia="ru-RU"/>
        </w:rPr>
        <w:t>TAX ID</w:t>
      </w:r>
      <w:r w:rsidR="00D071BF" w:rsidRPr="00122991">
        <w:rPr>
          <w:rFonts w:ascii="Times New Roman" w:eastAsia="Times New Roman" w:hAnsi="Times New Roman" w:cs="Times New Roman"/>
          <w:sz w:val="24"/>
          <w:szCs w:val="24"/>
          <w:lang w:eastAsia="ru-RU"/>
        </w:rPr>
        <w:t xml:space="preserve">: __________________________________________, </w:t>
      </w:r>
      <w:r w:rsidR="001B31AB">
        <w:rPr>
          <w:rFonts w:ascii="Times New Roman" w:eastAsia="Times New Roman" w:hAnsi="Times New Roman" w:cs="Times New Roman"/>
          <w:sz w:val="24"/>
          <w:szCs w:val="24"/>
          <w:lang w:eastAsia="ru-RU"/>
        </w:rPr>
        <w:t>banking details</w:t>
      </w:r>
      <w:r w:rsidR="00D071BF" w:rsidRPr="00122991">
        <w:rPr>
          <w:rFonts w:ascii="Times New Roman" w:eastAsia="Times New Roman" w:hAnsi="Times New Roman" w:cs="Times New Roman"/>
          <w:sz w:val="24"/>
          <w:szCs w:val="24"/>
          <w:lang w:eastAsia="ru-RU"/>
        </w:rPr>
        <w:t>: __________________________________________,</w:t>
      </w:r>
      <w:r w:rsidR="001B31AB" w:rsidRPr="001B31AB">
        <w:rPr>
          <w:rFonts w:ascii="Times New Roman" w:eastAsia="Times New Roman" w:hAnsi="Times New Roman" w:cs="Times New Roman"/>
          <w:sz w:val="24"/>
          <w:szCs w:val="24"/>
          <w:lang w:eastAsia="ru-RU"/>
        </w:rPr>
        <w:t xml:space="preserve"> </w:t>
      </w:r>
      <w:r w:rsidR="001B31AB">
        <w:rPr>
          <w:rFonts w:ascii="Times New Roman" w:eastAsia="Times New Roman" w:hAnsi="Times New Roman" w:cs="Times New Roman"/>
          <w:sz w:val="24"/>
          <w:szCs w:val="24"/>
          <w:lang w:eastAsia="ru-RU"/>
        </w:rPr>
        <w:t>hereinafter named "</w:t>
      </w:r>
      <w:r w:rsidR="005D1C4A">
        <w:rPr>
          <w:rFonts w:ascii="Times New Roman" w:eastAsia="Times New Roman" w:hAnsi="Times New Roman" w:cs="Times New Roman"/>
          <w:sz w:val="24"/>
          <w:szCs w:val="24"/>
          <w:lang w:eastAsia="ru-RU"/>
        </w:rPr>
        <w:t>Beneficiary</w:t>
      </w:r>
      <w:r w:rsidR="001B31AB">
        <w:rPr>
          <w:rFonts w:ascii="Times New Roman" w:eastAsia="Times New Roman" w:hAnsi="Times New Roman" w:cs="Times New Roman"/>
          <w:sz w:val="24"/>
          <w:szCs w:val="24"/>
          <w:lang w:eastAsia="ru-RU"/>
        </w:rPr>
        <w:t>"</w:t>
      </w:r>
      <w:r w:rsidR="00D071BF" w:rsidRPr="00122991">
        <w:rPr>
          <w:rFonts w:ascii="Times New Roman" w:eastAsia="Times New Roman" w:hAnsi="Times New Roman" w:cs="Times New Roman"/>
          <w:sz w:val="24"/>
          <w:szCs w:val="24"/>
          <w:lang w:eastAsia="ru-RU"/>
        </w:rPr>
        <w:t>.</w:t>
      </w:r>
    </w:p>
    <w:p w:rsidR="00D071BF" w:rsidRPr="00122991" w:rsidRDefault="001B31AB"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B31AB">
        <w:rPr>
          <w:rFonts w:ascii="Times New Roman" w:eastAsia="Times New Roman" w:hAnsi="Times New Roman" w:cs="Times New Roman"/>
          <w:sz w:val="24"/>
          <w:szCs w:val="24"/>
          <w:lang w:eastAsia="ru-RU"/>
        </w:rPr>
        <w:t xml:space="preserve">Guarantor hereby irrevocably and unconditionally and without objection agrees to pay </w:t>
      </w:r>
      <w:r w:rsidR="005D1C4A">
        <w:rPr>
          <w:rFonts w:ascii="Times New Roman" w:eastAsia="Times New Roman" w:hAnsi="Times New Roman" w:cs="Times New Roman"/>
          <w:sz w:val="24"/>
          <w:szCs w:val="24"/>
          <w:lang w:eastAsia="ru-RU"/>
        </w:rPr>
        <w:t>Beneficiary</w:t>
      </w:r>
      <w:r w:rsidRPr="001B31AB">
        <w:rPr>
          <w:rFonts w:ascii="Times New Roman" w:eastAsia="Times New Roman" w:hAnsi="Times New Roman" w:cs="Times New Roman"/>
          <w:sz w:val="24"/>
          <w:szCs w:val="24"/>
          <w:lang w:eastAsia="ru-RU"/>
        </w:rPr>
        <w:t xml:space="preserve"> on the written request any amount specified in a written request of the </w:t>
      </w:r>
      <w:r w:rsidR="005D1C4A">
        <w:rPr>
          <w:rFonts w:ascii="Times New Roman" w:eastAsia="Times New Roman" w:hAnsi="Times New Roman" w:cs="Times New Roman"/>
          <w:sz w:val="24"/>
          <w:szCs w:val="24"/>
          <w:lang w:val="en-US" w:eastAsia="ru-RU"/>
        </w:rPr>
        <w:t>Beneficiary</w:t>
      </w:r>
      <w:r w:rsidRPr="001B31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that</w:t>
      </w:r>
      <w:r w:rsidRPr="001B31A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is</w:t>
      </w:r>
      <w:r w:rsidRPr="001B31AB">
        <w:rPr>
          <w:rFonts w:ascii="Times New Roman" w:eastAsia="Times New Roman" w:hAnsi="Times New Roman" w:cs="Times New Roman"/>
          <w:sz w:val="24"/>
          <w:szCs w:val="24"/>
          <w:lang w:eastAsia="ru-RU"/>
        </w:rPr>
        <w:t xml:space="preserve"> not exceed </w:t>
      </w:r>
      <w:r w:rsidR="00D071BF" w:rsidRPr="00122991">
        <w:rPr>
          <w:rFonts w:ascii="Times New Roman" w:eastAsia="Times New Roman" w:hAnsi="Times New Roman" w:cs="Times New Roman"/>
          <w:sz w:val="24"/>
          <w:szCs w:val="24"/>
          <w:lang w:eastAsia="ru-RU"/>
        </w:rPr>
        <w:t>__________________________________________ (</w:t>
      </w:r>
      <w:r w:rsidR="009F4FA5">
        <w:rPr>
          <w:rFonts w:ascii="Times New Roman" w:eastAsia="Times New Roman" w:hAnsi="Times New Roman" w:cs="Times New Roman"/>
          <w:sz w:val="24"/>
          <w:szCs w:val="24"/>
          <w:lang w:val="en-US" w:eastAsia="ru-RU"/>
        </w:rPr>
        <w:t>amount</w:t>
      </w:r>
      <w:r w:rsidR="009F4FA5" w:rsidRPr="009F4FA5">
        <w:rPr>
          <w:rFonts w:ascii="Times New Roman" w:eastAsia="Times New Roman" w:hAnsi="Times New Roman" w:cs="Times New Roman"/>
          <w:sz w:val="24"/>
          <w:szCs w:val="24"/>
          <w:lang w:eastAsia="ru-RU"/>
        </w:rPr>
        <w:t xml:space="preserve"> </w:t>
      </w:r>
      <w:r w:rsidR="009F4FA5">
        <w:rPr>
          <w:rFonts w:ascii="Times New Roman" w:eastAsia="Times New Roman" w:hAnsi="Times New Roman" w:cs="Times New Roman"/>
          <w:sz w:val="24"/>
          <w:szCs w:val="24"/>
          <w:lang w:val="en-US" w:eastAsia="ru-RU"/>
        </w:rPr>
        <w:t>by</w:t>
      </w:r>
      <w:r w:rsidR="009F4FA5" w:rsidRPr="009F4FA5">
        <w:rPr>
          <w:rFonts w:ascii="Times New Roman" w:eastAsia="Times New Roman" w:hAnsi="Times New Roman" w:cs="Times New Roman"/>
          <w:sz w:val="24"/>
          <w:szCs w:val="24"/>
          <w:lang w:eastAsia="ru-RU"/>
        </w:rPr>
        <w:t xml:space="preserve"> digits and spelled out, currency</w:t>
      </w:r>
      <w:r w:rsidR="00D071BF" w:rsidRPr="00122991">
        <w:rPr>
          <w:rFonts w:ascii="Times New Roman" w:eastAsia="Times New Roman" w:hAnsi="Times New Roman" w:cs="Times New Roman"/>
          <w:sz w:val="24"/>
          <w:szCs w:val="24"/>
          <w:lang w:eastAsia="ru-RU"/>
        </w:rPr>
        <w:t xml:space="preserve">), </w:t>
      </w:r>
      <w:r w:rsidR="009F4FA5" w:rsidRPr="009F4FA5">
        <w:rPr>
          <w:rFonts w:ascii="Times New Roman" w:eastAsia="Times New Roman" w:hAnsi="Times New Roman" w:cs="Times New Roman"/>
          <w:sz w:val="24"/>
          <w:szCs w:val="24"/>
          <w:lang w:eastAsia="ru-RU"/>
        </w:rPr>
        <w:t>not later than 10 working days from the date of receiving the written requ</w:t>
      </w:r>
      <w:r w:rsidR="009F4FA5">
        <w:rPr>
          <w:rFonts w:ascii="Times New Roman" w:eastAsia="Times New Roman" w:hAnsi="Times New Roman" w:cs="Times New Roman"/>
          <w:sz w:val="24"/>
          <w:szCs w:val="24"/>
          <w:lang w:val="en-US" w:eastAsia="ru-RU"/>
        </w:rPr>
        <w:t>est</w:t>
      </w:r>
      <w:r w:rsidR="009F4FA5" w:rsidRPr="009F4FA5">
        <w:rPr>
          <w:rFonts w:ascii="Times New Roman" w:eastAsia="Times New Roman" w:hAnsi="Times New Roman" w:cs="Times New Roman"/>
          <w:sz w:val="24"/>
          <w:szCs w:val="24"/>
          <w:lang w:eastAsia="ru-RU"/>
        </w:rPr>
        <w:t xml:space="preserve"> of the </w:t>
      </w:r>
      <w:r w:rsidR="005D1C4A">
        <w:rPr>
          <w:rFonts w:ascii="Times New Roman" w:eastAsia="Times New Roman" w:hAnsi="Times New Roman" w:cs="Times New Roman"/>
          <w:sz w:val="24"/>
          <w:szCs w:val="24"/>
          <w:lang w:eastAsia="ru-RU"/>
        </w:rPr>
        <w:t>Beneficiary</w:t>
      </w:r>
      <w:r w:rsidR="009F4FA5" w:rsidRPr="009F4FA5">
        <w:rPr>
          <w:rFonts w:ascii="Times New Roman" w:eastAsia="Times New Roman" w:hAnsi="Times New Roman" w:cs="Times New Roman"/>
          <w:sz w:val="24"/>
          <w:szCs w:val="24"/>
          <w:lang w:eastAsia="ru-RU"/>
        </w:rPr>
        <w:t xml:space="preserve">, which contains </w:t>
      </w:r>
      <w:r w:rsidR="009F4FA5">
        <w:rPr>
          <w:rFonts w:ascii="Times New Roman" w:eastAsia="Times New Roman" w:hAnsi="Times New Roman" w:cs="Times New Roman"/>
          <w:sz w:val="24"/>
          <w:szCs w:val="24"/>
          <w:lang w:val="en-US" w:eastAsia="ru-RU"/>
        </w:rPr>
        <w:t>description of</w:t>
      </w:r>
      <w:r w:rsidR="009F4FA5" w:rsidRPr="009F4FA5">
        <w:rPr>
          <w:rFonts w:ascii="Times New Roman" w:eastAsia="Times New Roman" w:hAnsi="Times New Roman" w:cs="Times New Roman"/>
          <w:sz w:val="24"/>
          <w:szCs w:val="24"/>
          <w:lang w:eastAsia="ru-RU"/>
        </w:rPr>
        <w:t xml:space="preserve"> the fact </w:t>
      </w:r>
      <w:r w:rsidR="009F4FA5">
        <w:rPr>
          <w:rFonts w:ascii="Times New Roman" w:eastAsia="Times New Roman" w:hAnsi="Times New Roman" w:cs="Times New Roman"/>
          <w:sz w:val="24"/>
          <w:szCs w:val="24"/>
          <w:lang w:val="en-US" w:eastAsia="ru-RU"/>
        </w:rPr>
        <w:t>of</w:t>
      </w:r>
      <w:r w:rsidR="009F4FA5" w:rsidRPr="009F4FA5">
        <w:rPr>
          <w:rFonts w:ascii="Times New Roman" w:eastAsia="Times New Roman" w:hAnsi="Times New Roman" w:cs="Times New Roman"/>
          <w:sz w:val="24"/>
          <w:szCs w:val="24"/>
          <w:lang w:eastAsia="ru-RU"/>
        </w:rPr>
        <w:t xml:space="preserve"> violation </w:t>
      </w:r>
      <w:r w:rsidR="009F4FA5">
        <w:rPr>
          <w:rFonts w:ascii="Times New Roman" w:eastAsia="Times New Roman" w:hAnsi="Times New Roman" w:cs="Times New Roman"/>
          <w:sz w:val="24"/>
          <w:szCs w:val="24"/>
          <w:lang w:val="en-US" w:eastAsia="ru-RU"/>
        </w:rPr>
        <w:t>by</w:t>
      </w:r>
      <w:r w:rsidR="009F4FA5" w:rsidRPr="009F4FA5">
        <w:rPr>
          <w:rFonts w:ascii="Times New Roman" w:eastAsia="Times New Roman" w:hAnsi="Times New Roman" w:cs="Times New Roman"/>
          <w:sz w:val="24"/>
          <w:szCs w:val="24"/>
          <w:lang w:eastAsia="ru-RU"/>
        </w:rPr>
        <w:t xml:space="preserve"> the Principle of obligations </w:t>
      </w:r>
      <w:r w:rsidR="009F4FA5">
        <w:rPr>
          <w:rFonts w:ascii="Times New Roman" w:eastAsia="Times New Roman" w:hAnsi="Times New Roman" w:cs="Times New Roman"/>
          <w:sz w:val="24"/>
          <w:szCs w:val="24"/>
          <w:lang w:val="en-US" w:eastAsia="ru-RU"/>
        </w:rPr>
        <w:t>under</w:t>
      </w:r>
      <w:r w:rsidR="009F4FA5" w:rsidRPr="009F4FA5">
        <w:rPr>
          <w:rFonts w:ascii="Times New Roman" w:eastAsia="Times New Roman" w:hAnsi="Times New Roman" w:cs="Times New Roman"/>
          <w:sz w:val="24"/>
          <w:szCs w:val="24"/>
          <w:lang w:eastAsia="ru-RU"/>
        </w:rPr>
        <w:t xml:space="preserve"> this guarantee</w:t>
      </w:r>
      <w:r w:rsidR="00D071BF" w:rsidRPr="00122991">
        <w:rPr>
          <w:rFonts w:ascii="Times New Roman" w:eastAsia="Times New Roman" w:hAnsi="Times New Roman" w:cs="Times New Roman"/>
          <w:sz w:val="24"/>
          <w:szCs w:val="24"/>
          <w:lang w:eastAsia="ru-RU"/>
        </w:rPr>
        <w:t>.</w:t>
      </w:r>
    </w:p>
    <w:p w:rsidR="009F4FA5" w:rsidRPr="00FE6771" w:rsidRDefault="009F4FA5" w:rsidP="00D071BF">
      <w:pPr>
        <w:tabs>
          <w:tab w:val="left" w:pos="0"/>
        </w:tabs>
        <w:suppressAutoHyphens/>
        <w:ind w:right="-143" w:firstLine="567"/>
        <w:jc w:val="both"/>
        <w:rPr>
          <w:rFonts w:ascii="Times New Roman" w:eastAsia="Times New Roman" w:hAnsi="Times New Roman" w:cs="Times New Roman"/>
          <w:sz w:val="24"/>
          <w:szCs w:val="24"/>
          <w:lang w:val="en-US" w:eastAsia="ru-RU"/>
        </w:rPr>
      </w:pPr>
      <w:r w:rsidRPr="009F4FA5">
        <w:rPr>
          <w:rFonts w:ascii="Times New Roman" w:eastAsia="Times New Roman" w:hAnsi="Times New Roman" w:cs="Times New Roman"/>
          <w:sz w:val="24"/>
          <w:szCs w:val="24"/>
          <w:lang w:eastAsia="ru-RU"/>
        </w:rPr>
        <w:t xml:space="preserve">The </w:t>
      </w:r>
      <w:r>
        <w:rPr>
          <w:rFonts w:ascii="Times New Roman" w:eastAsia="Times New Roman" w:hAnsi="Times New Roman" w:cs="Times New Roman"/>
          <w:sz w:val="24"/>
          <w:szCs w:val="24"/>
          <w:lang w:val="en-US" w:eastAsia="ru-RU"/>
        </w:rPr>
        <w:t>request</w:t>
      </w:r>
      <w:r w:rsidRPr="009F4FA5">
        <w:rPr>
          <w:rFonts w:ascii="Times New Roman" w:eastAsia="Times New Roman" w:hAnsi="Times New Roman" w:cs="Times New Roman"/>
          <w:sz w:val="24"/>
          <w:szCs w:val="24"/>
          <w:lang w:eastAsia="ru-RU"/>
        </w:rPr>
        <w:t xml:space="preserve"> of a </w:t>
      </w:r>
      <w:r w:rsidR="005D1C4A">
        <w:rPr>
          <w:rFonts w:ascii="Times New Roman" w:eastAsia="Times New Roman" w:hAnsi="Times New Roman" w:cs="Times New Roman"/>
          <w:sz w:val="24"/>
          <w:szCs w:val="24"/>
          <w:lang w:eastAsia="ru-RU"/>
        </w:rPr>
        <w:t>Beneficiary</w:t>
      </w:r>
      <w:r w:rsidRPr="009F4FA5">
        <w:rPr>
          <w:rFonts w:ascii="Times New Roman" w:eastAsia="Times New Roman" w:hAnsi="Times New Roman" w:cs="Times New Roman"/>
          <w:sz w:val="24"/>
          <w:szCs w:val="24"/>
          <w:lang w:eastAsia="ru-RU"/>
        </w:rPr>
        <w:t xml:space="preserve"> to the </w:t>
      </w:r>
      <w:r>
        <w:rPr>
          <w:rFonts w:ascii="Times New Roman" w:eastAsia="Times New Roman" w:hAnsi="Times New Roman" w:cs="Times New Roman"/>
          <w:sz w:val="24"/>
          <w:szCs w:val="24"/>
          <w:lang w:val="en-US" w:eastAsia="ru-RU"/>
        </w:rPr>
        <w:t>g</w:t>
      </w:r>
      <w:r w:rsidRPr="009F4FA5">
        <w:rPr>
          <w:rFonts w:ascii="Times New Roman" w:eastAsia="Times New Roman" w:hAnsi="Times New Roman" w:cs="Times New Roman"/>
          <w:sz w:val="24"/>
          <w:szCs w:val="24"/>
          <w:lang w:eastAsia="ru-RU"/>
        </w:rPr>
        <w:t xml:space="preserve">uarantor </w:t>
      </w:r>
      <w:r>
        <w:rPr>
          <w:rFonts w:ascii="Times New Roman" w:eastAsia="Times New Roman" w:hAnsi="Times New Roman" w:cs="Times New Roman"/>
          <w:sz w:val="24"/>
          <w:szCs w:val="24"/>
          <w:lang w:val="en-US" w:eastAsia="ru-RU"/>
        </w:rPr>
        <w:t>about</w:t>
      </w:r>
      <w:r w:rsidRPr="009F4FA5">
        <w:rPr>
          <w:rFonts w:ascii="Times New Roman" w:eastAsia="Times New Roman" w:hAnsi="Times New Roman" w:cs="Times New Roman"/>
          <w:sz w:val="24"/>
          <w:szCs w:val="24"/>
          <w:lang w:eastAsia="ru-RU"/>
        </w:rPr>
        <w:t xml:space="preserve"> payment of the sum of the guarantee must be signed by the authorized person </w:t>
      </w:r>
      <w:r>
        <w:rPr>
          <w:rFonts w:ascii="Times New Roman" w:eastAsia="Times New Roman" w:hAnsi="Times New Roman" w:cs="Times New Roman"/>
          <w:sz w:val="24"/>
          <w:szCs w:val="24"/>
          <w:lang w:val="en-US" w:eastAsia="ru-RU"/>
        </w:rPr>
        <w:t>of</w:t>
      </w:r>
      <w:r w:rsidRPr="009F4FA5">
        <w:rPr>
          <w:rFonts w:ascii="Times New Roman" w:eastAsia="Times New Roman" w:hAnsi="Times New Roman" w:cs="Times New Roman"/>
          <w:sz w:val="24"/>
          <w:szCs w:val="24"/>
          <w:lang w:eastAsia="ru-RU"/>
        </w:rPr>
        <w:t xml:space="preserve"> the </w:t>
      </w:r>
      <w:r w:rsidR="005D1C4A">
        <w:rPr>
          <w:rFonts w:ascii="Times New Roman" w:eastAsia="Times New Roman" w:hAnsi="Times New Roman" w:cs="Times New Roman"/>
          <w:sz w:val="24"/>
          <w:szCs w:val="24"/>
          <w:lang w:eastAsia="ru-RU"/>
        </w:rPr>
        <w:t>Beneficiary</w:t>
      </w:r>
      <w:r w:rsidRPr="009F4FA5">
        <w:rPr>
          <w:rFonts w:ascii="Times New Roman" w:eastAsia="Times New Roman" w:hAnsi="Times New Roman" w:cs="Times New Roman"/>
          <w:sz w:val="24"/>
          <w:szCs w:val="24"/>
          <w:lang w:eastAsia="ru-RU"/>
        </w:rPr>
        <w:t xml:space="preserve"> and certified by the seal of the </w:t>
      </w:r>
      <w:r w:rsidR="005D1C4A">
        <w:rPr>
          <w:rFonts w:ascii="Times New Roman" w:eastAsia="Times New Roman" w:hAnsi="Times New Roman" w:cs="Times New Roman"/>
          <w:sz w:val="24"/>
          <w:szCs w:val="24"/>
          <w:lang w:eastAsia="ru-RU"/>
        </w:rPr>
        <w:t>Beneficiary</w:t>
      </w:r>
      <w:r w:rsidRPr="009F4FA5">
        <w:rPr>
          <w:rFonts w:ascii="Times New Roman" w:eastAsia="Times New Roman" w:hAnsi="Times New Roman" w:cs="Times New Roman"/>
          <w:sz w:val="24"/>
          <w:szCs w:val="24"/>
          <w:lang w:eastAsia="ru-RU"/>
        </w:rPr>
        <w:t xml:space="preserve"> (if available). </w:t>
      </w:r>
      <w:r w:rsidR="00FE6771">
        <w:rPr>
          <w:rFonts w:ascii="Times New Roman" w:eastAsia="Times New Roman" w:hAnsi="Times New Roman" w:cs="Times New Roman"/>
          <w:sz w:val="24"/>
          <w:szCs w:val="24"/>
          <w:lang w:val="en-US" w:eastAsia="ru-RU"/>
        </w:rPr>
        <w:t>Request should contents a</w:t>
      </w:r>
      <w:r w:rsidR="00715182" w:rsidRPr="009F4FA5">
        <w:rPr>
          <w:rFonts w:ascii="Times New Roman" w:eastAsia="Times New Roman" w:hAnsi="Times New Roman" w:cs="Times New Roman"/>
          <w:sz w:val="24"/>
          <w:szCs w:val="24"/>
          <w:lang w:eastAsia="ru-RU"/>
        </w:rPr>
        <w:t xml:space="preserve"> </w:t>
      </w:r>
      <w:r w:rsidRPr="009F4FA5">
        <w:rPr>
          <w:rFonts w:ascii="Times New Roman" w:eastAsia="Times New Roman" w:hAnsi="Times New Roman" w:cs="Times New Roman"/>
          <w:sz w:val="24"/>
          <w:szCs w:val="24"/>
          <w:lang w:eastAsia="ru-RU"/>
        </w:rPr>
        <w:t xml:space="preserve">properly certified by an authorized person of the </w:t>
      </w:r>
      <w:r w:rsidR="005D1C4A">
        <w:rPr>
          <w:rFonts w:ascii="Times New Roman" w:eastAsia="Times New Roman" w:hAnsi="Times New Roman" w:cs="Times New Roman"/>
          <w:sz w:val="24"/>
          <w:szCs w:val="24"/>
          <w:lang w:eastAsia="ru-RU"/>
        </w:rPr>
        <w:t>Beneficiary</w:t>
      </w:r>
      <w:r w:rsidRPr="009F4FA5">
        <w:rPr>
          <w:rFonts w:ascii="Times New Roman" w:eastAsia="Times New Roman" w:hAnsi="Times New Roman" w:cs="Times New Roman"/>
          <w:sz w:val="24"/>
          <w:szCs w:val="24"/>
          <w:lang w:eastAsia="ru-RU"/>
        </w:rPr>
        <w:t xml:space="preserve"> and the seal of the </w:t>
      </w:r>
      <w:r w:rsidR="005D1C4A">
        <w:rPr>
          <w:rFonts w:ascii="Times New Roman" w:eastAsia="Times New Roman" w:hAnsi="Times New Roman" w:cs="Times New Roman"/>
          <w:sz w:val="24"/>
          <w:szCs w:val="24"/>
          <w:lang w:eastAsia="ru-RU"/>
        </w:rPr>
        <w:t>Beneficiary</w:t>
      </w:r>
      <w:r w:rsidRPr="009F4FA5">
        <w:rPr>
          <w:rFonts w:ascii="Times New Roman" w:eastAsia="Times New Roman" w:hAnsi="Times New Roman" w:cs="Times New Roman"/>
          <w:sz w:val="24"/>
          <w:szCs w:val="24"/>
          <w:lang w:eastAsia="ru-RU"/>
        </w:rPr>
        <w:t xml:space="preserve"> (if available) copies of the following documents</w:t>
      </w:r>
      <w:r w:rsidR="00FE6771">
        <w:rPr>
          <w:rFonts w:ascii="Times New Roman" w:eastAsia="Times New Roman" w:hAnsi="Times New Roman" w:cs="Times New Roman"/>
          <w:sz w:val="24"/>
          <w:szCs w:val="24"/>
          <w:lang w:val="en-US" w:eastAsia="ru-RU"/>
        </w:rPr>
        <w:t>:</w:t>
      </w:r>
      <w:r w:rsidRPr="009F4FA5">
        <w:rPr>
          <w:rFonts w:ascii="Times New Roman" w:eastAsia="Times New Roman" w:hAnsi="Times New Roman" w:cs="Times New Roman"/>
          <w:sz w:val="24"/>
          <w:szCs w:val="24"/>
          <w:lang w:eastAsia="ru-RU"/>
        </w:rPr>
        <w:t xml:space="preserve"> </w:t>
      </w:r>
      <w:r w:rsidR="00FE6771">
        <w:rPr>
          <w:rFonts w:ascii="Times New Roman" w:eastAsia="Times New Roman" w:hAnsi="Times New Roman" w:cs="Times New Roman"/>
          <w:sz w:val="24"/>
          <w:szCs w:val="24"/>
          <w:lang w:val="en-US" w:eastAsia="ru-RU"/>
        </w:rPr>
        <w:t xml:space="preserve"> </w:t>
      </w: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 xml:space="preserve">- </w:t>
      </w:r>
      <w:r w:rsidR="00FE6771" w:rsidRPr="00FE6771">
        <w:rPr>
          <w:rFonts w:ascii="Times New Roman" w:eastAsia="Times New Roman" w:hAnsi="Times New Roman" w:cs="Times New Roman"/>
          <w:sz w:val="24"/>
          <w:szCs w:val="24"/>
          <w:lang w:eastAsia="ru-RU"/>
        </w:rPr>
        <w:t xml:space="preserve">confirming the authority of the person who has signed the request on payment of the sum of the guarantee if a request is signed not by the Chairman of the </w:t>
      </w:r>
      <w:r w:rsidR="005D1C4A">
        <w:rPr>
          <w:rFonts w:ascii="Times New Roman" w:eastAsia="Times New Roman" w:hAnsi="Times New Roman" w:cs="Times New Roman"/>
          <w:sz w:val="24"/>
          <w:szCs w:val="24"/>
          <w:lang w:eastAsia="ru-RU"/>
        </w:rPr>
        <w:t>Beneficiary</w:t>
      </w:r>
      <w:r w:rsidRPr="00122991">
        <w:rPr>
          <w:rFonts w:ascii="Times New Roman" w:eastAsia="Times New Roman" w:hAnsi="Times New Roman" w:cs="Times New Roman"/>
          <w:sz w:val="24"/>
          <w:szCs w:val="24"/>
          <w:lang w:eastAsia="ru-RU"/>
        </w:rPr>
        <w:t>;</w:t>
      </w: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 xml:space="preserve">- </w:t>
      </w:r>
      <w:r w:rsidR="00FE6771">
        <w:rPr>
          <w:rFonts w:ascii="Times New Roman" w:eastAsia="Times New Roman" w:hAnsi="Times New Roman" w:cs="Times New Roman"/>
          <w:sz w:val="24"/>
          <w:szCs w:val="24"/>
          <w:lang w:val="en-US" w:eastAsia="ru-RU"/>
        </w:rPr>
        <w:t>Agreement</w:t>
      </w:r>
      <w:r w:rsidRPr="00122991">
        <w:rPr>
          <w:rFonts w:ascii="Times New Roman" w:eastAsia="Times New Roman" w:hAnsi="Times New Roman" w:cs="Times New Roman"/>
          <w:sz w:val="24"/>
          <w:szCs w:val="24"/>
          <w:lang w:eastAsia="ru-RU"/>
        </w:rPr>
        <w:t xml:space="preserve"> </w:t>
      </w:r>
    </w:p>
    <w:p w:rsidR="00D071BF" w:rsidRPr="00122991" w:rsidRDefault="00FE6771"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FE6771">
        <w:rPr>
          <w:rFonts w:ascii="Times New Roman" w:eastAsia="Times New Roman" w:hAnsi="Times New Roman" w:cs="Times New Roman"/>
          <w:sz w:val="24"/>
          <w:szCs w:val="24"/>
          <w:lang w:eastAsia="ru-RU"/>
        </w:rPr>
        <w:t xml:space="preserve">This warranty </w:t>
      </w:r>
      <w:r>
        <w:rPr>
          <w:rFonts w:ascii="Times New Roman" w:eastAsia="Times New Roman" w:hAnsi="Times New Roman" w:cs="Times New Roman"/>
          <w:sz w:val="24"/>
          <w:szCs w:val="24"/>
          <w:lang w:val="en-US" w:eastAsia="ru-RU"/>
        </w:rPr>
        <w:t>ensures</w:t>
      </w:r>
      <w:r w:rsidRPr="00FE6771">
        <w:rPr>
          <w:rFonts w:ascii="Times New Roman" w:eastAsia="Times New Roman" w:hAnsi="Times New Roman" w:cs="Times New Roman"/>
          <w:sz w:val="24"/>
          <w:szCs w:val="24"/>
          <w:lang w:eastAsia="ru-RU"/>
        </w:rPr>
        <w:t xml:space="preserve"> performance </w:t>
      </w:r>
      <w:r>
        <w:rPr>
          <w:rFonts w:ascii="Times New Roman" w:eastAsia="Times New Roman" w:hAnsi="Times New Roman" w:cs="Times New Roman"/>
          <w:sz w:val="24"/>
          <w:szCs w:val="24"/>
          <w:lang w:val="en-US" w:eastAsia="ru-RU"/>
        </w:rPr>
        <w:t>by</w:t>
      </w:r>
      <w:r w:rsidRPr="00FE67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the</w:t>
      </w:r>
      <w:r w:rsidRPr="00FE6771">
        <w:rPr>
          <w:rFonts w:ascii="Times New Roman" w:eastAsia="Times New Roman" w:hAnsi="Times New Roman" w:cs="Times New Roman"/>
          <w:sz w:val="24"/>
          <w:szCs w:val="24"/>
          <w:lang w:eastAsia="ru-RU"/>
        </w:rPr>
        <w:t xml:space="preserve"> Principle obligations specified </w:t>
      </w:r>
      <w:r>
        <w:rPr>
          <w:rFonts w:ascii="Times New Roman" w:eastAsia="Times New Roman" w:hAnsi="Times New Roman" w:cs="Times New Roman"/>
          <w:sz w:val="24"/>
          <w:szCs w:val="24"/>
          <w:lang w:val="en-US" w:eastAsia="ru-RU"/>
        </w:rPr>
        <w:t xml:space="preserve"> in </w:t>
      </w:r>
      <w:r w:rsidR="00E95DD1">
        <w:rPr>
          <w:rFonts w:ascii="Times New Roman" w:eastAsia="Times New Roman" w:hAnsi="Times New Roman" w:cs="Times New Roman"/>
          <w:sz w:val="24"/>
          <w:szCs w:val="24"/>
          <w:lang w:val="en-US" w:eastAsia="ru-RU"/>
        </w:rPr>
        <w:t xml:space="preserve">the </w:t>
      </w:r>
      <w:r w:rsidRPr="00FE6771">
        <w:rPr>
          <w:rFonts w:ascii="Times New Roman" w:eastAsia="Times New Roman" w:hAnsi="Times New Roman" w:cs="Times New Roman"/>
          <w:sz w:val="24"/>
          <w:szCs w:val="24"/>
          <w:lang w:eastAsia="ru-RU"/>
        </w:rPr>
        <w:t xml:space="preserve">above agreement, as well as payment </w:t>
      </w:r>
      <w:r>
        <w:rPr>
          <w:rFonts w:ascii="Times New Roman" w:eastAsia="Times New Roman" w:hAnsi="Times New Roman" w:cs="Times New Roman"/>
          <w:sz w:val="24"/>
          <w:szCs w:val="24"/>
          <w:lang w:val="en-US" w:eastAsia="ru-RU"/>
        </w:rPr>
        <w:t xml:space="preserve">of </w:t>
      </w:r>
      <w:r w:rsidRPr="00FE6771">
        <w:rPr>
          <w:rFonts w:ascii="Times New Roman" w:eastAsia="Times New Roman" w:hAnsi="Times New Roman" w:cs="Times New Roman"/>
          <w:sz w:val="24"/>
          <w:szCs w:val="24"/>
          <w:lang w:eastAsia="ru-RU"/>
        </w:rPr>
        <w:t xml:space="preserve">fines, penalties stipulated in the </w:t>
      </w:r>
      <w:r>
        <w:rPr>
          <w:rFonts w:ascii="Times New Roman" w:eastAsia="Times New Roman" w:hAnsi="Times New Roman" w:cs="Times New Roman"/>
          <w:sz w:val="24"/>
          <w:szCs w:val="24"/>
          <w:lang w:val="en-US" w:eastAsia="ru-RU"/>
        </w:rPr>
        <w:t>agreement</w:t>
      </w:r>
      <w:r w:rsidRPr="00FE67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 xml:space="preserve">charged </w:t>
      </w:r>
      <w:r w:rsidRPr="00FE6771">
        <w:rPr>
          <w:rFonts w:ascii="Times New Roman" w:eastAsia="Times New Roman" w:hAnsi="Times New Roman" w:cs="Times New Roman"/>
          <w:sz w:val="24"/>
          <w:szCs w:val="24"/>
          <w:lang w:eastAsia="ru-RU"/>
        </w:rPr>
        <w:t xml:space="preserve">from the date of the </w:t>
      </w:r>
      <w:r w:rsidR="005D1C4A">
        <w:rPr>
          <w:rFonts w:ascii="Times New Roman" w:eastAsia="Times New Roman" w:hAnsi="Times New Roman" w:cs="Times New Roman"/>
          <w:sz w:val="24"/>
          <w:szCs w:val="24"/>
          <w:lang w:eastAsia="ru-RU"/>
        </w:rPr>
        <w:t>Beneficiary</w:t>
      </w:r>
      <w:r w:rsidRPr="00FE6771">
        <w:rPr>
          <w:rFonts w:ascii="Times New Roman" w:eastAsia="Times New Roman" w:hAnsi="Times New Roman" w:cs="Times New Roman"/>
          <w:sz w:val="24"/>
          <w:szCs w:val="24"/>
          <w:lang w:eastAsia="ru-RU"/>
        </w:rPr>
        <w:t xml:space="preserve"> rights to their charge, up to date </w:t>
      </w:r>
      <w:r w:rsidR="00E95DD1">
        <w:rPr>
          <w:rFonts w:ascii="Times New Roman" w:eastAsia="Times New Roman" w:hAnsi="Times New Roman" w:cs="Times New Roman"/>
          <w:sz w:val="24"/>
          <w:szCs w:val="24"/>
          <w:lang w:val="en-US" w:eastAsia="ru-RU"/>
        </w:rPr>
        <w:t xml:space="preserve">of </w:t>
      </w:r>
      <w:r w:rsidRPr="00FE6771">
        <w:rPr>
          <w:rFonts w:ascii="Times New Roman" w:eastAsia="Times New Roman" w:hAnsi="Times New Roman" w:cs="Times New Roman"/>
          <w:sz w:val="24"/>
          <w:szCs w:val="24"/>
          <w:lang w:eastAsia="ru-RU"/>
        </w:rPr>
        <w:t>Requ</w:t>
      </w:r>
      <w:r w:rsidR="00E95DD1">
        <w:rPr>
          <w:rFonts w:ascii="Times New Roman" w:eastAsia="Times New Roman" w:hAnsi="Times New Roman" w:cs="Times New Roman"/>
          <w:sz w:val="24"/>
          <w:szCs w:val="24"/>
          <w:lang w:val="en-US" w:eastAsia="ru-RU"/>
        </w:rPr>
        <w:t>est</w:t>
      </w:r>
      <w:r w:rsidRPr="00FE6771">
        <w:rPr>
          <w:rFonts w:ascii="Times New Roman" w:eastAsia="Times New Roman" w:hAnsi="Times New Roman" w:cs="Times New Roman"/>
          <w:sz w:val="24"/>
          <w:szCs w:val="24"/>
          <w:lang w:eastAsia="ru-RU"/>
        </w:rPr>
        <w:t xml:space="preserve"> </w:t>
      </w:r>
      <w:r w:rsidR="00D071BF" w:rsidRPr="00122991">
        <w:rPr>
          <w:rFonts w:ascii="Times New Roman" w:eastAsia="Times New Roman" w:hAnsi="Times New Roman" w:cs="Times New Roman"/>
          <w:sz w:val="24"/>
          <w:szCs w:val="24"/>
          <w:lang w:eastAsia="ru-RU"/>
        </w:rPr>
        <w:t>**</w:t>
      </w:r>
    </w:p>
    <w:p w:rsidR="00E95DD1" w:rsidRDefault="00E95DD1"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E95DD1">
        <w:rPr>
          <w:rFonts w:ascii="Times New Roman" w:eastAsia="Times New Roman" w:hAnsi="Times New Roman" w:cs="Times New Roman"/>
          <w:sz w:val="24"/>
          <w:szCs w:val="24"/>
          <w:lang w:eastAsia="ru-RU"/>
        </w:rPr>
        <w:t xml:space="preserve">The obligation of a guarantor </w:t>
      </w:r>
      <w:r>
        <w:rPr>
          <w:rFonts w:ascii="Times New Roman" w:eastAsia="Times New Roman" w:hAnsi="Times New Roman" w:cs="Times New Roman"/>
          <w:sz w:val="24"/>
          <w:szCs w:val="24"/>
          <w:lang w:val="en-US" w:eastAsia="ru-RU"/>
        </w:rPr>
        <w:t>to</w:t>
      </w:r>
      <w:r w:rsidRPr="00E95DD1">
        <w:rPr>
          <w:rFonts w:ascii="Times New Roman" w:eastAsia="Times New Roman" w:hAnsi="Times New Roman" w:cs="Times New Roman"/>
          <w:sz w:val="24"/>
          <w:szCs w:val="24"/>
          <w:lang w:eastAsia="ru-RU"/>
        </w:rPr>
        <w:t xml:space="preserve"> the </w:t>
      </w:r>
      <w:r w:rsidR="005D1C4A">
        <w:rPr>
          <w:rFonts w:ascii="Times New Roman" w:eastAsia="Times New Roman" w:hAnsi="Times New Roman" w:cs="Times New Roman"/>
          <w:sz w:val="24"/>
          <w:szCs w:val="24"/>
          <w:lang w:val="en-US" w:eastAsia="ru-RU"/>
        </w:rPr>
        <w:t>Beneficiary</w:t>
      </w:r>
      <w:r w:rsidRPr="00E95DD1">
        <w:rPr>
          <w:rFonts w:ascii="Times New Roman" w:eastAsia="Times New Roman" w:hAnsi="Times New Roman" w:cs="Times New Roman"/>
          <w:sz w:val="24"/>
          <w:szCs w:val="24"/>
          <w:lang w:eastAsia="ru-RU"/>
        </w:rPr>
        <w:t xml:space="preserve"> is considered to be properly </w:t>
      </w:r>
      <w:r>
        <w:rPr>
          <w:rFonts w:ascii="Times New Roman" w:eastAsia="Times New Roman" w:hAnsi="Times New Roman" w:cs="Times New Roman"/>
          <w:sz w:val="24"/>
          <w:szCs w:val="24"/>
          <w:lang w:val="en-US" w:eastAsia="ru-RU"/>
        </w:rPr>
        <w:t>performed</w:t>
      </w:r>
      <w:r w:rsidRPr="00E95DD1">
        <w:rPr>
          <w:rFonts w:ascii="Times New Roman" w:eastAsia="Times New Roman" w:hAnsi="Times New Roman" w:cs="Times New Roman"/>
          <w:sz w:val="24"/>
          <w:szCs w:val="24"/>
          <w:lang w:eastAsia="ru-RU"/>
        </w:rPr>
        <w:t xml:space="preserve"> from the date of actual receipt of funds on the current account </w:t>
      </w:r>
      <w:r>
        <w:rPr>
          <w:rFonts w:ascii="Times New Roman" w:eastAsia="Times New Roman" w:hAnsi="Times New Roman" w:cs="Times New Roman"/>
          <w:sz w:val="24"/>
          <w:szCs w:val="24"/>
          <w:lang w:val="en-US" w:eastAsia="ru-RU"/>
        </w:rPr>
        <w:t xml:space="preserve">of the </w:t>
      </w:r>
      <w:r w:rsidR="005D1C4A">
        <w:rPr>
          <w:rFonts w:ascii="Times New Roman" w:eastAsia="Times New Roman" w:hAnsi="Times New Roman" w:cs="Times New Roman"/>
          <w:sz w:val="24"/>
          <w:szCs w:val="24"/>
          <w:lang w:val="en-US" w:eastAsia="ru-RU"/>
        </w:rPr>
        <w:t>Beneficiary</w:t>
      </w:r>
      <w:r w:rsidRPr="00E95DD1">
        <w:rPr>
          <w:rFonts w:ascii="Times New Roman" w:eastAsia="Times New Roman" w:hAnsi="Times New Roman" w:cs="Times New Roman"/>
          <w:sz w:val="24"/>
          <w:szCs w:val="24"/>
          <w:lang w:eastAsia="ru-RU"/>
        </w:rPr>
        <w:t xml:space="preserve"> specified in the request of the </w:t>
      </w:r>
      <w:r w:rsidR="005D1C4A">
        <w:rPr>
          <w:rFonts w:ascii="Times New Roman" w:eastAsia="Times New Roman" w:hAnsi="Times New Roman" w:cs="Times New Roman"/>
          <w:sz w:val="24"/>
          <w:szCs w:val="24"/>
          <w:lang w:eastAsia="ru-RU"/>
        </w:rPr>
        <w:t>Beneficiary</w:t>
      </w:r>
      <w:r>
        <w:rPr>
          <w:rFonts w:ascii="Times New Roman" w:eastAsia="Times New Roman" w:hAnsi="Times New Roman" w:cs="Times New Roman"/>
          <w:sz w:val="24"/>
          <w:szCs w:val="24"/>
          <w:lang w:val="en-US" w:eastAsia="ru-RU"/>
        </w:rPr>
        <w:t>.</w:t>
      </w:r>
      <w:r w:rsidRPr="00E95DD1">
        <w:rPr>
          <w:rFonts w:ascii="Times New Roman" w:eastAsia="Times New Roman" w:hAnsi="Times New Roman" w:cs="Times New Roman"/>
          <w:sz w:val="24"/>
          <w:szCs w:val="24"/>
          <w:lang w:eastAsia="ru-RU"/>
        </w:rPr>
        <w:t xml:space="preserve"> </w:t>
      </w:r>
    </w:p>
    <w:p w:rsidR="00D071BF" w:rsidRPr="00122991" w:rsidRDefault="00E95DD1"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E95DD1">
        <w:rPr>
          <w:rFonts w:ascii="Times New Roman" w:eastAsia="Times New Roman" w:hAnsi="Times New Roman" w:cs="Times New Roman"/>
          <w:sz w:val="24"/>
          <w:szCs w:val="24"/>
          <w:lang w:eastAsia="ru-RU"/>
        </w:rPr>
        <w:t xml:space="preserve">No changes and additions made to the contract, do not release Guarantor from liability </w:t>
      </w:r>
      <w:r>
        <w:rPr>
          <w:rFonts w:ascii="Times New Roman" w:eastAsia="Times New Roman" w:hAnsi="Times New Roman" w:cs="Times New Roman"/>
          <w:sz w:val="24"/>
          <w:szCs w:val="24"/>
          <w:lang w:val="en-US" w:eastAsia="ru-RU"/>
        </w:rPr>
        <w:t>under</w:t>
      </w:r>
      <w:r w:rsidRPr="00E95DD1">
        <w:rPr>
          <w:rFonts w:ascii="Times New Roman" w:eastAsia="Times New Roman" w:hAnsi="Times New Roman" w:cs="Times New Roman"/>
          <w:sz w:val="24"/>
          <w:szCs w:val="24"/>
          <w:lang w:eastAsia="ru-RU"/>
        </w:rPr>
        <w:t xml:space="preserve"> this bank guarantee</w:t>
      </w:r>
      <w:r w:rsidR="00D071BF" w:rsidRPr="00122991">
        <w:rPr>
          <w:rFonts w:ascii="Times New Roman" w:eastAsia="Times New Roman" w:hAnsi="Times New Roman" w:cs="Times New Roman"/>
          <w:sz w:val="24"/>
          <w:szCs w:val="24"/>
          <w:lang w:eastAsia="ru-RU"/>
        </w:rPr>
        <w:t>.</w:t>
      </w:r>
    </w:p>
    <w:p w:rsidR="00E95DD1" w:rsidRDefault="00E95DD1"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E95DD1">
        <w:rPr>
          <w:rFonts w:ascii="Times New Roman" w:eastAsia="Times New Roman" w:hAnsi="Times New Roman" w:cs="Times New Roman"/>
          <w:sz w:val="24"/>
          <w:szCs w:val="24"/>
          <w:lang w:eastAsia="ru-RU"/>
        </w:rPr>
        <w:lastRenderedPageBreak/>
        <w:t xml:space="preserve">The bank guarantee is </w:t>
      </w:r>
      <w:r w:rsidR="005D1C4A">
        <w:rPr>
          <w:rFonts w:ascii="Times New Roman" w:eastAsia="Times New Roman" w:hAnsi="Times New Roman" w:cs="Times New Roman"/>
          <w:sz w:val="24"/>
          <w:szCs w:val="24"/>
          <w:lang w:val="en-US" w:eastAsia="ru-RU"/>
        </w:rPr>
        <w:t>irrevocable</w:t>
      </w:r>
      <w:r w:rsidRPr="00E95DD1">
        <w:rPr>
          <w:rFonts w:ascii="Times New Roman" w:eastAsia="Times New Roman" w:hAnsi="Times New Roman" w:cs="Times New Roman"/>
          <w:sz w:val="24"/>
          <w:szCs w:val="24"/>
          <w:lang w:eastAsia="ru-RU"/>
        </w:rPr>
        <w:t xml:space="preserve">, </w:t>
      </w:r>
      <w:r w:rsidR="005D1C4A">
        <w:rPr>
          <w:rFonts w:ascii="Times New Roman" w:eastAsia="Times New Roman" w:hAnsi="Times New Roman" w:cs="Times New Roman"/>
          <w:sz w:val="24"/>
          <w:szCs w:val="24"/>
          <w:lang w:val="en-US" w:eastAsia="ru-RU"/>
        </w:rPr>
        <w:t>non-transferrable</w:t>
      </w:r>
      <w:r w:rsidRPr="00E95DD1">
        <w:rPr>
          <w:rFonts w:ascii="Times New Roman" w:eastAsia="Times New Roman" w:hAnsi="Times New Roman" w:cs="Times New Roman"/>
          <w:sz w:val="24"/>
          <w:szCs w:val="24"/>
          <w:lang w:eastAsia="ru-RU"/>
        </w:rPr>
        <w:t xml:space="preserve"> and can not be </w:t>
      </w:r>
      <w:r w:rsidR="005D1C4A">
        <w:rPr>
          <w:rFonts w:ascii="Times New Roman" w:eastAsia="Times New Roman" w:hAnsi="Times New Roman" w:cs="Times New Roman"/>
          <w:sz w:val="24"/>
          <w:szCs w:val="24"/>
          <w:lang w:val="en-US" w:eastAsia="ru-RU"/>
        </w:rPr>
        <w:t>transfered</w:t>
      </w:r>
      <w:r w:rsidRPr="00E95DD1">
        <w:rPr>
          <w:rFonts w:ascii="Times New Roman" w:eastAsia="Times New Roman" w:hAnsi="Times New Roman" w:cs="Times New Roman"/>
          <w:sz w:val="24"/>
          <w:szCs w:val="24"/>
          <w:lang w:eastAsia="ru-RU"/>
        </w:rPr>
        <w:t xml:space="preserve"> without the prior consent of the Guarantor, the </w:t>
      </w:r>
      <w:r w:rsidR="005D1C4A">
        <w:rPr>
          <w:rFonts w:ascii="Times New Roman" w:eastAsia="Times New Roman" w:hAnsi="Times New Roman" w:cs="Times New Roman"/>
          <w:sz w:val="24"/>
          <w:szCs w:val="24"/>
          <w:lang w:val="en-US" w:eastAsia="ru-RU"/>
        </w:rPr>
        <w:t>P</w:t>
      </w:r>
      <w:r w:rsidRPr="00E95DD1">
        <w:rPr>
          <w:rFonts w:ascii="Times New Roman" w:eastAsia="Times New Roman" w:hAnsi="Times New Roman" w:cs="Times New Roman"/>
          <w:sz w:val="24"/>
          <w:szCs w:val="24"/>
          <w:lang w:eastAsia="ru-RU"/>
        </w:rPr>
        <w:t xml:space="preserve">rincipal and the </w:t>
      </w:r>
      <w:r w:rsidR="005D1C4A">
        <w:rPr>
          <w:rFonts w:ascii="Times New Roman" w:eastAsia="Times New Roman" w:hAnsi="Times New Roman" w:cs="Times New Roman"/>
          <w:sz w:val="24"/>
          <w:szCs w:val="24"/>
          <w:lang w:val="en-US" w:eastAsia="ru-RU"/>
        </w:rPr>
        <w:t>Beneficiary.</w:t>
      </w:r>
      <w:r w:rsidRPr="00E95DD1">
        <w:rPr>
          <w:rFonts w:ascii="Times New Roman" w:eastAsia="Times New Roman" w:hAnsi="Times New Roman" w:cs="Times New Roman"/>
          <w:sz w:val="24"/>
          <w:szCs w:val="24"/>
          <w:lang w:eastAsia="ru-RU"/>
        </w:rPr>
        <w:t xml:space="preserve"> </w:t>
      </w:r>
    </w:p>
    <w:p w:rsidR="005D1C4A" w:rsidRDefault="005D1C4A"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5D1C4A">
        <w:rPr>
          <w:rFonts w:ascii="Times New Roman" w:eastAsia="Times New Roman" w:hAnsi="Times New Roman" w:cs="Times New Roman"/>
          <w:sz w:val="24"/>
          <w:szCs w:val="24"/>
          <w:lang w:eastAsia="ru-RU"/>
        </w:rPr>
        <w:t xml:space="preserve">Amendments to the text of a bank guarantee is made by a written agreement between a Principle, the </w:t>
      </w:r>
      <w:r>
        <w:rPr>
          <w:rFonts w:ascii="Times New Roman" w:eastAsia="Times New Roman" w:hAnsi="Times New Roman" w:cs="Times New Roman"/>
          <w:sz w:val="24"/>
          <w:szCs w:val="24"/>
          <w:lang w:eastAsia="ru-RU"/>
        </w:rPr>
        <w:t>Beneficiary</w:t>
      </w:r>
      <w:r w:rsidRPr="005D1C4A">
        <w:rPr>
          <w:rFonts w:ascii="Times New Roman" w:eastAsia="Times New Roman" w:hAnsi="Times New Roman" w:cs="Times New Roman"/>
          <w:sz w:val="24"/>
          <w:szCs w:val="24"/>
          <w:lang w:eastAsia="ru-RU"/>
        </w:rPr>
        <w:t xml:space="preserve"> and the Guarantor in order and on conditions specified in the regulations </w:t>
      </w:r>
      <w:r>
        <w:rPr>
          <w:rFonts w:ascii="Times New Roman" w:eastAsia="Times New Roman" w:hAnsi="Times New Roman" w:cs="Times New Roman"/>
          <w:sz w:val="24"/>
          <w:szCs w:val="24"/>
          <w:lang w:val="en-US" w:eastAsia="ru-RU"/>
        </w:rPr>
        <w:t>about</w:t>
      </w:r>
      <w:r w:rsidRPr="005D1C4A">
        <w:rPr>
          <w:rFonts w:ascii="Times New Roman" w:eastAsia="Times New Roman" w:hAnsi="Times New Roman" w:cs="Times New Roman"/>
          <w:sz w:val="24"/>
          <w:szCs w:val="24"/>
          <w:lang w:eastAsia="ru-RU"/>
        </w:rPr>
        <w:t xml:space="preserve"> procedure </w:t>
      </w:r>
      <w:r>
        <w:rPr>
          <w:rFonts w:ascii="Times New Roman" w:eastAsia="Times New Roman" w:hAnsi="Times New Roman" w:cs="Times New Roman"/>
          <w:sz w:val="24"/>
          <w:szCs w:val="24"/>
          <w:lang w:val="en-US" w:eastAsia="ru-RU"/>
        </w:rPr>
        <w:t>of</w:t>
      </w:r>
      <w:r w:rsidRPr="005D1C4A">
        <w:rPr>
          <w:rFonts w:ascii="Times New Roman" w:eastAsia="Times New Roman" w:hAnsi="Times New Roman" w:cs="Times New Roman"/>
          <w:sz w:val="24"/>
          <w:szCs w:val="24"/>
          <w:lang w:eastAsia="ru-RU"/>
        </w:rPr>
        <w:t xml:space="preserve"> implementation of operations under guarantees banks in national and foreign currencies from 15.12.2004 # 639</w:t>
      </w:r>
      <w:r>
        <w:rPr>
          <w:rFonts w:ascii="Times New Roman" w:eastAsia="Times New Roman" w:hAnsi="Times New Roman" w:cs="Times New Roman"/>
          <w:sz w:val="24"/>
          <w:szCs w:val="24"/>
          <w:lang w:val="en-US" w:eastAsia="ru-RU"/>
        </w:rPr>
        <w:t>.</w:t>
      </w:r>
      <w:r w:rsidRPr="005D1C4A">
        <w:rPr>
          <w:rFonts w:ascii="Times New Roman" w:eastAsia="Times New Roman" w:hAnsi="Times New Roman" w:cs="Times New Roman"/>
          <w:sz w:val="24"/>
          <w:szCs w:val="24"/>
          <w:lang w:eastAsia="ru-RU"/>
        </w:rPr>
        <w:t xml:space="preserve"> </w:t>
      </w:r>
    </w:p>
    <w:p w:rsidR="00D071BF" w:rsidRPr="00AD6592" w:rsidRDefault="005D1C4A" w:rsidP="00D071BF">
      <w:pPr>
        <w:tabs>
          <w:tab w:val="left" w:pos="0"/>
        </w:tabs>
        <w:suppressAutoHyphens/>
        <w:ind w:right="-143" w:firstLine="567"/>
        <w:jc w:val="both"/>
        <w:rPr>
          <w:rFonts w:ascii="Times New Roman" w:eastAsia="Times New Roman" w:hAnsi="Times New Roman" w:cs="Times New Roman"/>
          <w:sz w:val="24"/>
          <w:szCs w:val="24"/>
          <w:lang w:val="en-US" w:eastAsia="ru-RU"/>
        </w:rPr>
      </w:pPr>
      <w:r w:rsidRPr="005D1C4A">
        <w:rPr>
          <w:rFonts w:ascii="Times New Roman" w:eastAsia="Times New Roman" w:hAnsi="Times New Roman" w:cs="Times New Roman"/>
          <w:sz w:val="24"/>
          <w:szCs w:val="24"/>
          <w:lang w:eastAsia="ru-RU"/>
        </w:rPr>
        <w:t>All disputes arising in connection with this warranty, will be resolved in accordance with the current legislation of Ukraine</w:t>
      </w:r>
      <w:r w:rsidR="00D071BF" w:rsidRPr="00122991">
        <w:rPr>
          <w:rFonts w:ascii="Times New Roman" w:eastAsia="Times New Roman" w:hAnsi="Times New Roman" w:cs="Times New Roman"/>
          <w:sz w:val="24"/>
          <w:szCs w:val="24"/>
          <w:lang w:eastAsia="ru-RU"/>
        </w:rPr>
        <w:t>.</w:t>
      </w:r>
    </w:p>
    <w:p w:rsidR="005D1C4A" w:rsidRDefault="005D1C4A"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5D1C4A">
        <w:rPr>
          <w:rFonts w:ascii="Times New Roman" w:eastAsia="Times New Roman" w:hAnsi="Times New Roman" w:cs="Times New Roman"/>
          <w:sz w:val="24"/>
          <w:szCs w:val="24"/>
          <w:lang w:eastAsia="ru-RU"/>
        </w:rPr>
        <w:t xml:space="preserve">This warranty is </w:t>
      </w:r>
      <w:r>
        <w:rPr>
          <w:rFonts w:ascii="Times New Roman" w:eastAsia="Times New Roman" w:hAnsi="Times New Roman" w:cs="Times New Roman"/>
          <w:sz w:val="24"/>
          <w:szCs w:val="24"/>
          <w:lang w:val="en-US" w:eastAsia="ru-RU"/>
        </w:rPr>
        <w:t>irrevocable</w:t>
      </w:r>
      <w:r w:rsidRPr="005D1C4A">
        <w:rPr>
          <w:rFonts w:ascii="Times New Roman" w:eastAsia="Times New Roman" w:hAnsi="Times New Roman" w:cs="Times New Roman"/>
          <w:sz w:val="24"/>
          <w:szCs w:val="24"/>
          <w:lang w:eastAsia="ru-RU"/>
        </w:rPr>
        <w:t>, comes into effect from the date of issue and valid until _ _ _ _ _ _ _ _ _ _ _ 201 _  * * inclu</w:t>
      </w:r>
      <w:r>
        <w:rPr>
          <w:rFonts w:ascii="Times New Roman" w:eastAsia="Times New Roman" w:hAnsi="Times New Roman" w:cs="Times New Roman"/>
          <w:sz w:val="24"/>
          <w:szCs w:val="24"/>
          <w:lang w:val="en-US" w:eastAsia="ru-RU"/>
        </w:rPr>
        <w:t>sively.</w:t>
      </w:r>
      <w:r w:rsidRPr="005D1C4A">
        <w:rPr>
          <w:rFonts w:ascii="Times New Roman" w:eastAsia="Times New Roman" w:hAnsi="Times New Roman" w:cs="Times New Roman"/>
          <w:sz w:val="24"/>
          <w:szCs w:val="24"/>
          <w:lang w:eastAsia="ru-RU"/>
        </w:rPr>
        <w:t xml:space="preserve"> </w:t>
      </w: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p>
    <w:p w:rsidR="005D1C4A" w:rsidRDefault="005D1C4A" w:rsidP="00D071BF">
      <w:pPr>
        <w:tabs>
          <w:tab w:val="left" w:pos="0"/>
        </w:tabs>
        <w:suppressAutoHyphens/>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Garant</w:t>
      </w:r>
    </w:p>
    <w:p w:rsidR="00D071BF" w:rsidRPr="00122991" w:rsidRDefault="005D1C4A"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 xml:space="preserve"> </w:t>
      </w:r>
      <w:r w:rsidR="00D071BF" w:rsidRPr="001229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decryption of the signature</w:t>
      </w:r>
      <w:r w:rsidR="00D071BF" w:rsidRPr="00122991">
        <w:rPr>
          <w:rFonts w:ascii="Times New Roman" w:eastAsia="Times New Roman" w:hAnsi="Times New Roman" w:cs="Times New Roman"/>
          <w:sz w:val="24"/>
          <w:szCs w:val="24"/>
          <w:lang w:eastAsia="ru-RU"/>
        </w:rPr>
        <w:t>)</w:t>
      </w: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w:t>
      </w:r>
    </w:p>
    <w:p w:rsidR="005D1C4A"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 xml:space="preserve">* </w:t>
      </w:r>
      <w:r w:rsidR="005D1C4A" w:rsidRPr="005D1C4A">
        <w:rPr>
          <w:rFonts w:ascii="Times New Roman" w:eastAsia="Times New Roman" w:hAnsi="Times New Roman" w:cs="Times New Roman"/>
          <w:sz w:val="24"/>
          <w:szCs w:val="24"/>
          <w:lang w:eastAsia="ru-RU"/>
        </w:rPr>
        <w:t xml:space="preserve">Bank guarantee is given to the participant, which shall be concluded a contract of purchase, </w:t>
      </w:r>
      <w:r w:rsidR="004348CC">
        <w:rPr>
          <w:rFonts w:ascii="Times New Roman" w:eastAsia="Times New Roman" w:hAnsi="Times New Roman" w:cs="Times New Roman"/>
          <w:sz w:val="24"/>
          <w:szCs w:val="24"/>
          <w:lang w:val="en-US" w:eastAsia="ru-RU"/>
        </w:rPr>
        <w:t>before</w:t>
      </w:r>
      <w:r w:rsidR="005D1C4A" w:rsidRPr="005D1C4A">
        <w:rPr>
          <w:rFonts w:ascii="Times New Roman" w:eastAsia="Times New Roman" w:hAnsi="Times New Roman" w:cs="Times New Roman"/>
          <w:sz w:val="24"/>
          <w:szCs w:val="24"/>
          <w:lang w:eastAsia="ru-RU"/>
        </w:rPr>
        <w:t xml:space="preserve"> the conclusion of the contract</w:t>
      </w:r>
      <w:r w:rsidR="004348CC">
        <w:rPr>
          <w:rFonts w:ascii="Times New Roman" w:eastAsia="Times New Roman" w:hAnsi="Times New Roman" w:cs="Times New Roman"/>
          <w:sz w:val="24"/>
          <w:szCs w:val="24"/>
          <w:lang w:val="en-US" w:eastAsia="ru-RU"/>
        </w:rPr>
        <w:t>.</w:t>
      </w:r>
      <w:r w:rsidR="005D1C4A" w:rsidRPr="005D1C4A">
        <w:rPr>
          <w:rFonts w:ascii="Times New Roman" w:eastAsia="Times New Roman" w:hAnsi="Times New Roman" w:cs="Times New Roman"/>
          <w:sz w:val="24"/>
          <w:szCs w:val="24"/>
          <w:lang w:eastAsia="ru-RU"/>
        </w:rPr>
        <w:t xml:space="preserve"> </w:t>
      </w:r>
    </w:p>
    <w:p w:rsidR="00D071BF" w:rsidRPr="00122991" w:rsidRDefault="00D071BF" w:rsidP="00D071BF">
      <w:pPr>
        <w:tabs>
          <w:tab w:val="left" w:pos="0"/>
        </w:tabs>
        <w:suppressAutoHyphens/>
        <w:ind w:right="-143" w:firstLine="567"/>
        <w:jc w:val="both"/>
        <w:rPr>
          <w:rFonts w:ascii="Times New Roman" w:eastAsia="Times New Roman" w:hAnsi="Times New Roman" w:cs="Times New Roman"/>
          <w:sz w:val="24"/>
          <w:szCs w:val="24"/>
          <w:lang w:eastAsia="ru-RU"/>
        </w:rPr>
      </w:pPr>
      <w:r w:rsidRPr="00122991">
        <w:rPr>
          <w:rFonts w:ascii="Times New Roman" w:eastAsia="Times New Roman" w:hAnsi="Times New Roman" w:cs="Times New Roman"/>
          <w:sz w:val="24"/>
          <w:szCs w:val="24"/>
          <w:lang w:eastAsia="ru-RU"/>
        </w:rPr>
        <w:t xml:space="preserve">**  </w:t>
      </w:r>
      <w:r w:rsidR="004348CC" w:rsidRPr="004348CC">
        <w:rPr>
          <w:rFonts w:ascii="Times New Roman" w:eastAsia="Times New Roman" w:hAnsi="Times New Roman" w:cs="Times New Roman"/>
          <w:sz w:val="24"/>
          <w:szCs w:val="24"/>
          <w:lang w:eastAsia="ru-RU"/>
        </w:rPr>
        <w:t xml:space="preserve">If the </w:t>
      </w:r>
      <w:r w:rsidR="004348CC">
        <w:rPr>
          <w:rFonts w:ascii="Times New Roman" w:eastAsia="Times New Roman" w:hAnsi="Times New Roman" w:cs="Times New Roman"/>
          <w:sz w:val="24"/>
          <w:szCs w:val="24"/>
          <w:lang w:val="en-US" w:eastAsia="ru-RU"/>
        </w:rPr>
        <w:t>procurement</w:t>
      </w:r>
      <w:r w:rsidR="004348CC" w:rsidRPr="004348CC">
        <w:rPr>
          <w:rFonts w:ascii="Times New Roman" w:eastAsia="Times New Roman" w:hAnsi="Times New Roman" w:cs="Times New Roman"/>
          <w:sz w:val="24"/>
          <w:szCs w:val="24"/>
          <w:lang w:eastAsia="ru-RU"/>
        </w:rPr>
        <w:t xml:space="preserve"> </w:t>
      </w:r>
      <w:r w:rsidR="004348CC">
        <w:rPr>
          <w:rFonts w:ascii="Times New Roman" w:eastAsia="Times New Roman" w:hAnsi="Times New Roman" w:cs="Times New Roman"/>
          <w:sz w:val="24"/>
          <w:szCs w:val="24"/>
          <w:lang w:val="en-US" w:eastAsia="ru-RU"/>
        </w:rPr>
        <w:t>procedure</w:t>
      </w:r>
      <w:r w:rsidR="004348CC" w:rsidRPr="004348CC">
        <w:rPr>
          <w:rFonts w:ascii="Times New Roman" w:eastAsia="Times New Roman" w:hAnsi="Times New Roman" w:cs="Times New Roman"/>
          <w:sz w:val="24"/>
          <w:szCs w:val="24"/>
          <w:lang w:eastAsia="ru-RU"/>
        </w:rPr>
        <w:t xml:space="preserve"> documentation </w:t>
      </w:r>
      <w:r w:rsidR="004348CC">
        <w:rPr>
          <w:rFonts w:ascii="Times New Roman" w:eastAsia="Times New Roman" w:hAnsi="Times New Roman" w:cs="Times New Roman"/>
          <w:sz w:val="24"/>
          <w:szCs w:val="24"/>
          <w:lang w:val="en-US" w:eastAsia="ru-RU"/>
        </w:rPr>
        <w:t>provides</w:t>
      </w:r>
      <w:r w:rsidR="004348CC" w:rsidRPr="004348CC">
        <w:rPr>
          <w:rFonts w:ascii="Times New Roman" w:eastAsia="Times New Roman" w:hAnsi="Times New Roman" w:cs="Times New Roman"/>
          <w:sz w:val="24"/>
          <w:szCs w:val="24"/>
          <w:lang w:eastAsia="ru-RU"/>
        </w:rPr>
        <w:t xml:space="preserve"> </w:t>
      </w:r>
      <w:r w:rsidR="004348CC">
        <w:rPr>
          <w:rFonts w:ascii="Times New Roman" w:eastAsia="Times New Roman" w:hAnsi="Times New Roman" w:cs="Times New Roman"/>
          <w:sz w:val="24"/>
          <w:szCs w:val="24"/>
          <w:lang w:val="en-US" w:eastAsia="ru-RU"/>
        </w:rPr>
        <w:t>that</w:t>
      </w:r>
      <w:r w:rsidR="004348CC" w:rsidRPr="004348CC">
        <w:rPr>
          <w:rFonts w:ascii="Times New Roman" w:eastAsia="Times New Roman" w:hAnsi="Times New Roman" w:cs="Times New Roman"/>
          <w:sz w:val="24"/>
          <w:szCs w:val="24"/>
          <w:lang w:eastAsia="ru-RU"/>
        </w:rPr>
        <w:t xml:space="preserve"> warranty obligations must be secured, the obligation of a </w:t>
      </w:r>
      <w:r w:rsidR="004348CC">
        <w:rPr>
          <w:rFonts w:ascii="Times New Roman" w:eastAsia="Times New Roman" w:hAnsi="Times New Roman" w:cs="Times New Roman"/>
          <w:sz w:val="24"/>
          <w:szCs w:val="24"/>
          <w:lang w:val="en-US" w:eastAsia="ru-RU"/>
        </w:rPr>
        <w:t>G</w:t>
      </w:r>
      <w:r w:rsidR="004348CC" w:rsidRPr="004348CC">
        <w:rPr>
          <w:rFonts w:ascii="Times New Roman" w:eastAsia="Times New Roman" w:hAnsi="Times New Roman" w:cs="Times New Roman"/>
          <w:sz w:val="24"/>
          <w:szCs w:val="24"/>
          <w:lang w:eastAsia="ru-RU"/>
        </w:rPr>
        <w:t xml:space="preserve">uarantor before the Beneficiary under this guarantee ensures fulfillment of obligations of the </w:t>
      </w:r>
      <w:r w:rsidR="004348CC">
        <w:rPr>
          <w:rFonts w:ascii="Times New Roman" w:eastAsia="Times New Roman" w:hAnsi="Times New Roman" w:cs="Times New Roman"/>
          <w:sz w:val="24"/>
          <w:szCs w:val="24"/>
          <w:lang w:val="en-US" w:eastAsia="ru-RU"/>
        </w:rPr>
        <w:t>P</w:t>
      </w:r>
      <w:r w:rsidR="004348CC" w:rsidRPr="004348CC">
        <w:rPr>
          <w:rFonts w:ascii="Times New Roman" w:eastAsia="Times New Roman" w:hAnsi="Times New Roman" w:cs="Times New Roman"/>
          <w:sz w:val="24"/>
          <w:szCs w:val="24"/>
          <w:lang w:eastAsia="ru-RU"/>
        </w:rPr>
        <w:t>rincipal for the period of the guarantee obligations</w:t>
      </w:r>
      <w:r w:rsidRPr="00122991">
        <w:rPr>
          <w:rFonts w:ascii="Times New Roman" w:eastAsia="Times New Roman" w:hAnsi="Times New Roman" w:cs="Times New Roman"/>
          <w:sz w:val="24"/>
          <w:szCs w:val="24"/>
          <w:lang w:eastAsia="ru-RU"/>
        </w:rPr>
        <w:t>.</w:t>
      </w:r>
    </w:p>
    <w:p w:rsidR="00D071BF" w:rsidRPr="004E76FB" w:rsidRDefault="00D071BF" w:rsidP="00D071BF">
      <w:pPr>
        <w:tabs>
          <w:tab w:val="left" w:pos="0"/>
        </w:tabs>
        <w:suppressAutoHyphens/>
        <w:ind w:right="-143" w:firstLine="567"/>
        <w:jc w:val="both"/>
        <w:rPr>
          <w:rFonts w:ascii="Times New Roman" w:eastAsia="Times New Roman" w:hAnsi="Times New Roman" w:cs="Times New Roman"/>
          <w:sz w:val="26"/>
          <w:szCs w:val="24"/>
          <w:lang w:eastAsia="ru-RU"/>
        </w:rPr>
      </w:pPr>
      <w:r w:rsidRPr="00122991">
        <w:rPr>
          <w:rFonts w:ascii="Times New Roman" w:eastAsia="Times New Roman" w:hAnsi="Times New Roman" w:cs="Times New Roman"/>
          <w:sz w:val="24"/>
          <w:szCs w:val="24"/>
          <w:lang w:eastAsia="ru-RU"/>
        </w:rPr>
        <w:t xml:space="preserve">***  </w:t>
      </w:r>
      <w:r w:rsidR="004348CC" w:rsidRPr="004348CC">
        <w:rPr>
          <w:rFonts w:ascii="Times New Roman" w:eastAsia="Times New Roman" w:hAnsi="Times New Roman" w:cs="Times New Roman"/>
          <w:sz w:val="24"/>
          <w:szCs w:val="24"/>
          <w:lang w:eastAsia="ru-RU"/>
        </w:rPr>
        <w:t xml:space="preserve">The term of the bank guarantee shall be established taking into account the term of the agreement, or obligations </w:t>
      </w:r>
      <w:r w:rsidR="004348CC">
        <w:rPr>
          <w:rFonts w:ascii="Times New Roman" w:eastAsia="Times New Roman" w:hAnsi="Times New Roman" w:cs="Times New Roman"/>
          <w:sz w:val="24"/>
          <w:szCs w:val="24"/>
          <w:lang w:val="en-US" w:eastAsia="ru-RU"/>
        </w:rPr>
        <w:t>under</w:t>
      </w:r>
      <w:r w:rsidR="004348CC" w:rsidRPr="004348CC">
        <w:rPr>
          <w:rFonts w:ascii="Times New Roman" w:eastAsia="Times New Roman" w:hAnsi="Times New Roman" w:cs="Times New Roman"/>
          <w:sz w:val="24"/>
          <w:szCs w:val="24"/>
          <w:lang w:eastAsia="ru-RU"/>
        </w:rPr>
        <w:t xml:space="preserve"> the contract and </w:t>
      </w:r>
      <w:r w:rsidR="004348CC">
        <w:rPr>
          <w:rFonts w:ascii="Times New Roman" w:eastAsia="Times New Roman" w:hAnsi="Times New Roman" w:cs="Times New Roman"/>
          <w:sz w:val="24"/>
          <w:szCs w:val="24"/>
          <w:lang w:val="en-US" w:eastAsia="ru-RU"/>
        </w:rPr>
        <w:t>complete</w:t>
      </w:r>
      <w:r w:rsidR="004348CC" w:rsidRPr="004348CC">
        <w:rPr>
          <w:rFonts w:ascii="Times New Roman" w:eastAsia="Times New Roman" w:hAnsi="Times New Roman" w:cs="Times New Roman"/>
          <w:sz w:val="24"/>
          <w:szCs w:val="24"/>
          <w:lang w:eastAsia="ru-RU"/>
        </w:rPr>
        <w:t xml:space="preserve"> not earlier than 15 calendar days after the expiration of the agreement or the complete fulfillment of obligations under the </w:t>
      </w:r>
      <w:r w:rsidR="004348CC">
        <w:rPr>
          <w:rFonts w:ascii="Times New Roman" w:eastAsia="Times New Roman" w:hAnsi="Times New Roman" w:cs="Times New Roman"/>
          <w:sz w:val="24"/>
          <w:szCs w:val="24"/>
          <w:lang w:val="en-US" w:eastAsia="ru-RU"/>
        </w:rPr>
        <w:t>agreement</w:t>
      </w:r>
      <w:r w:rsidRPr="00122991">
        <w:rPr>
          <w:rFonts w:ascii="Times New Roman" w:eastAsia="Times New Roman" w:hAnsi="Times New Roman" w:cs="Times New Roman"/>
          <w:sz w:val="24"/>
          <w:szCs w:val="24"/>
          <w:lang w:eastAsia="ru-RU"/>
        </w:rPr>
        <w:t>.</w:t>
      </w:r>
    </w:p>
    <w:p w:rsidR="00AC24EF" w:rsidRPr="003D5DE4" w:rsidRDefault="00AC24EF">
      <w:pPr>
        <w:rPr>
          <w:lang w:val="en-US"/>
        </w:rPr>
      </w:pPr>
    </w:p>
    <w:sectPr w:rsidR="00AC24EF" w:rsidRPr="003D5DE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B3C" w:rsidRDefault="004F0B3C">
      <w:r>
        <w:separator/>
      </w:r>
    </w:p>
  </w:endnote>
  <w:endnote w:type="continuationSeparator" w:id="0">
    <w:p w:rsidR="004F0B3C" w:rsidRDefault="004F0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3C" w:rsidRDefault="004F0B3C" w:rsidP="00A2486A">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4F0B3C" w:rsidRDefault="004F0B3C" w:rsidP="00A2486A">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3C" w:rsidRDefault="004F0B3C" w:rsidP="00A2486A">
    <w:pPr>
      <w:pStyle w:val="afd"/>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6E62C6">
      <w:rPr>
        <w:rStyle w:val="aff0"/>
        <w:noProof/>
      </w:rPr>
      <w:t>17</w:t>
    </w:r>
    <w:r>
      <w:rPr>
        <w:rStyle w:val="aff0"/>
      </w:rPr>
      <w:fldChar w:fldCharType="end"/>
    </w:r>
  </w:p>
  <w:p w:rsidR="004F0B3C" w:rsidRDefault="004F0B3C" w:rsidP="00A2486A">
    <w:pPr>
      <w:pStyle w:val="af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3C" w:rsidRDefault="004F0B3C">
    <w:pPr>
      <w:pStyle w:val="afd"/>
      <w:jc w:val="right"/>
    </w:pPr>
    <w:r>
      <w:fldChar w:fldCharType="begin"/>
    </w:r>
    <w:r>
      <w:instrText xml:space="preserve"> PAGE   \* MERGEFORMAT </w:instrText>
    </w:r>
    <w:r>
      <w:fldChar w:fldCharType="separate"/>
    </w:r>
    <w:r w:rsidR="006E62C6">
      <w:rPr>
        <w:noProof/>
      </w:rPr>
      <w:t>93</w:t>
    </w:r>
    <w:r>
      <w:fldChar w:fldCharType="end"/>
    </w:r>
  </w:p>
  <w:p w:rsidR="004F0B3C" w:rsidRDefault="004F0B3C">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B3C" w:rsidRDefault="004F0B3C">
      <w:r>
        <w:separator/>
      </w:r>
    </w:p>
  </w:footnote>
  <w:footnote w:type="continuationSeparator" w:id="0">
    <w:p w:rsidR="004F0B3C" w:rsidRDefault="004F0B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8BA"/>
    <w:multiLevelType w:val="hybridMultilevel"/>
    <w:tmpl w:val="54186F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3E76455"/>
    <w:multiLevelType w:val="hybridMultilevel"/>
    <w:tmpl w:val="B888AEC2"/>
    <w:lvl w:ilvl="0" w:tplc="BBCAD3C0">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0D856A3"/>
    <w:multiLevelType w:val="hybridMultilevel"/>
    <w:tmpl w:val="4B148BA4"/>
    <w:lvl w:ilvl="0" w:tplc="D1C40A1C">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 w15:restartNumberingAfterBreak="0">
    <w:nsid w:val="1124588D"/>
    <w:multiLevelType w:val="hybridMultilevel"/>
    <w:tmpl w:val="CBFCF8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1250477A"/>
    <w:multiLevelType w:val="hybridMultilevel"/>
    <w:tmpl w:val="3A2C27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4EC6760"/>
    <w:multiLevelType w:val="multilevel"/>
    <w:tmpl w:val="128030B8"/>
    <w:lvl w:ilvl="0">
      <w:start w:val="1"/>
      <w:numFmt w:val="decimal"/>
      <w:lvlText w:val="%1."/>
      <w:lvlJc w:val="left"/>
      <w:pPr>
        <w:ind w:left="644" w:hanging="360"/>
      </w:pPr>
      <w:rPr>
        <w:rFonts w:ascii="Times New Roman" w:hAnsi="Times New Roman" w:cs="Times New Roman" w:hint="default"/>
        <w:sz w:val="24"/>
        <w:szCs w:val="24"/>
      </w:rPr>
    </w:lvl>
    <w:lvl w:ilvl="1">
      <w:start w:val="1"/>
      <w:numFmt w:val="decimal"/>
      <w:isLgl/>
      <w:lvlText w:val="%1.%2"/>
      <w:lvlJc w:val="left"/>
      <w:pPr>
        <w:ind w:left="1101" w:hanging="645"/>
      </w:pPr>
      <w:rPr>
        <w:rFonts w:hint="default"/>
      </w:rPr>
    </w:lvl>
    <w:lvl w:ilvl="2">
      <w:start w:val="2"/>
      <w:numFmt w:val="decimal"/>
      <w:isLgl/>
      <w:lvlText w:val="%1.%2.%3"/>
      <w:lvlJc w:val="left"/>
      <w:pPr>
        <w:ind w:left="1348" w:hanging="720"/>
      </w:pPr>
      <w:rPr>
        <w:rFonts w:hint="default"/>
      </w:rPr>
    </w:lvl>
    <w:lvl w:ilvl="3">
      <w:start w:val="1"/>
      <w:numFmt w:val="decimal"/>
      <w:isLgl/>
      <w:lvlText w:val="%1.%2.%3.%4"/>
      <w:lvlJc w:val="left"/>
      <w:pPr>
        <w:ind w:left="1880" w:hanging="1080"/>
      </w:pPr>
      <w:rPr>
        <w:rFonts w:hint="default"/>
      </w:rPr>
    </w:lvl>
    <w:lvl w:ilvl="4">
      <w:start w:val="1"/>
      <w:numFmt w:val="decimal"/>
      <w:isLgl/>
      <w:lvlText w:val="%1.%2.%3.%4.%5"/>
      <w:lvlJc w:val="left"/>
      <w:pPr>
        <w:ind w:left="2052" w:hanging="1080"/>
      </w:pPr>
      <w:rPr>
        <w:rFonts w:hint="default"/>
      </w:rPr>
    </w:lvl>
    <w:lvl w:ilvl="5">
      <w:start w:val="1"/>
      <w:numFmt w:val="decimal"/>
      <w:isLgl/>
      <w:lvlText w:val="%1.%2.%3.%4.%5.%6"/>
      <w:lvlJc w:val="left"/>
      <w:pPr>
        <w:ind w:left="2584" w:hanging="1440"/>
      </w:pPr>
      <w:rPr>
        <w:rFonts w:hint="default"/>
      </w:rPr>
    </w:lvl>
    <w:lvl w:ilvl="6">
      <w:start w:val="1"/>
      <w:numFmt w:val="decimal"/>
      <w:isLgl/>
      <w:lvlText w:val="%1.%2.%3.%4.%5.%6.%7"/>
      <w:lvlJc w:val="left"/>
      <w:pPr>
        <w:ind w:left="2756" w:hanging="1440"/>
      </w:pPr>
      <w:rPr>
        <w:rFonts w:hint="default"/>
      </w:rPr>
    </w:lvl>
    <w:lvl w:ilvl="7">
      <w:start w:val="1"/>
      <w:numFmt w:val="decimal"/>
      <w:isLgl/>
      <w:lvlText w:val="%1.%2.%3.%4.%5.%6.%7.%8"/>
      <w:lvlJc w:val="left"/>
      <w:pPr>
        <w:ind w:left="3288" w:hanging="1800"/>
      </w:pPr>
      <w:rPr>
        <w:rFonts w:hint="default"/>
      </w:rPr>
    </w:lvl>
    <w:lvl w:ilvl="8">
      <w:start w:val="1"/>
      <w:numFmt w:val="decimal"/>
      <w:isLgl/>
      <w:lvlText w:val="%1.%2.%3.%4.%5.%6.%7.%8.%9"/>
      <w:lvlJc w:val="left"/>
      <w:pPr>
        <w:ind w:left="3820" w:hanging="2160"/>
      </w:pPr>
      <w:rPr>
        <w:rFonts w:hint="default"/>
      </w:rPr>
    </w:lvl>
  </w:abstractNum>
  <w:abstractNum w:abstractNumId="6" w15:restartNumberingAfterBreak="0">
    <w:nsid w:val="156B5054"/>
    <w:multiLevelType w:val="hybridMultilevel"/>
    <w:tmpl w:val="BE10156E"/>
    <w:lvl w:ilvl="0" w:tplc="00000001">
      <w:start w:val="3"/>
      <w:numFmt w:val="bullet"/>
      <w:lvlText w:val="•"/>
      <w:lvlJc w:val="left"/>
      <w:pPr>
        <w:ind w:left="1854" w:hanging="360"/>
      </w:pPr>
      <w:rPr>
        <w:rFonts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7" w15:restartNumberingAfterBreak="0">
    <w:nsid w:val="169A3B69"/>
    <w:multiLevelType w:val="hybridMultilevel"/>
    <w:tmpl w:val="105E2E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8617902"/>
    <w:multiLevelType w:val="hybridMultilevel"/>
    <w:tmpl w:val="48541C6C"/>
    <w:lvl w:ilvl="0" w:tplc="801413F0">
      <w:start w:val="12"/>
      <w:numFmt w:val="bullet"/>
      <w:lvlText w:val="-"/>
      <w:lvlJc w:val="left"/>
      <w:pPr>
        <w:ind w:left="720" w:hanging="360"/>
      </w:pPr>
      <w:rPr>
        <w:rFonts w:ascii="Times New Roman" w:eastAsia="SimSu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9" w15:restartNumberingAfterBreak="0">
    <w:nsid w:val="1B0837CE"/>
    <w:multiLevelType w:val="hybridMultilevel"/>
    <w:tmpl w:val="BD04E0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28330C7"/>
    <w:multiLevelType w:val="hybridMultilevel"/>
    <w:tmpl w:val="135AE768"/>
    <w:lvl w:ilvl="0" w:tplc="74C4F65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731C8F"/>
    <w:multiLevelType w:val="hybridMultilevel"/>
    <w:tmpl w:val="48A4107E"/>
    <w:lvl w:ilvl="0" w:tplc="7FDCBB1A">
      <w:start w:val="1"/>
      <w:numFmt w:val="decimal"/>
      <w:lvlText w:val="%1)"/>
      <w:lvlJc w:val="left"/>
      <w:pPr>
        <w:ind w:left="754" w:hanging="360"/>
      </w:pPr>
      <w:rPr>
        <w:rFonts w:hint="default"/>
      </w:rPr>
    </w:lvl>
    <w:lvl w:ilvl="1" w:tplc="04220019" w:tentative="1">
      <w:start w:val="1"/>
      <w:numFmt w:val="lowerLetter"/>
      <w:lvlText w:val="%2."/>
      <w:lvlJc w:val="left"/>
      <w:pPr>
        <w:ind w:left="1474" w:hanging="360"/>
      </w:pPr>
    </w:lvl>
    <w:lvl w:ilvl="2" w:tplc="0422001B" w:tentative="1">
      <w:start w:val="1"/>
      <w:numFmt w:val="lowerRoman"/>
      <w:lvlText w:val="%3."/>
      <w:lvlJc w:val="right"/>
      <w:pPr>
        <w:ind w:left="2194" w:hanging="180"/>
      </w:pPr>
    </w:lvl>
    <w:lvl w:ilvl="3" w:tplc="0422000F" w:tentative="1">
      <w:start w:val="1"/>
      <w:numFmt w:val="decimal"/>
      <w:lvlText w:val="%4."/>
      <w:lvlJc w:val="left"/>
      <w:pPr>
        <w:ind w:left="2914" w:hanging="360"/>
      </w:pPr>
    </w:lvl>
    <w:lvl w:ilvl="4" w:tplc="04220019" w:tentative="1">
      <w:start w:val="1"/>
      <w:numFmt w:val="lowerLetter"/>
      <w:lvlText w:val="%5."/>
      <w:lvlJc w:val="left"/>
      <w:pPr>
        <w:ind w:left="3634" w:hanging="360"/>
      </w:pPr>
    </w:lvl>
    <w:lvl w:ilvl="5" w:tplc="0422001B" w:tentative="1">
      <w:start w:val="1"/>
      <w:numFmt w:val="lowerRoman"/>
      <w:lvlText w:val="%6."/>
      <w:lvlJc w:val="right"/>
      <w:pPr>
        <w:ind w:left="4354" w:hanging="180"/>
      </w:pPr>
    </w:lvl>
    <w:lvl w:ilvl="6" w:tplc="0422000F" w:tentative="1">
      <w:start w:val="1"/>
      <w:numFmt w:val="decimal"/>
      <w:lvlText w:val="%7."/>
      <w:lvlJc w:val="left"/>
      <w:pPr>
        <w:ind w:left="5074" w:hanging="360"/>
      </w:pPr>
    </w:lvl>
    <w:lvl w:ilvl="7" w:tplc="04220019" w:tentative="1">
      <w:start w:val="1"/>
      <w:numFmt w:val="lowerLetter"/>
      <w:lvlText w:val="%8."/>
      <w:lvlJc w:val="left"/>
      <w:pPr>
        <w:ind w:left="5794" w:hanging="360"/>
      </w:pPr>
    </w:lvl>
    <w:lvl w:ilvl="8" w:tplc="0422001B" w:tentative="1">
      <w:start w:val="1"/>
      <w:numFmt w:val="lowerRoman"/>
      <w:lvlText w:val="%9."/>
      <w:lvlJc w:val="right"/>
      <w:pPr>
        <w:ind w:left="6514" w:hanging="180"/>
      </w:pPr>
    </w:lvl>
  </w:abstractNum>
  <w:abstractNum w:abstractNumId="12" w15:restartNumberingAfterBreak="0">
    <w:nsid w:val="24824286"/>
    <w:multiLevelType w:val="hybridMultilevel"/>
    <w:tmpl w:val="ACAE2382"/>
    <w:lvl w:ilvl="0" w:tplc="A0D48D9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FE5FE4"/>
    <w:multiLevelType w:val="hybridMultilevel"/>
    <w:tmpl w:val="7ACA2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E842EA"/>
    <w:multiLevelType w:val="hybridMultilevel"/>
    <w:tmpl w:val="1A56A712"/>
    <w:lvl w:ilvl="0" w:tplc="04220001">
      <w:start w:val="1"/>
      <w:numFmt w:val="bullet"/>
      <w:lvlText w:val=""/>
      <w:lvlJc w:val="left"/>
      <w:pPr>
        <w:ind w:left="1854" w:hanging="360"/>
      </w:pPr>
      <w:rPr>
        <w:rFonts w:ascii="Symbol" w:hAnsi="Symbol"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15" w15:restartNumberingAfterBreak="0">
    <w:nsid w:val="2D414B50"/>
    <w:multiLevelType w:val="hybridMultilevel"/>
    <w:tmpl w:val="56FEC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3439F0"/>
    <w:multiLevelType w:val="hybridMultilevel"/>
    <w:tmpl w:val="3DD8F6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56101C5"/>
    <w:multiLevelType w:val="hybridMultilevel"/>
    <w:tmpl w:val="3F16804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3A7B1F"/>
    <w:multiLevelType w:val="hybridMultilevel"/>
    <w:tmpl w:val="B47A42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95E7202"/>
    <w:multiLevelType w:val="hybridMultilevel"/>
    <w:tmpl w:val="FA321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49A44DAA"/>
    <w:multiLevelType w:val="hybridMultilevel"/>
    <w:tmpl w:val="EF9A903C"/>
    <w:lvl w:ilvl="0" w:tplc="80501AE8">
      <w:start w:val="1"/>
      <w:numFmt w:val="decimal"/>
      <w:lvlText w:val="%1."/>
      <w:lvlJc w:val="left"/>
      <w:pPr>
        <w:tabs>
          <w:tab w:val="num" w:pos="786"/>
        </w:tabs>
        <w:ind w:left="786" w:hanging="360"/>
      </w:pPr>
      <w:rPr>
        <w:rFonts w:hint="default"/>
      </w:rPr>
    </w:lvl>
    <w:lvl w:ilvl="1" w:tplc="04220003" w:tentative="1">
      <w:start w:val="1"/>
      <w:numFmt w:val="lowerLetter"/>
      <w:lvlText w:val="%2."/>
      <w:lvlJc w:val="left"/>
      <w:pPr>
        <w:tabs>
          <w:tab w:val="num" w:pos="1506"/>
        </w:tabs>
        <w:ind w:left="1506" w:hanging="360"/>
      </w:pPr>
    </w:lvl>
    <w:lvl w:ilvl="2" w:tplc="04220005" w:tentative="1">
      <w:start w:val="1"/>
      <w:numFmt w:val="lowerRoman"/>
      <w:lvlText w:val="%3."/>
      <w:lvlJc w:val="right"/>
      <w:pPr>
        <w:tabs>
          <w:tab w:val="num" w:pos="2226"/>
        </w:tabs>
        <w:ind w:left="2226" w:hanging="180"/>
      </w:pPr>
    </w:lvl>
    <w:lvl w:ilvl="3" w:tplc="04220001" w:tentative="1">
      <w:start w:val="1"/>
      <w:numFmt w:val="decimal"/>
      <w:lvlText w:val="%4."/>
      <w:lvlJc w:val="left"/>
      <w:pPr>
        <w:tabs>
          <w:tab w:val="num" w:pos="2946"/>
        </w:tabs>
        <w:ind w:left="2946" w:hanging="360"/>
      </w:pPr>
    </w:lvl>
    <w:lvl w:ilvl="4" w:tplc="04220003" w:tentative="1">
      <w:start w:val="1"/>
      <w:numFmt w:val="lowerLetter"/>
      <w:lvlText w:val="%5."/>
      <w:lvlJc w:val="left"/>
      <w:pPr>
        <w:tabs>
          <w:tab w:val="num" w:pos="3666"/>
        </w:tabs>
        <w:ind w:left="3666" w:hanging="360"/>
      </w:pPr>
    </w:lvl>
    <w:lvl w:ilvl="5" w:tplc="04220005" w:tentative="1">
      <w:start w:val="1"/>
      <w:numFmt w:val="lowerRoman"/>
      <w:lvlText w:val="%6."/>
      <w:lvlJc w:val="right"/>
      <w:pPr>
        <w:tabs>
          <w:tab w:val="num" w:pos="4386"/>
        </w:tabs>
        <w:ind w:left="4386" w:hanging="180"/>
      </w:pPr>
    </w:lvl>
    <w:lvl w:ilvl="6" w:tplc="04220001" w:tentative="1">
      <w:start w:val="1"/>
      <w:numFmt w:val="decimal"/>
      <w:lvlText w:val="%7."/>
      <w:lvlJc w:val="left"/>
      <w:pPr>
        <w:tabs>
          <w:tab w:val="num" w:pos="5106"/>
        </w:tabs>
        <w:ind w:left="5106" w:hanging="360"/>
      </w:pPr>
    </w:lvl>
    <w:lvl w:ilvl="7" w:tplc="04220003" w:tentative="1">
      <w:start w:val="1"/>
      <w:numFmt w:val="lowerLetter"/>
      <w:lvlText w:val="%8."/>
      <w:lvlJc w:val="left"/>
      <w:pPr>
        <w:tabs>
          <w:tab w:val="num" w:pos="5826"/>
        </w:tabs>
        <w:ind w:left="5826" w:hanging="360"/>
      </w:pPr>
    </w:lvl>
    <w:lvl w:ilvl="8" w:tplc="04220005" w:tentative="1">
      <w:start w:val="1"/>
      <w:numFmt w:val="lowerRoman"/>
      <w:lvlText w:val="%9."/>
      <w:lvlJc w:val="right"/>
      <w:pPr>
        <w:tabs>
          <w:tab w:val="num" w:pos="6546"/>
        </w:tabs>
        <w:ind w:left="6546" w:hanging="180"/>
      </w:pPr>
    </w:lvl>
  </w:abstractNum>
  <w:abstractNum w:abstractNumId="21" w15:restartNumberingAfterBreak="0">
    <w:nsid w:val="501C081C"/>
    <w:multiLevelType w:val="multilevel"/>
    <w:tmpl w:val="758AC7DC"/>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2" w15:restartNumberingAfterBreak="0">
    <w:nsid w:val="5148057E"/>
    <w:multiLevelType w:val="hybridMultilevel"/>
    <w:tmpl w:val="7F38F286"/>
    <w:lvl w:ilvl="0" w:tplc="934EBB1A">
      <w:start w:val="7"/>
      <w:numFmt w:val="bullet"/>
      <w:lvlText w:val="-"/>
      <w:lvlJc w:val="left"/>
      <w:pPr>
        <w:ind w:left="1629" w:hanging="360"/>
      </w:pPr>
      <w:rPr>
        <w:rFonts w:ascii="Times New Roman" w:eastAsia="Times New Roman" w:hAnsi="Times New Roman" w:cs="Times New Roman" w:hint="default"/>
      </w:rPr>
    </w:lvl>
    <w:lvl w:ilvl="1" w:tplc="04220003">
      <w:start w:val="1"/>
      <w:numFmt w:val="bullet"/>
      <w:lvlText w:val="o"/>
      <w:lvlJc w:val="left"/>
      <w:pPr>
        <w:ind w:left="2349" w:hanging="360"/>
      </w:pPr>
      <w:rPr>
        <w:rFonts w:ascii="Courier New" w:hAnsi="Courier New" w:cs="Courier New" w:hint="default"/>
      </w:rPr>
    </w:lvl>
    <w:lvl w:ilvl="2" w:tplc="04220005" w:tentative="1">
      <w:start w:val="1"/>
      <w:numFmt w:val="bullet"/>
      <w:lvlText w:val=""/>
      <w:lvlJc w:val="left"/>
      <w:pPr>
        <w:ind w:left="3069" w:hanging="360"/>
      </w:pPr>
      <w:rPr>
        <w:rFonts w:ascii="Wingdings" w:hAnsi="Wingdings" w:hint="default"/>
      </w:rPr>
    </w:lvl>
    <w:lvl w:ilvl="3" w:tplc="04220001" w:tentative="1">
      <w:start w:val="1"/>
      <w:numFmt w:val="bullet"/>
      <w:lvlText w:val=""/>
      <w:lvlJc w:val="left"/>
      <w:pPr>
        <w:ind w:left="3789" w:hanging="360"/>
      </w:pPr>
      <w:rPr>
        <w:rFonts w:ascii="Symbol" w:hAnsi="Symbol" w:hint="default"/>
      </w:rPr>
    </w:lvl>
    <w:lvl w:ilvl="4" w:tplc="04220003" w:tentative="1">
      <w:start w:val="1"/>
      <w:numFmt w:val="bullet"/>
      <w:lvlText w:val="o"/>
      <w:lvlJc w:val="left"/>
      <w:pPr>
        <w:ind w:left="4509" w:hanging="360"/>
      </w:pPr>
      <w:rPr>
        <w:rFonts w:ascii="Courier New" w:hAnsi="Courier New" w:cs="Courier New" w:hint="default"/>
      </w:rPr>
    </w:lvl>
    <w:lvl w:ilvl="5" w:tplc="04220005" w:tentative="1">
      <w:start w:val="1"/>
      <w:numFmt w:val="bullet"/>
      <w:lvlText w:val=""/>
      <w:lvlJc w:val="left"/>
      <w:pPr>
        <w:ind w:left="5229" w:hanging="360"/>
      </w:pPr>
      <w:rPr>
        <w:rFonts w:ascii="Wingdings" w:hAnsi="Wingdings" w:hint="default"/>
      </w:rPr>
    </w:lvl>
    <w:lvl w:ilvl="6" w:tplc="04220001" w:tentative="1">
      <w:start w:val="1"/>
      <w:numFmt w:val="bullet"/>
      <w:lvlText w:val=""/>
      <w:lvlJc w:val="left"/>
      <w:pPr>
        <w:ind w:left="5949" w:hanging="360"/>
      </w:pPr>
      <w:rPr>
        <w:rFonts w:ascii="Symbol" w:hAnsi="Symbol" w:hint="default"/>
      </w:rPr>
    </w:lvl>
    <w:lvl w:ilvl="7" w:tplc="04220003" w:tentative="1">
      <w:start w:val="1"/>
      <w:numFmt w:val="bullet"/>
      <w:lvlText w:val="o"/>
      <w:lvlJc w:val="left"/>
      <w:pPr>
        <w:ind w:left="6669" w:hanging="360"/>
      </w:pPr>
      <w:rPr>
        <w:rFonts w:ascii="Courier New" w:hAnsi="Courier New" w:cs="Courier New" w:hint="default"/>
      </w:rPr>
    </w:lvl>
    <w:lvl w:ilvl="8" w:tplc="04220005" w:tentative="1">
      <w:start w:val="1"/>
      <w:numFmt w:val="bullet"/>
      <w:lvlText w:val=""/>
      <w:lvlJc w:val="left"/>
      <w:pPr>
        <w:ind w:left="7389" w:hanging="360"/>
      </w:pPr>
      <w:rPr>
        <w:rFonts w:ascii="Wingdings" w:hAnsi="Wingdings" w:hint="default"/>
      </w:rPr>
    </w:lvl>
  </w:abstractNum>
  <w:abstractNum w:abstractNumId="23" w15:restartNumberingAfterBreak="0">
    <w:nsid w:val="551C4EF8"/>
    <w:multiLevelType w:val="hybridMultilevel"/>
    <w:tmpl w:val="ABE888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15:restartNumberingAfterBreak="0">
    <w:nsid w:val="5F172EF6"/>
    <w:multiLevelType w:val="hybridMultilevel"/>
    <w:tmpl w:val="8A7AF4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23E3C82"/>
    <w:multiLevelType w:val="hybridMultilevel"/>
    <w:tmpl w:val="2482DAAE"/>
    <w:lvl w:ilvl="0" w:tplc="58785C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82551"/>
    <w:multiLevelType w:val="multilevel"/>
    <w:tmpl w:val="10AE52AC"/>
    <w:lvl w:ilvl="0">
      <w:start w:val="1"/>
      <w:numFmt w:val="decimal"/>
      <w:lvlText w:val="%1."/>
      <w:lvlJc w:val="left"/>
      <w:pPr>
        <w:ind w:left="644" w:hanging="360"/>
      </w:pPr>
      <w:rPr>
        <w:rFonts w:hint="default"/>
        <w:b/>
        <w:sz w:val="24"/>
        <w:szCs w:val="24"/>
      </w:rPr>
    </w:lvl>
    <w:lvl w:ilvl="1">
      <w:start w:val="1"/>
      <w:numFmt w:val="decimal"/>
      <w:isLgl/>
      <w:lvlText w:val="%1.%2"/>
      <w:lvlJc w:val="left"/>
      <w:pPr>
        <w:ind w:left="77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7" w15:restartNumberingAfterBreak="0">
    <w:nsid w:val="6E8F2DEE"/>
    <w:multiLevelType w:val="hybridMultilevel"/>
    <w:tmpl w:val="623E49F4"/>
    <w:lvl w:ilvl="0" w:tplc="7A964A50">
      <w:start w:val="2"/>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3179D0"/>
    <w:multiLevelType w:val="hybridMultilevel"/>
    <w:tmpl w:val="C2BC4D8A"/>
    <w:lvl w:ilvl="0" w:tplc="04220001">
      <w:start w:val="1"/>
      <w:numFmt w:val="bullet"/>
      <w:lvlText w:val=""/>
      <w:lvlJc w:val="left"/>
      <w:pPr>
        <w:ind w:left="1854" w:hanging="360"/>
      </w:pPr>
      <w:rPr>
        <w:rFonts w:ascii="Symbol" w:hAnsi="Symbol"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29" w15:restartNumberingAfterBreak="0">
    <w:nsid w:val="73194FF1"/>
    <w:multiLevelType w:val="multilevel"/>
    <w:tmpl w:val="1BE4452C"/>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74A82FA2"/>
    <w:multiLevelType w:val="multilevel"/>
    <w:tmpl w:val="24181F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70C512E"/>
    <w:multiLevelType w:val="hybridMultilevel"/>
    <w:tmpl w:val="3CEED59A"/>
    <w:lvl w:ilvl="0" w:tplc="A0D48D9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640D6D"/>
    <w:multiLevelType w:val="hybridMultilevel"/>
    <w:tmpl w:val="ECA88BBA"/>
    <w:lvl w:ilvl="0" w:tplc="5A0A91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B6B7E03"/>
    <w:multiLevelType w:val="multilevel"/>
    <w:tmpl w:val="311666D0"/>
    <w:lvl w:ilvl="0">
      <w:start w:val="1"/>
      <w:numFmt w:val="decimal"/>
      <w:lvlText w:val="%1."/>
      <w:lvlJc w:val="left"/>
      <w:pPr>
        <w:tabs>
          <w:tab w:val="num" w:pos="360"/>
        </w:tabs>
        <w:ind w:left="360" w:hanging="360"/>
      </w:pPr>
      <w:rPr>
        <w:rFonts w:cs="Times New Roman" w:hint="default"/>
        <w:b w:val="0"/>
        <w:i w:val="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4" w15:restartNumberingAfterBreak="0">
    <w:nsid w:val="7B886401"/>
    <w:multiLevelType w:val="hybridMultilevel"/>
    <w:tmpl w:val="8B523CF4"/>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35" w15:restartNumberingAfterBreak="0">
    <w:nsid w:val="7F9F53CC"/>
    <w:multiLevelType w:val="hybridMultilevel"/>
    <w:tmpl w:val="EAECEAD2"/>
    <w:lvl w:ilvl="0" w:tplc="E116CEA4">
      <w:start w:val="3"/>
      <w:numFmt w:val="bullet"/>
      <w:lvlText w:val="-"/>
      <w:lvlJc w:val="left"/>
      <w:pPr>
        <w:ind w:left="536" w:hanging="360"/>
      </w:pPr>
      <w:rPr>
        <w:rFonts w:ascii="Times New Roman" w:eastAsia="Times New Roman" w:hAnsi="Times New Roman" w:cs="Times New Roman" w:hint="default"/>
        <w:color w:val="00B050"/>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num w:numId="1">
    <w:abstractNumId w:val="10"/>
  </w:num>
  <w:num w:numId="2">
    <w:abstractNumId w:val="20"/>
  </w:num>
  <w:num w:numId="3">
    <w:abstractNumId w:val="32"/>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6"/>
  </w:num>
  <w:num w:numId="7">
    <w:abstractNumId w:val="9"/>
  </w:num>
  <w:num w:numId="8">
    <w:abstractNumId w:val="6"/>
  </w:num>
  <w:num w:numId="9">
    <w:abstractNumId w:val="14"/>
  </w:num>
  <w:num w:numId="10">
    <w:abstractNumId w:val="0"/>
  </w:num>
  <w:num w:numId="11">
    <w:abstractNumId w:val="28"/>
  </w:num>
  <w:num w:numId="12">
    <w:abstractNumId w:val="13"/>
  </w:num>
  <w:num w:numId="13">
    <w:abstractNumId w:val="21"/>
  </w:num>
  <w:num w:numId="14">
    <w:abstractNumId w:val="23"/>
  </w:num>
  <w:num w:numId="15">
    <w:abstractNumId w:val="19"/>
  </w:num>
  <w:num w:numId="16">
    <w:abstractNumId w:val="3"/>
  </w:num>
  <w:num w:numId="17">
    <w:abstractNumId w:val="8"/>
  </w:num>
  <w:num w:numId="18">
    <w:abstractNumId w:val="30"/>
  </w:num>
  <w:num w:numId="19">
    <w:abstractNumId w:val="31"/>
  </w:num>
  <w:num w:numId="20">
    <w:abstractNumId w:val="12"/>
  </w:num>
  <w:num w:numId="21">
    <w:abstractNumId w:val="18"/>
  </w:num>
  <w:num w:numId="22">
    <w:abstractNumId w:val="7"/>
  </w:num>
  <w:num w:numId="23">
    <w:abstractNumId w:val="1"/>
  </w:num>
  <w:num w:numId="24">
    <w:abstractNumId w:val="35"/>
  </w:num>
  <w:num w:numId="25">
    <w:abstractNumId w:val="11"/>
  </w:num>
  <w:num w:numId="26">
    <w:abstractNumId w:val="26"/>
  </w:num>
  <w:num w:numId="27">
    <w:abstractNumId w:val="29"/>
  </w:num>
  <w:num w:numId="28">
    <w:abstractNumId w:val="5"/>
  </w:num>
  <w:num w:numId="29">
    <w:abstractNumId w:val="24"/>
  </w:num>
  <w:num w:numId="30">
    <w:abstractNumId w:val="15"/>
  </w:num>
  <w:num w:numId="31">
    <w:abstractNumId w:val="34"/>
  </w:num>
  <w:num w:numId="32">
    <w:abstractNumId w:val="17"/>
  </w:num>
  <w:num w:numId="33">
    <w:abstractNumId w:val="22"/>
  </w:num>
  <w:num w:numId="34">
    <w:abstractNumId w:val="25"/>
  </w:num>
  <w:num w:numId="35">
    <w:abstractNumId w:val="27"/>
  </w:num>
  <w:num w:numId="36">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6FB"/>
    <w:rsid w:val="0000020D"/>
    <w:rsid w:val="00004323"/>
    <w:rsid w:val="00037926"/>
    <w:rsid w:val="00060420"/>
    <w:rsid w:val="000C295A"/>
    <w:rsid w:val="000D68DB"/>
    <w:rsid w:val="000E2A66"/>
    <w:rsid w:val="00106F49"/>
    <w:rsid w:val="00127E2C"/>
    <w:rsid w:val="0013313E"/>
    <w:rsid w:val="001667B6"/>
    <w:rsid w:val="001A6510"/>
    <w:rsid w:val="001B31AB"/>
    <w:rsid w:val="001B4ED5"/>
    <w:rsid w:val="001B64BE"/>
    <w:rsid w:val="001F1D19"/>
    <w:rsid w:val="00204F19"/>
    <w:rsid w:val="002469DD"/>
    <w:rsid w:val="00252935"/>
    <w:rsid w:val="002639E5"/>
    <w:rsid w:val="002A2272"/>
    <w:rsid w:val="002F4E19"/>
    <w:rsid w:val="00307853"/>
    <w:rsid w:val="0034072A"/>
    <w:rsid w:val="00357827"/>
    <w:rsid w:val="003752A5"/>
    <w:rsid w:val="003B6A72"/>
    <w:rsid w:val="003D5DE4"/>
    <w:rsid w:val="003F0C7C"/>
    <w:rsid w:val="00405C8B"/>
    <w:rsid w:val="004348CC"/>
    <w:rsid w:val="00445836"/>
    <w:rsid w:val="00486892"/>
    <w:rsid w:val="004E76FB"/>
    <w:rsid w:val="004F0B3C"/>
    <w:rsid w:val="00520453"/>
    <w:rsid w:val="00524178"/>
    <w:rsid w:val="00531299"/>
    <w:rsid w:val="00587FFE"/>
    <w:rsid w:val="0059535F"/>
    <w:rsid w:val="005A1BFB"/>
    <w:rsid w:val="005C6020"/>
    <w:rsid w:val="005D1C4A"/>
    <w:rsid w:val="005E5706"/>
    <w:rsid w:val="006040CB"/>
    <w:rsid w:val="006249C9"/>
    <w:rsid w:val="00626574"/>
    <w:rsid w:val="006649C2"/>
    <w:rsid w:val="006E600D"/>
    <w:rsid w:val="006E62BC"/>
    <w:rsid w:val="006E62C6"/>
    <w:rsid w:val="00715182"/>
    <w:rsid w:val="00746276"/>
    <w:rsid w:val="00757432"/>
    <w:rsid w:val="00762FFD"/>
    <w:rsid w:val="00772BE4"/>
    <w:rsid w:val="007939FD"/>
    <w:rsid w:val="007C1432"/>
    <w:rsid w:val="007C556C"/>
    <w:rsid w:val="007E3840"/>
    <w:rsid w:val="00814F6E"/>
    <w:rsid w:val="00845137"/>
    <w:rsid w:val="008470C4"/>
    <w:rsid w:val="0086321A"/>
    <w:rsid w:val="008A5C82"/>
    <w:rsid w:val="008C1086"/>
    <w:rsid w:val="008C232F"/>
    <w:rsid w:val="008D758E"/>
    <w:rsid w:val="008E7CCE"/>
    <w:rsid w:val="00906B74"/>
    <w:rsid w:val="00936C27"/>
    <w:rsid w:val="00967489"/>
    <w:rsid w:val="00995FB7"/>
    <w:rsid w:val="009A60A8"/>
    <w:rsid w:val="009C4879"/>
    <w:rsid w:val="009F4FA5"/>
    <w:rsid w:val="00A2486A"/>
    <w:rsid w:val="00A27875"/>
    <w:rsid w:val="00A57DAA"/>
    <w:rsid w:val="00A670E2"/>
    <w:rsid w:val="00A71FA1"/>
    <w:rsid w:val="00A86877"/>
    <w:rsid w:val="00A959D5"/>
    <w:rsid w:val="00AC24EF"/>
    <w:rsid w:val="00AD6592"/>
    <w:rsid w:val="00B35D88"/>
    <w:rsid w:val="00B742BD"/>
    <w:rsid w:val="00BA33EA"/>
    <w:rsid w:val="00BA7893"/>
    <w:rsid w:val="00BF60BC"/>
    <w:rsid w:val="00C63310"/>
    <w:rsid w:val="00C86E30"/>
    <w:rsid w:val="00C87F9F"/>
    <w:rsid w:val="00C9519B"/>
    <w:rsid w:val="00CA6A21"/>
    <w:rsid w:val="00CC7125"/>
    <w:rsid w:val="00CF1DCA"/>
    <w:rsid w:val="00D071BF"/>
    <w:rsid w:val="00D112C2"/>
    <w:rsid w:val="00D15FC0"/>
    <w:rsid w:val="00D44ECB"/>
    <w:rsid w:val="00D619DA"/>
    <w:rsid w:val="00D70300"/>
    <w:rsid w:val="00D728A2"/>
    <w:rsid w:val="00D84F5A"/>
    <w:rsid w:val="00DA32DA"/>
    <w:rsid w:val="00DB26B2"/>
    <w:rsid w:val="00DE4B33"/>
    <w:rsid w:val="00E1221C"/>
    <w:rsid w:val="00E17F55"/>
    <w:rsid w:val="00E479DE"/>
    <w:rsid w:val="00E626D5"/>
    <w:rsid w:val="00E67D9F"/>
    <w:rsid w:val="00E80CF9"/>
    <w:rsid w:val="00E8380D"/>
    <w:rsid w:val="00E95DD1"/>
    <w:rsid w:val="00EB75C0"/>
    <w:rsid w:val="00EC2494"/>
    <w:rsid w:val="00F00101"/>
    <w:rsid w:val="00F032FC"/>
    <w:rsid w:val="00F36C73"/>
    <w:rsid w:val="00F57409"/>
    <w:rsid w:val="00F9291E"/>
    <w:rsid w:val="00F92974"/>
    <w:rsid w:val="00F949B9"/>
    <w:rsid w:val="00F97A67"/>
    <w:rsid w:val="00FA0A94"/>
    <w:rsid w:val="00FB30BA"/>
    <w:rsid w:val="00FD15F3"/>
    <w:rsid w:val="00FE2A37"/>
    <w:rsid w:val="00FE67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6FDC3E6A"/>
  <w15:chartTrackingRefBased/>
  <w15:docId w15:val="{0B143EF3-2D87-4F93-9B3E-EC22A29E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574"/>
  </w:style>
  <w:style w:type="paragraph" w:styleId="1">
    <w:name w:val="heading 1"/>
    <w:aliases w:val="ASAPHeading 1"/>
    <w:basedOn w:val="a"/>
    <w:next w:val="a"/>
    <w:link w:val="10"/>
    <w:qFormat/>
    <w:rsid w:val="004E76FB"/>
    <w:pPr>
      <w:keepNext/>
      <w:ind w:right="-99"/>
      <w:outlineLvl w:val="0"/>
    </w:pPr>
    <w:rPr>
      <w:rFonts w:ascii="Times New Roman" w:eastAsia="Times New Roman" w:hAnsi="Times New Roman" w:cs="Times New Roman"/>
      <w:b/>
      <w:sz w:val="28"/>
      <w:szCs w:val="20"/>
      <w:lang w:eastAsia="x-none"/>
    </w:rPr>
  </w:style>
  <w:style w:type="paragraph" w:styleId="2">
    <w:name w:val="heading 2"/>
    <w:aliases w:val="ASAPHeading 2"/>
    <w:basedOn w:val="a"/>
    <w:next w:val="a"/>
    <w:link w:val="20"/>
    <w:qFormat/>
    <w:rsid w:val="004E76FB"/>
    <w:pPr>
      <w:keepNext/>
      <w:ind w:right="-99"/>
      <w:jc w:val="center"/>
      <w:outlineLvl w:val="1"/>
    </w:pPr>
    <w:rPr>
      <w:rFonts w:ascii="Times New Roman" w:eastAsia="Times New Roman" w:hAnsi="Times New Roman" w:cs="Times New Roman"/>
      <w:sz w:val="28"/>
      <w:szCs w:val="20"/>
      <w:lang w:eastAsia="ru-RU"/>
    </w:rPr>
  </w:style>
  <w:style w:type="paragraph" w:styleId="3">
    <w:name w:val="heading 3"/>
    <w:aliases w:val="ASAPHeading 3"/>
    <w:basedOn w:val="a"/>
    <w:next w:val="a"/>
    <w:link w:val="30"/>
    <w:qFormat/>
    <w:rsid w:val="004E76FB"/>
    <w:pPr>
      <w:keepNext/>
      <w:spacing w:before="240" w:after="60"/>
      <w:outlineLvl w:val="2"/>
    </w:pPr>
    <w:rPr>
      <w:rFonts w:ascii="Arial" w:eastAsia="Times New Roman" w:hAnsi="Arial" w:cs="Arial"/>
      <w:b/>
      <w:bCs/>
      <w:sz w:val="26"/>
      <w:szCs w:val="26"/>
      <w:lang w:eastAsia="ru-RU"/>
    </w:rPr>
  </w:style>
  <w:style w:type="paragraph" w:styleId="4">
    <w:name w:val="heading 4"/>
    <w:aliases w:val="ASAPHeading 4"/>
    <w:basedOn w:val="a"/>
    <w:next w:val="a"/>
    <w:link w:val="40"/>
    <w:qFormat/>
    <w:rsid w:val="004E76FB"/>
    <w:pPr>
      <w:keepNext/>
      <w:spacing w:before="240" w:after="60"/>
      <w:outlineLvl w:val="3"/>
    </w:pPr>
    <w:rPr>
      <w:rFonts w:ascii="Times New Roman" w:eastAsia="Times New Roman" w:hAnsi="Times New Roman" w:cs="Times New Roman"/>
      <w:b/>
      <w:bCs/>
      <w:sz w:val="28"/>
      <w:szCs w:val="28"/>
      <w:lang w:eastAsia="ru-RU"/>
    </w:rPr>
  </w:style>
  <w:style w:type="paragraph" w:styleId="5">
    <w:name w:val="heading 5"/>
    <w:aliases w:val="ASAPHeading 5,Heading 5 Char1,Heading 5 Char2 Char,Heading 5 Char1 Char Char1,Heading 5 Char Char Char Char1,Heading 5 Char1 Char1 Char Char Char Char,Heading 5 Char Char Char1 Char Char Char Char"/>
    <w:basedOn w:val="a"/>
    <w:next w:val="a"/>
    <w:link w:val="50"/>
    <w:qFormat/>
    <w:rsid w:val="004E76FB"/>
    <w:pPr>
      <w:spacing w:before="240" w:after="60"/>
      <w:outlineLvl w:val="4"/>
    </w:pPr>
    <w:rPr>
      <w:rFonts w:ascii="Times New Roman" w:eastAsia="Times New Roman" w:hAnsi="Times New Roman" w:cs="Times New Roman"/>
      <w:b/>
      <w:bCs/>
      <w:i/>
      <w:iCs/>
      <w:sz w:val="26"/>
      <w:szCs w:val="26"/>
      <w:lang w:eastAsia="ru-RU"/>
    </w:rPr>
  </w:style>
  <w:style w:type="paragraph" w:styleId="6">
    <w:name w:val="heading 6"/>
    <w:aliases w:val="ASAPHeading 6"/>
    <w:basedOn w:val="a"/>
    <w:next w:val="a"/>
    <w:link w:val="60"/>
    <w:qFormat/>
    <w:rsid w:val="004E76FB"/>
    <w:pPr>
      <w:spacing w:before="240" w:after="60"/>
      <w:outlineLvl w:val="5"/>
    </w:pPr>
    <w:rPr>
      <w:rFonts w:ascii="Times New Roman" w:eastAsia="Times New Roman" w:hAnsi="Times New Roman" w:cs="Times New Roman"/>
      <w:b/>
      <w:bCs/>
      <w:lang w:eastAsia="ru-RU"/>
    </w:rPr>
  </w:style>
  <w:style w:type="paragraph" w:styleId="7">
    <w:name w:val="heading 7"/>
    <w:basedOn w:val="a"/>
    <w:next w:val="a"/>
    <w:link w:val="70"/>
    <w:qFormat/>
    <w:rsid w:val="004E76FB"/>
    <w:pPr>
      <w:keepNext/>
      <w:tabs>
        <w:tab w:val="num" w:pos="2005"/>
      </w:tabs>
      <w:spacing w:before="120"/>
      <w:ind w:left="2005" w:hanging="1296"/>
      <w:jc w:val="both"/>
      <w:outlineLvl w:val="6"/>
    </w:pPr>
    <w:rPr>
      <w:rFonts w:ascii="Times New Roman" w:eastAsia="Calibri" w:hAnsi="Times New Roman" w:cs="Times New Roman"/>
      <w:b/>
      <w:color w:val="000000"/>
      <w:sz w:val="20"/>
      <w:szCs w:val="20"/>
      <w:lang w:val="ru-RU" w:eastAsia="ru-RU"/>
    </w:rPr>
  </w:style>
  <w:style w:type="paragraph" w:styleId="8">
    <w:name w:val="heading 8"/>
    <w:basedOn w:val="a"/>
    <w:next w:val="a"/>
    <w:link w:val="80"/>
    <w:qFormat/>
    <w:rsid w:val="004E76FB"/>
    <w:pPr>
      <w:spacing w:before="240" w:after="6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4E76FB"/>
    <w:pPr>
      <w:keepNext/>
      <w:tabs>
        <w:tab w:val="num" w:pos="2293"/>
      </w:tabs>
      <w:spacing w:before="120"/>
      <w:ind w:left="2293" w:hanging="1584"/>
      <w:jc w:val="both"/>
      <w:outlineLvl w:val="8"/>
    </w:pPr>
    <w:rPr>
      <w:rFonts w:ascii="Arial" w:eastAsia="Calibri" w:hAnsi="Arial" w:cs="Times New Roman"/>
      <w:b/>
      <w:color w:val="00000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SAPHeading 1 Знак"/>
    <w:basedOn w:val="a0"/>
    <w:link w:val="1"/>
    <w:rsid w:val="004E76FB"/>
    <w:rPr>
      <w:rFonts w:ascii="Times New Roman" w:eastAsia="Times New Roman" w:hAnsi="Times New Roman" w:cs="Times New Roman"/>
      <w:b/>
      <w:sz w:val="28"/>
      <w:szCs w:val="20"/>
      <w:lang w:eastAsia="x-none"/>
    </w:rPr>
  </w:style>
  <w:style w:type="character" w:customStyle="1" w:styleId="20">
    <w:name w:val="Заголовок 2 Знак"/>
    <w:aliases w:val="ASAPHeading 2 Знак"/>
    <w:basedOn w:val="a0"/>
    <w:link w:val="2"/>
    <w:rsid w:val="004E76FB"/>
    <w:rPr>
      <w:rFonts w:ascii="Times New Roman" w:eastAsia="Times New Roman" w:hAnsi="Times New Roman" w:cs="Times New Roman"/>
      <w:sz w:val="28"/>
      <w:szCs w:val="20"/>
      <w:lang w:eastAsia="ru-RU"/>
    </w:rPr>
  </w:style>
  <w:style w:type="character" w:customStyle="1" w:styleId="30">
    <w:name w:val="Заголовок 3 Знак"/>
    <w:aliases w:val="ASAPHeading 3 Знак"/>
    <w:basedOn w:val="a0"/>
    <w:link w:val="3"/>
    <w:rsid w:val="004E76FB"/>
    <w:rPr>
      <w:rFonts w:ascii="Arial" w:eastAsia="Times New Roman" w:hAnsi="Arial" w:cs="Arial"/>
      <w:b/>
      <w:bCs/>
      <w:sz w:val="26"/>
      <w:szCs w:val="26"/>
      <w:lang w:eastAsia="ru-RU"/>
    </w:rPr>
  </w:style>
  <w:style w:type="character" w:customStyle="1" w:styleId="40">
    <w:name w:val="Заголовок 4 Знак"/>
    <w:aliases w:val="ASAPHeading 4 Знак"/>
    <w:basedOn w:val="a0"/>
    <w:link w:val="4"/>
    <w:rsid w:val="004E76FB"/>
    <w:rPr>
      <w:rFonts w:ascii="Times New Roman" w:eastAsia="Times New Roman" w:hAnsi="Times New Roman" w:cs="Times New Roman"/>
      <w:b/>
      <w:bCs/>
      <w:sz w:val="28"/>
      <w:szCs w:val="28"/>
      <w:lang w:eastAsia="ru-RU"/>
    </w:rPr>
  </w:style>
  <w:style w:type="character" w:customStyle="1" w:styleId="50">
    <w:name w:val="Заголовок 5 Знак"/>
    <w:aliases w:val="ASAPHeading 5 Знак,Heading 5 Char1 Знак,Heading 5 Char2 Char Знак,Heading 5 Char1 Char Char1 Знак,Heading 5 Char Char Char Char1 Знак,Heading 5 Char1 Char1 Char Char Char Char Знак,Heading 5 Char Char Char1 Char Char Char Char Знак"/>
    <w:basedOn w:val="a0"/>
    <w:link w:val="5"/>
    <w:rsid w:val="004E76FB"/>
    <w:rPr>
      <w:rFonts w:ascii="Times New Roman" w:eastAsia="Times New Roman" w:hAnsi="Times New Roman" w:cs="Times New Roman"/>
      <w:b/>
      <w:bCs/>
      <w:i/>
      <w:iCs/>
      <w:sz w:val="26"/>
      <w:szCs w:val="26"/>
      <w:lang w:eastAsia="ru-RU"/>
    </w:rPr>
  </w:style>
  <w:style w:type="character" w:customStyle="1" w:styleId="60">
    <w:name w:val="Заголовок 6 Знак"/>
    <w:aliases w:val="ASAPHeading 6 Знак"/>
    <w:basedOn w:val="a0"/>
    <w:link w:val="6"/>
    <w:rsid w:val="004E76FB"/>
    <w:rPr>
      <w:rFonts w:ascii="Times New Roman" w:eastAsia="Times New Roman" w:hAnsi="Times New Roman" w:cs="Times New Roman"/>
      <w:b/>
      <w:bCs/>
      <w:lang w:eastAsia="ru-RU"/>
    </w:rPr>
  </w:style>
  <w:style w:type="character" w:customStyle="1" w:styleId="70">
    <w:name w:val="Заголовок 7 Знак"/>
    <w:basedOn w:val="a0"/>
    <w:link w:val="7"/>
    <w:rsid w:val="004E76FB"/>
    <w:rPr>
      <w:rFonts w:ascii="Times New Roman" w:eastAsia="Calibri" w:hAnsi="Times New Roman" w:cs="Times New Roman"/>
      <w:b/>
      <w:color w:val="000000"/>
      <w:sz w:val="20"/>
      <w:szCs w:val="20"/>
      <w:lang w:val="ru-RU" w:eastAsia="ru-RU"/>
    </w:rPr>
  </w:style>
  <w:style w:type="character" w:customStyle="1" w:styleId="80">
    <w:name w:val="Заголовок 8 Знак"/>
    <w:basedOn w:val="a0"/>
    <w:link w:val="8"/>
    <w:rsid w:val="004E76F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4E76FB"/>
    <w:rPr>
      <w:rFonts w:ascii="Arial" w:eastAsia="Calibri" w:hAnsi="Arial" w:cs="Times New Roman"/>
      <w:b/>
      <w:color w:val="000000"/>
      <w:sz w:val="20"/>
      <w:szCs w:val="20"/>
      <w:lang w:val="ru-RU" w:eastAsia="ru-RU"/>
    </w:rPr>
  </w:style>
  <w:style w:type="numbering" w:customStyle="1" w:styleId="11">
    <w:name w:val="Немає списку1"/>
    <w:next w:val="a2"/>
    <w:semiHidden/>
    <w:rsid w:val="004E76FB"/>
  </w:style>
  <w:style w:type="paragraph" w:customStyle="1" w:styleId="a3">
    <w:name w:val="Знак Знак"/>
    <w:basedOn w:val="a"/>
    <w:rsid w:val="004E76FB"/>
    <w:rPr>
      <w:rFonts w:ascii="Verdana" w:eastAsia="Times New Roman" w:hAnsi="Verdana" w:cs="Times New Roman"/>
      <w:sz w:val="24"/>
      <w:szCs w:val="24"/>
      <w:lang w:val="en-US"/>
    </w:rPr>
  </w:style>
  <w:style w:type="paragraph" w:customStyle="1" w:styleId="12">
    <w:name w:val="Знак Знак Знак Знак Знак Знак1 Знак Знак"/>
    <w:basedOn w:val="a"/>
    <w:rsid w:val="004E76FB"/>
    <w:rPr>
      <w:rFonts w:ascii="Verdana" w:eastAsia="Times New Roman" w:hAnsi="Verdana" w:cs="Verdana"/>
      <w:sz w:val="20"/>
      <w:szCs w:val="20"/>
      <w:lang w:val="en-US"/>
    </w:rPr>
  </w:style>
  <w:style w:type="paragraph" w:customStyle="1" w:styleId="a4">
    <w:name w:val="Знак"/>
    <w:basedOn w:val="a"/>
    <w:rsid w:val="004E76FB"/>
    <w:rPr>
      <w:rFonts w:ascii="Verdana" w:eastAsia="Times New Roman" w:hAnsi="Verdana" w:cs="Times New Roman"/>
      <w:sz w:val="24"/>
      <w:szCs w:val="24"/>
      <w:lang w:val="en-US"/>
    </w:rPr>
  </w:style>
  <w:style w:type="paragraph" w:customStyle="1" w:styleId="a5">
    <w:name w:val="Подразделение"/>
    <w:basedOn w:val="a"/>
    <w:next w:val="a"/>
    <w:rsid w:val="004E76FB"/>
    <w:pPr>
      <w:jc w:val="both"/>
    </w:pPr>
    <w:rPr>
      <w:rFonts w:ascii="Times New Roman" w:eastAsia="Times New Roman" w:hAnsi="Times New Roman" w:cs="Times New Roman"/>
      <w:sz w:val="24"/>
      <w:szCs w:val="20"/>
      <w:lang w:eastAsia="ru-RU"/>
    </w:rPr>
  </w:style>
  <w:style w:type="paragraph" w:styleId="a6">
    <w:name w:val="Title"/>
    <w:aliases w:val="Название1,Название,Заголовок1"/>
    <w:basedOn w:val="a"/>
    <w:link w:val="a7"/>
    <w:qFormat/>
    <w:rsid w:val="004E76FB"/>
    <w:pPr>
      <w:ind w:right="-908" w:hanging="851"/>
      <w:jc w:val="center"/>
    </w:pPr>
    <w:rPr>
      <w:rFonts w:ascii="Times New Roman" w:eastAsia="Times New Roman" w:hAnsi="Times New Roman" w:cs="Times New Roman"/>
      <w:b/>
      <w:sz w:val="24"/>
      <w:szCs w:val="20"/>
      <w:lang w:val="x-none" w:eastAsia="ru-RU"/>
    </w:rPr>
  </w:style>
  <w:style w:type="character" w:customStyle="1" w:styleId="a7">
    <w:name w:val="Назва Знак"/>
    <w:aliases w:val="Название1 Знак,Название Знак1,Заголовок1 Знак"/>
    <w:basedOn w:val="a0"/>
    <w:link w:val="a6"/>
    <w:rsid w:val="004E76FB"/>
    <w:rPr>
      <w:rFonts w:ascii="Times New Roman" w:eastAsia="Times New Roman" w:hAnsi="Times New Roman" w:cs="Times New Roman"/>
      <w:b/>
      <w:sz w:val="24"/>
      <w:szCs w:val="20"/>
      <w:lang w:val="x-none" w:eastAsia="ru-RU"/>
    </w:rPr>
  </w:style>
  <w:style w:type="paragraph" w:styleId="a8">
    <w:name w:val="Body Text"/>
    <w:basedOn w:val="a"/>
    <w:link w:val="a9"/>
    <w:uiPriority w:val="99"/>
    <w:rsid w:val="004E76FB"/>
    <w:pPr>
      <w:tabs>
        <w:tab w:val="left" w:pos="7938"/>
      </w:tabs>
      <w:ind w:right="-99"/>
    </w:pPr>
    <w:rPr>
      <w:rFonts w:ascii="Times New Roman" w:eastAsia="Times New Roman" w:hAnsi="Times New Roman" w:cs="Times New Roman"/>
      <w:sz w:val="28"/>
      <w:szCs w:val="20"/>
      <w:lang w:eastAsia="ru-RU"/>
    </w:rPr>
  </w:style>
  <w:style w:type="character" w:customStyle="1" w:styleId="a9">
    <w:name w:val="Основний текст Знак"/>
    <w:basedOn w:val="a0"/>
    <w:link w:val="a8"/>
    <w:uiPriority w:val="99"/>
    <w:rsid w:val="004E76FB"/>
    <w:rPr>
      <w:rFonts w:ascii="Times New Roman" w:eastAsia="Times New Roman" w:hAnsi="Times New Roman" w:cs="Times New Roman"/>
      <w:sz w:val="28"/>
      <w:szCs w:val="20"/>
      <w:lang w:eastAsia="ru-RU"/>
    </w:rPr>
  </w:style>
  <w:style w:type="paragraph" w:customStyle="1" w:styleId="aa">
    <w:name w:val="приложение"/>
    <w:basedOn w:val="a"/>
    <w:next w:val="a"/>
    <w:rsid w:val="004E76FB"/>
    <w:pPr>
      <w:pageBreakBefore/>
      <w:tabs>
        <w:tab w:val="right" w:pos="9356"/>
      </w:tabs>
    </w:pPr>
    <w:rPr>
      <w:rFonts w:ascii="Times New Roman" w:eastAsia="Times New Roman" w:hAnsi="Times New Roman" w:cs="Times New Roman"/>
      <w:b/>
      <w:sz w:val="24"/>
      <w:szCs w:val="20"/>
      <w:lang w:eastAsia="ru-RU"/>
    </w:rPr>
  </w:style>
  <w:style w:type="paragraph" w:customStyle="1" w:styleId="21">
    <w:name w:val="Основний текст 21"/>
    <w:basedOn w:val="a"/>
    <w:rsid w:val="004E76FB"/>
    <w:rPr>
      <w:rFonts w:ascii="Times New Roman" w:eastAsia="Times New Roman" w:hAnsi="Times New Roman" w:cs="Times New Roman"/>
      <w:sz w:val="24"/>
      <w:szCs w:val="20"/>
      <w:lang w:eastAsia="ru-RU"/>
    </w:rPr>
  </w:style>
  <w:style w:type="paragraph" w:customStyle="1" w:styleId="13pt">
    <w:name w:val="Обычный + 13 pt"/>
    <w:aliases w:val="полужирный,по ширине,Первая строка:  0,75 см"/>
    <w:basedOn w:val="a"/>
    <w:rsid w:val="004E76FB"/>
    <w:pPr>
      <w:ind w:firstLine="426"/>
      <w:jc w:val="both"/>
    </w:pPr>
    <w:rPr>
      <w:rFonts w:ascii="Times New Roman" w:eastAsia="Times New Roman" w:hAnsi="Times New Roman" w:cs="Times New Roman"/>
      <w:b/>
      <w:sz w:val="26"/>
      <w:szCs w:val="20"/>
      <w:lang w:eastAsia="ru-RU"/>
    </w:rPr>
  </w:style>
  <w:style w:type="paragraph" w:customStyle="1" w:styleId="Char1">
    <w:name w:val="Знак Знак Знак Знак Знак Знак Знак Знак Знак Char Знак Знак Знак Знак Знак Знак1 Знак"/>
    <w:basedOn w:val="a"/>
    <w:rsid w:val="004E76FB"/>
    <w:rPr>
      <w:rFonts w:ascii="Verdana" w:eastAsia="Times New Roman" w:hAnsi="Verdana" w:cs="Times New Roman"/>
      <w:sz w:val="24"/>
      <w:szCs w:val="24"/>
      <w:lang w:val="en-US"/>
    </w:rPr>
  </w:style>
  <w:style w:type="table" w:styleId="ab">
    <w:name w:val="Table Grid"/>
    <w:basedOn w:val="a1"/>
    <w:uiPriority w:val="39"/>
    <w:rsid w:val="004E76FB"/>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uiPriority w:val="22"/>
    <w:qFormat/>
    <w:rsid w:val="004E76FB"/>
    <w:rPr>
      <w:b/>
      <w:bCs/>
    </w:rPr>
  </w:style>
  <w:style w:type="paragraph" w:styleId="ad">
    <w:name w:val="Normal (Web)"/>
    <w:basedOn w:val="a"/>
    <w:uiPriority w:val="99"/>
    <w:rsid w:val="004E76FB"/>
    <w:pPr>
      <w:spacing w:before="100" w:beforeAutospacing="1" w:after="100" w:afterAutospacing="1"/>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rsid w:val="004E7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4E76FB"/>
    <w:rPr>
      <w:rFonts w:ascii="Courier New" w:eastAsia="Times New Roman" w:hAnsi="Courier New" w:cs="Courier New"/>
      <w:sz w:val="20"/>
      <w:szCs w:val="20"/>
      <w:lang w:val="ru-RU" w:eastAsia="ru-RU"/>
    </w:rPr>
  </w:style>
  <w:style w:type="character" w:styleId="ae">
    <w:name w:val="Emphasis"/>
    <w:qFormat/>
    <w:rsid w:val="004E76FB"/>
    <w:rPr>
      <w:i/>
      <w:iCs/>
    </w:rPr>
  </w:style>
  <w:style w:type="paragraph" w:customStyle="1" w:styleId="Char10">
    <w:name w:val="Знак Знак Знак Знак Знак Знак Знак Знак Знак Char Знак Знак Знак Знак Знак Знак1 Знак Знак Знак Знак"/>
    <w:basedOn w:val="a"/>
    <w:rsid w:val="004E76FB"/>
    <w:rPr>
      <w:rFonts w:ascii="Verdana" w:eastAsia="Times New Roman" w:hAnsi="Verdana" w:cs="Times New Roman"/>
      <w:sz w:val="24"/>
      <w:szCs w:val="24"/>
      <w:lang w:val="en-US"/>
    </w:rPr>
  </w:style>
  <w:style w:type="paragraph" w:customStyle="1" w:styleId="Char">
    <w:name w:val="Знак Знак Знак Знак Знак Знак Знак Знак Знак Char Знак Знак Знак"/>
    <w:basedOn w:val="a"/>
    <w:rsid w:val="004E76FB"/>
    <w:rPr>
      <w:rFonts w:ascii="Verdana" w:eastAsia="Times New Roman" w:hAnsi="Verdana" w:cs="Times New Roman"/>
      <w:sz w:val="24"/>
      <w:szCs w:val="24"/>
      <w:lang w:val="en-US"/>
    </w:rPr>
  </w:style>
  <w:style w:type="paragraph" w:customStyle="1" w:styleId="af">
    <w:name w:val="Знак Знак Знак Знак Знак"/>
    <w:basedOn w:val="a"/>
    <w:rsid w:val="004E76FB"/>
    <w:rPr>
      <w:rFonts w:ascii="Verdana" w:eastAsia="Times New Roman" w:hAnsi="Verdana" w:cs="Times New Roman"/>
      <w:sz w:val="24"/>
      <w:szCs w:val="24"/>
      <w:lang w:val="en-US"/>
    </w:rPr>
  </w:style>
  <w:style w:type="paragraph" w:styleId="af0">
    <w:name w:val="header"/>
    <w:basedOn w:val="a"/>
    <w:link w:val="af1"/>
    <w:rsid w:val="004E76FB"/>
    <w:pPr>
      <w:tabs>
        <w:tab w:val="center" w:pos="4677"/>
        <w:tab w:val="right" w:pos="9355"/>
      </w:tabs>
    </w:pPr>
    <w:rPr>
      <w:rFonts w:ascii="Times New Roman" w:eastAsia="Times New Roman" w:hAnsi="Times New Roman" w:cs="Times New Roman"/>
      <w:sz w:val="24"/>
      <w:szCs w:val="24"/>
      <w:lang w:eastAsia="ru-RU"/>
    </w:rPr>
  </w:style>
  <w:style w:type="character" w:customStyle="1" w:styleId="af1">
    <w:name w:val="Верхній колонтитул Знак"/>
    <w:basedOn w:val="a0"/>
    <w:link w:val="af0"/>
    <w:rsid w:val="004E76FB"/>
    <w:rPr>
      <w:rFonts w:ascii="Times New Roman" w:eastAsia="Times New Roman" w:hAnsi="Times New Roman" w:cs="Times New Roman"/>
      <w:sz w:val="24"/>
      <w:szCs w:val="24"/>
      <w:lang w:eastAsia="ru-RU"/>
    </w:rPr>
  </w:style>
  <w:style w:type="paragraph" w:customStyle="1" w:styleId="af2">
    <w:name w:val="Знак Знак"/>
    <w:basedOn w:val="a"/>
    <w:uiPriority w:val="99"/>
    <w:rsid w:val="004E76FB"/>
    <w:rPr>
      <w:rFonts w:ascii="Verdana" w:eastAsia="Times New Roman" w:hAnsi="Verdana" w:cs="Times New Roman"/>
      <w:sz w:val="24"/>
      <w:szCs w:val="24"/>
      <w:lang w:val="en-US"/>
    </w:rPr>
  </w:style>
  <w:style w:type="paragraph" w:styleId="af3">
    <w:name w:val="Body Text Indent"/>
    <w:basedOn w:val="a"/>
    <w:link w:val="af4"/>
    <w:rsid w:val="004E76FB"/>
    <w:pPr>
      <w:spacing w:after="120"/>
      <w:ind w:left="283"/>
    </w:pPr>
    <w:rPr>
      <w:rFonts w:ascii="Times New Roman" w:eastAsia="Times New Roman" w:hAnsi="Times New Roman" w:cs="Times New Roman"/>
      <w:sz w:val="24"/>
      <w:szCs w:val="24"/>
      <w:lang w:eastAsia="ru-RU"/>
    </w:rPr>
  </w:style>
  <w:style w:type="character" w:customStyle="1" w:styleId="af4">
    <w:name w:val="Основний текст з відступом Знак"/>
    <w:basedOn w:val="a0"/>
    <w:link w:val="af3"/>
    <w:rsid w:val="004E76FB"/>
    <w:rPr>
      <w:rFonts w:ascii="Times New Roman" w:eastAsia="Times New Roman" w:hAnsi="Times New Roman" w:cs="Times New Roman"/>
      <w:sz w:val="24"/>
      <w:szCs w:val="24"/>
      <w:lang w:eastAsia="ru-RU"/>
    </w:rPr>
  </w:style>
  <w:style w:type="paragraph" w:customStyle="1" w:styleId="13">
    <w:name w:val="Цитата1"/>
    <w:basedOn w:val="a"/>
    <w:rsid w:val="004E76FB"/>
    <w:pPr>
      <w:suppressAutoHyphens/>
      <w:spacing w:line="240" w:lineRule="atLeast"/>
      <w:ind w:left="252" w:right="65" w:hanging="252"/>
      <w:jc w:val="both"/>
    </w:pPr>
    <w:rPr>
      <w:rFonts w:ascii="Times New Roman" w:eastAsia="Times New Roman" w:hAnsi="Times New Roman" w:cs="Times New Roman"/>
      <w:sz w:val="24"/>
      <w:szCs w:val="24"/>
    </w:rPr>
  </w:style>
  <w:style w:type="paragraph" w:customStyle="1" w:styleId="af5">
    <w:name w:val="Знак Знак Знак Знак Знак Знак"/>
    <w:basedOn w:val="a"/>
    <w:rsid w:val="004E76FB"/>
    <w:pPr>
      <w:widowControl w:val="0"/>
      <w:autoSpaceDE w:val="0"/>
      <w:autoSpaceDN w:val="0"/>
      <w:adjustRightInd w:val="0"/>
    </w:pPr>
    <w:rPr>
      <w:rFonts w:ascii="Verdana" w:eastAsia="Times New Roman" w:hAnsi="Verdana" w:cs="Verdana"/>
      <w:sz w:val="20"/>
      <w:szCs w:val="20"/>
      <w:lang w:val="en-US"/>
    </w:rPr>
  </w:style>
  <w:style w:type="character" w:styleId="af6">
    <w:name w:val="Hyperlink"/>
    <w:uiPriority w:val="99"/>
    <w:rsid w:val="004E76FB"/>
    <w:rPr>
      <w:color w:val="0000FF"/>
      <w:u w:val="single"/>
    </w:rPr>
  </w:style>
  <w:style w:type="paragraph" w:customStyle="1" w:styleId="af7">
    <w:name w:val="Содержимое таблицы"/>
    <w:basedOn w:val="a8"/>
    <w:rsid w:val="004E76FB"/>
    <w:pPr>
      <w:suppressLineNumbers/>
      <w:tabs>
        <w:tab w:val="clear" w:pos="7938"/>
      </w:tabs>
      <w:suppressAutoHyphens/>
      <w:ind w:right="0"/>
    </w:pPr>
    <w:rPr>
      <w:sz w:val="24"/>
      <w:szCs w:val="24"/>
    </w:rPr>
  </w:style>
  <w:style w:type="paragraph" w:customStyle="1" w:styleId="WW-2">
    <w:name w:val="WW-Основной текст с отступом 2"/>
    <w:basedOn w:val="a"/>
    <w:rsid w:val="004E76FB"/>
    <w:pPr>
      <w:suppressAutoHyphens/>
      <w:ind w:firstLine="720"/>
      <w:jc w:val="both"/>
    </w:pPr>
    <w:rPr>
      <w:rFonts w:ascii="Times New Roman" w:eastAsia="Times New Roman" w:hAnsi="Times New Roman" w:cs="Times New Roman"/>
      <w:sz w:val="24"/>
      <w:szCs w:val="24"/>
    </w:rPr>
  </w:style>
  <w:style w:type="paragraph" w:customStyle="1" w:styleId="Preformatted">
    <w:name w:val="Preformatted"/>
    <w:basedOn w:val="a"/>
    <w:rsid w:val="004E76F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Courier New" w:hAnsi="Courier New" w:cs="Courier New"/>
      <w:color w:val="000000"/>
      <w:sz w:val="20"/>
      <w:szCs w:val="20"/>
      <w:lang w:val="ru-RU"/>
    </w:rPr>
  </w:style>
  <w:style w:type="paragraph" w:styleId="af8">
    <w:name w:val="annotation text"/>
    <w:basedOn w:val="a"/>
    <w:link w:val="af9"/>
    <w:rsid w:val="004E76FB"/>
    <w:pPr>
      <w:widowControl w:val="0"/>
      <w:autoSpaceDE w:val="0"/>
      <w:autoSpaceDN w:val="0"/>
      <w:adjustRightInd w:val="0"/>
    </w:pPr>
    <w:rPr>
      <w:rFonts w:ascii="Arial" w:eastAsia="Times New Roman" w:hAnsi="Arial" w:cs="Arial"/>
      <w:sz w:val="20"/>
      <w:szCs w:val="20"/>
      <w:lang w:val="ru-RU" w:eastAsia="ru-RU"/>
    </w:rPr>
  </w:style>
  <w:style w:type="character" w:customStyle="1" w:styleId="af9">
    <w:name w:val="Текст примітки Знак"/>
    <w:basedOn w:val="a0"/>
    <w:link w:val="af8"/>
    <w:rsid w:val="004E76FB"/>
    <w:rPr>
      <w:rFonts w:ascii="Arial" w:eastAsia="Times New Roman" w:hAnsi="Arial" w:cs="Arial"/>
      <w:sz w:val="20"/>
      <w:szCs w:val="20"/>
      <w:lang w:val="ru-RU" w:eastAsia="ru-RU"/>
    </w:rPr>
  </w:style>
  <w:style w:type="paragraph" w:styleId="22">
    <w:name w:val="Body Text 2"/>
    <w:basedOn w:val="a"/>
    <w:link w:val="23"/>
    <w:uiPriority w:val="99"/>
    <w:rsid w:val="004E76FB"/>
    <w:pPr>
      <w:widowControl w:val="0"/>
      <w:autoSpaceDE w:val="0"/>
      <w:autoSpaceDN w:val="0"/>
      <w:adjustRightInd w:val="0"/>
      <w:spacing w:after="120" w:line="480" w:lineRule="auto"/>
    </w:pPr>
    <w:rPr>
      <w:rFonts w:ascii="Arial" w:eastAsia="Times New Roman" w:hAnsi="Arial" w:cs="Arial"/>
      <w:sz w:val="20"/>
      <w:szCs w:val="20"/>
      <w:lang w:val="ru-RU" w:eastAsia="ru-RU"/>
    </w:rPr>
  </w:style>
  <w:style w:type="character" w:customStyle="1" w:styleId="23">
    <w:name w:val="Основний текст 2 Знак"/>
    <w:basedOn w:val="a0"/>
    <w:link w:val="22"/>
    <w:uiPriority w:val="99"/>
    <w:rsid w:val="004E76FB"/>
    <w:rPr>
      <w:rFonts w:ascii="Arial" w:eastAsia="Times New Roman" w:hAnsi="Arial" w:cs="Arial"/>
      <w:sz w:val="20"/>
      <w:szCs w:val="20"/>
      <w:lang w:val="ru-RU" w:eastAsia="ru-RU"/>
    </w:rPr>
  </w:style>
  <w:style w:type="paragraph" w:customStyle="1" w:styleId="afa">
    <w:name w:val="Знак Знак Знак Знак Знак Знак Знак Знак Знак"/>
    <w:basedOn w:val="a"/>
    <w:rsid w:val="004E76FB"/>
    <w:rPr>
      <w:rFonts w:ascii="Verdana" w:eastAsia="Times New Roman" w:hAnsi="Verdana" w:cs="Times New Roman"/>
      <w:sz w:val="24"/>
      <w:szCs w:val="24"/>
      <w:lang w:val="en-US"/>
    </w:rPr>
  </w:style>
  <w:style w:type="paragraph" w:customStyle="1" w:styleId="afb">
    <w:name w:val="Знак Знак Знак Знак Знак Знак Знак Знак"/>
    <w:basedOn w:val="a"/>
    <w:rsid w:val="004E76FB"/>
    <w:rPr>
      <w:rFonts w:ascii="Verdana" w:eastAsia="Times New Roman" w:hAnsi="Verdana" w:cs="Times New Roman"/>
      <w:sz w:val="24"/>
      <w:szCs w:val="24"/>
      <w:lang w:val="en-US"/>
    </w:rPr>
  </w:style>
  <w:style w:type="paragraph" w:customStyle="1" w:styleId="14">
    <w:name w:val="Звичайний1"/>
    <w:rsid w:val="004E76FB"/>
    <w:pPr>
      <w:widowControl w:val="0"/>
    </w:pPr>
    <w:rPr>
      <w:rFonts w:ascii="Times New Roman" w:eastAsia="Times New Roman" w:hAnsi="Times New Roman" w:cs="Times New Roman"/>
      <w:snapToGrid w:val="0"/>
      <w:sz w:val="20"/>
      <w:szCs w:val="20"/>
      <w:lang w:val="ru-RU" w:eastAsia="ru-RU"/>
    </w:rPr>
  </w:style>
  <w:style w:type="paragraph" w:styleId="31">
    <w:name w:val="Body Text 3"/>
    <w:basedOn w:val="a"/>
    <w:link w:val="32"/>
    <w:rsid w:val="004E76FB"/>
    <w:pPr>
      <w:spacing w:after="120"/>
    </w:pPr>
    <w:rPr>
      <w:rFonts w:ascii="Times New Roman" w:eastAsia="Times New Roman" w:hAnsi="Times New Roman" w:cs="Times New Roman"/>
      <w:sz w:val="16"/>
      <w:szCs w:val="16"/>
      <w:lang w:eastAsia="ru-RU"/>
    </w:rPr>
  </w:style>
  <w:style w:type="character" w:customStyle="1" w:styleId="32">
    <w:name w:val="Основний текст 3 Знак"/>
    <w:basedOn w:val="a0"/>
    <w:link w:val="31"/>
    <w:rsid w:val="004E76FB"/>
    <w:rPr>
      <w:rFonts w:ascii="Times New Roman" w:eastAsia="Times New Roman" w:hAnsi="Times New Roman" w:cs="Times New Roman"/>
      <w:sz w:val="16"/>
      <w:szCs w:val="16"/>
      <w:lang w:eastAsia="ru-RU"/>
    </w:rPr>
  </w:style>
  <w:style w:type="paragraph" w:customStyle="1" w:styleId="afc">
    <w:name w:val="Наим. приложения"/>
    <w:basedOn w:val="a"/>
    <w:next w:val="a"/>
    <w:rsid w:val="004E76FB"/>
    <w:pPr>
      <w:jc w:val="center"/>
    </w:pPr>
    <w:rPr>
      <w:rFonts w:ascii="Times New Roman" w:eastAsia="Times New Roman" w:hAnsi="Times New Roman" w:cs="Times New Roman"/>
      <w:sz w:val="24"/>
      <w:szCs w:val="20"/>
      <w:lang w:eastAsia="ru-RU"/>
    </w:rPr>
  </w:style>
  <w:style w:type="paragraph" w:customStyle="1" w:styleId="15">
    <w:name w:val="Знак Знак Знак1 Знак Знак Знак Знак Знак Знак Знак Знак Знак Знак Знак Знак Знак Знак Знак Знак"/>
    <w:basedOn w:val="a"/>
    <w:rsid w:val="004E76FB"/>
    <w:rPr>
      <w:rFonts w:ascii="Verdana" w:eastAsia="Times New Roman" w:hAnsi="Verdana" w:cs="Times New Roman"/>
      <w:sz w:val="20"/>
      <w:szCs w:val="20"/>
      <w:lang w:val="en-US"/>
    </w:rPr>
  </w:style>
  <w:style w:type="paragraph" w:customStyle="1" w:styleId="green">
    <w:name w:val="green"/>
    <w:basedOn w:val="a"/>
    <w:rsid w:val="004E76FB"/>
    <w:pPr>
      <w:spacing w:after="150"/>
    </w:pPr>
    <w:rPr>
      <w:rFonts w:ascii="Times New Roman" w:eastAsia="Times New Roman" w:hAnsi="Times New Roman" w:cs="Times New Roman"/>
      <w:color w:val="CCFF99"/>
      <w:sz w:val="24"/>
      <w:szCs w:val="24"/>
      <w:lang w:val="ru-RU" w:eastAsia="ru-RU"/>
    </w:rPr>
  </w:style>
  <w:style w:type="paragraph" w:customStyle="1" w:styleId="16">
    <w:name w:val="Знак Знак Знак1 Знак Знак Знак Знак Знак Знак Знак Знак Знак Знак Знак Знак Знак Знак Знак Знак Знак Знак Знак"/>
    <w:basedOn w:val="a"/>
    <w:rsid w:val="004E76FB"/>
    <w:rPr>
      <w:rFonts w:ascii="Verdana" w:eastAsia="Times New Roman" w:hAnsi="Verdana" w:cs="Times New Roman"/>
      <w:sz w:val="20"/>
      <w:szCs w:val="20"/>
      <w:lang w:val="en-US"/>
    </w:rPr>
  </w:style>
  <w:style w:type="paragraph" w:styleId="24">
    <w:name w:val="Body Text Indent 2"/>
    <w:basedOn w:val="a"/>
    <w:link w:val="25"/>
    <w:rsid w:val="004E76F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ий текст з відступом 2 Знак"/>
    <w:basedOn w:val="a0"/>
    <w:link w:val="24"/>
    <w:rsid w:val="004E76FB"/>
    <w:rPr>
      <w:rFonts w:ascii="Times New Roman" w:eastAsia="Times New Roman" w:hAnsi="Times New Roman" w:cs="Times New Roman"/>
      <w:sz w:val="24"/>
      <w:szCs w:val="24"/>
      <w:lang w:eastAsia="ru-RU"/>
    </w:rPr>
  </w:style>
  <w:style w:type="paragraph" w:styleId="afd">
    <w:name w:val="footer"/>
    <w:basedOn w:val="a"/>
    <w:link w:val="afe"/>
    <w:uiPriority w:val="99"/>
    <w:rsid w:val="004E76FB"/>
    <w:pPr>
      <w:widowControl w:val="0"/>
      <w:tabs>
        <w:tab w:val="center" w:pos="4677"/>
        <w:tab w:val="right" w:pos="9355"/>
      </w:tabs>
      <w:autoSpaceDE w:val="0"/>
      <w:autoSpaceDN w:val="0"/>
      <w:adjustRightInd w:val="0"/>
    </w:pPr>
    <w:rPr>
      <w:rFonts w:ascii="Arial" w:eastAsia="Times New Roman" w:hAnsi="Arial" w:cs="Times New Roman"/>
      <w:sz w:val="20"/>
      <w:szCs w:val="20"/>
      <w:lang w:eastAsia="x-none"/>
    </w:rPr>
  </w:style>
  <w:style w:type="character" w:customStyle="1" w:styleId="afe">
    <w:name w:val="Нижній колонтитул Знак"/>
    <w:basedOn w:val="a0"/>
    <w:link w:val="afd"/>
    <w:uiPriority w:val="99"/>
    <w:rsid w:val="004E76FB"/>
    <w:rPr>
      <w:rFonts w:ascii="Arial" w:eastAsia="Times New Roman" w:hAnsi="Arial" w:cs="Times New Roman"/>
      <w:sz w:val="20"/>
      <w:szCs w:val="20"/>
      <w:lang w:eastAsia="x-none"/>
    </w:rPr>
  </w:style>
  <w:style w:type="paragraph" w:customStyle="1" w:styleId="FR1">
    <w:name w:val="FR1"/>
    <w:rsid w:val="004E76FB"/>
    <w:pPr>
      <w:widowControl w:val="0"/>
      <w:ind w:left="40"/>
      <w:jc w:val="both"/>
    </w:pPr>
    <w:rPr>
      <w:rFonts w:ascii="Times New Roman" w:eastAsia="Times New Roman" w:hAnsi="Times New Roman" w:cs="Times New Roman"/>
      <w:snapToGrid w:val="0"/>
      <w:sz w:val="20"/>
      <w:szCs w:val="20"/>
    </w:rPr>
  </w:style>
  <w:style w:type="paragraph" w:styleId="aff">
    <w:name w:val="Block Text"/>
    <w:basedOn w:val="a"/>
    <w:rsid w:val="004E76FB"/>
    <w:pPr>
      <w:widowControl w:val="0"/>
      <w:shd w:val="clear" w:color="auto" w:fill="FFFFFF"/>
      <w:autoSpaceDE w:val="0"/>
      <w:autoSpaceDN w:val="0"/>
      <w:adjustRightInd w:val="0"/>
      <w:ind w:left="72" w:right="1" w:firstLine="586"/>
      <w:jc w:val="both"/>
    </w:pPr>
    <w:rPr>
      <w:rFonts w:ascii="Times New Roman" w:eastAsia="Times New Roman" w:hAnsi="Times New Roman" w:cs="Times New Roman"/>
      <w:color w:val="000000"/>
      <w:sz w:val="28"/>
      <w:szCs w:val="24"/>
      <w:lang w:eastAsia="ru-RU"/>
    </w:rPr>
  </w:style>
  <w:style w:type="character" w:customStyle="1" w:styleId="FontStyle">
    <w:name w:val="Font Style"/>
    <w:rsid w:val="004E76FB"/>
    <w:rPr>
      <w:rFonts w:cs="Courier New"/>
      <w:color w:val="000000"/>
    </w:rPr>
  </w:style>
  <w:style w:type="paragraph" w:customStyle="1" w:styleId="210">
    <w:name w:val="Основний текст з відступом 21"/>
    <w:basedOn w:val="a"/>
    <w:rsid w:val="004E76FB"/>
    <w:pPr>
      <w:widowControl w:val="0"/>
      <w:spacing w:line="280" w:lineRule="exact"/>
      <w:ind w:firstLine="720"/>
      <w:jc w:val="both"/>
    </w:pPr>
    <w:rPr>
      <w:rFonts w:ascii="Times New Roman" w:eastAsia="Times New Roman" w:hAnsi="Times New Roman" w:cs="Times New Roman"/>
      <w:sz w:val="28"/>
      <w:szCs w:val="20"/>
      <w:lang w:eastAsia="ru-RU"/>
    </w:rPr>
  </w:style>
  <w:style w:type="paragraph" w:customStyle="1" w:styleId="ParagraphStyle">
    <w:name w:val="Paragraph Style"/>
    <w:rsid w:val="004E76FB"/>
    <w:pPr>
      <w:autoSpaceDE w:val="0"/>
      <w:autoSpaceDN w:val="0"/>
      <w:adjustRightInd w:val="0"/>
    </w:pPr>
    <w:rPr>
      <w:rFonts w:ascii="Courier New" w:eastAsia="Times New Roman" w:hAnsi="Courier New" w:cs="Times New Roman"/>
      <w:sz w:val="24"/>
      <w:szCs w:val="24"/>
      <w:lang w:val="ru-RU" w:eastAsia="ru-RU"/>
    </w:rPr>
  </w:style>
  <w:style w:type="character" w:styleId="aff0">
    <w:name w:val="page number"/>
    <w:basedOn w:val="a0"/>
    <w:rsid w:val="004E76FB"/>
  </w:style>
  <w:style w:type="paragraph" w:customStyle="1" w:styleId="17">
    <w:name w:val="Знак Знак Знак Знак Знак Знак Знак Знак1 Знак"/>
    <w:basedOn w:val="a"/>
    <w:rsid w:val="004E76FB"/>
    <w:rPr>
      <w:rFonts w:ascii="Verdana" w:eastAsia="Times New Roman" w:hAnsi="Verdana" w:cs="Verdana"/>
      <w:sz w:val="20"/>
      <w:szCs w:val="20"/>
      <w:lang w:val="en-US"/>
    </w:rPr>
  </w:style>
  <w:style w:type="paragraph" w:styleId="33">
    <w:name w:val="Body Text Indent 3"/>
    <w:basedOn w:val="a"/>
    <w:link w:val="34"/>
    <w:uiPriority w:val="99"/>
    <w:rsid w:val="004E76FB"/>
    <w:pPr>
      <w:ind w:firstLine="600"/>
      <w:jc w:val="both"/>
    </w:pPr>
    <w:rPr>
      <w:rFonts w:ascii="Times New Roman" w:eastAsia="Times New Roman" w:hAnsi="Times New Roman" w:cs="Times New Roman"/>
      <w:sz w:val="24"/>
      <w:szCs w:val="24"/>
      <w:lang w:eastAsia="ru-RU"/>
    </w:rPr>
  </w:style>
  <w:style w:type="character" w:customStyle="1" w:styleId="34">
    <w:name w:val="Основний текст з відступом 3 Знак"/>
    <w:basedOn w:val="a0"/>
    <w:link w:val="33"/>
    <w:uiPriority w:val="99"/>
    <w:rsid w:val="004E76FB"/>
    <w:rPr>
      <w:rFonts w:ascii="Times New Roman" w:eastAsia="Times New Roman" w:hAnsi="Times New Roman" w:cs="Times New Roman"/>
      <w:sz w:val="24"/>
      <w:szCs w:val="24"/>
      <w:lang w:eastAsia="ru-RU"/>
    </w:rPr>
  </w:style>
  <w:style w:type="paragraph" w:styleId="aff1">
    <w:name w:val="Subtitle"/>
    <w:basedOn w:val="a"/>
    <w:link w:val="aff2"/>
    <w:qFormat/>
    <w:rsid w:val="004E76FB"/>
    <w:pPr>
      <w:shd w:val="clear" w:color="auto" w:fill="FFFFFF"/>
      <w:ind w:left="4603"/>
    </w:pPr>
    <w:rPr>
      <w:rFonts w:ascii="Times New Roman" w:eastAsia="Times New Roman" w:hAnsi="Times New Roman" w:cs="Times New Roman"/>
      <w:b/>
      <w:bCs/>
      <w:spacing w:val="-6"/>
      <w:sz w:val="26"/>
      <w:szCs w:val="24"/>
      <w:lang w:eastAsia="ru-RU"/>
    </w:rPr>
  </w:style>
  <w:style w:type="character" w:customStyle="1" w:styleId="aff2">
    <w:name w:val="Підзаголовок Знак"/>
    <w:basedOn w:val="a0"/>
    <w:link w:val="aff1"/>
    <w:rsid w:val="004E76FB"/>
    <w:rPr>
      <w:rFonts w:ascii="Times New Roman" w:eastAsia="Times New Roman" w:hAnsi="Times New Roman" w:cs="Times New Roman"/>
      <w:b/>
      <w:bCs/>
      <w:spacing w:val="-6"/>
      <w:sz w:val="26"/>
      <w:szCs w:val="24"/>
      <w:shd w:val="clear" w:color="auto" w:fill="FFFFFF"/>
      <w:lang w:eastAsia="ru-RU"/>
    </w:rPr>
  </w:style>
  <w:style w:type="paragraph" w:styleId="aff3">
    <w:name w:val="List Paragraph"/>
    <w:basedOn w:val="a"/>
    <w:uiPriority w:val="34"/>
    <w:qFormat/>
    <w:rsid w:val="004E76FB"/>
    <w:pPr>
      <w:widowControl w:val="0"/>
      <w:autoSpaceDE w:val="0"/>
      <w:autoSpaceDN w:val="0"/>
      <w:adjustRightInd w:val="0"/>
      <w:ind w:left="720"/>
      <w:contextualSpacing/>
    </w:pPr>
    <w:rPr>
      <w:rFonts w:ascii="Arial" w:eastAsia="Times New Roman" w:hAnsi="Arial" w:cs="Arial"/>
      <w:sz w:val="20"/>
      <w:szCs w:val="20"/>
      <w:lang w:val="ru-RU" w:eastAsia="ru-RU"/>
    </w:rPr>
  </w:style>
  <w:style w:type="paragraph" w:customStyle="1" w:styleId="18">
    <w:name w:val="Знак Знак Знак Знак Знак1 Знак Знак Знак Знак"/>
    <w:basedOn w:val="a"/>
    <w:rsid w:val="004E76FB"/>
    <w:rPr>
      <w:rFonts w:ascii="Verdana" w:eastAsia="Times New Roman" w:hAnsi="Verdana" w:cs="Times New Roman"/>
      <w:sz w:val="20"/>
      <w:szCs w:val="20"/>
      <w:lang w:val="en-US"/>
    </w:rPr>
  </w:style>
  <w:style w:type="character" w:styleId="aff4">
    <w:name w:val="FollowedHyperlink"/>
    <w:uiPriority w:val="99"/>
    <w:rsid w:val="004E76FB"/>
    <w:rPr>
      <w:color w:val="800080"/>
      <w:u w:val="single"/>
    </w:rPr>
  </w:style>
  <w:style w:type="paragraph" w:customStyle="1" w:styleId="19">
    <w:name w:val="Знак Знак Знак1 Знак Знак Знак Знак Знак Знак Знак Знак Знак Знак Знак Знак Знак Знак Знак Знак Знак Знак Знак Знак Знак Знак"/>
    <w:basedOn w:val="a"/>
    <w:rsid w:val="004E76FB"/>
    <w:rPr>
      <w:rFonts w:ascii="Verdana" w:eastAsia="Times New Roman" w:hAnsi="Verdana" w:cs="Times New Roman"/>
      <w:sz w:val="20"/>
      <w:szCs w:val="20"/>
      <w:lang w:val="en-US"/>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w:basedOn w:val="a"/>
    <w:rsid w:val="004E76FB"/>
    <w:rPr>
      <w:rFonts w:ascii="Verdana" w:eastAsia="Times New Roman" w:hAnsi="Verdana" w:cs="Times New Roman"/>
      <w:sz w:val="20"/>
      <w:szCs w:val="20"/>
      <w:lang w:val="en-US"/>
    </w:rPr>
  </w:style>
  <w:style w:type="paragraph" w:customStyle="1" w:styleId="aff5">
    <w:name w:val="Знак Знак Знак Знак"/>
    <w:basedOn w:val="a"/>
    <w:rsid w:val="004E76FB"/>
    <w:rPr>
      <w:rFonts w:ascii="Verdana" w:eastAsia="Times New Roman" w:hAnsi="Verdana" w:cs="Verdana"/>
      <w:sz w:val="20"/>
      <w:szCs w:val="20"/>
      <w:lang w:val="en-US"/>
    </w:rPr>
  </w:style>
  <w:style w:type="paragraph" w:customStyle="1" w:styleId="1b">
    <w:name w:val="Знак Знак Знак1 Знак"/>
    <w:basedOn w:val="a"/>
    <w:rsid w:val="004E76FB"/>
    <w:rPr>
      <w:rFonts w:ascii="Verdana" w:eastAsia="Times New Roman" w:hAnsi="Verdana" w:cs="Times New Roman"/>
      <w:sz w:val="24"/>
      <w:szCs w:val="24"/>
      <w:lang w:val="en-US"/>
    </w:rPr>
  </w:style>
  <w:style w:type="paragraph" w:customStyle="1" w:styleId="1c">
    <w:name w:val="1"/>
    <w:basedOn w:val="a"/>
    <w:rsid w:val="004E76FB"/>
    <w:rPr>
      <w:rFonts w:ascii="Verdana" w:eastAsia="Times New Roman" w:hAnsi="Verdana" w:cs="Times New Roman"/>
      <w:sz w:val="20"/>
      <w:szCs w:val="20"/>
      <w:lang w:val="en-U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E76FB"/>
    <w:rPr>
      <w:rFonts w:ascii="Verdana" w:eastAsia="Times New Roman" w:hAnsi="Verdana" w:cs="Times New Roman"/>
      <w:sz w:val="20"/>
      <w:szCs w:val="20"/>
      <w:lang w:val="en-US"/>
    </w:rPr>
  </w:style>
  <w:style w:type="paragraph" w:customStyle="1" w:styleId="aff7">
    <w:name w:val="Знак Знак Знак"/>
    <w:basedOn w:val="a"/>
    <w:uiPriority w:val="99"/>
    <w:rsid w:val="004E76FB"/>
    <w:rPr>
      <w:rFonts w:ascii="Verdana" w:eastAsia="Times New Roman" w:hAnsi="Verdana" w:cs="Verdana"/>
      <w:sz w:val="20"/>
      <w:szCs w:val="20"/>
      <w:lang w:val="en-US"/>
    </w:rPr>
  </w:style>
  <w:style w:type="paragraph" w:customStyle="1" w:styleId="1d">
    <w:name w:val="Знак Знак Знак Знак Знак Знак1"/>
    <w:basedOn w:val="a"/>
    <w:rsid w:val="004E76FB"/>
    <w:rPr>
      <w:rFonts w:ascii="Verdana" w:eastAsia="Times New Roman" w:hAnsi="Verdana" w:cs="Verdana"/>
      <w:sz w:val="20"/>
      <w:szCs w:val="20"/>
      <w:lang w:val="en-US"/>
    </w:rPr>
  </w:style>
  <w:style w:type="paragraph" w:styleId="aff8">
    <w:name w:val="Balloon Text"/>
    <w:basedOn w:val="a"/>
    <w:link w:val="aff9"/>
    <w:rsid w:val="004E76FB"/>
    <w:rPr>
      <w:rFonts w:ascii="Tahoma" w:eastAsia="Times New Roman" w:hAnsi="Tahoma" w:cs="Times New Roman"/>
      <w:sz w:val="16"/>
      <w:szCs w:val="16"/>
      <w:lang w:eastAsia="x-none"/>
    </w:rPr>
  </w:style>
  <w:style w:type="character" w:customStyle="1" w:styleId="aff9">
    <w:name w:val="Текст у виносці Знак"/>
    <w:basedOn w:val="a0"/>
    <w:link w:val="aff8"/>
    <w:rsid w:val="004E76FB"/>
    <w:rPr>
      <w:rFonts w:ascii="Tahoma" w:eastAsia="Times New Roman" w:hAnsi="Tahoma" w:cs="Times New Roman"/>
      <w:sz w:val="16"/>
      <w:szCs w:val="16"/>
      <w:lang w:eastAsia="x-none"/>
    </w:rPr>
  </w:style>
  <w:style w:type="paragraph" w:customStyle="1" w:styleId="1e">
    <w:name w:val="Знак Знак Знак Знак Знак Знак1 Знак Знак Знак Знак"/>
    <w:basedOn w:val="a"/>
    <w:rsid w:val="004E76FB"/>
    <w:rPr>
      <w:rFonts w:ascii="Verdana" w:eastAsia="Times New Roman" w:hAnsi="Verdana" w:cs="Verdana"/>
      <w:sz w:val="20"/>
      <w:szCs w:val="20"/>
      <w:lang w:val="en-US"/>
    </w:rPr>
  </w:style>
  <w:style w:type="paragraph" w:customStyle="1" w:styleId="1f">
    <w:name w:val="Знак Знак Знак Знак Знак1"/>
    <w:basedOn w:val="a"/>
    <w:rsid w:val="004E76FB"/>
    <w:rPr>
      <w:rFonts w:ascii="Verdana" w:eastAsia="Times New Roman" w:hAnsi="Verdana" w:cs="Verdana"/>
      <w:sz w:val="20"/>
      <w:szCs w:val="20"/>
      <w:lang w:val="en-US"/>
    </w:rPr>
  </w:style>
  <w:style w:type="paragraph" w:customStyle="1" w:styleId="affa">
    <w:name w:val="Знак Знак Знак Знак Знак Знак Знак"/>
    <w:basedOn w:val="a"/>
    <w:rsid w:val="004E76FB"/>
    <w:rPr>
      <w:rFonts w:ascii="Verdana" w:eastAsia="Times New Roman" w:hAnsi="Verdana" w:cs="Verdana"/>
      <w:sz w:val="20"/>
      <w:szCs w:val="20"/>
      <w:lang w:val="en-US"/>
    </w:rPr>
  </w:style>
  <w:style w:type="paragraph" w:customStyle="1" w:styleId="affb">
    <w:name w:val="Знак Знак Знак Знак Знак Знак Знак Знак Знак Знак Знак Знак Знак"/>
    <w:basedOn w:val="a"/>
    <w:rsid w:val="004E76FB"/>
    <w:rPr>
      <w:rFonts w:ascii="Verdana" w:eastAsia="Times New Roman" w:hAnsi="Verdana" w:cs="Verdana"/>
      <w:sz w:val="20"/>
      <w:szCs w:val="20"/>
      <w:lang w:val="en-US"/>
    </w:rPr>
  </w:style>
  <w:style w:type="paragraph" w:customStyle="1" w:styleId="1f0">
    <w:name w:val="Знак Знак Знак Знак Знак Знак1 Знак Знак Знак Знак Знак Знак Знак Знак"/>
    <w:basedOn w:val="a"/>
    <w:rsid w:val="004E76FB"/>
    <w:rPr>
      <w:rFonts w:ascii="Verdana" w:eastAsia="Times New Roman" w:hAnsi="Verdana" w:cs="Verdana"/>
      <w:sz w:val="20"/>
      <w:szCs w:val="20"/>
      <w:lang w:val="en-US"/>
    </w:rPr>
  </w:style>
  <w:style w:type="paragraph" w:customStyle="1" w:styleId="affc">
    <w:name w:val="Знак Знак Знак Знак Знак Знак Знак Знак Знак Знак Знак Знак Знак Знак Знак"/>
    <w:basedOn w:val="a"/>
    <w:rsid w:val="004E76FB"/>
    <w:rPr>
      <w:rFonts w:ascii="Verdana" w:eastAsia="Times New Roman" w:hAnsi="Verdana" w:cs="Verdana"/>
      <w:sz w:val="20"/>
      <w:szCs w:val="20"/>
      <w:lang w:val="en-US"/>
    </w:rPr>
  </w:style>
  <w:style w:type="paragraph" w:customStyle="1" w:styleId="affd">
    <w:name w:val="Знак Знак Знак Знак Знак Знак Знак Знак Знак Знак Знак"/>
    <w:basedOn w:val="a"/>
    <w:rsid w:val="004E76FB"/>
    <w:rPr>
      <w:rFonts w:ascii="Verdana" w:eastAsia="Times New Roman" w:hAnsi="Verdana" w:cs="Verdana"/>
      <w:sz w:val="20"/>
      <w:szCs w:val="20"/>
      <w:lang w:val="en-US"/>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E76FB"/>
    <w:rPr>
      <w:rFonts w:ascii="Verdana" w:eastAsia="Times New Roman" w:hAnsi="Verdana" w:cs="Times New Roman"/>
      <w:sz w:val="20"/>
      <w:szCs w:val="20"/>
      <w:lang w:val="en-US"/>
    </w:rPr>
  </w:style>
  <w:style w:type="paragraph" w:customStyle="1" w:styleId="1f2">
    <w:name w:val="Знак Знак Знак Знак Знак Знак1 Знак Знак Знак Знак Знак Знак"/>
    <w:basedOn w:val="a"/>
    <w:rsid w:val="004E76FB"/>
    <w:rPr>
      <w:rFonts w:ascii="Verdana" w:eastAsia="Times New Roman" w:hAnsi="Verdana" w:cs="Verdana"/>
      <w:sz w:val="20"/>
      <w:szCs w:val="20"/>
      <w:lang w:val="en-US"/>
    </w:rPr>
  </w:style>
  <w:style w:type="paragraph" w:customStyle="1" w:styleId="msonormalcxspmiddle">
    <w:name w:val="msonormalcxspmiddle"/>
    <w:basedOn w:val="a"/>
    <w:rsid w:val="004E76FB"/>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1Char">
    <w:name w:val="Heading 1 Char"/>
    <w:locked/>
    <w:rsid w:val="004E76FB"/>
    <w:rPr>
      <w:rFonts w:ascii="Times New Roman" w:hAnsi="Times New Roman" w:cs="Times New Roman"/>
      <w:b/>
      <w:sz w:val="20"/>
      <w:szCs w:val="20"/>
      <w:lang w:val="x-none" w:eastAsia="x-none"/>
    </w:rPr>
  </w:style>
  <w:style w:type="character" w:customStyle="1" w:styleId="affe">
    <w:name w:val="Основной текст_"/>
    <w:link w:val="1f3"/>
    <w:rsid w:val="004E76FB"/>
    <w:rPr>
      <w:sz w:val="28"/>
      <w:szCs w:val="28"/>
      <w:shd w:val="clear" w:color="auto" w:fill="FFFFFF"/>
    </w:rPr>
  </w:style>
  <w:style w:type="paragraph" w:customStyle="1" w:styleId="1f3">
    <w:name w:val="Основной текст1"/>
    <w:basedOn w:val="a"/>
    <w:link w:val="affe"/>
    <w:rsid w:val="004E76FB"/>
    <w:pPr>
      <w:shd w:val="clear" w:color="auto" w:fill="FFFFFF"/>
      <w:spacing w:before="300" w:after="300" w:line="320" w:lineRule="exact"/>
      <w:ind w:hanging="760"/>
      <w:jc w:val="both"/>
    </w:pPr>
    <w:rPr>
      <w:sz w:val="28"/>
      <w:szCs w:val="28"/>
    </w:rPr>
  </w:style>
  <w:style w:type="character" w:styleId="afff">
    <w:name w:val="annotation reference"/>
    <w:uiPriority w:val="99"/>
    <w:unhideWhenUsed/>
    <w:rsid w:val="004E76FB"/>
    <w:rPr>
      <w:sz w:val="16"/>
      <w:szCs w:val="16"/>
    </w:rPr>
  </w:style>
  <w:style w:type="paragraph" w:customStyle="1" w:styleId="1f4">
    <w:name w:val="Стиль1"/>
    <w:basedOn w:val="a"/>
    <w:qFormat/>
    <w:rsid w:val="004E76FB"/>
    <w:pPr>
      <w:suppressAutoHyphens/>
      <w:ind w:firstLine="709"/>
      <w:jc w:val="both"/>
    </w:pPr>
    <w:rPr>
      <w:rFonts w:ascii="Times New Roman" w:eastAsia="Times New Roman" w:hAnsi="Times New Roman" w:cs="Times New Roman"/>
      <w:sz w:val="26"/>
      <w:szCs w:val="24"/>
      <w:lang w:val="ru-RU" w:eastAsia="ru-RU"/>
    </w:rPr>
  </w:style>
  <w:style w:type="numbering" w:customStyle="1" w:styleId="26">
    <w:name w:val="Немає списку2"/>
    <w:next w:val="a2"/>
    <w:uiPriority w:val="99"/>
    <w:semiHidden/>
    <w:unhideWhenUsed/>
    <w:rsid w:val="0013313E"/>
  </w:style>
  <w:style w:type="paragraph" w:styleId="afff0">
    <w:name w:val="No Spacing"/>
    <w:uiPriority w:val="1"/>
    <w:qFormat/>
    <w:rsid w:val="0013313E"/>
  </w:style>
  <w:style w:type="table" w:customStyle="1" w:styleId="1f5">
    <w:name w:val="Сітка таблиці1"/>
    <w:basedOn w:val="a1"/>
    <w:next w:val="ab"/>
    <w:uiPriority w:val="59"/>
    <w:rsid w:val="00133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a"/>
    <w:link w:val="NormalTextChar"/>
    <w:rsid w:val="0013313E"/>
    <w:pPr>
      <w:jc w:val="both"/>
    </w:pPr>
    <w:rPr>
      <w:rFonts w:ascii="Times New Roman" w:eastAsia="Times New Roman" w:hAnsi="Times New Roman" w:cs="Times New Roman"/>
      <w:sz w:val="24"/>
      <w:szCs w:val="24"/>
      <w:lang w:val="ru-RU" w:eastAsia="ru-RU"/>
    </w:rPr>
  </w:style>
  <w:style w:type="character" w:customStyle="1" w:styleId="NormalTextChar">
    <w:name w:val="NormalText Char"/>
    <w:link w:val="NormalText"/>
    <w:locked/>
    <w:rsid w:val="0013313E"/>
    <w:rPr>
      <w:rFonts w:ascii="Times New Roman" w:eastAsia="Times New Roman" w:hAnsi="Times New Roman" w:cs="Times New Roman"/>
      <w:sz w:val="24"/>
      <w:szCs w:val="24"/>
      <w:lang w:val="ru-RU" w:eastAsia="ru-RU"/>
    </w:rPr>
  </w:style>
  <w:style w:type="paragraph" w:customStyle="1" w:styleId="1f6">
    <w:name w:val="Абзац списка1"/>
    <w:aliases w:val="Буллет 3-го уровня,List Paragraph"/>
    <w:basedOn w:val="a"/>
    <w:qFormat/>
    <w:rsid w:val="0013313E"/>
    <w:pPr>
      <w:ind w:left="720"/>
      <w:contextualSpacing/>
    </w:pPr>
    <w:rPr>
      <w:rFonts w:ascii="Times New Roman" w:eastAsia="Times New Roman" w:hAnsi="Times New Roman" w:cs="Times New Roman"/>
      <w:sz w:val="28"/>
      <w:szCs w:val="24"/>
      <w:lang w:val="ru-RU" w:eastAsia="ru-RU"/>
    </w:rPr>
  </w:style>
  <w:style w:type="paragraph" w:customStyle="1" w:styleId="27">
    <w:name w:val="Без интервала2"/>
    <w:rsid w:val="0013313E"/>
    <w:rPr>
      <w:rFonts w:ascii="Calibri" w:eastAsia="Times New Roman" w:hAnsi="Calibri" w:cs="Times New Roman"/>
      <w:lang w:val="ru-RU" w:eastAsia="ru-RU"/>
    </w:rPr>
  </w:style>
  <w:style w:type="paragraph" w:styleId="afff1">
    <w:name w:val="caption"/>
    <w:basedOn w:val="a"/>
    <w:next w:val="a"/>
    <w:qFormat/>
    <w:rsid w:val="0013313E"/>
    <w:pPr>
      <w:spacing w:after="200"/>
    </w:pPr>
    <w:rPr>
      <w:rFonts w:ascii="Times New Roman" w:eastAsia="Times New Roman" w:hAnsi="Times New Roman" w:cs="Times New Roman"/>
      <w:b/>
      <w:bCs/>
      <w:color w:val="4F81BD"/>
      <w:sz w:val="18"/>
      <w:szCs w:val="18"/>
      <w:lang w:val="ru-RU" w:eastAsia="ru-RU"/>
    </w:rPr>
  </w:style>
  <w:style w:type="paragraph" w:customStyle="1" w:styleId="Iauiue">
    <w:name w:val="Iau.iue"/>
    <w:basedOn w:val="a"/>
    <w:next w:val="a"/>
    <w:rsid w:val="0013313E"/>
    <w:pPr>
      <w:autoSpaceDE w:val="0"/>
      <w:autoSpaceDN w:val="0"/>
      <w:adjustRightInd w:val="0"/>
    </w:pPr>
    <w:rPr>
      <w:rFonts w:ascii="Times New Roman" w:eastAsia="Times New Roman" w:hAnsi="Times New Roman" w:cs="Times New Roman"/>
      <w:sz w:val="28"/>
      <w:szCs w:val="24"/>
      <w:lang w:val="ru-RU" w:eastAsia="ru-RU"/>
    </w:rPr>
  </w:style>
  <w:style w:type="paragraph" w:customStyle="1" w:styleId="Default">
    <w:name w:val="Default"/>
    <w:rsid w:val="0013313E"/>
    <w:pPr>
      <w:autoSpaceDE w:val="0"/>
      <w:autoSpaceDN w:val="0"/>
      <w:adjustRightInd w:val="0"/>
    </w:pPr>
    <w:rPr>
      <w:rFonts w:ascii="Arial" w:eastAsia="Times New Roman" w:hAnsi="Arial" w:cs="Arial"/>
      <w:color w:val="000000"/>
      <w:sz w:val="24"/>
      <w:szCs w:val="24"/>
      <w:lang w:val="ru-RU" w:eastAsia="ru-RU"/>
    </w:rPr>
  </w:style>
  <w:style w:type="character" w:styleId="HTML1">
    <w:name w:val="HTML Cite"/>
    <w:uiPriority w:val="99"/>
    <w:unhideWhenUsed/>
    <w:rsid w:val="0013313E"/>
    <w:rPr>
      <w:i/>
      <w:iCs/>
    </w:rPr>
  </w:style>
  <w:style w:type="character" w:customStyle="1" w:styleId="st1">
    <w:name w:val="st1"/>
    <w:rsid w:val="0013313E"/>
  </w:style>
  <w:style w:type="paragraph" w:customStyle="1" w:styleId="1-21">
    <w:name w:val="Средняя сетка 1 - Акцент 21"/>
    <w:basedOn w:val="a"/>
    <w:uiPriority w:val="34"/>
    <w:qFormat/>
    <w:rsid w:val="0013313E"/>
    <w:pPr>
      <w:ind w:left="720"/>
      <w:contextualSpacing/>
    </w:pPr>
    <w:rPr>
      <w:rFonts w:ascii="Times New Roman" w:eastAsia="Times New Roman" w:hAnsi="Times New Roman" w:cs="Times New Roman"/>
      <w:sz w:val="28"/>
      <w:szCs w:val="24"/>
      <w:lang w:val="ru-RU" w:eastAsia="ru-RU"/>
    </w:rPr>
  </w:style>
  <w:style w:type="character" w:customStyle="1" w:styleId="style15">
    <w:name w:val="style15"/>
    <w:basedOn w:val="a0"/>
    <w:rsid w:val="0013313E"/>
  </w:style>
  <w:style w:type="paragraph" w:customStyle="1" w:styleId="1-11">
    <w:name w:val="Средняя заливка 1 - Акцент 11"/>
    <w:link w:val="1-1"/>
    <w:uiPriority w:val="1"/>
    <w:qFormat/>
    <w:rsid w:val="0013313E"/>
    <w:rPr>
      <w:rFonts w:ascii="Times New Roman" w:eastAsia="Times New Roman" w:hAnsi="Times New Roman" w:cs="Times New Roman"/>
      <w:sz w:val="24"/>
      <w:szCs w:val="24"/>
      <w:lang w:val="ru-RU" w:eastAsia="ru-RU"/>
    </w:rPr>
  </w:style>
  <w:style w:type="character" w:customStyle="1" w:styleId="1-1">
    <w:name w:val="Средняя заливка 1 - Акцент 1 Знак"/>
    <w:link w:val="1-11"/>
    <w:uiPriority w:val="1"/>
    <w:rsid w:val="0013313E"/>
    <w:rPr>
      <w:rFonts w:ascii="Times New Roman" w:eastAsia="Times New Roman" w:hAnsi="Times New Roman" w:cs="Times New Roman"/>
      <w:sz w:val="24"/>
      <w:szCs w:val="24"/>
      <w:lang w:val="ru-RU" w:eastAsia="ru-RU"/>
    </w:rPr>
  </w:style>
  <w:style w:type="paragraph" w:styleId="afff2">
    <w:name w:val="TOC Heading"/>
    <w:basedOn w:val="1"/>
    <w:next w:val="a"/>
    <w:uiPriority w:val="39"/>
    <w:qFormat/>
    <w:rsid w:val="0013313E"/>
    <w:pPr>
      <w:keepLines/>
      <w:spacing w:before="480" w:line="276" w:lineRule="auto"/>
      <w:ind w:right="0"/>
      <w:outlineLvl w:val="9"/>
    </w:pPr>
    <w:rPr>
      <w:rFonts w:ascii="Cambria" w:hAnsi="Cambria"/>
      <w:bCs/>
      <w:color w:val="365F91"/>
      <w:szCs w:val="28"/>
      <w:lang w:val="ru-RU" w:eastAsia="en-US"/>
    </w:rPr>
  </w:style>
  <w:style w:type="paragraph" w:styleId="1f7">
    <w:name w:val="toc 1"/>
    <w:basedOn w:val="a"/>
    <w:next w:val="a"/>
    <w:autoRedefine/>
    <w:uiPriority w:val="39"/>
    <w:rsid w:val="0013313E"/>
    <w:pPr>
      <w:tabs>
        <w:tab w:val="left" w:pos="9918"/>
        <w:tab w:val="right" w:leader="dot" w:pos="10348"/>
      </w:tabs>
      <w:spacing w:line="276" w:lineRule="auto"/>
      <w:ind w:right="-285"/>
    </w:pPr>
    <w:rPr>
      <w:rFonts w:ascii="Times New Roman" w:eastAsia="Times New Roman" w:hAnsi="Times New Roman" w:cs="Times New Roman"/>
      <w:noProof/>
      <w:color w:val="000000"/>
      <w:sz w:val="28"/>
      <w:szCs w:val="28"/>
      <w:lang w:val="ru-RU" w:eastAsia="ru-RU"/>
    </w:rPr>
  </w:style>
  <w:style w:type="paragraph" w:styleId="28">
    <w:name w:val="toc 2"/>
    <w:basedOn w:val="a"/>
    <w:next w:val="a"/>
    <w:autoRedefine/>
    <w:uiPriority w:val="39"/>
    <w:unhideWhenUsed/>
    <w:rsid w:val="0013313E"/>
    <w:pPr>
      <w:spacing w:after="100" w:line="276" w:lineRule="auto"/>
      <w:ind w:left="220"/>
    </w:pPr>
    <w:rPr>
      <w:rFonts w:ascii="Calibri" w:eastAsia="Times New Roman" w:hAnsi="Calibri" w:cs="Times New Roman"/>
      <w:lang w:val="ru-RU" w:eastAsia="ru-RU"/>
    </w:rPr>
  </w:style>
  <w:style w:type="paragraph" w:styleId="35">
    <w:name w:val="toc 3"/>
    <w:basedOn w:val="a"/>
    <w:next w:val="a"/>
    <w:autoRedefine/>
    <w:uiPriority w:val="39"/>
    <w:unhideWhenUsed/>
    <w:rsid w:val="0013313E"/>
    <w:pPr>
      <w:spacing w:after="100" w:line="276" w:lineRule="auto"/>
      <w:ind w:left="440"/>
    </w:pPr>
    <w:rPr>
      <w:rFonts w:ascii="Calibri" w:eastAsia="Times New Roman" w:hAnsi="Calibri" w:cs="Times New Roman"/>
      <w:lang w:val="ru-RU" w:eastAsia="ru-RU"/>
    </w:rPr>
  </w:style>
  <w:style w:type="paragraph" w:styleId="41">
    <w:name w:val="toc 4"/>
    <w:basedOn w:val="a"/>
    <w:next w:val="a"/>
    <w:autoRedefine/>
    <w:uiPriority w:val="39"/>
    <w:unhideWhenUsed/>
    <w:rsid w:val="0013313E"/>
    <w:pPr>
      <w:spacing w:after="100" w:line="276" w:lineRule="auto"/>
      <w:ind w:left="660"/>
    </w:pPr>
    <w:rPr>
      <w:rFonts w:ascii="Calibri" w:eastAsia="Times New Roman" w:hAnsi="Calibri" w:cs="Times New Roman"/>
      <w:lang w:val="ru-RU" w:eastAsia="ru-RU"/>
    </w:rPr>
  </w:style>
  <w:style w:type="paragraph" w:styleId="51">
    <w:name w:val="toc 5"/>
    <w:basedOn w:val="a"/>
    <w:next w:val="a"/>
    <w:autoRedefine/>
    <w:uiPriority w:val="39"/>
    <w:unhideWhenUsed/>
    <w:rsid w:val="0013313E"/>
    <w:pPr>
      <w:spacing w:after="100" w:line="276" w:lineRule="auto"/>
      <w:ind w:left="880"/>
    </w:pPr>
    <w:rPr>
      <w:rFonts w:ascii="Calibri" w:eastAsia="Times New Roman" w:hAnsi="Calibri" w:cs="Times New Roman"/>
      <w:lang w:val="ru-RU" w:eastAsia="ru-RU"/>
    </w:rPr>
  </w:style>
  <w:style w:type="paragraph" w:styleId="61">
    <w:name w:val="toc 6"/>
    <w:basedOn w:val="a"/>
    <w:next w:val="a"/>
    <w:autoRedefine/>
    <w:uiPriority w:val="39"/>
    <w:unhideWhenUsed/>
    <w:rsid w:val="0013313E"/>
    <w:pPr>
      <w:spacing w:after="100" w:line="276" w:lineRule="auto"/>
      <w:ind w:left="1100"/>
    </w:pPr>
    <w:rPr>
      <w:rFonts w:ascii="Calibri" w:eastAsia="Times New Roman" w:hAnsi="Calibri" w:cs="Times New Roman"/>
      <w:lang w:val="ru-RU" w:eastAsia="ru-RU"/>
    </w:rPr>
  </w:style>
  <w:style w:type="paragraph" w:styleId="71">
    <w:name w:val="toc 7"/>
    <w:basedOn w:val="a"/>
    <w:next w:val="a"/>
    <w:autoRedefine/>
    <w:uiPriority w:val="39"/>
    <w:unhideWhenUsed/>
    <w:rsid w:val="0013313E"/>
    <w:pPr>
      <w:spacing w:after="100" w:line="276" w:lineRule="auto"/>
      <w:ind w:left="1320"/>
    </w:pPr>
    <w:rPr>
      <w:rFonts w:ascii="Calibri" w:eastAsia="Times New Roman" w:hAnsi="Calibri" w:cs="Times New Roman"/>
      <w:lang w:val="ru-RU" w:eastAsia="ru-RU"/>
    </w:rPr>
  </w:style>
  <w:style w:type="paragraph" w:styleId="81">
    <w:name w:val="toc 8"/>
    <w:basedOn w:val="a"/>
    <w:next w:val="a"/>
    <w:autoRedefine/>
    <w:uiPriority w:val="39"/>
    <w:unhideWhenUsed/>
    <w:rsid w:val="0013313E"/>
    <w:pPr>
      <w:spacing w:after="100" w:line="276" w:lineRule="auto"/>
      <w:ind w:left="1540"/>
    </w:pPr>
    <w:rPr>
      <w:rFonts w:ascii="Calibri" w:eastAsia="Times New Roman" w:hAnsi="Calibri" w:cs="Times New Roman"/>
      <w:lang w:val="ru-RU" w:eastAsia="ru-RU"/>
    </w:rPr>
  </w:style>
  <w:style w:type="paragraph" w:styleId="91">
    <w:name w:val="toc 9"/>
    <w:basedOn w:val="a"/>
    <w:next w:val="a"/>
    <w:autoRedefine/>
    <w:uiPriority w:val="39"/>
    <w:unhideWhenUsed/>
    <w:rsid w:val="0013313E"/>
    <w:pPr>
      <w:spacing w:after="100" w:line="276" w:lineRule="auto"/>
      <w:ind w:left="1760"/>
    </w:pPr>
    <w:rPr>
      <w:rFonts w:ascii="Calibri" w:eastAsia="Times New Roman" w:hAnsi="Calibri" w:cs="Times New Roman"/>
      <w:lang w:val="ru-RU" w:eastAsia="ru-RU"/>
    </w:rPr>
  </w:style>
  <w:style w:type="character" w:customStyle="1" w:styleId="w">
    <w:name w:val="w"/>
    <w:basedOn w:val="a0"/>
    <w:rsid w:val="0013313E"/>
  </w:style>
  <w:style w:type="character" w:customStyle="1" w:styleId="apple-converted-space">
    <w:name w:val="apple-converted-space"/>
    <w:basedOn w:val="a0"/>
    <w:rsid w:val="0013313E"/>
  </w:style>
  <w:style w:type="paragraph" w:styleId="afff3">
    <w:name w:val="Document Map"/>
    <w:basedOn w:val="a"/>
    <w:link w:val="afff4"/>
    <w:rsid w:val="0013313E"/>
    <w:rPr>
      <w:rFonts w:ascii="Tahoma" w:eastAsia="Times New Roman" w:hAnsi="Tahoma" w:cs="Tahoma"/>
      <w:sz w:val="16"/>
      <w:szCs w:val="16"/>
      <w:lang w:val="ru-RU" w:eastAsia="ru-RU"/>
    </w:rPr>
  </w:style>
  <w:style w:type="character" w:customStyle="1" w:styleId="afff4">
    <w:name w:val="Схема документа Знак"/>
    <w:basedOn w:val="a0"/>
    <w:link w:val="afff3"/>
    <w:rsid w:val="0013313E"/>
    <w:rPr>
      <w:rFonts w:ascii="Tahoma" w:eastAsia="Times New Roman" w:hAnsi="Tahoma" w:cs="Tahoma"/>
      <w:sz w:val="16"/>
      <w:szCs w:val="16"/>
      <w:lang w:val="ru-RU" w:eastAsia="ru-RU"/>
    </w:rPr>
  </w:style>
  <w:style w:type="paragraph" w:styleId="afff5">
    <w:name w:val="annotation subject"/>
    <w:basedOn w:val="af8"/>
    <w:next w:val="af8"/>
    <w:link w:val="afff6"/>
    <w:rsid w:val="0013313E"/>
    <w:pPr>
      <w:widowControl/>
      <w:autoSpaceDE/>
      <w:autoSpaceDN/>
      <w:adjustRightInd/>
    </w:pPr>
    <w:rPr>
      <w:rFonts w:ascii="Times New Roman" w:hAnsi="Times New Roman" w:cs="Times New Roman"/>
      <w:b/>
      <w:bCs/>
    </w:rPr>
  </w:style>
  <w:style w:type="character" w:customStyle="1" w:styleId="afff6">
    <w:name w:val="Тема примітки Знак"/>
    <w:basedOn w:val="af9"/>
    <w:link w:val="afff5"/>
    <w:rsid w:val="0013313E"/>
    <w:rPr>
      <w:rFonts w:ascii="Times New Roman" w:eastAsia="Times New Roman" w:hAnsi="Times New Roman" w:cs="Times New Roman"/>
      <w:b/>
      <w:bCs/>
      <w:sz w:val="20"/>
      <w:szCs w:val="20"/>
      <w:lang w:val="ru-RU" w:eastAsia="ru-RU"/>
    </w:rPr>
  </w:style>
  <w:style w:type="numbering" w:customStyle="1" w:styleId="1f8">
    <w:name w:val="Нет списка1"/>
    <w:next w:val="a2"/>
    <w:uiPriority w:val="99"/>
    <w:semiHidden/>
    <w:unhideWhenUsed/>
    <w:rsid w:val="0013313E"/>
  </w:style>
  <w:style w:type="character" w:customStyle="1" w:styleId="afff7">
    <w:name w:val="Название Знак"/>
    <w:rsid w:val="0013313E"/>
    <w:rPr>
      <w:rFonts w:ascii="Cambria" w:hAnsi="Cambria"/>
      <w:b/>
      <w:bCs/>
      <w:kern w:val="28"/>
      <w:sz w:val="32"/>
      <w:szCs w:val="32"/>
      <w:lang w:val="x-none" w:eastAsia="x-none"/>
    </w:rPr>
  </w:style>
  <w:style w:type="table" w:customStyle="1" w:styleId="1f9">
    <w:name w:val="Сетка таблицы1"/>
    <w:basedOn w:val="a1"/>
    <w:next w:val="ab"/>
    <w:uiPriority w:val="59"/>
    <w:rsid w:val="0013313E"/>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Revision"/>
    <w:hidden/>
    <w:uiPriority w:val="99"/>
    <w:semiHidden/>
    <w:rsid w:val="0013313E"/>
    <w:rPr>
      <w:rFonts w:ascii="Times New Roman" w:eastAsia="Times New Roman" w:hAnsi="Times New Roman" w:cs="Times New Roman"/>
      <w:sz w:val="28"/>
      <w:szCs w:val="24"/>
      <w:lang w:val="ru-RU" w:eastAsia="ru-RU"/>
    </w:rPr>
  </w:style>
  <w:style w:type="numbering" w:customStyle="1" w:styleId="36">
    <w:name w:val="Немає списку3"/>
    <w:next w:val="a2"/>
    <w:uiPriority w:val="99"/>
    <w:semiHidden/>
    <w:unhideWhenUsed/>
    <w:rsid w:val="00F97A67"/>
  </w:style>
  <w:style w:type="paragraph" w:customStyle="1" w:styleId="211">
    <w:name w:val="Средняя сетка 21"/>
    <w:uiPriority w:val="99"/>
    <w:rsid w:val="00F97A67"/>
    <w:pPr>
      <w:widowControl w:val="0"/>
      <w:jc w:val="both"/>
    </w:pPr>
    <w:rPr>
      <w:rFonts w:ascii="Times New Roman" w:eastAsia="SimSun" w:hAnsi="Times New Roman" w:cs="Times New Roman"/>
      <w:kern w:val="2"/>
      <w:sz w:val="21"/>
      <w:szCs w:val="21"/>
      <w:lang w:val="en-US" w:eastAsia="zh-CN"/>
    </w:rPr>
  </w:style>
  <w:style w:type="paragraph" w:customStyle="1" w:styleId="afff9">
    <w:name w:val="èñïîëüçóåìûé"/>
    <w:basedOn w:val="a"/>
    <w:uiPriority w:val="99"/>
    <w:rsid w:val="00F97A67"/>
    <w:pPr>
      <w:autoSpaceDE w:val="0"/>
      <w:autoSpaceDN w:val="0"/>
      <w:adjustRightInd w:val="0"/>
      <w:jc w:val="both"/>
    </w:pPr>
    <w:rPr>
      <w:rFonts w:ascii="Garamond" w:eastAsia="SimSun" w:hAnsi="Garamond" w:cs="Garamond"/>
      <w:sz w:val="24"/>
      <w:szCs w:val="24"/>
      <w:lang w:eastAsia="ru-RU"/>
    </w:rPr>
  </w:style>
  <w:style w:type="paragraph" w:customStyle="1" w:styleId="220">
    <w:name w:val="Средняя сетка 22"/>
    <w:uiPriority w:val="99"/>
    <w:rsid w:val="00F97A67"/>
    <w:rPr>
      <w:rFonts w:ascii="Georgia" w:eastAsia="SimSun" w:hAnsi="Georgia" w:cs="Georgia"/>
      <w:sz w:val="20"/>
      <w:szCs w:val="20"/>
      <w:lang w:val="ru-RU"/>
    </w:rPr>
  </w:style>
  <w:style w:type="paragraph" w:styleId="afffa">
    <w:name w:val="Plain Text"/>
    <w:basedOn w:val="a"/>
    <w:link w:val="1fa"/>
    <w:uiPriority w:val="99"/>
    <w:rsid w:val="00F97A67"/>
    <w:pPr>
      <w:spacing w:before="100" w:beforeAutospacing="1" w:after="100" w:afterAutospacing="1"/>
    </w:pPr>
    <w:rPr>
      <w:rFonts w:ascii="Times New Roman" w:eastAsia="SimSun" w:hAnsi="Times New Roman" w:cs="Times New Roman"/>
      <w:sz w:val="24"/>
      <w:szCs w:val="24"/>
      <w:lang w:eastAsia="ru-RU"/>
    </w:rPr>
  </w:style>
  <w:style w:type="character" w:customStyle="1" w:styleId="afffb">
    <w:name w:val="Текст Знак"/>
    <w:basedOn w:val="a0"/>
    <w:uiPriority w:val="99"/>
    <w:rsid w:val="00F97A67"/>
    <w:rPr>
      <w:rFonts w:ascii="Consolas" w:hAnsi="Consolas"/>
      <w:sz w:val="21"/>
      <w:szCs w:val="21"/>
    </w:rPr>
  </w:style>
  <w:style w:type="character" w:customStyle="1" w:styleId="1fa">
    <w:name w:val="Текст Знак1"/>
    <w:link w:val="afffa"/>
    <w:uiPriority w:val="99"/>
    <w:locked/>
    <w:rsid w:val="00F97A67"/>
    <w:rPr>
      <w:rFonts w:ascii="Times New Roman" w:eastAsia="SimSun" w:hAnsi="Times New Roman" w:cs="Times New Roman"/>
      <w:sz w:val="24"/>
      <w:szCs w:val="24"/>
      <w:lang w:eastAsia="ru-RU"/>
    </w:rPr>
  </w:style>
  <w:style w:type="paragraph" w:customStyle="1" w:styleId="afffc">
    <w:name w:val="Док_Текст"/>
    <w:uiPriority w:val="99"/>
    <w:rsid w:val="00F97A67"/>
    <w:pPr>
      <w:suppressAutoHyphens/>
      <w:ind w:firstLine="284"/>
      <w:jc w:val="both"/>
    </w:pPr>
    <w:rPr>
      <w:rFonts w:ascii="Times New Roman" w:eastAsia="SimSun" w:hAnsi="Times New Roman" w:cs="Times New Roman"/>
      <w:sz w:val="20"/>
      <w:szCs w:val="20"/>
      <w:lang w:val="ru-RU" w:eastAsia="ar-SA"/>
    </w:rPr>
  </w:style>
  <w:style w:type="paragraph" w:customStyle="1" w:styleId="1fb">
    <w:name w:val="Знак Знак1"/>
    <w:basedOn w:val="a"/>
    <w:uiPriority w:val="99"/>
    <w:rsid w:val="00F97A67"/>
    <w:rPr>
      <w:rFonts w:ascii="Verdana" w:eastAsia="SimSun" w:hAnsi="Verdana" w:cs="Verdana"/>
      <w:sz w:val="24"/>
      <w:szCs w:val="24"/>
      <w:lang w:val="en-US"/>
    </w:rPr>
  </w:style>
  <w:style w:type="character" w:customStyle="1" w:styleId="hps">
    <w:name w:val="hps"/>
    <w:basedOn w:val="a0"/>
    <w:uiPriority w:val="99"/>
    <w:rsid w:val="00F97A67"/>
  </w:style>
  <w:style w:type="paragraph" w:customStyle="1" w:styleId="1fc">
    <w:name w:val="Редакція1"/>
    <w:hidden/>
    <w:uiPriority w:val="99"/>
    <w:semiHidden/>
    <w:rsid w:val="00F97A67"/>
    <w:rPr>
      <w:rFonts w:ascii="Times New Roman" w:eastAsia="SimSun" w:hAnsi="Times New Roman" w:cs="Times New Roman"/>
      <w:sz w:val="24"/>
      <w:szCs w:val="24"/>
      <w:lang w:val="ru-RU" w:eastAsia="ru-RU"/>
    </w:rPr>
  </w:style>
  <w:style w:type="table" w:customStyle="1" w:styleId="29">
    <w:name w:val="Сітка таблиці2"/>
    <w:basedOn w:val="a1"/>
    <w:next w:val="ab"/>
    <w:uiPriority w:val="39"/>
    <w:rsid w:val="00F97A67"/>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має списку11"/>
    <w:next w:val="a2"/>
    <w:uiPriority w:val="99"/>
    <w:semiHidden/>
    <w:unhideWhenUsed/>
    <w:rsid w:val="00F97A67"/>
  </w:style>
  <w:style w:type="paragraph" w:customStyle="1" w:styleId="msonormal0">
    <w:name w:val="msonormal"/>
    <w:basedOn w:val="a"/>
    <w:rsid w:val="00F97A6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5">
    <w:name w:val="font5"/>
    <w:basedOn w:val="a"/>
    <w:rsid w:val="00F97A67"/>
    <w:pPr>
      <w:spacing w:before="100" w:beforeAutospacing="1" w:after="100" w:afterAutospacing="1"/>
    </w:pPr>
    <w:rPr>
      <w:rFonts w:ascii="Arial" w:eastAsia="Times New Roman" w:hAnsi="Arial" w:cs="Arial"/>
      <w:lang w:eastAsia="ru-RU"/>
    </w:rPr>
  </w:style>
  <w:style w:type="paragraph" w:customStyle="1" w:styleId="font6">
    <w:name w:val="font6"/>
    <w:basedOn w:val="a"/>
    <w:rsid w:val="00F97A67"/>
    <w:pPr>
      <w:spacing w:before="100" w:beforeAutospacing="1" w:after="100" w:afterAutospacing="1"/>
    </w:pPr>
    <w:rPr>
      <w:rFonts w:ascii="Arial" w:eastAsia="Times New Roman" w:hAnsi="Arial" w:cs="Arial"/>
      <w:b/>
      <w:bCs/>
      <w:lang w:eastAsia="ru-RU"/>
    </w:rPr>
  </w:style>
  <w:style w:type="paragraph" w:customStyle="1" w:styleId="font7">
    <w:name w:val="font7"/>
    <w:basedOn w:val="a"/>
    <w:rsid w:val="00F97A67"/>
    <w:pPr>
      <w:spacing w:before="100" w:beforeAutospacing="1" w:after="100" w:afterAutospacing="1"/>
    </w:pPr>
    <w:rPr>
      <w:rFonts w:ascii="MS Gothic" w:eastAsia="MS Gothic" w:hAnsi="MS Gothic" w:cs="Times New Roman"/>
      <w:lang w:eastAsia="ru-RU"/>
    </w:rPr>
  </w:style>
  <w:style w:type="paragraph" w:customStyle="1" w:styleId="font8">
    <w:name w:val="font8"/>
    <w:basedOn w:val="a"/>
    <w:rsid w:val="00F97A67"/>
    <w:pPr>
      <w:spacing w:before="100" w:beforeAutospacing="1" w:after="100" w:afterAutospacing="1"/>
    </w:pPr>
    <w:rPr>
      <w:rFonts w:ascii="Calibri" w:eastAsia="Times New Roman" w:hAnsi="Calibri" w:cs="Calibri"/>
      <w:lang w:eastAsia="ru-RU"/>
    </w:rPr>
  </w:style>
  <w:style w:type="paragraph" w:customStyle="1" w:styleId="font9">
    <w:name w:val="font9"/>
    <w:basedOn w:val="a"/>
    <w:rsid w:val="00F97A67"/>
    <w:pPr>
      <w:spacing w:before="100" w:beforeAutospacing="1" w:after="100" w:afterAutospacing="1"/>
    </w:pPr>
    <w:rPr>
      <w:rFonts w:ascii="Arial" w:eastAsia="Times New Roman" w:hAnsi="Arial" w:cs="Arial"/>
      <w:lang w:eastAsia="ru-RU"/>
    </w:rPr>
  </w:style>
  <w:style w:type="paragraph" w:customStyle="1" w:styleId="font10">
    <w:name w:val="font10"/>
    <w:basedOn w:val="a"/>
    <w:rsid w:val="00F97A67"/>
    <w:pPr>
      <w:spacing w:before="100" w:beforeAutospacing="1" w:after="100" w:afterAutospacing="1"/>
    </w:pPr>
    <w:rPr>
      <w:rFonts w:ascii="Arial" w:eastAsia="Times New Roman" w:hAnsi="Arial" w:cs="Arial"/>
      <w:color w:val="000000"/>
      <w:lang w:eastAsia="ru-RU"/>
    </w:rPr>
  </w:style>
  <w:style w:type="paragraph" w:customStyle="1" w:styleId="font11">
    <w:name w:val="font11"/>
    <w:basedOn w:val="a"/>
    <w:rsid w:val="00F97A67"/>
    <w:pPr>
      <w:spacing w:before="100" w:beforeAutospacing="1" w:after="100" w:afterAutospacing="1"/>
    </w:pPr>
    <w:rPr>
      <w:rFonts w:ascii="Arial" w:eastAsia="Times New Roman" w:hAnsi="Arial" w:cs="Arial"/>
      <w:b/>
      <w:bCs/>
      <w:i/>
      <w:iCs/>
      <w:lang w:eastAsia="ru-RU"/>
    </w:rPr>
  </w:style>
  <w:style w:type="paragraph" w:customStyle="1" w:styleId="font12">
    <w:name w:val="font12"/>
    <w:basedOn w:val="a"/>
    <w:rsid w:val="00F97A67"/>
    <w:pPr>
      <w:spacing w:before="100" w:beforeAutospacing="1" w:after="100" w:afterAutospacing="1"/>
    </w:pPr>
    <w:rPr>
      <w:rFonts w:ascii="Arial" w:eastAsia="Times New Roman" w:hAnsi="Arial" w:cs="Arial"/>
      <w:color w:val="000000"/>
      <w:lang w:eastAsia="ru-RU"/>
    </w:rPr>
  </w:style>
  <w:style w:type="paragraph" w:customStyle="1" w:styleId="font13">
    <w:name w:val="font13"/>
    <w:basedOn w:val="a"/>
    <w:rsid w:val="00F97A67"/>
    <w:pPr>
      <w:spacing w:before="100" w:beforeAutospacing="1" w:after="100" w:afterAutospacing="1"/>
    </w:pPr>
    <w:rPr>
      <w:rFonts w:ascii="Arial" w:eastAsia="Times New Roman" w:hAnsi="Arial" w:cs="Arial"/>
      <w:sz w:val="20"/>
      <w:szCs w:val="20"/>
      <w:lang w:eastAsia="ru-RU"/>
    </w:rPr>
  </w:style>
  <w:style w:type="paragraph" w:customStyle="1" w:styleId="font14">
    <w:name w:val="font14"/>
    <w:basedOn w:val="a"/>
    <w:rsid w:val="00F97A67"/>
    <w:pPr>
      <w:spacing w:before="100" w:beforeAutospacing="1" w:after="100" w:afterAutospacing="1"/>
    </w:pPr>
    <w:rPr>
      <w:rFonts w:ascii="Arial" w:eastAsia="Times New Roman" w:hAnsi="Arial" w:cs="Arial"/>
      <w:b/>
      <w:bCs/>
      <w:i/>
      <w:iCs/>
      <w:color w:val="000000"/>
      <w:lang w:eastAsia="ru-RU"/>
    </w:rPr>
  </w:style>
  <w:style w:type="paragraph" w:customStyle="1" w:styleId="font15">
    <w:name w:val="font15"/>
    <w:basedOn w:val="a"/>
    <w:rsid w:val="00F97A67"/>
    <w:pPr>
      <w:spacing w:before="100" w:beforeAutospacing="1" w:after="100" w:afterAutospacing="1"/>
    </w:pPr>
    <w:rPr>
      <w:rFonts w:ascii="Arial" w:eastAsia="Times New Roman" w:hAnsi="Arial" w:cs="Arial"/>
      <w:i/>
      <w:iCs/>
      <w:lang w:eastAsia="ru-RU"/>
    </w:rPr>
  </w:style>
  <w:style w:type="paragraph" w:customStyle="1" w:styleId="xl64">
    <w:name w:val="xl64"/>
    <w:basedOn w:val="a"/>
    <w:rsid w:val="00F97A67"/>
    <w:pPr>
      <w:spacing w:before="100" w:beforeAutospacing="1" w:after="100" w:afterAutospacing="1"/>
    </w:pPr>
    <w:rPr>
      <w:rFonts w:ascii="Arial" w:eastAsia="Times New Roman" w:hAnsi="Arial" w:cs="Arial"/>
      <w:sz w:val="24"/>
      <w:szCs w:val="24"/>
      <w:lang w:eastAsia="ru-RU"/>
    </w:rPr>
  </w:style>
  <w:style w:type="paragraph" w:customStyle="1" w:styleId="xl65">
    <w:name w:val="xl65"/>
    <w:basedOn w:val="a"/>
    <w:rsid w:val="00F97A67"/>
    <w:pPr>
      <w:spacing w:before="100" w:beforeAutospacing="1" w:after="100" w:afterAutospacing="1"/>
      <w:textAlignment w:val="top"/>
    </w:pPr>
    <w:rPr>
      <w:rFonts w:ascii="Arial" w:eastAsia="Times New Roman" w:hAnsi="Arial" w:cs="Arial"/>
      <w:sz w:val="24"/>
      <w:szCs w:val="24"/>
      <w:lang w:eastAsia="ru-RU"/>
    </w:rPr>
  </w:style>
  <w:style w:type="paragraph" w:customStyle="1" w:styleId="xl66">
    <w:name w:val="xl66"/>
    <w:basedOn w:val="a"/>
    <w:rsid w:val="00F97A67"/>
    <w:pPr>
      <w:spacing w:before="100" w:beforeAutospacing="1" w:after="100" w:afterAutospacing="1"/>
      <w:textAlignment w:val="center"/>
    </w:pPr>
    <w:rPr>
      <w:rFonts w:ascii="Arial" w:eastAsia="Times New Roman" w:hAnsi="Arial" w:cs="Arial"/>
      <w:sz w:val="24"/>
      <w:szCs w:val="24"/>
      <w:lang w:eastAsia="ru-RU"/>
    </w:rPr>
  </w:style>
  <w:style w:type="paragraph" w:customStyle="1" w:styleId="xl67">
    <w:name w:val="xl67"/>
    <w:basedOn w:val="a"/>
    <w:rsid w:val="00F97A67"/>
    <w:pPr>
      <w:spacing w:before="100" w:beforeAutospacing="1" w:after="100" w:afterAutospacing="1"/>
      <w:jc w:val="center"/>
    </w:pPr>
    <w:rPr>
      <w:rFonts w:ascii="Arial" w:eastAsia="Times New Roman" w:hAnsi="Arial" w:cs="Arial"/>
      <w:sz w:val="24"/>
      <w:szCs w:val="24"/>
      <w:lang w:eastAsia="ru-RU"/>
    </w:rPr>
  </w:style>
  <w:style w:type="paragraph" w:customStyle="1" w:styleId="xl68">
    <w:name w:val="xl68"/>
    <w:basedOn w:val="a"/>
    <w:rsid w:val="00F97A67"/>
    <w:pPr>
      <w:spacing w:before="100" w:beforeAutospacing="1" w:after="100" w:afterAutospacing="1"/>
      <w:jc w:val="center"/>
    </w:pPr>
    <w:rPr>
      <w:rFonts w:ascii="Arial" w:eastAsia="Times New Roman" w:hAnsi="Arial" w:cs="Arial"/>
      <w:sz w:val="24"/>
      <w:szCs w:val="24"/>
      <w:lang w:eastAsia="ru-RU"/>
    </w:rPr>
  </w:style>
  <w:style w:type="paragraph" w:customStyle="1" w:styleId="xl69">
    <w:name w:val="xl69"/>
    <w:basedOn w:val="a"/>
    <w:rsid w:val="00F97A67"/>
    <w:pPr>
      <w:spacing w:before="100" w:beforeAutospacing="1" w:after="100" w:afterAutospacing="1"/>
    </w:pPr>
    <w:rPr>
      <w:rFonts w:ascii="Arial" w:eastAsia="Times New Roman" w:hAnsi="Arial" w:cs="Arial"/>
      <w:sz w:val="24"/>
      <w:szCs w:val="24"/>
      <w:lang w:eastAsia="ru-RU"/>
    </w:rPr>
  </w:style>
  <w:style w:type="paragraph" w:customStyle="1" w:styleId="xl70">
    <w:name w:val="xl70"/>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71">
    <w:name w:val="xl7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72">
    <w:name w:val="xl72"/>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sz w:val="24"/>
      <w:szCs w:val="24"/>
      <w:lang w:eastAsia="ru-RU"/>
    </w:rPr>
  </w:style>
  <w:style w:type="paragraph" w:customStyle="1" w:styleId="xl73">
    <w:name w:val="xl7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74">
    <w:name w:val="xl7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75">
    <w:name w:val="xl75"/>
    <w:basedOn w:val="a"/>
    <w:rsid w:val="00F97A67"/>
    <w:pP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76">
    <w:name w:val="xl76"/>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77">
    <w:name w:val="xl77"/>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78">
    <w:name w:val="xl78"/>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79">
    <w:name w:val="xl7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ru-RU"/>
    </w:rPr>
  </w:style>
  <w:style w:type="paragraph" w:customStyle="1" w:styleId="xl80">
    <w:name w:val="xl80"/>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81">
    <w:name w:val="xl8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82">
    <w:name w:val="xl82"/>
    <w:basedOn w:val="a"/>
    <w:rsid w:val="00F97A67"/>
    <w:pPr>
      <w:spacing w:before="100" w:beforeAutospacing="1" w:after="100" w:afterAutospacing="1"/>
    </w:pPr>
    <w:rPr>
      <w:rFonts w:ascii="Arial" w:eastAsia="Times New Roman" w:hAnsi="Arial" w:cs="Arial"/>
      <w:b/>
      <w:bCs/>
      <w:sz w:val="24"/>
      <w:szCs w:val="24"/>
      <w:lang w:eastAsia="ru-RU"/>
    </w:rPr>
  </w:style>
  <w:style w:type="paragraph" w:customStyle="1" w:styleId="xl83">
    <w:name w:val="xl8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84">
    <w:name w:val="xl8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85">
    <w:name w:val="xl85"/>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86">
    <w:name w:val="xl86"/>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87">
    <w:name w:val="xl8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88">
    <w:name w:val="xl88"/>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89">
    <w:name w:val="xl89"/>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90">
    <w:name w:val="xl90"/>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91">
    <w:name w:val="xl9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eastAsia="ru-RU"/>
    </w:rPr>
  </w:style>
  <w:style w:type="paragraph" w:customStyle="1" w:styleId="xl92">
    <w:name w:val="xl9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93">
    <w:name w:val="xl93"/>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w:eastAsia="Times New Roman" w:hAnsi="Arial" w:cs="Arial"/>
      <w:b/>
      <w:bCs/>
      <w:sz w:val="24"/>
      <w:szCs w:val="24"/>
      <w:lang w:eastAsia="ru-RU"/>
    </w:rPr>
  </w:style>
  <w:style w:type="paragraph" w:customStyle="1" w:styleId="xl94">
    <w:name w:val="xl9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24"/>
      <w:szCs w:val="24"/>
      <w:lang w:eastAsia="ru-RU"/>
    </w:rPr>
  </w:style>
  <w:style w:type="paragraph" w:customStyle="1" w:styleId="xl95">
    <w:name w:val="xl95"/>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96">
    <w:name w:val="xl96"/>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97">
    <w:name w:val="xl9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ru-RU"/>
    </w:rPr>
  </w:style>
  <w:style w:type="paragraph" w:customStyle="1" w:styleId="xl98">
    <w:name w:val="xl98"/>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w:eastAsia="Times New Roman" w:hAnsi="Arial" w:cs="Arial"/>
      <w:b/>
      <w:bCs/>
      <w:sz w:val="24"/>
      <w:szCs w:val="24"/>
      <w:lang w:eastAsia="ru-RU"/>
    </w:rPr>
  </w:style>
  <w:style w:type="paragraph" w:customStyle="1" w:styleId="xl99">
    <w:name w:val="xl9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ru-RU"/>
    </w:rPr>
  </w:style>
  <w:style w:type="paragraph" w:customStyle="1" w:styleId="xl100">
    <w:name w:val="xl100"/>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lang w:eastAsia="ru-RU"/>
    </w:rPr>
  </w:style>
  <w:style w:type="paragraph" w:customStyle="1" w:styleId="xl101">
    <w:name w:val="xl101"/>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02">
    <w:name w:val="xl10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103">
    <w:name w:val="xl10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04">
    <w:name w:val="xl10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eastAsia="ru-RU"/>
    </w:rPr>
  </w:style>
  <w:style w:type="paragraph" w:customStyle="1" w:styleId="xl105">
    <w:name w:val="xl105"/>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w:eastAsia="Times New Roman" w:hAnsi="Arial" w:cs="Arial"/>
      <w:b/>
      <w:bCs/>
      <w:sz w:val="24"/>
      <w:szCs w:val="24"/>
      <w:lang w:eastAsia="ru-RU"/>
    </w:rPr>
  </w:style>
  <w:style w:type="paragraph" w:customStyle="1" w:styleId="xl106">
    <w:name w:val="xl106"/>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07">
    <w:name w:val="xl10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eastAsia="ru-RU"/>
    </w:rPr>
  </w:style>
  <w:style w:type="paragraph" w:customStyle="1" w:styleId="xl108">
    <w:name w:val="xl108"/>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4"/>
      <w:szCs w:val="24"/>
      <w:lang w:eastAsia="ru-RU"/>
    </w:rPr>
  </w:style>
  <w:style w:type="paragraph" w:customStyle="1" w:styleId="xl109">
    <w:name w:val="xl10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4"/>
      <w:szCs w:val="24"/>
      <w:lang w:eastAsia="ru-RU"/>
    </w:rPr>
  </w:style>
  <w:style w:type="paragraph" w:customStyle="1" w:styleId="xl110">
    <w:name w:val="xl110"/>
    <w:basedOn w:val="a"/>
    <w:rsid w:val="00F9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eastAsia="ru-RU"/>
    </w:rPr>
  </w:style>
  <w:style w:type="paragraph" w:customStyle="1" w:styleId="xl111">
    <w:name w:val="xl11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12">
    <w:name w:val="xl11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13">
    <w:name w:val="xl11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14">
    <w:name w:val="xl114"/>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15">
    <w:name w:val="xl115"/>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116">
    <w:name w:val="xl116"/>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17">
    <w:name w:val="xl117"/>
    <w:basedOn w:val="a"/>
    <w:rsid w:val="00F97A6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18">
    <w:name w:val="xl118"/>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19">
    <w:name w:val="xl11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20">
    <w:name w:val="xl120"/>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000000"/>
      <w:sz w:val="24"/>
      <w:szCs w:val="24"/>
      <w:lang w:eastAsia="ru-RU"/>
    </w:rPr>
  </w:style>
  <w:style w:type="paragraph" w:customStyle="1" w:styleId="xl121">
    <w:name w:val="xl12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lang w:eastAsia="ru-RU"/>
    </w:rPr>
  </w:style>
  <w:style w:type="paragraph" w:customStyle="1" w:styleId="xl122">
    <w:name w:val="xl12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23">
    <w:name w:val="xl12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24">
    <w:name w:val="xl12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125">
    <w:name w:val="xl125"/>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126">
    <w:name w:val="xl126"/>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paragraph" w:customStyle="1" w:styleId="xl127">
    <w:name w:val="xl12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128">
    <w:name w:val="xl128"/>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29">
    <w:name w:val="xl12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130">
    <w:name w:val="xl130"/>
    <w:basedOn w:val="a"/>
    <w:rsid w:val="00F97A67"/>
    <w:pPr>
      <w:spacing w:before="100" w:beforeAutospacing="1" w:after="100" w:afterAutospacing="1"/>
    </w:pPr>
    <w:rPr>
      <w:rFonts w:ascii="Arial" w:eastAsia="Times New Roman" w:hAnsi="Arial" w:cs="Arial"/>
      <w:color w:val="000000"/>
      <w:sz w:val="24"/>
      <w:szCs w:val="24"/>
      <w:lang w:eastAsia="ru-RU"/>
    </w:rPr>
  </w:style>
  <w:style w:type="paragraph" w:customStyle="1" w:styleId="xl131">
    <w:name w:val="xl131"/>
    <w:basedOn w:val="a"/>
    <w:rsid w:val="00F97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32">
    <w:name w:val="xl13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133">
    <w:name w:val="xl13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34">
    <w:name w:val="xl13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35">
    <w:name w:val="xl135"/>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ru-RU"/>
    </w:rPr>
  </w:style>
  <w:style w:type="paragraph" w:customStyle="1" w:styleId="xl136">
    <w:name w:val="xl136"/>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37">
    <w:name w:val="xl13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38">
    <w:name w:val="xl138"/>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24"/>
      <w:szCs w:val="24"/>
      <w:lang w:eastAsia="ru-RU"/>
    </w:rPr>
  </w:style>
  <w:style w:type="paragraph" w:customStyle="1" w:styleId="xl139">
    <w:name w:val="xl13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24"/>
      <w:szCs w:val="24"/>
      <w:lang w:eastAsia="ru-RU"/>
    </w:rPr>
  </w:style>
  <w:style w:type="paragraph" w:customStyle="1" w:styleId="xl140">
    <w:name w:val="xl140"/>
    <w:basedOn w:val="a"/>
    <w:rsid w:val="00F97A67"/>
    <w:pPr>
      <w:spacing w:before="100" w:beforeAutospacing="1" w:after="100" w:afterAutospacing="1"/>
    </w:pPr>
    <w:rPr>
      <w:rFonts w:ascii="Arial" w:eastAsia="Times New Roman" w:hAnsi="Arial" w:cs="Arial"/>
      <w:b/>
      <w:bCs/>
      <w:color w:val="000000"/>
      <w:sz w:val="24"/>
      <w:szCs w:val="24"/>
      <w:lang w:eastAsia="ru-RU"/>
    </w:rPr>
  </w:style>
  <w:style w:type="paragraph" w:customStyle="1" w:styleId="xl141">
    <w:name w:val="xl14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42">
    <w:name w:val="xl14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F8CBAD"/>
      <w:sz w:val="24"/>
      <w:szCs w:val="24"/>
      <w:lang w:eastAsia="ru-RU"/>
    </w:rPr>
  </w:style>
  <w:style w:type="paragraph" w:customStyle="1" w:styleId="xl143">
    <w:name w:val="xl14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F8CBAD"/>
      <w:sz w:val="24"/>
      <w:szCs w:val="24"/>
      <w:lang w:eastAsia="ru-RU"/>
    </w:rPr>
  </w:style>
  <w:style w:type="paragraph" w:customStyle="1" w:styleId="xl144">
    <w:name w:val="xl144"/>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145">
    <w:name w:val="xl145"/>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46">
    <w:name w:val="xl146"/>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eastAsia="ru-RU"/>
    </w:rPr>
  </w:style>
  <w:style w:type="paragraph" w:customStyle="1" w:styleId="xl147">
    <w:name w:val="xl14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eastAsia="ru-RU"/>
    </w:rPr>
  </w:style>
  <w:style w:type="paragraph" w:customStyle="1" w:styleId="xl148">
    <w:name w:val="xl148"/>
    <w:basedOn w:val="a"/>
    <w:rsid w:val="00F97A6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49">
    <w:name w:val="xl149"/>
    <w:basedOn w:val="a"/>
    <w:rsid w:val="00F97A6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50">
    <w:name w:val="xl150"/>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51">
    <w:name w:val="xl15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52">
    <w:name w:val="xl15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53">
    <w:name w:val="xl15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F97A6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55">
    <w:name w:val="xl155"/>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56">
    <w:name w:val="xl156"/>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57">
    <w:name w:val="xl157"/>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58">
    <w:name w:val="xl158"/>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ru-RU"/>
    </w:rPr>
  </w:style>
  <w:style w:type="paragraph" w:customStyle="1" w:styleId="xl159">
    <w:name w:val="xl159"/>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60">
    <w:name w:val="xl160"/>
    <w:basedOn w:val="a"/>
    <w:rsid w:val="00F97A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Arial" w:eastAsia="Times New Roman" w:hAnsi="Arial" w:cs="Arial"/>
      <w:b/>
      <w:bCs/>
      <w:sz w:val="24"/>
      <w:szCs w:val="24"/>
      <w:lang w:eastAsia="ru-RU"/>
    </w:rPr>
  </w:style>
  <w:style w:type="paragraph" w:customStyle="1" w:styleId="xl161">
    <w:name w:val="xl161"/>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2">
    <w:name w:val="xl162"/>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63">
    <w:name w:val="xl163"/>
    <w:basedOn w:val="a"/>
    <w:rsid w:val="00F97A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ru-RU"/>
    </w:rPr>
  </w:style>
  <w:style w:type="table" w:customStyle="1" w:styleId="111">
    <w:name w:val="Сітка таблиці11"/>
    <w:basedOn w:val="a1"/>
    <w:next w:val="ab"/>
    <w:uiPriority w:val="39"/>
    <w:rsid w:val="00F97A67"/>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має списку21"/>
    <w:next w:val="a2"/>
    <w:uiPriority w:val="99"/>
    <w:semiHidden/>
    <w:unhideWhenUsed/>
    <w:rsid w:val="00F97A67"/>
  </w:style>
  <w:style w:type="character" w:customStyle="1" w:styleId="alt-edited">
    <w:name w:val="alt-edited"/>
    <w:rsid w:val="00F9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9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dt-automation.de/"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footer" Target="footer3.xml"/><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yperlink" Target="http://www.multitran.ru/c/m.exe?t=5217984_1_2&amp;s1=%EE%E1%F9%E8%E9%20%F3%F0%EE%E2%E5%ED%FC%20%E7%E2%F3%EA%EE%E2%EE%E3%EE%20%E4%E0%E2%EB%E5%ED%E8%FF"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emf"/><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mailto:pavlo.koval@ugv.com.ua" TargetMode="External"/><Relationship Id="rId4" Type="http://schemas.openxmlformats.org/officeDocument/2006/relationships/settings" Target="settings.xml"/><Relationship Id="rId9" Type="http://schemas.openxmlformats.org/officeDocument/2006/relationships/hyperlink" Target="mailto:tender@ugv.com.ua" TargetMode="Externa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1.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C3313-1953-435B-A773-7C92D4213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155</Pages>
  <Words>202253</Words>
  <Characters>115285</Characters>
  <Application>Microsoft Office Word</Application>
  <DocSecurity>0</DocSecurity>
  <Lines>960</Lines>
  <Paragraphs>633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Суворова Юлія</dc:creator>
  <cp:keywords/>
  <dc:description/>
  <cp:lastModifiedBy>Завадська Інна</cp:lastModifiedBy>
  <cp:revision>13</cp:revision>
  <cp:lastPrinted>2017-08-22T13:24:00Z</cp:lastPrinted>
  <dcterms:created xsi:type="dcterms:W3CDTF">2017-08-30T09:15:00Z</dcterms:created>
  <dcterms:modified xsi:type="dcterms:W3CDTF">2017-08-31T12:51:00Z</dcterms:modified>
</cp:coreProperties>
</file>